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هذه فاطمة صلوات الله علیها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86383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9586385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586387_1280447820">
            <w:r>
              <w:rPr>
                <w:webHidden/>
                <w:rStyle w:val="IndexLink"/>
                <w:rtl w:val="true"/>
              </w:rPr>
              <w:t>الفصل الاول</w:t>
            </w:r>
            <w:r>
              <w:rPr>
                <w:rStyle w:val="IndexLink"/>
                <w:rtl w:val="true"/>
              </w:rPr>
              <w:t xml:space="preserve">: </w:t>
            </w:r>
            <w:r>
              <w:rPr>
                <w:rStyle w:val="IndexLink"/>
                <w:rtl w:val="true"/>
              </w:rPr>
              <w:t>مراسم ولادة فاطمه عليها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9586389_128044782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9586391_1280447820">
            <w:r>
              <w:rPr>
                <w:webHidden/>
                <w:rStyle w:val="IndexLink"/>
                <w:rtl w:val="true"/>
              </w:rPr>
              <w:t>المبحث الأول</w:t>
            </w:r>
            <w:r>
              <w:rPr>
                <w:rStyle w:val="IndexLink"/>
                <w:rtl w:val="true"/>
              </w:rPr>
              <w:t xml:space="preserve">: </w:t>
            </w:r>
            <w:r>
              <w:rPr>
                <w:rStyle w:val="IndexLink"/>
                <w:rtl w:val="true"/>
              </w:rPr>
              <w:t>رضاعتها عليها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9586393_1280447820">
            <w:r>
              <w:rPr>
                <w:webHidden/>
                <w:rStyle w:val="IndexLink"/>
                <w:rtl w:val="true"/>
              </w:rPr>
              <w:t>المبحث الثاني</w:t>
            </w:r>
            <w:r>
              <w:rPr>
                <w:rStyle w:val="IndexLink"/>
                <w:rtl w:val="true"/>
              </w:rPr>
              <w:t xml:space="preserve">: </w:t>
            </w:r>
            <w:r>
              <w:rPr>
                <w:rStyle w:val="IndexLink"/>
                <w:rtl w:val="true"/>
              </w:rPr>
              <w:t>تسميتها عليها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9586395_1280447820">
            <w:r>
              <w:rPr>
                <w:webHidden/>
                <w:rStyle w:val="IndexLink"/>
                <w:rtl w:val="true"/>
              </w:rPr>
              <w:t>توطئة</w:t>
            </w:r>
            <w:r>
              <w:rPr>
                <w:rStyle w:val="IndexLink"/>
                <w:rtl w:val="true"/>
              </w:rPr>
              <w:tab/>
            </w:r>
            <w:r>
              <w:rPr>
                <w:rStyle w:val="IndexLink"/>
              </w:rPr>
              <w:t>21</w:t>
            </w:r>
          </w:hyperlink>
        </w:p>
        <w:p>
          <w:pPr>
            <w:pStyle w:val="Contents4"/>
            <w:tabs>
              <w:tab w:val="clear" w:pos="8176"/>
              <w:tab w:val="right" w:pos="9026" w:leader="dot"/>
            </w:tabs>
            <w:rPr/>
          </w:pPr>
          <w:hyperlink w:anchor="__RefHeading___Toc9586397_1280447820">
            <w:r>
              <w:rPr>
                <w:webHidden/>
                <w:rStyle w:val="IndexLink"/>
                <w:rtl w:val="true"/>
              </w:rPr>
              <w:t>المسألة الأولى</w:t>
            </w:r>
            <w:r>
              <w:rPr>
                <w:rStyle w:val="IndexLink"/>
                <w:rtl w:val="true"/>
              </w:rPr>
              <w:t xml:space="preserve">: </w:t>
            </w:r>
            <w:r>
              <w:rPr>
                <w:rStyle w:val="IndexLink"/>
                <w:rtl w:val="true"/>
              </w:rPr>
              <w:t xml:space="preserve">ما هو السر في اختصاص بضعة النبي صلى الله عليه وآله وسلم باسم </w:t>
            </w:r>
            <w:r>
              <w:rPr>
                <w:rStyle w:val="IndexLink"/>
                <w:rtl w:val="true"/>
              </w:rPr>
              <w:t>(</w:t>
            </w:r>
            <w:r>
              <w:rPr>
                <w:rStyle w:val="IndexLink"/>
                <w:rtl w:val="true"/>
              </w:rPr>
              <w:t>فاطمة</w:t>
            </w:r>
            <w:r>
              <w:rPr>
                <w:rStyle w:val="IndexLink"/>
                <w:rtl w:val="true"/>
              </w:rPr>
              <w:t xml:space="preserve">) </w:t>
            </w:r>
            <w:r>
              <w:rPr>
                <w:rStyle w:val="IndexLink"/>
                <w:rtl w:val="true"/>
              </w:rPr>
              <w:t>عليها السلام‌؟</w:t>
            </w:r>
            <w:r>
              <w:rPr>
                <w:rStyle w:val="IndexLink"/>
                <w:rtl w:val="true"/>
              </w:rPr>
              <w:tab/>
            </w:r>
            <w:r>
              <w:rPr>
                <w:rStyle w:val="IndexLink"/>
              </w:rPr>
              <w:t>26</w:t>
            </w:r>
          </w:hyperlink>
        </w:p>
        <w:p>
          <w:pPr>
            <w:pStyle w:val="Contents5"/>
            <w:tabs>
              <w:tab w:val="clear" w:pos="7892"/>
              <w:tab w:val="right" w:pos="9026" w:leader="dot"/>
            </w:tabs>
            <w:rPr/>
          </w:pPr>
          <w:hyperlink w:anchor="__RefHeading___Toc9586399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9586401_1280447820">
            <w:r>
              <w:rPr>
                <w:webHidden/>
                <w:rStyle w:val="IndexLink"/>
                <w:rtl w:val="true"/>
              </w:rPr>
              <w:t>أولاً</w:t>
            </w:r>
            <w:r>
              <w:rPr>
                <w:rStyle w:val="IndexLink"/>
                <w:rtl w:val="true"/>
              </w:rPr>
              <w:t xml:space="preserve">: </w:t>
            </w:r>
            <w:r>
              <w:rPr>
                <w:rStyle w:val="IndexLink"/>
                <w:rtl w:val="true"/>
              </w:rPr>
              <w:t>لأن الله فطمها ومن أحبها من النار</w:t>
            </w:r>
            <w:r>
              <w:rPr>
                <w:rStyle w:val="IndexLink"/>
                <w:rtl w:val="true"/>
              </w:rPr>
              <w:tab/>
            </w:r>
            <w:r>
              <w:rPr>
                <w:rStyle w:val="IndexLink"/>
              </w:rPr>
              <w:t>26</w:t>
            </w:r>
          </w:hyperlink>
        </w:p>
        <w:p>
          <w:pPr>
            <w:pStyle w:val="Contents5"/>
            <w:tabs>
              <w:tab w:val="clear" w:pos="7892"/>
              <w:tab w:val="right" w:pos="9026" w:leader="dot"/>
            </w:tabs>
            <w:rPr/>
          </w:pPr>
          <w:hyperlink w:anchor="__RefHeading___Toc9586403_1280447820">
            <w:r>
              <w:rPr>
                <w:webHidden/>
                <w:rStyle w:val="IndexLink"/>
                <w:rtl w:val="true"/>
              </w:rPr>
              <w:t>ثانياً</w:t>
            </w:r>
            <w:r>
              <w:rPr>
                <w:rStyle w:val="IndexLink"/>
                <w:rtl w:val="true"/>
              </w:rPr>
              <w:t xml:space="preserve">: </w:t>
            </w:r>
            <w:r>
              <w:rPr>
                <w:rStyle w:val="IndexLink"/>
                <w:rtl w:val="true"/>
              </w:rPr>
              <w:t>لأن الله فطمها وشيعتها من النار</w:t>
            </w:r>
            <w:r>
              <w:rPr>
                <w:rStyle w:val="IndexLink"/>
                <w:rtl w:val="true"/>
              </w:rPr>
              <w:tab/>
            </w:r>
            <w:r>
              <w:rPr>
                <w:rStyle w:val="IndexLink"/>
              </w:rPr>
              <w:t>28</w:t>
            </w:r>
          </w:hyperlink>
        </w:p>
        <w:p>
          <w:pPr>
            <w:pStyle w:val="Contents5"/>
            <w:tabs>
              <w:tab w:val="clear" w:pos="7892"/>
              <w:tab w:val="right" w:pos="9026" w:leader="dot"/>
            </w:tabs>
            <w:rPr/>
          </w:pPr>
          <w:hyperlink w:anchor="__RefHeading___Toc9586405_1280447820">
            <w:r>
              <w:rPr>
                <w:webHidden/>
                <w:rStyle w:val="IndexLink"/>
                <w:rtl w:val="true"/>
              </w:rPr>
              <w:t>ثالثاً</w:t>
            </w:r>
            <w:r>
              <w:rPr>
                <w:rStyle w:val="IndexLink"/>
                <w:rtl w:val="true"/>
              </w:rPr>
              <w:t xml:space="preserve">: </w:t>
            </w:r>
            <w:r>
              <w:rPr>
                <w:rStyle w:val="IndexLink"/>
                <w:rtl w:val="true"/>
              </w:rPr>
              <w:t>لأن الله فطمها وذريتها من النار</w:t>
            </w:r>
            <w:r>
              <w:rPr>
                <w:rStyle w:val="IndexLink"/>
                <w:rtl w:val="true"/>
              </w:rPr>
              <w:tab/>
            </w:r>
            <w:r>
              <w:rPr>
                <w:rStyle w:val="IndexLink"/>
              </w:rPr>
              <w:t>29</w:t>
            </w:r>
          </w:hyperlink>
        </w:p>
        <w:p>
          <w:pPr>
            <w:pStyle w:val="Contents5"/>
            <w:tabs>
              <w:tab w:val="clear" w:pos="7892"/>
              <w:tab w:val="right" w:pos="9026" w:leader="dot"/>
            </w:tabs>
            <w:rPr/>
          </w:pPr>
          <w:hyperlink w:anchor="__RefHeading___Toc9586407_1280447820">
            <w:r>
              <w:rPr>
                <w:webHidden/>
                <w:rStyle w:val="IndexLink"/>
                <w:rtl w:val="true"/>
              </w:rPr>
              <w:t>رابعاً</w:t>
            </w:r>
            <w:r>
              <w:rPr>
                <w:rStyle w:val="IndexLink"/>
                <w:rtl w:val="true"/>
              </w:rPr>
              <w:t xml:space="preserve">: </w:t>
            </w:r>
            <w:r>
              <w:rPr>
                <w:rStyle w:val="IndexLink"/>
                <w:rtl w:val="true"/>
              </w:rPr>
              <w:t>لأن الله تعالى فطمها بالعلم</w:t>
            </w:r>
            <w:r>
              <w:rPr>
                <w:rStyle w:val="IndexLink"/>
                <w:rtl w:val="true"/>
              </w:rPr>
              <w:tab/>
            </w:r>
            <w:r>
              <w:rPr>
                <w:rStyle w:val="IndexLink"/>
              </w:rPr>
              <w:t>30</w:t>
            </w:r>
          </w:hyperlink>
        </w:p>
        <w:p>
          <w:pPr>
            <w:pStyle w:val="Contents6"/>
            <w:tabs>
              <w:tab w:val="clear" w:pos="7609"/>
              <w:tab w:val="right" w:pos="9026" w:leader="dot"/>
            </w:tabs>
            <w:rPr/>
          </w:pPr>
          <w:hyperlink w:anchor="__RefHeading___Toc9586409_1280447820">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9586411_1280447820">
            <w:r>
              <w:rPr>
                <w:webHidden/>
                <w:rStyle w:val="IndexLink"/>
                <w:rtl w:val="true"/>
              </w:rPr>
              <w:t>الوجه الأول</w:t>
            </w:r>
            <w:r>
              <w:rPr>
                <w:rStyle w:val="IndexLink"/>
                <w:rtl w:val="true"/>
              </w:rPr>
              <w:tab/>
            </w:r>
            <w:r>
              <w:rPr>
                <w:rStyle w:val="IndexLink"/>
              </w:rPr>
              <w:t>31</w:t>
            </w:r>
          </w:hyperlink>
        </w:p>
        <w:p>
          <w:pPr>
            <w:pStyle w:val="Contents6"/>
            <w:tabs>
              <w:tab w:val="clear" w:pos="7609"/>
              <w:tab w:val="right" w:pos="9026" w:leader="dot"/>
            </w:tabs>
            <w:rPr/>
          </w:pPr>
          <w:hyperlink w:anchor="__RefHeading___Toc9586413_1280447820">
            <w:r>
              <w:rPr>
                <w:webHidden/>
                <w:rStyle w:val="IndexLink"/>
                <w:rtl w:val="true"/>
              </w:rPr>
              <w:t>والوجه الثاني</w:t>
            </w:r>
            <w:r>
              <w:rPr>
                <w:rStyle w:val="IndexLink"/>
                <w:rtl w:val="true"/>
              </w:rPr>
              <w:tab/>
            </w:r>
            <w:r>
              <w:rPr>
                <w:rStyle w:val="IndexLink"/>
              </w:rPr>
              <w:t>32</w:t>
            </w:r>
          </w:hyperlink>
        </w:p>
        <w:p>
          <w:pPr>
            <w:pStyle w:val="Contents5"/>
            <w:tabs>
              <w:tab w:val="clear" w:pos="7892"/>
              <w:tab w:val="right" w:pos="9026" w:leader="dot"/>
            </w:tabs>
            <w:rPr/>
          </w:pPr>
          <w:hyperlink w:anchor="__RefHeading___Toc9586415_1280447820">
            <w:r>
              <w:rPr>
                <w:webHidden/>
                <w:rStyle w:val="IndexLink"/>
                <w:rtl w:val="true"/>
              </w:rPr>
              <w:t>خامساً</w:t>
            </w:r>
            <w:r>
              <w:rPr>
                <w:rStyle w:val="IndexLink"/>
                <w:rtl w:val="true"/>
              </w:rPr>
              <w:t xml:space="preserve">: </w:t>
            </w:r>
            <w:r>
              <w:rPr>
                <w:rStyle w:val="IndexLink"/>
                <w:rtl w:val="true"/>
              </w:rPr>
              <w:t>لأنها فطمت من الشر</w:t>
            </w:r>
            <w:r>
              <w:rPr>
                <w:rStyle w:val="IndexLink"/>
                <w:rtl w:val="true"/>
              </w:rPr>
              <w:tab/>
            </w:r>
            <w:r>
              <w:rPr>
                <w:rStyle w:val="IndexLink"/>
              </w:rPr>
              <w:t>32</w:t>
            </w:r>
          </w:hyperlink>
        </w:p>
        <w:p>
          <w:pPr>
            <w:pStyle w:val="Contents5"/>
            <w:tabs>
              <w:tab w:val="clear" w:pos="7892"/>
              <w:tab w:val="right" w:pos="9026" w:leader="dot"/>
            </w:tabs>
            <w:rPr/>
          </w:pPr>
          <w:hyperlink w:anchor="__RefHeading___Toc9586417_1280447820">
            <w:r>
              <w:rPr>
                <w:webHidden/>
                <w:rStyle w:val="IndexLink"/>
                <w:rtl w:val="true"/>
              </w:rPr>
              <w:t>سادساً</w:t>
            </w:r>
            <w:r>
              <w:rPr>
                <w:rStyle w:val="IndexLink"/>
                <w:rtl w:val="true"/>
              </w:rPr>
              <w:t xml:space="preserve">: </w:t>
            </w:r>
            <w:r>
              <w:rPr>
                <w:rStyle w:val="IndexLink"/>
                <w:rtl w:val="true"/>
              </w:rPr>
              <w:t>لأنها فطمت الأحياء عن الطمع في وراثة النبي صلى الله عليه وآله وسلم بالإمامة فجعلها الله في ولدها</w:t>
            </w:r>
            <w:r>
              <w:rPr>
                <w:rStyle w:val="IndexLink"/>
                <w:rtl w:val="true"/>
              </w:rPr>
              <w:tab/>
            </w:r>
            <w:r>
              <w:rPr>
                <w:rStyle w:val="IndexLink"/>
              </w:rPr>
              <w:t>34</w:t>
            </w:r>
          </w:hyperlink>
        </w:p>
        <w:p>
          <w:pPr>
            <w:pStyle w:val="Contents3"/>
            <w:tabs>
              <w:tab w:val="clear" w:pos="8459"/>
              <w:tab w:val="right" w:pos="9026" w:leader="dot"/>
            </w:tabs>
            <w:rPr/>
          </w:pPr>
          <w:hyperlink w:anchor="__RefHeading___Toc9586419_1280447820">
            <w:r>
              <w:rPr>
                <w:webHidden/>
                <w:rStyle w:val="IndexLink"/>
                <w:rtl w:val="true"/>
              </w:rPr>
              <w:t>المبحث الثالث</w:t>
            </w:r>
            <w:r>
              <w:rPr>
                <w:rStyle w:val="IndexLink"/>
                <w:rtl w:val="true"/>
              </w:rPr>
              <w:t xml:space="preserve">: </w:t>
            </w:r>
            <w:r>
              <w:rPr>
                <w:rStyle w:val="IndexLink"/>
                <w:rtl w:val="true"/>
              </w:rPr>
              <w:t>عقيقتها عليها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9586421_1280447820">
            <w:r>
              <w:rPr>
                <w:webHidden/>
                <w:rStyle w:val="IndexLink"/>
                <w:rtl w:val="true"/>
              </w:rPr>
              <w:t>الفصل الثاني</w:t>
            </w:r>
            <w:r>
              <w:rPr>
                <w:rStyle w:val="IndexLink"/>
                <w:rtl w:val="true"/>
              </w:rPr>
              <w:t xml:space="preserve">: </w:t>
            </w:r>
            <w:r>
              <w:rPr>
                <w:rStyle w:val="IndexLink"/>
                <w:rtl w:val="true"/>
              </w:rPr>
              <w:t>طفولتها و صباها</w:t>
            </w:r>
            <w:r>
              <w:rPr>
                <w:rStyle w:val="IndexLink"/>
                <w:rtl w:val="true"/>
              </w:rPr>
              <w:tab/>
            </w:r>
            <w:r>
              <w:rPr>
                <w:rStyle w:val="IndexLink"/>
              </w:rPr>
              <w:t>48</w:t>
            </w:r>
          </w:hyperlink>
        </w:p>
        <w:p>
          <w:pPr>
            <w:pStyle w:val="Contents3"/>
            <w:tabs>
              <w:tab w:val="clear" w:pos="8459"/>
              <w:tab w:val="right" w:pos="9026" w:leader="dot"/>
            </w:tabs>
            <w:rPr/>
          </w:pPr>
          <w:hyperlink w:anchor="__RefHeading___Toc9586423_128044782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9586425_1280447820">
            <w:r>
              <w:rPr>
                <w:webHidden/>
                <w:rStyle w:val="IndexLink"/>
                <w:rtl w:val="true"/>
              </w:rPr>
              <w:t>المبحث الأول</w:t>
            </w:r>
            <w:r>
              <w:rPr>
                <w:rStyle w:val="IndexLink"/>
                <w:rtl w:val="true"/>
              </w:rPr>
              <w:t xml:space="preserve">: </w:t>
            </w:r>
            <w:r>
              <w:rPr>
                <w:rStyle w:val="IndexLink"/>
                <w:rtl w:val="true"/>
              </w:rPr>
              <w:t>فاطمة عليها السلام في حِجْرِ النبوة</w:t>
            </w:r>
            <w:r>
              <w:rPr>
                <w:rStyle w:val="IndexLink"/>
                <w:rtl w:val="true"/>
              </w:rPr>
              <w:tab/>
            </w:r>
            <w:r>
              <w:rPr>
                <w:rStyle w:val="IndexLink"/>
              </w:rPr>
              <w:t>51</w:t>
            </w:r>
          </w:hyperlink>
        </w:p>
        <w:p>
          <w:pPr>
            <w:pStyle w:val="Contents3"/>
            <w:tabs>
              <w:tab w:val="clear" w:pos="8459"/>
              <w:tab w:val="right" w:pos="9026" w:leader="dot"/>
            </w:tabs>
            <w:rPr/>
          </w:pPr>
          <w:hyperlink w:anchor="__RefHeading___Toc9586427_1280447820">
            <w:r>
              <w:rPr>
                <w:webHidden/>
                <w:rStyle w:val="IndexLink"/>
                <w:rtl w:val="true"/>
              </w:rPr>
              <w:t>المبحث الثاني</w:t>
            </w:r>
            <w:r>
              <w:rPr>
                <w:rStyle w:val="IndexLink"/>
                <w:rtl w:val="true"/>
              </w:rPr>
              <w:t xml:space="preserve">: </w:t>
            </w:r>
            <w:r>
              <w:rPr>
                <w:rStyle w:val="IndexLink"/>
                <w:rtl w:val="true"/>
              </w:rPr>
              <w:t>السنين الأولى لطفولتها عليها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9586429_1280447820">
            <w:r>
              <w:rPr>
                <w:webHidden/>
                <w:rStyle w:val="IndexLink"/>
                <w:rtl w:val="true"/>
              </w:rPr>
              <w:t>المبحث الثالث</w:t>
            </w:r>
            <w:r>
              <w:rPr>
                <w:rStyle w:val="IndexLink"/>
                <w:rtl w:val="true"/>
              </w:rPr>
              <w:t xml:space="preserve">: </w:t>
            </w:r>
            <w:r>
              <w:rPr>
                <w:rStyle w:val="IndexLink"/>
                <w:rtl w:val="true"/>
              </w:rPr>
              <w:t>فاطمة عليها السلام تعيش معاناة المسلمين في شعب أبي طالب</w:t>
            </w:r>
            <w:r>
              <w:rPr>
                <w:rStyle w:val="IndexLink"/>
                <w:rtl w:val="true"/>
              </w:rPr>
              <w:tab/>
            </w:r>
            <w:r>
              <w:rPr>
                <w:rStyle w:val="IndexLink"/>
              </w:rPr>
              <w:t>62</w:t>
            </w:r>
          </w:hyperlink>
        </w:p>
        <w:p>
          <w:pPr>
            <w:pStyle w:val="Contents4"/>
            <w:tabs>
              <w:tab w:val="clear" w:pos="8176"/>
              <w:tab w:val="right" w:pos="9026" w:leader="dot"/>
            </w:tabs>
            <w:rPr/>
          </w:pPr>
          <w:hyperlink w:anchor="__RefHeading___Toc9586431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9586433_1280447820">
            <w:r>
              <w:rPr>
                <w:webHidden/>
                <w:rStyle w:val="IndexLink"/>
                <w:rtl w:val="true"/>
              </w:rPr>
              <w:t>المسألة الأولى</w:t>
            </w:r>
            <w:r>
              <w:rPr>
                <w:rStyle w:val="IndexLink"/>
                <w:rtl w:val="true"/>
              </w:rPr>
              <w:t xml:space="preserve">: </w:t>
            </w:r>
            <w:r>
              <w:rPr>
                <w:rStyle w:val="IndexLink"/>
                <w:rtl w:val="true"/>
              </w:rPr>
              <w:t>وفاة أم المؤمنين خديجة عليها السلام وهي أول المصائب</w:t>
            </w:r>
            <w:r>
              <w:rPr>
                <w:rStyle w:val="IndexLink"/>
                <w:rtl w:val="true"/>
              </w:rPr>
              <w:tab/>
            </w:r>
            <w:r>
              <w:rPr>
                <w:rStyle w:val="IndexLink"/>
              </w:rPr>
              <w:t>70</w:t>
            </w:r>
          </w:hyperlink>
        </w:p>
        <w:p>
          <w:pPr>
            <w:pStyle w:val="Contents4"/>
            <w:tabs>
              <w:tab w:val="clear" w:pos="8176"/>
              <w:tab w:val="right" w:pos="9026" w:leader="dot"/>
            </w:tabs>
            <w:rPr/>
          </w:pPr>
          <w:hyperlink w:anchor="__RefHeading___Toc9586435_1280447820">
            <w:r>
              <w:rPr>
                <w:webHidden/>
                <w:rStyle w:val="IndexLink"/>
                <w:rtl w:val="true"/>
              </w:rPr>
              <w:t>المسألة الثانية</w:t>
            </w:r>
            <w:r>
              <w:rPr>
                <w:rStyle w:val="IndexLink"/>
                <w:rtl w:val="true"/>
              </w:rPr>
              <w:t xml:space="preserve">: </w:t>
            </w:r>
            <w:r>
              <w:rPr>
                <w:rStyle w:val="IndexLink"/>
                <w:rtl w:val="true"/>
              </w:rPr>
              <w:t>اللحظات الأخيرة تقضيها خديجة عليها السلام مع ابنتها فاطمة عليها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9586437_1280447820">
            <w:r>
              <w:rPr>
                <w:webHidden/>
                <w:rStyle w:val="IndexLink"/>
                <w:rtl w:val="true"/>
              </w:rPr>
              <w:t>المبحث الرابع</w:t>
            </w:r>
            <w:r>
              <w:rPr>
                <w:rStyle w:val="IndexLink"/>
                <w:rtl w:val="true"/>
              </w:rPr>
              <w:t xml:space="preserve">: </w:t>
            </w:r>
            <w:r>
              <w:rPr>
                <w:rStyle w:val="IndexLink"/>
                <w:rtl w:val="true"/>
              </w:rPr>
              <w:t>فاطمة عليها السلام تدافع عن النبوة</w:t>
            </w:r>
            <w:r>
              <w:rPr>
                <w:rStyle w:val="IndexLink"/>
                <w:rtl w:val="true"/>
              </w:rPr>
              <w:tab/>
            </w:r>
            <w:r>
              <w:rPr>
                <w:rStyle w:val="IndexLink"/>
              </w:rPr>
              <w:t>88</w:t>
            </w:r>
          </w:hyperlink>
        </w:p>
        <w:p>
          <w:pPr>
            <w:pStyle w:val="Contents4"/>
            <w:tabs>
              <w:tab w:val="clear" w:pos="8176"/>
              <w:tab w:val="right" w:pos="9026" w:leader="dot"/>
            </w:tabs>
            <w:rPr/>
          </w:pPr>
          <w:hyperlink w:anchor="__RefHeading___Toc9586439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9586441_1280447820">
            <w:r>
              <w:rPr>
                <w:webHidden/>
                <w:rStyle w:val="IndexLink"/>
                <w:rtl w:val="true"/>
              </w:rPr>
              <w:t>المسألة الأولى</w:t>
            </w:r>
            <w:r>
              <w:rPr>
                <w:rStyle w:val="IndexLink"/>
                <w:rtl w:val="true"/>
              </w:rPr>
              <w:t xml:space="preserve">: </w:t>
            </w:r>
            <w:r>
              <w:rPr>
                <w:rStyle w:val="IndexLink"/>
                <w:rtl w:val="true"/>
              </w:rPr>
              <w:t>فاطمة عليها السلام تدفع القتل عن رسول الله صلى الله عليه وآله وسلم</w:t>
            </w:r>
            <w:r>
              <w:rPr>
                <w:rStyle w:val="IndexLink"/>
                <w:rtl w:val="true"/>
              </w:rPr>
              <w:tab/>
            </w:r>
            <w:r>
              <w:rPr>
                <w:rStyle w:val="IndexLink"/>
              </w:rPr>
              <w:t>89</w:t>
            </w:r>
          </w:hyperlink>
        </w:p>
        <w:p>
          <w:pPr>
            <w:pStyle w:val="Contents4"/>
            <w:tabs>
              <w:tab w:val="clear" w:pos="8176"/>
              <w:tab w:val="right" w:pos="9026" w:leader="dot"/>
            </w:tabs>
            <w:rPr/>
          </w:pPr>
          <w:hyperlink w:anchor="__RefHeading___Toc9586443_1280447820">
            <w:r>
              <w:rPr>
                <w:webHidden/>
                <w:rStyle w:val="IndexLink"/>
                <w:rtl w:val="true"/>
              </w:rPr>
              <w:t>المسألة الثانية</w:t>
            </w:r>
            <w:r>
              <w:rPr>
                <w:rStyle w:val="IndexLink"/>
                <w:rtl w:val="true"/>
              </w:rPr>
              <w:t xml:space="preserve">: </w:t>
            </w:r>
            <w:r>
              <w:rPr>
                <w:rStyle w:val="IndexLink"/>
                <w:rtl w:val="true"/>
              </w:rPr>
              <w:t>فاطمة عليها السلام تميط الأذى عن رسول الله صلى الله عليه وآله وسلم</w:t>
            </w:r>
            <w:r>
              <w:rPr>
                <w:rStyle w:val="IndexLink"/>
                <w:rtl w:val="true"/>
              </w:rPr>
              <w:tab/>
            </w:r>
            <w:r>
              <w:rPr>
                <w:rStyle w:val="IndexLink"/>
              </w:rPr>
              <w:t>92</w:t>
            </w:r>
          </w:hyperlink>
        </w:p>
        <w:p>
          <w:pPr>
            <w:pStyle w:val="Contents5"/>
            <w:tabs>
              <w:tab w:val="clear" w:pos="7892"/>
              <w:tab w:val="right" w:pos="9026" w:leader="dot"/>
            </w:tabs>
            <w:rPr/>
          </w:pPr>
          <w:hyperlink w:anchor="__RefHeading___Toc9586445_12804478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9586447_1280447820">
            <w:r>
              <w:rPr>
                <w:webHidden/>
                <w:rStyle w:val="IndexLink"/>
                <w:rtl w:val="true"/>
              </w:rPr>
              <w:t>مسائل البحث في الحادثة</w:t>
            </w:r>
            <w:r>
              <w:rPr>
                <w:rStyle w:val="IndexLink"/>
                <w:rtl w:val="true"/>
              </w:rPr>
              <w:tab/>
            </w:r>
            <w:r>
              <w:rPr>
                <w:rStyle w:val="IndexLink"/>
              </w:rPr>
              <w:t>93</w:t>
            </w:r>
          </w:hyperlink>
        </w:p>
        <w:p>
          <w:pPr>
            <w:pStyle w:val="Contents3"/>
            <w:tabs>
              <w:tab w:val="clear" w:pos="8459"/>
              <w:tab w:val="right" w:pos="9026" w:leader="dot"/>
            </w:tabs>
            <w:rPr/>
          </w:pPr>
          <w:hyperlink w:anchor="__RefHeading___Toc9586449_1280447820">
            <w:r>
              <w:rPr>
                <w:webHidden/>
                <w:rStyle w:val="IndexLink"/>
                <w:rtl w:val="true"/>
              </w:rPr>
              <w:t>المبحث الخامس</w:t>
            </w:r>
            <w:r>
              <w:rPr>
                <w:rStyle w:val="IndexLink"/>
                <w:rtl w:val="true"/>
              </w:rPr>
              <w:t xml:space="preserve">: </w:t>
            </w:r>
            <w:r>
              <w:rPr>
                <w:rStyle w:val="IndexLink"/>
                <w:rtl w:val="true"/>
              </w:rPr>
              <w:t>حقيقة موقف أبي بكر من الحادثة</w:t>
            </w:r>
            <w:r>
              <w:rPr>
                <w:rStyle w:val="IndexLink"/>
                <w:rtl w:val="true"/>
              </w:rPr>
              <w:tab/>
            </w:r>
            <w:r>
              <w:rPr>
                <w:rStyle w:val="IndexLink"/>
              </w:rPr>
              <w:t>97</w:t>
            </w:r>
          </w:hyperlink>
        </w:p>
        <w:p>
          <w:pPr>
            <w:pStyle w:val="Contents4"/>
            <w:tabs>
              <w:tab w:val="clear" w:pos="8176"/>
              <w:tab w:val="right" w:pos="9026" w:leader="dot"/>
            </w:tabs>
            <w:rPr/>
          </w:pPr>
          <w:hyperlink w:anchor="__RefHeading___Toc9586451_128044782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9586453_1280447820">
            <w:r>
              <w:rPr>
                <w:webHidden/>
                <w:rStyle w:val="IndexLink"/>
                <w:rtl w:val="true"/>
              </w:rPr>
              <w:t>المسألة الأولى</w:t>
            </w:r>
            <w:r>
              <w:rPr>
                <w:rStyle w:val="IndexLink"/>
                <w:rtl w:val="true"/>
              </w:rPr>
              <w:t xml:space="preserve">: </w:t>
            </w:r>
            <w:r>
              <w:rPr>
                <w:rStyle w:val="IndexLink"/>
                <w:rtl w:val="true"/>
              </w:rPr>
              <w:t>دراسة الحديث سندا ومتنا</w:t>
            </w:r>
            <w:r>
              <w:rPr>
                <w:rStyle w:val="IndexLink"/>
                <w:rtl w:val="true"/>
              </w:rPr>
              <w:tab/>
            </w:r>
            <w:r>
              <w:rPr>
                <w:rStyle w:val="IndexLink"/>
              </w:rPr>
              <w:t>98</w:t>
            </w:r>
          </w:hyperlink>
        </w:p>
        <w:p>
          <w:pPr>
            <w:pStyle w:val="Contents4"/>
            <w:tabs>
              <w:tab w:val="clear" w:pos="8176"/>
              <w:tab w:val="right" w:pos="9026" w:leader="dot"/>
            </w:tabs>
            <w:rPr/>
          </w:pPr>
          <w:hyperlink w:anchor="__RefHeading___Toc9586455_1280447820">
            <w:r>
              <w:rPr>
                <w:webHidden/>
                <w:rStyle w:val="IndexLink"/>
                <w:rtl w:val="true"/>
              </w:rPr>
              <w:t>المسألة الثانية</w:t>
            </w:r>
            <w:r>
              <w:rPr>
                <w:rStyle w:val="IndexLink"/>
                <w:rtl w:val="true"/>
              </w:rPr>
              <w:t xml:space="preserve">: </w:t>
            </w:r>
            <w:r>
              <w:rPr>
                <w:rStyle w:val="IndexLink"/>
                <w:rtl w:val="true"/>
              </w:rPr>
              <w:t>الحادثة تروى من نفس الراوي بشكلين مختلفين تماما؟</w:t>
            </w:r>
            <w:r>
              <w:rPr>
                <w:rStyle w:val="IndexLink"/>
                <w:rtl w:val="true"/>
              </w:rPr>
              <w:t>!</w:t>
              <w:tab/>
            </w:r>
            <w:r>
              <w:rPr>
                <w:rStyle w:val="IndexLink"/>
              </w:rPr>
              <w:t>101</w:t>
            </w:r>
          </w:hyperlink>
        </w:p>
        <w:p>
          <w:pPr>
            <w:pStyle w:val="Contents4"/>
            <w:tabs>
              <w:tab w:val="clear" w:pos="8176"/>
              <w:tab w:val="right" w:pos="9026" w:leader="dot"/>
            </w:tabs>
            <w:rPr/>
          </w:pPr>
          <w:hyperlink w:anchor="__RefHeading___Toc9586457_1280447820">
            <w:r>
              <w:rPr>
                <w:webHidden/>
                <w:rStyle w:val="IndexLink"/>
                <w:rtl w:val="true"/>
              </w:rPr>
              <w:t>المسألة الثالثة</w:t>
            </w:r>
            <w:r>
              <w:rPr>
                <w:rStyle w:val="IndexLink"/>
                <w:rtl w:val="true"/>
              </w:rPr>
              <w:t xml:space="preserve">: </w:t>
            </w:r>
            <w:r>
              <w:rPr>
                <w:rStyle w:val="IndexLink"/>
                <w:rtl w:val="true"/>
              </w:rPr>
              <w:t>دراسة الرواية وتحليلها</w:t>
            </w:r>
            <w:r>
              <w:rPr>
                <w:rStyle w:val="IndexLink"/>
                <w:rtl w:val="true"/>
              </w:rPr>
              <w:tab/>
            </w:r>
            <w:r>
              <w:rPr>
                <w:rStyle w:val="IndexLink"/>
              </w:rPr>
              <w:t>103</w:t>
            </w:r>
          </w:hyperlink>
        </w:p>
        <w:p>
          <w:pPr>
            <w:pStyle w:val="Contents5"/>
            <w:tabs>
              <w:tab w:val="clear" w:pos="7892"/>
              <w:tab w:val="right" w:pos="9026" w:leader="dot"/>
            </w:tabs>
            <w:rPr/>
          </w:pPr>
          <w:hyperlink w:anchor="__RefHeading___Toc9586459_1280447820">
            <w:r>
              <w:rPr>
                <w:webHidden/>
                <w:rStyle w:val="IndexLink"/>
                <w:rtl w:val="true"/>
              </w:rPr>
              <w:t>أولاً</w:t>
            </w:r>
            <w:r>
              <w:rPr>
                <w:rStyle w:val="IndexLink"/>
                <w:rtl w:val="true"/>
              </w:rPr>
              <w:tab/>
            </w:r>
            <w:r>
              <w:rPr>
                <w:rStyle w:val="IndexLink"/>
              </w:rPr>
              <w:t>103</w:t>
            </w:r>
          </w:hyperlink>
        </w:p>
        <w:p>
          <w:pPr>
            <w:pStyle w:val="Contents5"/>
            <w:tabs>
              <w:tab w:val="clear" w:pos="7892"/>
              <w:tab w:val="right" w:pos="9026" w:leader="dot"/>
            </w:tabs>
            <w:rPr/>
          </w:pPr>
          <w:hyperlink w:anchor="__RefHeading___Toc9586461_1280447820">
            <w:r>
              <w:rPr>
                <w:webHidden/>
                <w:rStyle w:val="IndexLink"/>
                <w:rtl w:val="true"/>
              </w:rPr>
              <w:t>ثانياً</w:t>
            </w:r>
            <w:r>
              <w:rPr>
                <w:rStyle w:val="IndexLink"/>
                <w:rtl w:val="true"/>
              </w:rPr>
              <w:tab/>
            </w:r>
            <w:r>
              <w:rPr>
                <w:rStyle w:val="IndexLink"/>
              </w:rPr>
              <w:t>103</w:t>
            </w:r>
          </w:hyperlink>
        </w:p>
        <w:p>
          <w:pPr>
            <w:pStyle w:val="Contents5"/>
            <w:tabs>
              <w:tab w:val="clear" w:pos="7892"/>
              <w:tab w:val="right" w:pos="9026" w:leader="dot"/>
            </w:tabs>
            <w:rPr/>
          </w:pPr>
          <w:hyperlink w:anchor="__RefHeading___Toc9586463_1280447820">
            <w:r>
              <w:rPr>
                <w:webHidden/>
                <w:rStyle w:val="IndexLink"/>
                <w:rtl w:val="true"/>
              </w:rPr>
              <w:t>ثالثاً</w:t>
            </w:r>
            <w:r>
              <w:rPr>
                <w:rStyle w:val="IndexLink"/>
                <w:rtl w:val="true"/>
              </w:rPr>
              <w:tab/>
            </w:r>
            <w:r>
              <w:rPr>
                <w:rStyle w:val="IndexLink"/>
              </w:rPr>
              <w:t>105</w:t>
            </w:r>
          </w:hyperlink>
        </w:p>
        <w:p>
          <w:pPr>
            <w:pStyle w:val="Contents4"/>
            <w:tabs>
              <w:tab w:val="clear" w:pos="8176"/>
              <w:tab w:val="right" w:pos="9026" w:leader="dot"/>
            </w:tabs>
            <w:rPr/>
          </w:pPr>
          <w:hyperlink w:anchor="__RefHeading___Toc9586465_1280447820">
            <w:r>
              <w:rPr>
                <w:webHidden/>
                <w:rStyle w:val="IndexLink"/>
                <w:rtl w:val="true"/>
              </w:rPr>
              <w:t>المسألة الرابعة</w:t>
            </w:r>
            <w:r>
              <w:rPr>
                <w:rStyle w:val="IndexLink"/>
                <w:rtl w:val="true"/>
              </w:rPr>
              <w:t xml:space="preserve">: </w:t>
            </w:r>
            <w:r>
              <w:rPr>
                <w:rStyle w:val="IndexLink"/>
                <w:rtl w:val="true"/>
              </w:rPr>
              <w:t>رمي السلاة</w:t>
            </w:r>
            <w:r>
              <w:rPr>
                <w:rStyle w:val="IndexLink"/>
                <w:rtl w:val="true"/>
              </w:rPr>
              <w:tab/>
            </w:r>
            <w:r>
              <w:rPr>
                <w:rStyle w:val="IndexLink"/>
              </w:rPr>
              <w:t>107</w:t>
            </w:r>
          </w:hyperlink>
        </w:p>
        <w:p>
          <w:pPr>
            <w:pStyle w:val="Contents4"/>
            <w:tabs>
              <w:tab w:val="clear" w:pos="8176"/>
              <w:tab w:val="right" w:pos="9026" w:leader="dot"/>
            </w:tabs>
            <w:rPr/>
          </w:pPr>
          <w:hyperlink w:anchor="__RefHeading___Toc9586467_1280447820">
            <w:r>
              <w:rPr>
                <w:webHidden/>
                <w:rStyle w:val="IndexLink"/>
                <w:rtl w:val="true"/>
              </w:rPr>
              <w:t>المسألة الخامسة</w:t>
            </w:r>
            <w:r>
              <w:rPr>
                <w:rStyle w:val="IndexLink"/>
                <w:rtl w:val="true"/>
              </w:rPr>
              <w:t xml:space="preserve">: </w:t>
            </w:r>
            <w:r>
              <w:rPr>
                <w:rStyle w:val="IndexLink"/>
                <w:rtl w:val="true"/>
              </w:rPr>
              <w:t>عقبة بن أبي معيط تحت المجهر</w:t>
            </w:r>
            <w:r>
              <w:rPr>
                <w:rStyle w:val="IndexLink"/>
                <w:rtl w:val="true"/>
              </w:rPr>
              <w:tab/>
            </w:r>
            <w:r>
              <w:rPr>
                <w:rStyle w:val="IndexLink"/>
              </w:rPr>
              <w:t>109</w:t>
            </w:r>
          </w:hyperlink>
        </w:p>
        <w:p>
          <w:pPr>
            <w:pStyle w:val="Contents5"/>
            <w:tabs>
              <w:tab w:val="clear" w:pos="7892"/>
              <w:tab w:val="right" w:pos="9026" w:leader="dot"/>
            </w:tabs>
            <w:rPr/>
          </w:pPr>
          <w:hyperlink w:anchor="__RefHeading___Toc9586469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9586471_1280447820">
            <w:r>
              <w:rPr>
                <w:webHidden/>
                <w:rStyle w:val="IndexLink"/>
                <w:rtl w:val="true"/>
              </w:rPr>
              <w:t>الوليد بن عقبة بن أبي معيط</w:t>
            </w:r>
            <w:r>
              <w:rPr>
                <w:rStyle w:val="IndexLink"/>
                <w:rtl w:val="true"/>
              </w:rPr>
              <w:tab/>
            </w:r>
            <w:r>
              <w:rPr>
                <w:rStyle w:val="IndexLink"/>
              </w:rPr>
              <w:t>112</w:t>
            </w:r>
          </w:hyperlink>
        </w:p>
        <w:p>
          <w:pPr>
            <w:pStyle w:val="Contents5"/>
            <w:tabs>
              <w:tab w:val="clear" w:pos="7892"/>
              <w:tab w:val="right" w:pos="9026" w:leader="dot"/>
            </w:tabs>
            <w:rPr/>
          </w:pPr>
          <w:hyperlink w:anchor="__RefHeading___Toc9586473_1280447820">
            <w:r>
              <w:rPr>
                <w:webHidden/>
                <w:rStyle w:val="IndexLink"/>
                <w:rtl w:val="true"/>
              </w:rPr>
              <w:t>أولاً</w:t>
            </w:r>
            <w:r>
              <w:rPr>
                <w:rStyle w:val="IndexLink"/>
                <w:rtl w:val="true"/>
              </w:rPr>
              <w:t xml:space="preserve">: </w:t>
            </w:r>
            <w:r>
              <w:rPr>
                <w:rStyle w:val="IndexLink"/>
                <w:rtl w:val="true"/>
              </w:rPr>
              <w:t>بطلان نظرية عدالة الصحابة</w:t>
            </w:r>
            <w:r>
              <w:rPr>
                <w:rStyle w:val="IndexLink"/>
                <w:rtl w:val="true"/>
              </w:rPr>
              <w:tab/>
            </w:r>
            <w:r>
              <w:rPr>
                <w:rStyle w:val="IndexLink"/>
              </w:rPr>
              <w:t>118</w:t>
            </w:r>
          </w:hyperlink>
        </w:p>
        <w:p>
          <w:pPr>
            <w:pStyle w:val="Contents5"/>
            <w:tabs>
              <w:tab w:val="clear" w:pos="7892"/>
              <w:tab w:val="right" w:pos="9026" w:leader="dot"/>
            </w:tabs>
            <w:rPr/>
          </w:pPr>
          <w:hyperlink w:anchor="__RefHeading___Toc9586475_1280447820">
            <w:r>
              <w:rPr>
                <w:webHidden/>
                <w:rStyle w:val="IndexLink"/>
                <w:rtl w:val="true"/>
              </w:rPr>
              <w:t>ثانياً</w:t>
            </w:r>
            <w:r>
              <w:rPr>
                <w:rStyle w:val="IndexLink"/>
                <w:rtl w:val="true"/>
              </w:rPr>
              <w:t xml:space="preserve">: </w:t>
            </w:r>
            <w:r>
              <w:rPr>
                <w:rStyle w:val="IndexLink"/>
                <w:rtl w:val="true"/>
              </w:rPr>
              <w:t>التعرض للنبي صلى الله عليه وآله وسلم دافعه الإنبات في الدنس</w:t>
            </w:r>
            <w:r>
              <w:rPr>
                <w:rStyle w:val="IndexLink"/>
                <w:rtl w:val="true"/>
              </w:rPr>
              <w:tab/>
            </w:r>
            <w:r>
              <w:rPr>
                <w:rStyle w:val="IndexLink"/>
              </w:rPr>
              <w:t>118</w:t>
            </w:r>
          </w:hyperlink>
        </w:p>
        <w:p>
          <w:pPr>
            <w:pStyle w:val="Contents5"/>
            <w:tabs>
              <w:tab w:val="clear" w:pos="7892"/>
              <w:tab w:val="right" w:pos="9026" w:leader="dot"/>
            </w:tabs>
            <w:rPr/>
          </w:pPr>
          <w:hyperlink w:anchor="__RefHeading___Toc9586477_1280447820">
            <w:r>
              <w:rPr>
                <w:webHidden/>
                <w:rStyle w:val="IndexLink"/>
                <w:rtl w:val="true"/>
              </w:rPr>
              <w:t>ثالثاً</w:t>
            </w:r>
            <w:r>
              <w:rPr>
                <w:rStyle w:val="IndexLink"/>
                <w:rtl w:val="true"/>
              </w:rPr>
              <w:t xml:space="preserve">: </w:t>
            </w:r>
            <w:r>
              <w:rPr>
                <w:rStyle w:val="IndexLink"/>
                <w:rtl w:val="true"/>
              </w:rPr>
              <w:t>فداء فاطمة عليها السلام لأبيها</w:t>
            </w:r>
            <w:r>
              <w:rPr>
                <w:rStyle w:val="IndexLink"/>
                <w:rtl w:val="true"/>
              </w:rPr>
              <w:tab/>
            </w:r>
            <w:r>
              <w:rPr>
                <w:rStyle w:val="IndexLink"/>
              </w:rPr>
              <w:t>119</w:t>
            </w:r>
          </w:hyperlink>
        </w:p>
        <w:p>
          <w:pPr>
            <w:pStyle w:val="Contents5"/>
            <w:tabs>
              <w:tab w:val="clear" w:pos="7892"/>
              <w:tab w:val="right" w:pos="9026" w:leader="dot"/>
            </w:tabs>
            <w:rPr/>
          </w:pPr>
          <w:hyperlink w:anchor="__RefHeading___Toc9586479_1280447820">
            <w:r>
              <w:rPr>
                <w:webHidden/>
                <w:rStyle w:val="IndexLink"/>
                <w:rtl w:val="true"/>
              </w:rPr>
              <w:t>رابعاً</w:t>
            </w:r>
            <w:r>
              <w:rPr>
                <w:rStyle w:val="IndexLink"/>
                <w:rtl w:val="true"/>
              </w:rPr>
              <w:t xml:space="preserve">: </w:t>
            </w:r>
            <w:r>
              <w:rPr>
                <w:rStyle w:val="IndexLink"/>
                <w:rtl w:val="true"/>
              </w:rPr>
              <w:t>تكرر وقوع الحادثة في حياة أبي طالب عليه السلام على رواية</w:t>
            </w:r>
            <w:r>
              <w:rPr>
                <w:rStyle w:val="IndexLink"/>
                <w:rtl w:val="true"/>
              </w:rPr>
              <w:tab/>
            </w:r>
            <w:r>
              <w:rPr>
                <w:rStyle w:val="IndexLink"/>
              </w:rPr>
              <w:t>119</w:t>
            </w:r>
          </w:hyperlink>
        </w:p>
        <w:p>
          <w:pPr>
            <w:pStyle w:val="Contents2"/>
            <w:tabs>
              <w:tab w:val="clear" w:pos="8743"/>
              <w:tab w:val="right" w:pos="9026" w:leader="dot"/>
            </w:tabs>
            <w:rPr/>
          </w:pPr>
          <w:hyperlink w:anchor="__RefHeading___Toc9586481_1280447820">
            <w:r>
              <w:rPr>
                <w:webHidden/>
                <w:rStyle w:val="IndexLink"/>
                <w:rtl w:val="true"/>
              </w:rPr>
              <w:t>الفصل الثالث</w:t>
            </w:r>
            <w:r>
              <w:rPr>
                <w:rStyle w:val="IndexLink"/>
                <w:rtl w:val="true"/>
              </w:rPr>
              <w:t xml:space="preserve">: </w:t>
            </w:r>
            <w:r>
              <w:rPr>
                <w:rStyle w:val="IndexLink"/>
                <w:rtl w:val="true"/>
              </w:rPr>
              <w:t>هجرتها الي المدينة</w:t>
            </w:r>
            <w:r>
              <w:rPr>
                <w:rStyle w:val="IndexLink"/>
                <w:rtl w:val="true"/>
              </w:rPr>
              <w:tab/>
            </w:r>
            <w:r>
              <w:rPr>
                <w:rStyle w:val="IndexLink"/>
              </w:rPr>
              <w:t>124</w:t>
            </w:r>
          </w:hyperlink>
        </w:p>
        <w:p>
          <w:pPr>
            <w:pStyle w:val="Contents3"/>
            <w:tabs>
              <w:tab w:val="clear" w:pos="8459"/>
              <w:tab w:val="right" w:pos="9026" w:leader="dot"/>
            </w:tabs>
            <w:rPr/>
          </w:pPr>
          <w:hyperlink w:anchor="__RefHeading___Toc9586483_1280447820">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9586485_1280447820">
            <w:r>
              <w:rPr>
                <w:webHidden/>
                <w:rStyle w:val="IndexLink"/>
                <w:rtl w:val="true"/>
              </w:rPr>
              <w:t>المبحث الأول</w:t>
            </w:r>
            <w:r>
              <w:rPr>
                <w:rStyle w:val="IndexLink"/>
                <w:rtl w:val="true"/>
              </w:rPr>
              <w:t xml:space="preserve">: </w:t>
            </w:r>
            <w:r>
              <w:rPr>
                <w:rStyle w:val="IndexLink"/>
                <w:rtl w:val="true"/>
              </w:rPr>
              <w:t>أحداث سبقت الهجرة</w:t>
            </w:r>
            <w:r>
              <w:rPr>
                <w:rStyle w:val="IndexLink"/>
                <w:rtl w:val="true"/>
              </w:rPr>
              <w:tab/>
            </w:r>
            <w:r>
              <w:rPr>
                <w:rStyle w:val="IndexLink"/>
              </w:rPr>
              <w:t>126</w:t>
            </w:r>
          </w:hyperlink>
        </w:p>
        <w:p>
          <w:pPr>
            <w:pStyle w:val="Contents4"/>
            <w:tabs>
              <w:tab w:val="clear" w:pos="8176"/>
              <w:tab w:val="right" w:pos="9026" w:leader="dot"/>
            </w:tabs>
            <w:rPr/>
          </w:pPr>
          <w:hyperlink w:anchor="__RefHeading___Toc9586487_128044782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9586489_1280447820">
            <w:r>
              <w:rPr>
                <w:webHidden/>
                <w:rStyle w:val="IndexLink"/>
                <w:rtl w:val="true"/>
              </w:rPr>
              <w:t>المسألة الأولى</w:t>
            </w:r>
            <w:r>
              <w:rPr>
                <w:rStyle w:val="IndexLink"/>
                <w:rtl w:val="true"/>
              </w:rPr>
              <w:t xml:space="preserve">: </w:t>
            </w:r>
            <w:r>
              <w:rPr>
                <w:rStyle w:val="IndexLink"/>
                <w:rtl w:val="true"/>
              </w:rPr>
              <w:t>أحداث السنة العاشرة من البعثة</w:t>
            </w:r>
            <w:r>
              <w:rPr>
                <w:rStyle w:val="IndexLink"/>
                <w:rtl w:val="true"/>
              </w:rPr>
              <w:tab/>
            </w:r>
            <w:r>
              <w:rPr>
                <w:rStyle w:val="IndexLink"/>
              </w:rPr>
              <w:t>127</w:t>
            </w:r>
          </w:hyperlink>
        </w:p>
        <w:p>
          <w:pPr>
            <w:pStyle w:val="Contents5"/>
            <w:tabs>
              <w:tab w:val="clear" w:pos="7892"/>
              <w:tab w:val="right" w:pos="9026" w:leader="dot"/>
            </w:tabs>
            <w:rPr/>
          </w:pPr>
          <w:hyperlink w:anchor="__RefHeading___Toc9586491_1280447820">
            <w:r>
              <w:rPr>
                <w:webHidden/>
                <w:rStyle w:val="IndexLink"/>
                <w:rtl w:val="true"/>
              </w:rPr>
              <w:t>الحدث الأول</w:t>
            </w:r>
            <w:r>
              <w:rPr>
                <w:rStyle w:val="IndexLink"/>
                <w:rtl w:val="true"/>
              </w:rPr>
              <w:t xml:space="preserve">: </w:t>
            </w:r>
            <w:r>
              <w:rPr>
                <w:rStyle w:val="IndexLink"/>
                <w:rtl w:val="true"/>
              </w:rPr>
              <w:t>الخروج إلى الطائف</w:t>
            </w:r>
            <w:r>
              <w:rPr>
                <w:rStyle w:val="IndexLink"/>
                <w:rtl w:val="true"/>
              </w:rPr>
              <w:tab/>
            </w:r>
            <w:r>
              <w:rPr>
                <w:rStyle w:val="IndexLink"/>
              </w:rPr>
              <w:t>127</w:t>
            </w:r>
          </w:hyperlink>
        </w:p>
        <w:p>
          <w:pPr>
            <w:pStyle w:val="Contents5"/>
            <w:tabs>
              <w:tab w:val="clear" w:pos="7892"/>
              <w:tab w:val="right" w:pos="9026" w:leader="dot"/>
            </w:tabs>
            <w:rPr/>
          </w:pPr>
          <w:hyperlink w:anchor="__RefHeading___Toc9586493_1280447820">
            <w:r>
              <w:rPr>
                <w:webHidden/>
                <w:rStyle w:val="IndexLink"/>
                <w:rtl w:val="true"/>
              </w:rPr>
              <w:t>الحدث الثاني</w:t>
            </w:r>
            <w:r>
              <w:rPr>
                <w:rStyle w:val="IndexLink"/>
                <w:rtl w:val="true"/>
              </w:rPr>
              <w:t xml:space="preserve">: </w:t>
            </w:r>
            <w:r>
              <w:rPr>
                <w:rStyle w:val="IndexLink"/>
                <w:rtl w:val="true"/>
              </w:rPr>
              <w:t>المجاعة تضرب مكة</w:t>
            </w:r>
            <w:r>
              <w:rPr>
                <w:rStyle w:val="IndexLink"/>
                <w:rtl w:val="true"/>
              </w:rPr>
              <w:tab/>
            </w:r>
            <w:r>
              <w:rPr>
                <w:rStyle w:val="IndexLink"/>
              </w:rPr>
              <w:t>128</w:t>
            </w:r>
          </w:hyperlink>
        </w:p>
        <w:p>
          <w:pPr>
            <w:pStyle w:val="Contents5"/>
            <w:tabs>
              <w:tab w:val="clear" w:pos="7892"/>
              <w:tab w:val="right" w:pos="9026" w:leader="dot"/>
            </w:tabs>
            <w:rPr/>
          </w:pPr>
          <w:hyperlink w:anchor="__RefHeading___Toc9586495_1280447820">
            <w:r>
              <w:rPr>
                <w:webHidden/>
                <w:rStyle w:val="IndexLink"/>
                <w:rtl w:val="true"/>
              </w:rPr>
              <w:t>الحدث الثالث</w:t>
            </w:r>
            <w:r>
              <w:rPr>
                <w:rStyle w:val="IndexLink"/>
                <w:rtl w:val="true"/>
              </w:rPr>
              <w:t xml:space="preserve">: </w:t>
            </w:r>
            <w:r>
              <w:rPr>
                <w:rStyle w:val="IndexLink"/>
                <w:rtl w:val="true"/>
              </w:rPr>
              <w:t>اغتنام موسم الحجيج</w:t>
            </w:r>
            <w:r>
              <w:rPr>
                <w:rStyle w:val="IndexLink"/>
                <w:rtl w:val="true"/>
              </w:rPr>
              <w:tab/>
            </w:r>
            <w:r>
              <w:rPr>
                <w:rStyle w:val="IndexLink"/>
              </w:rPr>
              <w:t>130</w:t>
            </w:r>
          </w:hyperlink>
        </w:p>
        <w:p>
          <w:pPr>
            <w:pStyle w:val="Contents4"/>
            <w:tabs>
              <w:tab w:val="clear" w:pos="8176"/>
              <w:tab w:val="right" w:pos="9026" w:leader="dot"/>
            </w:tabs>
            <w:rPr/>
          </w:pPr>
          <w:hyperlink w:anchor="__RefHeading___Toc9586497_1280447820">
            <w:r>
              <w:rPr>
                <w:webHidden/>
                <w:rStyle w:val="IndexLink"/>
                <w:rtl w:val="true"/>
              </w:rPr>
              <w:t>المسألة الثانية</w:t>
            </w:r>
            <w:r>
              <w:rPr>
                <w:rStyle w:val="IndexLink"/>
                <w:rtl w:val="true"/>
              </w:rPr>
              <w:t xml:space="preserve">: </w:t>
            </w:r>
            <w:r>
              <w:rPr>
                <w:rStyle w:val="IndexLink"/>
                <w:rtl w:val="true"/>
              </w:rPr>
              <w:t>أحداث السنة الحادية عشرة من البعثة</w:t>
            </w:r>
            <w:r>
              <w:rPr>
                <w:rStyle w:val="IndexLink"/>
                <w:rtl w:val="true"/>
              </w:rPr>
              <w:tab/>
            </w:r>
            <w:r>
              <w:rPr>
                <w:rStyle w:val="IndexLink"/>
              </w:rPr>
              <w:t>131</w:t>
            </w:r>
          </w:hyperlink>
        </w:p>
        <w:p>
          <w:pPr>
            <w:pStyle w:val="Contents5"/>
            <w:tabs>
              <w:tab w:val="clear" w:pos="7892"/>
              <w:tab w:val="right" w:pos="9026" w:leader="dot"/>
            </w:tabs>
            <w:rPr/>
          </w:pPr>
          <w:hyperlink w:anchor="__RefHeading___Toc9586499_1280447820">
            <w:r>
              <w:rPr>
                <w:webHidden/>
                <w:rStyle w:val="IndexLink"/>
                <w:rtl w:val="true"/>
              </w:rPr>
              <w:t>الحدث الأول</w:t>
            </w:r>
            <w:r>
              <w:rPr>
                <w:rStyle w:val="IndexLink"/>
                <w:rtl w:val="true"/>
              </w:rPr>
              <w:t xml:space="preserve">: </w:t>
            </w:r>
            <w:r>
              <w:rPr>
                <w:rStyle w:val="IndexLink"/>
                <w:rtl w:val="true"/>
              </w:rPr>
              <w:t>النبي صلى الله عليه وآله وسلم يدعو الله لكشف الضر عن أهل مكة</w:t>
            </w:r>
            <w:r>
              <w:rPr>
                <w:rStyle w:val="IndexLink"/>
                <w:rtl w:val="true"/>
              </w:rPr>
              <w:tab/>
            </w:r>
            <w:r>
              <w:rPr>
                <w:rStyle w:val="IndexLink"/>
              </w:rPr>
              <w:t>131</w:t>
            </w:r>
          </w:hyperlink>
        </w:p>
        <w:p>
          <w:pPr>
            <w:pStyle w:val="Contents5"/>
            <w:tabs>
              <w:tab w:val="clear" w:pos="7892"/>
              <w:tab w:val="right" w:pos="9026" w:leader="dot"/>
            </w:tabs>
            <w:rPr/>
          </w:pPr>
          <w:hyperlink w:anchor="__RefHeading___Toc9586501_1280447820">
            <w:r>
              <w:rPr>
                <w:webHidden/>
                <w:rStyle w:val="IndexLink"/>
                <w:rtl w:val="true"/>
              </w:rPr>
              <w:t>الحدث الثاني</w:t>
            </w:r>
            <w:r>
              <w:rPr>
                <w:rStyle w:val="IndexLink"/>
                <w:rtl w:val="true"/>
              </w:rPr>
              <w:t xml:space="preserve">: </w:t>
            </w:r>
            <w:r>
              <w:rPr>
                <w:rStyle w:val="IndexLink"/>
                <w:rtl w:val="true"/>
              </w:rPr>
              <w:t>التقاء النبي صلى الله عليه وآله وسلم بنفر من الخزرج</w:t>
            </w:r>
            <w:r>
              <w:rPr>
                <w:rStyle w:val="IndexLink"/>
                <w:rtl w:val="true"/>
              </w:rPr>
              <w:tab/>
            </w:r>
            <w:r>
              <w:rPr>
                <w:rStyle w:val="IndexLink"/>
              </w:rPr>
              <w:t>134</w:t>
            </w:r>
          </w:hyperlink>
        </w:p>
        <w:p>
          <w:pPr>
            <w:pStyle w:val="Contents4"/>
            <w:tabs>
              <w:tab w:val="clear" w:pos="8176"/>
              <w:tab w:val="right" w:pos="9026" w:leader="dot"/>
            </w:tabs>
            <w:rPr/>
          </w:pPr>
          <w:hyperlink w:anchor="__RefHeading___Toc9586503_1280447820">
            <w:r>
              <w:rPr>
                <w:webHidden/>
                <w:rStyle w:val="IndexLink"/>
                <w:rtl w:val="true"/>
              </w:rPr>
              <w:t>المسألة الثالثة</w:t>
            </w:r>
            <w:r>
              <w:rPr>
                <w:rStyle w:val="IndexLink"/>
                <w:rtl w:val="true"/>
              </w:rPr>
              <w:t xml:space="preserve">: </w:t>
            </w:r>
            <w:r>
              <w:rPr>
                <w:rStyle w:val="IndexLink"/>
                <w:rtl w:val="true"/>
              </w:rPr>
              <w:t>أحداث السنة الثانية عشرة من البعثة</w:t>
            </w:r>
            <w:r>
              <w:rPr>
                <w:rStyle w:val="IndexLink"/>
                <w:rtl w:val="true"/>
              </w:rPr>
              <w:tab/>
            </w:r>
            <w:r>
              <w:rPr>
                <w:rStyle w:val="IndexLink"/>
              </w:rPr>
              <w:t>135</w:t>
            </w:r>
          </w:hyperlink>
        </w:p>
        <w:p>
          <w:pPr>
            <w:pStyle w:val="Contents5"/>
            <w:tabs>
              <w:tab w:val="clear" w:pos="7892"/>
              <w:tab w:val="right" w:pos="9026" w:leader="dot"/>
            </w:tabs>
            <w:rPr/>
          </w:pPr>
          <w:hyperlink w:anchor="__RefHeading___Toc9586505_1280447820">
            <w:r>
              <w:rPr>
                <w:webHidden/>
                <w:rStyle w:val="IndexLink"/>
                <w:rtl w:val="true"/>
              </w:rPr>
              <w:t>الحدث الوحيد في هذه السنة هو</w:t>
            </w:r>
            <w:r>
              <w:rPr>
                <w:rStyle w:val="IndexLink"/>
                <w:rtl w:val="true"/>
              </w:rPr>
              <w:t xml:space="preserve">: </w:t>
            </w:r>
            <w:r>
              <w:rPr>
                <w:rStyle w:val="IndexLink"/>
                <w:rtl w:val="true"/>
              </w:rPr>
              <w:t>بيعة العقبة الأولى</w:t>
            </w:r>
            <w:r>
              <w:rPr>
                <w:rStyle w:val="IndexLink"/>
                <w:rtl w:val="true"/>
              </w:rPr>
              <w:tab/>
            </w:r>
            <w:r>
              <w:rPr>
                <w:rStyle w:val="IndexLink"/>
              </w:rPr>
              <w:t>135</w:t>
            </w:r>
          </w:hyperlink>
        </w:p>
        <w:p>
          <w:pPr>
            <w:pStyle w:val="Contents4"/>
            <w:tabs>
              <w:tab w:val="clear" w:pos="8176"/>
              <w:tab w:val="right" w:pos="9026" w:leader="dot"/>
            </w:tabs>
            <w:rPr/>
          </w:pPr>
          <w:hyperlink w:anchor="__RefHeading___Toc9586507_1280447820">
            <w:r>
              <w:rPr>
                <w:webHidden/>
                <w:rStyle w:val="IndexLink"/>
                <w:rtl w:val="true"/>
              </w:rPr>
              <w:t>المسألة الرابعة</w:t>
            </w:r>
            <w:r>
              <w:rPr>
                <w:rStyle w:val="IndexLink"/>
                <w:rtl w:val="true"/>
              </w:rPr>
              <w:t xml:space="preserve">: </w:t>
            </w:r>
            <w:r>
              <w:rPr>
                <w:rStyle w:val="IndexLink"/>
                <w:rtl w:val="true"/>
              </w:rPr>
              <w:t>أحداث السنة الثالثة عشرة من البعثة</w:t>
            </w:r>
            <w:r>
              <w:rPr>
                <w:rStyle w:val="IndexLink"/>
                <w:rtl w:val="true"/>
              </w:rPr>
              <w:tab/>
            </w:r>
            <w:r>
              <w:rPr>
                <w:rStyle w:val="IndexLink"/>
              </w:rPr>
              <w:t>136</w:t>
            </w:r>
          </w:hyperlink>
        </w:p>
        <w:p>
          <w:pPr>
            <w:pStyle w:val="Contents5"/>
            <w:tabs>
              <w:tab w:val="clear" w:pos="7892"/>
              <w:tab w:val="right" w:pos="9026" w:leader="dot"/>
            </w:tabs>
            <w:rPr/>
          </w:pPr>
          <w:hyperlink w:anchor="__RefHeading___Toc9586509_1280447820">
            <w:r>
              <w:rPr>
                <w:webHidden/>
                <w:rStyle w:val="IndexLink"/>
                <w:rtl w:val="true"/>
              </w:rPr>
              <w:t>الحدث الأول</w:t>
            </w:r>
            <w:r>
              <w:rPr>
                <w:rStyle w:val="IndexLink"/>
                <w:rtl w:val="true"/>
              </w:rPr>
              <w:t xml:space="preserve">: </w:t>
            </w:r>
            <w:r>
              <w:rPr>
                <w:rStyle w:val="IndexLink"/>
                <w:rtl w:val="true"/>
              </w:rPr>
              <w:t>بيعة العقبة الثانية</w:t>
            </w:r>
            <w:r>
              <w:rPr>
                <w:rStyle w:val="IndexLink"/>
                <w:rtl w:val="true"/>
              </w:rPr>
              <w:tab/>
            </w:r>
            <w:r>
              <w:rPr>
                <w:rStyle w:val="IndexLink"/>
              </w:rPr>
              <w:t>136</w:t>
            </w:r>
          </w:hyperlink>
        </w:p>
        <w:p>
          <w:pPr>
            <w:pStyle w:val="Contents5"/>
            <w:tabs>
              <w:tab w:val="clear" w:pos="7892"/>
              <w:tab w:val="right" w:pos="9026" w:leader="dot"/>
            </w:tabs>
            <w:rPr/>
          </w:pPr>
          <w:hyperlink w:anchor="__RefHeading___Toc9586511_1280447820">
            <w:r>
              <w:rPr>
                <w:webHidden/>
                <w:rStyle w:val="IndexLink"/>
                <w:rtl w:val="true"/>
              </w:rPr>
              <w:t>الحدث الثاني</w:t>
            </w:r>
            <w:r>
              <w:rPr>
                <w:rStyle w:val="IndexLink"/>
                <w:rtl w:val="true"/>
              </w:rPr>
              <w:t xml:space="preserve">: </w:t>
            </w:r>
            <w:r>
              <w:rPr>
                <w:rStyle w:val="IndexLink"/>
                <w:rtl w:val="true"/>
              </w:rPr>
              <w:t>زواج النبي صلى الله عليه وآله وسلم من سودة بنت زمعة وعائشة</w:t>
            </w:r>
            <w:r>
              <w:rPr>
                <w:rStyle w:val="IndexLink"/>
                <w:rtl w:val="true"/>
              </w:rPr>
              <w:tab/>
            </w:r>
            <w:r>
              <w:rPr>
                <w:rStyle w:val="IndexLink"/>
              </w:rPr>
              <w:t>138</w:t>
            </w:r>
          </w:hyperlink>
        </w:p>
        <w:p>
          <w:pPr>
            <w:pStyle w:val="Contents3"/>
            <w:tabs>
              <w:tab w:val="clear" w:pos="8459"/>
              <w:tab w:val="right" w:pos="9026" w:leader="dot"/>
            </w:tabs>
            <w:rPr/>
          </w:pPr>
          <w:hyperlink w:anchor="__RefHeading___Toc9586513_1280447820">
            <w:r>
              <w:rPr>
                <w:webHidden/>
                <w:rStyle w:val="IndexLink"/>
                <w:rtl w:val="true"/>
              </w:rPr>
              <w:t>المبحث الثاني</w:t>
            </w:r>
            <w:r>
              <w:rPr>
                <w:rStyle w:val="IndexLink"/>
                <w:rtl w:val="true"/>
              </w:rPr>
              <w:t xml:space="preserve">: </w:t>
            </w:r>
            <w:r>
              <w:rPr>
                <w:rStyle w:val="IndexLink"/>
                <w:rtl w:val="true"/>
              </w:rPr>
              <w:t>التهيؤ للهجرة</w:t>
            </w:r>
            <w:r>
              <w:rPr>
                <w:rStyle w:val="IndexLink"/>
                <w:rtl w:val="true"/>
              </w:rPr>
              <w:tab/>
            </w:r>
            <w:r>
              <w:rPr>
                <w:rStyle w:val="IndexLink"/>
              </w:rPr>
              <w:t>146</w:t>
            </w:r>
          </w:hyperlink>
        </w:p>
        <w:p>
          <w:pPr>
            <w:pStyle w:val="Contents4"/>
            <w:tabs>
              <w:tab w:val="clear" w:pos="8176"/>
              <w:tab w:val="right" w:pos="9026" w:leader="dot"/>
            </w:tabs>
            <w:rPr/>
          </w:pPr>
          <w:hyperlink w:anchor="__RefHeading___Toc9586515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9586517_1280447820">
            <w:r>
              <w:rPr>
                <w:webHidden/>
                <w:rStyle w:val="IndexLink"/>
                <w:rtl w:val="true"/>
              </w:rPr>
              <w:t>المسألة الأولى</w:t>
            </w:r>
            <w:r>
              <w:rPr>
                <w:rStyle w:val="IndexLink"/>
                <w:rtl w:val="true"/>
              </w:rPr>
              <w:t xml:space="preserve">: </w:t>
            </w:r>
            <w:r>
              <w:rPr>
                <w:rStyle w:val="IndexLink"/>
                <w:rtl w:val="true"/>
              </w:rPr>
              <w:t>أين فاطمة عليها السلام من هذه الأحداث‌؟</w:t>
            </w:r>
            <w:r>
              <w:rPr>
                <w:rStyle w:val="IndexLink"/>
                <w:rtl w:val="true"/>
              </w:rPr>
              <w:t>!</w:t>
              <w:tab/>
            </w:r>
            <w:r>
              <w:rPr>
                <w:rStyle w:val="IndexLink"/>
              </w:rPr>
              <w:t>149</w:t>
            </w:r>
          </w:hyperlink>
        </w:p>
        <w:p>
          <w:pPr>
            <w:pStyle w:val="Contents4"/>
            <w:tabs>
              <w:tab w:val="clear" w:pos="8176"/>
              <w:tab w:val="right" w:pos="9026" w:leader="dot"/>
            </w:tabs>
            <w:rPr/>
          </w:pPr>
          <w:hyperlink w:anchor="__RefHeading___Toc9586519_1280447820">
            <w:r>
              <w:rPr>
                <w:webHidden/>
                <w:rStyle w:val="IndexLink"/>
                <w:rtl w:val="true"/>
              </w:rPr>
              <w:t>المسألة الثانية</w:t>
            </w:r>
            <w:r>
              <w:rPr>
                <w:rStyle w:val="IndexLink"/>
                <w:rtl w:val="true"/>
              </w:rPr>
              <w:t xml:space="preserve">: </w:t>
            </w:r>
            <w:r>
              <w:rPr>
                <w:rStyle w:val="IndexLink"/>
                <w:rtl w:val="true"/>
              </w:rPr>
              <w:t>الإمام علي بن أبي طالب عليه السلام يفدي النبي صلى الله عليه وآله وسلم بنفسه ابتغاء مرضاة الله تعالى</w:t>
            </w:r>
            <w:r>
              <w:rPr>
                <w:rStyle w:val="IndexLink"/>
                <w:rtl w:val="true"/>
              </w:rPr>
              <w:tab/>
            </w:r>
            <w:r>
              <w:rPr>
                <w:rStyle w:val="IndexLink"/>
              </w:rPr>
              <w:t>151</w:t>
            </w:r>
          </w:hyperlink>
        </w:p>
        <w:p>
          <w:pPr>
            <w:pStyle w:val="Contents3"/>
            <w:tabs>
              <w:tab w:val="clear" w:pos="8459"/>
              <w:tab w:val="right" w:pos="9026" w:leader="dot"/>
            </w:tabs>
            <w:rPr/>
          </w:pPr>
          <w:hyperlink w:anchor="__RefHeading___Toc9586521_1280447820">
            <w:r>
              <w:rPr>
                <w:webHidden/>
                <w:rStyle w:val="IndexLink"/>
                <w:rtl w:val="true"/>
              </w:rPr>
              <w:t>المبحث الثالث</w:t>
            </w:r>
            <w:r>
              <w:rPr>
                <w:rStyle w:val="IndexLink"/>
                <w:rtl w:val="true"/>
              </w:rPr>
              <w:t xml:space="preserve">: </w:t>
            </w:r>
            <w:r>
              <w:rPr>
                <w:rStyle w:val="IndexLink"/>
                <w:rtl w:val="true"/>
              </w:rPr>
              <w:t>هجرة أمير المؤمنين علي عليه السلام كما يذكرها الرواة وخروج الفواطم</w:t>
            </w:r>
            <w:r>
              <w:rPr>
                <w:rStyle w:val="IndexLink"/>
                <w:rtl w:val="true"/>
              </w:rPr>
              <w:tab/>
            </w:r>
            <w:r>
              <w:rPr>
                <w:rStyle w:val="IndexLink"/>
              </w:rPr>
              <w:t>156</w:t>
            </w:r>
          </w:hyperlink>
        </w:p>
        <w:p>
          <w:pPr>
            <w:pStyle w:val="Contents4"/>
            <w:tabs>
              <w:tab w:val="clear" w:pos="8176"/>
              <w:tab w:val="right" w:pos="9026" w:leader="dot"/>
            </w:tabs>
            <w:rPr/>
          </w:pPr>
          <w:hyperlink w:anchor="__RefHeading___Toc9586523_128044782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9586525_1280447820">
            <w:r>
              <w:rPr>
                <w:webHidden/>
                <w:rStyle w:val="IndexLink"/>
                <w:rtl w:val="true"/>
              </w:rPr>
              <w:t>المسألة الأولى</w:t>
            </w:r>
            <w:r>
              <w:rPr>
                <w:rStyle w:val="IndexLink"/>
                <w:rtl w:val="true"/>
              </w:rPr>
              <w:t xml:space="preserve">: </w:t>
            </w:r>
            <w:r>
              <w:rPr>
                <w:rStyle w:val="IndexLink"/>
                <w:rtl w:val="true"/>
              </w:rPr>
              <w:t>حوادث ينص عليها الوحي في محكم التنزيل</w:t>
            </w:r>
            <w:r>
              <w:rPr>
                <w:rStyle w:val="IndexLink"/>
                <w:rtl w:val="true"/>
              </w:rPr>
              <w:tab/>
            </w:r>
            <w:r>
              <w:rPr>
                <w:rStyle w:val="IndexLink"/>
              </w:rPr>
              <w:t>157</w:t>
            </w:r>
          </w:hyperlink>
        </w:p>
        <w:p>
          <w:pPr>
            <w:pStyle w:val="Contents4"/>
            <w:tabs>
              <w:tab w:val="clear" w:pos="8176"/>
              <w:tab w:val="right" w:pos="9026" w:leader="dot"/>
            </w:tabs>
            <w:rPr/>
          </w:pPr>
          <w:hyperlink w:anchor="__RefHeading___Toc9586527_1280447820">
            <w:r>
              <w:rPr>
                <w:webHidden/>
                <w:rStyle w:val="IndexLink"/>
                <w:rtl w:val="true"/>
              </w:rPr>
              <w:t>المسألة الثانية</w:t>
            </w:r>
            <w:r>
              <w:rPr>
                <w:rStyle w:val="IndexLink"/>
                <w:rtl w:val="true"/>
              </w:rPr>
              <w:t xml:space="preserve">: </w:t>
            </w:r>
            <w:r>
              <w:rPr>
                <w:rStyle w:val="IndexLink"/>
                <w:rtl w:val="true"/>
              </w:rPr>
              <w:t>تأدية ودائع النبي صلى الله عليه وآله وسلم، أم نص على خلافة علي عليه السلام‌؟</w:t>
            </w:r>
            <w:r>
              <w:rPr>
                <w:rStyle w:val="IndexLink"/>
                <w:rtl w:val="true"/>
              </w:rPr>
              <w:t>!</w:t>
              <w:tab/>
            </w:r>
            <w:r>
              <w:rPr>
                <w:rStyle w:val="IndexLink"/>
              </w:rPr>
              <w:t>163</w:t>
            </w:r>
          </w:hyperlink>
        </w:p>
        <w:p>
          <w:pPr>
            <w:pStyle w:val="Contents5"/>
            <w:tabs>
              <w:tab w:val="clear" w:pos="7892"/>
              <w:tab w:val="right" w:pos="9026" w:leader="dot"/>
            </w:tabs>
            <w:rPr/>
          </w:pPr>
          <w:hyperlink w:anchor="__RefHeading___Toc9586529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9586531_1280447820">
            <w:r>
              <w:rPr>
                <w:webHidden/>
                <w:rStyle w:val="IndexLink"/>
                <w:rtl w:val="true"/>
              </w:rPr>
              <w:t>المهمة الأولى</w:t>
            </w:r>
            <w:r>
              <w:rPr>
                <w:rStyle w:val="IndexLink"/>
                <w:rtl w:val="true"/>
              </w:rPr>
              <w:tab/>
            </w:r>
            <w:r>
              <w:rPr>
                <w:rStyle w:val="IndexLink"/>
              </w:rPr>
              <w:t>164</w:t>
            </w:r>
          </w:hyperlink>
        </w:p>
        <w:p>
          <w:pPr>
            <w:pStyle w:val="Contents5"/>
            <w:tabs>
              <w:tab w:val="clear" w:pos="7892"/>
              <w:tab w:val="right" w:pos="9026" w:leader="dot"/>
            </w:tabs>
            <w:rPr/>
          </w:pPr>
          <w:hyperlink w:anchor="__RefHeading___Toc9586533_1280447820">
            <w:r>
              <w:rPr>
                <w:webHidden/>
                <w:rStyle w:val="IndexLink"/>
                <w:rtl w:val="true"/>
              </w:rPr>
              <w:t>المهمة الثانية</w:t>
            </w:r>
            <w:r>
              <w:rPr>
                <w:rStyle w:val="IndexLink"/>
                <w:rtl w:val="true"/>
              </w:rPr>
              <w:tab/>
            </w:r>
            <w:r>
              <w:rPr>
                <w:rStyle w:val="IndexLink"/>
              </w:rPr>
              <w:t>165</w:t>
            </w:r>
          </w:hyperlink>
        </w:p>
        <w:p>
          <w:pPr>
            <w:pStyle w:val="Contents5"/>
            <w:tabs>
              <w:tab w:val="clear" w:pos="7892"/>
              <w:tab w:val="right" w:pos="9026" w:leader="dot"/>
            </w:tabs>
            <w:rPr/>
          </w:pPr>
          <w:hyperlink w:anchor="__RefHeading___Toc9586535_1280447820">
            <w:r>
              <w:rPr>
                <w:webHidden/>
                <w:rStyle w:val="IndexLink"/>
                <w:rtl w:val="true"/>
              </w:rPr>
              <w:t>المهمة الثالثة</w:t>
            </w:r>
            <w:r>
              <w:rPr>
                <w:rStyle w:val="IndexLink"/>
                <w:rtl w:val="true"/>
              </w:rPr>
              <w:tab/>
            </w:r>
            <w:r>
              <w:rPr>
                <w:rStyle w:val="IndexLink"/>
              </w:rPr>
              <w:t>165</w:t>
            </w:r>
          </w:hyperlink>
        </w:p>
        <w:p>
          <w:pPr>
            <w:pStyle w:val="Contents2"/>
            <w:tabs>
              <w:tab w:val="clear" w:pos="8743"/>
              <w:tab w:val="right" w:pos="9026" w:leader="dot"/>
            </w:tabs>
            <w:rPr/>
          </w:pPr>
          <w:hyperlink w:anchor="__RefHeading___Toc9586537_1280447820">
            <w:r>
              <w:rPr>
                <w:webHidden/>
                <w:rStyle w:val="IndexLink"/>
                <w:rtl w:val="true"/>
              </w:rPr>
              <w:t>الفصل الرابع</w:t>
            </w:r>
            <w:r>
              <w:rPr>
                <w:rStyle w:val="IndexLink"/>
                <w:rtl w:val="true"/>
              </w:rPr>
              <w:t xml:space="preserve">: </w:t>
            </w:r>
            <w:r>
              <w:rPr>
                <w:rStyle w:val="IndexLink"/>
                <w:rtl w:val="true"/>
              </w:rPr>
              <w:t>تزويجها عليها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9586539_1280447820">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9586541_1280447820">
            <w:r>
              <w:rPr>
                <w:webHidden/>
                <w:rStyle w:val="IndexLink"/>
                <w:rtl w:val="true"/>
              </w:rPr>
              <w:t>توطئة</w:t>
            </w:r>
            <w:r>
              <w:rPr>
                <w:rStyle w:val="IndexLink"/>
                <w:rtl w:val="true"/>
              </w:rPr>
              <w:tab/>
            </w:r>
            <w:r>
              <w:rPr>
                <w:rStyle w:val="IndexLink"/>
              </w:rPr>
              <w:t>168</w:t>
            </w:r>
          </w:hyperlink>
        </w:p>
        <w:p>
          <w:pPr>
            <w:pStyle w:val="Contents4"/>
            <w:tabs>
              <w:tab w:val="clear" w:pos="8176"/>
              <w:tab w:val="right" w:pos="9026" w:leader="dot"/>
            </w:tabs>
            <w:rPr/>
          </w:pPr>
          <w:hyperlink w:anchor="__RefHeading___Toc9586543_128044782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9586545_1280447820">
            <w:r>
              <w:rPr>
                <w:webHidden/>
                <w:rStyle w:val="IndexLink"/>
                <w:rtl w:val="true"/>
              </w:rPr>
              <w:t>المسألة الأولى</w:t>
            </w:r>
            <w:r>
              <w:rPr>
                <w:rStyle w:val="IndexLink"/>
                <w:rtl w:val="true"/>
              </w:rPr>
              <w:t xml:space="preserve">: </w:t>
            </w:r>
            <w:r>
              <w:rPr>
                <w:rStyle w:val="IndexLink"/>
                <w:rtl w:val="true"/>
              </w:rPr>
              <w:t>أين نزلت فاطمة في المدينة‌؟</w:t>
            </w:r>
            <w:r>
              <w:rPr>
                <w:rStyle w:val="IndexLink"/>
                <w:rtl w:val="true"/>
              </w:rPr>
              <w:tab/>
            </w:r>
            <w:r>
              <w:rPr>
                <w:rStyle w:val="IndexLink"/>
              </w:rPr>
              <w:t>168</w:t>
            </w:r>
          </w:hyperlink>
        </w:p>
        <w:p>
          <w:pPr>
            <w:pStyle w:val="Contents5"/>
            <w:tabs>
              <w:tab w:val="clear" w:pos="7892"/>
              <w:tab w:val="right" w:pos="9026" w:leader="dot"/>
            </w:tabs>
            <w:rPr/>
          </w:pPr>
          <w:hyperlink w:anchor="__RefHeading___Toc9586547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9586549_1280447820">
            <w:r>
              <w:rPr>
                <w:webHidden/>
                <w:rStyle w:val="IndexLink"/>
                <w:rtl w:val="true"/>
              </w:rPr>
              <w:t>أولاً</w:t>
            </w:r>
            <w:r>
              <w:rPr>
                <w:rStyle w:val="IndexLink"/>
                <w:rtl w:val="true"/>
              </w:rPr>
              <w:t xml:space="preserve">: </w:t>
            </w:r>
            <w:r>
              <w:rPr>
                <w:rStyle w:val="IndexLink"/>
                <w:rtl w:val="true"/>
              </w:rPr>
              <w:t>قباء تجمع الأحبة</w:t>
            </w:r>
            <w:r>
              <w:rPr>
                <w:rStyle w:val="IndexLink"/>
                <w:rtl w:val="true"/>
              </w:rPr>
              <w:tab/>
            </w:r>
            <w:r>
              <w:rPr>
                <w:rStyle w:val="IndexLink"/>
              </w:rPr>
              <w:t>169</w:t>
            </w:r>
          </w:hyperlink>
        </w:p>
        <w:p>
          <w:pPr>
            <w:pStyle w:val="Contents5"/>
            <w:tabs>
              <w:tab w:val="clear" w:pos="7892"/>
              <w:tab w:val="right" w:pos="9026" w:leader="dot"/>
            </w:tabs>
            <w:rPr/>
          </w:pPr>
          <w:hyperlink w:anchor="__RefHeading___Toc9586551_1280447820">
            <w:r>
              <w:rPr>
                <w:webHidden/>
                <w:rStyle w:val="IndexLink"/>
                <w:rtl w:val="true"/>
              </w:rPr>
              <w:t>ثانيا</w:t>
            </w:r>
            <w:r>
              <w:rPr>
                <w:rStyle w:val="IndexLink"/>
                <w:rtl w:val="true"/>
              </w:rPr>
              <w:t xml:space="preserve">: </w:t>
            </w:r>
            <w:r>
              <w:rPr>
                <w:rStyle w:val="IndexLink"/>
                <w:rtl w:val="true"/>
              </w:rPr>
              <w:t>النبي صلى الله عليه وآله وسلم يبني مسجده</w:t>
            </w:r>
            <w:r>
              <w:rPr>
                <w:rStyle w:val="IndexLink"/>
                <w:rtl w:val="true"/>
              </w:rPr>
              <w:tab/>
            </w:r>
            <w:r>
              <w:rPr>
                <w:rStyle w:val="IndexLink"/>
              </w:rPr>
              <w:t>172</w:t>
            </w:r>
          </w:hyperlink>
        </w:p>
        <w:p>
          <w:pPr>
            <w:pStyle w:val="Contents4"/>
            <w:tabs>
              <w:tab w:val="clear" w:pos="8176"/>
              <w:tab w:val="right" w:pos="9026" w:leader="dot"/>
            </w:tabs>
            <w:rPr/>
          </w:pPr>
          <w:hyperlink w:anchor="__RefHeading___Toc9586553_1280447820">
            <w:r>
              <w:rPr>
                <w:webHidden/>
                <w:rStyle w:val="IndexLink"/>
                <w:rtl w:val="true"/>
              </w:rPr>
              <w:t>المسألة الثانية</w:t>
            </w:r>
            <w:r>
              <w:rPr>
                <w:rStyle w:val="IndexLink"/>
                <w:rtl w:val="true"/>
              </w:rPr>
              <w:t xml:space="preserve">: </w:t>
            </w:r>
            <w:r>
              <w:rPr>
                <w:rStyle w:val="IndexLink"/>
                <w:rtl w:val="true"/>
              </w:rPr>
              <w:t>أين نزلت فاطمة عليها السلام بعد بناء المسجد؟</w:t>
            </w:r>
            <w:r>
              <w:rPr>
                <w:rStyle w:val="IndexLink"/>
                <w:rtl w:val="true"/>
              </w:rPr>
              <w:tab/>
            </w:r>
            <w:r>
              <w:rPr>
                <w:rStyle w:val="IndexLink"/>
              </w:rPr>
              <w:t>174</w:t>
            </w:r>
          </w:hyperlink>
        </w:p>
        <w:p>
          <w:pPr>
            <w:pStyle w:val="Contents3"/>
            <w:tabs>
              <w:tab w:val="clear" w:pos="8459"/>
              <w:tab w:val="right" w:pos="9026" w:leader="dot"/>
            </w:tabs>
            <w:rPr/>
          </w:pPr>
          <w:hyperlink w:anchor="__RefHeading___Toc9586555_1280447820">
            <w:r>
              <w:rPr>
                <w:webHidden/>
                <w:rStyle w:val="IndexLink"/>
                <w:rtl w:val="true"/>
              </w:rPr>
              <w:t>المبحث الأول</w:t>
            </w:r>
            <w:r>
              <w:rPr>
                <w:rStyle w:val="IndexLink"/>
                <w:rtl w:val="true"/>
              </w:rPr>
              <w:t xml:space="preserve">: </w:t>
            </w:r>
            <w:r>
              <w:rPr>
                <w:rStyle w:val="IndexLink"/>
                <w:rtl w:val="true"/>
              </w:rPr>
              <w:t>تنافس الصحابة لخطبتها عليها السلام وإعراض النبي صلى الله عليه وآله وسلم عنهم</w:t>
            </w:r>
            <w:r>
              <w:rPr>
                <w:rStyle w:val="IndexLink"/>
                <w:rtl w:val="true"/>
              </w:rPr>
              <w:tab/>
            </w:r>
            <w:r>
              <w:rPr>
                <w:rStyle w:val="IndexLink"/>
              </w:rPr>
              <w:t>176</w:t>
            </w:r>
          </w:hyperlink>
        </w:p>
        <w:p>
          <w:pPr>
            <w:pStyle w:val="Contents4"/>
            <w:tabs>
              <w:tab w:val="clear" w:pos="8176"/>
              <w:tab w:val="right" w:pos="9026" w:leader="dot"/>
            </w:tabs>
            <w:rPr/>
          </w:pPr>
          <w:hyperlink w:anchor="__RefHeading___Toc9586557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9586559_1280447820">
            <w:r>
              <w:rPr>
                <w:webHidden/>
                <w:rStyle w:val="IndexLink"/>
                <w:rtl w:val="true"/>
              </w:rPr>
              <w:t>أولا</w:t>
            </w:r>
            <w:r>
              <w:rPr>
                <w:rStyle w:val="IndexLink"/>
                <w:rtl w:val="true"/>
              </w:rPr>
              <w:t xml:space="preserve">: </w:t>
            </w:r>
            <w:r>
              <w:rPr>
                <w:rStyle w:val="IndexLink"/>
                <w:rtl w:val="true"/>
              </w:rPr>
              <w:t>تقدمهما للنبي صلى الله عليه وآله وسلم بشكل مباشر</w:t>
            </w:r>
            <w:r>
              <w:rPr>
                <w:rStyle w:val="IndexLink"/>
                <w:rtl w:val="true"/>
              </w:rPr>
              <w:tab/>
            </w:r>
            <w:r>
              <w:rPr>
                <w:rStyle w:val="IndexLink"/>
              </w:rPr>
              <w:t>177</w:t>
            </w:r>
          </w:hyperlink>
        </w:p>
        <w:p>
          <w:pPr>
            <w:pStyle w:val="Contents4"/>
            <w:tabs>
              <w:tab w:val="clear" w:pos="8176"/>
              <w:tab w:val="right" w:pos="9026" w:leader="dot"/>
            </w:tabs>
            <w:rPr/>
          </w:pPr>
          <w:hyperlink w:anchor="__RefHeading___Toc9586561_1280447820">
            <w:r>
              <w:rPr>
                <w:webHidden/>
                <w:rStyle w:val="IndexLink"/>
                <w:rtl w:val="true"/>
              </w:rPr>
              <w:t>ثانيا</w:t>
            </w:r>
            <w:r>
              <w:rPr>
                <w:rStyle w:val="IndexLink"/>
                <w:rtl w:val="true"/>
              </w:rPr>
              <w:t xml:space="preserve">: </w:t>
            </w:r>
            <w:r>
              <w:rPr>
                <w:rStyle w:val="IndexLink"/>
                <w:rtl w:val="true"/>
              </w:rPr>
              <w:t>تقدمهما لخطبة فاطمة عليها السلام إلى النبي صلى الله عليه وآله وسلم بتوسط عائشة وحفصة</w:t>
            </w:r>
            <w:r>
              <w:rPr>
                <w:rStyle w:val="IndexLink"/>
                <w:rtl w:val="true"/>
              </w:rPr>
              <w:tab/>
            </w:r>
            <w:r>
              <w:rPr>
                <w:rStyle w:val="IndexLink"/>
              </w:rPr>
              <w:t>179</w:t>
            </w:r>
          </w:hyperlink>
        </w:p>
        <w:p>
          <w:pPr>
            <w:pStyle w:val="Contents4"/>
            <w:tabs>
              <w:tab w:val="clear" w:pos="8176"/>
              <w:tab w:val="right" w:pos="9026" w:leader="dot"/>
            </w:tabs>
            <w:rPr/>
          </w:pPr>
          <w:hyperlink w:anchor="__RefHeading___Toc9586563_1280447820">
            <w:r>
              <w:rPr>
                <w:webHidden/>
                <w:rStyle w:val="IndexLink"/>
                <w:rtl w:val="true"/>
              </w:rPr>
              <w:t>ثالثا</w:t>
            </w:r>
            <w:r>
              <w:rPr>
                <w:rStyle w:val="IndexLink"/>
                <w:rtl w:val="true"/>
              </w:rPr>
              <w:t xml:space="preserve">: </w:t>
            </w:r>
            <w:r>
              <w:rPr>
                <w:rStyle w:val="IndexLink"/>
                <w:rtl w:val="true"/>
              </w:rPr>
              <w:t>معاودة خطبتهما فاطمة من رسول الله صلى الله عليه وآله وسلم</w:t>
            </w:r>
            <w:r>
              <w:rPr>
                <w:rStyle w:val="IndexLink"/>
                <w:rtl w:val="true"/>
              </w:rPr>
              <w:tab/>
            </w:r>
            <w:r>
              <w:rPr>
                <w:rStyle w:val="IndexLink"/>
              </w:rPr>
              <w:t>181</w:t>
            </w:r>
          </w:hyperlink>
        </w:p>
        <w:p>
          <w:pPr>
            <w:pStyle w:val="Contents4"/>
            <w:tabs>
              <w:tab w:val="clear" w:pos="8176"/>
              <w:tab w:val="right" w:pos="9026" w:leader="dot"/>
            </w:tabs>
            <w:rPr/>
          </w:pPr>
          <w:hyperlink w:anchor="__RefHeading___Toc9586565_1280447820">
            <w:r>
              <w:rPr>
                <w:webHidden/>
                <w:rStyle w:val="IndexLink"/>
                <w:rtl w:val="true"/>
              </w:rPr>
              <w:t>رابعا</w:t>
            </w:r>
            <w:r>
              <w:rPr>
                <w:rStyle w:val="IndexLink"/>
                <w:rtl w:val="true"/>
              </w:rPr>
              <w:t xml:space="preserve">: </w:t>
            </w:r>
            <w:r>
              <w:rPr>
                <w:rStyle w:val="IndexLink"/>
                <w:rtl w:val="true"/>
              </w:rPr>
              <w:t>تقدم عبد الرحمن بن عوف وعثمان بن عفان للنبي صلى الله عليه وآله وسلم بخطبتها عليها السلام وغضب النبي من مقالتهما فحصبهما بالحجارة</w:t>
            </w:r>
            <w:r>
              <w:rPr>
                <w:rStyle w:val="IndexLink"/>
                <w:rtl w:val="true"/>
              </w:rPr>
              <w:tab/>
            </w:r>
            <w:r>
              <w:rPr>
                <w:rStyle w:val="IndexLink"/>
              </w:rPr>
              <w:t>182</w:t>
            </w:r>
          </w:hyperlink>
        </w:p>
        <w:p>
          <w:pPr>
            <w:pStyle w:val="Contents4"/>
            <w:tabs>
              <w:tab w:val="clear" w:pos="8176"/>
              <w:tab w:val="right" w:pos="9026" w:leader="dot"/>
            </w:tabs>
            <w:rPr/>
          </w:pPr>
          <w:hyperlink w:anchor="__RefHeading___Toc9586567_1280447820">
            <w:r>
              <w:rPr>
                <w:webHidden/>
                <w:rStyle w:val="IndexLink"/>
                <w:rtl w:val="true"/>
              </w:rPr>
              <w:t>المسألة الأولى</w:t>
            </w:r>
            <w:r>
              <w:rPr>
                <w:rStyle w:val="IndexLink"/>
                <w:rtl w:val="true"/>
              </w:rPr>
              <w:t xml:space="preserve">: </w:t>
            </w:r>
            <w:r>
              <w:rPr>
                <w:rStyle w:val="IndexLink"/>
                <w:rtl w:val="true"/>
              </w:rPr>
              <w:t>لماذا أعرض النبي صلى الله عليه وآله وسلم عن كل خاطب، وصدّ عنهم‌؟</w:t>
            </w:r>
            <w:r>
              <w:rPr>
                <w:rStyle w:val="IndexLink"/>
                <w:rtl w:val="true"/>
              </w:rPr>
              <w:t xml:space="preserve">! </w:t>
            </w:r>
            <w:r>
              <w:rPr>
                <w:rStyle w:val="IndexLink"/>
                <w:rtl w:val="true"/>
              </w:rPr>
              <w:t>حتى يئسوا منها</w:t>
            </w:r>
            <w:r>
              <w:rPr>
                <w:rStyle w:val="IndexLink"/>
                <w:rtl w:val="true"/>
              </w:rPr>
              <w:t>!</w:t>
              <w:tab/>
            </w:r>
            <w:r>
              <w:rPr>
                <w:rStyle w:val="IndexLink"/>
              </w:rPr>
              <w:t>184</w:t>
            </w:r>
          </w:hyperlink>
        </w:p>
        <w:p>
          <w:pPr>
            <w:pStyle w:val="Contents5"/>
            <w:tabs>
              <w:tab w:val="clear" w:pos="7892"/>
              <w:tab w:val="right" w:pos="9026" w:leader="dot"/>
            </w:tabs>
            <w:rPr/>
          </w:pPr>
          <w:hyperlink w:anchor="__RefHeading___Toc9586569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9586571_1280447820">
            <w:r>
              <w:rPr>
                <w:webHidden/>
                <w:rStyle w:val="IndexLink"/>
              </w:rPr>
              <w:t>1</w:t>
            </w:r>
            <w:r>
              <w:rPr>
                <w:rStyle w:val="IndexLink"/>
                <w:rtl w:val="true"/>
              </w:rPr>
              <w:t xml:space="preserve"> - </w:t>
            </w:r>
            <w:r>
              <w:rPr>
                <w:rStyle w:val="IndexLink"/>
                <w:rtl w:val="true"/>
              </w:rPr>
              <w:t>إنها صغيرة</w:t>
            </w:r>
            <w:r>
              <w:rPr>
                <w:rStyle w:val="IndexLink"/>
                <w:rtl w:val="true"/>
              </w:rPr>
              <w:tab/>
            </w:r>
            <w:r>
              <w:rPr>
                <w:rStyle w:val="IndexLink"/>
              </w:rPr>
              <w:t>185</w:t>
            </w:r>
          </w:hyperlink>
        </w:p>
        <w:p>
          <w:pPr>
            <w:pStyle w:val="Contents5"/>
            <w:tabs>
              <w:tab w:val="clear" w:pos="7892"/>
              <w:tab w:val="right" w:pos="9026" w:leader="dot"/>
            </w:tabs>
            <w:rPr/>
          </w:pPr>
          <w:hyperlink w:anchor="__RefHeading___Toc9586573_1280447820">
            <w:r>
              <w:rPr>
                <w:webHidden/>
                <w:rStyle w:val="IndexLink"/>
              </w:rPr>
              <w:t>2</w:t>
            </w:r>
            <w:r>
              <w:rPr>
                <w:rStyle w:val="IndexLink"/>
                <w:rtl w:val="true"/>
              </w:rPr>
              <w:t xml:space="preserve"> - </w:t>
            </w:r>
            <w:r>
              <w:rPr>
                <w:rStyle w:val="IndexLink"/>
                <w:rtl w:val="true"/>
              </w:rPr>
              <w:t>أنتظر بها القضاء</w:t>
            </w:r>
            <w:r>
              <w:rPr>
                <w:rStyle w:val="IndexLink"/>
                <w:rtl w:val="true"/>
              </w:rPr>
              <w:tab/>
            </w:r>
            <w:r>
              <w:rPr>
                <w:rStyle w:val="IndexLink"/>
              </w:rPr>
              <w:t>186</w:t>
            </w:r>
          </w:hyperlink>
        </w:p>
        <w:p>
          <w:pPr>
            <w:pStyle w:val="Contents6"/>
            <w:tabs>
              <w:tab w:val="clear" w:pos="7609"/>
              <w:tab w:val="right" w:pos="9026" w:leader="dot"/>
            </w:tabs>
            <w:rPr/>
          </w:pPr>
          <w:hyperlink w:anchor="__RefHeading___Toc9586575_1280447820">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9586577_1280447820">
            <w:r>
              <w:rPr>
                <w:webHidden/>
                <w:rStyle w:val="IndexLink"/>
                <w:rtl w:val="true"/>
              </w:rPr>
              <w:t>المعنى الظاهري</w:t>
            </w:r>
            <w:r>
              <w:rPr>
                <w:rStyle w:val="IndexLink"/>
                <w:rtl w:val="true"/>
              </w:rPr>
              <w:tab/>
            </w:r>
            <w:r>
              <w:rPr>
                <w:rStyle w:val="IndexLink"/>
              </w:rPr>
              <w:t>187</w:t>
            </w:r>
          </w:hyperlink>
        </w:p>
        <w:p>
          <w:pPr>
            <w:pStyle w:val="Contents6"/>
            <w:tabs>
              <w:tab w:val="clear" w:pos="7609"/>
              <w:tab w:val="right" w:pos="9026" w:leader="dot"/>
            </w:tabs>
            <w:rPr/>
          </w:pPr>
          <w:hyperlink w:anchor="__RefHeading___Toc9586579_1280447820">
            <w:r>
              <w:rPr>
                <w:webHidden/>
                <w:rStyle w:val="IndexLink"/>
                <w:rtl w:val="true"/>
              </w:rPr>
              <w:t>المعنى الباطني</w:t>
            </w:r>
            <w:r>
              <w:rPr>
                <w:rStyle w:val="IndexLink"/>
                <w:rtl w:val="true"/>
              </w:rPr>
              <w:tab/>
            </w:r>
            <w:r>
              <w:rPr>
                <w:rStyle w:val="IndexLink"/>
              </w:rPr>
              <w:t>187</w:t>
            </w:r>
          </w:hyperlink>
        </w:p>
        <w:p>
          <w:pPr>
            <w:pStyle w:val="Contents4"/>
            <w:tabs>
              <w:tab w:val="clear" w:pos="8176"/>
              <w:tab w:val="right" w:pos="9026" w:leader="dot"/>
            </w:tabs>
            <w:rPr/>
          </w:pPr>
          <w:hyperlink w:anchor="__RefHeading___Toc9586581_1280447820">
            <w:r>
              <w:rPr>
                <w:webHidden/>
                <w:rStyle w:val="IndexLink"/>
                <w:rtl w:val="true"/>
              </w:rPr>
              <w:t>المسألة الثانية</w:t>
            </w:r>
            <w:r>
              <w:rPr>
                <w:rStyle w:val="IndexLink"/>
                <w:rtl w:val="true"/>
              </w:rPr>
              <w:t xml:space="preserve">: </w:t>
            </w:r>
            <w:r>
              <w:rPr>
                <w:rStyle w:val="IndexLink"/>
                <w:rtl w:val="true"/>
              </w:rPr>
              <w:t>لماذا كان يتغير حال النبي صلى الله عليه وآله وسلم عند سماعه أمر خطبة فاطمة عليها السلام‌؟</w:t>
            </w:r>
            <w:r>
              <w:rPr>
                <w:rStyle w:val="IndexLink"/>
                <w:rtl w:val="true"/>
              </w:rPr>
              <w:t>!</w:t>
              <w:tab/>
            </w:r>
            <w:r>
              <w:rPr>
                <w:rStyle w:val="IndexLink"/>
              </w:rPr>
              <w:t>188</w:t>
            </w:r>
          </w:hyperlink>
        </w:p>
        <w:p>
          <w:pPr>
            <w:pStyle w:val="Contents5"/>
            <w:tabs>
              <w:tab w:val="clear" w:pos="7892"/>
              <w:tab w:val="right" w:pos="9026" w:leader="dot"/>
            </w:tabs>
            <w:rPr/>
          </w:pPr>
          <w:hyperlink w:anchor="__RefHeading___Toc9586583_128044782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9586585_1280447820">
            <w:r>
              <w:rPr>
                <w:webHidden/>
                <w:rStyle w:val="IndexLink"/>
                <w:rtl w:val="true"/>
              </w:rPr>
              <w:t>السبب الأول</w:t>
            </w:r>
            <w:r>
              <w:rPr>
                <w:rStyle w:val="IndexLink"/>
                <w:rtl w:val="true"/>
              </w:rPr>
              <w:tab/>
            </w:r>
            <w:r>
              <w:rPr>
                <w:rStyle w:val="IndexLink"/>
              </w:rPr>
              <w:t>189</w:t>
            </w:r>
          </w:hyperlink>
        </w:p>
        <w:p>
          <w:pPr>
            <w:pStyle w:val="Contents5"/>
            <w:tabs>
              <w:tab w:val="clear" w:pos="7892"/>
              <w:tab w:val="right" w:pos="9026" w:leader="dot"/>
            </w:tabs>
            <w:rPr/>
          </w:pPr>
          <w:hyperlink w:anchor="__RefHeading___Toc9586587_1280447820">
            <w:r>
              <w:rPr>
                <w:webHidden/>
                <w:rStyle w:val="IndexLink"/>
                <w:rtl w:val="true"/>
              </w:rPr>
              <w:t>السبب الثاني</w:t>
            </w:r>
            <w:r>
              <w:rPr>
                <w:rStyle w:val="IndexLink"/>
                <w:rtl w:val="true"/>
              </w:rPr>
              <w:tab/>
            </w:r>
            <w:r>
              <w:rPr>
                <w:rStyle w:val="IndexLink"/>
              </w:rPr>
              <w:t>190</w:t>
            </w:r>
          </w:hyperlink>
        </w:p>
        <w:p>
          <w:pPr>
            <w:pStyle w:val="Contents5"/>
            <w:tabs>
              <w:tab w:val="clear" w:pos="7892"/>
              <w:tab w:val="right" w:pos="9026" w:leader="dot"/>
            </w:tabs>
            <w:rPr/>
          </w:pPr>
          <w:hyperlink w:anchor="__RefHeading___Toc9586589_1280447820">
            <w:r>
              <w:rPr>
                <w:webHidden/>
                <w:rStyle w:val="IndexLink"/>
                <w:rtl w:val="true"/>
              </w:rPr>
              <w:t>السبب الثالث</w:t>
            </w:r>
            <w:r>
              <w:rPr>
                <w:rStyle w:val="IndexLink"/>
                <w:rtl w:val="true"/>
              </w:rPr>
              <w:tab/>
            </w:r>
            <w:r>
              <w:rPr>
                <w:rStyle w:val="IndexLink"/>
              </w:rPr>
              <w:t>193</w:t>
            </w:r>
          </w:hyperlink>
        </w:p>
        <w:p>
          <w:pPr>
            <w:pStyle w:val="Contents5"/>
            <w:tabs>
              <w:tab w:val="clear" w:pos="7892"/>
              <w:tab w:val="right" w:pos="9026" w:leader="dot"/>
            </w:tabs>
            <w:rPr/>
          </w:pPr>
          <w:hyperlink w:anchor="__RefHeading___Toc9586591_1280447820">
            <w:r>
              <w:rPr>
                <w:webHidden/>
                <w:rStyle w:val="IndexLink"/>
                <w:rtl w:val="true"/>
              </w:rPr>
              <w:t>السبب الرابع</w:t>
            </w:r>
            <w:r>
              <w:rPr>
                <w:rStyle w:val="IndexLink"/>
                <w:rtl w:val="true"/>
              </w:rPr>
              <w:tab/>
            </w:r>
            <w:r>
              <w:rPr>
                <w:rStyle w:val="IndexLink"/>
              </w:rPr>
              <w:t>194</w:t>
            </w:r>
          </w:hyperlink>
        </w:p>
        <w:p>
          <w:pPr>
            <w:pStyle w:val="Contents3"/>
            <w:tabs>
              <w:tab w:val="clear" w:pos="8459"/>
              <w:tab w:val="right" w:pos="9026" w:leader="dot"/>
            </w:tabs>
            <w:rPr/>
          </w:pPr>
          <w:hyperlink w:anchor="__RefHeading___Toc9586593_1280447820">
            <w:r>
              <w:rPr>
                <w:webHidden/>
                <w:rStyle w:val="IndexLink"/>
                <w:rtl w:val="true"/>
              </w:rPr>
              <w:t>المبحث الثاني</w:t>
            </w:r>
            <w:r>
              <w:rPr>
                <w:rStyle w:val="IndexLink"/>
                <w:rtl w:val="true"/>
              </w:rPr>
              <w:t xml:space="preserve">: </w:t>
            </w:r>
            <w:r>
              <w:rPr>
                <w:rStyle w:val="IndexLink"/>
                <w:rtl w:val="true"/>
              </w:rPr>
              <w:t>تزويجها بالإمام علي عليه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9586595_1280447820">
            <w:r>
              <w:rPr>
                <w:webHidden/>
                <w:rStyle w:val="IndexLink"/>
                <w:rtl w:val="true"/>
              </w:rPr>
              <w:t>المسألة الأولى</w:t>
            </w:r>
            <w:r>
              <w:rPr>
                <w:rStyle w:val="IndexLink"/>
                <w:rtl w:val="true"/>
              </w:rPr>
              <w:t xml:space="preserve">: </w:t>
            </w:r>
            <w:r>
              <w:rPr>
                <w:rStyle w:val="IndexLink"/>
                <w:rtl w:val="true"/>
              </w:rPr>
              <w:t>دور الصحابة في خطبة الإمام علي لفاطمة عليهما السلام</w:t>
            </w:r>
            <w:r>
              <w:rPr>
                <w:rStyle w:val="IndexLink"/>
                <w:rtl w:val="true"/>
              </w:rPr>
              <w:tab/>
            </w:r>
            <w:r>
              <w:rPr>
                <w:rStyle w:val="IndexLink"/>
              </w:rPr>
              <w:t>197</w:t>
            </w:r>
          </w:hyperlink>
        </w:p>
        <w:p>
          <w:pPr>
            <w:pStyle w:val="Contents5"/>
            <w:tabs>
              <w:tab w:val="clear" w:pos="7892"/>
              <w:tab w:val="right" w:pos="9026" w:leader="dot"/>
            </w:tabs>
            <w:rPr/>
          </w:pPr>
          <w:hyperlink w:anchor="__RefHeading___Toc9586597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9586599_1280447820">
            <w:r>
              <w:rPr>
                <w:webHidden/>
                <w:rStyle w:val="IndexLink"/>
                <w:rtl w:val="true"/>
              </w:rPr>
              <w:t>أولا</w:t>
            </w:r>
            <w:r>
              <w:rPr>
                <w:rStyle w:val="IndexLink"/>
                <w:rtl w:val="true"/>
              </w:rPr>
              <w:t xml:space="preserve">: </w:t>
            </w:r>
            <w:r>
              <w:rPr>
                <w:rStyle w:val="IndexLink"/>
                <w:rtl w:val="true"/>
              </w:rPr>
              <w:t>مجيء أبي بكر وعمر للإمام علي عليه السلام وعرضهما عليه الذهاب لرسول الله صلى الله عليه وآله وسلم خاطبا</w:t>
            </w:r>
            <w:r>
              <w:rPr>
                <w:rStyle w:val="IndexLink"/>
                <w:rtl w:val="true"/>
              </w:rPr>
              <w:tab/>
            </w:r>
            <w:r>
              <w:rPr>
                <w:rStyle w:val="IndexLink"/>
              </w:rPr>
              <w:t>198</w:t>
            </w:r>
          </w:hyperlink>
        </w:p>
        <w:p>
          <w:pPr>
            <w:pStyle w:val="Contents6"/>
            <w:tabs>
              <w:tab w:val="clear" w:pos="7609"/>
              <w:tab w:val="right" w:pos="9026" w:leader="dot"/>
            </w:tabs>
            <w:rPr/>
          </w:pPr>
          <w:hyperlink w:anchor="__RefHeading___Toc9586601_1280447820">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9586603_1280447820">
            <w:r>
              <w:rPr>
                <w:webHidden/>
                <w:rStyle w:val="IndexLink"/>
                <w:rtl w:val="true"/>
              </w:rPr>
              <w:t>ألف</w:t>
            </w:r>
            <w:r>
              <w:rPr>
                <w:rStyle w:val="IndexLink"/>
                <w:rtl w:val="true"/>
              </w:rPr>
              <w:t xml:space="preserve">: </w:t>
            </w:r>
            <w:r>
              <w:rPr>
                <w:rStyle w:val="IndexLink"/>
                <w:rtl w:val="true"/>
              </w:rPr>
              <w:t>ما جاء في ذلك من طرق الصحابة رضي الله عنهم</w:t>
            </w:r>
            <w:r>
              <w:rPr>
                <w:rStyle w:val="IndexLink"/>
                <w:rtl w:val="true"/>
              </w:rPr>
              <w:tab/>
            </w:r>
            <w:r>
              <w:rPr>
                <w:rStyle w:val="IndexLink"/>
              </w:rPr>
              <w:t>199</w:t>
            </w:r>
          </w:hyperlink>
        </w:p>
        <w:p>
          <w:pPr>
            <w:pStyle w:val="Contents6"/>
            <w:tabs>
              <w:tab w:val="clear" w:pos="7609"/>
              <w:tab w:val="right" w:pos="9026" w:leader="dot"/>
            </w:tabs>
            <w:rPr/>
          </w:pPr>
          <w:hyperlink w:anchor="__RefHeading___Toc9586605_1280447820">
            <w:r>
              <w:rPr>
                <w:webHidden/>
                <w:rStyle w:val="IndexLink"/>
                <w:rtl w:val="true"/>
              </w:rPr>
              <w:t>باء</w:t>
            </w:r>
            <w:r>
              <w:rPr>
                <w:rStyle w:val="IndexLink"/>
                <w:rtl w:val="true"/>
              </w:rPr>
              <w:t xml:space="preserve">: </w:t>
            </w:r>
            <w:r>
              <w:rPr>
                <w:rStyle w:val="IndexLink"/>
                <w:rtl w:val="true"/>
              </w:rPr>
              <w:t>ما جاء في ذلك من طرق أهل البيت عليهم السلام</w:t>
            </w:r>
            <w:r>
              <w:rPr>
                <w:rStyle w:val="IndexLink"/>
                <w:rtl w:val="true"/>
              </w:rPr>
              <w:tab/>
            </w:r>
            <w:r>
              <w:rPr>
                <w:rStyle w:val="IndexLink"/>
              </w:rPr>
              <w:t>200</w:t>
            </w:r>
          </w:hyperlink>
        </w:p>
        <w:p>
          <w:pPr>
            <w:pStyle w:val="Contents5"/>
            <w:tabs>
              <w:tab w:val="clear" w:pos="7892"/>
              <w:tab w:val="right" w:pos="9026" w:leader="dot"/>
            </w:tabs>
            <w:rPr/>
          </w:pPr>
          <w:hyperlink w:anchor="__RefHeading___Toc9586607_1280447820">
            <w:r>
              <w:rPr>
                <w:webHidden/>
                <w:rStyle w:val="IndexLink"/>
                <w:rtl w:val="true"/>
              </w:rPr>
              <w:t>ثانيا</w:t>
            </w:r>
            <w:r>
              <w:rPr>
                <w:rStyle w:val="IndexLink"/>
                <w:rtl w:val="true"/>
              </w:rPr>
              <w:t xml:space="preserve">: </w:t>
            </w:r>
            <w:r>
              <w:rPr>
                <w:rStyle w:val="IndexLink"/>
                <w:rtl w:val="true"/>
              </w:rPr>
              <w:t>مجيء نفر من الأنصار إلى الإمام علي عليه السلام</w:t>
            </w:r>
            <w:r>
              <w:rPr>
                <w:rStyle w:val="IndexLink"/>
                <w:rtl w:val="true"/>
              </w:rPr>
              <w:tab/>
            </w:r>
            <w:r>
              <w:rPr>
                <w:rStyle w:val="IndexLink"/>
              </w:rPr>
              <w:t>200</w:t>
            </w:r>
          </w:hyperlink>
        </w:p>
        <w:p>
          <w:pPr>
            <w:pStyle w:val="Contents5"/>
            <w:tabs>
              <w:tab w:val="clear" w:pos="7892"/>
              <w:tab w:val="right" w:pos="9026" w:leader="dot"/>
            </w:tabs>
            <w:rPr/>
          </w:pPr>
          <w:hyperlink w:anchor="__RefHeading___Toc9586609_1280447820">
            <w:r>
              <w:rPr>
                <w:webHidden/>
                <w:rStyle w:val="IndexLink"/>
                <w:rtl w:val="true"/>
              </w:rPr>
              <w:t>ثالثا</w:t>
            </w:r>
            <w:r>
              <w:rPr>
                <w:rStyle w:val="IndexLink"/>
                <w:rtl w:val="true"/>
              </w:rPr>
              <w:t xml:space="preserve">: </w:t>
            </w:r>
            <w:r>
              <w:rPr>
                <w:rStyle w:val="IndexLink"/>
                <w:rtl w:val="true"/>
              </w:rPr>
              <w:t>مجيء مولاة لعلي عليه السلام بشأن خطبته لفاطمة عليها السلام</w:t>
            </w:r>
            <w:r>
              <w:rPr>
                <w:rStyle w:val="IndexLink"/>
                <w:rtl w:val="true"/>
              </w:rPr>
              <w:tab/>
            </w:r>
            <w:r>
              <w:rPr>
                <w:rStyle w:val="IndexLink"/>
              </w:rPr>
              <w:t>201</w:t>
            </w:r>
          </w:hyperlink>
        </w:p>
        <w:p>
          <w:pPr>
            <w:pStyle w:val="Contents5"/>
            <w:tabs>
              <w:tab w:val="clear" w:pos="7892"/>
              <w:tab w:val="right" w:pos="9026" w:leader="dot"/>
            </w:tabs>
            <w:rPr/>
          </w:pPr>
          <w:hyperlink w:anchor="__RefHeading___Toc9586611_1280447820">
            <w:r>
              <w:rPr>
                <w:webHidden/>
                <w:rStyle w:val="IndexLink"/>
                <w:rtl w:val="true"/>
              </w:rPr>
              <w:t>رابعا</w:t>
            </w:r>
            <w:r>
              <w:rPr>
                <w:rStyle w:val="IndexLink"/>
                <w:rtl w:val="true"/>
              </w:rPr>
              <w:t xml:space="preserve">: </w:t>
            </w:r>
            <w:r>
              <w:rPr>
                <w:rStyle w:val="IndexLink"/>
                <w:rtl w:val="true"/>
              </w:rPr>
              <w:t>سعد بن معاذ يطلب من الإمام علي عليه السلام الذهاب لرسول الله خاطبا</w:t>
            </w:r>
            <w:r>
              <w:rPr>
                <w:rStyle w:val="IndexLink"/>
                <w:rtl w:val="true"/>
              </w:rPr>
              <w:tab/>
            </w:r>
            <w:r>
              <w:rPr>
                <w:rStyle w:val="IndexLink"/>
              </w:rPr>
              <w:t>202</w:t>
            </w:r>
          </w:hyperlink>
        </w:p>
        <w:p>
          <w:pPr>
            <w:pStyle w:val="Contents4"/>
            <w:tabs>
              <w:tab w:val="clear" w:pos="8176"/>
              <w:tab w:val="right" w:pos="9026" w:leader="dot"/>
            </w:tabs>
            <w:rPr/>
          </w:pPr>
          <w:hyperlink w:anchor="__RefHeading___Toc9586613_1280447820">
            <w:r>
              <w:rPr>
                <w:webHidden/>
                <w:rStyle w:val="IndexLink"/>
                <w:rtl w:val="true"/>
              </w:rPr>
              <w:t>المسألة الثانية</w:t>
            </w:r>
            <w:r>
              <w:rPr>
                <w:rStyle w:val="IndexLink"/>
                <w:rtl w:val="true"/>
              </w:rPr>
              <w:t xml:space="preserve">: </w:t>
            </w:r>
            <w:r>
              <w:rPr>
                <w:rStyle w:val="IndexLink"/>
                <w:rtl w:val="true"/>
              </w:rPr>
              <w:t>النبي صلى الله عليه وآله وسلم يبعث خلف علي عليه السلام فيزوجه</w:t>
            </w:r>
            <w:r>
              <w:rPr>
                <w:rStyle w:val="IndexLink"/>
                <w:rtl w:val="true"/>
              </w:rPr>
              <w:tab/>
            </w:r>
            <w:r>
              <w:rPr>
                <w:rStyle w:val="IndexLink"/>
              </w:rPr>
              <w:t>203</w:t>
            </w:r>
          </w:hyperlink>
        </w:p>
        <w:p>
          <w:pPr>
            <w:pStyle w:val="Contents4"/>
            <w:tabs>
              <w:tab w:val="clear" w:pos="8176"/>
              <w:tab w:val="right" w:pos="9026" w:leader="dot"/>
            </w:tabs>
            <w:rPr/>
          </w:pPr>
          <w:hyperlink w:anchor="__RefHeading___Toc9586615_1280447820">
            <w:r>
              <w:rPr>
                <w:webHidden/>
                <w:rStyle w:val="IndexLink"/>
                <w:rtl w:val="true"/>
              </w:rPr>
              <w:t>المسألة الثالثة</w:t>
            </w:r>
            <w:r>
              <w:rPr>
                <w:rStyle w:val="IndexLink"/>
                <w:rtl w:val="true"/>
              </w:rPr>
              <w:t xml:space="preserve">: </w:t>
            </w:r>
            <w:r>
              <w:rPr>
                <w:rStyle w:val="IndexLink"/>
                <w:rtl w:val="true"/>
              </w:rPr>
              <w:t>كيف جرت خطبة علي لفاطمة عليهما السلام‌؟ أهي من طريق حديث الصحابة معه‌؟ أم أن النبي صلى الله عليه وآله وسلم بعث إليه‌؟</w:t>
            </w:r>
            <w:r>
              <w:rPr>
                <w:rStyle w:val="IndexLink"/>
                <w:rtl w:val="true"/>
              </w:rPr>
              <w:t>!</w:t>
              <w:tab/>
            </w:r>
            <w:r>
              <w:rPr>
                <w:rStyle w:val="IndexLink"/>
              </w:rPr>
              <w:t>205</w:t>
            </w:r>
          </w:hyperlink>
        </w:p>
        <w:p>
          <w:pPr>
            <w:pStyle w:val="Contents5"/>
            <w:tabs>
              <w:tab w:val="clear" w:pos="7892"/>
              <w:tab w:val="right" w:pos="9026" w:leader="dot"/>
            </w:tabs>
            <w:rPr/>
          </w:pPr>
          <w:hyperlink w:anchor="__RefHeading___Toc9586617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9586619_1280447820">
            <w:r>
              <w:rPr>
                <w:webHidden/>
                <w:rStyle w:val="IndexLink"/>
                <w:rtl w:val="true"/>
              </w:rPr>
              <w:t>الحدث الأول</w:t>
            </w:r>
            <w:r>
              <w:rPr>
                <w:rStyle w:val="IndexLink"/>
                <w:rtl w:val="true"/>
              </w:rPr>
              <w:t xml:space="preserve">: </w:t>
            </w:r>
            <w:r>
              <w:rPr>
                <w:rStyle w:val="IndexLink"/>
                <w:rtl w:val="true"/>
              </w:rPr>
              <w:t>علي عليه السلام هو من بادر لخطبة فاطمة دون أن يتدخل أحد من الصحابة في ذلك</w:t>
            </w:r>
            <w:r>
              <w:rPr>
                <w:rStyle w:val="IndexLink"/>
                <w:rtl w:val="true"/>
              </w:rPr>
              <w:tab/>
            </w:r>
            <w:r>
              <w:rPr>
                <w:rStyle w:val="IndexLink"/>
              </w:rPr>
              <w:t>205</w:t>
            </w:r>
          </w:hyperlink>
        </w:p>
        <w:p>
          <w:pPr>
            <w:pStyle w:val="Contents5"/>
            <w:tabs>
              <w:tab w:val="clear" w:pos="7892"/>
              <w:tab w:val="right" w:pos="9026" w:leader="dot"/>
            </w:tabs>
            <w:rPr/>
          </w:pPr>
          <w:hyperlink w:anchor="__RefHeading___Toc9586621_1280447820">
            <w:r>
              <w:rPr>
                <w:webHidden/>
                <w:rStyle w:val="IndexLink"/>
                <w:rtl w:val="true"/>
              </w:rPr>
              <w:t>الحدث الثاني</w:t>
            </w:r>
            <w:r>
              <w:rPr>
                <w:rStyle w:val="IndexLink"/>
                <w:rtl w:val="true"/>
              </w:rPr>
              <w:t xml:space="preserve">: </w:t>
            </w:r>
            <w:r>
              <w:rPr>
                <w:rStyle w:val="IndexLink"/>
                <w:rtl w:val="true"/>
              </w:rPr>
              <w:t>مجيء مجموعة من الأنصار إلى الإمام علي عليه السلام بعد خروجه من عند رسول الله صلى الله عليه وآله وسلم</w:t>
            </w:r>
            <w:r>
              <w:rPr>
                <w:rStyle w:val="IndexLink"/>
                <w:rtl w:val="true"/>
              </w:rPr>
              <w:tab/>
            </w:r>
            <w:r>
              <w:rPr>
                <w:rStyle w:val="IndexLink"/>
              </w:rPr>
              <w:t>207</w:t>
            </w:r>
          </w:hyperlink>
        </w:p>
        <w:p>
          <w:pPr>
            <w:pStyle w:val="Contents5"/>
            <w:tabs>
              <w:tab w:val="clear" w:pos="7892"/>
              <w:tab w:val="right" w:pos="9026" w:leader="dot"/>
            </w:tabs>
            <w:rPr/>
          </w:pPr>
          <w:hyperlink w:anchor="__RefHeading___Toc9586623_1280447820">
            <w:r>
              <w:rPr>
                <w:webHidden/>
                <w:rStyle w:val="IndexLink"/>
                <w:rtl w:val="true"/>
              </w:rPr>
              <w:t>الحدث الثالث</w:t>
            </w:r>
            <w:r>
              <w:rPr>
                <w:rStyle w:val="IndexLink"/>
                <w:rtl w:val="true"/>
              </w:rPr>
              <w:t xml:space="preserve">: </w:t>
            </w:r>
            <w:r>
              <w:rPr>
                <w:rStyle w:val="IndexLink"/>
                <w:rtl w:val="true"/>
              </w:rPr>
              <w:t>مجيء أبي بكر وعمر للإمام علي عليه السلام بعد ذهاب الأنصار إليه</w:t>
            </w:r>
            <w:r>
              <w:rPr>
                <w:rStyle w:val="IndexLink"/>
                <w:rtl w:val="true"/>
              </w:rPr>
              <w:tab/>
            </w:r>
            <w:r>
              <w:rPr>
                <w:rStyle w:val="IndexLink"/>
              </w:rPr>
              <w:t>208</w:t>
            </w:r>
          </w:hyperlink>
        </w:p>
        <w:p>
          <w:pPr>
            <w:pStyle w:val="Contents6"/>
            <w:tabs>
              <w:tab w:val="clear" w:pos="7609"/>
              <w:tab w:val="right" w:pos="9026" w:leader="dot"/>
            </w:tabs>
            <w:rPr/>
          </w:pPr>
          <w:hyperlink w:anchor="__RefHeading___Toc9586625_1280447820">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9586627_1280447820">
            <w:r>
              <w:rPr>
                <w:webHidden/>
                <w:rStyle w:val="IndexLink"/>
                <w:rtl w:val="true"/>
              </w:rPr>
              <w:t>أولا</w:t>
            </w:r>
            <w:r>
              <w:rPr>
                <w:rStyle w:val="IndexLink"/>
                <w:rtl w:val="true"/>
              </w:rPr>
              <w:t xml:space="preserve">: </w:t>
            </w:r>
            <w:r>
              <w:rPr>
                <w:rStyle w:val="IndexLink"/>
                <w:rtl w:val="true"/>
              </w:rPr>
              <w:t>تكرر ذهاب أبي بكر وعمر لخطبة الزهراء عليها السلام</w:t>
            </w:r>
            <w:r>
              <w:rPr>
                <w:rStyle w:val="IndexLink"/>
                <w:rtl w:val="true"/>
              </w:rPr>
              <w:tab/>
            </w:r>
            <w:r>
              <w:rPr>
                <w:rStyle w:val="IndexLink"/>
              </w:rPr>
              <w:t>209</w:t>
            </w:r>
          </w:hyperlink>
        </w:p>
        <w:p>
          <w:pPr>
            <w:pStyle w:val="Contents6"/>
            <w:tabs>
              <w:tab w:val="clear" w:pos="7609"/>
              <w:tab w:val="right" w:pos="9026" w:leader="dot"/>
            </w:tabs>
            <w:rPr/>
          </w:pPr>
          <w:hyperlink w:anchor="__RefHeading___Toc9586629_1280447820">
            <w:r>
              <w:rPr>
                <w:webHidden/>
                <w:rStyle w:val="IndexLink"/>
                <w:rtl w:val="true"/>
              </w:rPr>
              <w:t>ثانيا</w:t>
            </w:r>
            <w:r>
              <w:rPr>
                <w:rStyle w:val="IndexLink"/>
                <w:rtl w:val="true"/>
              </w:rPr>
              <w:t xml:space="preserve">: </w:t>
            </w:r>
            <w:r>
              <w:rPr>
                <w:rStyle w:val="IndexLink"/>
                <w:rtl w:val="true"/>
              </w:rPr>
              <w:t>اقتناع أبي بكر وعمر بعدم جدوى تكرار خطبة فاطمة عليها السلام من رسول الله صلى الله عليه وآله وسلم</w:t>
            </w:r>
            <w:r>
              <w:rPr>
                <w:rStyle w:val="IndexLink"/>
                <w:rtl w:val="true"/>
              </w:rPr>
              <w:tab/>
            </w:r>
            <w:r>
              <w:rPr>
                <w:rStyle w:val="IndexLink"/>
              </w:rPr>
              <w:t>209</w:t>
            </w:r>
          </w:hyperlink>
        </w:p>
        <w:p>
          <w:pPr>
            <w:pStyle w:val="Contents6"/>
            <w:tabs>
              <w:tab w:val="clear" w:pos="7609"/>
              <w:tab w:val="right" w:pos="9026" w:leader="dot"/>
            </w:tabs>
            <w:rPr/>
          </w:pPr>
          <w:hyperlink w:anchor="__RefHeading___Toc9586631_1280447820">
            <w:r>
              <w:rPr>
                <w:webHidden/>
                <w:rStyle w:val="IndexLink"/>
                <w:rtl w:val="true"/>
              </w:rPr>
              <w:t>ثالثا</w:t>
            </w:r>
            <w:r>
              <w:rPr>
                <w:rStyle w:val="IndexLink"/>
                <w:rtl w:val="true"/>
              </w:rPr>
              <w:t xml:space="preserve">: </w:t>
            </w:r>
            <w:r>
              <w:rPr>
                <w:rStyle w:val="IndexLink"/>
                <w:rtl w:val="true"/>
              </w:rPr>
              <w:t>إن ذهاب أبي بكر وعمر إلى علي كان بعد ذهاب الأنصار إليه</w:t>
            </w:r>
            <w:r>
              <w:rPr>
                <w:rStyle w:val="IndexLink"/>
                <w:rtl w:val="true"/>
              </w:rPr>
              <w:tab/>
            </w:r>
            <w:r>
              <w:rPr>
                <w:rStyle w:val="IndexLink"/>
              </w:rPr>
              <w:t>210</w:t>
            </w:r>
          </w:hyperlink>
        </w:p>
        <w:p>
          <w:pPr>
            <w:pStyle w:val="Contents6"/>
            <w:tabs>
              <w:tab w:val="clear" w:pos="7609"/>
              <w:tab w:val="right" w:pos="9026" w:leader="dot"/>
            </w:tabs>
            <w:rPr/>
          </w:pPr>
          <w:hyperlink w:anchor="__RefHeading___Toc9586633_1280447820">
            <w:r>
              <w:rPr>
                <w:webHidden/>
                <w:rStyle w:val="IndexLink"/>
                <w:rtl w:val="true"/>
              </w:rPr>
              <w:t>رابعا</w:t>
            </w:r>
            <w:r>
              <w:rPr>
                <w:rStyle w:val="IndexLink"/>
                <w:rtl w:val="true"/>
              </w:rPr>
              <w:t xml:space="preserve">: </w:t>
            </w:r>
            <w:r>
              <w:rPr>
                <w:rStyle w:val="IndexLink"/>
                <w:rtl w:val="true"/>
              </w:rPr>
              <w:t>ولأنهما قد وجدا في ذلك التحرك</w:t>
            </w:r>
            <w:r>
              <w:rPr>
                <w:rStyle w:val="IndexLink"/>
                <w:rtl w:val="true"/>
              </w:rPr>
              <w:tab/>
            </w:r>
            <w:r>
              <w:rPr>
                <w:rStyle w:val="IndexLink"/>
              </w:rPr>
              <w:t>210</w:t>
            </w:r>
          </w:hyperlink>
        </w:p>
        <w:p>
          <w:pPr>
            <w:pStyle w:val="Contents5"/>
            <w:tabs>
              <w:tab w:val="clear" w:pos="7892"/>
              <w:tab w:val="right" w:pos="9026" w:leader="dot"/>
            </w:tabs>
            <w:rPr/>
          </w:pPr>
          <w:hyperlink w:anchor="__RefHeading___Toc9586635_1280447820">
            <w:r>
              <w:rPr>
                <w:webHidden/>
                <w:rStyle w:val="IndexLink"/>
                <w:rtl w:val="true"/>
              </w:rPr>
              <w:t>الحدث الرابع</w:t>
            </w:r>
            <w:r>
              <w:rPr>
                <w:rStyle w:val="IndexLink"/>
                <w:rtl w:val="true"/>
              </w:rPr>
              <w:t xml:space="preserve">: </w:t>
            </w:r>
            <w:r>
              <w:rPr>
                <w:rStyle w:val="IndexLink"/>
                <w:rtl w:val="true"/>
              </w:rPr>
              <w:t>النبي صلى الله عليه وآله وسلم يعلن للمسلمين عن تزويج فاطمة وعلي عليهما السلام</w:t>
            </w:r>
            <w:r>
              <w:rPr>
                <w:rStyle w:val="IndexLink"/>
                <w:rtl w:val="true"/>
              </w:rPr>
              <w:tab/>
            </w:r>
            <w:r>
              <w:rPr>
                <w:rStyle w:val="IndexLink"/>
              </w:rPr>
              <w:t>213</w:t>
            </w:r>
          </w:hyperlink>
        </w:p>
        <w:p>
          <w:pPr>
            <w:pStyle w:val="Contents6"/>
            <w:tabs>
              <w:tab w:val="clear" w:pos="7609"/>
              <w:tab w:val="right" w:pos="9026" w:leader="dot"/>
            </w:tabs>
            <w:rPr/>
          </w:pPr>
          <w:hyperlink w:anchor="__RefHeading___Toc9586637_1280447820">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9586639_1280447820">
            <w:r>
              <w:rPr>
                <w:webHidden/>
                <w:rStyle w:val="IndexLink"/>
                <w:rtl w:val="true"/>
              </w:rPr>
              <w:t>أولا</w:t>
            </w:r>
            <w:r>
              <w:rPr>
                <w:rStyle w:val="IndexLink"/>
                <w:rtl w:val="true"/>
              </w:rPr>
              <w:t xml:space="preserve">: </w:t>
            </w:r>
            <w:r>
              <w:rPr>
                <w:rStyle w:val="IndexLink"/>
                <w:rtl w:val="true"/>
              </w:rPr>
              <w:t>الإعلان الخاص للزواج</w:t>
            </w:r>
            <w:r>
              <w:rPr>
                <w:rStyle w:val="IndexLink"/>
                <w:rtl w:val="true"/>
              </w:rPr>
              <w:tab/>
            </w:r>
            <w:r>
              <w:rPr>
                <w:rStyle w:val="IndexLink"/>
              </w:rPr>
              <w:t>213</w:t>
            </w:r>
          </w:hyperlink>
        </w:p>
        <w:p>
          <w:pPr>
            <w:pStyle w:val="Contents6"/>
            <w:tabs>
              <w:tab w:val="clear" w:pos="7609"/>
              <w:tab w:val="right" w:pos="9026" w:leader="dot"/>
            </w:tabs>
            <w:rPr/>
          </w:pPr>
          <w:hyperlink w:anchor="__RefHeading___Toc9586641_1280447820">
            <w:r>
              <w:rPr>
                <w:webHidden/>
                <w:rStyle w:val="IndexLink"/>
                <w:rtl w:val="true"/>
              </w:rPr>
              <w:t>ثانيا</w:t>
            </w:r>
            <w:r>
              <w:rPr>
                <w:rStyle w:val="IndexLink"/>
                <w:rtl w:val="true"/>
              </w:rPr>
              <w:t xml:space="preserve">: </w:t>
            </w:r>
            <w:r>
              <w:rPr>
                <w:rStyle w:val="IndexLink"/>
                <w:rtl w:val="true"/>
              </w:rPr>
              <w:t>الإعلان العام لتزويج فاطمة وعلي عليهما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9586643_1280447820">
            <w:r>
              <w:rPr>
                <w:webHidden/>
                <w:rStyle w:val="IndexLink"/>
                <w:rtl w:val="true"/>
              </w:rPr>
              <w:t>المبحث الثالث</w:t>
            </w:r>
            <w:r>
              <w:rPr>
                <w:rStyle w:val="IndexLink"/>
                <w:rtl w:val="true"/>
              </w:rPr>
              <w:t xml:space="preserve">: </w:t>
            </w:r>
            <w:r>
              <w:rPr>
                <w:rStyle w:val="IndexLink"/>
                <w:rtl w:val="true"/>
              </w:rPr>
              <w:t>النبي صلى الله عليه وآله وسلم زوجها من علي عليه السلام أم الله عزّ وجل‌؟</w:t>
            </w:r>
            <w:r>
              <w:rPr>
                <w:rStyle w:val="IndexLink"/>
                <w:rtl w:val="true"/>
              </w:rPr>
              <w:tab/>
            </w:r>
            <w:r>
              <w:rPr>
                <w:rStyle w:val="IndexLink"/>
              </w:rPr>
              <w:t>220</w:t>
            </w:r>
          </w:hyperlink>
        </w:p>
        <w:p>
          <w:pPr>
            <w:pStyle w:val="Contents4"/>
            <w:tabs>
              <w:tab w:val="clear" w:pos="8176"/>
              <w:tab w:val="right" w:pos="9026" w:leader="dot"/>
            </w:tabs>
            <w:rPr/>
          </w:pPr>
          <w:hyperlink w:anchor="__RefHeading___Toc9586645_1280447820">
            <w:r>
              <w:rPr>
                <w:webHidden/>
                <w:rStyle w:val="IndexLink"/>
                <w:rtl w:val="true"/>
              </w:rPr>
              <w:t>المسألة الأولى</w:t>
            </w:r>
            <w:r>
              <w:rPr>
                <w:rStyle w:val="IndexLink"/>
                <w:rtl w:val="true"/>
              </w:rPr>
              <w:t xml:space="preserve">: </w:t>
            </w:r>
            <w:r>
              <w:rPr>
                <w:rStyle w:val="IndexLink"/>
                <w:rtl w:val="true"/>
              </w:rPr>
              <w:t>النبي الأكرم صلى الله عليه وآله وسلم يرد على المعترضين عليه تزويجه فاطمة من علي عليه السلام</w:t>
            </w:r>
            <w:r>
              <w:rPr>
                <w:rStyle w:val="IndexLink"/>
                <w:rtl w:val="true"/>
              </w:rPr>
              <w:tab/>
            </w:r>
            <w:r>
              <w:rPr>
                <w:rStyle w:val="IndexLink"/>
              </w:rPr>
              <w:t>220</w:t>
            </w:r>
          </w:hyperlink>
        </w:p>
        <w:p>
          <w:pPr>
            <w:pStyle w:val="Contents5"/>
            <w:tabs>
              <w:tab w:val="clear" w:pos="7892"/>
              <w:tab w:val="right" w:pos="9026" w:leader="dot"/>
            </w:tabs>
            <w:rPr/>
          </w:pPr>
          <w:hyperlink w:anchor="__RefHeading___Toc9586647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9586649_1280447820">
            <w:r>
              <w:rPr>
                <w:webHidden/>
                <w:rStyle w:val="IndexLink"/>
                <w:rtl w:val="true"/>
              </w:rPr>
              <w:t>الأمر الأول</w:t>
            </w:r>
            <w:r>
              <w:rPr>
                <w:rStyle w:val="IndexLink"/>
                <w:rtl w:val="true"/>
              </w:rPr>
              <w:t xml:space="preserve">: </w:t>
            </w:r>
            <w:r>
              <w:rPr>
                <w:rStyle w:val="IndexLink"/>
                <w:rtl w:val="true"/>
              </w:rPr>
              <w:t>الإعلان عن مكانة فاطمة عند الله تعالى</w:t>
            </w:r>
            <w:r>
              <w:rPr>
                <w:rStyle w:val="IndexLink"/>
                <w:rtl w:val="true"/>
              </w:rPr>
              <w:tab/>
            </w:r>
            <w:r>
              <w:rPr>
                <w:rStyle w:val="IndexLink"/>
              </w:rPr>
              <w:t>222</w:t>
            </w:r>
          </w:hyperlink>
        </w:p>
        <w:p>
          <w:pPr>
            <w:pStyle w:val="Contents5"/>
            <w:tabs>
              <w:tab w:val="clear" w:pos="7892"/>
              <w:tab w:val="right" w:pos="9026" w:leader="dot"/>
            </w:tabs>
            <w:rPr/>
          </w:pPr>
          <w:hyperlink w:anchor="__RefHeading___Toc9586651_1280447820">
            <w:r>
              <w:rPr>
                <w:webHidden/>
                <w:rStyle w:val="IndexLink"/>
                <w:rtl w:val="true"/>
              </w:rPr>
              <w:t>الأمر الثاني</w:t>
            </w:r>
            <w:r>
              <w:rPr>
                <w:rStyle w:val="IndexLink"/>
                <w:rtl w:val="true"/>
              </w:rPr>
              <w:t xml:space="preserve">: </w:t>
            </w:r>
            <w:r>
              <w:rPr>
                <w:rStyle w:val="IndexLink"/>
                <w:rtl w:val="true"/>
              </w:rPr>
              <w:t>حفظ المسلمين ولاسيما المعترضين عليه من الهلاك</w:t>
            </w:r>
            <w:r>
              <w:rPr>
                <w:rStyle w:val="IndexLink"/>
                <w:rtl w:val="true"/>
              </w:rPr>
              <w:tab/>
            </w:r>
            <w:r>
              <w:rPr>
                <w:rStyle w:val="IndexLink"/>
              </w:rPr>
              <w:t>222</w:t>
            </w:r>
          </w:hyperlink>
        </w:p>
        <w:p>
          <w:pPr>
            <w:pStyle w:val="Contents6"/>
            <w:tabs>
              <w:tab w:val="clear" w:pos="7609"/>
              <w:tab w:val="right" w:pos="9026" w:leader="dot"/>
            </w:tabs>
            <w:rPr/>
          </w:pPr>
          <w:hyperlink w:anchor="__RefHeading___Toc9586653_1280447820">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9586655_1280447820">
            <w:r>
              <w:rPr>
                <w:webHidden/>
                <w:rStyle w:val="IndexLink"/>
                <w:rtl w:val="true"/>
              </w:rPr>
              <w:t>أولا</w:t>
            </w:r>
            <w:r>
              <w:rPr>
                <w:rStyle w:val="IndexLink"/>
                <w:rtl w:val="true"/>
              </w:rPr>
              <w:t xml:space="preserve">: </w:t>
            </w:r>
            <w:r>
              <w:rPr>
                <w:rStyle w:val="IndexLink"/>
                <w:rtl w:val="true"/>
              </w:rPr>
              <w:t>رده صلى الله عليه وآله وسلم على مَن اعترض على تزويجها من علي بن أبي طالب عليه السلام في المسجد</w:t>
            </w:r>
            <w:r>
              <w:rPr>
                <w:rStyle w:val="IndexLink"/>
                <w:rtl w:val="true"/>
              </w:rPr>
              <w:tab/>
            </w:r>
            <w:r>
              <w:rPr>
                <w:rStyle w:val="IndexLink"/>
              </w:rPr>
              <w:t>222</w:t>
            </w:r>
          </w:hyperlink>
        </w:p>
        <w:p>
          <w:pPr>
            <w:pStyle w:val="Contents6"/>
            <w:tabs>
              <w:tab w:val="clear" w:pos="7609"/>
              <w:tab w:val="right" w:pos="9026" w:leader="dot"/>
            </w:tabs>
            <w:rPr/>
          </w:pPr>
          <w:hyperlink w:anchor="__RefHeading___Toc9586657_1280447820">
            <w:r>
              <w:rPr>
                <w:webHidden/>
                <w:rStyle w:val="IndexLink"/>
                <w:rtl w:val="true"/>
              </w:rPr>
              <w:t>ثانيا</w:t>
            </w:r>
            <w:r>
              <w:rPr>
                <w:rStyle w:val="IndexLink"/>
                <w:rtl w:val="true"/>
              </w:rPr>
              <w:t xml:space="preserve">: </w:t>
            </w:r>
            <w:r>
              <w:rPr>
                <w:rStyle w:val="IndexLink"/>
                <w:rtl w:val="true"/>
              </w:rPr>
              <w:t>جوابه صلى الله عليه وآله وسلم لمن اعترض على تزويجها بمهر قليل</w:t>
            </w:r>
            <w:r>
              <w:rPr>
                <w:rStyle w:val="IndexLink"/>
                <w:rtl w:val="true"/>
              </w:rPr>
              <w:tab/>
            </w:r>
            <w:r>
              <w:rPr>
                <w:rStyle w:val="IndexLink"/>
              </w:rPr>
              <w:t>224</w:t>
            </w:r>
          </w:hyperlink>
        </w:p>
        <w:p>
          <w:pPr>
            <w:pStyle w:val="Contents4"/>
            <w:tabs>
              <w:tab w:val="clear" w:pos="8176"/>
              <w:tab w:val="right" w:pos="9026" w:leader="dot"/>
            </w:tabs>
            <w:rPr/>
          </w:pPr>
          <w:hyperlink w:anchor="__RefHeading___Toc9586659_1280447820">
            <w:r>
              <w:rPr>
                <w:webHidden/>
                <w:rStyle w:val="IndexLink"/>
                <w:rtl w:val="true"/>
              </w:rPr>
              <w:t>المسألة الثانية</w:t>
            </w:r>
            <w:r>
              <w:rPr>
                <w:rStyle w:val="IndexLink"/>
                <w:rtl w:val="true"/>
              </w:rPr>
              <w:t xml:space="preserve">: </w:t>
            </w:r>
            <w:r>
              <w:rPr>
                <w:rStyle w:val="IndexLink"/>
                <w:rtl w:val="true"/>
              </w:rPr>
              <w:t>بيان النبي صلى الله عليه وآله وسلم للمواضع التي تم فيها زواج فاطمة علياً في السماء</w:t>
            </w:r>
            <w:r>
              <w:rPr>
                <w:rStyle w:val="IndexLink"/>
                <w:rtl w:val="true"/>
              </w:rPr>
              <w:tab/>
            </w:r>
            <w:r>
              <w:rPr>
                <w:rStyle w:val="IndexLink"/>
              </w:rPr>
              <w:t>224</w:t>
            </w:r>
          </w:hyperlink>
        </w:p>
        <w:p>
          <w:pPr>
            <w:pStyle w:val="Contents5"/>
            <w:tabs>
              <w:tab w:val="clear" w:pos="7892"/>
              <w:tab w:val="right" w:pos="9026" w:leader="dot"/>
            </w:tabs>
            <w:rPr/>
          </w:pPr>
          <w:hyperlink w:anchor="__RefHeading___Toc9586661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9586663_1280447820">
            <w:r>
              <w:rPr>
                <w:webHidden/>
                <w:rStyle w:val="IndexLink"/>
                <w:rtl w:val="true"/>
              </w:rPr>
              <w:t>الموضوع الأول</w:t>
            </w:r>
            <w:r>
              <w:rPr>
                <w:rStyle w:val="IndexLink"/>
                <w:rtl w:val="true"/>
              </w:rPr>
              <w:t xml:space="preserve">: </w:t>
            </w:r>
            <w:r>
              <w:rPr>
                <w:rStyle w:val="IndexLink"/>
                <w:rtl w:val="true"/>
              </w:rPr>
              <w:t>عند سدرة المنتهى</w:t>
            </w:r>
            <w:r>
              <w:rPr>
                <w:rStyle w:val="IndexLink"/>
                <w:rtl w:val="true"/>
              </w:rPr>
              <w:tab/>
            </w:r>
            <w:r>
              <w:rPr>
                <w:rStyle w:val="IndexLink"/>
              </w:rPr>
              <w:t>225</w:t>
            </w:r>
          </w:hyperlink>
        </w:p>
        <w:p>
          <w:pPr>
            <w:pStyle w:val="Contents5"/>
            <w:tabs>
              <w:tab w:val="clear" w:pos="7892"/>
              <w:tab w:val="right" w:pos="9026" w:leader="dot"/>
            </w:tabs>
            <w:rPr/>
          </w:pPr>
          <w:hyperlink w:anchor="__RefHeading___Toc9586665_1280447820">
            <w:r>
              <w:rPr>
                <w:webHidden/>
                <w:rStyle w:val="IndexLink"/>
                <w:rtl w:val="true"/>
              </w:rPr>
              <w:t>الموضوع الثاني</w:t>
            </w:r>
            <w:r>
              <w:rPr>
                <w:rStyle w:val="IndexLink"/>
                <w:rtl w:val="true"/>
              </w:rPr>
              <w:t xml:space="preserve">: </w:t>
            </w:r>
            <w:r>
              <w:rPr>
                <w:rStyle w:val="IndexLink"/>
                <w:rtl w:val="true"/>
              </w:rPr>
              <w:t>عند وصوله صلى الله عليه وآله وسلم من الدنو الذي أشارت إليه الآية الكريمة</w:t>
            </w:r>
            <w:r>
              <w:rPr>
                <w:rStyle w:val="IndexLink"/>
                <w:rtl w:val="true"/>
              </w:rPr>
              <w:tab/>
            </w:r>
            <w:r>
              <w:rPr>
                <w:rStyle w:val="IndexLink"/>
              </w:rPr>
              <w:t>225</w:t>
            </w:r>
          </w:hyperlink>
        </w:p>
        <w:p>
          <w:pPr>
            <w:pStyle w:val="Contents5"/>
            <w:tabs>
              <w:tab w:val="clear" w:pos="7892"/>
              <w:tab w:val="right" w:pos="9026" w:leader="dot"/>
            </w:tabs>
            <w:rPr/>
          </w:pPr>
          <w:hyperlink w:anchor="__RefHeading___Toc9586667_1280447820">
            <w:r>
              <w:rPr>
                <w:webHidden/>
                <w:rStyle w:val="IndexLink"/>
                <w:rtl w:val="true"/>
              </w:rPr>
              <w:t>الموضوع الثالث</w:t>
            </w:r>
            <w:r>
              <w:rPr>
                <w:rStyle w:val="IndexLink"/>
                <w:rtl w:val="true"/>
              </w:rPr>
              <w:t xml:space="preserve">: </w:t>
            </w:r>
            <w:r>
              <w:rPr>
                <w:rStyle w:val="IndexLink"/>
                <w:rtl w:val="true"/>
              </w:rPr>
              <w:t>عند العرش</w:t>
            </w:r>
            <w:r>
              <w:rPr>
                <w:rStyle w:val="IndexLink"/>
                <w:rtl w:val="true"/>
              </w:rPr>
              <w:tab/>
            </w:r>
            <w:r>
              <w:rPr>
                <w:rStyle w:val="IndexLink"/>
              </w:rPr>
              <w:t>226</w:t>
            </w:r>
          </w:hyperlink>
        </w:p>
        <w:p>
          <w:pPr>
            <w:pStyle w:val="Contents4"/>
            <w:tabs>
              <w:tab w:val="clear" w:pos="8176"/>
              <w:tab w:val="right" w:pos="9026" w:leader="dot"/>
            </w:tabs>
            <w:rPr/>
          </w:pPr>
          <w:hyperlink w:anchor="__RefHeading___Toc9586669_1280447820">
            <w:r>
              <w:rPr>
                <w:webHidden/>
                <w:rStyle w:val="IndexLink"/>
                <w:rtl w:val="true"/>
              </w:rPr>
              <w:t>المسألة الثالثة</w:t>
            </w:r>
            <w:r>
              <w:rPr>
                <w:rStyle w:val="IndexLink"/>
                <w:rtl w:val="true"/>
              </w:rPr>
              <w:t xml:space="preserve">: </w:t>
            </w:r>
            <w:r>
              <w:rPr>
                <w:rStyle w:val="IndexLink"/>
                <w:rtl w:val="true"/>
              </w:rPr>
              <w:t>بيانه صلى الله عليه وآله وسلم لأحدى الخصائص التي خص الله تعالى بها علياً وفاطمة بهذا الزواج</w:t>
            </w:r>
            <w:r>
              <w:rPr>
                <w:rStyle w:val="IndexLink"/>
                <w:rtl w:val="true"/>
              </w:rPr>
              <w:tab/>
            </w:r>
            <w:r>
              <w:rPr>
                <w:rStyle w:val="IndexLink"/>
              </w:rPr>
              <w:t>228</w:t>
            </w:r>
          </w:hyperlink>
        </w:p>
        <w:p>
          <w:pPr>
            <w:pStyle w:val="Contents5"/>
            <w:tabs>
              <w:tab w:val="clear" w:pos="7892"/>
              <w:tab w:val="right" w:pos="9026" w:leader="dot"/>
            </w:tabs>
            <w:rPr/>
          </w:pPr>
          <w:hyperlink w:anchor="__RefHeading___Toc9586671_128044782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9586673_1280447820">
            <w:r>
              <w:rPr>
                <w:webHidden/>
                <w:rStyle w:val="IndexLink"/>
              </w:rPr>
              <w:t>1</w:t>
            </w:r>
            <w:r>
              <w:rPr>
                <w:rStyle w:val="IndexLink"/>
                <w:rtl w:val="true"/>
              </w:rPr>
              <w:t xml:space="preserve"> - </w:t>
            </w:r>
            <w:r>
              <w:rPr>
                <w:rStyle w:val="IndexLink"/>
                <w:rtl w:val="true"/>
              </w:rPr>
              <w:t>إن الله تعالى يكلف ملكاً من الملائكة في تزويج فاطمة وعلي</w:t>
            </w:r>
            <w:r>
              <w:rPr>
                <w:rStyle w:val="IndexLink"/>
                <w:rtl w:val="true"/>
              </w:rPr>
              <w:tab/>
            </w:r>
            <w:r>
              <w:rPr>
                <w:rStyle w:val="IndexLink"/>
              </w:rPr>
              <w:t>229</w:t>
            </w:r>
          </w:hyperlink>
        </w:p>
        <w:p>
          <w:pPr>
            <w:pStyle w:val="Contents5"/>
            <w:tabs>
              <w:tab w:val="clear" w:pos="7892"/>
              <w:tab w:val="right" w:pos="9026" w:leader="dot"/>
            </w:tabs>
            <w:rPr/>
          </w:pPr>
          <w:hyperlink w:anchor="__RefHeading___Toc9586675_1280447820">
            <w:r>
              <w:rPr>
                <w:webHidden/>
                <w:rStyle w:val="IndexLink"/>
              </w:rPr>
              <w:t>2</w:t>
            </w:r>
            <w:r>
              <w:rPr>
                <w:rStyle w:val="IndexLink"/>
                <w:rtl w:val="true"/>
              </w:rPr>
              <w:t xml:space="preserve"> - </w:t>
            </w:r>
            <w:r>
              <w:rPr>
                <w:rStyle w:val="IndexLink"/>
                <w:rtl w:val="true"/>
              </w:rPr>
              <w:t>هل هناك علاقة بين صورة الملك صرصائيل وهيأته التي رآه بها النبي صلى الله عليه وآله وسلم مع زواج علي وفاطمة عليهما السلام</w:t>
            </w:r>
            <w:r>
              <w:rPr>
                <w:rStyle w:val="IndexLink"/>
                <w:rtl w:val="true"/>
              </w:rPr>
              <w:tab/>
            </w:r>
            <w:r>
              <w:rPr>
                <w:rStyle w:val="IndexLink"/>
              </w:rPr>
              <w:t>230</w:t>
            </w:r>
          </w:hyperlink>
        </w:p>
        <w:p>
          <w:pPr>
            <w:pStyle w:val="Contents5"/>
            <w:tabs>
              <w:tab w:val="clear" w:pos="7892"/>
              <w:tab w:val="right" w:pos="9026" w:leader="dot"/>
            </w:tabs>
            <w:rPr/>
          </w:pPr>
          <w:hyperlink w:anchor="__RefHeading___Toc9586677_1280447820">
            <w:r>
              <w:rPr>
                <w:webHidden/>
                <w:rStyle w:val="IndexLink"/>
              </w:rPr>
              <w:t>3</w:t>
            </w:r>
            <w:r>
              <w:rPr>
                <w:rStyle w:val="IndexLink"/>
                <w:rtl w:val="true"/>
              </w:rPr>
              <w:t xml:space="preserve"> - </w:t>
            </w:r>
            <w:r>
              <w:rPr>
                <w:rStyle w:val="IndexLink"/>
                <w:rtl w:val="true"/>
              </w:rPr>
              <w:t>الحكمة في هذا العدد من الوجوه الأربعة والعشرين</w:t>
            </w:r>
            <w:r>
              <w:rPr>
                <w:rStyle w:val="IndexLink"/>
                <w:rtl w:val="true"/>
              </w:rPr>
              <w:tab/>
            </w:r>
            <w:r>
              <w:rPr>
                <w:rStyle w:val="IndexLink"/>
              </w:rPr>
              <w:t>231</w:t>
            </w:r>
          </w:hyperlink>
        </w:p>
        <w:p>
          <w:pPr>
            <w:pStyle w:val="Contents4"/>
            <w:tabs>
              <w:tab w:val="clear" w:pos="8176"/>
              <w:tab w:val="right" w:pos="9026" w:leader="dot"/>
            </w:tabs>
            <w:rPr/>
          </w:pPr>
          <w:hyperlink w:anchor="__RefHeading___Toc9586679_1280447820">
            <w:r>
              <w:rPr>
                <w:webHidden/>
                <w:rStyle w:val="IndexLink"/>
                <w:rtl w:val="true"/>
              </w:rPr>
              <w:t>المسألة الرابعة</w:t>
            </w:r>
            <w:r>
              <w:rPr>
                <w:rStyle w:val="IndexLink"/>
                <w:rtl w:val="true"/>
              </w:rPr>
              <w:t xml:space="preserve">: </w:t>
            </w:r>
            <w:r>
              <w:rPr>
                <w:rStyle w:val="IndexLink"/>
                <w:rtl w:val="true"/>
              </w:rPr>
              <w:t>بيانه صلى الله عليه وآله وسلم للمسلمين عن كيفية تزويج فاطمة من علي عليهما السلام في السماء</w:t>
            </w:r>
            <w:r>
              <w:rPr>
                <w:rStyle w:val="IndexLink"/>
                <w:rtl w:val="true"/>
              </w:rPr>
              <w:tab/>
            </w:r>
            <w:r>
              <w:rPr>
                <w:rStyle w:val="IndexLink"/>
              </w:rPr>
              <w:t>232</w:t>
            </w:r>
          </w:hyperlink>
        </w:p>
        <w:p>
          <w:pPr>
            <w:pStyle w:val="Contents5"/>
            <w:tabs>
              <w:tab w:val="clear" w:pos="7892"/>
              <w:tab w:val="right" w:pos="9026" w:leader="dot"/>
            </w:tabs>
            <w:rPr/>
          </w:pPr>
          <w:hyperlink w:anchor="__RefHeading___Toc9586681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9586683_1280447820">
            <w:r>
              <w:rPr>
                <w:webHidden/>
                <w:rStyle w:val="IndexLink"/>
                <w:rtl w:val="true"/>
              </w:rPr>
              <w:t>أولا</w:t>
            </w:r>
            <w:r>
              <w:rPr>
                <w:rStyle w:val="IndexLink"/>
                <w:rtl w:val="true"/>
              </w:rPr>
              <w:t xml:space="preserve">: </w:t>
            </w:r>
            <w:r>
              <w:rPr>
                <w:rStyle w:val="IndexLink"/>
                <w:rtl w:val="true"/>
              </w:rPr>
              <w:t>ما هي غاية النبي صلى الله عليه وآله وسلم في بيان مجريات الزواج في السماء؟</w:t>
            </w:r>
            <w:r>
              <w:rPr>
                <w:rStyle w:val="IndexLink"/>
                <w:rtl w:val="true"/>
              </w:rPr>
              <w:tab/>
            </w:r>
            <w:r>
              <w:rPr>
                <w:rStyle w:val="IndexLink"/>
              </w:rPr>
              <w:t>235</w:t>
            </w:r>
          </w:hyperlink>
        </w:p>
        <w:p>
          <w:pPr>
            <w:pStyle w:val="Contents5"/>
            <w:tabs>
              <w:tab w:val="clear" w:pos="7892"/>
              <w:tab w:val="right" w:pos="9026" w:leader="dot"/>
            </w:tabs>
            <w:rPr/>
          </w:pPr>
          <w:hyperlink w:anchor="__RefHeading___Toc9586685_1280447820">
            <w:r>
              <w:rPr>
                <w:webHidden/>
                <w:rStyle w:val="IndexLink"/>
                <w:rtl w:val="true"/>
              </w:rPr>
              <w:t>ثانيا</w:t>
            </w:r>
            <w:r>
              <w:rPr>
                <w:rStyle w:val="IndexLink"/>
                <w:rtl w:val="true"/>
              </w:rPr>
              <w:t xml:space="preserve">: </w:t>
            </w:r>
            <w:r>
              <w:rPr>
                <w:rStyle w:val="IndexLink"/>
                <w:rtl w:val="true"/>
              </w:rPr>
              <w:t>دليل آخر يضاف إلى كونها البنت الوحيدة عليها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9586687_1280447820">
            <w:r>
              <w:rPr>
                <w:webHidden/>
                <w:rStyle w:val="IndexLink"/>
                <w:rtl w:val="true"/>
              </w:rPr>
              <w:t>المبحث الرابع</w:t>
            </w:r>
            <w:r>
              <w:rPr>
                <w:rStyle w:val="IndexLink"/>
                <w:rtl w:val="true"/>
              </w:rPr>
              <w:t xml:space="preserve">: </w:t>
            </w:r>
            <w:r>
              <w:rPr>
                <w:rStyle w:val="IndexLink"/>
                <w:rtl w:val="true"/>
              </w:rPr>
              <w:t>لولا علي ما كان لفاطمة كفؤ</w:t>
            </w:r>
            <w:r>
              <w:rPr>
                <w:rStyle w:val="IndexLink"/>
                <w:rtl w:val="true"/>
              </w:rPr>
              <w:tab/>
            </w:r>
            <w:r>
              <w:rPr>
                <w:rStyle w:val="IndexLink"/>
              </w:rPr>
              <w:t>239</w:t>
            </w:r>
          </w:hyperlink>
        </w:p>
        <w:p>
          <w:pPr>
            <w:pStyle w:val="Contents4"/>
            <w:tabs>
              <w:tab w:val="clear" w:pos="8176"/>
              <w:tab w:val="right" w:pos="9026" w:leader="dot"/>
            </w:tabs>
            <w:rPr/>
          </w:pPr>
          <w:hyperlink w:anchor="__RefHeading___Toc9586689_1280447820">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9586691_1280447820">
            <w:r>
              <w:rPr>
                <w:webHidden/>
                <w:rStyle w:val="IndexLink"/>
                <w:rtl w:val="true"/>
              </w:rPr>
              <w:t>المسألة الأولى</w:t>
            </w:r>
            <w:r>
              <w:rPr>
                <w:rStyle w:val="IndexLink"/>
                <w:rtl w:val="true"/>
              </w:rPr>
              <w:t xml:space="preserve">: </w:t>
            </w:r>
            <w:r>
              <w:rPr>
                <w:rStyle w:val="IndexLink"/>
                <w:rtl w:val="true"/>
              </w:rPr>
              <w:t>الطرق التي روت هذا الحديث الشريف</w:t>
            </w:r>
            <w:r>
              <w:rPr>
                <w:rStyle w:val="IndexLink"/>
                <w:rtl w:val="true"/>
              </w:rPr>
              <w:tab/>
            </w:r>
            <w:r>
              <w:rPr>
                <w:rStyle w:val="IndexLink"/>
              </w:rPr>
              <w:t>240</w:t>
            </w:r>
          </w:hyperlink>
        </w:p>
        <w:p>
          <w:pPr>
            <w:pStyle w:val="Contents5"/>
            <w:tabs>
              <w:tab w:val="clear" w:pos="7892"/>
              <w:tab w:val="right" w:pos="9026" w:leader="dot"/>
            </w:tabs>
            <w:rPr/>
          </w:pPr>
          <w:hyperlink w:anchor="__RefHeading___Toc9586693_1280447820">
            <w:r>
              <w:rPr>
                <w:webHidden/>
                <w:rStyle w:val="IndexLink"/>
                <w:rtl w:val="true"/>
              </w:rPr>
              <w:t>ألف</w:t>
            </w:r>
            <w:r>
              <w:rPr>
                <w:rStyle w:val="IndexLink"/>
                <w:rtl w:val="true"/>
              </w:rPr>
              <w:t xml:space="preserve">: </w:t>
            </w:r>
            <w:r>
              <w:rPr>
                <w:rStyle w:val="IndexLink"/>
                <w:rtl w:val="true"/>
              </w:rPr>
              <w:t>ما جاء من خلال الطرق المتصلة بعترة النبي صلى الله عليه وآله وسلم</w:t>
            </w:r>
            <w:r>
              <w:rPr>
                <w:rStyle w:val="IndexLink"/>
                <w:rtl w:val="true"/>
              </w:rPr>
              <w:tab/>
            </w:r>
            <w:r>
              <w:rPr>
                <w:rStyle w:val="IndexLink"/>
              </w:rPr>
              <w:t>240</w:t>
            </w:r>
          </w:hyperlink>
        </w:p>
        <w:p>
          <w:pPr>
            <w:pStyle w:val="Contents5"/>
            <w:tabs>
              <w:tab w:val="clear" w:pos="7892"/>
              <w:tab w:val="right" w:pos="9026" w:leader="dot"/>
            </w:tabs>
            <w:rPr/>
          </w:pPr>
          <w:hyperlink w:anchor="__RefHeading___Toc9586695_1280447820">
            <w:r>
              <w:rPr>
                <w:webHidden/>
                <w:rStyle w:val="IndexLink"/>
                <w:rtl w:val="true"/>
              </w:rPr>
              <w:t>باء</w:t>
            </w:r>
            <w:r>
              <w:rPr>
                <w:rStyle w:val="IndexLink"/>
                <w:rtl w:val="true"/>
              </w:rPr>
              <w:t xml:space="preserve">: </w:t>
            </w:r>
            <w:r>
              <w:rPr>
                <w:rStyle w:val="IndexLink"/>
                <w:rtl w:val="true"/>
              </w:rPr>
              <w:t>ما جاء من خلال طرق الصحابة عن النبي صلى الله عليه وآله وسلم</w:t>
            </w:r>
            <w:r>
              <w:rPr>
                <w:rStyle w:val="IndexLink"/>
                <w:rtl w:val="true"/>
              </w:rPr>
              <w:tab/>
            </w:r>
            <w:r>
              <w:rPr>
                <w:rStyle w:val="IndexLink"/>
              </w:rPr>
              <w:t>241</w:t>
            </w:r>
          </w:hyperlink>
        </w:p>
        <w:p>
          <w:pPr>
            <w:pStyle w:val="Contents4"/>
            <w:tabs>
              <w:tab w:val="clear" w:pos="8176"/>
              <w:tab w:val="right" w:pos="9026" w:leader="dot"/>
            </w:tabs>
            <w:rPr/>
          </w:pPr>
          <w:hyperlink w:anchor="__RefHeading___Toc9586697_1280447820">
            <w:r>
              <w:rPr>
                <w:webHidden/>
                <w:rStyle w:val="IndexLink"/>
                <w:rtl w:val="true"/>
              </w:rPr>
              <w:t>المسألة الثانية</w:t>
            </w:r>
            <w:r>
              <w:rPr>
                <w:rStyle w:val="IndexLink"/>
                <w:rtl w:val="true"/>
              </w:rPr>
              <w:t xml:space="preserve">: </w:t>
            </w:r>
            <w:r>
              <w:rPr>
                <w:rStyle w:val="IndexLink"/>
                <w:rtl w:val="true"/>
              </w:rPr>
              <w:t>المبنى اللغوي للحديث</w:t>
            </w:r>
            <w:r>
              <w:rPr>
                <w:rStyle w:val="IndexLink"/>
                <w:rtl w:val="true"/>
              </w:rPr>
              <w:tab/>
            </w:r>
            <w:r>
              <w:rPr>
                <w:rStyle w:val="IndexLink"/>
              </w:rPr>
              <w:t>241</w:t>
            </w:r>
          </w:hyperlink>
        </w:p>
        <w:p>
          <w:pPr>
            <w:pStyle w:val="Contents5"/>
            <w:tabs>
              <w:tab w:val="clear" w:pos="7892"/>
              <w:tab w:val="right" w:pos="9026" w:leader="dot"/>
            </w:tabs>
            <w:rPr/>
          </w:pPr>
          <w:hyperlink w:anchor="__RefHeading___Toc9586699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9586701_1280447820">
            <w:r>
              <w:rPr>
                <w:webHidden/>
                <w:rStyle w:val="IndexLink"/>
                <w:rtl w:val="true"/>
              </w:rPr>
              <w:t>ألف</w:t>
            </w:r>
            <w:r>
              <w:rPr>
                <w:rStyle w:val="IndexLink"/>
                <w:rtl w:val="true"/>
              </w:rPr>
              <w:t xml:space="preserve">: </w:t>
            </w:r>
            <w:r>
              <w:rPr>
                <w:rStyle w:val="IndexLink"/>
                <w:rtl w:val="true"/>
              </w:rPr>
              <w:t xml:space="preserve">بلفظ </w:t>
            </w:r>
            <w:r>
              <w:rPr>
                <w:rStyle w:val="IndexLink"/>
                <w:rtl w:val="true"/>
              </w:rPr>
              <w:t>(</w:t>
            </w:r>
            <w:r>
              <w:rPr>
                <w:rStyle w:val="IndexLink"/>
                <w:rtl w:val="true"/>
              </w:rPr>
              <w:t>لولا</w:t>
            </w:r>
            <w:r>
              <w:rPr>
                <w:rStyle w:val="IndexLink"/>
                <w:rtl w:val="true"/>
              </w:rPr>
              <w:t xml:space="preserve">) </w:t>
            </w:r>
            <w:r>
              <w:rPr>
                <w:rStyle w:val="IndexLink"/>
                <w:rtl w:val="true"/>
              </w:rPr>
              <w:t xml:space="preserve">و </w:t>
            </w:r>
            <w:r>
              <w:rPr>
                <w:rStyle w:val="IndexLink"/>
                <w:rtl w:val="true"/>
              </w:rPr>
              <w:t>(</w:t>
            </w:r>
            <w:r>
              <w:rPr>
                <w:rStyle w:val="IndexLink"/>
                <w:rtl w:val="true"/>
              </w:rPr>
              <w:t>لولاك</w:t>
            </w:r>
            <w:r>
              <w:rPr>
                <w:rStyle w:val="IndexLink"/>
                <w:rtl w:val="true"/>
              </w:rPr>
              <w:t>)</w:t>
              <w:tab/>
            </w:r>
            <w:r>
              <w:rPr>
                <w:rStyle w:val="IndexLink"/>
              </w:rPr>
              <w:t>241</w:t>
            </w:r>
          </w:hyperlink>
        </w:p>
        <w:p>
          <w:pPr>
            <w:pStyle w:val="Contents5"/>
            <w:tabs>
              <w:tab w:val="clear" w:pos="7892"/>
              <w:tab w:val="right" w:pos="9026" w:leader="dot"/>
            </w:tabs>
            <w:rPr/>
          </w:pPr>
          <w:hyperlink w:anchor="__RefHeading___Toc9586703_1280447820">
            <w:r>
              <w:rPr>
                <w:webHidden/>
                <w:rStyle w:val="IndexLink"/>
                <w:rtl w:val="true"/>
              </w:rPr>
              <w:t>باء</w:t>
            </w:r>
            <w:r>
              <w:rPr>
                <w:rStyle w:val="IndexLink"/>
                <w:rtl w:val="true"/>
              </w:rPr>
              <w:t xml:space="preserve">: </w:t>
            </w:r>
            <w:r>
              <w:rPr>
                <w:rStyle w:val="IndexLink"/>
                <w:rtl w:val="true"/>
              </w:rPr>
              <w:t>ورود الحديث بلفظ</w:t>
            </w:r>
            <w:r>
              <w:rPr>
                <w:rStyle w:val="IndexLink"/>
                <w:rtl w:val="true"/>
              </w:rPr>
              <w:t>: (</w:t>
            </w:r>
            <w:r>
              <w:rPr>
                <w:rStyle w:val="IndexLink"/>
                <w:rtl w:val="true"/>
              </w:rPr>
              <w:t>لولا أن الله</w:t>
            </w:r>
            <w:r>
              <w:rPr>
                <w:rStyle w:val="IndexLink"/>
                <w:rtl w:val="true"/>
              </w:rPr>
              <w:t>...)</w:t>
              <w:tab/>
            </w:r>
            <w:r>
              <w:rPr>
                <w:rStyle w:val="IndexLink"/>
              </w:rPr>
              <w:t>243</w:t>
            </w:r>
          </w:hyperlink>
        </w:p>
        <w:p>
          <w:pPr>
            <w:pStyle w:val="Contents4"/>
            <w:tabs>
              <w:tab w:val="clear" w:pos="8176"/>
              <w:tab w:val="right" w:pos="9026" w:leader="dot"/>
            </w:tabs>
            <w:rPr/>
          </w:pPr>
          <w:hyperlink w:anchor="__RefHeading___Toc9586705_1280447820">
            <w:r>
              <w:rPr>
                <w:webHidden/>
                <w:rStyle w:val="IndexLink"/>
                <w:rtl w:val="true"/>
              </w:rPr>
              <w:t>المسألة الثانية</w:t>
            </w:r>
            <w:r>
              <w:rPr>
                <w:rStyle w:val="IndexLink"/>
                <w:rtl w:val="true"/>
              </w:rPr>
              <w:t xml:space="preserve">: </w:t>
            </w:r>
            <w:r>
              <w:rPr>
                <w:rStyle w:val="IndexLink"/>
                <w:rtl w:val="true"/>
              </w:rPr>
              <w:t>ما هو الكفؤ؟</w:t>
            </w:r>
            <w:r>
              <w:rPr>
                <w:rStyle w:val="IndexLink"/>
                <w:rtl w:val="true"/>
              </w:rPr>
              <w:tab/>
            </w:r>
            <w:r>
              <w:rPr>
                <w:rStyle w:val="IndexLink"/>
              </w:rPr>
              <w:t>244</w:t>
            </w:r>
          </w:hyperlink>
        </w:p>
        <w:p>
          <w:pPr>
            <w:pStyle w:val="Contents5"/>
            <w:tabs>
              <w:tab w:val="clear" w:pos="7892"/>
              <w:tab w:val="right" w:pos="9026" w:leader="dot"/>
            </w:tabs>
            <w:rPr/>
          </w:pPr>
          <w:hyperlink w:anchor="__RefHeading___Toc9586707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9586709_1280447820">
            <w:r>
              <w:rPr>
                <w:webHidden/>
                <w:rStyle w:val="IndexLink"/>
                <w:rtl w:val="true"/>
              </w:rPr>
              <w:t>الوجه الأول</w:t>
            </w:r>
            <w:r>
              <w:rPr>
                <w:rStyle w:val="IndexLink"/>
                <w:rtl w:val="true"/>
              </w:rPr>
              <w:t xml:space="preserve">: </w:t>
            </w:r>
            <w:r>
              <w:rPr>
                <w:rStyle w:val="IndexLink"/>
                <w:rtl w:val="true"/>
              </w:rPr>
              <w:t>التكافؤ في المقام النوراني</w:t>
            </w:r>
            <w:r>
              <w:rPr>
                <w:rStyle w:val="IndexLink"/>
                <w:rtl w:val="true"/>
              </w:rPr>
              <w:tab/>
            </w:r>
            <w:r>
              <w:rPr>
                <w:rStyle w:val="IndexLink"/>
              </w:rPr>
              <w:t>245</w:t>
            </w:r>
          </w:hyperlink>
        </w:p>
        <w:p>
          <w:pPr>
            <w:pStyle w:val="Contents5"/>
            <w:tabs>
              <w:tab w:val="clear" w:pos="7892"/>
              <w:tab w:val="right" w:pos="9026" w:leader="dot"/>
            </w:tabs>
            <w:rPr/>
          </w:pPr>
          <w:hyperlink w:anchor="__RefHeading___Toc9586711_1280447820">
            <w:r>
              <w:rPr>
                <w:webHidden/>
                <w:rStyle w:val="IndexLink"/>
                <w:rtl w:val="true"/>
              </w:rPr>
              <w:t>الوجه الثاني</w:t>
            </w:r>
            <w:r>
              <w:rPr>
                <w:rStyle w:val="IndexLink"/>
                <w:rtl w:val="true"/>
              </w:rPr>
              <w:t xml:space="preserve">: </w:t>
            </w:r>
            <w:r>
              <w:rPr>
                <w:rStyle w:val="IndexLink"/>
                <w:rtl w:val="true"/>
              </w:rPr>
              <w:t>المساواة بينهما</w:t>
            </w:r>
            <w:r>
              <w:rPr>
                <w:rStyle w:val="IndexLink"/>
                <w:rtl w:val="true"/>
              </w:rPr>
              <w:tab/>
            </w:r>
            <w:r>
              <w:rPr>
                <w:rStyle w:val="IndexLink"/>
              </w:rPr>
              <w:t>245</w:t>
            </w:r>
          </w:hyperlink>
        </w:p>
        <w:p>
          <w:pPr>
            <w:pStyle w:val="Contents5"/>
            <w:tabs>
              <w:tab w:val="clear" w:pos="7892"/>
              <w:tab w:val="right" w:pos="9026" w:leader="dot"/>
            </w:tabs>
            <w:rPr/>
          </w:pPr>
          <w:hyperlink w:anchor="__RefHeading___Toc9586713_1280447820">
            <w:r>
              <w:rPr>
                <w:webHidden/>
                <w:rStyle w:val="IndexLink"/>
                <w:rtl w:val="true"/>
              </w:rPr>
              <w:t>الوجه الثالث</w:t>
            </w:r>
            <w:r>
              <w:rPr>
                <w:rStyle w:val="IndexLink"/>
                <w:rtl w:val="true"/>
              </w:rPr>
              <w:t xml:space="preserve">: </w:t>
            </w:r>
            <w:r>
              <w:rPr>
                <w:rStyle w:val="IndexLink"/>
                <w:rtl w:val="true"/>
              </w:rPr>
              <w:t>أن الله ارتضاهما كلا للآخر</w:t>
            </w:r>
            <w:r>
              <w:rPr>
                <w:rStyle w:val="IndexLink"/>
                <w:rtl w:val="true"/>
              </w:rPr>
              <w:tab/>
            </w:r>
            <w:r>
              <w:rPr>
                <w:rStyle w:val="IndexLink"/>
              </w:rPr>
              <w:t>246</w:t>
            </w:r>
          </w:hyperlink>
        </w:p>
        <w:p>
          <w:pPr>
            <w:pStyle w:val="Contents4"/>
            <w:tabs>
              <w:tab w:val="clear" w:pos="8176"/>
              <w:tab w:val="right" w:pos="9026" w:leader="dot"/>
            </w:tabs>
            <w:rPr/>
          </w:pPr>
          <w:hyperlink w:anchor="__RefHeading___Toc9586715_1280447820">
            <w:r>
              <w:rPr>
                <w:webHidden/>
                <w:rStyle w:val="IndexLink"/>
                <w:rtl w:val="true"/>
              </w:rPr>
              <w:t>المسألة الثالثة</w:t>
            </w:r>
            <w:r>
              <w:rPr>
                <w:rStyle w:val="IndexLink"/>
                <w:rtl w:val="true"/>
              </w:rPr>
              <w:t xml:space="preserve">: </w:t>
            </w:r>
            <w:r>
              <w:rPr>
                <w:rStyle w:val="IndexLink"/>
                <w:rtl w:val="true"/>
              </w:rPr>
              <w:t>من هو علي بن أبي طالب الذي جعله الله كفؤاً لفاطمة عليهما السلام‌؟</w:t>
            </w:r>
            <w:r>
              <w:rPr>
                <w:rStyle w:val="IndexLink"/>
                <w:rtl w:val="true"/>
              </w:rPr>
              <w:tab/>
            </w:r>
            <w:r>
              <w:rPr>
                <w:rStyle w:val="IndexLink"/>
              </w:rPr>
              <w:t>246</w:t>
            </w:r>
          </w:hyperlink>
        </w:p>
        <w:p>
          <w:pPr>
            <w:pStyle w:val="Contents5"/>
            <w:tabs>
              <w:tab w:val="clear" w:pos="7892"/>
              <w:tab w:val="right" w:pos="9026" w:leader="dot"/>
            </w:tabs>
            <w:rPr/>
          </w:pPr>
          <w:hyperlink w:anchor="__RefHeading___Toc9586717_1280447820">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9586719_1280447820">
            <w:r>
              <w:rPr>
                <w:webHidden/>
                <w:rStyle w:val="IndexLink"/>
                <w:rtl w:val="true"/>
              </w:rPr>
              <w:t>القسم الأول</w:t>
            </w:r>
            <w:r>
              <w:rPr>
                <w:rStyle w:val="IndexLink"/>
                <w:rtl w:val="true"/>
              </w:rPr>
              <w:t xml:space="preserve">: </w:t>
            </w:r>
            <w:r>
              <w:rPr>
                <w:rStyle w:val="IndexLink"/>
                <w:rtl w:val="true"/>
              </w:rPr>
              <w:t>بعض الآيات القرآنية التي نزلت في علي عليه السلام</w:t>
            </w:r>
            <w:r>
              <w:rPr>
                <w:rStyle w:val="IndexLink"/>
                <w:rtl w:val="true"/>
              </w:rPr>
              <w:tab/>
            </w:r>
            <w:r>
              <w:rPr>
                <w:rStyle w:val="IndexLink"/>
              </w:rPr>
              <w:t>247</w:t>
            </w:r>
          </w:hyperlink>
        </w:p>
        <w:p>
          <w:pPr>
            <w:pStyle w:val="Contents6"/>
            <w:tabs>
              <w:tab w:val="clear" w:pos="7609"/>
              <w:tab w:val="right" w:pos="9026" w:leader="dot"/>
            </w:tabs>
            <w:rPr/>
          </w:pPr>
          <w:hyperlink w:anchor="__RefHeading___Toc9586721_1280447820">
            <w:r>
              <w:rPr>
                <w:webHidden/>
                <w:rStyle w:val="IndexLink"/>
                <w:rtl w:val="true"/>
              </w:rPr>
              <w:t>الآية الأولى</w:t>
            </w:r>
            <w:r>
              <w:rPr>
                <w:rStyle w:val="IndexLink"/>
                <w:rtl w:val="true"/>
              </w:rPr>
              <w:tab/>
            </w:r>
            <w:r>
              <w:rPr>
                <w:rStyle w:val="IndexLink"/>
              </w:rPr>
              <w:t>247</w:t>
            </w:r>
          </w:hyperlink>
        </w:p>
        <w:p>
          <w:pPr>
            <w:pStyle w:val="Contents6"/>
            <w:tabs>
              <w:tab w:val="clear" w:pos="7609"/>
              <w:tab w:val="right" w:pos="9026" w:leader="dot"/>
            </w:tabs>
            <w:rPr/>
          </w:pPr>
          <w:hyperlink w:anchor="__RefHeading___Toc9586723_1280447820">
            <w:r>
              <w:rPr>
                <w:webHidden/>
                <w:rStyle w:val="IndexLink"/>
                <w:rtl w:val="true"/>
              </w:rPr>
              <w:t>الآية الثانية</w:t>
            </w:r>
            <w:r>
              <w:rPr>
                <w:rStyle w:val="IndexLink"/>
                <w:rtl w:val="true"/>
              </w:rPr>
              <w:t xml:space="preserve">: </w:t>
            </w:r>
            <w:r>
              <w:rPr>
                <w:rStyle w:val="IndexLink"/>
                <w:rtl w:val="true"/>
              </w:rPr>
              <w:t>آية العذاب</w:t>
            </w:r>
            <w:r>
              <w:rPr>
                <w:rStyle w:val="IndexLink"/>
                <w:rtl w:val="true"/>
              </w:rPr>
              <w:tab/>
            </w:r>
            <w:r>
              <w:rPr>
                <w:rStyle w:val="IndexLink"/>
              </w:rPr>
              <w:t>248</w:t>
            </w:r>
          </w:hyperlink>
        </w:p>
        <w:p>
          <w:pPr>
            <w:pStyle w:val="Contents6"/>
            <w:tabs>
              <w:tab w:val="clear" w:pos="7609"/>
              <w:tab w:val="right" w:pos="9026" w:leader="dot"/>
            </w:tabs>
            <w:rPr/>
          </w:pPr>
          <w:hyperlink w:anchor="__RefHeading___Toc9586725_1280447820">
            <w:r>
              <w:rPr>
                <w:webHidden/>
                <w:rStyle w:val="IndexLink"/>
                <w:rtl w:val="true"/>
              </w:rPr>
              <w:t>الآية الثالثة</w:t>
            </w:r>
            <w:r>
              <w:rPr>
                <w:rStyle w:val="IndexLink"/>
                <w:rtl w:val="true"/>
              </w:rPr>
              <w:t xml:space="preserve">: </w:t>
            </w:r>
            <w:r>
              <w:rPr>
                <w:rStyle w:val="IndexLink"/>
                <w:rtl w:val="true"/>
              </w:rPr>
              <w:t>المساءلة</w:t>
            </w:r>
            <w:r>
              <w:rPr>
                <w:rStyle w:val="IndexLink"/>
                <w:rtl w:val="true"/>
              </w:rPr>
              <w:tab/>
            </w:r>
            <w:r>
              <w:rPr>
                <w:rStyle w:val="IndexLink"/>
              </w:rPr>
              <w:t>249</w:t>
            </w:r>
          </w:hyperlink>
        </w:p>
        <w:p>
          <w:pPr>
            <w:pStyle w:val="Contents6"/>
            <w:tabs>
              <w:tab w:val="clear" w:pos="7609"/>
              <w:tab w:val="right" w:pos="9026" w:leader="dot"/>
            </w:tabs>
            <w:rPr/>
          </w:pPr>
          <w:hyperlink w:anchor="__RefHeading___Toc9586727_1280447820">
            <w:r>
              <w:rPr>
                <w:webHidden/>
                <w:rStyle w:val="IndexLink"/>
                <w:rtl w:val="true"/>
              </w:rPr>
              <w:t>الآية الرابعة</w:t>
            </w:r>
            <w:r>
              <w:rPr>
                <w:rStyle w:val="IndexLink"/>
                <w:rtl w:val="true"/>
              </w:rPr>
              <w:t xml:space="preserve">: </w:t>
            </w:r>
            <w:r>
              <w:rPr>
                <w:rStyle w:val="IndexLink"/>
                <w:rtl w:val="true"/>
              </w:rPr>
              <w:t>السابقون والمقربون</w:t>
            </w:r>
            <w:r>
              <w:rPr>
                <w:rStyle w:val="IndexLink"/>
                <w:rtl w:val="true"/>
              </w:rPr>
              <w:tab/>
            </w:r>
            <w:r>
              <w:rPr>
                <w:rStyle w:val="IndexLink"/>
              </w:rPr>
              <w:t>250</w:t>
            </w:r>
          </w:hyperlink>
        </w:p>
        <w:p>
          <w:pPr>
            <w:pStyle w:val="Contents6"/>
            <w:tabs>
              <w:tab w:val="clear" w:pos="7609"/>
              <w:tab w:val="right" w:pos="9026" w:leader="dot"/>
            </w:tabs>
            <w:rPr/>
          </w:pPr>
          <w:hyperlink w:anchor="__RefHeading___Toc9586729_1280447820">
            <w:r>
              <w:rPr>
                <w:webHidden/>
                <w:rStyle w:val="IndexLink"/>
                <w:rtl w:val="true"/>
              </w:rPr>
              <w:t>الآية الخامسة</w:t>
            </w:r>
            <w:r>
              <w:rPr>
                <w:rStyle w:val="IndexLink"/>
                <w:rtl w:val="true"/>
              </w:rPr>
              <w:t xml:space="preserve">: </w:t>
            </w:r>
            <w:r>
              <w:rPr>
                <w:rStyle w:val="IndexLink"/>
                <w:rtl w:val="true"/>
              </w:rPr>
              <w:t>أن علياً عليه السلام هو المؤمن وخصمه هو الفاسق</w:t>
            </w:r>
            <w:r>
              <w:rPr>
                <w:rStyle w:val="IndexLink"/>
                <w:rtl w:val="true"/>
              </w:rPr>
              <w:tab/>
            </w:r>
            <w:r>
              <w:rPr>
                <w:rStyle w:val="IndexLink"/>
              </w:rPr>
              <w:t>250</w:t>
            </w:r>
          </w:hyperlink>
        </w:p>
        <w:p>
          <w:pPr>
            <w:pStyle w:val="Contents6"/>
            <w:tabs>
              <w:tab w:val="clear" w:pos="7609"/>
              <w:tab w:val="right" w:pos="9026" w:leader="dot"/>
            </w:tabs>
            <w:rPr/>
          </w:pPr>
          <w:hyperlink w:anchor="__RefHeading___Toc9586731_1280447820">
            <w:r>
              <w:rPr>
                <w:webHidden/>
                <w:rStyle w:val="IndexLink"/>
                <w:rtl w:val="true"/>
              </w:rPr>
              <w:t>الآية السادسة</w:t>
            </w:r>
            <w:r>
              <w:rPr>
                <w:rStyle w:val="IndexLink"/>
                <w:rtl w:val="true"/>
              </w:rPr>
              <w:t xml:space="preserve">: </w:t>
            </w:r>
            <w:r>
              <w:rPr>
                <w:rStyle w:val="IndexLink"/>
                <w:rtl w:val="true"/>
              </w:rPr>
              <w:t>الإمام علي عليه السلام هو من أمن بالله واليوم الآخر وجاهد في سبيله</w:t>
            </w:r>
            <w:r>
              <w:rPr>
                <w:rStyle w:val="IndexLink"/>
                <w:rtl w:val="true"/>
              </w:rPr>
              <w:tab/>
            </w:r>
            <w:r>
              <w:rPr>
                <w:rStyle w:val="IndexLink"/>
              </w:rPr>
              <w:t>252</w:t>
            </w:r>
          </w:hyperlink>
        </w:p>
        <w:p>
          <w:pPr>
            <w:pStyle w:val="Contents6"/>
            <w:tabs>
              <w:tab w:val="clear" w:pos="7609"/>
              <w:tab w:val="right" w:pos="9026" w:leader="dot"/>
            </w:tabs>
            <w:rPr/>
          </w:pPr>
          <w:hyperlink w:anchor="__RefHeading___Toc9586733_1280447820">
            <w:r>
              <w:rPr>
                <w:webHidden/>
                <w:rStyle w:val="IndexLink"/>
                <w:rtl w:val="true"/>
              </w:rPr>
              <w:t>الآية السابعة</w:t>
            </w:r>
            <w:r>
              <w:rPr>
                <w:rStyle w:val="IndexLink"/>
                <w:rtl w:val="true"/>
              </w:rPr>
              <w:t xml:space="preserve">: </w:t>
            </w:r>
            <w:r>
              <w:rPr>
                <w:rStyle w:val="IndexLink"/>
                <w:rtl w:val="true"/>
              </w:rPr>
              <w:t>الإمام علي عليه السلام هو ولي الله عزّ وجل، وهو ولي المؤمنين بعد رسول الله صلى الله عليه وآله وسلم</w:t>
            </w:r>
            <w:r>
              <w:rPr>
                <w:rStyle w:val="IndexLink"/>
                <w:rtl w:val="true"/>
              </w:rPr>
              <w:tab/>
            </w:r>
            <w:r>
              <w:rPr>
                <w:rStyle w:val="IndexLink"/>
              </w:rPr>
              <w:t>253</w:t>
            </w:r>
          </w:hyperlink>
        </w:p>
        <w:p>
          <w:pPr>
            <w:pStyle w:val="Contents4"/>
            <w:tabs>
              <w:tab w:val="clear" w:pos="8176"/>
              <w:tab w:val="right" w:pos="9026" w:leader="dot"/>
            </w:tabs>
            <w:rPr/>
          </w:pPr>
          <w:hyperlink w:anchor="__RefHeading___Toc9586735_1280447820">
            <w:r>
              <w:rPr>
                <w:webHidden/>
                <w:rStyle w:val="IndexLink"/>
                <w:rtl w:val="true"/>
              </w:rPr>
              <w:t>بعض ما ورد عن رسول الله صلى الله عليه وآله وسلم في الإمام علي بن أبي طالب عليه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9586737_1280447820">
            <w:r>
              <w:rPr>
                <w:webHidden/>
                <w:rStyle w:val="IndexLink"/>
                <w:rtl w:val="true"/>
              </w:rPr>
              <w:t>المبحث الخامس</w:t>
            </w:r>
            <w:r>
              <w:rPr>
                <w:rStyle w:val="IndexLink"/>
                <w:rtl w:val="true"/>
              </w:rPr>
              <w:t xml:space="preserve">: </w:t>
            </w:r>
            <w:r>
              <w:rPr>
                <w:rStyle w:val="IndexLink"/>
                <w:rtl w:val="true"/>
              </w:rPr>
              <w:t>مهر فاطمة عليها 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9586739_1280447820">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9586741_1280447820">
            <w:r>
              <w:rPr>
                <w:webHidden/>
                <w:rStyle w:val="IndexLink"/>
                <w:rtl w:val="true"/>
              </w:rPr>
              <w:t>المسألة الأولى</w:t>
            </w:r>
            <w:r>
              <w:rPr>
                <w:rStyle w:val="IndexLink"/>
                <w:rtl w:val="true"/>
              </w:rPr>
              <w:t xml:space="preserve">: </w:t>
            </w:r>
            <w:r>
              <w:rPr>
                <w:rStyle w:val="IndexLink"/>
                <w:rtl w:val="true"/>
              </w:rPr>
              <w:t>مهرها عند النبي صلى الله عليه وآله وسلم</w:t>
            </w:r>
            <w:r>
              <w:rPr>
                <w:rStyle w:val="IndexLink"/>
                <w:rtl w:val="true"/>
              </w:rPr>
              <w:tab/>
            </w:r>
            <w:r>
              <w:rPr>
                <w:rStyle w:val="IndexLink"/>
              </w:rPr>
              <w:t>263</w:t>
            </w:r>
          </w:hyperlink>
        </w:p>
        <w:p>
          <w:pPr>
            <w:pStyle w:val="Contents5"/>
            <w:tabs>
              <w:tab w:val="clear" w:pos="7892"/>
              <w:tab w:val="right" w:pos="9026" w:leader="dot"/>
            </w:tabs>
            <w:rPr/>
          </w:pPr>
          <w:hyperlink w:anchor="__RefHeading___Toc9586743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9586745_1280447820">
            <w:r>
              <w:rPr>
                <w:webHidden/>
                <w:rStyle w:val="IndexLink"/>
                <w:rtl w:val="true"/>
              </w:rPr>
              <w:t>مسائل البحث في الروايات</w:t>
            </w:r>
            <w:r>
              <w:rPr>
                <w:rStyle w:val="IndexLink"/>
                <w:rtl w:val="true"/>
              </w:rPr>
              <w:tab/>
            </w:r>
            <w:r>
              <w:rPr>
                <w:rStyle w:val="IndexLink"/>
              </w:rPr>
              <w:t>265</w:t>
            </w:r>
          </w:hyperlink>
        </w:p>
        <w:p>
          <w:pPr>
            <w:pStyle w:val="Contents5"/>
            <w:tabs>
              <w:tab w:val="clear" w:pos="7892"/>
              <w:tab w:val="right" w:pos="9026" w:leader="dot"/>
            </w:tabs>
            <w:rPr/>
          </w:pPr>
          <w:hyperlink w:anchor="__RefHeading___Toc9586747_1280447820">
            <w:r>
              <w:rPr>
                <w:webHidden/>
                <w:rStyle w:val="IndexLink"/>
                <w:rtl w:val="true"/>
              </w:rPr>
              <w:t>أولا</w:t>
            </w:r>
            <w:r>
              <w:rPr>
                <w:rStyle w:val="IndexLink"/>
                <w:rtl w:val="true"/>
              </w:rPr>
              <w:t xml:space="preserve">: </w:t>
            </w:r>
            <w:r>
              <w:rPr>
                <w:rStyle w:val="IndexLink"/>
                <w:rtl w:val="true"/>
              </w:rPr>
              <w:t>كيف حصل الإمام علي عليه السلام على الدرع‌؟</w:t>
            </w:r>
            <w:r>
              <w:rPr>
                <w:rStyle w:val="IndexLink"/>
                <w:rtl w:val="true"/>
              </w:rPr>
              <w:t>!</w:t>
              <w:tab/>
            </w:r>
            <w:r>
              <w:rPr>
                <w:rStyle w:val="IndexLink"/>
              </w:rPr>
              <w:t>265</w:t>
            </w:r>
          </w:hyperlink>
        </w:p>
        <w:p>
          <w:pPr>
            <w:pStyle w:val="Contents5"/>
            <w:tabs>
              <w:tab w:val="clear" w:pos="7892"/>
              <w:tab w:val="right" w:pos="9026" w:leader="dot"/>
            </w:tabs>
            <w:rPr/>
          </w:pPr>
          <w:hyperlink w:anchor="__RefHeading___Toc9586749_1280447820">
            <w:r>
              <w:rPr>
                <w:webHidden/>
                <w:rStyle w:val="IndexLink"/>
                <w:rtl w:val="true"/>
              </w:rPr>
              <w:t>ثانيا</w:t>
            </w:r>
            <w:r>
              <w:rPr>
                <w:rStyle w:val="IndexLink"/>
                <w:rtl w:val="true"/>
              </w:rPr>
              <w:t xml:space="preserve">: </w:t>
            </w:r>
            <w:r>
              <w:rPr>
                <w:rStyle w:val="IndexLink"/>
                <w:rtl w:val="true"/>
              </w:rPr>
              <w:t>لماذا سميت هذه الدرع بالحطمية‌؟ وما هي الحكمة في اختيار النبي صلى الله عليه وآله وسلم لها في المهر؟</w:t>
            </w:r>
            <w:r>
              <w:rPr>
                <w:rStyle w:val="IndexLink"/>
                <w:rtl w:val="true"/>
              </w:rPr>
              <w:t>!</w:t>
              <w:tab/>
            </w:r>
            <w:r>
              <w:rPr>
                <w:rStyle w:val="IndexLink"/>
              </w:rPr>
              <w:t>268</w:t>
            </w:r>
          </w:hyperlink>
        </w:p>
        <w:p>
          <w:pPr>
            <w:pStyle w:val="Contents5"/>
            <w:tabs>
              <w:tab w:val="clear" w:pos="7892"/>
              <w:tab w:val="right" w:pos="9026" w:leader="dot"/>
            </w:tabs>
            <w:rPr/>
          </w:pPr>
          <w:hyperlink w:anchor="__RefHeading___Toc9586751_1280447820">
            <w:r>
              <w:rPr>
                <w:webHidden/>
                <w:rStyle w:val="IndexLink"/>
                <w:rtl w:val="true"/>
              </w:rPr>
              <w:t>ثالثا</w:t>
            </w:r>
            <w:r>
              <w:rPr>
                <w:rStyle w:val="IndexLink"/>
                <w:rtl w:val="true"/>
              </w:rPr>
              <w:t xml:space="preserve">: </w:t>
            </w:r>
            <w:r>
              <w:rPr>
                <w:rStyle w:val="IndexLink"/>
                <w:rtl w:val="true"/>
              </w:rPr>
              <w:t>ما هو ثمن الدرع الذي جعل مهرا لفاطمة عليها السلام‌؟</w:t>
            </w:r>
            <w:r>
              <w:rPr>
                <w:rStyle w:val="IndexLink"/>
                <w:rtl w:val="true"/>
              </w:rPr>
              <w:t>!</w:t>
              <w:tab/>
            </w:r>
            <w:r>
              <w:rPr>
                <w:rStyle w:val="IndexLink"/>
              </w:rPr>
              <w:t>269</w:t>
            </w:r>
          </w:hyperlink>
        </w:p>
        <w:p>
          <w:pPr>
            <w:pStyle w:val="Contents5"/>
            <w:tabs>
              <w:tab w:val="clear" w:pos="7892"/>
              <w:tab w:val="right" w:pos="9026" w:leader="dot"/>
            </w:tabs>
            <w:rPr/>
          </w:pPr>
          <w:hyperlink w:anchor="__RefHeading___Toc9586753_1280447820">
            <w:r>
              <w:rPr>
                <w:webHidden/>
                <w:rStyle w:val="IndexLink"/>
                <w:rtl w:val="true"/>
              </w:rPr>
              <w:t>رابعا</w:t>
            </w:r>
            <w:r>
              <w:rPr>
                <w:rStyle w:val="IndexLink"/>
                <w:rtl w:val="true"/>
              </w:rPr>
              <w:t xml:space="preserve">: </w:t>
            </w:r>
            <w:r>
              <w:rPr>
                <w:rStyle w:val="IndexLink"/>
                <w:rtl w:val="true"/>
              </w:rPr>
              <w:t>جبرائيل عليه السلام يشتري الدرع ثم يهديها للإمام علي عليه السلام</w:t>
            </w:r>
            <w:r>
              <w:rPr>
                <w:rStyle w:val="IndexLink"/>
                <w:rtl w:val="true"/>
              </w:rPr>
              <w:tab/>
            </w:r>
            <w:r>
              <w:rPr>
                <w:rStyle w:val="IndexLink"/>
              </w:rPr>
              <w:t>272</w:t>
            </w:r>
          </w:hyperlink>
        </w:p>
        <w:p>
          <w:pPr>
            <w:pStyle w:val="Contents4"/>
            <w:tabs>
              <w:tab w:val="clear" w:pos="8176"/>
              <w:tab w:val="right" w:pos="9026" w:leader="dot"/>
            </w:tabs>
            <w:rPr/>
          </w:pPr>
          <w:hyperlink w:anchor="__RefHeading___Toc9586755_1280447820">
            <w:r>
              <w:rPr>
                <w:webHidden/>
                <w:rStyle w:val="IndexLink"/>
                <w:rtl w:val="true"/>
              </w:rPr>
              <w:t>المسألة الثانية</w:t>
            </w:r>
            <w:r>
              <w:rPr>
                <w:rStyle w:val="IndexLink"/>
                <w:rtl w:val="true"/>
              </w:rPr>
              <w:t xml:space="preserve">: </w:t>
            </w:r>
            <w:r>
              <w:rPr>
                <w:rStyle w:val="IndexLink"/>
                <w:rtl w:val="true"/>
              </w:rPr>
              <w:t>ما هو مهر فاطمة عند الله عزّ وجل‌؟</w:t>
            </w:r>
            <w:r>
              <w:rPr>
                <w:rStyle w:val="IndexLink"/>
                <w:rtl w:val="true"/>
              </w:rPr>
              <w:t>!</w:t>
              <w:tab/>
            </w:r>
            <w:r>
              <w:rPr>
                <w:rStyle w:val="IndexLink"/>
              </w:rPr>
              <w:t>272</w:t>
            </w:r>
          </w:hyperlink>
        </w:p>
        <w:p>
          <w:pPr>
            <w:pStyle w:val="Contents5"/>
            <w:tabs>
              <w:tab w:val="clear" w:pos="7892"/>
              <w:tab w:val="right" w:pos="9026" w:leader="dot"/>
            </w:tabs>
            <w:rPr/>
          </w:pPr>
          <w:hyperlink w:anchor="__RefHeading___Toc9586757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9586759_1280447820">
            <w:r>
              <w:rPr>
                <w:webHidden/>
                <w:rStyle w:val="IndexLink"/>
                <w:rtl w:val="true"/>
              </w:rPr>
              <w:t>أولا</w:t>
            </w:r>
            <w:r>
              <w:rPr>
                <w:rStyle w:val="IndexLink"/>
                <w:rtl w:val="true"/>
              </w:rPr>
              <w:t xml:space="preserve">: </w:t>
            </w:r>
            <w:r>
              <w:rPr>
                <w:rStyle w:val="IndexLink"/>
                <w:rtl w:val="true"/>
              </w:rPr>
              <w:t>ربع الدنيا</w:t>
            </w:r>
            <w:r>
              <w:rPr>
                <w:rStyle w:val="IndexLink"/>
                <w:rtl w:val="true"/>
              </w:rPr>
              <w:tab/>
            </w:r>
            <w:r>
              <w:rPr>
                <w:rStyle w:val="IndexLink"/>
              </w:rPr>
              <w:t>276</w:t>
            </w:r>
          </w:hyperlink>
        </w:p>
        <w:p>
          <w:pPr>
            <w:pStyle w:val="Contents5"/>
            <w:tabs>
              <w:tab w:val="clear" w:pos="7892"/>
              <w:tab w:val="right" w:pos="9026" w:leader="dot"/>
            </w:tabs>
            <w:rPr/>
          </w:pPr>
          <w:hyperlink w:anchor="__RefHeading___Toc9586761_1280447820">
            <w:r>
              <w:rPr>
                <w:webHidden/>
                <w:rStyle w:val="IndexLink"/>
                <w:rtl w:val="true"/>
              </w:rPr>
              <w:t>ثانيا</w:t>
            </w:r>
            <w:r>
              <w:rPr>
                <w:rStyle w:val="IndexLink"/>
                <w:rtl w:val="true"/>
              </w:rPr>
              <w:t xml:space="preserve">: </w:t>
            </w:r>
            <w:r>
              <w:rPr>
                <w:rStyle w:val="IndexLink"/>
                <w:rtl w:val="true"/>
              </w:rPr>
              <w:t>جعلت لها في الأرض أربعة انهار</w:t>
            </w:r>
            <w:r>
              <w:rPr>
                <w:rStyle w:val="IndexLink"/>
                <w:rtl w:val="true"/>
              </w:rPr>
              <w:tab/>
            </w:r>
            <w:r>
              <w:rPr>
                <w:rStyle w:val="IndexLink"/>
              </w:rPr>
              <w:t>276</w:t>
            </w:r>
          </w:hyperlink>
        </w:p>
        <w:p>
          <w:pPr>
            <w:pStyle w:val="Contents5"/>
            <w:tabs>
              <w:tab w:val="clear" w:pos="7892"/>
              <w:tab w:val="right" w:pos="9026" w:leader="dot"/>
            </w:tabs>
            <w:rPr/>
          </w:pPr>
          <w:hyperlink w:anchor="__RefHeading___Toc9586763_1280447820">
            <w:r>
              <w:rPr>
                <w:webHidden/>
                <w:rStyle w:val="IndexLink"/>
                <w:rtl w:val="true"/>
              </w:rPr>
              <w:t>ثالثا</w:t>
            </w:r>
            <w:r>
              <w:rPr>
                <w:rStyle w:val="IndexLink"/>
                <w:rtl w:val="true"/>
              </w:rPr>
              <w:t xml:space="preserve">: </w:t>
            </w:r>
            <w:r>
              <w:rPr>
                <w:rStyle w:val="IndexLink"/>
                <w:rtl w:val="true"/>
              </w:rPr>
              <w:t>أنّ الله تعالى أمهر فاطمة بزواجها من علي عليهما السلام الجنة والنار</w:t>
            </w:r>
            <w:r>
              <w:rPr>
                <w:rStyle w:val="IndexLink"/>
                <w:rtl w:val="true"/>
              </w:rPr>
              <w:tab/>
            </w:r>
            <w:r>
              <w:rPr>
                <w:rStyle w:val="IndexLink"/>
              </w:rPr>
              <w:t>276</w:t>
            </w:r>
          </w:hyperlink>
        </w:p>
        <w:p>
          <w:pPr>
            <w:pStyle w:val="Contents5"/>
            <w:tabs>
              <w:tab w:val="clear" w:pos="7892"/>
              <w:tab w:val="right" w:pos="9026" w:leader="dot"/>
            </w:tabs>
            <w:rPr/>
          </w:pPr>
          <w:hyperlink w:anchor="__RefHeading___Toc9586765_1280447820">
            <w:r>
              <w:rPr>
                <w:webHidden/>
                <w:rStyle w:val="IndexLink"/>
                <w:rtl w:val="true"/>
              </w:rPr>
              <w:t>رابعا</w:t>
            </w:r>
            <w:r>
              <w:rPr>
                <w:rStyle w:val="IndexLink"/>
                <w:rtl w:val="true"/>
              </w:rPr>
              <w:t xml:space="preserve">: </w:t>
            </w:r>
            <w:r>
              <w:rPr>
                <w:rStyle w:val="IndexLink"/>
                <w:rtl w:val="true"/>
              </w:rPr>
              <w:t>إنّ الله عزّ وجل نحلها شجرة طوبى</w:t>
            </w:r>
            <w:r>
              <w:rPr>
                <w:rStyle w:val="IndexLink"/>
                <w:rtl w:val="true"/>
              </w:rPr>
              <w:tab/>
            </w:r>
            <w:r>
              <w:rPr>
                <w:rStyle w:val="IndexLink"/>
              </w:rPr>
              <w:t>277</w:t>
            </w:r>
          </w:hyperlink>
        </w:p>
        <w:p>
          <w:pPr>
            <w:pStyle w:val="Contents5"/>
            <w:tabs>
              <w:tab w:val="clear" w:pos="7892"/>
              <w:tab w:val="right" w:pos="9026" w:leader="dot"/>
            </w:tabs>
            <w:rPr/>
          </w:pPr>
          <w:hyperlink w:anchor="__RefHeading___Toc9586767_1280447820">
            <w:r>
              <w:rPr>
                <w:webHidden/>
                <w:rStyle w:val="IndexLink"/>
                <w:rtl w:val="true"/>
              </w:rPr>
              <w:t>خامسا</w:t>
            </w:r>
            <w:r>
              <w:rPr>
                <w:rStyle w:val="IndexLink"/>
                <w:rtl w:val="true"/>
              </w:rPr>
              <w:t xml:space="preserve">: </w:t>
            </w:r>
            <w:r>
              <w:rPr>
                <w:rStyle w:val="IndexLink"/>
                <w:rtl w:val="true"/>
              </w:rPr>
              <w:t>أن فاطمة طلبت أن يكون مهرها شفاعة المذنبين</w:t>
            </w:r>
            <w:r>
              <w:rPr>
                <w:rStyle w:val="IndexLink"/>
                <w:rtl w:val="true"/>
              </w:rPr>
              <w:tab/>
            </w:r>
            <w:r>
              <w:rPr>
                <w:rStyle w:val="IndexLink"/>
              </w:rPr>
              <w:t>277</w:t>
            </w:r>
          </w:hyperlink>
        </w:p>
        <w:p>
          <w:pPr>
            <w:pStyle w:val="Contents3"/>
            <w:tabs>
              <w:tab w:val="clear" w:pos="8459"/>
              <w:tab w:val="right" w:pos="9026" w:leader="dot"/>
            </w:tabs>
            <w:rPr/>
          </w:pPr>
          <w:hyperlink w:anchor="__RefHeading___Toc9586769_1280447820">
            <w:r>
              <w:rPr>
                <w:webHidden/>
                <w:rStyle w:val="IndexLink"/>
                <w:rtl w:val="true"/>
              </w:rPr>
              <w:t>المبحث السادس</w:t>
            </w:r>
            <w:r>
              <w:rPr>
                <w:rStyle w:val="IndexLink"/>
                <w:rtl w:val="true"/>
              </w:rPr>
              <w:t xml:space="preserve">: </w:t>
            </w:r>
            <w:r>
              <w:rPr>
                <w:rStyle w:val="IndexLink"/>
                <w:rtl w:val="true"/>
              </w:rPr>
              <w:t>جهاز عرس فاطمة عليها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9586771_1280447820">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9586773_1280447820">
            <w:r>
              <w:rPr>
                <w:webHidden/>
                <w:rStyle w:val="IndexLink"/>
                <w:rtl w:val="true"/>
              </w:rPr>
              <w:t>المسألة الأولى</w:t>
            </w:r>
            <w:r>
              <w:rPr>
                <w:rStyle w:val="IndexLink"/>
                <w:rtl w:val="true"/>
              </w:rPr>
              <w:t xml:space="preserve">: </w:t>
            </w:r>
            <w:r>
              <w:rPr>
                <w:rStyle w:val="IndexLink"/>
                <w:rtl w:val="true"/>
              </w:rPr>
              <w:t>ما هو جهاز فاطمة‌؟</w:t>
            </w:r>
            <w:r>
              <w:rPr>
                <w:rStyle w:val="IndexLink"/>
                <w:rtl w:val="true"/>
              </w:rPr>
              <w:tab/>
            </w:r>
            <w:r>
              <w:rPr>
                <w:rStyle w:val="IndexLink"/>
              </w:rPr>
              <w:t>279</w:t>
            </w:r>
          </w:hyperlink>
        </w:p>
        <w:p>
          <w:pPr>
            <w:pStyle w:val="Contents4"/>
            <w:tabs>
              <w:tab w:val="clear" w:pos="8176"/>
              <w:tab w:val="right" w:pos="9026" w:leader="dot"/>
            </w:tabs>
            <w:rPr/>
          </w:pPr>
          <w:hyperlink w:anchor="__RefHeading___Toc9586775_1280447820">
            <w:r>
              <w:rPr>
                <w:webHidden/>
                <w:rStyle w:val="IndexLink"/>
                <w:rtl w:val="true"/>
              </w:rPr>
              <w:t>المسألة الثانية</w:t>
            </w:r>
            <w:r>
              <w:rPr>
                <w:rStyle w:val="IndexLink"/>
                <w:rtl w:val="true"/>
              </w:rPr>
              <w:t xml:space="preserve">: </w:t>
            </w:r>
            <w:r>
              <w:rPr>
                <w:rStyle w:val="IndexLink"/>
                <w:rtl w:val="true"/>
              </w:rPr>
              <w:t>الإمام علي عليه السلام ينتظر الإذن بانتقال فاطمة عليها السلام إلى بيت الزوجية</w:t>
            </w:r>
            <w:r>
              <w:rPr>
                <w:rStyle w:val="IndexLink"/>
                <w:rtl w:val="true"/>
              </w:rPr>
              <w:tab/>
            </w:r>
            <w:r>
              <w:rPr>
                <w:rStyle w:val="IndexLink"/>
              </w:rPr>
              <w:t>282</w:t>
            </w:r>
          </w:hyperlink>
        </w:p>
        <w:p>
          <w:pPr>
            <w:pStyle w:val="Contents3"/>
            <w:tabs>
              <w:tab w:val="clear" w:pos="8459"/>
              <w:tab w:val="right" w:pos="9026" w:leader="dot"/>
            </w:tabs>
            <w:rPr/>
          </w:pPr>
          <w:hyperlink w:anchor="__RefHeading___Toc9586777_1280447820">
            <w:r>
              <w:rPr>
                <w:webHidden/>
                <w:rStyle w:val="IndexLink"/>
                <w:rtl w:val="true"/>
              </w:rPr>
              <w:t>المبحث السابع</w:t>
            </w:r>
            <w:r>
              <w:rPr>
                <w:rStyle w:val="IndexLink"/>
                <w:rtl w:val="true"/>
              </w:rPr>
              <w:t xml:space="preserve">: </w:t>
            </w:r>
            <w:r>
              <w:rPr>
                <w:rStyle w:val="IndexLink"/>
                <w:rtl w:val="true"/>
              </w:rPr>
              <w:t>زفاف فاطمة عليها 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9586779_128044782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9586781_1280447820">
            <w:r>
              <w:rPr>
                <w:webHidden/>
                <w:rStyle w:val="IndexLink"/>
                <w:rtl w:val="true"/>
              </w:rPr>
              <w:t>المسألة الأولى</w:t>
            </w:r>
            <w:r>
              <w:rPr>
                <w:rStyle w:val="IndexLink"/>
                <w:rtl w:val="true"/>
              </w:rPr>
              <w:t xml:space="preserve">: </w:t>
            </w:r>
            <w:r>
              <w:rPr>
                <w:rStyle w:val="IndexLink"/>
                <w:rtl w:val="true"/>
              </w:rPr>
              <w:t>وليمة العرس</w:t>
            </w:r>
            <w:r>
              <w:rPr>
                <w:rStyle w:val="IndexLink"/>
                <w:rtl w:val="true"/>
              </w:rPr>
              <w:tab/>
            </w:r>
            <w:r>
              <w:rPr>
                <w:rStyle w:val="IndexLink"/>
              </w:rPr>
              <w:t>286</w:t>
            </w:r>
          </w:hyperlink>
        </w:p>
        <w:p>
          <w:pPr>
            <w:pStyle w:val="Contents5"/>
            <w:tabs>
              <w:tab w:val="clear" w:pos="7892"/>
              <w:tab w:val="right" w:pos="9026" w:leader="dot"/>
            </w:tabs>
            <w:rPr/>
          </w:pPr>
          <w:hyperlink w:anchor="__RefHeading___Toc9586783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9586785_1280447820">
            <w:r>
              <w:rPr>
                <w:webHidden/>
                <w:rStyle w:val="IndexLink"/>
                <w:rtl w:val="true"/>
              </w:rPr>
              <w:t>أولاً</w:t>
            </w:r>
            <w:r>
              <w:rPr>
                <w:rStyle w:val="IndexLink"/>
                <w:rtl w:val="true"/>
              </w:rPr>
              <w:t xml:space="preserve">: </w:t>
            </w:r>
            <w:r>
              <w:rPr>
                <w:rStyle w:val="IndexLink"/>
                <w:rtl w:val="true"/>
              </w:rPr>
              <w:t>كيف أعد النبي صلى الله عليه وآله وسلم الوليمة‌؟</w:t>
            </w:r>
            <w:r>
              <w:rPr>
                <w:rStyle w:val="IndexLink"/>
                <w:rtl w:val="true"/>
              </w:rPr>
              <w:t>!</w:t>
              <w:tab/>
            </w:r>
            <w:r>
              <w:rPr>
                <w:rStyle w:val="IndexLink"/>
              </w:rPr>
              <w:t>286</w:t>
            </w:r>
          </w:hyperlink>
        </w:p>
        <w:p>
          <w:pPr>
            <w:pStyle w:val="Contents6"/>
            <w:tabs>
              <w:tab w:val="clear" w:pos="7609"/>
              <w:tab w:val="right" w:pos="9026" w:leader="dot"/>
            </w:tabs>
            <w:rPr/>
          </w:pPr>
          <w:hyperlink w:anchor="__RefHeading___Toc9586787_1280447820">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9586789_1280447820">
            <w:r>
              <w:rPr>
                <w:webHidden/>
                <w:rStyle w:val="IndexLink"/>
                <w:rtl w:val="true"/>
              </w:rPr>
              <w:t>ألف</w:t>
            </w:r>
            <w:r>
              <w:rPr>
                <w:rStyle w:val="IndexLink"/>
                <w:rtl w:val="true"/>
              </w:rPr>
              <w:t xml:space="preserve">: </w:t>
            </w:r>
            <w:r>
              <w:rPr>
                <w:rStyle w:val="IndexLink"/>
                <w:rtl w:val="true"/>
              </w:rPr>
              <w:t xml:space="preserve">إعداد الحيس </w:t>
            </w:r>
            <w:r>
              <w:rPr>
                <w:rStyle w:val="IndexLink"/>
                <w:rtl w:val="true"/>
              </w:rPr>
              <w:t>(</w:t>
            </w:r>
            <w:r>
              <w:rPr>
                <w:rStyle w:val="IndexLink"/>
                <w:rtl w:val="true"/>
              </w:rPr>
              <w:t>حلوى العرس</w:t>
            </w:r>
            <w:r>
              <w:rPr>
                <w:rStyle w:val="IndexLink"/>
                <w:rtl w:val="true"/>
              </w:rPr>
              <w:t>)</w:t>
              <w:tab/>
            </w:r>
            <w:r>
              <w:rPr>
                <w:rStyle w:val="IndexLink"/>
              </w:rPr>
              <w:t>287</w:t>
            </w:r>
          </w:hyperlink>
        </w:p>
        <w:p>
          <w:pPr>
            <w:pStyle w:val="Contents6"/>
            <w:tabs>
              <w:tab w:val="clear" w:pos="7609"/>
              <w:tab w:val="right" w:pos="9026" w:leader="dot"/>
            </w:tabs>
            <w:rPr/>
          </w:pPr>
          <w:hyperlink w:anchor="__RefHeading___Toc9586791_1280447820">
            <w:r>
              <w:rPr>
                <w:webHidden/>
                <w:rStyle w:val="IndexLink"/>
                <w:rtl w:val="true"/>
              </w:rPr>
              <w:t>باء</w:t>
            </w:r>
            <w:r>
              <w:rPr>
                <w:rStyle w:val="IndexLink"/>
                <w:rtl w:val="true"/>
              </w:rPr>
              <w:t xml:space="preserve">: </w:t>
            </w:r>
            <w:r>
              <w:rPr>
                <w:rStyle w:val="IndexLink"/>
                <w:rtl w:val="true"/>
              </w:rPr>
              <w:t>إعداد القصعة، الخبز ثريدا مع اللحم</w:t>
            </w:r>
            <w:r>
              <w:rPr>
                <w:rStyle w:val="IndexLink"/>
                <w:rtl w:val="true"/>
              </w:rPr>
              <w:tab/>
            </w:r>
            <w:r>
              <w:rPr>
                <w:rStyle w:val="IndexLink"/>
              </w:rPr>
              <w:t>288</w:t>
            </w:r>
          </w:hyperlink>
        </w:p>
        <w:p>
          <w:pPr>
            <w:pStyle w:val="Contents6"/>
            <w:tabs>
              <w:tab w:val="clear" w:pos="7609"/>
              <w:tab w:val="right" w:pos="9026" w:leader="dot"/>
            </w:tabs>
            <w:rPr/>
          </w:pPr>
          <w:hyperlink w:anchor="__RefHeading___Toc9586793_1280447820">
            <w:r>
              <w:rPr>
                <w:webHidden/>
                <w:rStyle w:val="IndexLink"/>
                <w:rtl w:val="true"/>
              </w:rPr>
              <w:t>جيم</w:t>
            </w:r>
            <w:r>
              <w:rPr>
                <w:rStyle w:val="IndexLink"/>
                <w:rtl w:val="true"/>
              </w:rPr>
              <w:t xml:space="preserve">: </w:t>
            </w:r>
            <w:r>
              <w:rPr>
                <w:rStyle w:val="IndexLink"/>
                <w:rtl w:val="true"/>
              </w:rPr>
              <w:t>كيف تمت دعوة الناس إلى الوليمة التي استمرت لثلاثة أيام‌؟</w:t>
            </w:r>
            <w:r>
              <w:rPr>
                <w:rStyle w:val="IndexLink"/>
                <w:rtl w:val="true"/>
              </w:rPr>
              <w:t>!</w:t>
              <w:tab/>
            </w:r>
            <w:r>
              <w:rPr>
                <w:rStyle w:val="IndexLink"/>
              </w:rPr>
              <w:t>288</w:t>
            </w:r>
          </w:hyperlink>
        </w:p>
        <w:p>
          <w:pPr>
            <w:pStyle w:val="Contents5"/>
            <w:tabs>
              <w:tab w:val="clear" w:pos="7892"/>
              <w:tab w:val="right" w:pos="9026" w:leader="dot"/>
            </w:tabs>
            <w:rPr/>
          </w:pPr>
          <w:hyperlink w:anchor="__RefHeading___Toc9586795_1280447820">
            <w:r>
              <w:rPr>
                <w:webHidden/>
                <w:rStyle w:val="IndexLink"/>
                <w:rtl w:val="true"/>
              </w:rPr>
              <w:t>ثانيا</w:t>
            </w:r>
            <w:r>
              <w:rPr>
                <w:rStyle w:val="IndexLink"/>
                <w:rtl w:val="true"/>
              </w:rPr>
              <w:t xml:space="preserve">: </w:t>
            </w:r>
            <w:r>
              <w:rPr>
                <w:rStyle w:val="IndexLink"/>
                <w:rtl w:val="true"/>
              </w:rPr>
              <w:t>اليوم الثاني للوليمة</w:t>
            </w:r>
            <w:r>
              <w:rPr>
                <w:rStyle w:val="IndexLink"/>
                <w:rtl w:val="true"/>
              </w:rPr>
              <w:tab/>
            </w:r>
            <w:r>
              <w:rPr>
                <w:rStyle w:val="IndexLink"/>
              </w:rPr>
              <w:t>289</w:t>
            </w:r>
          </w:hyperlink>
        </w:p>
        <w:p>
          <w:pPr>
            <w:pStyle w:val="Contents5"/>
            <w:tabs>
              <w:tab w:val="clear" w:pos="7892"/>
              <w:tab w:val="right" w:pos="9026" w:leader="dot"/>
            </w:tabs>
            <w:rPr/>
          </w:pPr>
          <w:hyperlink w:anchor="__RefHeading___Toc9586797_1280447820">
            <w:r>
              <w:rPr>
                <w:webHidden/>
                <w:rStyle w:val="IndexLink"/>
                <w:rtl w:val="true"/>
              </w:rPr>
              <w:t>ثالثا</w:t>
            </w:r>
            <w:r>
              <w:rPr>
                <w:rStyle w:val="IndexLink"/>
                <w:rtl w:val="true"/>
              </w:rPr>
              <w:t xml:space="preserve">: </w:t>
            </w:r>
            <w:r>
              <w:rPr>
                <w:rStyle w:val="IndexLink"/>
                <w:rtl w:val="true"/>
              </w:rPr>
              <w:t>اليوم الثالث للوليمة</w:t>
            </w:r>
            <w:r>
              <w:rPr>
                <w:rStyle w:val="IndexLink"/>
                <w:rtl w:val="true"/>
              </w:rPr>
              <w:tab/>
            </w:r>
            <w:r>
              <w:rPr>
                <w:rStyle w:val="IndexLink"/>
              </w:rPr>
              <w:t>289</w:t>
            </w:r>
          </w:hyperlink>
        </w:p>
        <w:p>
          <w:pPr>
            <w:pStyle w:val="Contents4"/>
            <w:tabs>
              <w:tab w:val="clear" w:pos="8176"/>
              <w:tab w:val="right" w:pos="9026" w:leader="dot"/>
            </w:tabs>
            <w:rPr/>
          </w:pPr>
          <w:hyperlink w:anchor="__RefHeading___Toc9586799_1280447820">
            <w:r>
              <w:rPr>
                <w:webHidden/>
                <w:rStyle w:val="IndexLink"/>
                <w:rtl w:val="true"/>
              </w:rPr>
              <w:t>المسألة الثانية</w:t>
            </w:r>
            <w:r>
              <w:rPr>
                <w:rStyle w:val="IndexLink"/>
                <w:rtl w:val="true"/>
              </w:rPr>
              <w:t xml:space="preserve">: </w:t>
            </w:r>
            <w:r>
              <w:rPr>
                <w:rStyle w:val="IndexLink"/>
                <w:rtl w:val="true"/>
              </w:rPr>
              <w:t>المراسيم النبوية في زفاف فاطمة المرضيّة عليها السلام</w:t>
            </w:r>
            <w:r>
              <w:rPr>
                <w:rStyle w:val="IndexLink"/>
                <w:rtl w:val="true"/>
              </w:rPr>
              <w:tab/>
            </w:r>
            <w:r>
              <w:rPr>
                <w:rStyle w:val="IndexLink"/>
              </w:rPr>
              <w:t>290</w:t>
            </w:r>
          </w:hyperlink>
        </w:p>
        <w:p>
          <w:pPr>
            <w:pStyle w:val="Contents5"/>
            <w:tabs>
              <w:tab w:val="clear" w:pos="7892"/>
              <w:tab w:val="right" w:pos="9026" w:leader="dot"/>
            </w:tabs>
            <w:rPr/>
          </w:pPr>
          <w:hyperlink w:anchor="__RefHeading___Toc9586801_128044782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9586803_1280447820">
            <w:r>
              <w:rPr>
                <w:webHidden/>
                <w:rStyle w:val="IndexLink"/>
                <w:rtl w:val="true"/>
              </w:rPr>
              <w:t>أولاً</w:t>
            </w:r>
            <w:r>
              <w:rPr>
                <w:rStyle w:val="IndexLink"/>
                <w:rtl w:val="true"/>
              </w:rPr>
              <w:t xml:space="preserve">: </w:t>
            </w:r>
            <w:r>
              <w:rPr>
                <w:rStyle w:val="IndexLink"/>
                <w:rtl w:val="true"/>
              </w:rPr>
              <w:t>إنّ عطر فاطمة ليلة الزفاف عنبر يسقط من أجنحة جبرائيل عليه السلام ممزوج بعرق النبي صلى الله عليه وآله وسلم</w:t>
            </w:r>
            <w:r>
              <w:rPr>
                <w:rStyle w:val="IndexLink"/>
                <w:rtl w:val="true"/>
              </w:rPr>
              <w:tab/>
            </w:r>
            <w:r>
              <w:rPr>
                <w:rStyle w:val="IndexLink"/>
              </w:rPr>
              <w:t>291</w:t>
            </w:r>
          </w:hyperlink>
        </w:p>
        <w:p>
          <w:pPr>
            <w:pStyle w:val="Contents4"/>
            <w:tabs>
              <w:tab w:val="clear" w:pos="8176"/>
              <w:tab w:val="right" w:pos="9026" w:leader="dot"/>
            </w:tabs>
            <w:rPr/>
          </w:pPr>
          <w:hyperlink w:anchor="__RefHeading___Toc9586805_1280447820">
            <w:r>
              <w:rPr>
                <w:webHidden/>
                <w:rStyle w:val="IndexLink"/>
                <w:rtl w:val="true"/>
              </w:rPr>
              <w:t>المسألة الثالثة</w:t>
            </w:r>
            <w:r>
              <w:rPr>
                <w:rStyle w:val="IndexLink"/>
                <w:rtl w:val="true"/>
              </w:rPr>
              <w:t xml:space="preserve">: </w:t>
            </w:r>
            <w:r>
              <w:rPr>
                <w:rStyle w:val="IndexLink"/>
                <w:rtl w:val="true"/>
              </w:rPr>
              <w:t>ثوب زفاف فاطمة عليها السلام يختلف عن أثواب زفاف جميع النساء</w:t>
            </w:r>
            <w:r>
              <w:rPr>
                <w:rStyle w:val="IndexLink"/>
                <w:rtl w:val="true"/>
              </w:rPr>
              <w:tab/>
            </w:r>
            <w:r>
              <w:rPr>
                <w:rStyle w:val="IndexLink"/>
              </w:rPr>
              <w:t>294</w:t>
            </w:r>
          </w:hyperlink>
        </w:p>
        <w:p>
          <w:pPr>
            <w:pStyle w:val="Contents4"/>
            <w:tabs>
              <w:tab w:val="clear" w:pos="8176"/>
              <w:tab w:val="right" w:pos="9026" w:leader="dot"/>
            </w:tabs>
            <w:rPr/>
          </w:pPr>
          <w:hyperlink w:anchor="__RefHeading___Toc9586807_1280447820">
            <w:r>
              <w:rPr>
                <w:webHidden/>
                <w:rStyle w:val="IndexLink"/>
                <w:rtl w:val="true"/>
              </w:rPr>
              <w:t>المسألة الرابعة</w:t>
            </w:r>
            <w:r>
              <w:rPr>
                <w:rStyle w:val="IndexLink"/>
                <w:rtl w:val="true"/>
              </w:rPr>
              <w:t xml:space="preserve">: </w:t>
            </w:r>
            <w:r>
              <w:rPr>
                <w:rStyle w:val="IndexLink"/>
                <w:rtl w:val="true"/>
              </w:rPr>
              <w:t>نثار فاطمة في ليلة زفافها عليها 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9586809_1280447820">
            <w:r>
              <w:rPr>
                <w:webHidden/>
                <w:rStyle w:val="IndexLink"/>
                <w:rtl w:val="true"/>
              </w:rPr>
              <w:t>المسألة الخامسة</w:t>
            </w:r>
            <w:r>
              <w:rPr>
                <w:rStyle w:val="IndexLink"/>
                <w:rtl w:val="true"/>
              </w:rPr>
              <w:t xml:space="preserve">: </w:t>
            </w:r>
            <w:r>
              <w:rPr>
                <w:rStyle w:val="IndexLink"/>
                <w:rtl w:val="true"/>
              </w:rPr>
              <w:t>المراسيم الإلهية لزفاف فاطمة عليها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9586811_1280447820">
            <w:r>
              <w:rPr>
                <w:webHidden/>
                <w:rStyle w:val="IndexLink"/>
                <w:rtl w:val="true"/>
              </w:rPr>
              <w:t>المبحث الثامن</w:t>
            </w:r>
            <w:r>
              <w:rPr>
                <w:rStyle w:val="IndexLink"/>
                <w:rtl w:val="true"/>
              </w:rPr>
              <w:t xml:space="preserve">: </w:t>
            </w:r>
            <w:r>
              <w:rPr>
                <w:rStyle w:val="IndexLink"/>
                <w:rtl w:val="true"/>
              </w:rPr>
              <w:t>دموع ليلة العرس</w:t>
            </w:r>
            <w:r>
              <w:rPr>
                <w:rStyle w:val="IndexLink"/>
                <w:rtl w:val="true"/>
              </w:rPr>
              <w:tab/>
            </w:r>
            <w:r>
              <w:rPr>
                <w:rStyle w:val="IndexLink"/>
              </w:rPr>
              <w:t>301</w:t>
            </w:r>
          </w:hyperlink>
        </w:p>
        <w:p>
          <w:pPr>
            <w:pStyle w:val="Contents4"/>
            <w:tabs>
              <w:tab w:val="clear" w:pos="8176"/>
              <w:tab w:val="right" w:pos="9026" w:leader="dot"/>
            </w:tabs>
            <w:rPr/>
          </w:pPr>
          <w:hyperlink w:anchor="__RefHeading___Toc9586813_1280447820">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9586815_1280447820">
            <w:r>
              <w:rPr>
                <w:webHidden/>
                <w:rStyle w:val="IndexLink"/>
                <w:rtl w:val="true"/>
              </w:rPr>
              <w:t>المسألة الأولى</w:t>
            </w:r>
            <w:r>
              <w:rPr>
                <w:rStyle w:val="IndexLink"/>
                <w:rtl w:val="true"/>
              </w:rPr>
              <w:t xml:space="preserve">: </w:t>
            </w:r>
            <w:r>
              <w:rPr>
                <w:rStyle w:val="IndexLink"/>
                <w:rtl w:val="true"/>
              </w:rPr>
              <w:t>ليلة الزفاف وفقدان الأم</w:t>
            </w:r>
            <w:r>
              <w:rPr>
                <w:rStyle w:val="IndexLink"/>
                <w:rtl w:val="true"/>
              </w:rPr>
              <w:tab/>
            </w:r>
            <w:r>
              <w:rPr>
                <w:rStyle w:val="IndexLink"/>
              </w:rPr>
              <w:t>302</w:t>
            </w:r>
          </w:hyperlink>
        </w:p>
        <w:p>
          <w:pPr>
            <w:pStyle w:val="Contents4"/>
            <w:tabs>
              <w:tab w:val="clear" w:pos="8176"/>
              <w:tab w:val="right" w:pos="9026" w:leader="dot"/>
            </w:tabs>
            <w:rPr/>
          </w:pPr>
          <w:hyperlink w:anchor="__RefHeading___Toc9586817_1280447820">
            <w:r>
              <w:rPr>
                <w:webHidden/>
                <w:rStyle w:val="IndexLink"/>
                <w:rtl w:val="true"/>
              </w:rPr>
              <w:t>المسألة الثانية</w:t>
            </w:r>
            <w:r>
              <w:rPr>
                <w:rStyle w:val="IndexLink"/>
                <w:rtl w:val="true"/>
              </w:rPr>
              <w:t xml:space="preserve">: </w:t>
            </w:r>
            <w:r>
              <w:rPr>
                <w:rStyle w:val="IndexLink"/>
                <w:rtl w:val="true"/>
              </w:rPr>
              <w:t>لابد للعروس من طعام ليلة العرس</w:t>
            </w:r>
            <w:r>
              <w:rPr>
                <w:rStyle w:val="IndexLink"/>
                <w:rtl w:val="true"/>
              </w:rPr>
              <w:tab/>
            </w:r>
            <w:r>
              <w:rPr>
                <w:rStyle w:val="IndexLink"/>
              </w:rPr>
              <w:t>304</w:t>
            </w:r>
          </w:hyperlink>
        </w:p>
        <w:p>
          <w:pPr>
            <w:pStyle w:val="Contents4"/>
            <w:tabs>
              <w:tab w:val="clear" w:pos="8176"/>
              <w:tab w:val="right" w:pos="9026" w:leader="dot"/>
            </w:tabs>
            <w:rPr/>
          </w:pPr>
          <w:hyperlink w:anchor="__RefHeading___Toc9586819_1280447820">
            <w:r>
              <w:rPr>
                <w:webHidden/>
                <w:rStyle w:val="IndexLink"/>
                <w:rtl w:val="true"/>
              </w:rPr>
              <w:t>المسألة الثالثة</w:t>
            </w:r>
            <w:r>
              <w:rPr>
                <w:rStyle w:val="IndexLink"/>
                <w:rtl w:val="true"/>
              </w:rPr>
              <w:t xml:space="preserve">: </w:t>
            </w:r>
            <w:r>
              <w:rPr>
                <w:rStyle w:val="IndexLink"/>
                <w:rtl w:val="true"/>
              </w:rPr>
              <w:t>النبي صلى الله عليه وآله وسلم يحصن عليا وفاطمة ليلة الزفاف</w:t>
            </w:r>
            <w:r>
              <w:rPr>
                <w:rStyle w:val="IndexLink"/>
                <w:rtl w:val="true"/>
              </w:rPr>
              <w:tab/>
            </w:r>
            <w:r>
              <w:rPr>
                <w:rStyle w:val="IndexLink"/>
              </w:rPr>
              <w:t>305</w:t>
            </w:r>
          </w:hyperlink>
        </w:p>
        <w:p>
          <w:pPr>
            <w:pStyle w:val="Contents4"/>
            <w:tabs>
              <w:tab w:val="clear" w:pos="8176"/>
              <w:tab w:val="right" w:pos="9026" w:leader="dot"/>
            </w:tabs>
            <w:rPr/>
          </w:pPr>
          <w:hyperlink w:anchor="__RefHeading___Toc9586821_1280447820">
            <w:r>
              <w:rPr>
                <w:webHidden/>
                <w:rStyle w:val="IndexLink"/>
                <w:rtl w:val="true"/>
              </w:rPr>
              <w:t>المسألة الرابعة</w:t>
            </w:r>
            <w:r>
              <w:rPr>
                <w:rStyle w:val="IndexLink"/>
                <w:rtl w:val="true"/>
              </w:rPr>
              <w:t xml:space="preserve">: </w:t>
            </w:r>
            <w:r>
              <w:rPr>
                <w:rStyle w:val="IndexLink"/>
                <w:rtl w:val="true"/>
              </w:rPr>
              <w:t>في ليلة عرس فاطمة عليها السلام يقام مأتم للحسين عليه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9586823_1280447820">
            <w:r>
              <w:rPr>
                <w:webHidden/>
                <w:rStyle w:val="IndexLink"/>
                <w:rtl w:val="true"/>
              </w:rPr>
              <w:t>المبحث التاسع</w:t>
            </w:r>
            <w:r>
              <w:rPr>
                <w:rStyle w:val="IndexLink"/>
                <w:rtl w:val="true"/>
              </w:rPr>
              <w:t xml:space="preserve">: </w:t>
            </w:r>
            <w:r>
              <w:rPr>
                <w:rStyle w:val="IndexLink"/>
                <w:rtl w:val="true"/>
              </w:rPr>
              <w:t>فاطمة عليها السلام في صبيحة عرسها</w:t>
            </w:r>
            <w:r>
              <w:rPr>
                <w:rStyle w:val="IndexLink"/>
                <w:rtl w:val="true"/>
              </w:rPr>
              <w:tab/>
            </w:r>
            <w:r>
              <w:rPr>
                <w:rStyle w:val="IndexLink"/>
              </w:rPr>
              <w:t>311</w:t>
            </w:r>
          </w:hyperlink>
        </w:p>
        <w:p>
          <w:pPr>
            <w:pStyle w:val="Contents4"/>
            <w:tabs>
              <w:tab w:val="clear" w:pos="8176"/>
              <w:tab w:val="right" w:pos="9026" w:leader="dot"/>
            </w:tabs>
            <w:rPr/>
          </w:pPr>
          <w:hyperlink w:anchor="__RefHeading___Toc9586825_1280447820">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9586827_1280447820">
            <w:r>
              <w:rPr>
                <w:webHidden/>
                <w:rStyle w:val="IndexLink"/>
                <w:rtl w:val="true"/>
              </w:rPr>
              <w:t>المسألة الأولى</w:t>
            </w:r>
            <w:r>
              <w:rPr>
                <w:rStyle w:val="IndexLink"/>
                <w:rtl w:val="true"/>
              </w:rPr>
              <w:t xml:space="preserve">: </w:t>
            </w:r>
            <w:r>
              <w:rPr>
                <w:rStyle w:val="IndexLink"/>
                <w:rtl w:val="true"/>
              </w:rPr>
              <w:t>زيارة النبي صلى الله عليه وآله وسلم لها في صبيحة يوم عرسها</w:t>
            </w:r>
            <w:r>
              <w:rPr>
                <w:rStyle w:val="IndexLink"/>
                <w:rtl w:val="true"/>
              </w:rPr>
              <w:tab/>
            </w:r>
            <w:r>
              <w:rPr>
                <w:rStyle w:val="IndexLink"/>
              </w:rPr>
              <w:t>311</w:t>
            </w:r>
          </w:hyperlink>
        </w:p>
        <w:p>
          <w:pPr>
            <w:pStyle w:val="Contents4"/>
            <w:tabs>
              <w:tab w:val="clear" w:pos="8176"/>
              <w:tab w:val="right" w:pos="9026" w:leader="dot"/>
            </w:tabs>
            <w:rPr/>
          </w:pPr>
          <w:hyperlink w:anchor="__RefHeading___Toc9586829_1280447820">
            <w:r>
              <w:rPr>
                <w:webHidden/>
                <w:rStyle w:val="IndexLink"/>
                <w:rtl w:val="true"/>
              </w:rPr>
              <w:t>المسألة الثانية</w:t>
            </w:r>
            <w:r>
              <w:rPr>
                <w:rStyle w:val="IndexLink"/>
                <w:rtl w:val="true"/>
              </w:rPr>
              <w:t xml:space="preserve">: </w:t>
            </w:r>
            <w:r>
              <w:rPr>
                <w:rStyle w:val="IndexLink"/>
                <w:rtl w:val="true"/>
              </w:rPr>
              <w:t>فاطمة عليها السلام تخبر النبي صلى الله عليه وآله وسلم عن كرامة رأتها لعلي عليه 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9586831_1280447820">
            <w:r>
              <w:rPr>
                <w:webHidden/>
                <w:rStyle w:val="IndexLink"/>
                <w:rtl w:val="true"/>
              </w:rPr>
              <w:t>المسألة الثالثة</w:t>
            </w:r>
            <w:r>
              <w:rPr>
                <w:rStyle w:val="IndexLink"/>
                <w:rtl w:val="true"/>
              </w:rPr>
              <w:t xml:space="preserve">: </w:t>
            </w:r>
            <w:r>
              <w:rPr>
                <w:rStyle w:val="IndexLink"/>
                <w:rtl w:val="true"/>
              </w:rPr>
              <w:t>دخول نساء من قريش عليها في صبيحة عرسها</w:t>
            </w:r>
            <w:r>
              <w:rPr>
                <w:rStyle w:val="IndexLink"/>
                <w:rtl w:val="true"/>
              </w:rPr>
              <w:tab/>
            </w:r>
            <w:r>
              <w:rPr>
                <w:rStyle w:val="IndexLink"/>
              </w:rPr>
              <w:t>313</w:t>
            </w:r>
          </w:hyperlink>
        </w:p>
        <w:p>
          <w:pPr>
            <w:pStyle w:val="Contents4"/>
            <w:tabs>
              <w:tab w:val="clear" w:pos="8176"/>
              <w:tab w:val="right" w:pos="9026" w:leader="dot"/>
            </w:tabs>
            <w:rPr/>
          </w:pPr>
          <w:hyperlink w:anchor="__RefHeading___Toc9586833_1280447820">
            <w:r>
              <w:rPr>
                <w:webHidden/>
                <w:rStyle w:val="IndexLink"/>
                <w:rtl w:val="true"/>
              </w:rPr>
              <w:t>المسألة الرابعة</w:t>
            </w:r>
            <w:r>
              <w:rPr>
                <w:rStyle w:val="IndexLink"/>
                <w:rtl w:val="true"/>
              </w:rPr>
              <w:t xml:space="preserve">: </w:t>
            </w:r>
            <w:r>
              <w:rPr>
                <w:rStyle w:val="IndexLink"/>
                <w:rtl w:val="true"/>
              </w:rPr>
              <w:t>النبي صلى الله عليه وآله وسلم يعود لزيارتها بعد ثلاثة أيام من ليلة الزفاف</w:t>
            </w:r>
            <w:r>
              <w:rPr>
                <w:rStyle w:val="IndexLink"/>
                <w:rtl w:val="true"/>
              </w:rPr>
              <w:tab/>
            </w:r>
            <w:r>
              <w:rPr>
                <w:rStyle w:val="IndexLink"/>
              </w:rPr>
              <w:t>315</w:t>
            </w:r>
          </w:hyperlink>
        </w:p>
        <w:p>
          <w:pPr>
            <w:pStyle w:val="Contents4"/>
            <w:tabs>
              <w:tab w:val="clear" w:pos="8176"/>
              <w:tab w:val="right" w:pos="9026" w:leader="dot"/>
            </w:tabs>
            <w:rPr/>
          </w:pPr>
          <w:hyperlink w:anchor="__RefHeading___Toc9586835_1280447820">
            <w:r>
              <w:rPr>
                <w:webHidden/>
                <w:rStyle w:val="IndexLink"/>
                <w:rtl w:val="true"/>
              </w:rPr>
              <w:t>المسألة الخامسة</w:t>
            </w:r>
            <w:r>
              <w:rPr>
                <w:rStyle w:val="IndexLink"/>
                <w:rtl w:val="true"/>
              </w:rPr>
              <w:t xml:space="preserve">: </w:t>
            </w:r>
            <w:r>
              <w:rPr>
                <w:rStyle w:val="IndexLink"/>
                <w:rtl w:val="true"/>
              </w:rPr>
              <w:t>النبي صلى الله عليه وآله وسلم يرد على من تكلم في فقر علي عليه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9586837_1280447820">
            <w:r>
              <w:rPr>
                <w:webHidden/>
                <w:rStyle w:val="IndexLink"/>
                <w:rtl w:val="true"/>
              </w:rPr>
              <w:t>المبحث العاشر</w:t>
            </w:r>
            <w:r>
              <w:rPr>
                <w:rStyle w:val="IndexLink"/>
                <w:rtl w:val="true"/>
              </w:rPr>
              <w:t>:</w:t>
              <w:tab/>
            </w:r>
            <w:r>
              <w:rPr>
                <w:rStyle w:val="IndexLink"/>
              </w:rPr>
              <w:t>322</w:t>
            </w:r>
          </w:hyperlink>
        </w:p>
        <w:p>
          <w:pPr>
            <w:pStyle w:val="Contents4"/>
            <w:tabs>
              <w:tab w:val="clear" w:pos="8176"/>
              <w:tab w:val="right" w:pos="9026" w:leader="dot"/>
            </w:tabs>
            <w:rPr/>
          </w:pPr>
          <w:hyperlink w:anchor="__RefHeading___Toc9586839_1280447820">
            <w:r>
              <w:rPr>
                <w:webHidden/>
                <w:rStyle w:val="IndexLink"/>
                <w:rtl w:val="true"/>
              </w:rPr>
              <w:t>أولا</w:t>
            </w:r>
            <w:r>
              <w:rPr>
                <w:rStyle w:val="IndexLink"/>
                <w:rtl w:val="true"/>
              </w:rPr>
              <w:t xml:space="preserve">: </w:t>
            </w:r>
            <w:r>
              <w:rPr>
                <w:rStyle w:val="IndexLink"/>
                <w:rtl w:val="true"/>
              </w:rPr>
              <w:t>تاريخ زواجها وكم كان لها من العمر</w:t>
            </w:r>
            <w:r>
              <w:rPr>
                <w:rStyle w:val="IndexLink"/>
                <w:rtl w:val="true"/>
              </w:rPr>
              <w:tab/>
            </w:r>
            <w:r>
              <w:rPr>
                <w:rStyle w:val="IndexLink"/>
              </w:rPr>
              <w:t>322</w:t>
            </w:r>
          </w:hyperlink>
        </w:p>
        <w:p>
          <w:pPr>
            <w:pStyle w:val="Contents4"/>
            <w:tabs>
              <w:tab w:val="clear" w:pos="8176"/>
              <w:tab w:val="right" w:pos="9026" w:leader="dot"/>
            </w:tabs>
            <w:rPr/>
          </w:pPr>
          <w:hyperlink w:anchor="__RefHeading___Toc9586841_1280447820">
            <w:r>
              <w:rPr>
                <w:webHidden/>
                <w:rStyle w:val="IndexLink"/>
                <w:rtl w:val="true"/>
              </w:rPr>
              <w:t>ثانيا</w:t>
            </w:r>
            <w:r>
              <w:rPr>
                <w:rStyle w:val="IndexLink"/>
                <w:rtl w:val="true"/>
              </w:rPr>
              <w:t xml:space="preserve">: </w:t>
            </w:r>
            <w:r>
              <w:rPr>
                <w:rStyle w:val="IndexLink"/>
                <w:rtl w:val="true"/>
              </w:rPr>
              <w:t>عمرها حين الزواج</w:t>
            </w:r>
            <w:r>
              <w:rPr>
                <w:rStyle w:val="IndexLink"/>
                <w:rtl w:val="true"/>
              </w:rPr>
              <w:tab/>
            </w:r>
            <w:r>
              <w:rPr>
                <w:rStyle w:val="IndexLink"/>
              </w:rPr>
              <w:t>324</w:t>
            </w:r>
          </w:hyperlink>
        </w:p>
        <w:p>
          <w:pPr>
            <w:pStyle w:val="Contents4"/>
            <w:tabs>
              <w:tab w:val="clear" w:pos="8176"/>
              <w:tab w:val="right" w:pos="9026" w:leader="dot"/>
            </w:tabs>
            <w:rPr/>
          </w:pPr>
          <w:hyperlink w:anchor="__RefHeading___Toc9586843_1280447820">
            <w:r>
              <w:rPr>
                <w:webHidden/>
                <w:rStyle w:val="IndexLink"/>
                <w:rtl w:val="true"/>
              </w:rPr>
              <w:t>بحوث هذا القسم</w:t>
            </w:r>
            <w:r>
              <w:rPr>
                <w:rStyle w:val="IndexLink"/>
                <w:rtl w:val="true"/>
              </w:rPr>
              <w:tab/>
            </w:r>
            <w:r>
              <w:rPr>
                <w:rStyle w:val="IndexLink"/>
              </w:rPr>
              <w:t>327</w:t>
            </w:r>
          </w:hyperlink>
        </w:p>
        <w:p>
          <w:pPr>
            <w:pStyle w:val="Contents5"/>
            <w:tabs>
              <w:tab w:val="clear" w:pos="7892"/>
              <w:tab w:val="right" w:pos="9026" w:leader="dot"/>
            </w:tabs>
            <w:rPr/>
          </w:pPr>
          <w:hyperlink w:anchor="__RefHeading___Toc9586845_1280447820">
            <w:r>
              <w:rPr>
                <w:webHidden/>
                <w:rStyle w:val="IndexLink"/>
                <w:rtl w:val="true"/>
              </w:rPr>
              <w:t>البحث الأول</w:t>
            </w:r>
            <w:r>
              <w:rPr>
                <w:rStyle w:val="IndexLink"/>
                <w:rtl w:val="true"/>
              </w:rPr>
              <w:t xml:space="preserve">: </w:t>
            </w:r>
            <w:r>
              <w:rPr>
                <w:rStyle w:val="IndexLink"/>
                <w:rtl w:val="true"/>
              </w:rPr>
              <w:t>رواية ابن بابويه رحمه الله في زفاف فاطمة عليها السلام</w:t>
            </w:r>
            <w:r>
              <w:rPr>
                <w:rStyle w:val="IndexLink"/>
                <w:rtl w:val="true"/>
              </w:rPr>
              <w:tab/>
            </w:r>
            <w:r>
              <w:rPr>
                <w:rStyle w:val="IndexLink"/>
              </w:rPr>
              <w:t>327</w:t>
            </w:r>
          </w:hyperlink>
        </w:p>
        <w:p>
          <w:pPr>
            <w:pStyle w:val="Contents5"/>
            <w:tabs>
              <w:tab w:val="clear" w:pos="7892"/>
              <w:tab w:val="right" w:pos="9026" w:leader="dot"/>
            </w:tabs>
            <w:rPr/>
          </w:pPr>
          <w:hyperlink w:anchor="__RefHeading___Toc9586847_1280447820">
            <w:r>
              <w:rPr>
                <w:webHidden/>
                <w:rStyle w:val="IndexLink"/>
                <w:rtl w:val="true"/>
              </w:rPr>
              <w:t>البحث الثاني</w:t>
            </w:r>
            <w:r>
              <w:rPr>
                <w:rStyle w:val="IndexLink"/>
                <w:rtl w:val="true"/>
              </w:rPr>
              <w:t xml:space="preserve">: </w:t>
            </w:r>
            <w:r>
              <w:rPr>
                <w:rStyle w:val="IndexLink"/>
                <w:rtl w:val="true"/>
              </w:rPr>
              <w:t>أسماء بنت عميس وأمر وجودها في عرس فاطمة عليها السلام</w:t>
            </w:r>
            <w:r>
              <w:rPr>
                <w:rStyle w:val="IndexLink"/>
                <w:rtl w:val="true"/>
              </w:rPr>
              <w:tab/>
            </w:r>
            <w:r>
              <w:rPr>
                <w:rStyle w:val="IndexLink"/>
              </w:rPr>
              <w:t>329</w:t>
            </w:r>
          </w:hyperlink>
        </w:p>
        <w:p>
          <w:pPr>
            <w:pStyle w:val="Contents2"/>
            <w:tabs>
              <w:tab w:val="clear" w:pos="8743"/>
              <w:tab w:val="right" w:pos="9026" w:leader="dot"/>
            </w:tabs>
            <w:rPr/>
          </w:pPr>
          <w:hyperlink w:anchor="__RefHeading___Toc9586849_1280447820">
            <w:r>
              <w:rPr>
                <w:webHidden/>
                <w:rStyle w:val="IndexLink"/>
                <w:rtl w:val="true"/>
              </w:rPr>
              <w:t>الفصل الخامس</w:t>
            </w:r>
            <w:r>
              <w:rPr>
                <w:rStyle w:val="IndexLink"/>
                <w:rtl w:val="true"/>
              </w:rPr>
              <w:t xml:space="preserve">: </w:t>
            </w:r>
            <w:r>
              <w:rPr>
                <w:rStyle w:val="IndexLink"/>
                <w:rtl w:val="true"/>
              </w:rPr>
              <w:t>موقع بيت فاطمة عليها السلام</w:t>
            </w:r>
            <w:r>
              <w:rPr>
                <w:rStyle w:val="IndexLink"/>
                <w:rtl w:val="true"/>
              </w:rPr>
              <w:tab/>
            </w:r>
            <w:r>
              <w:rPr>
                <w:rStyle w:val="IndexLink"/>
              </w:rPr>
              <w:t>330</w:t>
            </w:r>
          </w:hyperlink>
        </w:p>
        <w:p>
          <w:pPr>
            <w:pStyle w:val="Contents3"/>
            <w:tabs>
              <w:tab w:val="clear" w:pos="8459"/>
              <w:tab w:val="right" w:pos="9026" w:leader="dot"/>
            </w:tabs>
            <w:rPr/>
          </w:pPr>
          <w:hyperlink w:anchor="__RefHeading___Toc9586851_1280447820">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9586853_1280447820">
            <w:r>
              <w:rPr>
                <w:webHidden/>
                <w:rStyle w:val="IndexLink"/>
                <w:rtl w:val="true"/>
              </w:rPr>
              <w:t>المبحث الأول</w:t>
            </w:r>
            <w:r>
              <w:rPr>
                <w:rStyle w:val="IndexLink"/>
                <w:rtl w:val="true"/>
              </w:rPr>
              <w:t xml:space="preserve">: </w:t>
            </w:r>
            <w:r>
              <w:rPr>
                <w:rStyle w:val="IndexLink"/>
                <w:rtl w:val="true"/>
              </w:rPr>
              <w:t>موقع البيت الجغرافي</w:t>
            </w:r>
            <w:r>
              <w:rPr>
                <w:rStyle w:val="IndexLink"/>
                <w:rtl w:val="true"/>
              </w:rPr>
              <w:tab/>
            </w:r>
            <w:r>
              <w:rPr>
                <w:rStyle w:val="IndexLink"/>
              </w:rPr>
              <w:t>332</w:t>
            </w:r>
          </w:hyperlink>
        </w:p>
        <w:p>
          <w:pPr>
            <w:pStyle w:val="Contents4"/>
            <w:tabs>
              <w:tab w:val="clear" w:pos="8176"/>
              <w:tab w:val="right" w:pos="9026" w:leader="dot"/>
            </w:tabs>
            <w:rPr/>
          </w:pPr>
          <w:hyperlink w:anchor="__RefHeading___Toc9586855_1280447820">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9586857_1280447820">
            <w:r>
              <w:rPr>
                <w:webHidden/>
                <w:rStyle w:val="IndexLink"/>
                <w:rtl w:val="true"/>
              </w:rPr>
              <w:t>المسألة الأولى</w:t>
            </w:r>
            <w:r>
              <w:rPr>
                <w:rStyle w:val="IndexLink"/>
                <w:rtl w:val="true"/>
              </w:rPr>
              <w:t xml:space="preserve">: </w:t>
            </w:r>
            <w:r>
              <w:rPr>
                <w:rStyle w:val="IndexLink"/>
                <w:rtl w:val="true"/>
              </w:rPr>
              <w:t>تحديد بيت فاطمة جغرافياً</w:t>
            </w:r>
            <w:r>
              <w:rPr>
                <w:rStyle w:val="IndexLink"/>
                <w:rtl w:val="true"/>
              </w:rPr>
              <w:tab/>
            </w:r>
            <w:r>
              <w:rPr>
                <w:rStyle w:val="IndexLink"/>
              </w:rPr>
              <w:t>333</w:t>
            </w:r>
          </w:hyperlink>
        </w:p>
        <w:p>
          <w:pPr>
            <w:pStyle w:val="Contents4"/>
            <w:tabs>
              <w:tab w:val="clear" w:pos="8176"/>
              <w:tab w:val="right" w:pos="9026" w:leader="dot"/>
            </w:tabs>
            <w:rPr/>
          </w:pPr>
          <w:hyperlink w:anchor="__RefHeading___Toc9586859_1280447820">
            <w:r>
              <w:rPr>
                <w:webHidden/>
                <w:rStyle w:val="IndexLink"/>
                <w:rtl w:val="true"/>
              </w:rPr>
              <w:t>المسألة الثانية</w:t>
            </w:r>
            <w:r>
              <w:rPr>
                <w:rStyle w:val="IndexLink"/>
                <w:rtl w:val="true"/>
              </w:rPr>
              <w:t xml:space="preserve">: </w:t>
            </w:r>
            <w:r>
              <w:rPr>
                <w:rStyle w:val="IndexLink"/>
                <w:rtl w:val="true"/>
              </w:rPr>
              <w:t>لماذا جعل النبي صلى الله عليه وآله وسلم بيت فاطمة بين أسطوانة التهجد ومربعة القبر الشريف‌؟</w:t>
            </w:r>
            <w:r>
              <w:rPr>
                <w:rStyle w:val="IndexLink"/>
                <w:rtl w:val="true"/>
              </w:rPr>
              <w:t>!</w:t>
              <w:tab/>
            </w:r>
            <w:r>
              <w:rPr>
                <w:rStyle w:val="IndexLink"/>
              </w:rPr>
              <w:t>336</w:t>
            </w:r>
          </w:hyperlink>
        </w:p>
        <w:p>
          <w:pPr>
            <w:pStyle w:val="Contents5"/>
            <w:tabs>
              <w:tab w:val="clear" w:pos="7892"/>
              <w:tab w:val="right" w:pos="9026" w:leader="dot"/>
            </w:tabs>
            <w:rPr/>
          </w:pPr>
          <w:hyperlink w:anchor="__RefHeading___Toc9586861_1280447820">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9586863_1280447820">
            <w:r>
              <w:rPr>
                <w:webHidden/>
                <w:rStyle w:val="IndexLink"/>
                <w:rtl w:val="true"/>
              </w:rPr>
              <w:t>أولا</w:t>
            </w:r>
            <w:r>
              <w:rPr>
                <w:rStyle w:val="IndexLink"/>
                <w:rtl w:val="true"/>
              </w:rPr>
              <w:t xml:space="preserve">: </w:t>
            </w:r>
            <w:r>
              <w:rPr>
                <w:rStyle w:val="IndexLink"/>
                <w:rtl w:val="true"/>
              </w:rPr>
              <w:t>أسطوانة مربعة القبر</w:t>
            </w:r>
            <w:r>
              <w:rPr>
                <w:rStyle w:val="IndexLink"/>
                <w:rtl w:val="true"/>
              </w:rPr>
              <w:tab/>
            </w:r>
            <w:r>
              <w:rPr>
                <w:rStyle w:val="IndexLink"/>
              </w:rPr>
              <w:t>336</w:t>
            </w:r>
          </w:hyperlink>
        </w:p>
        <w:p>
          <w:pPr>
            <w:pStyle w:val="Contents5"/>
            <w:tabs>
              <w:tab w:val="clear" w:pos="7892"/>
              <w:tab w:val="right" w:pos="9026" w:leader="dot"/>
            </w:tabs>
            <w:rPr/>
          </w:pPr>
          <w:hyperlink w:anchor="__RefHeading___Toc9586865_1280447820">
            <w:r>
              <w:rPr>
                <w:webHidden/>
                <w:rStyle w:val="IndexLink"/>
                <w:rtl w:val="true"/>
              </w:rPr>
              <w:t>ثانيا</w:t>
            </w:r>
            <w:r>
              <w:rPr>
                <w:rStyle w:val="IndexLink"/>
                <w:rtl w:val="true"/>
              </w:rPr>
              <w:t xml:space="preserve">: </w:t>
            </w:r>
            <w:r>
              <w:rPr>
                <w:rStyle w:val="IndexLink"/>
                <w:rtl w:val="true"/>
              </w:rPr>
              <w:t>أسطوان التهجد</w:t>
            </w:r>
            <w:r>
              <w:rPr>
                <w:rStyle w:val="IndexLink"/>
                <w:rtl w:val="true"/>
              </w:rPr>
              <w:tab/>
            </w:r>
            <w:r>
              <w:rPr>
                <w:rStyle w:val="IndexLink"/>
              </w:rPr>
              <w:t>337</w:t>
            </w:r>
          </w:hyperlink>
        </w:p>
        <w:p>
          <w:pPr>
            <w:pStyle w:val="Contents5"/>
            <w:tabs>
              <w:tab w:val="clear" w:pos="7892"/>
              <w:tab w:val="right" w:pos="9026" w:leader="dot"/>
            </w:tabs>
            <w:rPr/>
          </w:pPr>
          <w:hyperlink w:anchor="__RefHeading___Toc9586867_1280447820">
            <w:r>
              <w:rPr>
                <w:webHidden/>
                <w:rStyle w:val="IndexLink"/>
                <w:rtl w:val="true"/>
              </w:rPr>
              <w:t>ثالثا</w:t>
            </w:r>
            <w:r>
              <w:rPr>
                <w:rStyle w:val="IndexLink"/>
                <w:rtl w:val="true"/>
              </w:rPr>
              <w:t xml:space="preserve">: </w:t>
            </w:r>
            <w:r>
              <w:rPr>
                <w:rStyle w:val="IndexLink"/>
                <w:rtl w:val="true"/>
              </w:rPr>
              <w:t>ما ورد في فضل أسطوانة التهجد</w:t>
            </w:r>
            <w:r>
              <w:rPr>
                <w:rStyle w:val="IndexLink"/>
                <w:rtl w:val="true"/>
              </w:rPr>
              <w:tab/>
            </w:r>
            <w:r>
              <w:rPr>
                <w:rStyle w:val="IndexLink"/>
              </w:rPr>
              <w:t>338</w:t>
            </w:r>
          </w:hyperlink>
        </w:p>
        <w:p>
          <w:pPr>
            <w:pStyle w:val="Contents3"/>
            <w:tabs>
              <w:tab w:val="clear" w:pos="8459"/>
              <w:tab w:val="right" w:pos="9026" w:leader="dot"/>
            </w:tabs>
            <w:rPr/>
          </w:pPr>
          <w:hyperlink w:anchor="__RefHeading___Toc9586869_1280447820">
            <w:r>
              <w:rPr>
                <w:webHidden/>
                <w:rStyle w:val="IndexLink"/>
                <w:rtl w:val="true"/>
              </w:rPr>
              <w:t>المبحث الثاني</w:t>
            </w:r>
            <w:r>
              <w:rPr>
                <w:rStyle w:val="IndexLink"/>
                <w:rtl w:val="true"/>
              </w:rPr>
              <w:t xml:space="preserve">: </w:t>
            </w:r>
            <w:r>
              <w:rPr>
                <w:rStyle w:val="IndexLink"/>
                <w:rtl w:val="true"/>
              </w:rPr>
              <w:t>موقع بيت فاطمة الشرعي والتشريعي والروحي</w:t>
            </w:r>
            <w:r>
              <w:rPr>
                <w:rStyle w:val="IndexLink"/>
                <w:rtl w:val="true"/>
              </w:rPr>
              <w:tab/>
            </w:r>
            <w:r>
              <w:rPr>
                <w:rStyle w:val="IndexLink"/>
              </w:rPr>
              <w:t>340</w:t>
            </w:r>
          </w:hyperlink>
        </w:p>
        <w:p>
          <w:pPr>
            <w:pStyle w:val="Contents4"/>
            <w:tabs>
              <w:tab w:val="clear" w:pos="8176"/>
              <w:tab w:val="right" w:pos="9026" w:leader="dot"/>
            </w:tabs>
            <w:rPr/>
          </w:pPr>
          <w:hyperlink w:anchor="__RefHeading___Toc9586871_1280447820">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9586873_1280447820">
            <w:r>
              <w:rPr>
                <w:webHidden/>
                <w:rStyle w:val="IndexLink"/>
                <w:rtl w:val="true"/>
              </w:rPr>
              <w:t>أولا</w:t>
            </w:r>
            <w:r>
              <w:rPr>
                <w:rStyle w:val="IndexLink"/>
                <w:rtl w:val="true"/>
              </w:rPr>
              <w:t xml:space="preserve">: </w:t>
            </w:r>
            <w:r>
              <w:rPr>
                <w:rStyle w:val="IndexLink"/>
                <w:rtl w:val="true"/>
              </w:rPr>
              <w:t>موقع بيت فاطمة في الشريعة</w:t>
            </w:r>
            <w:r>
              <w:rPr>
                <w:rStyle w:val="IndexLink"/>
                <w:rtl w:val="true"/>
              </w:rPr>
              <w:tab/>
            </w:r>
            <w:r>
              <w:rPr>
                <w:rStyle w:val="IndexLink"/>
              </w:rPr>
              <w:t>341</w:t>
            </w:r>
          </w:hyperlink>
        </w:p>
        <w:p>
          <w:pPr>
            <w:pStyle w:val="Contents5"/>
            <w:tabs>
              <w:tab w:val="clear" w:pos="7892"/>
              <w:tab w:val="right" w:pos="9026" w:leader="dot"/>
            </w:tabs>
            <w:rPr/>
          </w:pPr>
          <w:hyperlink w:anchor="__RefHeading___Toc9586875_1280447820">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9586877_1280447820">
            <w:r>
              <w:rPr>
                <w:webHidden/>
                <w:rStyle w:val="IndexLink"/>
              </w:rPr>
              <w:t>1</w:t>
            </w:r>
            <w:r>
              <w:rPr>
                <w:rStyle w:val="IndexLink"/>
                <w:rtl w:val="true"/>
              </w:rPr>
              <w:t xml:space="preserve">. </w:t>
            </w:r>
            <w:r>
              <w:rPr>
                <w:rStyle w:val="IndexLink"/>
                <w:rtl w:val="true"/>
              </w:rPr>
              <w:t>حدوده</w:t>
            </w:r>
            <w:r>
              <w:rPr>
                <w:rStyle w:val="IndexLink"/>
                <w:rtl w:val="true"/>
              </w:rPr>
              <w:tab/>
            </w:r>
            <w:r>
              <w:rPr>
                <w:rStyle w:val="IndexLink"/>
              </w:rPr>
              <w:t>341</w:t>
            </w:r>
          </w:hyperlink>
        </w:p>
        <w:p>
          <w:pPr>
            <w:pStyle w:val="Contents5"/>
            <w:tabs>
              <w:tab w:val="clear" w:pos="7892"/>
              <w:tab w:val="right" w:pos="9026" w:leader="dot"/>
            </w:tabs>
            <w:rPr/>
          </w:pPr>
          <w:hyperlink w:anchor="__RefHeading___Toc9586879_1280447820">
            <w:r>
              <w:rPr>
                <w:webHidden/>
                <w:rStyle w:val="IndexLink"/>
              </w:rPr>
              <w:t>2</w:t>
            </w:r>
            <w:r>
              <w:rPr>
                <w:rStyle w:val="IndexLink"/>
                <w:rtl w:val="true"/>
              </w:rPr>
              <w:t xml:space="preserve">. </w:t>
            </w:r>
            <w:r>
              <w:rPr>
                <w:rStyle w:val="IndexLink"/>
                <w:rtl w:val="true"/>
              </w:rPr>
              <w:t>علوه ورفعته</w:t>
            </w:r>
            <w:r>
              <w:rPr>
                <w:rStyle w:val="IndexLink"/>
                <w:rtl w:val="true"/>
              </w:rPr>
              <w:tab/>
            </w:r>
            <w:r>
              <w:rPr>
                <w:rStyle w:val="IndexLink"/>
              </w:rPr>
              <w:t>341</w:t>
            </w:r>
          </w:hyperlink>
        </w:p>
        <w:p>
          <w:pPr>
            <w:pStyle w:val="Contents5"/>
            <w:tabs>
              <w:tab w:val="clear" w:pos="7892"/>
              <w:tab w:val="right" w:pos="9026" w:leader="dot"/>
            </w:tabs>
            <w:rPr/>
          </w:pPr>
          <w:hyperlink w:anchor="__RefHeading___Toc9586881_1280447820">
            <w:r>
              <w:rPr>
                <w:webHidden/>
                <w:rStyle w:val="IndexLink"/>
              </w:rPr>
              <w:t>3</w:t>
            </w:r>
            <w:r>
              <w:rPr>
                <w:rStyle w:val="IndexLink"/>
                <w:rtl w:val="true"/>
              </w:rPr>
              <w:t xml:space="preserve">. </w:t>
            </w:r>
            <w:r>
              <w:rPr>
                <w:rStyle w:val="IndexLink"/>
                <w:rtl w:val="true"/>
              </w:rPr>
              <w:t>أن الصلاة فيه أفضل من الصلاة في الروضة</w:t>
            </w:r>
            <w:r>
              <w:rPr>
                <w:rStyle w:val="IndexLink"/>
                <w:rtl w:val="true"/>
              </w:rPr>
              <w:tab/>
            </w:r>
            <w:r>
              <w:rPr>
                <w:rStyle w:val="IndexLink"/>
              </w:rPr>
              <w:t>342</w:t>
            </w:r>
          </w:hyperlink>
        </w:p>
        <w:p>
          <w:pPr>
            <w:pStyle w:val="Contents4"/>
            <w:tabs>
              <w:tab w:val="clear" w:pos="8176"/>
              <w:tab w:val="right" w:pos="9026" w:leader="dot"/>
            </w:tabs>
            <w:rPr/>
          </w:pPr>
          <w:hyperlink w:anchor="__RefHeading___Toc9586883_1280447820">
            <w:r>
              <w:rPr>
                <w:webHidden/>
                <w:rStyle w:val="IndexLink"/>
                <w:rtl w:val="true"/>
              </w:rPr>
              <w:t>ثانيا</w:t>
            </w:r>
            <w:r>
              <w:rPr>
                <w:rStyle w:val="IndexLink"/>
                <w:rtl w:val="true"/>
              </w:rPr>
              <w:t xml:space="preserve">: </w:t>
            </w:r>
            <w:r>
              <w:rPr>
                <w:rStyle w:val="IndexLink"/>
                <w:rtl w:val="true"/>
              </w:rPr>
              <w:t>موقع بيت فاطمة التشريعي</w:t>
            </w:r>
            <w:r>
              <w:rPr>
                <w:rStyle w:val="IndexLink"/>
                <w:rtl w:val="true"/>
              </w:rPr>
              <w:tab/>
            </w:r>
            <w:r>
              <w:rPr>
                <w:rStyle w:val="IndexLink"/>
              </w:rPr>
              <w:t>343</w:t>
            </w:r>
          </w:hyperlink>
        </w:p>
        <w:p>
          <w:pPr>
            <w:pStyle w:val="Contents3"/>
            <w:tabs>
              <w:tab w:val="clear" w:pos="8459"/>
              <w:tab w:val="right" w:pos="9026" w:leader="dot"/>
            </w:tabs>
            <w:rPr/>
          </w:pPr>
          <w:hyperlink w:anchor="__RefHeading___Toc9586885_1280447820">
            <w:r>
              <w:rPr>
                <w:webHidden/>
                <w:rStyle w:val="IndexLink"/>
                <w:rtl w:val="true"/>
              </w:rPr>
              <w:t>المبحث الثالث</w:t>
            </w:r>
            <w:r>
              <w:rPr>
                <w:rStyle w:val="IndexLink"/>
                <w:rtl w:val="true"/>
              </w:rPr>
              <w:t xml:space="preserve">: </w:t>
            </w:r>
            <w:r>
              <w:rPr>
                <w:rStyle w:val="IndexLink"/>
                <w:rtl w:val="true"/>
              </w:rPr>
              <w:t>الموقع الروحي لبيت فاطمة عليها السلام</w:t>
            </w:r>
            <w:r>
              <w:rPr>
                <w:rStyle w:val="IndexLink"/>
                <w:rtl w:val="true"/>
              </w:rPr>
              <w:tab/>
            </w:r>
            <w:r>
              <w:rPr>
                <w:rStyle w:val="IndexLink"/>
              </w:rPr>
              <w:t>346</w:t>
            </w:r>
          </w:hyperlink>
        </w:p>
        <w:p>
          <w:pPr>
            <w:pStyle w:val="Contents4"/>
            <w:tabs>
              <w:tab w:val="clear" w:pos="8176"/>
              <w:tab w:val="right" w:pos="9026" w:leader="dot"/>
            </w:tabs>
            <w:rPr/>
          </w:pPr>
          <w:hyperlink w:anchor="__RefHeading___Toc9586887_1280447820">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9586889_1280447820">
            <w:r>
              <w:rPr>
                <w:webHidden/>
                <w:rStyle w:val="IndexLink"/>
                <w:rtl w:val="true"/>
              </w:rPr>
              <w:t>ألف</w:t>
            </w:r>
            <w:r>
              <w:rPr>
                <w:rStyle w:val="IndexLink"/>
                <w:rtl w:val="true"/>
              </w:rPr>
              <w:t xml:space="preserve">: </w:t>
            </w:r>
            <w:r>
              <w:rPr>
                <w:rStyle w:val="IndexLink"/>
                <w:rtl w:val="true"/>
              </w:rPr>
              <w:t>أول ما يقصد النبي صلى الله عليه وآله وسلم بيت فاطمة وهو آخر ما يودع</w:t>
            </w:r>
            <w:r>
              <w:rPr>
                <w:rStyle w:val="IndexLink"/>
                <w:rtl w:val="true"/>
              </w:rPr>
              <w:tab/>
            </w:r>
            <w:r>
              <w:rPr>
                <w:rStyle w:val="IndexLink"/>
              </w:rPr>
              <w:t>346</w:t>
            </w:r>
          </w:hyperlink>
        </w:p>
        <w:p>
          <w:pPr>
            <w:pStyle w:val="Contents4"/>
            <w:tabs>
              <w:tab w:val="clear" w:pos="8176"/>
              <w:tab w:val="right" w:pos="9026" w:leader="dot"/>
            </w:tabs>
            <w:rPr/>
          </w:pPr>
          <w:hyperlink w:anchor="__RefHeading___Toc9586891_1280447820">
            <w:r>
              <w:rPr>
                <w:webHidden/>
                <w:rStyle w:val="IndexLink"/>
                <w:rtl w:val="true"/>
              </w:rPr>
              <w:t>باء</w:t>
            </w:r>
            <w:r>
              <w:rPr>
                <w:rStyle w:val="IndexLink"/>
                <w:rtl w:val="true"/>
              </w:rPr>
              <w:t xml:space="preserve">: </w:t>
            </w:r>
            <w:r>
              <w:rPr>
                <w:rStyle w:val="IndexLink"/>
                <w:rtl w:val="true"/>
              </w:rPr>
              <w:t>المنهاج النبوي الثاني</w:t>
            </w:r>
            <w:r>
              <w:rPr>
                <w:rStyle w:val="IndexLink"/>
                <w:rtl w:val="true"/>
              </w:rPr>
              <w:t xml:space="preserve">: </w:t>
            </w:r>
            <w:r>
              <w:rPr>
                <w:rStyle w:val="IndexLink"/>
                <w:rtl w:val="true"/>
              </w:rPr>
              <w:t>ما كان النبي ليدخل على فاطمة حتى يستأذن</w:t>
            </w:r>
            <w:r>
              <w:rPr>
                <w:rStyle w:val="IndexLink"/>
                <w:rtl w:val="true"/>
              </w:rPr>
              <w:tab/>
            </w:r>
            <w:r>
              <w:rPr>
                <w:rStyle w:val="IndexLink"/>
              </w:rPr>
              <w:t>349</w:t>
            </w:r>
          </w:hyperlink>
        </w:p>
        <w:p>
          <w:pPr>
            <w:pStyle w:val="Contents2"/>
            <w:tabs>
              <w:tab w:val="clear" w:pos="8743"/>
              <w:tab w:val="right" w:pos="9026" w:leader="dot"/>
            </w:tabs>
            <w:rPr/>
          </w:pPr>
          <w:hyperlink w:anchor="__RefHeading___Toc9586893_1280447820">
            <w:r>
              <w:rPr>
                <w:webHidden/>
                <w:rStyle w:val="IndexLink"/>
                <w:rtl w:val="true"/>
              </w:rPr>
              <w:t>المحتويات</w:t>
            </w:r>
            <w:r>
              <w:rPr>
                <w:rStyle w:val="IndexLink"/>
                <w:rtl w:val="true"/>
              </w:rPr>
              <w:tab/>
            </w:r>
            <w:r>
              <w:rPr>
                <w:rStyle w:val="IndexLink"/>
              </w:rPr>
              <w:t>350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64_186967"/>
      <w:bookmarkStart w:id="1" w:name="pg17264_186967"/>
      <w:bookmarkEnd w:id="1"/>
    </w:p>
    <w:p>
      <w:pPr>
        <w:pStyle w:val="Heading2"/>
        <w:numPr>
          <w:ilvl w:val="1"/>
          <w:numId w:val="1"/>
        </w:numPr>
        <w:rPr/>
      </w:pPr>
      <w:bookmarkStart w:id="2" w:name="pg17264_186967"/>
      <w:bookmarkStart w:id="3" w:name="__RefHeading___Toc958638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صلوات الله عليها</w:t>
      </w:r>
    </w:p>
    <w:p>
      <w:pPr>
        <w:pStyle w:val="BookText"/>
        <w:rPr/>
      </w:pP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ascii="Amiri" w:hAnsi="Amiri" w:eastAsia="Amiri" w:cs="Amiri"/>
          <w:color w:val="111111"/>
          <w:sz w:val="28"/>
          <w:sz w:val="28"/>
          <w:szCs w:val="28"/>
          <w:rtl w:val="true"/>
          <w:lang w:bidi="ar-SA"/>
        </w:rPr>
        <w:t>التنضيد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رزاق السعدي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محسن المؤذن</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جواد العلواني</w:t>
      </w:r>
    </w:p>
    <w:p>
      <w:pPr>
        <w:pStyle w:val="BookText"/>
        <w:rPr/>
      </w:pPr>
      <w:r>
        <w:rPr>
          <w:rFonts w:ascii="Amiri" w:hAnsi="Amiri" w:eastAsia="Amiri" w:cs="Amiri"/>
          <w:color w:val="111111"/>
          <w:sz w:val="28"/>
          <w:sz w:val="28"/>
          <w:szCs w:val="28"/>
          <w:rtl w:val="true"/>
          <w:lang w:bidi="ar-SA"/>
        </w:rPr>
        <w:t>المتابعة الطباعية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خضير عباس</w:t>
      </w:r>
    </w:p>
    <w:p>
      <w:pPr>
        <w:pStyle w:val="BookText"/>
        <w:rPr/>
      </w:pPr>
      <w:r>
        <w:rPr>
          <w:rFonts w:ascii="Amiri" w:hAnsi="Amiri" w:eastAsia="Amiri" w:cs="Amiri"/>
          <w:color w:val="111111"/>
          <w:sz w:val="28"/>
          <w:sz w:val="28"/>
          <w:szCs w:val="28"/>
          <w:rtl w:val="true"/>
          <w:lang w:bidi="ar-SA"/>
        </w:rPr>
        <w:t>إصدار شعبة الدراسات الإسلامية في قسم الشؤون الفكرية والثقافية في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2800</w:t>
      </w:r>
    </w:p>
    <w:p>
      <w:pPr>
        <w:pStyle w:val="BookText"/>
        <w:rPr/>
      </w:pPr>
      <w:r>
        <w:rPr>
          <w:rFonts w:ascii="Amiri" w:hAnsi="Amiri" w:eastAsia="Amiri" w:cs="Amiri"/>
          <w:color w:val="111111"/>
          <w:sz w:val="28"/>
          <w:sz w:val="28"/>
          <w:szCs w:val="28"/>
          <w:rtl w:val="true"/>
          <w:lang w:bidi="ar-SA"/>
        </w:rPr>
        <w:t xml:space="preserve">الرقم الدولي </w:t>
      </w:r>
      <w:r>
        <w:rPr>
          <w:rFonts w:eastAsia="Times New Roman" w:cs="Times New Roman" w:ascii="Times New Roman" w:hAnsi="Times New Roman"/>
          <w:color w:val="111111"/>
          <w:sz w:val="28"/>
          <w:szCs w:val="28"/>
          <w:lang w:val="en-US" w:bidi="en-US"/>
        </w:rPr>
        <w:t>ISBN : 9789933489465</w:t>
      </w:r>
    </w:p>
    <w:p>
      <w:pPr>
        <w:pStyle w:val="BookText"/>
        <w:rPr/>
      </w:pP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فاطمة 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قلبي وروحي التي بين 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المصطفى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 نبيل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الدراسات والبحوث الإسلامية،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إحراق باب دار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وتعقيب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8638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صلوات الله عليها</w:t>
      </w:r>
    </w:p>
    <w:p>
      <w:pPr>
        <w:pStyle w:val="BookText"/>
        <w:rPr/>
      </w:pP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ascii="Amiri" w:hAnsi="Amiri" w:eastAsia="Amiri" w:cs="Amiri"/>
          <w:color w:val="111111"/>
          <w:sz w:val="28"/>
          <w:sz w:val="28"/>
          <w:szCs w:val="28"/>
          <w:rtl w:val="true"/>
          <w:lang w:bidi="ar-SA"/>
        </w:rPr>
        <w:t>التنضيد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رزاق السعدي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محسن المؤذن</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جواد العلواني</w:t>
      </w:r>
    </w:p>
    <w:p>
      <w:pPr>
        <w:pStyle w:val="BookText"/>
        <w:rPr/>
      </w:pPr>
      <w:r>
        <w:rPr>
          <w:rFonts w:ascii="Amiri" w:hAnsi="Amiri" w:eastAsia="Amiri" w:cs="Amiri"/>
          <w:color w:val="111111"/>
          <w:sz w:val="28"/>
          <w:sz w:val="28"/>
          <w:szCs w:val="28"/>
          <w:rtl w:val="true"/>
          <w:lang w:bidi="ar-SA"/>
        </w:rPr>
        <w:t>المتابعة الطباعية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خضير عباس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إصدار شعبة الدراسات الإسلامية في قسم الشؤون الفكرية والثقافية في العتبة الحسينية المقدسة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64_186971"/>
      <w:bookmarkStart w:id="8" w:name="pg17264_186971"/>
      <w:bookmarkEnd w:id="8"/>
    </w:p>
    <w:p>
      <w:pPr>
        <w:pStyle w:val="Heading2"/>
        <w:numPr>
          <w:ilvl w:val="1"/>
          <w:numId w:val="1"/>
        </w:numPr>
        <w:rPr/>
      </w:pPr>
      <w:bookmarkStart w:id="9" w:name="pg17264_186971"/>
      <w:bookmarkStart w:id="10" w:name="__RefHeading___Toc9586387_1280447820"/>
      <w:bookmarkStart w:id="11" w:name="_Toc3"/>
      <w:bookmarkEnd w:id="9"/>
      <w:bookmarkEnd w:id="10"/>
      <w:r>
        <w:rPr>
          <w:rtl w:val="true"/>
        </w:rPr>
        <w:t>الفصل الاول</w:t>
      </w:r>
      <w:r>
        <w:rPr>
          <w:rtl w:val="true"/>
        </w:rPr>
        <w:t xml:space="preserve">: </w:t>
      </w:r>
      <w:r>
        <w:rPr>
          <w:rtl w:val="true"/>
        </w:rPr>
        <w:t>مراسم ولادة فاطمه عليها السلام</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9586389_128044782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7264_186973"/>
      <w:bookmarkStart w:id="15" w:name="pg17264_186973"/>
      <w:bookmarkEnd w:id="15"/>
    </w:p>
    <w:p>
      <w:pPr>
        <w:pStyle w:val="Heading3"/>
        <w:numPr>
          <w:ilvl w:val="2"/>
          <w:numId w:val="1"/>
        </w:numPr>
        <w:rPr/>
      </w:pPr>
      <w:bookmarkStart w:id="16" w:name="pg17264_186973"/>
      <w:bookmarkStart w:id="17" w:name="__RefHeading___Toc9586391_1280447820"/>
      <w:bookmarkStart w:id="18" w:name="_Toc5"/>
      <w:bookmarkEnd w:id="16"/>
      <w:bookmarkEnd w:id="17"/>
      <w:r>
        <w:rPr>
          <w:rtl w:val="true"/>
        </w:rPr>
        <w:t>المبحث الأول</w:t>
      </w:r>
      <w:r>
        <w:rPr>
          <w:rtl w:val="true"/>
        </w:rPr>
        <w:t xml:space="preserve">: </w:t>
      </w:r>
      <w:r>
        <w:rPr>
          <w:rtl w:val="true"/>
        </w:rPr>
        <w:t>رضاعتها عليها السلام</w:t>
      </w:r>
      <w:bookmarkEnd w:id="18"/>
    </w:p>
    <w:p>
      <w:pPr>
        <w:pStyle w:val="BookText"/>
        <w:rPr/>
      </w:pPr>
      <w:r>
        <w:rPr>
          <w:rFonts w:ascii="Amiri" w:hAnsi="Amiri" w:eastAsia="Amiri" w:cs="Amiri"/>
          <w:color w:val="111111"/>
          <w:sz w:val="28"/>
          <w:sz w:val="28"/>
          <w:szCs w:val="28"/>
          <w:rtl w:val="true"/>
          <w:lang w:bidi="ar-SA"/>
        </w:rPr>
        <w:t>إن السبب الذي دفعني لإفراد فصلٍ مستقلٍ عن رضاع فاطمة سلام الله عليها كان لأهمية حجر الأمومة وأثره الكبير في بناء شخصية الإنسان؛ إذ إن لبن الأم له تأثيرات بايلوجية وأخرى سايكلوجية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 التي تغذي وليدها بلبنها لا تنمّي فيه الجانب التكويني الخلقي فقط بل هي تنمي فيه الجانب الخلقي أيضاً فتورثهُ من صفاتها الأخلاقية الكثير من دون أن تشعر بذلك أو تريد، وهو ما أشار إليه حديث الإمام أمير المؤمنين عليه السلام في هذا الخصوص فقال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ترضعوا أولادكم عند المرأة الحمقاء فإن لبنها يعدي</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 إن هذا اللبن يحمل بين جزيئاته وبحسب لغة الطب الوقائي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جرثوماً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فايروساً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يصيب الخلايا الجسمية إنما يصيب الخلايا العقلية، أو فلنقل المسؤول عن الإدراك والوعي في الدماغ، فيؤدي إلى نشوء طفل لا يحسن التصرف ولا يميز الأمور ولا يدرك بجدية ما يدور من حوله وبالنتيجة يتخرج من هذا الحجر الذي نما فيه وتربى عنده إنسان فاشل لا يشعر بالمسؤولية ولا يسعى لتحقيق أي 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أضيف له ما يتوارث من حجر الأم خاصة فهو وفي الوقت الذي يتناول فيه اللبن فإن آذانه تسمع ما تتلفظه هذه الأم وأن جهازه السمعي الباطني يسجل هذه الألفاظ في ذاكرة الدماغ فما إن يكبر الإنسان فإنه يجد هناك أموراً كثيرة تدفعه وتحرك مشاعره أما إلى الخير وأما إلى الشر وهو ما أشار إليه قوله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 إلى اللحد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كيف يمكن أن يتحقق معنى التحصيل للعلوم فيما لو كان هذا الجهاز معطلاً أي الجهاز السمعي الباطني عند الطفل كما يتوهم الكثير باعتبار عدم مقدرة الطفل على تحصيله للعلوم وهو في حجر الأمومة لكن القرآن يتحدث عن وجود هذا الجهاز فيطلق عليه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الإذن الواعية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الأذن الواعية تتجلى بأكبر صورها وأعلى قدرتها عند النبي الأعظم صلى الله عليه وآله وسلم وعند الأئمة المعصومين سلام الله عليهم أجمعين، وقيل إنها نزلت في علي بن أبي طالب سلام الله عليه خاصة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فالمعصوم يسمع ويعي ما يسمع ويجيب على ما يسمع، ونحن نجد ذلك جلياً واضحاً في عيسى بن مريم عليهما السلام، عندما جاءت به تحمله إلى قومها فعندها وجّهوا إليها الأسئلة الكثيرة فلم تجب أحداً منهم واكتفت بالإشارة إلى هذا الطفل فكانت هذه الإشارة أفصح من مئات الكلمات فيما لو نطقت بها مريم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لحظة كشف الحقائق ورد الظالمين لظلمهم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نُكَلِّمُ مَنْ كٰانَ فِي اَلْمَهْدِ صَبِيًّا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يأتي الجواب من هذا الطفل الذي في المهد وليس من مريم عليها السلام ليدل بذلك على أنه كان يسمع كل ما يقال وينظر إلى أمه وإلى قومها فرأى إشارتها إليه أن اسألوا هذا الطفل الذي تنكرون عليَّ وجوده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فإن الأنبياء والأئمة وهم عترة المصطفى صلى الله عليه وآله وسلم </w:t>
      </w:r>
    </w:p>
    <w:p>
      <w:pPr>
        <w:pStyle w:val="BookText"/>
        <w:rPr/>
      </w:pPr>
      <w:r>
        <w:rPr>
          <w:rFonts w:ascii="Amiri" w:hAnsi="Amiri" w:eastAsia="Amiri" w:cs="Amiri"/>
          <w:color w:val="111111"/>
          <w:sz w:val="28"/>
          <w:sz w:val="28"/>
          <w:szCs w:val="28"/>
          <w:rtl w:val="true"/>
          <w:lang w:bidi="ar-SA"/>
        </w:rPr>
        <w:t>يسمعون ويرون ويدركون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البضعة النبوية المحمّدية وكما مر علينا سابقاً في الفصل الأول أنها كانت تسمع وترى وتجيب على ما كان يدور من حولها، وهذه إحدى خصائص من اجتباهم الله عز وجل لرسالته وجعلهم تراجمة وحيه ولسان توحيده، والدالين عليه والهادين إليه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يمنع من الإشارة إلى الخصائص والمزايا التي يشترك بها بنو آدم معهم لنبين أنها حتى من هذا الجانب فقد خصها الله بما لم يخص 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هذه الخصائص التي تشترك فيها الزهراء مع بني آدم من جهة المثلية لهم أنها عليها السلام دخلت إلى حجر الأمومة كما دخلوا لكن حجر الأمومة الذي ربيت فيه فاطمة الزهراء ليس له مثيل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حجر أم المؤمنين الصديقة الطاهرة الزكية الجليلة مسكن خاتم الأنبياء وأنس سيد المرسلين ومأوى حبيب رب العالمين وملجأ أشرف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تكون الأم التي تروي طفلها وتغذيه بلبنها بهذه الصفات كيف سينمو طفلها وأي صفات سيرثها؟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يكون حجر هذه الأم التي كانت مأوى ووقاء لسيد الأنبياء صلى الله عليه وآله وسلم بهذا الشكل، فكيف سيكون لفلذة كبدها ولاسيما أنها فقدت طفلين من قبل فكيف ستحنو على هذه المولودة سلام الله عليها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كانت إذا ولدت ولداً دفعته إلى من يرضعه، فلما ولدت فاطمة لم </w:t>
      </w:r>
    </w:p>
    <w:p>
      <w:pPr>
        <w:pStyle w:val="BookText"/>
        <w:rPr/>
      </w:pPr>
      <w:r>
        <w:rPr>
          <w:rFonts w:ascii="Amiri" w:hAnsi="Amiri" w:eastAsia="Amiri" w:cs="Amiri"/>
          <w:color w:val="111111"/>
          <w:sz w:val="28"/>
          <w:sz w:val="28"/>
          <w:szCs w:val="28"/>
          <w:rtl w:val="true"/>
          <w:lang w:bidi="ar-SA"/>
        </w:rPr>
        <w:t>يرضعها غيرها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هي تولت ذلك بنفسها وهذا فيه من العناية الإلهية الخاصة بأن جعل فاطمة تنمو في أحشاء خديجة سلام الله عليها وترضعها وتتولى رعايتها والإشراف عليها منذ اللحظات الأولى لولادتها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 انتهت مراسيم استقبالها وتغسيلها بماء الجنة ولفها بخرقة بيضاء من الجنة كما مر بيانه، فتناولتها أم المؤمنين خديجة سلام الله عليها وهي فرحة مستبشرة وألقمتها ثديها فدر عليها فكانت فاطمة عليها السلام تنمو في اليوم كما ينمو الصبي في الشهر، وتنمو في الشهر كما ينمو الصبي في السنة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والحكمة في ذلك هو لكي يراها الناظر وهي على هيأه المرأة الكبيرة فيدرك وهو ينظر إليها وهي تمشي وجلبابها يخط الأرض أن الذي يمشي رسول الله صلى الله عليه وآله وسلم وهذا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تُعد إعداداً خاصاً لما ينتظرها بعد وفاة خديجة سلام الله عليها من العناية والرعاية لرسول الله صلى الله عليه وآله وسلم ولكي تكون قادرة على خوض عملية بناء الإسلام مع أبيها المصطفى صلى الله عليه وآله وسلم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إقراراً لعين رسول صلى الله عليه وآله وسلم بأن يراها وهي أمامه امرأة تحاكي هيأتها من كانت في الخامسة عشرة فيسعد بها وهو يراها قد بلغت مبلغ النساء هيأتها فيعيد بالنظر إليها تلك اللحظات السعيدة التي عاشها مع أمها زوجته الحبيبة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حرباً على المنافقين وشوكةً في عيون الكافرين وقد وصفوا النبي من قبل بالأبتر بعد أن مات ولداه فهاهي فاطمة تنمو بأسرع مما ينمو به الطفل فتملأ الدار النبوي بهجةً وسروراً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صفة جمالية خاصة بأن تكون المرأة تحمل سناً صغيراً مع هيأتها تحاكي العشرين لتقرّ بذلك عين سيد الأوصياء علي بن أبي طالب أمير المؤمنين ومولى الموحدين بعد النبي الأمين صلى الله عليه وآله وسلم</w:t>
      </w:r>
      <w:r>
        <w:rPr>
          <w:rFonts w:eastAsia="Amiri" w:cs="Amiri" w:ascii="Amiri" w:hAnsi="Amiri"/>
          <w:color w:val="111111"/>
          <w:sz w:val="28"/>
          <w:szCs w:val="28"/>
          <w:rtl w:val="true"/>
          <w:lang w:bidi="ar-SA"/>
        </w:rPr>
        <w:t xml:space="preserve">. </w:t>
      </w:r>
      <w:bookmarkStart w:id="19" w:name="pg17264_186979"/>
    </w:p>
    <w:p>
      <w:pPr>
        <w:pStyle w:val="Heading3"/>
        <w:numPr>
          <w:ilvl w:val="2"/>
          <w:numId w:val="1"/>
        </w:numPr>
        <w:rPr/>
      </w:pPr>
      <w:bookmarkStart w:id="20" w:name="__RefHeading___Toc9586393_1280447820"/>
      <w:bookmarkStart w:id="21" w:name="_Toc6"/>
      <w:bookmarkEnd w:id="19"/>
      <w:bookmarkEnd w:id="20"/>
      <w:r>
        <w:rPr>
          <w:rtl w:val="true"/>
        </w:rPr>
        <w:t>المبحث الثاني</w:t>
      </w:r>
      <w:r>
        <w:rPr>
          <w:rtl w:val="true"/>
        </w:rPr>
        <w:t xml:space="preserve">: </w:t>
      </w:r>
      <w:r>
        <w:rPr>
          <w:rtl w:val="true"/>
        </w:rPr>
        <w:t>تسميتها عليها السلام</w:t>
      </w:r>
      <w:bookmarkEnd w:id="21"/>
    </w:p>
    <w:p>
      <w:pPr>
        <w:pStyle w:val="Heading4"/>
        <w:numPr>
          <w:ilvl w:val="3"/>
          <w:numId w:val="1"/>
        </w:numPr>
        <w:rPr/>
      </w:pPr>
      <w:bookmarkStart w:id="22" w:name="__RefHeading___Toc9586395_1280447820"/>
      <w:bookmarkStart w:id="23" w:name="_Toc7"/>
      <w:bookmarkEnd w:id="22"/>
      <w:r>
        <w:rPr>
          <w:rtl w:val="true"/>
        </w:rPr>
        <w:t>توطئة</w:t>
      </w:r>
      <w:bookmarkEnd w:id="23"/>
    </w:p>
    <w:p>
      <w:pPr>
        <w:pStyle w:val="BookText"/>
        <w:rPr/>
      </w:pPr>
      <w:r>
        <w:rPr>
          <w:rFonts w:ascii="Amiri" w:hAnsi="Amiri" w:eastAsia="Amiri" w:cs="Amiri"/>
          <w:color w:val="111111"/>
          <w:sz w:val="28"/>
          <w:sz w:val="28"/>
          <w:szCs w:val="28"/>
          <w:rtl w:val="true"/>
          <w:lang w:bidi="ar-SA"/>
        </w:rPr>
        <w:t>إن من السنة المؤكدة استحباب اختيار الاسم الجميل للمولود، بل 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اختيار اسم للمولود قبل ولادته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العرب قبل تشرفها ببعث النبي صلى الله عليه وآله وسلم تسمي أبناءها أسماء تكشف عن غلظة نفوسهم وحبهم للحروب، فكانت تختار ما يرمز إلى القوة والشدّة فذهبت إلى تسمية أبنائها بأسماء الحيوانات وبخاصة المفترسة أو الطيور الجارحة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كنمر، وأسد، وفهد، وصقر، وعقاب،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ما كان يدل على الصلابة والتحدي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كصخر، وحرب، ومرة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جاء الإسلام وظهر في مجتمع الجزيرة تغير الحال وأخذ المسلمون أبناءهم بتسميات جميلة عملاً بقول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أسمائكم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وعبد الرحمن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قبل ذلك كان النبي صلى الله عليه وآله وسلم يباشر بتغيير أسماء كثيرة كأبي بكر وكان اسمه قبل الإسلام عبد العزى فسماه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وكتغيير اسم زينب بنت أم سلمة وكان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وغير ذلك هم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أخذوا يأتون النبي صلى الله عليه وآله وسلم بأبنائهم فيضعونهم في حجر النبي صلى الله عليه وآله وسلم ليدعو لهم ويبارك عليهم ويسمي البعض منهم؛ وقد سجل التاريخ حادثة جرت لأحد هؤلاء الأطفال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 أدخل على النبي صلى الله عليه وآله وسلم ونظر إليه فقال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الوزغ بن الوزغ الملعون بن الملعون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وتمر الأيام ويكبر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به خليفة‌؟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يكون حال الإسلام والحاكم الذي تسلط على رقابهم قد لعنه الله ورسوله صلى الله عليه وآله وسلم والعجيب في الأمر أنك تجد صحاح المسلمين </w:t>
      </w:r>
    </w:p>
    <w:p>
      <w:pPr>
        <w:pStyle w:val="BookText"/>
        <w:rPr/>
      </w:pPr>
      <w:r>
        <w:rPr>
          <w:rFonts w:ascii="Amiri" w:hAnsi="Amiri" w:eastAsia="Amiri" w:cs="Amiri"/>
          <w:color w:val="111111"/>
          <w:sz w:val="28"/>
          <w:sz w:val="28"/>
          <w:szCs w:val="28"/>
          <w:rtl w:val="true"/>
          <w:lang w:bidi="ar-SA"/>
        </w:rPr>
        <w:t>مليئة بأحاديث هذا الملعون على لسان النبي صلى الله عليه وآله وسلم والأعجب منه أن يصنفه البعض ضمن قائمة الصحابة ونظرية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عدلٍ هذا والرجل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من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من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قالت له عائشة زوج النبي صلى الله عليه وآله وسلم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لم يتوقف عليه فقد لعنه النبي صلى الله عليه وآله وسلم ولعن أباه وولده جميعاً وهو ما رواه الشعبي عن ابن الزبير أن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الحكم وولده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رأى النبي صلى الله عليه وآله وسلم في منامه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الحكم بن أبي العاص ينزون على منبره كما تنزُّ القردة، فما رؤي النبي صلى الله عليه وآله وسلم مستجماً ضاحكاً بعد هذه الرؤيا حتى توفي</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نزل جبرائيل عليه السلام بعد هذه الرؤيا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الشجرة الملعونة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ذلك نعلم كيف أن الله ابتلى الإسلام بهم وجعلهم فتنة للناس جميعاً لا المسلمين فقط وهو ما دلّ عليه قوله تعالى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بلاءهم وأفعالهم أهلكت النسل والزرع ولم يسلم منهم أحد لا من المسلمين ولا من غيرهم، لأنهم أشر الخلق لله تعالى 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بنو العاص ثلاثين رجلاً اتخذوا مال الله دولاً وعباد الله خولاً ودين الله دغلاً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كله يستفاد أن مجيئهم بأولادهم إلى النبي صلى الله عليه وآله وسلم إنما هو لحكمة خاصة كان لله فيها الحجة البالغة ليعلم المسلمين أن هذا المولود وذلك إنما حقيقتهم هي بهذا الشكل الشنيع حتى يعلموهم ويتجنبوهم ويحذروهم لكن هيهات هيهات فكثير من المسلمين آزروه وناصروه فنالوا بذلك أثم إعانة الظالمين وتحمل أوزارهم وقد كشف لهم حقائق إيمانهم قائلاً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سيخالف كتاب الله وسنة نبيه وسيخرج من صلبه فتن يبلغ دخانها السماء وبعضكم يومئذ شيعته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والشيء الثاني المستفاد من تغييره صلى الله عليه وآله وسلم لأسمائهم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هذه الأسماء تؤثر من الناحية النفسية في الشخص الحامل للاسم غير الجميل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الأمر من أسرار علم النبي صلى الله عليه وآله وسلم وهو ما لم يتوصل إليه أحد من العلماء والباحثين في علم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الرغم من تطور الحياة العلمية في جميع المجالات، وإن هذه الحقيقة لها أثارها السلبية والإيجابية في نفسية الإنسان ومدخليتها في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سعيد بن المسيب يكشف لنا هذه الحقيقة، فعن عبد الحميد بن جبير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سعيد بن المسيب فحدثني أن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النبي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بمغير اسماً سمانيه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زالت فينا الحزونية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هذه الجولة التي بينا فيها أحد مناهج النبي صلى الله عليه وآله وسلم في بناء هذه الأمة ورفع مستواها الحضاري بعد أن كانت تعصف بها رياح الجهل والظلام فأنقذها الله بأبي الزهراء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رحاب فاطمة ونسأل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سمى البضعة النبوية بفاطمة عليها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على هذا السؤال نسمعه أو نقرأه من خلال الحديث التالي الوارد عن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جعفر الباقر عليه السلام قال</w:t>
      </w:r>
      <w:r>
        <w:rPr>
          <w:rFonts w:eastAsia="Amiri" w:cs="Amiri" w:ascii="Amiri" w:hAnsi="Amiri"/>
          <w:color w:val="111111"/>
          <w:sz w:val="28"/>
          <w:szCs w:val="28"/>
          <w:rtl w:val="true"/>
          <w:lang w:bidi="ar-SA"/>
        </w:rPr>
        <w:t xml:space="preserve">: </w:t>
      </w:r>
      <w:bookmarkStart w:id="24" w:name="pg17264_186984"/>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ولدت فاطمة عليها السلام أوحى الله عز وجل إلى ملك فأنطق به لسان محمد صلى الله عليه وآله وسلم، فسماها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9586397_1280447820"/>
      <w:bookmarkStart w:id="26" w:name="_Toc8"/>
      <w:bookmarkEnd w:id="25"/>
      <w:r>
        <w:rPr>
          <w:rtl w:val="true"/>
        </w:rPr>
        <w:t>المسألة الأولى</w:t>
      </w:r>
      <w:r>
        <w:rPr>
          <w:rtl w:val="true"/>
        </w:rPr>
        <w:t xml:space="preserve">: </w:t>
      </w:r>
      <w:r>
        <w:rPr>
          <w:rtl w:val="true"/>
        </w:rPr>
        <w:t xml:space="preserve">ما هو السر في اختصاص بضعة النبي صلى الله عليه وآله وسلم باسم </w:t>
      </w:r>
      <w:r>
        <w:rPr>
          <w:rtl w:val="true"/>
        </w:rPr>
        <w:t>(</w:t>
      </w:r>
      <w:r>
        <w:rPr>
          <w:rtl w:val="true"/>
        </w:rPr>
        <w:t>فاطمة</w:t>
      </w:r>
      <w:r>
        <w:rPr>
          <w:rtl w:val="true"/>
        </w:rPr>
        <w:t xml:space="preserve">) </w:t>
      </w:r>
      <w:r>
        <w:rPr>
          <w:rtl w:val="true"/>
        </w:rPr>
        <w:t>عليها السلام‌؟</w:t>
      </w:r>
      <w:bookmarkEnd w:id="26"/>
    </w:p>
    <w:p>
      <w:pPr>
        <w:pStyle w:val="Heading5"/>
        <w:numPr>
          <w:ilvl w:val="4"/>
          <w:numId w:val="1"/>
        </w:numPr>
        <w:rPr/>
      </w:pPr>
      <w:bookmarkStart w:id="27" w:name="__RefHeading___Toc9586399_1280447820"/>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إنّ السر في اختصاص فاطمة عليها السلام بهذا الاسم يمكن معرفته من خلال الاحاطة بالمعاني الكثيرة والتفسيرات العديدة لهذا الاسم، وهي كالآتي</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9586401_1280447820"/>
      <w:bookmarkStart w:id="30" w:name="_Toc10"/>
      <w:bookmarkEnd w:id="29"/>
      <w:r>
        <w:rPr>
          <w:rtl w:val="true"/>
        </w:rPr>
        <w:t>أولاً</w:t>
      </w:r>
      <w:r>
        <w:rPr>
          <w:rtl w:val="true"/>
        </w:rPr>
        <w:t xml:space="preserve">: </w:t>
      </w:r>
      <w:r>
        <w:rPr>
          <w:rtl w:val="true"/>
        </w:rPr>
        <w:t>لأن الله فطمها ومن أحبها من النار</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الإمام الرضا عليه السلام،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ابنتي فاطمة لأن الله عز وجل فطمها وفطم من أحبها من النار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علي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ابنتي فاطمة لأن الله عز وجل فطمها وفطم من أحبها من النار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يحيى بن أبي كثير عن أبي هريرة قال علي عليه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فاطمة لأن الله فطم من أحبها عن النار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 الله الأنصاري، 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ابنتي فاطمة لأن الله فطمها وفطم محبيها من النار</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ولكي نصل إلى معنى الحديث، والقصد المراد منه فلا بد من الرجوع إلى معنى الاسم 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ويقال فطمت وهي فاطم فطاماً</w:t>
      </w:r>
      <w:r>
        <w:rPr>
          <w:rStyle w:val="FootnoteAnchor"/>
          <w:rtl w:val="true"/>
        </w:rPr>
        <w:footnoteReference w:id="28"/>
      </w:r>
      <w:r>
        <w:rPr>
          <w:rFonts w:ascii="Amiri" w:hAnsi="Amiri" w:eastAsia="Amiri" w:cs="Amiri"/>
          <w:color w:val="111111"/>
          <w:sz w:val="28"/>
          <w:sz w:val="28"/>
          <w:szCs w:val="28"/>
          <w:rtl w:val="true"/>
          <w:lang w:bidi="ar-SA"/>
        </w:rPr>
        <w:t>وفطمت الصبي أمه، أي تفطمه عن الرضاع</w:t>
      </w:r>
      <w:r>
        <w:rPr>
          <w:rStyle w:val="FootnoteAnchor"/>
          <w:rtl w:val="true"/>
        </w:rPr>
        <w:footnoteReference w:id="29"/>
      </w:r>
      <w:r>
        <w:rPr>
          <w:rFonts w:ascii="Amiri" w:hAnsi="Amiri" w:eastAsia="Amiri" w:cs="Amiri"/>
          <w:color w:val="111111"/>
          <w:sz w:val="28"/>
          <w:sz w:val="28"/>
          <w:szCs w:val="28"/>
          <w:rtl w:val="true"/>
          <w:lang w:bidi="ar-SA"/>
        </w:rPr>
        <w:t>، وهو الولد الذي انقطع عنه اللبن</w:t>
      </w:r>
      <w:r>
        <w:rPr>
          <w:rStyle w:val="FootnoteAnchor"/>
          <w:rtl w:val="true"/>
        </w:rPr>
        <w:footnoteReference w:id="30"/>
      </w:r>
      <w:r>
        <w:rPr>
          <w:rFonts w:ascii="Amiri" w:hAnsi="Amiri" w:eastAsia="Amiri" w:cs="Amiri"/>
          <w:color w:val="111111"/>
          <w:sz w:val="28"/>
          <w:sz w:val="28"/>
          <w:szCs w:val="28"/>
          <w:rtl w:val="true"/>
          <w:lang w:bidi="ar-SA"/>
        </w:rPr>
        <w:t>، فيقال له فطيم</w:t>
      </w:r>
      <w:r>
        <w:rPr>
          <w:rStyle w:val="FootnoteAnchor"/>
          <w:rtl w:val="true"/>
        </w:rPr>
        <w:footnoteReference w:id="31"/>
      </w:r>
      <w:r>
        <w:rPr>
          <w:rFonts w:ascii="Amiri" w:hAnsi="Amiri" w:eastAsia="Amiri" w:cs="Amiri"/>
          <w:color w:val="111111"/>
          <w:sz w:val="28"/>
          <w:sz w:val="28"/>
          <w:szCs w:val="28"/>
          <w:rtl w:val="true"/>
          <w:lang w:bidi="ar-SA"/>
        </w:rPr>
        <w:t>، والأنثى فطيمة، والأم فاطم، وبه سميت المرأة فاطمة على الهاء للعلمية</w:t>
      </w:r>
      <w:r>
        <w:rPr>
          <w:rStyle w:val="FootnoteAnchor"/>
          <w:rtl w:val="true"/>
        </w:rPr>
        <w:footnoteReference w:id="32"/>
      </w:r>
      <w:r>
        <w:rPr>
          <w:rFonts w:ascii="Amiri" w:hAnsi="Amiri" w:eastAsia="Amiri" w:cs="Amiri"/>
          <w:color w:val="111111"/>
          <w:sz w:val="28"/>
          <w:sz w:val="28"/>
          <w:szCs w:val="28"/>
          <w:rtl w:val="true"/>
          <w:lang w:bidi="ar-SA"/>
        </w:rPr>
        <w:t>، ويقول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لأفطمنَّك عن كذا، أي لاقطعنَّ طمعك عنه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هذا المعنى يستبان المراد من قول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فطمها ومحبيها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والمنع من دخولها ومحبيها إلى النار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فطامها من النار فهذا لا غرابة فيه؛ لأنها المعصومة من الخطأ بنص القرآن في آية التطهير وسيأتي، إن شاء الله بيانه لاحقاً في باب منزلتها في القرآن، وهي مع </w:t>
      </w:r>
      <w:bookmarkStart w:id="31" w:name="pg17264_186986"/>
    </w:p>
    <w:p>
      <w:pPr>
        <w:pStyle w:val="BookText"/>
        <w:rPr/>
      </w:pPr>
      <w:bookmarkEnd w:id="31"/>
      <w:r>
        <w:rPr>
          <w:rFonts w:ascii="Amiri" w:hAnsi="Amiri" w:eastAsia="Amiri" w:cs="Amiri"/>
          <w:color w:val="111111"/>
          <w:sz w:val="28"/>
          <w:sz w:val="28"/>
          <w:szCs w:val="28"/>
          <w:rtl w:val="true"/>
          <w:lang w:bidi="ar-SA"/>
        </w:rPr>
        <w:t>ذلك يرضى الله لرضاها ويغضب لغضبها ولا يرضى الله لرضى امرئ ما لم يكن عالماً محيطاً بجميع الحلال والحرام بل قوله تشريع وحجة بدلالة وقوع التلازم بين رضا الله ورضاها، وغضب الله وغضبها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يتحقق معنى فطام محبيها عن النار وبمعنى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بها فطمهم عن النار أي باتباعها والسير على نهجها بمعناه الأقصى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من دخل حبها في قلبه بمعناه الأعم ولا يحبهم إلا مؤمن ولا يبغضهم إلا كافر</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9586403_1280447820"/>
      <w:bookmarkStart w:id="33" w:name="_Toc11"/>
      <w:bookmarkEnd w:id="32"/>
      <w:r>
        <w:rPr>
          <w:rtl w:val="true"/>
        </w:rPr>
        <w:t>ثانياً</w:t>
      </w:r>
      <w:r>
        <w:rPr>
          <w:rtl w:val="true"/>
        </w:rPr>
        <w:t xml:space="preserve">: </w:t>
      </w:r>
      <w:r>
        <w:rPr>
          <w:rtl w:val="true"/>
        </w:rPr>
        <w:t>لأن الله فطمها وشيعتها من النار</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تدري لمَ سميت فاطمة‌؟</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سمّيت فاطمة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لأنها فطمت هي وشيعتها من النار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يدل على اختصاص شيعتها بالنجاة من النار بفضل الله ولمشايعتهم فاطمة عليها السلام أي لاتباعهم وسيرهم على نهج فاطمة عملاً والتزاماً بقول رسول الله صلى الله عليه وآله وسلم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تظلوا من بعدي</w:t>
      </w:r>
      <w:r>
        <w:rPr>
          <w:rFonts w:eastAsia="Amiri" w:cs="Amiri" w:ascii="Amiri" w:hAnsi="Amiri"/>
          <w:color w:val="111111"/>
          <w:sz w:val="28"/>
          <w:szCs w:val="28"/>
          <w:rtl w:val="true"/>
          <w:lang w:bidi="ar-SA"/>
        </w:rPr>
        <w:t xml:space="preserve">». </w:t>
      </w:r>
      <w:bookmarkStart w:id="34" w:name="pg17264_186987"/>
    </w:p>
    <w:p>
      <w:pPr>
        <w:pStyle w:val="Heading5"/>
        <w:numPr>
          <w:ilvl w:val="4"/>
          <w:numId w:val="1"/>
        </w:numPr>
        <w:rPr/>
      </w:pPr>
      <w:bookmarkStart w:id="35" w:name="__RefHeading___Toc9586405_1280447820"/>
      <w:bookmarkStart w:id="36" w:name="_Toc12"/>
      <w:bookmarkEnd w:id="34"/>
      <w:bookmarkEnd w:id="35"/>
      <w:r>
        <w:rPr>
          <w:rtl w:val="true"/>
        </w:rPr>
        <w:t>ثالثاً</w:t>
      </w:r>
      <w:r>
        <w:rPr>
          <w:rtl w:val="true"/>
        </w:rPr>
        <w:t xml:space="preserve">: </w:t>
      </w:r>
      <w:r>
        <w:rPr>
          <w:rtl w:val="true"/>
        </w:rPr>
        <w:t>لأن الله فطمها وذريتها من النار</w:t>
      </w:r>
      <w:bookmarkEnd w:id="36"/>
    </w:p>
    <w:p>
      <w:p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فاطمة لأن الله فطمها وذريتها من النار</w:t>
      </w:r>
      <w:r>
        <w:rPr>
          <w:rStyle w:val="FootnoteAnchor"/>
          <w:rtl w:val="true"/>
        </w:rPr>
        <w:footnoteReference w:id="35"/>
      </w:r>
      <w:r>
        <w:rPr>
          <w:rFonts w:ascii="Amiri" w:hAnsi="Amiri" w:eastAsia="Amiri" w:cs="Amiri"/>
          <w:color w:val="111111"/>
          <w:sz w:val="28"/>
          <w:sz w:val="28"/>
          <w:szCs w:val="28"/>
          <w:rtl w:val="true"/>
          <w:lang w:bidi="ar-SA"/>
        </w:rPr>
        <w:t>، من لقي الله منهم بالتوحيد والإيمان بما جئت به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الشريف جاء كنتيجة نهائية لما قدمته الأحاديث السابقة وهذه النتيجة هي الأساس للفوز في الحياة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إن الملاك في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بغضها موجب للدخول في النار وإن كان من ذريتها؟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قول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الله منهم بالتوحيد والإيمان بما جئت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به عن الله عز وجل وما أمره الله تعالى به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حقوق فاطمة على كل من آمن بالله وبرسوله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حبها وموالاتها ومشايعتها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التبرؤ من </w:t>
      </w:r>
      <w:bookmarkStart w:id="37" w:name="pg17264_186988"/>
    </w:p>
    <w:p>
      <w:pPr>
        <w:pStyle w:val="BookText"/>
        <w:rPr/>
      </w:pPr>
      <w:bookmarkEnd w:id="37"/>
      <w:r>
        <w:rPr>
          <w:rFonts w:ascii="Amiri" w:hAnsi="Amiri" w:eastAsia="Amiri" w:cs="Amiri"/>
          <w:color w:val="111111"/>
          <w:sz w:val="28"/>
          <w:sz w:val="28"/>
          <w:szCs w:val="28"/>
          <w:rtl w:val="true"/>
          <w:lang w:bidi="ar-SA"/>
        </w:rPr>
        <w:t>أعدائها وظالميها ومن آذوها وسلبوا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أحد فروع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يستحق هذا المعنى إلا بالتبري أيضاً ممن رضي بظلمها والتمس العذر لفعل الظالمين؛ لأن ذلك أشد عليها ممن ظلموها؟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منعتهم شهود جنازتهم وستمنعهم يوم القيامة شفاعتها أعاذنا الله من سخط الله وسخط رسوله وسخط فاطمة، وأماتنا على الإيمان به متمسكين بالعروة الوثقى التي لا انفصام لها، وهم فاطمة وأبوها وبعلها وبنوها صلوات الله وسلامه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9586407_1280447820"/>
      <w:bookmarkStart w:id="39" w:name="_Toc13"/>
      <w:bookmarkEnd w:id="38"/>
      <w:r>
        <w:rPr>
          <w:rtl w:val="true"/>
        </w:rPr>
        <w:t>رابعاً</w:t>
      </w:r>
      <w:r>
        <w:rPr>
          <w:rtl w:val="true"/>
        </w:rPr>
        <w:t xml:space="preserve">: </w:t>
      </w:r>
      <w:r>
        <w:rPr>
          <w:rtl w:val="true"/>
        </w:rPr>
        <w:t>لأن الله تعالى فطمها بالعلم</w:t>
      </w:r>
      <w:bookmarkEnd w:id="39"/>
    </w:p>
    <w:p>
      <w:pPr>
        <w:pStyle w:val="Heading6"/>
        <w:numPr>
          <w:ilvl w:val="5"/>
          <w:numId w:val="1"/>
        </w:numPr>
        <w:rPr/>
      </w:pPr>
      <w:bookmarkStart w:id="40" w:name="__RefHeading___Toc9586409_1280447820"/>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عليها السلام أوحى الله عز وجل إلى ملك فأنطق لسان محمد صلى الله عليه وآله وسلم فسماها فاطمة،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فطمتك بالعلم وعن الطمث</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فطمتك بالعلم أي أرضعتك بالعلم حتى استغنيتِ وفُطِمتِ‌، أو قطعتك عن الجهل بسبب العلم أو جعلت فطامك من اللبن مقروناً بالعلم كناية عن كونها فيفطمها في فطرتها عالمة بالعلوم الربانية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التقادير، الفاعل بمعنى المفعول، كالدافق بمعنى المدفوق</w:t>
      </w:r>
      <w:r>
        <w:rPr>
          <w:rFonts w:eastAsia="Amiri" w:cs="Amiri" w:ascii="Amiri" w:hAnsi="Amiri"/>
          <w:color w:val="111111"/>
          <w:sz w:val="28"/>
          <w:szCs w:val="28"/>
          <w:rtl w:val="true"/>
          <w:lang w:bidi="ar-SA"/>
        </w:rPr>
        <w:t xml:space="preserve">. </w:t>
      </w:r>
      <w:bookmarkStart w:id="42" w:name="pg17264_186989"/>
    </w:p>
    <w:p>
      <w:pPr>
        <w:pStyle w:val="BookText"/>
        <w:rPr/>
      </w:pPr>
      <w:bookmarkEnd w:id="42"/>
      <w:r>
        <w:rPr>
          <w:rFonts w:ascii="Amiri" w:hAnsi="Amiri" w:eastAsia="Amiri" w:cs="Amiri"/>
          <w:color w:val="111111"/>
          <w:sz w:val="28"/>
          <w:sz w:val="28"/>
          <w:szCs w:val="28"/>
          <w:rtl w:val="true"/>
          <w:lang w:bidi="ar-SA"/>
        </w:rPr>
        <w:t>أو يقرأ على بناء التفعيل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 قاطعة الناس عن الجهل،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فطمتها عن الجهل فهي تفطم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الأخيران يشكل إجراؤهما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فطمتك عن الطمث، إلا بتكلف، بأن يجعل الطمث كناية عن الأخلاق والأفعال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فطمتك عن الأدناس الروحانية والجسمانية، فأنت تفطم الناس عن الأدناس المعنوية</w:t>
      </w:r>
      <w:r>
        <w:rPr>
          <w:rStyle w:val="FootnoteAnchor"/>
          <w:rtl w:val="true"/>
        </w:rPr>
        <w:footnoteReference w:id="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إلى ما بينه العلاّمة المجلسي في معنى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لكلام الإمام الصادق عليه الصلاة والسلام وجهين</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9586411_1280447820"/>
      <w:bookmarkStart w:id="44" w:name="_Toc15"/>
      <w:bookmarkEnd w:id="43"/>
      <w:r>
        <w:rPr>
          <w:rtl w:val="true"/>
        </w:rPr>
        <w:t>الوجه الأول</w:t>
      </w:r>
      <w:bookmarkEnd w:id="44"/>
    </w:p>
    <w:p>
      <w:pPr>
        <w:pStyle w:val="BookText"/>
        <w:rPr/>
      </w:pPr>
      <w:r>
        <w:rPr>
          <w:rFonts w:ascii="Amiri" w:hAnsi="Amiri" w:eastAsia="Amiri" w:cs="Amiri"/>
          <w:color w:val="111111"/>
          <w:sz w:val="28"/>
          <w:sz w:val="28"/>
          <w:szCs w:val="28"/>
          <w:rtl w:val="true"/>
          <w:lang w:bidi="ar-SA"/>
        </w:rPr>
        <w:t>هو إن الله عز وجل فطمها عن الجهل بالعلم فهي عالمة قبل أن يخلق الله تعالى آدم، بل قبل خلق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أراد الله تعالى أخذ الميثاق على الأنبياء عليهم السلام بالإيمان بالنبي المصطفى صلى الله عليه وآله وسلم وبرسالته وبالولاية له ولأهل بيته عليهم السلام، كانت فاطمة عليها الصلاة والسلام عالمة بالميثاق الذي أخذه الله تعالى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عالمة بذلك الميثاق وببنوده، وهي أحد الشهود عليهم وبإقرارهم بذلك الميثاق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bookmarkStart w:id="45" w:name="pg17264_186990"/>
    </w:p>
    <w:p>
      <w:pPr>
        <w:pStyle w:val="BookText"/>
        <w:rPr/>
      </w:pPr>
      <w:bookmarkEnd w:id="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 w:name="__RefHeading___Toc9586413_1280447820"/>
      <w:bookmarkStart w:id="47" w:name="_Toc16"/>
      <w:bookmarkEnd w:id="46"/>
      <w:r>
        <w:rPr>
          <w:rtl w:val="true"/>
        </w:rPr>
        <w:t>والوجه الثاني</w:t>
      </w:r>
      <w:bookmarkEnd w:id="47"/>
    </w:p>
    <w:p>
      <w:pPr>
        <w:pStyle w:val="BookText"/>
        <w:rPr/>
      </w:pPr>
      <w:r>
        <w:rPr>
          <w:rFonts w:ascii="Amiri" w:hAnsi="Amiri" w:eastAsia="Amiri" w:cs="Amiri"/>
          <w:color w:val="111111"/>
          <w:sz w:val="28"/>
          <w:sz w:val="28"/>
          <w:szCs w:val="28"/>
          <w:rtl w:val="true"/>
          <w:lang w:bidi="ar-SA"/>
        </w:rPr>
        <w:t>فإن فاطمة عليها الصلاة والسلام عالمة عند الأنبياء عليهم السلام وإنهم أقروا بالعلم وإن الله فطمها عن الجهل بالعلم، وقد أشهدهم الله على ذلك وأخذ عليهم الميثاق بمعرفتها بأنها العالمة المفطومة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على معرفتها دارت القرون الأولى، وهي الأزمنة التي بعث فيها الأنبياء عليهم السلام، وأنزل من أخذ عليه الميثاق بمعرفتها، فكانت أحد الأسماء التي تعلمها آدم ثم عرضها على الملائكة فكانت هذه الأسماء التي تعلمها آدم عليه السلام هي الحجة على الملائكة والتي بها أقروا بأنهم لا علم لهم إلا ما علمهم الله، وبهذا العلم الذي حصل عليه آدم فاق به رتبة الملائكة لأنه أعلم منهم وعلّمهم</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9586415_1280447820"/>
      <w:bookmarkStart w:id="49" w:name="_Toc17"/>
      <w:bookmarkEnd w:id="48"/>
      <w:r>
        <w:rPr>
          <w:rtl w:val="true"/>
        </w:rPr>
        <w:t>خامساً</w:t>
      </w:r>
      <w:r>
        <w:rPr>
          <w:rtl w:val="true"/>
        </w:rPr>
        <w:t xml:space="preserve">: </w:t>
      </w:r>
      <w:r>
        <w:rPr>
          <w:rtl w:val="true"/>
        </w:rPr>
        <w:t>لأنها فطمت من الشر</w:t>
      </w:r>
      <w:bookmarkEnd w:id="49"/>
    </w:p>
    <w:p>
      <w:pPr>
        <w:pStyle w:val="BookText"/>
        <w:rPr/>
      </w:pP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 شيء تفسير فاطمة‌؟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وللوصول إلى معنى الحديث نورد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فقد قيل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هو العيب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عطيتك ثم رددتها عليك من غير شُرّك ولا ضُرَك 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ردّ عليك ولا عيب لك ولا نقصٍ ولا إزراءٍ‌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قلته لغير عَيبك،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رددت هذا عليك من شُرّ به أي من عيب ولكني آثرتك به، وأنشد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الدليل البُرتِ من ذي شُرّهِ‌، أي من ذي عيبه، أي من عيب الدليل، لأنه ليس يحسن أن يسير فيه حَيْرةً‌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فاطمة صلوات الله عليها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من كل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شيء أكثر عيباً من الذنب فهي بهذا تكون قد فطمت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عن الإتيان بأي ذنب منذ أن خلقها الله عز وجل وهذا يتلازم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تعالى طهرها وفطمها من كل عيب منذ أن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فاطمة عليها السلام فطمها الله من كل سوء، فهي المنقطعة عن كل سوء</w:t>
      </w:r>
      <w:r>
        <w:rPr>
          <w:rFonts w:eastAsia="Amiri" w:cs="Amiri" w:ascii="Amiri" w:hAnsi="Amiri"/>
          <w:color w:val="111111"/>
          <w:sz w:val="28"/>
          <w:szCs w:val="28"/>
          <w:rtl w:val="true"/>
          <w:lang w:bidi="ar-SA"/>
        </w:rPr>
        <w:t xml:space="preserve">. </w:t>
      </w:r>
      <w:bookmarkStart w:id="50" w:name="pg17264_186992"/>
    </w:p>
    <w:p>
      <w:pPr>
        <w:pStyle w:val="Heading5"/>
        <w:numPr>
          <w:ilvl w:val="4"/>
          <w:numId w:val="1"/>
        </w:numPr>
        <w:rPr/>
      </w:pPr>
      <w:bookmarkStart w:id="51" w:name="__RefHeading___Toc9586417_1280447820"/>
      <w:bookmarkStart w:id="52" w:name="_Toc18"/>
      <w:bookmarkEnd w:id="50"/>
      <w:bookmarkEnd w:id="51"/>
      <w:r>
        <w:rPr>
          <w:rtl w:val="true"/>
        </w:rPr>
        <w:t>سادساً</w:t>
      </w:r>
      <w:r>
        <w:rPr>
          <w:rtl w:val="true"/>
        </w:rPr>
        <w:t xml:space="preserve">: </w:t>
      </w:r>
      <w:r>
        <w:rPr>
          <w:rtl w:val="true"/>
        </w:rPr>
        <w:t>لأنها فطمت الأحياء عن الطمع في وراثة النبي صلى الله عليه وآله وسلم بالإمامة فجعلها الله في ولدها</w:t>
      </w:r>
      <w:bookmarkEnd w:id="52"/>
    </w:p>
    <w:p>
      <w:pPr>
        <w:pStyle w:val="BookText"/>
        <w:rPr/>
      </w:pPr>
      <w:r>
        <w:rPr>
          <w:rFonts w:ascii="IRNazanin" w:hAnsi="IRNazanin" w:eastAsia="IRNazanin"/>
          <w:color w:val="111111"/>
          <w:sz w:val="28"/>
          <w:sz w:val="28"/>
          <w:szCs w:val="28"/>
          <w:rtl w:val="true"/>
          <w:lang w:bidi="fa-IR"/>
        </w:rPr>
        <w:t>عن عبد الله بن الحسن</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عبد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الهاشمي وأمه فاطمة بنت الحسين بن علي بن أبي طالب، شيخ من شيوخ الطالبيين روى عن أبيه وأمه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الكبير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عم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عن الإمام علي بن الحسين زين العابدين والإمام محمد بن علي الباقر عليه السلام وأخرج له الخاصة والعامة في كتبهم الحديثية، فقد أخرج له شيخ الإسلام الكليني رحمه الله في الكافي، الأبواب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دية له،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قتل مملوكه، وباب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مبثوث بجوارح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له ثقة الإسلام الشيخ الصدوق في التهذيب والاستبصار في أبواب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في الأبواب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والمياه، والظهار، والمساجد،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الظهار والوصية، وغيرها، وقد أشار إليها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العامة أخرج له البخاري في حديث الاستخارة في طريق عبد الرحمن بن أبي الموال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ابن المنكدر يحدث عبد الله بن الحسن يقول أخبرني جابر بن عبد الله فذكر حديث الاستخارة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والترمذي والنسائي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للمزي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كتاب من روى عن أبيه عن جده لأبي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العلل ومعرفة الرجال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تقريب التهذيب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النسائي، وقال عبد الخالق بن منصور عن أبي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وقال يحيى بن المغيرة الرازي عن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مغيرة إذا ذكر له الرواية عن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الصادقة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 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علمائنا يكرمون أحداً ما يكرمونه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العلل ومعرفة الرجال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وكان يغدو إلى مجلس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العباد وكان له شرف وعارضة وهيبة ولسان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روى عن أبيه عن جده لأبي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تهذيب الكمال للمزي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أحد الرواة الذين ذكروا تفاصيل فاجعة كربلاء لأن والده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عمه الإمام الحسين عليه السلام وقاتل فقتل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جراحة وأسر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كامل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إسعاف الراغبين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هامش نور الأبصار، 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توفي عبد الله في حبس أبي جعفر المنصور وهو ابن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موته قبل مقتل ابنيه محمد وإبراهيم بشهر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لأبي 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ضربت امرأته القبة على قبره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اتخاذ المساجد على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وفاته رحمه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العلل ومعرفة الرجال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الحسن بن علي بن أبي طالب قال أبو الحسن</w:t>
      </w:r>
    </w:p>
    <w:p>
      <w:pPr>
        <w:pStyle w:val="BookText"/>
        <w:rPr/>
      </w:pPr>
      <w:r>
        <w:rPr>
          <w:rFonts w:ascii="Amiri" w:hAnsi="Amiri" w:eastAsia="Amiri" w:cs="Amiri"/>
          <w:color w:val="111111"/>
          <w:sz w:val="28"/>
          <w:sz w:val="28"/>
          <w:szCs w:val="28"/>
          <w:rtl w:val="true"/>
          <w:lang w:bidi="ar-SA"/>
        </w:rPr>
        <w:t>عليه السلام وهو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سميت فاطمة،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بينه وبين الأسماء،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ذلك لمن الأسماء، ولكن الاسم الذي سميت به إنَّ الله تبارك وتعالى علم ما كان قبل كونه فعلم أن رسول الله صلى الله عليه وآله وسلم يتزوج في الأحياء وإنهم يطمعون في وراثة هذا الأمر من قبله فلما ولدت فاطمة سماها الله </w:t>
      </w:r>
    </w:p>
    <w:p>
      <w:pPr>
        <w:pStyle w:val="BookText"/>
        <w:rPr/>
      </w:pPr>
      <w:r>
        <w:rPr>
          <w:rFonts w:ascii="Amiri" w:hAnsi="Amiri" w:eastAsia="Amiri" w:cs="Amiri"/>
          <w:color w:val="111111"/>
          <w:sz w:val="28"/>
          <w:sz w:val="28"/>
          <w:szCs w:val="28"/>
          <w:rtl w:val="true"/>
          <w:lang w:bidi="ar-SA"/>
        </w:rPr>
        <w:t>تبارك وتعالى فاطمة لما أخرج منها وجعل في ولدها فقطعهم عمّا طمعوا فبهذا سميت فاطمة لأنها فطمت طمعهم، ومعنى فطمت قطعت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وتعقيباً على هذا الحديث قال المجلسي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بينه وبين الأسماء لعله توهم أن هذا الاسم مما لم يسبقها إليه أحد فلذا سمّيت به لئلا يشاركها فيه امرأة ممن مضى،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من الأسماء التي كانوا يسمّون بها قبل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الحديث على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تسمى بهذا الاسم الشريف قبل ولادة فاطمة عليها السلام تسع من جدات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تسمى به من بني هاشم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حمزة بن عبد المطلب، وفاطمة بنت أسد رضوان الله عليها وهي أم أمير المؤمنين الإمام علي بن أبي طالب 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يدل على أن الاسم كان معروفاً عند العرب وفي قريش خاصة، بل إنه معروف لدى جميع الأنبياء عليهم السلام ابتداءً من آدم وانتهاءً بموسى الكليم عليه السلام وسنفرد مبحثاً خاصاً لهذا الموضوع نورد فيه منزلتها عند الأنبياء مع ما وجده علماء الآثار والمختصون في علم اللغات والديانات من ألواح لسفينة نوح عليه السلام كتب عليها أسماء أهل البيت عليهم السلام وهم الخمسة أصحاب الكساء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صلى الله عليه وآله وسلم وعلي أمير المؤمنين وفاطمة سيدة نساء العالمين والحسن والحسين سيدا شباب أهل الجنة عليهم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وجدت في روسيا وعلى الفور شكلت لجنة من العلماء لدراستها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عثر في فلسطين على لوح لنبي الله سليمان عليه السلام كتب عليه أسماء أهل البيت عليهم السلام واستغاثة النبي سليمان وتوسله إلى الله بهم، وسنورده إن شاء الله مع ترجمته والمصادر التي نشرتْ هذا اللوح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ترجمته من اللغة العبرية إلى اللغة الإنكليزية والعربية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يكشف عن حقيقة خاصة بالخلافة بعد النبي صلى الله عليه وآله وسلم، إذ إنه يرشد إلى أن الخلافة بعد النبي صلى الله عليه وآله وسلم سيطمع فيها أناس هم من ذوي أزواجه كما أشار الحديث الموضوع في إبراهيم ابن النبي صلى الله عليه وآله وسلم من زوجته مارية القبطية، والحديث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ابن ماجه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إبراهيم ابن رسول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مرضعاً في الجنة، ولو عاش لكان صديقاً نبياً، ولو عاش لعتقت أخواله القبط وما استرق قبطي</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يكشف عن أمور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طمع القوم في خلافة النبي صلى الله عليه وآله وسلم من خلال أزواجه فهو يدل على اتباع إبراهيم وطاعته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 الأنظار عن فاطمة وبعلها وبنيها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التفاضل في أولاد النبي صلى الله عليه وآله وسلم واحداً فكل أولاده هم في المنزلة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خلاف القرآن الذي جاء بتفضيل فاطمة وبعلها وبنيها ومودتهم واتباعهم، وهم أهل بيت النبي وذوو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تدخل يد السياسة في صياغة مثل هذه الأحاديث ولاسيما ممن هم أعداء الإسلام الذين همهم الوحيد تغيير هذا الدين وطمس معالمه وتغيير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يَأْبَى اَللّٰهُ إِلاّٰ أَنْ يُتِمَّ نُورَهُ وَ لَوْ كَرِهَ اَلْكٰافِرُونَ‌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لم يرد مثل هذا المضمون في ولدي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على الرغم من كونهما ولديه بينما ورد في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هو إرادة الوضاع له من إعادة هذا الدين القيم إلى الديانة المسيحية باعتبار أن زوج النبي صلى الله عليه وآله وسلم أم إبراهيم رضي الله عنها من الأقباط، فلو قدر لإبراهيم أن يعيش لكان نبياً ولتجد أكثر أتباعه من القبط لأنهم هم أهل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لم يكتفوا بهذه المحاولة بل إنك تجد أحاديث عديدة صحيحة السند أو ضعيفة تجري كلها في مجرى واحد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الدين سينتهي وستعود الديانة العيسوية في آخر الزمان وسينقلب المسلمون مسيحيين بدلالة الحديث</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أخاف على أمة أنا أولها وعيسى آخرها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بينما حقيقة الأمر وصوابه كما ورد عن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عليه السلام يصلي خلف الإمام المهدي صلوات الله عليه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يتحقق قول الله تعالى وبشارته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فبعترة المصطفى يظهر دين الله تعالى دين الحق على جميع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والحكمة في ظهور عيسى مع الإمام المهدي ابن فاطمة الزهراء عليها السلام، وصلاته خلف الإمام مؤتماً به فهو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جميع من يؤمن بعيسى عليه السلام في هذا الدين القيم واتباعهم الشريعة الإسلامية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نبي الله عيسى بن مريم عليه السلام يدين بالإسلام ويتعبد بشريعة النبي محمد صلى الله عليه وآله وسلم في الأصل كما يعلن القرآن ذلك صريحاً جلياً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أَوْحَيْتُ إِلَى اَلْحَوٰارِيِّينَ أَنْ آمِنُوا بِي وَ بِرَسُولِي قٰالُوا آمَنّٰا وَ اِشْهَدْ بِأَنَّنٰا مُسْلِمُونَ‌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البديهي أن يصلي عيسى عليه السلام خلف إمامه المهدي عجل الله فرجه وسهل مخرجه لأنه عليه الصلاة والسلام خليفة الله في أرضه وخليفة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الحديث كفى به دلالة على الوضع‌؟ إذ لا نبي بعد المصطفى صلى الله عليه وآله وسلم فحتى لو قدر لإبراهيم عليه السلام أن يعيش فلم ولن يكون نبياً لأن أباه صلى الله عليه وآله وسلم خاتم الأنبياء والمرسلين عليهم السلام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لنا حقيقة أخرى في طمع القوم في خلافة أمر النبي صلى الله عليه وآله وسلم هذه الحقيقة تدل على أنَّه أمرٌ إلهي وتعيين رباني ونصّ نبوي لا كما يدعي أئمة الظلام بخلاف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النبوة ليست ملكاً وزعامة وكرسياً يجلس فيه من يروق له ذلك، كما حدث في سقيفة بني ساعدة بعد وفاة النبي صلى الله عليه وآله وسلم، فقد وجد بعض الأنصار المؤهلات في أنفسهم كما وجدها المهاجرون وبدا كلا الفريقين يظهر ما يمتلكه من مميزات وخصائص وجد فيها الأحقية في خلافة النبي والجلوس في مكانه ليدير أمر هذه المملكة التي أخذت توازي الإمبراطورية الفارسية في الشرق والإمبراطورية الرومانية في الغرب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والدافع الوحيد هو حب السلطة والزعامة والرئاسة لدرجة أن الأمر اشتبه على عمر بن الخطاب فأخذ يسأل عن حقيقة جلوسه في هذا المنصب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أخليفة أنا أم ملك</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وصلت النوبة إلى بني أمية وجلس عثمان بن عفان في كرسي الرئاسة كما يصورها أبو سفيان قائلاً لذويه وبنيه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أمية تلقفوها تلقف الكرة، فو الذي يحلف به أبو سفيان ما زلت أرجوها لكم ولتصيرن إلى صبيانكم وراثة</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ذهب إلى قبر حمزة فرفسه برجله، مخاطباً أسد الله وأسد رسوله صلى الله عليه وآله 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عمارة، إنّ الأمر الذي اجتلدنا عليه بالسيف، صار في يد غلماننا، يتلعبون به</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وخاطب عثمان بن عفان الأموي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إن الأمر، أمر عالمية، والملك ملك جاهلية، فاجعل أوتاد الأرض بني أمية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فحقيقة هذه الأطماع في نفوس القوم راسخة، بل كانوا يسعون في الوصول إلى الخلافة بمفهومها السلطوي بشتى الوسائل وسحق كل من يقف أو يحول دون تحقيق هذه الأطماع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بين الوسائل تلفيق الأحاديث ووضعها لكسب الصفة الشرعية لهذا الجلوس كما فعل معاوية بن أبي سفيان، فقد بذل الأموال على من يدخل هذا السوق العريض الذي يُعرض فيه شيئان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والضمير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والثمن هو أكياس معاوية المليئة بالدراهم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الرواد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كثيرين وعلى رأسهم أبو هريرة الذي لم ينسَ معاوية هذه الوقفة المشرفة فعاد على ورثة أبي هريرة ببره وإحسانه وأكياسه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لدرجة أن البعض منهم كان يعلن ذلك بشكله المفضوح الذي زار معاوية مع خمسة كالحتات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حوى بن سفيان بن مجاشع حينما قدم هو والاحنف بن قيس وجارية بن قدامة والجون بن قتادة الجشمي إلى معاوية بن أبي سفيان فأعطى كل رجل منهم مائة ألف وأعطى الحتات سبعين ألفاً، فلما كانوا في الطريق سأل بعضهم بعضاً فأخبروه، بجوائزهم فكان الحتات أخذ سبعين ألفاً فرجع إلى معاوية،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ردك يا أبا منازل‌؟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فضحتني في بني تميم، أما حسبي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مطاعا في عشيرتي‌؟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خسست بي دون القوم‌؟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اشتريت في القوم دينهم، ووكلتك إلى دينك ورأيك في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فاشترِ مني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بتمام جائزة القوم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بين هذه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حرق بيت الزهراء، واقتحامه، وانتهاك حرمته، وضرب فاطمة صلوات الله عليها وترويعها وترويع أطفالها وهم سبطا النبي وريحانتاه وسيدا شباب أهل الجنة</w:t>
      </w:r>
      <w:r>
        <w:rPr>
          <w:rStyle w:val="FootnoteAnchor"/>
          <w:rtl w:val="true"/>
        </w:rPr>
        <w:footnoteReference w:id="60"/>
      </w:r>
      <w:r>
        <w:rPr>
          <w:rFonts w:ascii="Amiri" w:hAnsi="Amiri" w:eastAsia="Amiri" w:cs="Amiri"/>
          <w:color w:val="111111"/>
          <w:sz w:val="28"/>
          <w:sz w:val="28"/>
          <w:szCs w:val="28"/>
          <w:rtl w:val="true"/>
          <w:lang w:bidi="ar-SA"/>
        </w:rPr>
        <w:t>، فإن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دافعه الطمع في الحكم والتسلط والرئاسة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الله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بجعل الإمامة في ولدها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الخلافة للنبوة بمفهومها التشريعي، أي إن الإمام الذي يلي خلافة النبي صلى الله عليه وآله وسلم هو المعين من الله عز وجل والمنصوص عليه من النبي صلى الله عليه وآله وسلم، لأن النبوة هي إيصال أحكام الله وشرعه إلى الناس وتبيان الدين الإلهي الذي أنزل من الله إليهم بواسطة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يجلس محل النبي صلى الله عليه وآله وسلم ليس من حيث كونه نبياً فلا نبوة بعد المصطفى محمد صلى الله عليه وآله وسلم، والإمام لا يوحى إليه ولا من حيث التسلط وإدارة الأمة كنظام ملكي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علم النبي صلى الله عليه وآله وسلم بواسطة وبدونها أي إن علم الإمام حضوري وحصولي، فأما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التسديد والتأييد من الله عز </w:t>
      </w:r>
    </w:p>
    <w:p>
      <w:pPr>
        <w:pStyle w:val="BookText"/>
        <w:rPr/>
      </w:pPr>
      <w:r>
        <w:rPr>
          <w:rFonts w:ascii="Amiri" w:hAnsi="Amiri" w:eastAsia="Amiri" w:cs="Amiri"/>
          <w:color w:val="111111"/>
          <w:sz w:val="28"/>
          <w:sz w:val="28"/>
          <w:szCs w:val="28"/>
          <w:rtl w:val="true"/>
          <w:lang w:bidi="ar-SA"/>
        </w:rPr>
        <w:t xml:space="preserve">وجل 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لأن الله هو الذي اجتباه واختاره من بين خلقه لخلافة نبيه وتكميل دينه وشرعه كما أشارت آية الإكمال بعد بيعة الغدير</w:t>
      </w:r>
      <w:r>
        <w:rPr>
          <w:rStyle w:val="FootnoteAnchor"/>
          <w:rtl w:val="true"/>
        </w:rPr>
        <w:footnoteReference w:id="62"/>
      </w:r>
      <w:r>
        <w:rPr>
          <w:rFonts w:ascii="Amiri" w:hAnsi="Amiri" w:eastAsia="Amiri" w:cs="Amiri"/>
          <w:color w:val="111111"/>
          <w:sz w:val="28"/>
          <w:sz w:val="28"/>
          <w:szCs w:val="28"/>
          <w:rtl w:val="true"/>
          <w:lang w:bidi="ar-SA"/>
        </w:rPr>
        <w:t>، وأما الحصولي فهو عند الإمام أقرب ما يكون إلى الحضوري كقول الإمام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ألف باب من العلم يفتح لي من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يمكن أن يتحقّق بالمقاييس المادية والعلمانية لأنه يقوم على خرق القوانين الطبيعية ولأن الأمر متعلق بالنبوة وأسرارها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أيضاً حديث النبي الأكرم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فالخلافة للنبي صلى الله عليه وآله وسلم بالمفهوم القرآني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بالحلال والحرام والمندوب والمكروه وجميع حدود الله عز وجل وأن يجري قوله وتقديره ضمن تلك الحدود ولا يتحقق هذا إلا بالتعيين الإلهي لأن الله عز وجل هو الأعلم الأصلح والأقدر والأكفى بحمل شريعته ثم مع علمه عز وجل يكون الاجتباء والاصطفاء لهذا الخليفة،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أعدل الناس وأتقى الناس وأعبدهم لله عز وجل، وأعلمهم بالقرآن والسنة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الحقيقة قد أدركها القوم بل كانوا يعلمون علم اليقين أنهم جلسوا في غير مجلسهم وأنهم انتزعوا الأمر من أهله، واغتصبوا هذا الحق الذي ليسوا له أهلاً</w:t>
      </w:r>
      <w:r>
        <w:rPr>
          <w:rFonts w:eastAsia="Amiri" w:cs="Amiri" w:ascii="Amiri" w:hAnsi="Amiri"/>
          <w:color w:val="111111"/>
          <w:sz w:val="28"/>
          <w:szCs w:val="28"/>
          <w:rtl w:val="true"/>
          <w:lang w:bidi="ar-SA"/>
        </w:rPr>
        <w:t xml:space="preserve">. </w:t>
      </w:r>
      <w:bookmarkStart w:id="53" w:name="pg17264_187003"/>
    </w:p>
    <w:p>
      <w:pPr>
        <w:pStyle w:val="Heading3"/>
        <w:numPr>
          <w:ilvl w:val="2"/>
          <w:numId w:val="1"/>
        </w:numPr>
        <w:rPr/>
      </w:pPr>
      <w:bookmarkStart w:id="54" w:name="__RefHeading___Toc9586419_1280447820"/>
      <w:bookmarkStart w:id="55" w:name="_Toc19"/>
      <w:bookmarkEnd w:id="53"/>
      <w:bookmarkEnd w:id="54"/>
      <w:r>
        <w:rPr>
          <w:rtl w:val="true"/>
        </w:rPr>
        <w:t>المبحث الثالث</w:t>
      </w:r>
      <w:r>
        <w:rPr>
          <w:rtl w:val="true"/>
        </w:rPr>
        <w:t xml:space="preserve">: </w:t>
      </w:r>
      <w:r>
        <w:rPr>
          <w:rtl w:val="true"/>
        </w:rPr>
        <w:t>عقيقتها عليها السلام</w:t>
      </w:r>
      <w:bookmarkEnd w:id="55"/>
    </w:p>
    <w:p>
      <w:pPr>
        <w:pStyle w:val="BookText"/>
        <w:rPr/>
      </w:pPr>
      <w:r>
        <w:rPr>
          <w:rFonts w:ascii="Amiri" w:hAnsi="Amiri" w:eastAsia="Amiri" w:cs="Amiri"/>
          <w:color w:val="111111"/>
          <w:sz w:val="28"/>
          <w:sz w:val="28"/>
          <w:szCs w:val="28"/>
          <w:rtl w:val="true"/>
          <w:lang w:bidi="ar-SA"/>
        </w:rPr>
        <w:t>إنّ من السنن المستحبة التي ترافق المولود بعد ولادته هي العقيقة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الذي يولد به الطفل لأنه يشق الجلد، فيقال لهذا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أصلاً والشاة المذبوحة مشتقة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 الرجل عن ابنه يعقّ‌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حلق عقيقته، أو ذبح عنه شاة</w:t>
      </w:r>
      <w:r>
        <w:rPr>
          <w:rStyle w:val="FootnoteAnchor"/>
          <w:rtl w:val="true"/>
        </w:rPr>
        <w:footnoteReference w:id="63"/>
      </w:r>
      <w:r>
        <w:rPr>
          <w:rFonts w:ascii="Amiri" w:hAnsi="Amiri" w:eastAsia="Amiri" w:cs="Amiri"/>
          <w:color w:val="111111"/>
          <w:sz w:val="28"/>
          <w:sz w:val="28"/>
          <w:szCs w:val="28"/>
          <w:rtl w:val="true"/>
          <w:lang w:bidi="ar-SA"/>
        </w:rPr>
        <w:t>،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أسبوعه فقيده بالسابع، واسم تلك الشاة العقيقة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ان رسول الله صلى الله عليه وآله وسلم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العقيقة عن الغلام شاتان مثلاً، وعن الجارية شاة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الغلام عقيقة فأهريقوا عنه دماً وأميطوا عنه الأذى</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جعفر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وأحلق رأسه يوم السابع</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والعقيقة شاة أو جزور تجتمع فيها شرائط الأضحية،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العيوب والسمن، والسن على الأفضل، ويجزي فيها مطلق الشاة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هي شاة لحم ليست بمنزلة الأضحية يجزي منها كل شيء وخيرها أسمنها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وسنورد مزيداً من التفصيل في باب أولادها عليهم السلام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ما يخص البضعة النبوية عليها السلام، فقد عقت عنها السيدة خديجة عليها السلام بشاة</w:t>
      </w:r>
      <w:r>
        <w:rPr>
          <w:rStyle w:val="FootnoteAnchor"/>
          <w:rtl w:val="true"/>
        </w:rPr>
        <w:footnoteReference w:id="69"/>
      </w:r>
      <w:r>
        <w:rPr>
          <w:rFonts w:ascii="Amiri" w:hAnsi="Amiri" w:eastAsia="Amiri" w:cs="Amiri"/>
          <w:color w:val="111111"/>
          <w:sz w:val="28"/>
          <w:sz w:val="28"/>
          <w:szCs w:val="28"/>
          <w:rtl w:val="true"/>
          <w:lang w:bidi="ar-SA"/>
        </w:rPr>
        <w:t>وإنها أطعمتها للمؤمنين عملا بالسنة وقصداً لحصول الأجر في ورود السرور عند الإطعام</w:t>
      </w:r>
      <w:r>
        <w:rPr>
          <w:rFonts w:eastAsia="Amiri" w:cs="Amiri" w:ascii="Amiri" w:hAnsi="Amiri"/>
          <w:color w:val="111111"/>
          <w:sz w:val="28"/>
          <w:szCs w:val="28"/>
          <w:rtl w:val="true"/>
          <w:lang w:bidi="ar-SA"/>
        </w:rPr>
        <w:t xml:space="preserve">. </w:t>
      </w:r>
      <w:bookmarkStart w:id="56" w:name="pg17264_187005"/>
    </w:p>
    <w:p>
      <w:pPr>
        <w:pStyle w:val="Heading2"/>
        <w:numPr>
          <w:ilvl w:val="1"/>
          <w:numId w:val="1"/>
        </w:numPr>
        <w:rPr/>
      </w:pPr>
      <w:bookmarkStart w:id="57" w:name="__RefHeading___Toc9586421_1280447820"/>
      <w:bookmarkStart w:id="58" w:name="_Toc20"/>
      <w:bookmarkEnd w:id="56"/>
      <w:bookmarkEnd w:id="57"/>
      <w:r>
        <w:rPr>
          <w:rtl w:val="true"/>
        </w:rPr>
        <w:t>الفصل الثاني</w:t>
      </w:r>
      <w:r>
        <w:rPr>
          <w:rtl w:val="true"/>
        </w:rPr>
        <w:t xml:space="preserve">: </w:t>
      </w:r>
      <w:r>
        <w:rPr>
          <w:rtl w:val="true"/>
        </w:rPr>
        <w:t>طفولتها و صباها</w:t>
      </w:r>
      <w:bookmarkEnd w:id="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9586423_1280447820"/>
      <w:bookmarkStart w:id="60" w:name="_Toc21"/>
      <w:bookmarkEnd w:id="59"/>
      <w:r>
        <w:rPr>
          <w:rtl w:val="true"/>
        </w:rPr>
        <w:t>اشارة</w:t>
      </w:r>
      <w:bookmarkEnd w:id="6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نتناول في هذا الفصل الأحداث التي مرت في حياة الصديقة الكبرى والبتول العظمى فاطمة الطاهرة من السنة الأولى لميلادها إلى السنة الثامنة حيث تبدأ مرحلة جديدة في حياتها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المرحلة مليئة بالأحداث التي واكبت مسيرة بناء الإسلام بشكل عام وحياتها الشخصية والأسرية والقيادية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والسنين الأولى في حياة فاطمة عليها السلام وهي مرحلة الطفولة والصبا تختلف بظروفها ومجرياتها عن جميع الخلق البشري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ليس لأحد أبٌ مثل أبي الزهراء صلى الله عليه وآله وسلم وليس لأحد أم مثل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في شرفها وعلو شأنها، سلام الله عليها، وعندما يتهيّأ لإنسان مثل هذين الأبوين فمما لا شك فيه أن طفولته وحياته تكون مميزة بل فريدة</w:t>
      </w:r>
      <w:r>
        <w:rPr>
          <w:rFonts w:eastAsia="Amiri" w:cs="Amiri" w:ascii="Amiri" w:hAnsi="Amiri"/>
          <w:color w:val="111111"/>
          <w:sz w:val="28"/>
          <w:szCs w:val="28"/>
          <w:rtl w:val="true"/>
          <w:lang w:bidi="ar-SA"/>
        </w:rPr>
        <w:t xml:space="preserve">. </w:t>
      </w:r>
      <w:bookmarkStart w:id="61" w:name="pg17264_187008"/>
    </w:p>
    <w:p>
      <w:pPr>
        <w:pStyle w:val="Heading3"/>
        <w:numPr>
          <w:ilvl w:val="2"/>
          <w:numId w:val="1"/>
        </w:numPr>
        <w:rPr/>
      </w:pPr>
      <w:bookmarkStart w:id="62" w:name="__RefHeading___Toc9586425_1280447820"/>
      <w:bookmarkStart w:id="63" w:name="_Toc22"/>
      <w:bookmarkEnd w:id="61"/>
      <w:bookmarkEnd w:id="62"/>
      <w:r>
        <w:rPr>
          <w:rtl w:val="true"/>
        </w:rPr>
        <w:t>المبحث الأول</w:t>
      </w:r>
      <w:r>
        <w:rPr>
          <w:rtl w:val="true"/>
        </w:rPr>
        <w:t xml:space="preserve">: </w:t>
      </w:r>
      <w:r>
        <w:rPr>
          <w:rtl w:val="true"/>
        </w:rPr>
        <w:t>فاطمة عليها السلام في حِجْرِ النبوة</w:t>
      </w:r>
      <w:bookmarkEnd w:id="63"/>
    </w:p>
    <w:p>
      <w:pPr>
        <w:pStyle w:val="BookText"/>
        <w:rPr/>
      </w:pPr>
      <w:r>
        <w:rPr>
          <w:rFonts w:ascii="Amiri" w:hAnsi="Amiri" w:eastAsia="Amiri" w:cs="Amiri"/>
          <w:color w:val="111111"/>
          <w:sz w:val="28"/>
          <w:sz w:val="28"/>
          <w:szCs w:val="28"/>
          <w:rtl w:val="true"/>
          <w:lang w:bidi="ar-SA"/>
        </w:rPr>
        <w:t>إنّ المراد بالحجر لغةً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المرأة وحِجْرُها حِضْنُها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النبوة، أي إن النبي صلى الله عليه وآله وسلم هو الذي احتضنها ورباها ضمن أصول وقواعد ومناهج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فأدّبها فأحسن تأديبها فكان خلقها خلق النبي صلى الله عليه وآله وسلم الذي خاطبه المولى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وخاطب هو صلى الله عليه وآله وسلم المؤمنين قائلاً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أدبني ربي فأحسن تأديبي</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فأدب فاطمة وخُلقها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النبي صلى الله عليه وآله وسلم وخلقه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أفضل من فاطمة غير أبيها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حجر النبوة هو لبيان أثر رسول الله صلى الله عليه وآله وسلم في إنشاء هذه النشأة والصناعة المحمدية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الحال بالنسبة لإسماعيل عليه السلام فقد نسب دور أمه هاجر في حضانته وتنشئته إلى إسماعيل عليه السلام فسمي موضع قبرها بحجر إسماعيل،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الحضن الذي احتضن إسماعيل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ذاك إلا تعظيماً وإكراماً للنبوة، وان الحجر الذي يحتضن النبوة يسمى بها وينسب لها، فسمي بحجر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الحجر الذي احتضن فاطمة عليها السلام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النبوة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المحمدي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هذه الإشارة في بيان الركنين الأساسين في نشأة كل إنسان وأقصد والديها فإننا نرحل في سفينة الحب النبوي إلى بيت خديجة أم المؤمنين عليها السلام لترسي بنا سفينتنا على سواحل أعتاب بيتها نلتمس الإذن في الدخول إلى رحاب البيت الذي كان سكن النبي صلى الله عليه وآله وسلم ومحطة سكونه وسكينته ومنبع الحنان والحب والمودة التي ملأت كل ذرة من كيان أم المؤمنين خديجة عليها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لتهبها لزوجها وتبذلها له فما ادخرت جهداً وما بخلت بعطية، وما شكت ألما، ولا تبرمت من حال أنزله بها كفار مكة نساءً ورجالاً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يحيا الإنسان وتكون أيام طفولته في مثل هذه الأجواء المليئة بالحب والحنان والرحمة فمما لا شك فيه سيكون هذا الإنسان منبعاً لهذه الفضائل التي نمت عليها عروقه وتوغلت فيها جذوره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وان كنا نعرض مثل هذه النقاط التي مع أهميتها الكبيرة لدى الباحثين وأصحاب الاختصاص في الحياة الأسرية والعلوم النفسية، إلا أننا لا نجعلها الأساس في تكوين شخصية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الملاك والضابطة في حياة الأولياء هو الاصطفاء الإلهي وهو مفاد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الاصطفاء يكون الاصطناع الرباني،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 لِمٰا يُوحىٰ‌</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فالصناعة ربانية، والاصطفاء إلهي ومن كان الله قد اصطفاه لنفسه فلا تؤثر فيه قوى الشر ولا يمسه رجس الكافرين، وقد أعطى القرآن دليلاً لمن كان يؤمن </w:t>
      </w:r>
    </w:p>
    <w:p>
      <w:pPr>
        <w:pStyle w:val="BookText"/>
        <w:rPr/>
      </w:pPr>
      <w:r>
        <w:rPr>
          <w:rFonts w:ascii="Amiri" w:hAnsi="Amiri" w:eastAsia="Amiri" w:cs="Amiri"/>
          <w:color w:val="111111"/>
          <w:sz w:val="28"/>
          <w:sz w:val="28"/>
          <w:szCs w:val="28"/>
          <w:rtl w:val="true"/>
          <w:lang w:bidi="ar-SA"/>
        </w:rPr>
        <w:t>بالله تعالى إن الظروف والعوامل التي تحيط بحياة الأنبياء والأولياء لا يمكن حملها على بقية حياة الناس وكيفية نشأتهم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نبي الله موسى الكليم تلقيه أمه وهي خائفة وجلة عليه من القتل فترميه في البحر ليقوده جبرائيل عليه السلام إلى بيت عدو الله، ليأخذه ويربيه ويتولى تنشئته، ولم يكن قصر فرعون وطغيانه وكفره مؤثّراً في إيمان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تأكيدنا على البيت الذي نشأتْ فيه الصديقة الطاهرة فاطمة الزهراء عليها السلام فذلك من أجل معرفة العناية الإلهية الكبيرة، والاهتمام البالغ والتركيز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الغاية والعلة التي خلقت لها فاطمة تستوجب هذا الاعتناء الرباني، وهذا الاهتمام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من هذا دلالة على عناية الله بها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فالمصطفى والصانع لها الله عز وجل، والمربي والمعلم لها حبيبه</w:t>
      </w:r>
      <w:r>
        <w:rPr>
          <w:rFonts w:eastAsia="Amiri" w:cs="Amiri" w:ascii="Amiri" w:hAnsi="Amiri"/>
          <w:color w:val="111111"/>
          <w:sz w:val="28"/>
          <w:szCs w:val="28"/>
          <w:rtl w:val="true"/>
          <w:lang w:bidi="ar-SA"/>
        </w:rPr>
        <w:t xml:space="preserve">. </w:t>
      </w:r>
      <w:bookmarkStart w:id="64" w:name="pg17264_187012"/>
    </w:p>
    <w:p>
      <w:pPr>
        <w:pStyle w:val="Heading3"/>
        <w:numPr>
          <w:ilvl w:val="2"/>
          <w:numId w:val="1"/>
        </w:numPr>
        <w:rPr/>
      </w:pPr>
      <w:bookmarkStart w:id="65" w:name="__RefHeading___Toc9586427_1280447820"/>
      <w:bookmarkStart w:id="66" w:name="_Toc23"/>
      <w:bookmarkEnd w:id="64"/>
      <w:bookmarkEnd w:id="65"/>
      <w:r>
        <w:rPr>
          <w:rtl w:val="true"/>
        </w:rPr>
        <w:t>المبحث الثاني</w:t>
      </w:r>
      <w:r>
        <w:rPr>
          <w:rtl w:val="true"/>
        </w:rPr>
        <w:t xml:space="preserve">: </w:t>
      </w:r>
      <w:r>
        <w:rPr>
          <w:rtl w:val="true"/>
        </w:rPr>
        <w:t>السنين الأولى لطفولتها عليها السلام</w:t>
      </w:r>
      <w:bookmarkEnd w:id="66"/>
    </w:p>
    <w:p>
      <w:pPr>
        <w:pStyle w:val="BookText"/>
        <w:rPr/>
      </w:pPr>
      <w:r>
        <w:rPr>
          <w:rFonts w:ascii="Amiri" w:hAnsi="Amiri" w:eastAsia="Amiri" w:cs="Amiri"/>
          <w:color w:val="111111"/>
          <w:sz w:val="28"/>
          <w:sz w:val="28"/>
          <w:szCs w:val="28"/>
          <w:rtl w:val="true"/>
          <w:lang w:bidi="ar-SA"/>
        </w:rPr>
        <w:t>أعادت فاطمة عليها السلام في السنين الأولى لطفولتها بسمة الأمومة لخديجة عليها السلام، تلك البسمة التي لا تمنحها الأم إلاّ لطفلها الذي يتأمل بعينين مفتوحتين تلك التقاطيع التي ترافق وجه أمه وهي مبتسمة له وكأنها تسمعه بأعذب الكلمات التي تعجز عنها لغات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لغة يمكن ان تعبر عما ينطقه وجه الأم وهي تنظر لولدها وقد زينت وجهها هذه الابتسامة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لغة لا يعلمها إلا قلب هذا الطفل ولا يصدرها الا قلب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وبخاصة عندما تتعامل أم كخديجة مع طفلها الجديد الذي انتظرته كثيراً بعد أن فقدت طفلين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وعبد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اللذين لم يعيشا طويلاً، بل انهما لم يكملا رضاعهما فقد اختار الله لهما دار الآخرة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تبقى خديجة عليها السلام تنتظر رحمة الله عز وجل أن يمنّ عليها بحمل </w:t>
      </w:r>
    </w:p>
    <w:p>
      <w:pPr>
        <w:pStyle w:val="BookText"/>
        <w:rPr/>
      </w:pPr>
      <w:r>
        <w:rPr>
          <w:rFonts w:ascii="Amiri" w:hAnsi="Amiri" w:eastAsia="Amiri" w:cs="Amiri"/>
          <w:color w:val="111111"/>
          <w:sz w:val="28"/>
          <w:sz w:val="28"/>
          <w:szCs w:val="28"/>
          <w:rtl w:val="true"/>
          <w:lang w:bidi="ar-SA"/>
        </w:rPr>
        <w:t>ومولود جديد ويطول بها المقام ويتأخر عليها الحمل، لحكمة أرادها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فان حملها بفاطمة وولادتها قد أعادت عليها تلك الابتسامة التي كانت تطلقها لأخوي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فتتولى رضاعتها لتغذيها من روحها ودمها وحبها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سنتا الرضاعة أياماً عاشتها فاطمة بالحب والرحمة والرأفة والحنان النبوي اللا متناهي ومع هذا كله كانت تعيش أجواء السلام والطمأنينة؛ لأن النبي صلى الله عليه وآله وسلم كان مُحَصَناً منيعاً بعمه أبي طالب الذي دأب يحنو عليه ويذب عنه كيد قريش ويدفع عنه طغاتها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السنتان من عمرها المبارك مميزة مليئة بالدفء والحنان والرحمة والحب والسكينة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سرعان ما يتغير الأمر في السنة الثالثة من عمرها الشريف وهي السنة الثامنة من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يشتد الضغط على المسلمين ويبدأ طغاة قريش بالاعتداء على من أسلم، واتبع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أصحابه فوثبت كل قبيلة على من فيها من المسلمين فجعلوا يحبسونهم، ويعذبونهم بالضرب والجوع والعطش، وبرمضاء مكة إذا اشتد الحر من استضعفوا منهم يفتنونهم عن دينهم، فمنهم من يفتن من شدة البلاء الذي يصيبه ومنهم من يَصْلَب لهم وبعصمة الله منهم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والنبي مع هذا كله استمر يدعو الله تعالى ليلاً ونهاراً، وسراً وجهاراً، لا </w:t>
      </w:r>
    </w:p>
    <w:p>
      <w:pPr>
        <w:pStyle w:val="BookText"/>
        <w:rPr/>
      </w:pPr>
      <w:r>
        <w:rPr>
          <w:rFonts w:ascii="Amiri" w:hAnsi="Amiri" w:eastAsia="Amiri" w:cs="Amiri"/>
          <w:color w:val="111111"/>
          <w:sz w:val="28"/>
          <w:sz w:val="28"/>
          <w:szCs w:val="28"/>
          <w:rtl w:val="true"/>
          <w:lang w:bidi="ar-SA"/>
        </w:rPr>
        <w:t>يصرفه عن ذلك صارف ولا يرده عن ذلك راد، ولا يصدّه عن ذلك صاد، يتبع الناس في انديتهم ومجامعهم ومحافلهم، وفي المواسم، وموقف الحج، يدعو من لقيه من حرٍ وعبد، وضعيف وقوي، وغني وفقير، جميع الخلق في ذلك عنده شرع سواء</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رأى طغاة قريش أنّ النبي صلى الله عليه وآله وسلم ماضٍ في تبليغ رسالة الله عز وجل عزموا على قتله والنيل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عزم على ذلك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يجاهر بقتل النبي المصطفى صلى الله عليه وآله وسلم أمام قريش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محمداً قد أبى إلا ما ترون من عيب ديننا، وشتم آبائنا وتسفيه أحلامنا وسب آلهتنا، وإني أعاهد الله لأجلسنّ له غداً بحجر، فإذا سجد في صلاته فضخت به رأسه، فأسلموني عند ذلك أو امنعوني، فليصنع بي بعد ذلك بنو عبد مناف ما بدا لهم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الذي أطلقه أبو جهل كان القصد من ورائه تحقيق الأهداف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تحفيز قريش على كسر طوق الحصانة التي فرضها أبو طالب عليه السلام للنبي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الحث على قيام أشخاص آخرين بمثل هذه المحاولات، وان الأمر ليس بهذا القدر من الصعوبة، وانه يمكن لهم القيام بمثل هذا العمل كما عزم على فعله </w:t>
      </w:r>
    </w:p>
    <w:p>
      <w:pPr>
        <w:pStyle w:val="BookText"/>
        <w:rPr/>
      </w:pPr>
      <w:r>
        <w:rPr>
          <w:rFonts w:ascii="Amiri" w:hAnsi="Amiri" w:eastAsia="Amiri" w:cs="Amiri"/>
          <w:color w:val="111111"/>
          <w:sz w:val="28"/>
          <w:sz w:val="28"/>
          <w:szCs w:val="28"/>
          <w:rtl w:val="true"/>
          <w:lang w:bidi="ar-SA"/>
        </w:rPr>
        <w:t>أبو جهل عليه لعنة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إشعال نار الحرب بين بني هاشم وبين قبائل قريش، لأنّ بني عبد مناف يمكن أن يكون المقصود بهم أعمام النبي صلى الله عليه وآله وسلم وأبناءهم ويمكن أن يكون المقصود هم أبناء أبي طالب لأن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الضرب على زر الأمان وإطلاق نار الثأر المتأصلة في النفس العربية، وعندها إما يتم القضاء على بني هاشم كافة وهم أهل الفضائل التي لا تروق لأبي جهل وأمثاله؛ وأما القضاء على بني عبد مناف أي أبو طالب وولده ويبقى النبي صلى الله عليه وآله وسلم وحيداً لا ناصر له ولا معين غير الله عز وجل وهذا ما لا يفهمه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يتعاملون مع المادة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يسهل عليهم قتله، إن لم يكن هو المستهدف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نتيجة هذه المحاولة من أبي جهل فقد كانت درساً له ولغيره؛ فقد رد الله كيده في نحره وسقط الحجر من يده وبهت الذي كفر بعد ان تمثل له جبرئيل بهيأة جمل عظيم الخلقة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هيهات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اشتد العذاب على المسلمين أكثر فأكثر، ويتسع الأمر ليشمل كل من آمن بهذا الدين الجديد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روي عن سعيد بن جبير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المشركون يبلغون من أصحاب رسول الله صلى الله عليه وآله وسلم من العذاب ما يعذرون به في 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ان كانوا ليضربون أحدهم ويجوعونه ويعطشونه حتى ما يقدر ان يستوي جالساً من شدة الضر الذي نزل به، حتى يعطيهم ما سألوه من الفتنة، حتى يقولوا له، اللات والعزّى إلهك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إن الجُعَل</w:t>
      </w:r>
      <w:r>
        <w:rPr>
          <w:rStyle w:val="FootnoteAnchor"/>
          <w:rtl w:val="true"/>
        </w:rPr>
        <w:footnoteReference w:id="82"/>
      </w:r>
      <w:r>
        <w:rPr>
          <w:rFonts w:ascii="Amiri" w:hAnsi="Amiri" w:eastAsia="Amiri" w:cs="Amiri"/>
          <w:color w:val="111111"/>
          <w:sz w:val="28"/>
          <w:sz w:val="28"/>
          <w:szCs w:val="28"/>
          <w:rtl w:val="true"/>
          <w:lang w:bidi="ar-SA"/>
        </w:rPr>
        <w:t>ليمرّ بهم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الجعل إلهك من دون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افتداءً منهم مما يبلغون من جُهده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بنو مخزوم يخرجون بعمار بن ياسر وبأبيه وأمه، وكانوا أهل بيت إسلام إذا حميت الظهيرة يعذبونهم برمضاء مكة، فيمرّ بهم رسول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آل ياسر موعدكم الجنة، فأما أمه فقتلوها وهي تأبى إلاّ الإسلام، فقضت شهيدة وهي أول شهيد في الإسلام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هنا في هذه الحادثة ان النبي صلى الله عليه وآله وسلم كان يمر بكثير من المسلمين وهم يعذبون أشد العذاب لكن لم يسجل التاريخ ان النبي صلى الله </w:t>
      </w:r>
    </w:p>
    <w:p>
      <w:pPr>
        <w:pStyle w:val="BookText"/>
        <w:rPr/>
      </w:pPr>
      <w:r>
        <w:rPr>
          <w:rFonts w:ascii="Amiri" w:hAnsi="Amiri" w:eastAsia="Amiri" w:cs="Amiri"/>
          <w:color w:val="111111"/>
          <w:sz w:val="28"/>
          <w:sz w:val="28"/>
          <w:szCs w:val="28"/>
          <w:rtl w:val="true"/>
          <w:lang w:bidi="ar-SA"/>
        </w:rPr>
        <w:t>عليه وآله وسلم صبر أحداً بهذا الشكل وبشره بالجنة بل الذي يفهم من كلامه صلى الله عليه وآله وسلم هو التعجيل لهم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صدق إيمانهم وثبات يقينهم فتلك سيرة الصحابي الجليل عمار بن ياسر رضي الله عنه تفوح بالإيمان وصدق القول وإخلاص العمل حتى فارقت روحه الدنيا شهيداً محتسباً ممّا نزل به من القتل وهو في التسعين من عمره يقاتل بسيفه جنباً إلى جنب مع أمير المؤمنين علي بن أبي طالب حتى قضى في صفين وقد أخبره النبي صلى الله عليه وآله وسلم بأنه تقتله الفئة الباغية</w:t>
      </w:r>
      <w:r>
        <w:rPr>
          <w:rStyle w:val="FootnoteAnchor"/>
          <w:rtl w:val="true"/>
        </w:rPr>
        <w:footnoteReference w:id="85"/>
      </w:r>
      <w:r>
        <w:rPr>
          <w:rFonts w:ascii="Amiri" w:hAnsi="Amiri" w:eastAsia="Amiri" w:cs="Amiri"/>
          <w:color w:val="111111"/>
          <w:sz w:val="28"/>
          <w:sz w:val="28"/>
          <w:szCs w:val="28"/>
          <w:rtl w:val="true"/>
          <w:lang w:bidi="ar-SA"/>
        </w:rPr>
        <w:t>، وهم معاوية بن أبي سفيان وحزبه وشيعته، فلما استشهد اضطرب جيش معاوية اضطراباً شديداً وكان يقول قبل 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قاتلتكم حتى أصل إلى شعاب مكة لعلمت أننا على حق وأنكم على باطل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مما أوصى به النبي صلى الله عليه وآله وسلم لعمار قائلاً 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عمار لو رأيت الناس كلهم في واد وعلي بن أبي طالب في واد فاسلك الوادي الذي فيه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وهناك وصية أخرى للنبي تمسك بها هذا الصحابي الجليل وعض عليها بالنواجذ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من آمن بالله وصدّقني بولاية علي بن أبي طالب، من تولاه فقد تولاّني، ومن تولاني فقد تولى الله ومن أحبه فقد أحبني ومن أحبني فقد أحب الله عز وجل</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السيرة الخالدة المشرقة تدلّ على علم رسول الله صلى الله عليه وآله وسلم بحال هذا الصحابي وإيمانه وكيف كانت عاقبة أمره الذي ختمها بالشهادة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هذه المآسي كانت فاطمة الزهراء تراها وتسمع النبي يحدث خديجة بها وتسمعه يتحدث مع علي بن أبي طالب في حال المسلمين وما ينزل بهم وعندها كانت تدرك ان الخطر يحف بأبيها من كل جانب فماذا عساها ان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سيمر علينا إن شاء الله في أحداث مرحلة صباها وقبل هجرتها إلى المدينة المنورة</w:t>
      </w:r>
      <w:r>
        <w:rPr>
          <w:rFonts w:eastAsia="Amiri" w:cs="Amiri" w:ascii="Amiri" w:hAnsi="Amiri"/>
          <w:color w:val="111111"/>
          <w:sz w:val="28"/>
          <w:szCs w:val="28"/>
          <w:rtl w:val="true"/>
          <w:lang w:bidi="ar-SA"/>
        </w:rPr>
        <w:t xml:space="preserve">. </w:t>
      </w:r>
      <w:bookmarkStart w:id="67" w:name="pg17264_187019"/>
    </w:p>
    <w:p>
      <w:pPr>
        <w:pStyle w:val="Heading3"/>
        <w:numPr>
          <w:ilvl w:val="2"/>
          <w:numId w:val="1"/>
        </w:numPr>
        <w:rPr/>
      </w:pPr>
      <w:bookmarkStart w:id="68" w:name="__RefHeading___Toc9586429_1280447820"/>
      <w:bookmarkStart w:id="69" w:name="_Toc24"/>
      <w:bookmarkEnd w:id="67"/>
      <w:bookmarkEnd w:id="68"/>
      <w:r>
        <w:rPr>
          <w:rtl w:val="true"/>
        </w:rPr>
        <w:t>المبحث الثالث</w:t>
      </w:r>
      <w:r>
        <w:rPr>
          <w:rtl w:val="true"/>
        </w:rPr>
        <w:t xml:space="preserve">: </w:t>
      </w:r>
      <w:r>
        <w:rPr>
          <w:rtl w:val="true"/>
        </w:rPr>
        <w:t>فاطمة عليها السلام تعيش معاناة المسلمين في شعب أبي طالب</w:t>
      </w:r>
      <w:bookmarkEnd w:id="69"/>
    </w:p>
    <w:p>
      <w:pPr>
        <w:pStyle w:val="Heading4"/>
        <w:numPr>
          <w:ilvl w:val="3"/>
          <w:numId w:val="1"/>
        </w:numPr>
        <w:rPr/>
      </w:pPr>
      <w:bookmarkStart w:id="70" w:name="__RefHeading___Toc9586431_1280447820"/>
      <w:bookmarkStart w:id="71" w:name="_Toc25"/>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مازلنا في رحاب الحديث عن طفولة فاطمة الزهراء عليها السلام ومرحلة صباها، فبعد ان اشتد الأمر بالمسلمين من قبل طغاة قريش وإنزالهم أشد أنواع الأذى بكل من وقعت يدهم عليه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 يئسوا من النيل من رسول الله صلى الله عليه وآله وسلم وقتله لان الله منعه منهم بعمه أبي طالب، ودخول الكثير من بني هاشم الإسلام والتفافهم حول النبي صلى الله عليه وآله وسلم وعلى رأسهم حمزة بن عبد المطلب أسد الله وأسد 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عزمت قريش على إخراج بني هاشم من مكة إلى خارجها في الشعب المعروفة بشعب أبي طالب وإقامة الحصار عليهم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قد تعاهدوا وتكاتبوا على ذلك في صحيفة وضعوها في بيت الله الحرام </w:t>
      </w:r>
    </w:p>
    <w:p>
      <w:pPr>
        <w:pStyle w:val="BookText"/>
        <w:rPr/>
      </w:pPr>
      <w:r>
        <w:rPr>
          <w:rFonts w:ascii="Amiri" w:hAnsi="Amiri" w:eastAsia="Amiri" w:cs="Amiri"/>
          <w:color w:val="111111"/>
          <w:sz w:val="28"/>
          <w:sz w:val="28"/>
          <w:szCs w:val="28"/>
          <w:rtl w:val="true"/>
          <w:lang w:bidi="ar-SA"/>
        </w:rPr>
        <w:t>توكيداً على أنفسهم على الالتزام بها وكانت تنص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يتزوجوا إليهم ولا يزوجوهم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يبيعوهم شيئاً، ولا يبتاعوا منهم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يجالسوهم ولا يخالطوهم ولا يدخلوا بيوتهم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تأخذهم بهم رأفة ولا رحمة ولا هوادة حتى يسلموا رسول الله صلى الله عليه وآله وسلم للقتل</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فعلت ذلك قريش، انحازت بنو هاشم وبنو عبد المطلب إلى أبي طالب، فدخلوا معه في شعبه وذلك في محرم سنة سبع من النبوة، وخرج من بني هاشم أبو لهب بن عبد المطلب وكان مع قريش، وأقام بنو هاشم على ذلك حتى جهدوا من ضيق الحصار، وأكلوا ورق السمر، وأطفالهم يتضاغون من الجوع، حتى يسمع بكاؤهم من بعيد، وقريش تحول بينهم وبين التجار، فيزيدون عليهم في السلعة أضعافاً حتى لا يشتروها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ومكثوا على هذه الحال ثلاث سنوات ليس من ينفق عليهم أو يتولى إطعامهم أو رعاية أطفالهم ونسائهم سوى خديجة أم المؤمنين عليها السلام فقد أنفقت كل ما تملك على المسلمين وهم محاصرون في شعب أبي طالب</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خديجة عليها السلام امرأة ذات مال وفير، ولها من العبيد والخدم </w:t>
      </w:r>
    </w:p>
    <w:p>
      <w:pPr>
        <w:pStyle w:val="BookText"/>
        <w:rPr/>
      </w:pPr>
      <w:r>
        <w:rPr>
          <w:rFonts w:ascii="Amiri" w:hAnsi="Amiri" w:eastAsia="Amiri" w:cs="Amiri"/>
          <w:color w:val="111111"/>
          <w:sz w:val="28"/>
          <w:sz w:val="28"/>
          <w:szCs w:val="28"/>
          <w:rtl w:val="true"/>
          <w:lang w:bidi="ar-SA"/>
        </w:rPr>
        <w:t>الكثير، وهي مع هذا امرأة تاجرة، تستأجر الرجال في مالها وتضاربهم بشيء تجعله لهم، وكانت قريش قوماً تجاراً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وخديجة عليها السلام مع كل هذا المال والسلطان كانت امرأة حازمة ضابطة لبيبة شريفة حتى لقبت بسيدة قريش ولقبت أيضاً بالطاهرة لشدة عفافها وطهارتها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يروي لنا التاريخ انها عليها السلام قد أنفقت كل ما تملك على المسلمين منذ بدء البعثة النبوية والى آخر لحظات حياتها المباركة، فالمقصود هو ان الذي انفق هذا المال رسول الله صلى الله عليه وآله وسلم لأنها وهبت كل ما تملك من مال وعبيد وخدم لرسول الله</w:t>
      </w:r>
      <w:r>
        <w:rPr>
          <w:rStyle w:val="FootnoteAnchor"/>
          <w:rtl w:val="true"/>
        </w:rPr>
        <w:footnoteReference w:id="95"/>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فاننا نجد ان هذه التجارة العظمى التي كانت تسير بها القوافل من مكة إلى الشام ومن مكة إلى اليمن قد توقف مسيرها فلم نجد أي مصدر من المصادر التاريخية الإسلامية وغيرها تناول حركة تجارة أم المؤمنين خديجة عليها السلام بعد زواجها من النبي الأكرم صلى الله عليه وآله وسلم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في ذلك يرجع إلى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وَهَبَتْ جميع ما تملك إلى النبي الأعظم الحبيب المصطفى صلى الله عليه وآله وسلم وهو لم يعمل بهذا المال ولم يتجر به أو يستأجر أحداً لهذا والعلة في ذلك لكي لا يقال ان زواجه منها كان رغبةً في مالها وهذا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الجانب الآخر فهو لاعتزاله قومه وتوجهه صلى الله عليه وآله وسلم للعبادة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ابتدأ بي الوحي انه حبب إليّ العزلة</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قبل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 النبي صلى الله عليه وآله وسلم بالتجارة بعد البعثة فان طغاة قريش سرعان ما كانت تشن حملات على هذه القوافل وتصادرها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هذا المال أنفقه النبي صلى الله عليه وآله وسلم على المسلمين وبخاصة عندما تم حصرهم في شعب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أن أم المؤمنين خديجة عليها السلام قد حمت المسلمين من الضياع وأنقذتهم من الهلاك من خلال مالها الذي وهبته لزوجها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أبا طالب رضي الله عنه قد وفر لهم ملجأ يلتجئون إليه وهو الحي الذي كان له،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أبي طالب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نأتي إلى داخل هذا الملجأ لنرى كيف يعمل شيخ الأبطح في الذود عن رسول الله صلى الله عليه وآله وسلم فإننا لا نملك إلاّ أن نقف وقفة إجلال وإكبار وإعظام لهذا الرجل البار برسول الله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كان أبو طالب إذا أخذ الناس مضاجعهم أمر رسول الله صلى الله عليه وآله وسلم أن يضطجع على فراشه حتى يرى ذلك من أراد المكر به واغتياله، فإذا نوّم الناس أمر أحد بنيه، أو أخوته أو بني عمه فاضطجع على فراش رسول الله صلى الله عليه وآله وسلم، وأمر رسول الله صلى الله عليه وآله وسلم أن يأتي فرشهم فينام عليه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هذا الموقف المتكرر لمدة ثلاث سنوات بلياليها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نحن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مسلم قدم أولاده قرابين يفدي بهم النبي الأكرم صلى الله عليه وآله وسلم بهذا العدد من المرات‌؟ بل هل هناك من قدم ولده فداءً لرسول الله صلى الله عليه وآله وسلم ولو لمرة واحدة فيضعه في الموضع الذي يعرضه للقتل فيما لو أراد المشركون أو المنافقون اغتيال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يفعل أبو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إيمان كان يملكه هذا الصدّيق وأي عقيدة راسخة كان يمتاز بها أبو طالب وأي حب لله ولرسوله كان قد فاق كل حب له في الحياة فكان أصدق صورة لحديث رسول الله صلى الله عليه وآله وسلم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أكون أحب إليه من نفسه وولده والناس أجمعين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فها هو أبو طالب رضي الله عنه صورة ناطقة فعلاً وقولاً عن حبه لرسول الله صلى الله عليه وآله وسلم وانه أحب إليه من نفسه وولده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الرصيد الكبير الضخم من الحب لله ولرسوله مكنه من تحمل الويلات التي أنزلها به قومه، ومكنه أيضاً من التحمل على ما نزل ببني هاشم وهم يتضورون من الجوع والعطش وقسوة الطبيعة التي تمتاز بها مكة من الحر الشديد في الصيف ولهيب الرياح الحاملة للرمال وبرد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كيف صبر على جميع ذلك وهو يسمع بكاء الأطفال وصراخهم ودموع الناس وذبول شفاههم‌؟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كان يراه النبي صلى الله عليه وآله وسلم كما رآه أبوطالب وعاشته خديجة عليها السلام مع ابنتها الصديقة الطاهرة فاطمة الزهراء عليها السلام فهي قد شهدت وعاشت كل هذه المعاناة التي عاشها بنو هاشم في شعب أبي طالب خلال ثلاث سنوات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رأس ثلاث سنين تلاوم رجال من بني عبد مناف ومن بني قصي، ورجال سواهم من قريش قد ولدتهم نساء من بني هاشم، ورأوا أنهم قد قطعوا الرحم واستخفوا بالحق، واجتمع أمرهم من ليلتهم على نقض ما تعاهدوا عليه من الغدر والبراءة منه وبعث الله عز وجل على صحيفتهم الأرضة</w:t>
      </w:r>
      <w:r>
        <w:rPr>
          <w:rStyle w:val="FootnoteAnchor"/>
          <w:rtl w:val="true"/>
        </w:rPr>
        <w:footnoteReference w:id="99"/>
      </w:r>
      <w:r>
        <w:rPr>
          <w:rFonts w:ascii="Amiri" w:hAnsi="Amiri" w:eastAsia="Amiri" w:cs="Amiri"/>
          <w:color w:val="111111"/>
          <w:sz w:val="28"/>
          <w:sz w:val="28"/>
          <w:szCs w:val="28"/>
          <w:rtl w:val="true"/>
          <w:lang w:bidi="ar-SA"/>
        </w:rPr>
        <w:t xml:space="preserve">فلحست كل </w:t>
      </w:r>
    </w:p>
    <w:p>
      <w:pPr>
        <w:pStyle w:val="BookText"/>
        <w:rPr/>
      </w:pPr>
      <w:r>
        <w:rPr>
          <w:rFonts w:ascii="Amiri" w:hAnsi="Amiri" w:eastAsia="Amiri" w:cs="Amiri"/>
          <w:color w:val="111111"/>
          <w:sz w:val="28"/>
          <w:sz w:val="28"/>
          <w:szCs w:val="28"/>
          <w:rtl w:val="true"/>
          <w:lang w:bidi="ar-SA"/>
        </w:rPr>
        <w:t>ما كان فيها من عهد وميثاق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انها كانت معلقة في سقف البيت، ولم تترك اسماً لله عز وجل إلا لحسته، وبقي ما كان فيها من شرك وظلم وقطيعة رحم واطلع الله عز وجل رسوله على الذي صنع بصحيفتهم فذكر ذلك رسول الله صلى الله عليه وآله وسلم لأبي طالب، فقال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والثواقب ما كذبني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يمشي بعصابة من بني عبدالمطلب حتى أتى المسجد، وهو حافل من قريش فلما رأوهم عامدين لجماعتهم، أنكروا ذلك وظنوا أنهم خرجوا من شدة البلاء فأتوا ليعطوهم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أبو طالب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حدثت أمور بينكم لم نذكرها لكم فاتوا صحيفتكم التي تعاهدتم عليها فلعله ان يكون بيننا وبينكم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 ذلك خشية أن ينظروا في الصحيفة قبل ان يأتوا بها فأتوا بصحيفتهم معجبين بها لا يشكون ان رسول الله صلى الله عليه وآله وسلم مدفوع إليهم فوضعوها بينهم وقالوا قد آن لكم ان تقبلوا وترجعوا إلى أمر يجمع قومكم، فإنما قطع بيننا وبينكم رجلٌ واحد جعلتموه خطراً لهلكة قومكم وعشيرتكم وفسادهم فقال أبو طالب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أتيتكم لأعطيكم أمراً لكم فيه نصف ان ابن أخي أخبرني ولم يكذبني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بريءٌ من هذه الصحيفة التي في أيديكم ومحا كل اسم حوله فيها وترك فيها غدركم وقطيعتكم إيانا وتظاهركم علينا بالظلم، </w:t>
      </w:r>
    </w:p>
    <w:p>
      <w:pPr>
        <w:pStyle w:val="BookText"/>
        <w:rPr/>
      </w:pPr>
      <w:r>
        <w:rPr>
          <w:rFonts w:ascii="Amiri" w:hAnsi="Amiri" w:eastAsia="Amiri" w:cs="Amiri"/>
          <w:color w:val="111111"/>
          <w:sz w:val="28"/>
          <w:sz w:val="28"/>
          <w:szCs w:val="28"/>
          <w:rtl w:val="true"/>
          <w:lang w:bidi="ar-SA"/>
        </w:rPr>
        <w:t>فان كان الحديث الذي قال باطلاً دفعناه فقتلتم أو استحييتم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بالذي يقول ففتحوا الصحيفة فوجدوا الصادق المصدوق صلى الله عليه وآله وسلم قد أخبر خبرها، فلما رأتها قريش كالذي قال أبو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هذا قط الا سحراً من صاحبكم، فارتكسوا وعادوا بشر ما كانوا عليه من كفرهم والشدة على رسول الله صلى الله عليه وآله وسلم وعلى المسلمين رهطه، والقيام بما تعاهدوا عليه، فقال أولئك النفر من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أولى بالكذب والسحر غيرنا فكيف ترون‌؟ فانا نعلم أن الذي اجتمعتم عليه من قطيعتنا أقرب إلى الجبت والسحر من أمرنا، ولولا أنكم اجتمعتم على السحر لم تفسد صحيفتكم وهي في أيديكم طمس الله ما كان فيها من اسم وما كان من بغي تركه، أفنحن السحرة أم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ذلك النفر من بني عبد مناف وبني قصي ورجال من قريش ولدتهم نساء من بني هاشم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والمُطْعم بن عدّى، وزهير بن أبي أمية بن المغيرة، وزمعة بن الأسود، وهشام بن عمرو وكانت الصحيفة عنده وهو من بني عامر بن لؤي في رجال من أشرافهم ووجوههم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برآء مما في هذه الصحيفة،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قضي بليل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وأنشأ أبو طالب يقول الشعر في شأن صحيفتهم ويمتدح النفر الذين تبرأوا منها</w:t>
      </w:r>
      <w:r>
        <w:rPr>
          <w:rStyle w:val="FootnoteAnchor"/>
          <w:rtl w:val="true"/>
        </w:rPr>
        <w:footnoteReference w:id="100"/>
      </w:r>
      <w:r>
        <w:rPr>
          <w:rFonts w:ascii="Amiri" w:hAnsi="Amiri" w:eastAsia="Amiri" w:cs="Amiri"/>
          <w:color w:val="111111"/>
          <w:sz w:val="28"/>
          <w:sz w:val="28"/>
          <w:szCs w:val="28"/>
          <w:rtl w:val="true"/>
          <w:lang w:bidi="ar-SA"/>
        </w:rPr>
        <w:t>وبعد هذه الحادثة خرجوا من الشعب فكانت تنتظر رسول الله صلى الله عليه وآله وسلم مصائب تنهد لها الجبال‌؟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طالب رضوان الله عليه</w:t>
      </w:r>
      <w:r>
        <w:rPr>
          <w:rFonts w:eastAsia="Amiri" w:cs="Amiri" w:ascii="Amiri" w:hAnsi="Amiri"/>
          <w:color w:val="111111"/>
          <w:sz w:val="28"/>
          <w:szCs w:val="28"/>
          <w:rtl w:val="true"/>
          <w:lang w:bidi="ar-SA"/>
        </w:rPr>
        <w:t xml:space="preserve">: </w:t>
      </w:r>
      <w:bookmarkStart w:id="72" w:name="pg17264_187027"/>
    </w:p>
    <w:p>
      <w:pPr>
        <w:pStyle w:val="BookText"/>
        <w:rPr/>
      </w:pPr>
      <w:bookmarkEnd w:id="72"/>
      <w:r>
        <w:rPr>
          <w:rFonts w:ascii="Amiri" w:hAnsi="Amiri" w:eastAsia="Amiri" w:cs="Amiri"/>
          <w:color w:val="111111"/>
          <w:sz w:val="28"/>
          <w:sz w:val="28"/>
          <w:szCs w:val="28"/>
          <w:rtl w:val="true"/>
          <w:lang w:bidi="ar-SA"/>
        </w:rPr>
        <w:t xml:space="preserve">ألا أبلغا عنّي على ذات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لؤيّا وخصّا من لؤي بني كعب</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p>
    <w:p>
      <w:pPr>
        <w:pStyle w:val="BookText"/>
        <w:rPr/>
      </w:pPr>
      <w:r>
        <w:rPr>
          <w:rFonts w:ascii="Amiri" w:hAnsi="Amiri" w:eastAsia="Amiri" w:cs="Amiri"/>
          <w:color w:val="111111"/>
          <w:sz w:val="28"/>
          <w:sz w:val="28"/>
          <w:szCs w:val="28"/>
          <w:rtl w:val="true"/>
          <w:lang w:bidi="ar-SA"/>
        </w:rPr>
        <w:t xml:space="preserve">وأن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ممن خصه الله بالحبّ</w:t>
      </w:r>
    </w:p>
    <w:p>
      <w:pPr>
        <w:pStyle w:val="BookText"/>
        <w:rPr/>
      </w:pPr>
      <w:r>
        <w:rPr>
          <w:rFonts w:ascii="Amiri" w:hAnsi="Amiri" w:eastAsia="Amiri" w:cs="Amiri"/>
          <w:color w:val="111111"/>
          <w:sz w:val="28"/>
          <w:sz w:val="28"/>
          <w:szCs w:val="28"/>
          <w:rtl w:val="true"/>
          <w:lang w:bidi="ar-SA"/>
        </w:rPr>
        <w:t xml:space="preserve">وان الذي ألصقتمُ من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كائن نحساً كراغية السّقب</w:t>
      </w:r>
    </w:p>
    <w:p>
      <w:pPr>
        <w:pStyle w:val="BookText"/>
        <w:rPr/>
      </w:pPr>
      <w:r>
        <w:rPr>
          <w:rFonts w:ascii="Amiri" w:hAnsi="Amiri" w:eastAsia="Amiri" w:cs="Amiri"/>
          <w:color w:val="111111"/>
          <w:sz w:val="28"/>
          <w:sz w:val="28"/>
          <w:szCs w:val="28"/>
          <w:rtl w:val="true"/>
          <w:lang w:bidi="ar-SA"/>
        </w:rPr>
        <w:t xml:space="preserve">أفيقوا أفيقوا قبل ان يحفر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من لم يجن ذنباً كذي الذنب</w:t>
      </w:r>
    </w:p>
    <w:p>
      <w:pPr>
        <w:pStyle w:val="BookText"/>
        <w:rPr/>
      </w:pPr>
      <w:r>
        <w:rPr>
          <w:rFonts w:ascii="Amiri" w:hAnsi="Amiri" w:eastAsia="Amiri" w:cs="Amiri"/>
          <w:color w:val="111111"/>
          <w:sz w:val="28"/>
          <w:sz w:val="28"/>
          <w:szCs w:val="28"/>
          <w:rtl w:val="true"/>
          <w:lang w:bidi="ar-SA"/>
        </w:rPr>
        <w:t xml:space="preserve">ولا تتبعوا أمر الوشاة وتقطعوا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أواصرنا بعد المودة والقرب</w:t>
      </w:r>
    </w:p>
    <w:p>
      <w:pPr>
        <w:pStyle w:val="BookText"/>
        <w:rPr/>
      </w:pPr>
      <w:r>
        <w:rPr>
          <w:rFonts w:ascii="IRNazanin" w:hAnsi="IRNazanin" w:eastAsia="IRNazanin"/>
          <w:color w:val="111111"/>
          <w:sz w:val="28"/>
          <w:sz w:val="28"/>
          <w:szCs w:val="28"/>
          <w:rtl w:val="true"/>
          <w:lang w:bidi="fa-IR"/>
        </w:rPr>
        <w:t xml:space="preserve">وتستجلبوا حرباً عواناً وربما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على من ذاقه جلب الحرب</w:t>
      </w:r>
    </w:p>
    <w:p>
      <w:pPr>
        <w:pStyle w:val="BookText"/>
        <w:rPr/>
      </w:pPr>
      <w:r>
        <w:rPr>
          <w:rFonts w:ascii="Amiri" w:hAnsi="Amiri" w:eastAsia="Amiri" w:cs="Amiri"/>
          <w:color w:val="111111"/>
          <w:sz w:val="28"/>
          <w:sz w:val="28"/>
          <w:szCs w:val="28"/>
          <w:rtl w:val="true"/>
          <w:lang w:bidi="ar-SA"/>
        </w:rPr>
        <w:t xml:space="preserve">فلسنا ورب البيت نسلم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لعزاء من عض الزمان ولا كرب</w:t>
      </w:r>
      <w:r>
        <w:rPr>
          <w:rStyle w:val="FootnoteAnchor"/>
          <w:rtl w:val="true"/>
        </w:rPr>
        <w:footnoteReference w:id="101"/>
      </w:r>
    </w:p>
    <w:p>
      <w:pPr>
        <w:pStyle w:val="Heading4"/>
        <w:numPr>
          <w:ilvl w:val="3"/>
          <w:numId w:val="1"/>
        </w:numPr>
        <w:rPr/>
      </w:pPr>
      <w:bookmarkStart w:id="73" w:name="__RefHeading___Toc9586433_1280447820"/>
      <w:bookmarkStart w:id="74" w:name="_Toc26"/>
      <w:bookmarkEnd w:id="73"/>
      <w:r>
        <w:rPr>
          <w:rtl w:val="true"/>
        </w:rPr>
        <w:t>المسألة الأولى</w:t>
      </w:r>
      <w:r>
        <w:rPr>
          <w:rtl w:val="true"/>
        </w:rPr>
        <w:t xml:space="preserve">: </w:t>
      </w:r>
      <w:r>
        <w:rPr>
          <w:rtl w:val="true"/>
        </w:rPr>
        <w:t>وفاة أم المؤمنين خديجة عليها السلام وهي أول المصائب</w:t>
      </w:r>
      <w:bookmarkEnd w:id="74"/>
    </w:p>
    <w:p>
      <w:pPr>
        <w:pStyle w:val="BookText"/>
        <w:rPr/>
      </w:pPr>
      <w:r>
        <w:rPr>
          <w:rFonts w:ascii="Amiri" w:hAnsi="Amiri" w:eastAsia="Amiri" w:cs="Amiri"/>
          <w:color w:val="111111"/>
          <w:sz w:val="28"/>
          <w:sz w:val="28"/>
          <w:szCs w:val="28"/>
          <w:rtl w:val="true"/>
          <w:lang w:bidi="ar-SA"/>
        </w:rPr>
        <w:t>بعد هذه المحنة التي عاشها بنو هاشم، التي استمرت ثلاث سنوات كانت فيها الليالي والأيام تمضي بألم كبير، وحزن بالغ ألمّ بالنبي المصطفى صلى الله عليه وآله وسلم وهو يرى المسلمين من بني عشيرته وأرحامه وغيرهم ممن لم يؤمنوا وهم يتضورون من الجوع، ويسمع صراخ الأطفال التي لم تجد في صدور أمهاتها لبناً تتغذى عليه فقد جف لبن الأمهات المرجفات، وانهكهن الجوع والعطش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اني لا أجد وصفاً يفي بتلك المحنة وأجوائها سوى الوقوف عند قول رسول الله صلى الله عليه وآله وسلم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نبي بمثل ما أوذيت</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فأي نبي من الأنبياء حاصره قومه هو وأرحامه وعشيرته رجالاً ونساءً وأطفالاً، سواء كانوا ممن آمنوا به أم ممن لم يؤمنوا فالجميع قد نزل بهم الظلم، وشملهم سوط الحصار الذي اتخذته قريش ضد بني هاشم جميعاً باستثناء أبي لهب لأنه أحد طغاة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انتهى ألم رسول الله بعد هذه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توقف قومه عن إيذائه بأشد أنواع الأذى‌؟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النبي الأكرم صلى الله عليه وآله وسلم لم يثنِهِ عن عزمه في إبلاغ رسالة ربه ظلم المشركين، ولا أذى الكافرين، فكلما ازدادوا في ظلمهم ازداد النبي صلى الله عليه وآله وسلم صبراً وهمةً‌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آلامه صلى الله عليه وآله وسلم، فهو بأبي وأمي مازال يزداد ألماً يوماً بعد يوم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هي أول المصائب التي تحل بالبيت النبوي التي فقد فيها أحد أهم ركائزه، وانهد فيها احد ركنيه ولا أدري بأيهما كان النبي صلى الله عليه وآله وسلم أعظم مصاباً أبفقده لأبي طالب عليه السلام أم بفقده لأم ابنته فاطمة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النبي صلى الله عليه وآله وسلم فقد وجد على خديجة عليها السلام حتى خشي</w:t>
      </w:r>
      <w:r>
        <w:rPr>
          <w:rStyle w:val="FootnoteAnchor"/>
          <w:rtl w:val="true"/>
        </w:rPr>
        <w:footnoteReference w:id="103"/>
      </w:r>
      <w:r>
        <w:rPr>
          <w:rFonts w:ascii="Amiri" w:hAnsi="Amiri" w:eastAsia="Amiri" w:cs="Amiri"/>
          <w:color w:val="111111"/>
          <w:sz w:val="28"/>
          <w:sz w:val="28"/>
          <w:szCs w:val="28"/>
          <w:rtl w:val="true"/>
          <w:lang w:bidi="ar-SA"/>
        </w:rPr>
        <w:t>عليه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فاطمة عليها السلام فقد عصفت بها أول المصائب، ويا لها من مصيبة عظيمة قد ألّمت بها وعصرت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فقدت فيها فاطمة صورة الأم، فلم ترَ عينها بعد اليوم هذا الوجه الذي ينهدر منه شلال الرحمة، ولم تسمع فاطمة بعد اليوم هذا الصوت الذي يشدو بالحنان والطمأنينة، ولم تجد فاطمة عليها السلام بعد اليوم حجراً تضع رأسها فيه لتغفو مطمئنة بعد أن تداعب شعرها أنامل أمها خديجة عليها السلام، فقد رحلت عنها وتركتها وهي في أحوج ما تكون إلى وجودها معها وهي لم تتجاوز بعد السنة الخامسة من عمرها، فكل ما عاشته فاطمة عليها السلام مع أمها هي هذه السنوات الخمس التي لم تجد فاطمة مثل عذوبتها إلى ان رحلت إلى ربها ملتحقةً بأمها وأبيها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أول المصائب التي حلت بفاطمة عليها السلام ولكثرة ما سترى فاطمة من المصائب فقد كانت بحق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تنتهي إلا بساحة المحشر وهي حاملة معها ثياب مصبوغة بالدم فتقول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رب أحكم بيني وبين من ظلمني</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أم المؤمنين السيدة الصديقة الطاهرة خديجة عليها السلام فقد انتقلت إلى ربها عز وجل مطمئنة مسرورة برحمة ربها بعد أن أبلت بلاءً حسناً وضربت أعلى مثل للزوجة المؤمنة التي وقفت بكل ما آتاها الله من قوة وطاقة بجانب النبي المصطفى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تبخل بشيء ولم تقصر في حق، صابرة محتسبة، ثابتة، صلبة أمام طغاة قريش وصناديد الشرك حتى أدت الأمانة وبرت بحق هذا الزوج صلى الله عليه وآله وسلم، لا لشيء إلاّ ابتغاء رضا الله ورضا 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سنين انقضت من الجهد والجهاد، والتقوى، والمودة،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سنين كانت خمساً وعشرين</w:t>
      </w:r>
      <w:r>
        <w:rPr>
          <w:rStyle w:val="FootnoteAnchor"/>
          <w:rtl w:val="true"/>
        </w:rPr>
        <w:footnoteReference w:id="105"/>
      </w:r>
      <w:r>
        <w:rPr>
          <w:rFonts w:ascii="Amiri" w:hAnsi="Amiri" w:eastAsia="Amiri" w:cs="Amiri"/>
          <w:color w:val="111111"/>
          <w:sz w:val="28"/>
          <w:sz w:val="28"/>
          <w:szCs w:val="28"/>
          <w:rtl w:val="true"/>
          <w:lang w:bidi="ar-SA"/>
        </w:rPr>
        <w:t>عاشتها مع خير خلق الله وأشرف مَنْ نطق وصمت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سنين عاشها رسول الله مع هذه الزوجة البارة المؤمنة هنيئاً مطمئناً، مسروراً بقربها، مستأنساً بصدقها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كانت 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الكبرى بفضلها على سائر أزواج النبي صلى الله عليه وآله وسلم وسائر نساء الأمة ما عدا ابنتها فاطمة الزهراء عليها السلام فهي سيدة نساء العالمين من الأولين والآخرين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سبب تسميتها بالكبرى، إذ لم يكن عند رسول الله صلى الله عليه وآله وسلم أخت أو زوجة غيرها تحمل هذا الاسم لتكون الصغرى، وتكون خديجة عليها السلام هي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كذلك لأنها كبيرة الفضل عظيمة الشأن عند الله وعند رسوله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وحفاظاً على هذه المنزلة لم يتزوج عليها طوال هذه السنين الخمس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نراه صلى الله عليه وآله وسلم خلال ثلاث عشرة سنة تزوّج العديد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بهذا دليلاً على عظم مكانتها في نفس رسول الله صلى الله عليه وآله وسلم، ولطالما صرّح بهذه المنزلة في مواقف عديدة، مما دعا بعائشة، أن تعترض على رسول الله صلى الله عليه وآله وسلم لكثرة ما كان يذكر خديجة لدرجة انها أغضبت رسول الله صلى الله عليه وآله وسلم غضباً شديداً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والحال ان من أغضب رسول الله فقد أغضب الله عز وجل،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ذكر خديجة لم يكد يسأم من ثناء عليها، واستغفار، فذكرها ذات يوم فاحتملتني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عوضك الله من كبيرة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أبدلك الله خيراً منها</w:t>
      </w:r>
      <w:r>
        <w:rPr>
          <w:rStyle w:val="FootnoteAnchor"/>
          <w:rtl w:val="true"/>
        </w:rPr>
        <w:footnoteReference w:id="106"/>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صلى الله عليه وآله وسلم غضب غضباً أسقطت في جلدي، وقلت في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إن أذهبت غضب رسول الله صلى الله عليه وآله وسلم لم أعد أذكرها بسوء ما بقيت فلما رأى النبي ما لقيت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أبدلني الله خير اًمنها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لقد آمنت بي وكفر بي الناس وآوتني إذ رفضني الناس وصدقتني إذ كذبني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ورزقني منها الولد إذ حرمتموه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فغدا وراح علي بها شهراً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هجرها شهراً بسبب ما قالته في انتقاص الصديقة الطاهرة أم الزهراء خديجة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غرت على امرأة لرسول الله صلى الله عليه وآله وسلم ما غرت على خديجة، مما كنت أسمع من ذكره لها، وما تزوجني إلا بعد وفاتها بثلاث سنين، ولقد أمره ربه ان يبشرها ببيت في الجنة من قصب لا صخب فيه ولا نصب وانه كان يذبح الشاة ويهدي منها لصدائق خديجة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علق ابن حجر على هذه الرواية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غرت على امرأة للنبي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ثبوت الغيرة، وان عائشة انها كانت تغار من نساء النبي صلى الله عليه وآله وسلم، لكن كانت تغار من خديجة أكثر، وقد بينت ذلك، وكثرة الذكر تدل على كثرة المحبة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نرى كيف كان رسول الله صلى الله عليه وآله وسلم يتعامل مع ذكرى خديجة حتى وصل به الأمر أن يجهر بحبها عليها السلام، بعد ان سئل عن سبب كثرة ذكرها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رُزقت حبها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لا يخفى على ذوي القلوب النيرة ان معنى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رُزقت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دليل على ان هذا الحب من الله عز وجل وان الله اثبته في قلب حبيبه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يثبت الله عز وجل حب إنسان في قلب حبيبه صلى الله عليه وآله وسلم وانه تعالى اختار له هذا الحب فهذا فيه الرفعة والشأن العظيم الذي حازته الصديقة الطاهرة خديجة عند الله عز وجل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وبسبب هذا الحب الكبير الذي كان يحمله النبي صلى الله عليه وآله وسلم لخديجة عليها السلام، فانه قد دخل عليه من الحزن الشديد والأسى البالغ والوحشة الكبيرة بعد وفاتها ما لا نظير له‌؟ حتى خشي عليه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وحتى قالت العرب وسادات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رأينا رجل حزن على امرأة مثل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 له أن يحزن عليها للخصال التي ركبت فيها من عقلها وعفتها وطهارتها وأدبها وحسن ودادها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منهم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وينشده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ذرفت دموعك يبن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الرجال وسيد الأشراف</w:t>
      </w:r>
    </w:p>
    <w:p>
      <w:pPr>
        <w:pStyle w:val="BookText"/>
        <w:rPr/>
      </w:pPr>
      <w:r>
        <w:rPr>
          <w:rFonts w:ascii="Amiri" w:hAnsi="Amiri" w:eastAsia="Amiri" w:cs="Amiri"/>
          <w:color w:val="111111"/>
          <w:sz w:val="28"/>
          <w:sz w:val="28"/>
          <w:szCs w:val="28"/>
          <w:rtl w:val="true"/>
          <w:lang w:bidi="ar-SA"/>
        </w:rPr>
        <w:t xml:space="preserve">يا ابن الأكابر من ذوابة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المعد لرحلة الإيلاف</w:t>
      </w:r>
    </w:p>
    <w:p>
      <w:pPr>
        <w:pStyle w:val="BookText"/>
        <w:rPr/>
      </w:pPr>
      <w:r>
        <w:rPr>
          <w:rFonts w:ascii="Amiri" w:hAnsi="Amiri" w:eastAsia="Amiri" w:cs="Amiri"/>
          <w:color w:val="111111"/>
          <w:sz w:val="28"/>
          <w:sz w:val="28"/>
          <w:szCs w:val="28"/>
          <w:rtl w:val="true"/>
          <w:lang w:bidi="ar-SA"/>
        </w:rPr>
        <w:t xml:space="preserve">المطعمون الطير في أوكارها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هلم للأضياف</w:t>
      </w:r>
    </w:p>
    <w:p>
      <w:pPr>
        <w:pStyle w:val="BookText"/>
        <w:rPr/>
      </w:pPr>
      <w:r>
        <w:rPr>
          <w:rFonts w:ascii="Amiri" w:hAnsi="Amiri" w:eastAsia="Amiri" w:cs="Amiri"/>
          <w:color w:val="111111"/>
          <w:sz w:val="28"/>
          <w:sz w:val="28"/>
          <w:szCs w:val="28"/>
          <w:rtl w:val="true"/>
          <w:lang w:bidi="ar-SA"/>
        </w:rPr>
        <w:t xml:space="preserve">رزي النبي بفقده لخديجة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تتابع دمعه بوكاف</w:t>
      </w:r>
    </w:p>
    <w:p>
      <w:pPr>
        <w:pStyle w:val="BookText"/>
        <w:rPr/>
      </w:pPr>
      <w:r>
        <w:rPr>
          <w:rFonts w:ascii="Amiri" w:hAnsi="Amiri" w:eastAsia="Amiri" w:cs="Amiri"/>
          <w:color w:val="111111"/>
          <w:sz w:val="28"/>
          <w:sz w:val="28"/>
          <w:szCs w:val="28"/>
          <w:rtl w:val="true"/>
          <w:lang w:bidi="ar-SA"/>
        </w:rPr>
        <w:t xml:space="preserve">ما في الأنام محافظ لقرينه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الأمين وصاحب الإنصاف</w:t>
      </w:r>
    </w:p>
    <w:p>
      <w:pPr>
        <w:pStyle w:val="BookText"/>
        <w:rPr/>
      </w:pPr>
      <w:r>
        <w:rPr>
          <w:rFonts w:ascii="Amiri" w:hAnsi="Amiri" w:eastAsia="Amiri" w:cs="Amiri"/>
          <w:color w:val="111111"/>
          <w:sz w:val="28"/>
          <w:sz w:val="28"/>
          <w:szCs w:val="28"/>
          <w:rtl w:val="true"/>
          <w:lang w:bidi="ar-SA"/>
        </w:rPr>
        <w:t xml:space="preserve">يبكي خديجة دهره زين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الطاهرات جميلة الأوصاف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ذلك وبعث إليه ببردة ودراهم كرامة له على أبياته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أهل مكة بحديثه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كان حال رسول الله صلى الله عليه وآله وسلم، وعلى هذا القدر كان حزنه على خديجة عليها السلام، وظل دائم الذكر لها في مناسبة وفي غيرها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وتجلس فاطمة عليها السلام يوماً تحدث أباها صلى الله عليه وآله وسلم وتسأله عن أمها خديجة أين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فيجيب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في بيت من قصب لا لغو فيه ولا نصب بين مريم وآسية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بل من القصب المنظوم بالدرّ واللؤلؤ والياقوت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اقرأها الله السلام، وكذلك جبرائيل، وقد أخبر النبي صلى الله عليه وآله وسلم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يُحدث صلى الله عليه وآله وسلم أهل بيته وأصحابه عن فضل هذه الزوجة البارة، والمرأة القانتة الراكعة الساجدة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نسائها مريم بنت عمران وخير نسائها خديجة بنت خويلد</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أهل الدنيا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تكون كذلك بعد أن وقفت مع رسول الله صلى الله عليه وآله وسلم بكل صدق وإخلاص ومنذ اللحظة الأولى فهي أول من آمن به على المشهور عند أهل القبلة، وانه صلى الله عليه وآله وسلم نُبّئ يوم الاثنين فصلت </w:t>
      </w:r>
    </w:p>
    <w:p>
      <w:pPr>
        <w:pStyle w:val="BookText"/>
        <w:rPr/>
      </w:pPr>
      <w:r>
        <w:rPr>
          <w:rFonts w:ascii="Amiri" w:hAnsi="Amiri" w:eastAsia="Amiri" w:cs="Amiri"/>
          <w:color w:val="111111"/>
          <w:sz w:val="28"/>
          <w:sz w:val="28"/>
          <w:szCs w:val="28"/>
          <w:rtl w:val="true"/>
          <w:lang w:bidi="ar-SA"/>
        </w:rPr>
        <w:t>آخر ذلك اليوم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بذلك وكما أخبر عنها المصطفى صلى الله عليه وآله وسلم بأنها أحد النساء اللواتي جعلن خير نساء العالمين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 أربع، مريم بنت عمران، وآسية بنت مزاحم، وخديجة بنت خويلد، وفاطمة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وآله وسلم معرفاً للعالم منزلتها في الجنة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 خديجة بنت خويلد، وفاطمة بنت محمد، ومريم بنت عمران،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أهل الجنة، مريم بنت عمران وخديجة بنت خويلد، وآسية بنت مزاحم، وفاطمة بنت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فهكذا كانت أم المؤمنين خديجة عليها السلام وهكذا نالت من الخير الوفير، والمنزلة العظيمة والشأن الرفيع، وهكذا كان رسول الله صلى الله عليه وآله وسلم يجلّها كل هذا الإجلال ويكن لها كل هذا الحب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لها كما كانت له رحيماً، ودوداً، محباً مؤنساً، ومخففاً لألمها وهمومها، فيدخل عليها وهي في مرضها الذي توفيت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بالكره مني ما أرى منك يا خديجة، وقد يجعل الله في الكره خيراً كثيراً، أما علمت ان الله قد زوّجني معك في الجنة مريم بنت عمران، وكلثم أخت موسى، وآسية امرأة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فعل الله ذلك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بالرفاء والبنين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الحوار يكشف لنا عن مدى الارتباط الوثيق بينهما، ويدل على الطاعة المطلقة التي تمتاز بها خديجة والحب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زوجني الله معك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فيه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تبشيرها بأنها زوجته صلى الله عليه وآله وسلم في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ملاطفتها ومزاحها وهي في وضع تحتاج فيه إلى الملاطفة لكي يخفف عليها هموم المرض وهذا فيه من الآثار الكبيرة على نفسية الزوجة وبخاصةٍ في حالات الضعف والمرض</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فعل الله ذلك يا رسول الله صلى الله عليه وآله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كاشف عما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أدبها البالغ في الحديث واحترامها اللامتناهي للنبي صلى الله عليه وآله وسلم فعلى الرغم من عدم قبول فكرة وجود ضرة وزوجة أخرى في حياة كل امرأة إلاّ انها عليها السلام استفسرت عن جدية الأمر بمنتهى الأدب فلم تقل له باسمه الصريح إنما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أظهرت في هذا القول البليغ معنىً في منتهى الجمال كما يكشف في نفس الوقت عن ثقتها الكبيرة بحب رسول الله لها وانه صلى الله عليه وآله وسلم انما تزوج من مريم وكلثم وآسية تنفيذاً لأمر الله، إذ لم يكن الأمر من قبله صلى الله عليه وآله وسلم فهو بأبي وأمي لم يجد هناك بديلاً عن حبها حتى بعد وفاتها عليها السلام فقد أعرض عن الزواج لمدّة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فزواجه صلى الله عليه وآله وسلم في الجنة من مريم بنت عمران وكلثم أخت موسى، وآسية بنت مزاحم إنما كان من الله عز وجل، ولذا 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فعل الله ذلك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بالرفاء والبنين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يدل على إيمانها الراسخ بالله عز وجل ويكشف عن صلابة يقينها؛ إذ إن قبولها بالأمر وتسليمها به لأنه من الله، ودعاءها للنبي صلى الله عليه وآله وسلم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الرفاء والبنين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في الرضا والتسليم بقضاء الله عز وجل مع الحب البالغ لزوجها حبيب إله العالمين أبي القاسم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يمد بها المرض كثيراً فقد قيل انها بقيت بعد وفاة أبي طالب ثلاثة أيام</w:t>
      </w:r>
      <w:r>
        <w:rPr>
          <w:rStyle w:val="FootnoteAnchor"/>
          <w:rtl w:val="true"/>
        </w:rPr>
        <w:footnoteReference w:id="121"/>
      </w:r>
      <w:r>
        <w:rPr>
          <w:rFonts w:ascii="Amiri" w:hAnsi="Amiri" w:eastAsia="Amiri" w:cs="Amiri"/>
          <w:color w:val="111111"/>
          <w:sz w:val="28"/>
          <w:sz w:val="28"/>
          <w:szCs w:val="28"/>
          <w:rtl w:val="true"/>
          <w:lang w:bidi="ar-SA"/>
        </w:rPr>
        <w:t>، قيل بل أكثر من ذلك</w:t>
      </w:r>
      <w:r>
        <w:rPr>
          <w:rStyle w:val="FootnoteAnchor"/>
          <w:rtl w:val="true"/>
        </w:rPr>
        <w:footnoteReference w:id="122"/>
      </w:r>
      <w:r>
        <w:rPr>
          <w:rFonts w:ascii="Amiri" w:hAnsi="Amiri" w:eastAsia="Amiri" w:cs="Amiri"/>
          <w:color w:val="111111"/>
          <w:sz w:val="28"/>
          <w:sz w:val="28"/>
          <w:szCs w:val="28"/>
          <w:rtl w:val="true"/>
          <w:lang w:bidi="ar-SA"/>
        </w:rPr>
        <w:t>، وقد اختلف ايهما كانت وفاته قبل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مهماً أيهما كانت وفاته قبل الآخر عليهما السلام، إذ المهم إنهما ماتا في عام واحد بعد خروجهما وبني هاشم من الشعب وانّ الفاصل بينهما أيام معدودة لا تقل عن ثلاثة أيام ولا تزيد عن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ولشدة المصاب الذي نزل برسول الله صلى الله عليه وآله وسلم فقد سمى هذا العام بعام الحزن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قيل إنّ قريشاً هي التي سمت هذا العام بعام الحزن، والمراد من ذلك تضييع ما نزل برسول الله صلى الله عليه وآله وسلم من الألم الشديد لفراقهما، وهذا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 من مكانتها عند رسول الله صلى الله عليه وآله وسلم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نسأل أولئك الذين نسبوا القول إلى قريش دون النبي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كانت قريش بكفارها ومشركيها تسمي العام الذي توفي فيه عدوها والشوكة التي في أعينها بعام الحزن‌؟ فعلى أي شيء حزنت، لموت أبي طالب أم على ضياع عشر سنوات من عمرها وهي تحاول مراراً الوصول إلى رسول الله وقتله‌؟</w:t>
      </w:r>
    </w:p>
    <w:p>
      <w:pPr>
        <w:pStyle w:val="BookText"/>
        <w:rPr/>
      </w:pPr>
      <w:r>
        <w:rPr>
          <w:rFonts w:ascii="Amiri" w:hAnsi="Amiri" w:eastAsia="Amiri" w:cs="Amiri"/>
          <w:color w:val="111111"/>
          <w:sz w:val="28"/>
          <w:sz w:val="28"/>
          <w:szCs w:val="28"/>
          <w:rtl w:val="true"/>
          <w:lang w:bidi="ar-SA"/>
        </w:rPr>
        <w:t xml:space="preserve">وفي نفس الخصوص نجد ان أحد الكتاب يسمي العام الذي توفي فيه أبو طالب وخديجة عليهما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المنحة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الذي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بعض العلماء</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نسأل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العلماء؟ فان كانوا من علماء السنة فهم لا يؤمنون بأن أبا طالب مات مسلماً فكيف يسمون عام وفاته عام الحزن‌؟ وكيف يمكن رفع التعارض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انه مات على غير الإسلام، وان رسول الله صلى الله عليه وآله وسلم حزن عليه حزناً شديداً؟ وإذ كانوا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لم يقولوا ذلك، وليس هذا رأيهم لأنهم يعتقدون انه عام حزن النبي صلى الله عليه وآله وسلم لاجتماع مصيبتين عليه في 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موت أبي طالب بالنسبة للنبي صلى الله عليه وآله وسلم مصيبة عظمى فلذا هو الذي سماه بعام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 ان أبا طالب ليس فقط انه كان مؤمناً بالله وبرسوله بل انه من خواص سيد الأنبياء صلى الله عليه وآله وسلم، وهو أحد أولياء الله عز وجل لما بذله في حماية الإسلام ونبيه صلى الله عليه وآله وسلم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وسنورد إن شاء الله في الفصل اللاحق منزلة أبي طالب عليه السلام وانه ثالث من أسلم بعد ولده علي عليه السلام وأم المؤمنين خديجة</w:t>
      </w:r>
      <w:r>
        <w:rPr>
          <w:rFonts w:eastAsia="Amiri" w:cs="Amiri" w:ascii="Amiri" w:hAnsi="Amiri"/>
          <w:color w:val="111111"/>
          <w:sz w:val="28"/>
          <w:szCs w:val="28"/>
          <w:rtl w:val="true"/>
          <w:lang w:bidi="ar-SA"/>
        </w:rPr>
        <w:t xml:space="preserve">. </w:t>
      </w:r>
      <w:bookmarkStart w:id="75" w:name="pg17264_187041"/>
    </w:p>
    <w:p>
      <w:pPr>
        <w:pStyle w:val="Heading4"/>
        <w:numPr>
          <w:ilvl w:val="3"/>
          <w:numId w:val="1"/>
        </w:numPr>
        <w:rPr/>
      </w:pPr>
      <w:bookmarkStart w:id="76" w:name="__RefHeading___Toc9586435_1280447820"/>
      <w:bookmarkStart w:id="77" w:name="_Toc27"/>
      <w:bookmarkEnd w:id="75"/>
      <w:bookmarkEnd w:id="76"/>
      <w:r>
        <w:rPr>
          <w:rtl w:val="true"/>
        </w:rPr>
        <w:t>المسألة الثانية</w:t>
      </w:r>
      <w:r>
        <w:rPr>
          <w:rtl w:val="true"/>
        </w:rPr>
        <w:t xml:space="preserve">: </w:t>
      </w:r>
      <w:r>
        <w:rPr>
          <w:rtl w:val="true"/>
        </w:rPr>
        <w:t>اللحظات الأخيرة تقضيها خديجة عليها السلام مع ابنتها فاطمة عليها السلام</w:t>
      </w:r>
      <w:bookmarkEnd w:id="77"/>
    </w:p>
    <w:p>
      <w:pPr>
        <w:pStyle w:val="BookText"/>
        <w:rPr/>
      </w:pPr>
      <w:r>
        <w:rPr>
          <w:rFonts w:ascii="Amiri" w:hAnsi="Amiri" w:eastAsia="Amiri" w:cs="Amiri"/>
          <w:color w:val="111111"/>
          <w:sz w:val="28"/>
          <w:sz w:val="28"/>
          <w:szCs w:val="28"/>
          <w:rtl w:val="true"/>
          <w:lang w:bidi="ar-SA"/>
        </w:rPr>
        <w:t>وجاء اليوم الذي لا مفر منه فقد حان وقت رحيل هذه الزوجة العظيمة إلى عالم الآخرة لتستقر هانئة مطمئنة في جوار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هي في هذه الحالة أخذت توصي ابنتها الوحيدة وقرة عينها فاطمة بوصايا عديدة أول هذه الوصايا هو الاهتمام برسول الله صلى الله عليه وآله وسلم فلم يبقَ للنبي من يقوم برعايته والاهتمام به، ولاسيما ان أبا طالب قد فارق الحياة مما جعلها تضطرب عليه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الوصية الثانية فكانت على هيأة طلب وحاجة في نفسها كلما أرادت أن تحدث بها النبي صلى الله عليه وآله وسلم كان الحياء يقف حائلاً بينها وبين ما تريده من النبي صلى الله عليه وآله وسلم، فلذا وجدت عليها السلام ان خير وسيلة لقضاء هذه الحاجة التي عند النبي صلى الله عليه وآله وسلم هي ان تأتي إليه من خلال الباب الذي لا يرد أحدٌ وقف خلفه، هذا الباب هو قرة عينه وروحه وقلبه وبضعته فاطمة عليها السلام فأم المؤمنين خديجة تعلم ماذا تعني فاطمة لأبيها صلى الله عليه وآله وسلم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فاطمة إذ اما قضيت نحبي فقولي لرسول الله صلى الله عليه وآله وسلم أن يلفني بالدثار الذي غطيته به عندما هبط عليه الوحي</w:t>
      </w:r>
      <w:r>
        <w:rPr>
          <w:rStyle w:val="FootnoteAnchor"/>
          <w:rtl w:val="true"/>
        </w:rPr>
        <w:footnoteReference w:id="125"/>
      </w:r>
      <w:r>
        <w:rPr>
          <w:rFonts w:ascii="Amiri" w:hAnsi="Amiri" w:eastAsia="Amiri" w:cs="Amiri"/>
          <w:color w:val="111111"/>
          <w:sz w:val="28"/>
          <w:sz w:val="28"/>
          <w:szCs w:val="28"/>
          <w:rtl w:val="true"/>
          <w:lang w:bidi="ar-SA"/>
        </w:rPr>
        <w:t>، وفي قول إنها طلبت أن يلف بدنها بأحد أثواب النبي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توفيت قام النبي صلى الله عليه وآله وسلم بتنفيذ وصاياها فغسلها وجهزها وقام يسير مع نعشها فلما وصلوا إلى الحجون وحفروا لها القبر قام النبي صلى الله عليه وآله وسلم فنزل في قبرها</w:t>
      </w:r>
      <w:r>
        <w:rPr>
          <w:rStyle w:val="FootnoteAnchor"/>
          <w:rtl w:val="true"/>
        </w:rPr>
        <w:footnoteReference w:id="126"/>
      </w:r>
      <w:r>
        <w:rPr>
          <w:rFonts w:ascii="Amiri" w:hAnsi="Amiri" w:eastAsia="Amiri" w:cs="Amiri"/>
          <w:color w:val="111111"/>
          <w:sz w:val="28"/>
          <w:sz w:val="28"/>
          <w:szCs w:val="28"/>
          <w:rtl w:val="true"/>
          <w:lang w:bidi="ar-SA"/>
        </w:rPr>
        <w:t>، ودفنت بالحجون بعد أن صلى عليها النبي صلى الله عليه وآله وسلم وقيل لم يصلِ لان الصلاة على الجنائز لم تسن بعد، فيما الأرجح أنه صلى عليها للرواية الواردة عن أهل البيت عليهم الصلاة والسلام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من الحزن على النبي صلى الله عليه وآله وسلم ما ليس له مثيل، حتى خشي عليه ولزم بيته وأقل الخروج</w:t>
      </w:r>
      <w:r>
        <w:rPr>
          <w:rStyle w:val="FootnoteAnchor"/>
          <w:rtl w:val="true"/>
        </w:rPr>
        <w:footnoteReference w:id="128"/>
      </w:r>
      <w:r>
        <w:rPr>
          <w:rFonts w:ascii="Amiri" w:hAnsi="Amiri" w:eastAsia="Amiri" w:cs="Amiri"/>
          <w:color w:val="111111"/>
          <w:sz w:val="28"/>
          <w:sz w:val="28"/>
          <w:szCs w:val="28"/>
          <w:rtl w:val="true"/>
          <w:lang w:bidi="ar-SA"/>
        </w:rPr>
        <w:t>،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السنة العاشرة من البعثة هي السنة الذي توالت فيها مصيبتان على رسول الله صلى الله عليه وآله وسلم، المصيبة الأولى وفاة خديجة والمصيبة الثانية وفاة أبي طالب</w:t>
      </w:r>
      <w:r>
        <w:rPr>
          <w:rStyle w:val="FootnoteAnchor"/>
          <w:rtl w:val="true"/>
        </w:rPr>
        <w:footnoteReference w:id="129"/>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اليوم العاشر</w:t>
      </w:r>
      <w:r>
        <w:rPr>
          <w:rStyle w:val="FootnoteAnchor"/>
          <w:rtl w:val="true"/>
        </w:rPr>
        <w:footnoteReference w:id="130"/>
      </w:r>
      <w:r>
        <w:rPr>
          <w:rFonts w:ascii="Amiri" w:hAnsi="Amiri" w:eastAsia="Amiri" w:cs="Amiri"/>
          <w:color w:val="111111"/>
          <w:sz w:val="28"/>
          <w:sz w:val="28"/>
          <w:szCs w:val="28"/>
          <w:rtl w:val="true"/>
          <w:lang w:bidi="ar-SA"/>
        </w:rPr>
        <w:t xml:space="preserve">من رمضان هو يوم العزاء الذي تحيي ذكراه شيعة آل محمد صلى الله عليه وآله وسلم، وهم في ذلك إنما يعزون رسول الله صلى الله عليه </w:t>
      </w:r>
    </w:p>
    <w:p>
      <w:pPr>
        <w:pStyle w:val="BookText"/>
        <w:rPr/>
      </w:pPr>
      <w:r>
        <w:rPr>
          <w:rFonts w:ascii="Amiri" w:hAnsi="Amiri" w:eastAsia="Amiri" w:cs="Amiri"/>
          <w:color w:val="111111"/>
          <w:sz w:val="28"/>
          <w:sz w:val="28"/>
          <w:szCs w:val="28"/>
          <w:rtl w:val="true"/>
          <w:lang w:bidi="ar-SA"/>
        </w:rPr>
        <w:t>وآله وسلم وعترته اعترافاً منهم بمعرفة قدر أم المؤمنين خديجة</w:t>
      </w:r>
      <w:r>
        <w:rPr>
          <w:rStyle w:val="FootnoteAnchor"/>
          <w:rtl w:val="true"/>
        </w:rPr>
        <w:footnoteReference w:id="131"/>
      </w:r>
      <w:r>
        <w:rPr>
          <w:rFonts w:ascii="Amiri" w:hAnsi="Amiri" w:eastAsia="Amiri" w:cs="Amiri"/>
          <w:color w:val="111111"/>
          <w:sz w:val="28"/>
          <w:sz w:val="28"/>
          <w:szCs w:val="28"/>
          <w:rtl w:val="true"/>
          <w:lang w:bidi="ar-SA"/>
        </w:rPr>
        <w:t>فعن سلمان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وعنده جماعة من أصحابه وأهل بيته، فقال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قدر خديجة فقد عرف قدري، ومن أهان قدرها فقد أهان قدري</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هوان خديجة فقد أهان الله تعالى</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رثائها يقول السيد عبد الله ابن السيد إبراهيم الميرغني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في مناقب أم المؤمنين عليها السلام كتابه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الفخرى في بعض مناقب السيدة خديجة الكبرى</w:t>
      </w:r>
      <w:r>
        <w:rPr>
          <w:rStyle w:val="FootnoteAnchor"/>
          <w:rtl w:val="true"/>
        </w:rPr>
        <w:footnoteReference w:id="134"/>
      </w:r>
      <w:r>
        <w:rPr>
          <w:rFonts w:ascii="Amiri" w:hAnsi="Amiri" w:eastAsia="Amiri" w:cs="Amiri"/>
          <w:color w:val="111111"/>
          <w:sz w:val="28"/>
          <w:sz w:val="28"/>
          <w:szCs w:val="28"/>
          <w:rtl w:val="true"/>
          <w:lang w:bidi="ar-SA"/>
        </w:rPr>
        <w:t xml:space="preserve">وقد كتبه في جمادى الثانية سنة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المدينة المنورة بمسكنه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افتتح كتابه هذا بهذه الأبيات متوسلاً بآل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بأحمد والبتول وصنو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وبالحسنين أصحاب الكساء</w:t>
      </w:r>
    </w:p>
    <w:p>
      <w:pPr>
        <w:pStyle w:val="BookText"/>
        <w:rPr/>
      </w:pPr>
      <w:r>
        <w:rPr>
          <w:rFonts w:ascii="Amiri" w:hAnsi="Amiri" w:eastAsia="Amiri" w:cs="Amiri"/>
          <w:color w:val="111111"/>
          <w:sz w:val="28"/>
          <w:sz w:val="28"/>
          <w:szCs w:val="28"/>
          <w:rtl w:val="true"/>
          <w:lang w:bidi="ar-SA"/>
        </w:rPr>
        <w:t xml:space="preserve">توسل مستغيثٌاً مستجيراً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وبالأحباب ثم أولي العباء</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قصيدته فكانت في آخر الكتاب وسبقها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آخر الكلام على المقاصد الفخرى في بعض مناقب السيدة خديجة الكبرى نفعنا الله بها في الدنيا والآخرة وقد ألحقتها أبياتاً متوسلاً بجيرانها عليها ومستغيثاً بها إليها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عبر الحجون وخير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 سرمداً أبد الدهور</w:t>
      </w:r>
    </w:p>
    <w:p>
      <w:pPr>
        <w:pStyle w:val="BookText"/>
        <w:rPr/>
      </w:pPr>
      <w:r>
        <w:rPr>
          <w:rFonts w:ascii="Amiri" w:hAnsi="Amiri" w:eastAsia="Amiri" w:cs="Amiri"/>
          <w:color w:val="111111"/>
          <w:sz w:val="28"/>
          <w:sz w:val="28"/>
          <w:szCs w:val="28"/>
          <w:rtl w:val="true"/>
          <w:lang w:bidi="ar-SA"/>
        </w:rPr>
        <w:t xml:space="preserve">حويتم للمكارم والمعالي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وفزتم بالجنان وبالقصور</w:t>
      </w:r>
    </w:p>
    <w:p>
      <w:pPr>
        <w:pStyle w:val="BookText"/>
        <w:rPr/>
      </w:pPr>
      <w:r>
        <w:rPr>
          <w:rFonts w:ascii="Amiri" w:hAnsi="Amiri" w:eastAsia="Amiri" w:cs="Amiri"/>
          <w:color w:val="111111"/>
          <w:sz w:val="28"/>
          <w:sz w:val="28"/>
          <w:szCs w:val="28"/>
          <w:rtl w:val="true"/>
          <w:lang w:bidi="ar-SA"/>
        </w:rPr>
        <w:t xml:space="preserve">وحزتم محشد الشرف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وفقتم بالاصايل والبكور</w:t>
      </w:r>
    </w:p>
    <w:p>
      <w:pPr>
        <w:pStyle w:val="BookText"/>
        <w:rPr/>
      </w:pPr>
      <w:r>
        <w:rPr>
          <w:rFonts w:ascii="Amiri" w:hAnsi="Amiri" w:eastAsia="Amiri" w:cs="Amiri"/>
          <w:color w:val="111111"/>
          <w:sz w:val="28"/>
          <w:sz w:val="28"/>
          <w:szCs w:val="28"/>
          <w:rtl w:val="true"/>
          <w:lang w:bidi="ar-SA"/>
        </w:rPr>
        <w:t xml:space="preserve">رقيتم خير مرقى بالمعلى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كبرى النساء وخير حور</w:t>
      </w:r>
    </w:p>
    <w:p>
      <w:pPr>
        <w:pStyle w:val="BookText"/>
        <w:rPr/>
      </w:pPr>
      <w:r>
        <w:rPr>
          <w:rFonts w:ascii="Amiri" w:hAnsi="Amiri" w:eastAsia="Amiri" w:cs="Amiri"/>
          <w:color w:val="111111"/>
          <w:sz w:val="28"/>
          <w:sz w:val="28"/>
          <w:szCs w:val="28"/>
          <w:rtl w:val="true"/>
          <w:lang w:bidi="ar-SA"/>
        </w:rPr>
        <w:t xml:space="preserve">فطوبى ثم طوبى ثم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يا أهل هاتيك الخدور</w:t>
      </w:r>
    </w:p>
    <w:p>
      <w:pPr>
        <w:pStyle w:val="BookText"/>
        <w:rPr/>
      </w:pPr>
      <w:r>
        <w:rPr>
          <w:rFonts w:ascii="Amiri" w:hAnsi="Amiri" w:eastAsia="Amiri" w:cs="Amiri"/>
          <w:color w:val="111111"/>
          <w:sz w:val="28"/>
          <w:sz w:val="28"/>
          <w:szCs w:val="28"/>
          <w:rtl w:val="true"/>
          <w:lang w:bidi="ar-SA"/>
        </w:rPr>
        <w:t xml:space="preserve">ولم لا والخديجة زوج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حبيبته على مرّ العصور</w:t>
      </w:r>
    </w:p>
    <w:p>
      <w:pPr>
        <w:pStyle w:val="BookText"/>
        <w:rPr/>
      </w:pPr>
      <w:r>
        <w:rPr>
          <w:rFonts w:ascii="Amiri" w:hAnsi="Amiri" w:eastAsia="Amiri" w:cs="Amiri"/>
          <w:color w:val="111111"/>
          <w:sz w:val="28"/>
          <w:sz w:val="28"/>
          <w:szCs w:val="28"/>
          <w:rtl w:val="true"/>
          <w:lang w:bidi="ar-SA"/>
        </w:rPr>
        <w:t xml:space="preserve">هي السلطانة العظمى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مجد وهي بحر البحور</w:t>
      </w:r>
    </w:p>
    <w:p>
      <w:pPr>
        <w:pStyle w:val="BookText"/>
        <w:rPr/>
      </w:pPr>
      <w:r>
        <w:rPr>
          <w:rFonts w:ascii="Amiri" w:hAnsi="Amiri" w:eastAsia="Amiri" w:cs="Amiri"/>
          <w:color w:val="111111"/>
          <w:sz w:val="28"/>
          <w:sz w:val="28"/>
          <w:szCs w:val="28"/>
          <w:rtl w:val="true"/>
          <w:lang w:bidi="ar-SA"/>
        </w:rPr>
        <w:t xml:space="preserve">وهي السند العظيم لخير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آل مكة في الأمور</w:t>
      </w:r>
    </w:p>
    <w:p>
      <w:pPr>
        <w:pStyle w:val="BookText"/>
        <w:rPr/>
      </w:pPr>
      <w:r>
        <w:rPr>
          <w:rFonts w:ascii="Amiri" w:hAnsi="Amiri" w:eastAsia="Amiri" w:cs="Amiri"/>
          <w:color w:val="111111"/>
          <w:sz w:val="28"/>
          <w:sz w:val="28"/>
          <w:szCs w:val="28"/>
          <w:rtl w:val="true"/>
          <w:lang w:bidi="ar-SA"/>
        </w:rPr>
        <w:t xml:space="preserve">فيا عرب الحجون بكم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بالتطاول في القصور</w:t>
      </w:r>
    </w:p>
    <w:p>
      <w:pPr>
        <w:pStyle w:val="BookText"/>
        <w:rPr/>
      </w:pPr>
      <w:r>
        <w:rPr>
          <w:rFonts w:ascii="Amiri" w:hAnsi="Amiri" w:eastAsia="Amiri" w:cs="Amiri"/>
          <w:color w:val="111111"/>
          <w:sz w:val="28"/>
          <w:sz w:val="28"/>
          <w:szCs w:val="28"/>
          <w:rtl w:val="true"/>
          <w:lang w:bidi="ar-SA"/>
        </w:rPr>
        <w:t xml:space="preserve">وإني في بحار من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بلاعد ولا حصر حصور</w:t>
      </w:r>
    </w:p>
    <w:p>
      <w:pPr>
        <w:pStyle w:val="BookText"/>
        <w:rPr/>
      </w:pPr>
      <w:r>
        <w:rPr>
          <w:rFonts w:ascii="Amiri" w:hAnsi="Amiri" w:eastAsia="Amiri" w:cs="Amiri"/>
          <w:color w:val="111111"/>
          <w:sz w:val="28"/>
          <w:sz w:val="28"/>
          <w:szCs w:val="28"/>
          <w:rtl w:val="true"/>
          <w:lang w:bidi="ar-SA"/>
        </w:rPr>
        <w:t xml:space="preserve">وها أنا في حماكم 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أراقب نجدة من ذي القبور</w:t>
      </w:r>
    </w:p>
    <w:p>
      <w:pPr>
        <w:pStyle w:val="BookText"/>
        <w:rPr/>
      </w:pPr>
      <w:r>
        <w:rPr>
          <w:rFonts w:ascii="Amiri" w:hAnsi="Amiri" w:eastAsia="Amiri" w:cs="Amiri"/>
          <w:color w:val="111111"/>
          <w:sz w:val="28"/>
          <w:sz w:val="28"/>
          <w:szCs w:val="28"/>
          <w:rtl w:val="true"/>
          <w:lang w:bidi="ar-SA"/>
        </w:rPr>
        <w:t xml:space="preserve">ومن كبرى الأنام وخير ملجا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هي في العلى صدر الصدور</w:t>
      </w:r>
    </w:p>
    <w:p>
      <w:pPr>
        <w:pStyle w:val="BookText"/>
        <w:rPr/>
      </w:pPr>
      <w:r>
        <w:rPr>
          <w:rFonts w:ascii="Amiri" w:hAnsi="Amiri" w:eastAsia="Amiri" w:cs="Amiri"/>
          <w:color w:val="111111"/>
          <w:sz w:val="28"/>
          <w:sz w:val="28"/>
          <w:szCs w:val="28"/>
          <w:rtl w:val="true"/>
          <w:lang w:bidi="ar-SA"/>
        </w:rPr>
        <w:t xml:space="preserve">ومن قد غارت الغرّاء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وزادت في التغاير والغيور</w:t>
      </w:r>
    </w:p>
    <w:p>
      <w:pPr>
        <w:pStyle w:val="BookText"/>
        <w:rPr/>
      </w:pPr>
      <w:r>
        <w:rPr>
          <w:rFonts w:ascii="Amiri" w:hAnsi="Amiri" w:eastAsia="Amiri" w:cs="Amiri"/>
          <w:color w:val="111111"/>
          <w:sz w:val="28"/>
          <w:sz w:val="28"/>
          <w:szCs w:val="28"/>
          <w:rtl w:val="true"/>
          <w:lang w:bidi="ar-SA"/>
        </w:rPr>
        <w:t xml:space="preserve">ومن قد بشرت حقاً وصدقاً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من لآل في القصور</w:t>
      </w:r>
    </w:p>
    <w:p>
      <w:pPr>
        <w:pStyle w:val="BookText"/>
        <w:rPr/>
      </w:pPr>
      <w:r>
        <w:rPr>
          <w:rFonts w:ascii="Amiri" w:hAnsi="Amiri" w:eastAsia="Amiri" w:cs="Amiri"/>
          <w:color w:val="111111"/>
          <w:sz w:val="28"/>
          <w:sz w:val="28"/>
          <w:szCs w:val="28"/>
          <w:rtl w:val="true"/>
          <w:lang w:bidi="ar-SA"/>
        </w:rPr>
        <w:t xml:space="preserve">ومن هي آمنت قبل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وثبتت الرسول على الظهور</w:t>
      </w:r>
    </w:p>
    <w:p>
      <w:pPr>
        <w:pStyle w:val="BookText"/>
        <w:rPr/>
      </w:pPr>
      <w:r>
        <w:rPr>
          <w:rFonts w:ascii="Amiri" w:hAnsi="Amiri" w:eastAsia="Amiri" w:cs="Amiri"/>
          <w:color w:val="111111"/>
          <w:sz w:val="28"/>
          <w:sz w:val="28"/>
          <w:szCs w:val="28"/>
          <w:rtl w:val="true"/>
          <w:lang w:bidi="ar-SA"/>
        </w:rPr>
        <w:t xml:space="preserve">ومن هي أثمرت أقطاب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وانجاجا وأبدالا بنور</w:t>
      </w:r>
    </w:p>
    <w:p>
      <w:pPr>
        <w:pStyle w:val="BookText"/>
        <w:rPr/>
      </w:pPr>
      <w:r>
        <w:rPr>
          <w:rFonts w:ascii="Amiri" w:hAnsi="Amiri" w:eastAsia="Amiri" w:cs="Amiri"/>
          <w:color w:val="111111"/>
          <w:sz w:val="28"/>
          <w:sz w:val="28"/>
          <w:szCs w:val="28"/>
          <w:rtl w:val="true"/>
          <w:lang w:bidi="ar-SA"/>
        </w:rPr>
        <w:t xml:space="preserve">واشرافاً وسادات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غياثاً للأنام مدى الدهور</w:t>
      </w:r>
    </w:p>
    <w:p>
      <w:pPr>
        <w:pStyle w:val="BookText"/>
        <w:rPr/>
      </w:pPr>
      <w:r>
        <w:rPr>
          <w:rFonts w:ascii="Amiri" w:hAnsi="Amiri" w:eastAsia="Amiri" w:cs="Amiri"/>
          <w:color w:val="111111"/>
          <w:sz w:val="28"/>
          <w:sz w:val="28"/>
          <w:szCs w:val="28"/>
          <w:rtl w:val="true"/>
          <w:lang w:bidi="ar-SA"/>
        </w:rPr>
        <w:t xml:space="preserve">عليها من إلهي خير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يدوم مع الشمول بلا فتور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الآل الكرام وخير 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خليلهم حب الشكور </w:t>
      </w:r>
      <w:bookmarkStart w:id="78" w:name="pg17264_187045"/>
    </w:p>
    <w:p>
      <w:pPr>
        <w:pStyle w:val="Heading3"/>
        <w:numPr>
          <w:ilvl w:val="2"/>
          <w:numId w:val="1"/>
        </w:numPr>
        <w:rPr/>
      </w:pPr>
      <w:bookmarkStart w:id="79" w:name="__RefHeading___Toc9586437_1280447820"/>
      <w:bookmarkStart w:id="80" w:name="_Toc28"/>
      <w:bookmarkEnd w:id="78"/>
      <w:bookmarkEnd w:id="79"/>
      <w:r>
        <w:rPr>
          <w:rtl w:val="true"/>
        </w:rPr>
        <w:t>المبحث الرابع</w:t>
      </w:r>
      <w:r>
        <w:rPr>
          <w:rtl w:val="true"/>
        </w:rPr>
        <w:t xml:space="preserve">: </w:t>
      </w:r>
      <w:r>
        <w:rPr>
          <w:rtl w:val="true"/>
        </w:rPr>
        <w:t>فاطمة عليها السلام تدافع عن النبوة</w:t>
      </w:r>
      <w:bookmarkEnd w:id="80"/>
    </w:p>
    <w:p>
      <w:pPr>
        <w:pStyle w:val="Heading4"/>
        <w:numPr>
          <w:ilvl w:val="3"/>
          <w:numId w:val="1"/>
        </w:numPr>
        <w:rPr/>
      </w:pPr>
      <w:bookmarkStart w:id="81" w:name="__RefHeading___Toc9586439_1280447820"/>
      <w:bookmarkStart w:id="82" w:name="_Toc29"/>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بعد رحيل أم المؤمنين خديجة عليها السلام إلى الآخرة ولحوق أبي طالب عليه السلام بها بعد ثلاثة أيام، فان النبي صلى الله عليه وآله وسلم أصبح وحيداً غريباً لا ناصر له ولا معين سوى الله عز وجل فقد هُد ركناه اللذان كان يستند إليهما في تبليغ رسالة ربه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الظروف الجديدة، واشتداد الأمر على النبي صلى الله عليه وآله وسلم، وازدياد الخطر الذي يحيط به من كل جانب فإن البضعة النبوية فاطمة عليها السلام لم تجلس مكتوفة اليدين وهي ترى أعداء الله يسومون المسلمين أشد أنواع العذاب، وتسمع وترى آلام النبي صلى الله عليه وآله وسلم لما ينزل بهم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فاطمة عليها السلام وهي في هذه العمر البالغ خمس سنوات تعيش حالة الشعور بالمسؤولية المترتبة عليها بعد رحيل أمها وعم أبيها، أبي طالب إزاء أبيها المصطفى صلى الله عليه وآله وسلم، هذا الشعور جعلها تبحث عن طريقة ما تمكنها من الدفاع عن النبوة وتحمي أباها بعد غياب أبي طالب عليه السلام</w:t>
      </w:r>
      <w:r>
        <w:rPr>
          <w:rFonts w:eastAsia="Amiri" w:cs="Amiri" w:ascii="Amiri" w:hAnsi="Amiri"/>
          <w:color w:val="111111"/>
          <w:sz w:val="28"/>
          <w:szCs w:val="28"/>
          <w:rtl w:val="true"/>
          <w:lang w:bidi="ar-SA"/>
        </w:rPr>
        <w:t xml:space="preserve">. </w:t>
      </w:r>
      <w:bookmarkStart w:id="83" w:name="pg17264_187046"/>
    </w:p>
    <w:p>
      <w:pPr>
        <w:pStyle w:val="BookText"/>
        <w:rPr/>
      </w:pPr>
      <w:bookmarkEnd w:id="83"/>
      <w:r>
        <w:rPr>
          <w:rFonts w:ascii="Amiri" w:hAnsi="Amiri" w:eastAsia="Amiri" w:cs="Amiri"/>
          <w:color w:val="111111"/>
          <w:sz w:val="28"/>
          <w:sz w:val="28"/>
          <w:szCs w:val="28"/>
          <w:rtl w:val="true"/>
          <w:lang w:bidi="ar-SA"/>
        </w:rPr>
        <w:t>والذي يبدو لي من خلال سياق الأحداث التي ذكرها التاريخ انها عليها السلام كانت تتبع النبي صلى الله عليه وآله وسلم إذا خرج تراقبه وهي عازمة على فدائه بنفسها فيما لو حاول أحد المشركين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مع ذاك كانت تخرج إلى بيت الله الحرام تطوف بالبيت وتدعو الله أن يحفظ لها أباها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حقيقة حال فاطمة عليها السلام بعد رحيل أمها وأبي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هذه الحقيقة هو ما يأتي</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9586441_1280447820"/>
      <w:bookmarkStart w:id="85" w:name="_Toc30"/>
      <w:bookmarkEnd w:id="84"/>
      <w:r>
        <w:rPr>
          <w:rtl w:val="true"/>
        </w:rPr>
        <w:t>المسألة الأولى</w:t>
      </w:r>
      <w:r>
        <w:rPr>
          <w:rtl w:val="true"/>
        </w:rPr>
        <w:t xml:space="preserve">: </w:t>
      </w:r>
      <w:r>
        <w:rPr>
          <w:rtl w:val="true"/>
        </w:rPr>
        <w:t>فاطمة عليها السلام تدفع القتل عن رسول الله صلى الله عليه وآله وسلم</w:t>
      </w:r>
      <w:bookmarkEnd w:id="85"/>
    </w:p>
    <w:p>
      <w:pPr>
        <w:pStyle w:val="BookText"/>
        <w:rPr/>
      </w:pPr>
      <w:r>
        <w:rPr>
          <w:rFonts w:ascii="Amiri" w:hAnsi="Amiri" w:eastAsia="Amiri" w:cs="Amiri"/>
          <w:color w:val="111111"/>
          <w:sz w:val="28"/>
          <w:sz w:val="28"/>
          <w:szCs w:val="28"/>
          <w:rtl w:val="true"/>
          <w:lang w:bidi="ar-SA"/>
        </w:rPr>
        <w:t xml:space="preserve">أخرج البيهقي من طريق سعيد بن جبير عن عبدالله بن عباس، عن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مشركو قريش في الحجر فقالوا إذا مرّ محمد عليهم ضربه كل واحد منا ضربةً فسمعتهم، فدخلت على أبيها فذكرت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اسكني، ثم خرج فدخل عليهم المسجد فرفعوا رؤوسهم ثم نكسوا فأخذ قبضة من ترابٍ فرمى بها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فما أصاب رجلاً منهم إلا قتل يوم بدر كافراً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أقبلت تبكي، حتى دخلت على رسول الله صلى الله عليه وآله وسلم فقالت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الملأ من قريش قد تعاقدوا عليك لو قد رأوك لقد قاموا إليك فقتلوك فما منهم رجل إلا وقد عرف نصيبه من دمك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أريني وضوءا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فتوضأ ثم دخل عليهم المسجد؛ فلما رأوه قالوا ها هوذا وخفضوا أبصارهم وسقطت أذقانهم في صدورهم وعقروا في مجالسهم فلم يرفعوا إليه بصرا ولم يقم إليه منهم رجل فأقبل رسول الله صلى الله عليه وآله وسلم حتى قام على رؤوسهم فأخذ قبضة من التراب،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 الوجوه ثم حصبهم بها فما أصاب رجلاً منهم من ذلك الحصى حصاة إلا قتل يوم بدر كافرا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الحادثة تشير إلى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شدة تعلق النبي صلى الله عليه وآله وسلم بفاطمة عليها السلام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أن يرى هذا الفزع والخوف الذي أدخله مشركو قريش على قلب البضعة النبوية عندما سمعتهم يريدون قتل أبيها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اسكني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يَهَدِّئُ من روعها ويسكن فؤادها الذي اضطرب لما سمعته من قريش، أي أراد حلول السكينة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خروجه صلى الله عليه وآله وسلم إليهم ودعاؤه عليهم كان لما تسببوه من أذى لفاطمة عليها السلام وليس لكونهم تآمروا على قتله لأن هذا ديدنهم منذ أن بعث نبيا صلى الله عليه وآله وسلم فكم من مرة ومرة أراد مشركو مكة القضاء عليه، وكم من مرة ومرة يسمعهم يتآمرون عليه، لكن كان يقابلهم بالصفح بل إنه يدعو لهم بالهداية كما اشتهر عنه بأبي وأمي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لقومي فإنهم لا يعلمون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أهد قومي فإنهم لا يعلمون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عندما وصل الأمر إلى إيذاء فاطمة، وإدخال الفزع على قلبها فهذا ما لم يحتمله النبي صلى الله عليه وآله وسلم فخرج ودعا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الخروج فيه غايتان،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لتسكين روع فاطمة عليها السلام من خلال هذا الخروج المسبوق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يتجرأ هؤلاء الأوباش مرة أخرى من أن يسمعوا فاطمة كلاماً يؤذيها؟</w:t>
      </w:r>
    </w:p>
    <w:p>
      <w:pPr>
        <w:pStyle w:val="BookText"/>
        <w:rPr/>
      </w:pPr>
      <w:r>
        <w:rPr>
          <w:rFonts w:ascii="Amiri" w:hAnsi="Amiri" w:eastAsia="Amiri" w:cs="Amiri"/>
          <w:color w:val="111111"/>
          <w:sz w:val="28"/>
          <w:sz w:val="28"/>
          <w:szCs w:val="28"/>
          <w:rtl w:val="true"/>
          <w:lang w:bidi="ar-SA"/>
        </w:rPr>
        <w:t>ولا أدري ما هو حال النبي صلى الله عليه وآله وسلم وهو يراها مكسورة الضلع محمرة العين من الضرب، منهوبة الإرث‌؟</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لله وإنا إليه راجعون </w:t>
      </w:r>
      <w:bookmarkStart w:id="86" w:name="pg17264_187049"/>
    </w:p>
    <w:p>
      <w:pPr>
        <w:pStyle w:val="Heading4"/>
        <w:numPr>
          <w:ilvl w:val="3"/>
          <w:numId w:val="1"/>
        </w:numPr>
        <w:rPr/>
      </w:pPr>
      <w:bookmarkStart w:id="87" w:name="__RefHeading___Toc9586443_1280447820"/>
      <w:bookmarkStart w:id="88" w:name="_Toc31"/>
      <w:bookmarkEnd w:id="86"/>
      <w:bookmarkEnd w:id="87"/>
      <w:r>
        <w:rPr>
          <w:rtl w:val="true"/>
        </w:rPr>
        <w:t>المسألة الثانية</w:t>
      </w:r>
      <w:r>
        <w:rPr>
          <w:rtl w:val="true"/>
        </w:rPr>
        <w:t xml:space="preserve">: </w:t>
      </w:r>
      <w:r>
        <w:rPr>
          <w:rtl w:val="true"/>
        </w:rPr>
        <w:t>فاطمة عليها السلام تميط الأذى عن رسول الله صلى الله عليه وآله وسلم</w:t>
      </w:r>
      <w:bookmarkEnd w:id="88"/>
    </w:p>
    <w:p>
      <w:pPr>
        <w:pStyle w:val="Heading5"/>
        <w:numPr>
          <w:ilvl w:val="4"/>
          <w:numId w:val="1"/>
        </w:numPr>
        <w:rPr/>
      </w:pPr>
      <w:bookmarkStart w:id="89" w:name="__RefHeading___Toc9586445_1280447820"/>
      <w:bookmarkStart w:id="90" w:name="_Toc32"/>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بعد هذه الحادثة يزداد يقين فاطمة عليها السلام بخطورة الوضع الذي يعيشه النبي صلى الله عليه وآله وسلم، وإن هؤلاء الأوباش عازمون على قتل النبي صلى الله عليه وآله وسلم وتراها بين الدعاء إلى الله جل جلاله بنجاة النبي صلى الله عليه وآله وسلم وبين متابعته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ويتجدد الأمر مرة أخرى ويقومون بإنزال الأذى على رسول الله صلى الله عليه وآله وسلم،؟ لكن هذه المرة كان الألم فيها كبيرا على فاطمة عليها السلام كما كان الأذى كبيرا على رسول الله صلى الله عليه وآله وسلم‌؟</w:t>
      </w:r>
    </w:p>
    <w:p>
      <w:pPr>
        <w:pStyle w:val="BookText"/>
        <w:rPr/>
      </w:pPr>
      <w:r>
        <w:rPr>
          <w:rFonts w:ascii="Amiri" w:hAnsi="Amiri" w:eastAsia="Amiri" w:cs="Amiri"/>
          <w:color w:val="111111"/>
          <w:sz w:val="28"/>
          <w:sz w:val="28"/>
          <w:szCs w:val="28"/>
          <w:rtl w:val="true"/>
          <w:lang w:bidi="ar-SA"/>
        </w:rPr>
        <w:t>فبينما رسول الله صلى الله عليه وآله وسلم قائم يصلي عند الكعبة وجمع من قريش في مجالسهم فيهم أبو جهل وأصحاب له جلوس إذ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يجيء بسلا جزور بني فلان فيضعه على ظهر محمد إذا سجد فانبعث أشقى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فنظر حتى إذا سجد النبي وضعه على ظهره بين كتفيه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يرفع النبي رأسه </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وثبت ساجداً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فضحكوا حتى مال بعضهم إلى بعض من الضحك فانطلق منطلق إلى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تسعى، وثبت النبي ساجدا حتى ألقته عنه وأقبلت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91" w:name="pg17264_187050"/>
    </w:p>
    <w:p>
      <w:pPr>
        <w:pStyle w:val="BookText"/>
        <w:rPr/>
      </w:pPr>
      <w:bookmarkEnd w:id="91"/>
      <w:r>
        <w:rPr>
          <w:rFonts w:ascii="Amiri" w:hAnsi="Amiri" w:eastAsia="Amiri" w:cs="Amiri"/>
          <w:color w:val="111111"/>
          <w:sz w:val="28"/>
          <w:sz w:val="28"/>
          <w:szCs w:val="28"/>
          <w:rtl w:val="true"/>
          <w:lang w:bidi="ar-SA"/>
        </w:rPr>
        <w:t>فلما قضى رسول الله صلى الله عليه وآله وسلم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عليك بقريش، اللهم عليك بقريش، اللهم عليك بقريش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سمعوا صوته ذهب عنهم الضحك، وخافوا دعوته،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عليك بأبي جهل بن هشام، وعتبة بن ربيعة، وشيبة بن ربيعة، والوليد بن عتبة، وأمية بن خلف، وعقبة بن أبي معيط، وعمارة بن الوليد</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لقد رأيتهم صرعوا يوم بدر، ثم سحبوا إلى القليب، قليب بدر، ثم 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 أصحاب القليب لعنة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وكانوا قد ألقوا جميعا في بئر غير أمية بن خلف كان رجلا بادنا فتقطع قبل أن يبلغ به البئر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9586447_1280447820"/>
      <w:bookmarkStart w:id="93" w:name="_Toc33"/>
      <w:bookmarkEnd w:id="92"/>
      <w:r>
        <w:rPr>
          <w:rtl w:val="true"/>
        </w:rPr>
        <w:t>مسائل البحث في الحادثة</w:t>
      </w:r>
      <w:bookmarkEnd w:id="9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الدخول في نقاط البحث فإن هذه الحادثة لهي أشدّ ما نزل برسول الله صلى الله عليه وآله وسلم وشدتها لا تكمن فيما ألقي عليه من السلاة، بل لأن ذلك روّع فاطمة وآذاها أشد الأذى وهي تنظر إليه وقد صنع به القوم ذلك وهم يضحكون بشكل مفرط حتى مال بعضهم على بعض كما وصفتهم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المنظر أشدّ ألماً في النفس فيما لو قيس بالألم الجسدي فطالما كانوا يتبعونه صلى الله عليه وآله وسلم ويرمونه بالحجارة، ولطالما كانت فاطمة ترى الحجارة تنهال منهم على أبيها حتى عند دخوله البيت، فمازال الموضع الذي كانت تسقط فيه حجارة المشركين وهم يرمون بها رسول الله صلى الله عليه وآله وسلم معروفا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المختبئ</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وهو ملاصق لقبة الوحي وقد زعموا أن النبي صلى الله عليه وآله وسلم كان يختبئ من الحجارة التي يرميه بها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اللفظ الأخير من الرواية لا يتناسب مع سيرة النبي صلى الله عليه وآله وسلم؛ إذ إنه لم يكن يهرب من حجارة قريش ولم يظهر آلاما وهي تتساقط عليه وما شكا أو دعا عليهم وهم يصنعون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أن يختبِئ من حجارتهم كما يصفه الحافظ أبو الطيب الفاسي المكي</w:t>
      </w:r>
      <w:r>
        <w:rPr>
          <w:rStyle w:val="FootnoteAnchor"/>
          <w:rtl w:val="true"/>
        </w:rPr>
        <w:footnoteReference w:id="145"/>
      </w:r>
      <w:r>
        <w:rPr>
          <w:rFonts w:ascii="Amiri" w:hAnsi="Amiri" w:eastAsia="Amiri" w:cs="Amiri"/>
          <w:color w:val="111111"/>
          <w:sz w:val="28"/>
          <w:sz w:val="28"/>
          <w:szCs w:val="28"/>
          <w:rtl w:val="true"/>
          <w:lang w:bidi="ar-SA"/>
        </w:rPr>
        <w:t>وهو نبيٌ يلاحظ فيه آثار النبوة من القدرة البالغة على تحمل الأذى والصبر الكبير عليها مع إظهار التسامح لهم وهو القائل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لقومي فإنهم لا يعلمون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وقريش كانت تعي بعمق أن هذه مظاهر النبوة كما قالوا لعلي بن أبي طالب </w:t>
      </w:r>
    </w:p>
    <w:p>
      <w:pPr>
        <w:pStyle w:val="BookText"/>
        <w:rPr/>
      </w:pPr>
      <w:r>
        <w:rPr>
          <w:rFonts w:ascii="Amiri" w:hAnsi="Amiri" w:eastAsia="Amiri" w:cs="Amiri"/>
          <w:color w:val="111111"/>
          <w:sz w:val="28"/>
          <w:sz w:val="28"/>
          <w:szCs w:val="28"/>
          <w:rtl w:val="true"/>
          <w:lang w:bidi="ar-SA"/>
        </w:rPr>
        <w:t>عليه السلام عندما نام في فراش النبي صلى الله عليه وآله وسلم وأخذوا يرمونه بالحجارة في الليل إلى الصباح لعله يقوم فيخرج لينهالوا عليه بسيوفهم فلما يئسوا منه عزموا على دخول البيت وعندما كشفوا عنه الملاءة،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لتتضور وكان صاحبك لا يتضور، ولقد استنكرناه منك</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لا يظهر لهم ألمه لما ينزل 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الذي يختبئ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النبي صلى الله عليه وآله وسلم وهذا الأمر هو الأرجح للأسباب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اختباء الحجارة بعد أن تصل إلى النبي صلى الله عليه وآله وسلم فيه دلالة وآية على نبوته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ذلك يترك أثرا في نفس من تطاوعه نفسه أن يحمل حجرا فيرمي به النبي صلى الله عليه وآله وسلم فينظر إلى ذلك الحجر وقد اختفى وعندها إما أن يدخل عليه الخوف فلا يعاود الكرة، وأما أن يكون ذلك أحد العلائم والظواهر التي تجعله يتأمل في هذا الأمر ليصل في النهاية إلى الإيمان بالنبي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الغالب أن الحامل لهذه الحجارة أقصى ما يمكن حمله في يديه حجران فإذا رمى بها واختفت ترك الأمر وذهب فإما أن يذهب ليبحث عن حجارة، وإما </w:t>
      </w:r>
    </w:p>
    <w:p>
      <w:pPr>
        <w:pStyle w:val="BookText"/>
        <w:rPr/>
      </w:pPr>
      <w:r>
        <w:rPr>
          <w:rFonts w:ascii="Amiri" w:hAnsi="Amiri" w:eastAsia="Amiri" w:cs="Amiri"/>
          <w:color w:val="111111"/>
          <w:sz w:val="28"/>
          <w:sz w:val="28"/>
          <w:szCs w:val="28"/>
          <w:rtl w:val="true"/>
          <w:lang w:bidi="ar-SA"/>
        </w:rPr>
        <w:t>أن يكتفي بما في يديه، وفي النتيجة أن الله تعالى يدفع عن النبي صلى الله عليه وآله وسلم الأذى ويرشد من كان في قلبه خيرٌ فيشرح قلبه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أشد ما نزل برسول الله صلى الله عليه وآله وسلم هو هذه الحادثة التي وضع فيها عقبة بن أبي معيط السلاة على ظهر النبي صلى الله عليه وآله وسلم، وكما قلنا فإن السبب في ألم النبي صلى الله عليه وآله وسلم هو ترويعهم فاطمة عليها السلام لما رأت ما صنعوا بالنبي صلى الله عليه وآله وسلم وهو بأبي وأمي يسمعها تدعو عليهم</w:t>
      </w:r>
      <w:r>
        <w:rPr>
          <w:rStyle w:val="FootnoteAnchor"/>
          <w:rtl w:val="true"/>
        </w:rPr>
        <w:footnoteReference w:id="148"/>
      </w:r>
      <w:r>
        <w:rPr>
          <w:rFonts w:ascii="Amiri" w:hAnsi="Amiri" w:eastAsia="Amiri" w:cs="Amiri"/>
          <w:color w:val="111111"/>
          <w:sz w:val="28"/>
          <w:sz w:val="28"/>
          <w:szCs w:val="28"/>
          <w:rtl w:val="true"/>
          <w:lang w:bidi="ar-SA"/>
        </w:rPr>
        <w:t>فكان دعاؤه لدعاء فاطمة عليها السلام وما كان دعاؤها إلا لشدة الألم الذي نزل بها وهي ترى السلاة على ظهر أبيها وهو ساجد لله عز وجل</w:t>
      </w:r>
      <w:r>
        <w:rPr>
          <w:rFonts w:eastAsia="Amiri" w:cs="Amiri" w:ascii="Amiri" w:hAnsi="Amiri"/>
          <w:color w:val="111111"/>
          <w:sz w:val="28"/>
          <w:szCs w:val="28"/>
          <w:rtl w:val="true"/>
          <w:lang w:bidi="ar-SA"/>
        </w:rPr>
        <w:t xml:space="preserve">. </w:t>
      </w:r>
      <w:bookmarkStart w:id="94" w:name="pg17264_187054"/>
    </w:p>
    <w:p>
      <w:pPr>
        <w:pStyle w:val="Heading3"/>
        <w:numPr>
          <w:ilvl w:val="2"/>
          <w:numId w:val="1"/>
        </w:numPr>
        <w:rPr/>
      </w:pPr>
      <w:bookmarkStart w:id="95" w:name="__RefHeading___Toc9586449_1280447820"/>
      <w:bookmarkStart w:id="96" w:name="_Toc34"/>
      <w:bookmarkEnd w:id="94"/>
      <w:bookmarkEnd w:id="95"/>
      <w:r>
        <w:rPr>
          <w:rtl w:val="true"/>
        </w:rPr>
        <w:t>المبحث الخامس</w:t>
      </w:r>
      <w:r>
        <w:rPr>
          <w:rtl w:val="true"/>
        </w:rPr>
        <w:t xml:space="preserve">: </w:t>
      </w:r>
      <w:r>
        <w:rPr>
          <w:rtl w:val="true"/>
        </w:rPr>
        <w:t>حقيقة موقف أبي بكر من الحادثة</w:t>
      </w:r>
      <w:bookmarkEnd w:id="96"/>
    </w:p>
    <w:p>
      <w:pPr>
        <w:pStyle w:val="Heading4"/>
        <w:numPr>
          <w:ilvl w:val="3"/>
          <w:numId w:val="1"/>
        </w:numPr>
        <w:rPr/>
      </w:pPr>
      <w:bookmarkStart w:id="97" w:name="__RefHeading___Toc9586451_1280447820"/>
      <w:bookmarkStart w:id="98" w:name="_Toc35"/>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قلنا قبل قليل أن أشد ما نزل برسول الله صلى الله عليه وآله وسلم هو حادثة رمي السلاة على كتفيه، لكن البعض أراد تغيير الحقائق، لأجل تسجيل موقف لأحد الشخصيات الإسلامية هذا من جانب، ومن جانب آخر للتعتيم على دور فاطمة عليها السلام في حماية أبيها صلى الله عليه وآله وسلم، ودفاعها عن النبوة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البخاري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عمرو ابن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بأشد شيء صنعه المشركون برسول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عقبة بن أبي معيط ورسول الله صلى الله عليه وآله وسلم يصلي عند الكعبة فلوى ثوبه في عنقه فخنقه خنقا شديدا، فأقبل أبو بكر حتى أخذ بمنكبه ودفعه عن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رجلا أن يقول ربي الله وقد جاءكم بالبينات من ربكم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99" w:name="pg17264_187055"/>
    </w:p>
    <w:p>
      <w:pPr>
        <w:pStyle w:val="Heading4"/>
        <w:numPr>
          <w:ilvl w:val="3"/>
          <w:numId w:val="1"/>
        </w:numPr>
        <w:rPr/>
      </w:pPr>
      <w:bookmarkStart w:id="100" w:name="__RefHeading___Toc9586453_1280447820"/>
      <w:bookmarkStart w:id="101" w:name="_Toc36"/>
      <w:bookmarkEnd w:id="99"/>
      <w:bookmarkEnd w:id="100"/>
      <w:r>
        <w:rPr>
          <w:rtl w:val="true"/>
        </w:rPr>
        <w:t>المسألة الأولى</w:t>
      </w:r>
      <w:r>
        <w:rPr>
          <w:rtl w:val="true"/>
        </w:rPr>
        <w:t xml:space="preserve">: </w:t>
      </w:r>
      <w:r>
        <w:rPr>
          <w:rtl w:val="true"/>
        </w:rPr>
        <w:t>دراسة الحديث سندا ومتنا</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بالنسبة لسند الحديث فهو عند البخاري وغيره صحيح لانطباق الشروط التي وضعها البخاري في صحة الأحاديث التي أخرجها في كتابه الذي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نأخذ بهذه الشروط والقيود التي وضعها البخاري والسبب في ذلك أننا نخضع للشروط والقيود التي وضعها رسول الله صلى الله عليه وآله وسلم، فليس من المنطق والعقل ترك كلام خير خلق الله ونحن ندين بدينه ونسير بهديه ونتمسك بكلام البخاري ونقدمه على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نأتي لدراسة السند وننظر في صورة هؤلاء الرواة الذين أخرج لهم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الشروط التي وضعها النبي صلى الله عليه وآله وسلم وهي القرآن والعترة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فالراوي الذي روى هذه الحادثة التي عدّها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ما نزل برسول الله صلى الله عليه وآله وسلم على أيدي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الرجل قد سجل له التأريخ موقفا يكشف عن حقيقة إيمانه وصدقه، هذا الموقف هو اشتراكه في معركة صفين مع أبيه يقاتلان جنباً إلى جنب لنصرة معاوية بن أبي سفيان الذي جهز الجيوش وخرج لقتال أمير المؤمنين علي بن أبي طالب عليه السلام، ولم يترك معاوية حتى دخل معه الكوفة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الموقف يكون قد حارب رسول الله صلى الله عليه وآله وسلم لقوله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عليا فقد آذاني ومن آذاني فقد آذى الله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بهذا الفعل يكون منافقا لبغضه علي بن أبي طالب عليه السلام لقول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يجتمع عند عاقل الحب والبغض في آن واحد فإما حب وإما بغض، وعليه فلا حجة لمنافق على مؤمن، ولا يجوز الأخذ بحديثه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حيث المتن فإنه يتعارض مع النبوة ودلائلها وخواصها وصفاتها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يصور النبي صلى الله عليه وآله وسلم بحالة من الضعف بحيث لا يقدر على دفع هذا المشرك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وظل مسلما عنقه لهذا الكافر المشرك حتى انتظر من يأتي لنجدته فجاء أبو بكر فدفعه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نسأل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الإنصاف قبل الإيمان وما يلزم به المؤمن بنبذ مثل هذه السخافات أن يصوّر خاتم الأنبياء بهذا القدر من الضعف وبهذه الصورة التي تجعله أشبه ما يكون بالعاجز عن دفع القتل عن نفسه وهو الذي أعطاه الله قوة أربعين </w:t>
      </w:r>
    </w:p>
    <w:p>
      <w:pPr>
        <w:pStyle w:val="BookText"/>
        <w:rPr/>
      </w:pPr>
      <w:r>
        <w:rPr>
          <w:rFonts w:ascii="IRNazanin" w:hAnsi="IRNazanin" w:eastAsia="IRNazanin"/>
          <w:color w:val="111111"/>
          <w:sz w:val="28"/>
          <w:sz w:val="28"/>
          <w:szCs w:val="28"/>
          <w:rtl w:val="true"/>
          <w:lang w:bidi="fa-IR"/>
        </w:rPr>
        <w:t>رجلا</w:t>
      </w:r>
      <w:r>
        <w:rPr>
          <w:rStyle w:val="FootnoteAnchor"/>
          <w:rtl w:val="true"/>
        </w:rPr>
        <w:footnoteReference w:id="153"/>
      </w:r>
      <w:r>
        <w:rPr>
          <w:rFonts w:ascii="Amiri" w:hAnsi="Amiri" w:eastAsia="Amiri" w:cs="Amiri"/>
          <w:color w:val="111111"/>
          <w:sz w:val="28"/>
          <w:sz w:val="28"/>
          <w:szCs w:val="28"/>
          <w:rtl w:val="true"/>
          <w:lang w:bidi="ar-SA"/>
        </w:rPr>
        <w:t>، وهو الليث الذي لا يقف بوجهه شيء، وهو موضع غيث الناس وملاذهم، وهو الذي يلوذ به المسلمون إذا اشتبكت الأسنة، كما يصفه الإمام علي بن أبي طالب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إذا اشتد بنا الوطيس لذنا برسول الله صلى الله عليه وآله وسلم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مع هذا كله كان جبرائيل عليه السلام محاميا له دافعاً عنه ما يتآمر عليه المشركون، ولقد ذكرت مصادر السيرة والتاريخ أن أبا جهل عندما عزم على قتل النبي صلى الله عليه وآله وسلم وحمل حجرا وأراد ضرب النبي كان جبرائيل عليه السلام له بالمرصاد فتمثل له بهيأة جمل عظيم الخلقة، فلم يستطع أن يتقدم ويرمي الحجر من يده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عاد محمد يصلي عند المقام لأقتلنه، فجاء النبي صلى الله عليه وآله وسلم فقيل ما يمنعك‌؟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اسود ما بيني وبينه من الكتائب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تحرك لأخذته الملائكة والناس ينظرون إليه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يا ترى يترك من هو أشقى القوم يخنق النبي صلى الله عليه وآله وسلم خنقا شديدا كما يصفه الراوي دون أن يمنعه جبرائيل، ويخلي بينه وبين رسول الله صلى الله عليه وآله وسلم وكأن الأمر محصور فقط بأبي جهل يترصد له جبرائيل عليه السلام‌؟</w:t>
      </w:r>
      <w:r>
        <w:rPr>
          <w:rFonts w:eastAsia="Amiri" w:cs="Amiri" w:ascii="Amiri" w:hAnsi="Amiri"/>
          <w:color w:val="111111"/>
          <w:sz w:val="28"/>
          <w:szCs w:val="28"/>
          <w:rtl w:val="true"/>
          <w:lang w:bidi="ar-SA"/>
        </w:rPr>
        <w:t xml:space="preserve">! </w:t>
      </w:r>
      <w:bookmarkStart w:id="102" w:name="pg17264_187058"/>
    </w:p>
    <w:p>
      <w:pPr>
        <w:pStyle w:val="Heading4"/>
        <w:numPr>
          <w:ilvl w:val="3"/>
          <w:numId w:val="1"/>
        </w:numPr>
        <w:rPr/>
      </w:pPr>
      <w:bookmarkStart w:id="103" w:name="__RefHeading___Toc9586455_1280447820"/>
      <w:bookmarkStart w:id="104" w:name="_Toc37"/>
      <w:bookmarkEnd w:id="102"/>
      <w:bookmarkEnd w:id="103"/>
      <w:r>
        <w:rPr>
          <w:rtl w:val="true"/>
        </w:rPr>
        <w:t>المسألة الثانية</w:t>
      </w:r>
      <w:r>
        <w:rPr>
          <w:rtl w:val="true"/>
        </w:rPr>
        <w:t xml:space="preserve">: </w:t>
      </w:r>
      <w:r>
        <w:rPr>
          <w:rtl w:val="true"/>
        </w:rPr>
        <w:t>الحادثة تروى من نفس الراوي بشكلين مختلفين تماما؟</w:t>
      </w:r>
      <w:r>
        <w:rPr>
          <w:rtl w:val="true"/>
        </w:rPr>
        <w:t>!</w:t>
      </w:r>
      <w:bookmarkEnd w:id="104"/>
    </w:p>
    <w:p>
      <w:pPr>
        <w:pStyle w:val="BookText"/>
        <w:rPr/>
      </w:pPr>
      <w:r>
        <w:rPr>
          <w:rFonts w:ascii="Amiri" w:hAnsi="Amiri" w:eastAsia="Amiri" w:cs="Amiri"/>
          <w:color w:val="111111"/>
          <w:sz w:val="28"/>
          <w:sz w:val="28"/>
          <w:szCs w:val="28"/>
          <w:rtl w:val="true"/>
          <w:lang w:bidi="ar-SA"/>
        </w:rPr>
        <w:t>ولعل السبب في ذلك هو أن عبد الله بن عمرو بن العاص قد حكى الحادثة الأولى في زمن ما ثم مضى على كلامه مدّة طويلة من الزمن فعاد يحدث بالحادثة مرة ثانية فلا يعلم هو نفسه أي الصورتين هي الأصدق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فالتبس عليه الأمر فحكاها بشكلين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لهذه الحادثة التي يرويها عبد الله بن عمرو بن العاص فكانت بهذا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ما رأيت قريشاً أصابت رسول الله صلى الله عليه وآله وسلم فيما كانت تظهره من عدوانه‌؟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رأيتهم وقد اجتمع أشرافهم يوماً في الحجر، فذكروا رسول الله صلى الله عليه وآله وسلم،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مثل ما صرنا عليه من هذا الرجل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أحلامنا وشتم آباءنا، وعاب ديننا، وفرق جماعتنا وسب آلهتنا، وصبرنا منه على أمرٍ عظيم أو كما قالوا فبينما هم في ذلك طلع رسول الله فأقبل يمشي حتى استلم الركن، ثم مرّ بهم طائفاً بالبيت غمزوه ببعض القول، فعرفت ذلك في وجه رسول الله صلى الله عليه وآله وسلم فمضى فلما مرّ بهم الثانية غمزوه بمثلها فعرفتها في وجهه، فمضى ثم مر الثالثة فغمزوه بمثلها فوقف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أتسمعون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والذي نفسي بيده لقد جئتكم بالذبح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 القوم كلمته حتى ما منهم من رجلٍ إلا وكأنما على رأسه طائر </w:t>
      </w:r>
    </w:p>
    <w:p>
      <w:pPr>
        <w:pStyle w:val="BookText"/>
        <w:rPr/>
      </w:pPr>
      <w:r>
        <w:rPr>
          <w:rFonts w:ascii="Amiri" w:hAnsi="Amiri" w:eastAsia="Amiri" w:cs="Amiri"/>
          <w:color w:val="111111"/>
          <w:sz w:val="28"/>
          <w:sz w:val="28"/>
          <w:szCs w:val="28"/>
          <w:rtl w:val="true"/>
          <w:lang w:bidi="ar-SA"/>
        </w:rPr>
        <w:t>واقع، حتى ان أشدهم فيه وصاة</w:t>
      </w:r>
      <w:r>
        <w:rPr>
          <w:rStyle w:val="FootnoteAnchor"/>
          <w:rtl w:val="true"/>
        </w:rPr>
        <w:footnoteReference w:id="157"/>
      </w:r>
      <w:r>
        <w:rPr>
          <w:rFonts w:ascii="Amiri" w:hAnsi="Amiri" w:eastAsia="Amiri" w:cs="Amiri"/>
          <w:color w:val="111111"/>
          <w:sz w:val="28"/>
          <w:sz w:val="28"/>
          <w:szCs w:val="28"/>
          <w:rtl w:val="true"/>
          <w:lang w:bidi="ar-SA"/>
        </w:rPr>
        <w:t>، قبل ذلك ليرفؤه</w:t>
      </w:r>
      <w:r>
        <w:rPr>
          <w:rStyle w:val="FootnoteAnchor"/>
          <w:rtl w:val="true"/>
        </w:rPr>
        <w:footnoteReference w:id="158"/>
      </w:r>
      <w:r>
        <w:rPr>
          <w:rFonts w:ascii="Amiri" w:hAnsi="Amiri" w:eastAsia="Amiri" w:cs="Amiri"/>
          <w:color w:val="111111"/>
          <w:sz w:val="28"/>
          <w:sz w:val="28"/>
          <w:szCs w:val="28"/>
          <w:rtl w:val="true"/>
          <w:lang w:bidi="ar-SA"/>
        </w:rPr>
        <w:t>أحسن ما يجد من القول حتى انه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أبا القاسم راشداً فما أنت بجهولٍ‌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رسول الله صلى الله عليه وآله وسلم حتى إذا كان الغد اجتمعوا في الحجر وأنا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ما بلغ منكم وما بلغكم عنه حتى إذا بادأكم بما تكرهون تركتموه، فبينا هم على ذلك طلع رسول الله صلى الله عليه وآله وسلم فوثبوا إليه وثبة رجل واحد فأحاطوا به يقولون أنت الذي تقول كذا وكذا لما كان يبلغهم عنه من عيب آلهتهم ودينهم، فيقول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أنا الذي أقول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رأيت رجلاً منهم أخذ بمجامع ردائه وقام أبو بكر الصديق يبكي دونه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أتقتلون رجلاً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ثم انصرفوا عنه وإن ذلك لأكثر ما رأيت قريشاً بلغت منه قط</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صلى الله عليه وآله وسلم أوعدهم بالذبح وهو القتل في مثل تلك الحال ثم صدق الله تعالى قوله بعد ذلك بزمان فقطع دابرهم، وكفى المسلمين شرهم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بكر ألزمه من ورائه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أتقتلون رجلاً أن يقول </w:t>
      </w:r>
      <w:bookmarkStart w:id="105" w:name="pg17264_187060"/>
    </w:p>
    <w:p>
      <w:pPr>
        <w:pStyle w:val="BookText"/>
        <w:rPr/>
      </w:pPr>
      <w:bookmarkEnd w:id="105"/>
      <w:r>
        <w:rPr>
          <w:rFonts w:ascii="Amiri" w:hAnsi="Amiri" w:eastAsia="Amiri" w:cs="Amiri"/>
          <w:color w:val="111111"/>
          <w:sz w:val="28"/>
          <w:sz w:val="28"/>
          <w:szCs w:val="28"/>
          <w:rtl w:val="true"/>
          <w:lang w:bidi="ar-SA"/>
        </w:rPr>
        <w:t>ربي الله وقد جاءكم بالبيات من ربكم وإن يك كاذباً فعليه كذبه وان يك صادقاً يصبكم بعض الذي يعدكم ان الله لا يهدي من هو مسرف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9586457_1280447820"/>
      <w:bookmarkStart w:id="107" w:name="_Toc38"/>
      <w:bookmarkEnd w:id="106"/>
      <w:r>
        <w:rPr>
          <w:rtl w:val="true"/>
        </w:rPr>
        <w:t>المسألة الثالثة</w:t>
      </w:r>
      <w:r>
        <w:rPr>
          <w:rtl w:val="true"/>
        </w:rPr>
        <w:t xml:space="preserve">: </w:t>
      </w:r>
      <w:r>
        <w:rPr>
          <w:rtl w:val="true"/>
        </w:rPr>
        <w:t>دراسة الرواية وتحليلها</w:t>
      </w:r>
      <w:bookmarkEnd w:id="107"/>
    </w:p>
    <w:p>
      <w:pPr>
        <w:pStyle w:val="Heading5"/>
        <w:numPr>
          <w:ilvl w:val="4"/>
          <w:numId w:val="1"/>
        </w:numPr>
        <w:rPr/>
      </w:pPr>
      <w:bookmarkStart w:id="108" w:name="__RefHeading___Toc9586459_1280447820"/>
      <w:bookmarkStart w:id="109" w:name="_Toc39"/>
      <w:bookmarkEnd w:id="108"/>
      <w:r>
        <w:rPr>
          <w:rtl w:val="true"/>
        </w:rPr>
        <w:t>أولاً</w:t>
      </w:r>
      <w:bookmarkEnd w:id="10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رأيتهم وقد اجتمع أشرافهم يوماً في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اللفظ يراد به الاطراء على هذه المجموعة التي اجتمعت لإنزال الأذى برسول الله صلى الله عليه وآله وسلم، بل فيها ميل للجاهلية وأمجادها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أين لأبي جهل وعقبة بن أبي معيط وأمية بن خلف، وعتبة بن شيبة، والوليد بن عتبة وأشباههم، بالشرف وهم أوباش قريش وفجارها، وهم أهل الخمر والزنا ومعقل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السبب الذي جعل عبدالله بن عمرو بن العاص يصفهم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معهم كما صرح به في الرواية، فلا يروق له ان يصفهم بغير هذه الصفة وهو أحد أفراد هذه المجموعة</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9586461_1280447820"/>
      <w:bookmarkStart w:id="111" w:name="_Toc40"/>
      <w:bookmarkEnd w:id="110"/>
      <w:r>
        <w:rPr>
          <w:rtl w:val="true"/>
        </w:rPr>
        <w:t>ثانياً</w:t>
      </w:r>
      <w:bookmarkEnd w:id="11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غمزوه ببعض القول، فعرفت ذلك في وجه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أعادوا الغمز بالقول على النبي صلى الله عليه وآله وسلم مرتين فأجابهم صلى الله عليه وآله وسلم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أتسمعون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لقد جئتكم بالذبح</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فقبل الولوج في بحث هذا القول الذي أخرجه أحمد وغيره فإنا نقول لا حول ولا قوة إلا بالله العلي العظيم، من عظيم قولٍ يُتهم به خير خلق الله وصاحب خير شريعة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فأحمد بن حنبل ينقل وعبدالله بن عمرو بن العاص يروي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يقول لمعشر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جئتكم بالذبح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يقول لهما ولغيرهما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كل العجب أن يقول لهم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أتسمعون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لقد جئتكم بالذبح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بكر يقول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تَقْتُلُونَ رَجُلاً أَنْ يَقُولَ رَبِّيَ اَللّٰهُ وَ قَدْ جٰاءَكُمْ بِالْبَيِّنٰاتِ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أينطق أبو بكر بالقرآن فيبين للناس ما جاء به النبي صلى الله عليه وآله وسلم، والنبي يقول خلاف قول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بالذبح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الله نبيه بالذبح والسلخ أم أرسله رحمة للعالمين‌؟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12" w:name="pg17264_187062"/>
    </w:p>
    <w:p>
      <w:pPr>
        <w:pStyle w:val="BookText"/>
        <w:rPr/>
      </w:pPr>
      <w:bookmarkEnd w:id="112"/>
      <w:r>
        <w:rPr>
          <w:rFonts w:ascii="Amiri" w:hAnsi="Amiri" w:eastAsia="Amiri" w:cs="Amiri"/>
          <w:color w:val="111111"/>
          <w:sz w:val="28"/>
          <w:sz w:val="28"/>
          <w:szCs w:val="28"/>
          <w:rtl w:val="true"/>
          <w:lang w:bidi="ar-SA"/>
        </w:rPr>
        <w:t>أجاء النبي بالقرآن والهدى والنور أم جاء بالذبح‌؟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يقسم على ذلك ويعيده عليهم باليوم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9586463_1280447820"/>
      <w:bookmarkStart w:id="114" w:name="_Toc41"/>
      <w:bookmarkEnd w:id="113"/>
      <w:r>
        <w:rPr>
          <w:rtl w:val="true"/>
        </w:rPr>
        <w:t>ثالثاً</w:t>
      </w:r>
      <w:bookmarkEnd w:id="1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فانصرف رسول الله صلى الله عليه وآله وسلم حتى إذا كان الغد اجتمعوا في الحجر وأنا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القول الذي يعترف فيه عبد 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 على جرمه واشتراكه معهم في إنزال الأذى على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ذلك لأكثر ما رأيت قريشاً بلغت منه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الفعل منه ومن العصابة التي كان معهم أبلغ ما أصابت به قريش النبي صلى الله عليه وآله وسلم، فإذا اعترافه هو سيد الأدلة على 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يجبُّ ما قبله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 هذا الأمر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الإسلام يجبُّ ما قبله لكن أوردنا اعترافه الذي ينص على أنه معهم ليس لمعاقبته إنما أوردناه لكي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كاذب لم يكن معهم ولم يشهد هذه الحادثة لأنها لم تقع أصلاً إنما هي مما نسجه خيال أبيه عمرو ابن العاص المنافق المشهور بحربه لله ورسوله</w:t>
      </w:r>
      <w:r>
        <w:rPr>
          <w:rStyle w:val="FootnoteAnchor"/>
          <w:rtl w:val="true"/>
        </w:rPr>
        <w:footnoteReference w:id="166"/>
      </w:r>
      <w:r>
        <w:rPr>
          <w:rFonts w:ascii="Amiri" w:hAnsi="Amiri" w:eastAsia="Amiri" w:cs="Amiri"/>
          <w:color w:val="111111"/>
          <w:sz w:val="28"/>
          <w:sz w:val="28"/>
          <w:szCs w:val="28"/>
          <w:rtl w:val="true"/>
          <w:lang w:bidi="ar-SA"/>
        </w:rPr>
        <w:t xml:space="preserve">لأجل تسجيل موقف لأبي بكر بأنه كان يدافع عن النبي صلى الله عليه وآله وسلم، لأجل كسب رضا معاوية </w:t>
      </w:r>
    </w:p>
    <w:p>
      <w:pPr>
        <w:pStyle w:val="BookText"/>
        <w:rPr/>
      </w:pPr>
      <w:r>
        <w:rPr>
          <w:rFonts w:ascii="Amiri" w:hAnsi="Amiri" w:eastAsia="Amiri" w:cs="Amiri"/>
          <w:color w:val="111111"/>
          <w:sz w:val="28"/>
          <w:sz w:val="28"/>
          <w:szCs w:val="28"/>
          <w:rtl w:val="true"/>
          <w:lang w:bidi="ar-SA"/>
        </w:rPr>
        <w:t>بن أبي سفيان الذي مال معه يدبر له أمر حربه مع أمير المؤمنين علي بن أبي طالب</w:t>
      </w:r>
      <w:r>
        <w:rPr>
          <w:rStyle w:val="FootnoteAnchor"/>
          <w:rtl w:val="true"/>
        </w:rPr>
        <w:footnoteReference w:id="16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حباً بأبي بكر فهؤلاء حبهم وولاؤهم للدينار والدرهم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أنه كاذب ولم يكن قد رأى هذه الحادثة هو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البخاري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مات وهو ابن اثنين وسبعين عاماً</w:t>
      </w:r>
      <w:r>
        <w:rPr>
          <w:rStyle w:val="FootnoteAnchor"/>
          <w:rtl w:val="true"/>
        </w:rPr>
        <w:footnoteReference w:id="168"/>
      </w:r>
      <w:r>
        <w:rPr>
          <w:rFonts w:ascii="Amiri" w:hAnsi="Amiri" w:eastAsia="Amiri" w:cs="Amiri"/>
          <w:color w:val="111111"/>
          <w:sz w:val="28"/>
          <w:sz w:val="28"/>
          <w:szCs w:val="28"/>
          <w:rtl w:val="true"/>
          <w:lang w:bidi="ar-SA"/>
        </w:rPr>
        <w:t xml:space="preserve">، وذكر ابن حجر العسقلاني انه مات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وسبعين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للهجرة النبوية،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فمتى شهد حادثة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قريش عند الحجر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ولد سنة خمس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ذهبنا إلى قول البخاري في سنة وفاته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وستون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للهجرة فان ولادته تكون سنة عشر من البعثة وبهذا يكون شهوده لهذه الحادثة من ضروب الخيال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فغمزوه فعرفتها في وجه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بأنه كبير السن يميز بحيث عرف ذلك في وجه النبي صلى الله عليه وآله وسلم</w:t>
      </w:r>
      <w:r>
        <w:rPr>
          <w:rFonts w:eastAsia="Amiri" w:cs="Amiri" w:ascii="Amiri" w:hAnsi="Amiri"/>
          <w:color w:val="111111"/>
          <w:sz w:val="28"/>
          <w:szCs w:val="28"/>
          <w:rtl w:val="true"/>
          <w:lang w:bidi="ar-SA"/>
        </w:rPr>
        <w:t xml:space="preserve">. </w:t>
      </w:r>
      <w:bookmarkStart w:id="115" w:name="pg17264_187064"/>
    </w:p>
    <w:p>
      <w:pPr>
        <w:pStyle w:val="BookText"/>
        <w:rPr/>
      </w:pPr>
      <w:bookmarkEnd w:id="115"/>
      <w:r>
        <w:rPr>
          <w:rFonts w:ascii="Amiri" w:hAnsi="Amiri" w:eastAsia="Amiri" w:cs="Amiri"/>
          <w:color w:val="111111"/>
          <w:sz w:val="28"/>
          <w:sz w:val="28"/>
          <w:szCs w:val="28"/>
          <w:rtl w:val="true"/>
          <w:lang w:bidi="ar-SA"/>
        </w:rPr>
        <w:t>فكيف لطفل عمره سنتان يشترك مع أشراف قريش فيتآمرون على انزال القتل برسول الله صلى الله عليه وآله وسلم وهو يلاحظ آثار التغيير في وجه النبي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طفل معهم يسمع تآمرهم على قتل النبي صلى الله عليه وآله وسلم بان يذهب فيشي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أشرافٍ هؤلاء الذين يجلسون طفلاً معهم وهم يدبرون أمراً عظيماً؟</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9586465_1280447820"/>
      <w:bookmarkStart w:id="117" w:name="_Toc42"/>
      <w:bookmarkEnd w:id="116"/>
      <w:r>
        <w:rPr>
          <w:rtl w:val="true"/>
        </w:rPr>
        <w:t>المسألة الرابعة</w:t>
      </w:r>
      <w:r>
        <w:rPr>
          <w:rtl w:val="true"/>
        </w:rPr>
        <w:t xml:space="preserve">: </w:t>
      </w:r>
      <w:r>
        <w:rPr>
          <w:rtl w:val="true"/>
        </w:rPr>
        <w:t>رمي السلاة</w:t>
      </w:r>
      <w:bookmarkEnd w:id="117"/>
    </w:p>
    <w:p>
      <w:pPr>
        <w:pStyle w:val="BookText"/>
        <w:rPr/>
      </w:pPr>
      <w:r>
        <w:rPr>
          <w:rFonts w:ascii="Amiri" w:hAnsi="Amiri" w:eastAsia="Amiri" w:cs="Amiri"/>
          <w:color w:val="111111"/>
          <w:sz w:val="28"/>
          <w:sz w:val="28"/>
          <w:szCs w:val="28"/>
          <w:rtl w:val="true"/>
          <w:lang w:bidi="ar-SA"/>
        </w:rPr>
        <w:t>قول عبدالله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فانطلق إنسان فأخبر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وهي جويرية فطرحت عنه ثم أقبلت عليهم تسبّهم فلما قضى النبي صلاته رفع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فيه من البحث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فانطلق إنسان فأخبر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 لم يصرح بهوية هذا الإنسان وقد توقف عنده ابن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عبدالله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يمكن لأنه لو كان هو الذي ذهب يخبر فاطمة عليها السلام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وأخبرت فاطمة عليها السلام، لكن قوله كان واضحاً وصريحاً بأنه لم يذهب، إنما الذي ذهب إلى فاطمة شخص آخر، ثم أن يكون هناك شخص قد ذهب إلى فاطمة ليخبرها لا يصح أصلاً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لا يعقل أن يظل النبي صلى الله عليه وآله وسلم ساجداً والسلاة على </w:t>
      </w:r>
    </w:p>
    <w:p>
      <w:pPr>
        <w:pStyle w:val="BookText"/>
        <w:rPr/>
      </w:pPr>
      <w:r>
        <w:rPr>
          <w:rFonts w:ascii="Amiri" w:hAnsi="Amiri" w:eastAsia="Amiri" w:cs="Amiri"/>
          <w:color w:val="111111"/>
          <w:sz w:val="28"/>
          <w:sz w:val="28"/>
          <w:szCs w:val="28"/>
          <w:rtl w:val="true"/>
          <w:lang w:bidi="ar-SA"/>
        </w:rPr>
        <w:t>كتفيه والقوم يتمايلون من الضحك هذه المدة الطويلة من الزمن من ذهاب هذا الإنسان إلى بيت خديجة عليها السلام واخباره فاطمة ومجيئها والنبي على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يكون هذا الإنسان الذي أخذته الحمية على رسول الله صلى الله عليه وآله وسلم فان كان مسلماً لعرفه ابن مسعود وان كان كافراً فهذا محال منه لأنه لا يقوم بمثل هذا الفعل كافر والنبي صلى الله عليه وآله وسلم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الصحيح في الحادثة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عليها السلام كانت تتبع النبي صلى الله عليه وآله وسلم إذا خرج من البيت تراقبه وتنظر إليه وهو يطوف بالبيت الحرام وهو يصلي فلما وقعت الحادثة جاءت إليه مسرعة ورفعت عنه السلاة التي وضعها أشقى القوم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يتقبله العقل ويتناسب مع خوفها عليها السلام على أبيها، لاسيما قد سمعتهم في مرة سابقة انهم يريدون قتله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أقبلت عليهم تسبهم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ومرفوض أصلاً؛ لأنه يخالف القرآن الذي أخبر بطهارتها من الرجس، وهو ما يتنافى أيضاً مع خلق فاطمة التي تخلقت بأخلاق أبيها وتأدبت بأدبه فضلاً عن ان المؤمن ليس بسباب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في الحادثة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فجاءته فاطمة فأخذته من ظهره ودعت على من صنع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أخرجه مسلم في صحيحه والبيهقي في الدلائل وغيرهما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18" w:name="pg17264_187066"/>
    </w:p>
    <w:p>
      <w:pPr>
        <w:pStyle w:val="Heading4"/>
        <w:numPr>
          <w:ilvl w:val="3"/>
          <w:numId w:val="1"/>
        </w:numPr>
        <w:rPr/>
      </w:pPr>
      <w:bookmarkStart w:id="119" w:name="__RefHeading___Toc9586467_1280447820"/>
      <w:bookmarkStart w:id="120" w:name="_Toc43"/>
      <w:bookmarkEnd w:id="118"/>
      <w:bookmarkEnd w:id="119"/>
      <w:r>
        <w:rPr>
          <w:rtl w:val="true"/>
        </w:rPr>
        <w:t>المسألة الخامسة</w:t>
      </w:r>
      <w:r>
        <w:rPr>
          <w:rtl w:val="true"/>
        </w:rPr>
        <w:t xml:space="preserve">: </w:t>
      </w:r>
      <w:r>
        <w:rPr>
          <w:rtl w:val="true"/>
        </w:rPr>
        <w:t>عقبة بن أبي معيط تحت المجهر</w:t>
      </w:r>
      <w:bookmarkEnd w:id="120"/>
    </w:p>
    <w:p>
      <w:pPr>
        <w:pStyle w:val="Heading5"/>
        <w:numPr>
          <w:ilvl w:val="4"/>
          <w:numId w:val="1"/>
        </w:numPr>
        <w:rPr/>
      </w:pPr>
      <w:bookmarkStart w:id="121" w:name="__RefHeading___Toc9586469_1280447820"/>
      <w:bookmarkStart w:id="122" w:name="_Toc44"/>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أبي معيط بن أبي عمرو بن أمية بن عبد شمس، واسم أبي معيط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عمرو بن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أبان بن ذكوان بن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أمية بن عبد شمس خرج إلى الشام بعد ان نافره هاشم جد النبي الأكرم صلى الله عليه وآله وسلم، والمنافرة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المحاكمة في الحسب،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نافره فنفرّه ينفر بالضم غلبه فالمنفور المغلوب والنافر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المنافرة هو انّ هاشماً جد النبي صلى الله عليه وآله وسلم كان يخرج من ماله كل سنة للرفادة مالاً عظيماً، وكان أيسر قريش، وكانت قد انتقلت إليه الرفادة والسيادة في بيت الله، وكان يقف في أيام الحج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إنكم جيران الله وأهل بيته، وانه يأتيكم في موسكم هذا زوار الله تبارك ذكره يعظمون حرمة بيته وهم أضيافه وأحق الناس بالكرامة فأكرموا أضيافه زوار كعبته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كلامه رحمه الله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أمية بن عبد شمس ذا مالٍ‌، فتكلف ان يفعل كما فعل هاشم في إطعام قريش فعجز عن ذلك، فشمت به ناس من قريش وعابوه لتقصيره، فغضب ونافر هاشماً على خمسين ناقة سود الحدق تُنْحر بمكة وعلى جلاء عشر سنين، وجعلا بينهما الكاهن الخزاعي وهو جد عمرو بن الحمق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الجليل وأحد رجال شيعة علي بن أبي طالب عليه السلام الذي قتله جند معاوية وحملوا رأسه إلى الشام وهو أول رأس يحمل في الإسلام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وكنان منزل الكاهن الخزاعي في عُسفان</w:t>
      </w:r>
      <w:r>
        <w:rPr>
          <w:rStyle w:val="FootnoteAnchor"/>
          <w:rtl w:val="true"/>
        </w:rPr>
        <w:footnoteReference w:id="173"/>
      </w:r>
      <w:r>
        <w:rPr>
          <w:rFonts w:ascii="Amiri" w:hAnsi="Amiri" w:eastAsia="Amiri" w:cs="Amiri"/>
          <w:color w:val="111111"/>
          <w:sz w:val="28"/>
          <w:sz w:val="28"/>
          <w:szCs w:val="28"/>
          <w:rtl w:val="true"/>
          <w:lang w:bidi="ar-SA"/>
        </w:rPr>
        <w:t>وكان مع أمية أبو همهمة بن عبد العزى الفهري وكانت ابنته عند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الباهر، والكوكب الزاهر، والغمام الماطر، وما بالجو من طائر، وما اهتدى بعلم مسافر من منجدٍ وغائر، لقد سبق هاشم أمية إلى المآثر أول منها وآخر، وأبو همهمة بذاك خابر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هاشم الإبل فنحرها وأطعم لحمها من حضر وخرج أمية إلى الشام فأقام عشر سنين</w:t>
      </w:r>
      <w:r>
        <w:rPr>
          <w:rStyle w:val="FootnoteAnchor"/>
          <w:rtl w:val="true"/>
        </w:rPr>
        <w:footnoteReference w:id="174"/>
      </w:r>
      <w:r>
        <w:rPr>
          <w:rFonts w:ascii="Amiri" w:hAnsi="Amiri" w:eastAsia="Amiri" w:cs="Amiri"/>
          <w:color w:val="111111"/>
          <w:sz w:val="28"/>
          <w:sz w:val="28"/>
          <w:szCs w:val="28"/>
          <w:rtl w:val="true"/>
          <w:lang w:bidi="ar-SA"/>
        </w:rPr>
        <w:t>، فوقع على أمة للخم يهودية من أهل صفورية،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لها زوج من أهل صفورية يهودي فولدت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فادعاه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ذكوان هذا يكون ابن زنا من هذه اليهودية وهو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معيط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فاستلحقه أمية وكناه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به مكة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قال النبي صلى الله عليه وآله وسلم لعقبة يوم أمر بقتله عند الفراغ من بدر الكبرى، إذ 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أتقتلني من بين أسارى قريش، صبراً، فأجابه النبي صلى الله عليه وآله وسلم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قدح ليس منها، إنما أنت يهودي من أهل صفورية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من للصبية‌؟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والصبية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وعمارة، وخالد، وهم أخوة عثمان بن عفان لأمِّه</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أروى بنت كريز</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زوجة لعقبة بن أبي معيط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قريش وفاسقها</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وقد أسلموا ثلاثتهم عام الفتح</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وباعتبار نظرية عدالة الصحابة التي أطلقها علماء الجماعة فان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سأل عنهم أبوهم قائلاً 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للصبية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عند علماء السنة والجماعة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الأخذ بأحاديثهم دون النظر إلى سيرتهم لأنهم صحابة، والصحابي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شاهد أو سمع رسول الله صلى الله عليه وآله وسلم</w:t>
      </w:r>
      <w:r>
        <w:rPr>
          <w:rStyle w:val="FootnoteAnchor"/>
          <w:rtl w:val="true"/>
        </w:rPr>
        <w:footnoteReference w:id="182"/>
      </w:r>
      <w:r>
        <w:rPr>
          <w:rFonts w:ascii="Amiri" w:hAnsi="Amiri" w:eastAsia="Amiri" w:cs="Amiri"/>
          <w:color w:val="111111"/>
          <w:sz w:val="28"/>
          <w:sz w:val="28"/>
          <w:szCs w:val="28"/>
          <w:rtl w:val="true"/>
          <w:lang w:bidi="ar-SA"/>
        </w:rPr>
        <w:t xml:space="preserve">، ومن كان بهذه الصفة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كذلك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فلنأتِ إلى أحد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 عدالته</w:t>
      </w:r>
      <w:r>
        <w:rPr>
          <w:rFonts w:eastAsia="IRNazanin" w:cs="IRNazanin"/>
          <w:color w:val="111111"/>
          <w:sz w:val="28"/>
          <w:szCs w:val="28"/>
          <w:rtl w:val="true"/>
          <w:lang w:bidi="fa-IR"/>
        </w:rPr>
        <w:t xml:space="preserve">. </w:t>
      </w:r>
      <w:bookmarkStart w:id="123" w:name="pg17264_187069"/>
    </w:p>
    <w:p>
      <w:pPr>
        <w:pStyle w:val="Heading5"/>
        <w:numPr>
          <w:ilvl w:val="4"/>
          <w:numId w:val="1"/>
        </w:numPr>
        <w:rPr/>
      </w:pPr>
      <w:bookmarkStart w:id="124" w:name="__RefHeading___Toc9586471_1280447820"/>
      <w:bookmarkStart w:id="125" w:name="_Toc45"/>
      <w:bookmarkEnd w:id="123"/>
      <w:bookmarkEnd w:id="124"/>
      <w:r>
        <w:rPr>
          <w:rtl w:val="true"/>
        </w:rPr>
        <w:t>الوليد بن عقبة بن أبي معيط</w:t>
      </w:r>
      <w:bookmarkEnd w:id="125"/>
    </w:p>
    <w:p>
      <w:pPr>
        <w:pStyle w:val="BookText"/>
        <w:rPr/>
      </w:pPr>
      <w:r>
        <w:rPr>
          <w:rFonts w:ascii="Amiri" w:hAnsi="Amiri" w:eastAsia="Amiri" w:cs="Amiri"/>
          <w:color w:val="111111"/>
          <w:sz w:val="28"/>
          <w:sz w:val="28"/>
          <w:szCs w:val="28"/>
          <w:rtl w:val="true"/>
          <w:lang w:bidi="ar-SA"/>
        </w:rPr>
        <w:t xml:space="preserve">كان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أهل العلم بتفسير القرآن أن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في الوليد بن عقبة، وسبب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وسلم بعثه مُصْدقاً إلى بني المصطلق، فأخبر عنهم أنهم ارتدوا، وأبوا من أداء الصدقة، وذلك أنهم خرجوا إليه فهابهم، ولم يعرف ما عندهم، فانصرف عنهم، وأخبر النبي صلى الله عليه وآله وسلم أنهم منعوه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إليهم رسول الله صلى الله عليه وآله وسلم خالد بن الوليد، وأمره أن يثبت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 أنهم متمسكون بالإسلام ونزلت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w:t>
      </w:r>
      <w:r>
        <w:rPr>
          <w:rFonts w:eastAsia="Amiri" w:cs="Amiri" w:ascii="Amiri" w:hAnsi="Amiri"/>
          <w:color w:val="111111"/>
          <w:sz w:val="28"/>
          <w:szCs w:val="28"/>
          <w:rtl w:val="true"/>
          <w:lang w:bidi="ar-SA"/>
        </w:rPr>
        <w:t>...)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ووقع بينه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كلام فقال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أردّ للكتيبة، واضرب لهامة البطل المشيح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فانزل الله تعالى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وعندما تولى الخلافة عثمان بن عفان ولصلة القرابة بينه وبين الوليد بن عقبة بن معيط فهو أخوه من أمه أروى بنت كريز</w:t>
      </w:r>
      <w:r>
        <w:rPr>
          <w:rStyle w:val="FootnoteAnchor"/>
          <w:rtl w:val="true"/>
        </w:rPr>
        <w:footnoteReference w:id="186"/>
      </w:r>
      <w:r>
        <w:rPr>
          <w:rFonts w:ascii="Amiri" w:hAnsi="Amiri" w:eastAsia="Amiri" w:cs="Amiri"/>
          <w:color w:val="111111"/>
          <w:sz w:val="28"/>
          <w:sz w:val="28"/>
          <w:szCs w:val="28"/>
          <w:rtl w:val="true"/>
          <w:lang w:bidi="ar-SA"/>
        </w:rPr>
        <w:t>فقد ولاه عثمان الكوفة، وعزل عنها سعد ابن أبي وقاص فلما قدم الوليد على سعد، قال له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أكِسْتَ بعدنا أم حُمقنا بعدك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أعقلت وصرت عاقلاً بعدنا أم نحن أصبحنا حمقى بعدك فأجابه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تجزعنّ أبا إسحاق، فإنما هو الملك يتغدّاه قوم ويتعشاه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أراكم والله ستجعلونها مُلكاً</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استلم ولاية الكوفة وأصبح والياً للمسلمين خرج عليهم في يوم وهو سكران فصلى بهم صلاة الصبح أربع ركعات ثم التفت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معك في زيادة منذ اليوم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صلاته بهم وهو سكران،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صلى أربعاً</w:t>
      </w:r>
      <w:r>
        <w:rPr>
          <w:rStyle w:val="FootnoteAnchor"/>
          <w:rtl w:val="true"/>
        </w:rPr>
        <w:footnoteReference w:id="189"/>
      </w:r>
      <w:r>
        <w:rPr>
          <w:rFonts w:ascii="Amiri" w:hAnsi="Amiri" w:eastAsia="Amiri" w:cs="Amiri"/>
          <w:color w:val="111111"/>
          <w:sz w:val="28"/>
          <w:sz w:val="28"/>
          <w:szCs w:val="28"/>
          <w:rtl w:val="true"/>
          <w:lang w:bidi="ar-SA"/>
        </w:rPr>
        <w:t>مشهور من رواية الثقات نقله أهل الحديث وأهل الاخبار وقد شهد عليه اثنان من أهل الكوفة عند عثمان بن عفان بأنه شرب الخمر وتقيأها وهو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قد انتزعا خاتمه من يده وهو لا يعقل وخرجوا من فورهم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الحطيأة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تكلم في الصلاة وزاد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وجاهر بالنفاقِ</w:t>
      </w:r>
    </w:p>
    <w:p>
      <w:pPr>
        <w:pStyle w:val="BookText"/>
        <w:rPr/>
      </w:pPr>
      <w:r>
        <w:rPr>
          <w:rFonts w:ascii="Amiri" w:hAnsi="Amiri" w:eastAsia="Amiri" w:cs="Amiri"/>
          <w:color w:val="111111"/>
          <w:sz w:val="28"/>
          <w:sz w:val="28"/>
          <w:szCs w:val="28"/>
          <w:rtl w:val="true"/>
          <w:lang w:bidi="ar-SA"/>
        </w:rPr>
        <w:t xml:space="preserve">ومجّ الخمر في سنن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والجميع إلى افتراق</w:t>
      </w:r>
    </w:p>
    <w:p>
      <w:pPr>
        <w:pStyle w:val="BookText"/>
        <w:rPr/>
      </w:pPr>
      <w:r>
        <w:rPr>
          <w:rFonts w:ascii="Amiri" w:hAnsi="Amiri" w:eastAsia="Amiri" w:cs="Amiri"/>
          <w:color w:val="111111"/>
          <w:sz w:val="28"/>
          <w:sz w:val="28"/>
          <w:szCs w:val="28"/>
          <w:rtl w:val="true"/>
          <w:lang w:bidi="ar-SA"/>
        </w:rPr>
        <w:t xml:space="preserve">أزيدكم على ان تحمدوني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ومالي من خلاق</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ولما شهدوا عليه عند عثمان أبى أن يقيم عليه الحد لكونه أخاه فزجرهما ودفع في صدورهما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تنحيا عني، فخرجا من عنده واتيا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وأخبراه بالقصة فأتى عثمان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دفعت الشهود وأبطلت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أن تبعث إلى صاحبك فتحضره فان أقاما الشهادة عليه في وجهه ولم يدرأ عن نفسه بحجة أقمت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الوليد دعاهما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فأقاما الشهادة عليه ولم يُدل بحجة فألقى عثمان السوط إلى علي فقال علي لابنه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يا بني فأقم عليه ما أوجب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يكفينه بعض من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امتناع الجماعة عن إقامة الحد عليه توقّياً لغضب عثمان لقِرابته منه أخذ علي السوط ودنا منه، فلما أقبل نحوه سبه الوليد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مكس</w:t>
      </w:r>
      <w:r>
        <w:rPr>
          <w:rStyle w:val="FootnoteAnchor"/>
          <w:rtl w:val="true"/>
        </w:rPr>
        <w:footnoteReference w:id="191"/>
      </w:r>
      <w:r>
        <w:rPr>
          <w:rFonts w:ascii="Amiri" w:hAnsi="Amiri" w:eastAsia="Amiri" w:cs="Amiri"/>
          <w:color w:val="111111"/>
          <w:sz w:val="28"/>
          <w:sz w:val="28"/>
          <w:szCs w:val="28"/>
          <w:rtl w:val="true"/>
          <w:lang w:bidi="ar-SA"/>
        </w:rPr>
        <w:t>، فقال عقيل بن أبي طالب وكان ممن حضر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انك لتتكلم يا ابن أبي معيط كأنك تدري من أنت، وأنت علج من أهل صفورية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الوليد يروغ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فضرب به الأرض، وعلاه بالسوط،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ان تفعل 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وشراً من هذا إذا فسق ومنع حق الله تعالى ان يؤخذ منه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فجلده أربعين سوطا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البعض التستر على امتناع عثمان بن عفان من جلد أخيه وإقامة الحد عليه مما دعا بالإمام علي عليه السلام بجلد الوليد بن عقبة وإقامة الحد عليه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عثمان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وبهذا يكون عثمان هو الآمر والإمام علي هو المنفّذ فينتهي عندها الإشكال ويلتبس الأمر على القارئ كما بينه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أضاف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لأنه أمر به</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نسأل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يباشر العمل عثمان بنفسه، وهو خليفة المسلمين وموقعه هذا يلزمه ان يباشر بنفسه إقامة الحدود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لم يعمل بسيرة صاحبه عمر بن الخطاب، وقد بايع أصحاب الشورى </w:t>
      </w:r>
    </w:p>
    <w:p>
      <w:pPr>
        <w:pStyle w:val="BookText"/>
        <w:rPr/>
      </w:pPr>
      <w:r>
        <w:rPr>
          <w:rFonts w:ascii="Amiri" w:hAnsi="Amiri" w:eastAsia="Amiri" w:cs="Amiri"/>
          <w:color w:val="111111"/>
          <w:sz w:val="28"/>
          <w:sz w:val="28"/>
          <w:szCs w:val="28"/>
          <w:rtl w:val="true"/>
          <w:lang w:bidi="ar-SA"/>
        </w:rPr>
        <w:t>عليها عندما اشترطوا عليه العمل بها كي يصبح خليفة، ألم يجلد عمر ولده عبد الرحمن وأقام عليه الحد بعد أن اعترف أنه شرب الخمر مع أبي سروعة بن الحارث وهما بمصر</w:t>
      </w:r>
      <w:r>
        <w:rPr>
          <w:rStyle w:val="FootnoteAnchor"/>
          <w:rtl w:val="true"/>
        </w:rPr>
        <w:footnoteReference w:id="196"/>
      </w:r>
      <w:r>
        <w:rPr>
          <w:rFonts w:ascii="Amiri" w:hAnsi="Amiri" w:eastAsia="Amiri" w:cs="Amiri"/>
          <w:color w:val="111111"/>
          <w:sz w:val="28"/>
          <w:sz w:val="28"/>
          <w:szCs w:val="28"/>
          <w:rtl w:val="true"/>
          <w:lang w:bidi="ar-SA"/>
        </w:rPr>
        <w:t>لماذا لم يعمل عثمان بسيرة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الذي دعاه لزجر الشهود وطردهما وقد حملا معهما دليلاً على إدانة الوليد ابن 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يسجل لنا التاريخ الإسلامي ولو من خلال رواية موضوعة ان أمير المؤمنين علي بن أبي طالب عليه السلام كان يعمل عند عثمان بن عفان أو الذين سبقوه في جلد من استوجب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عليه السلام احتاج لرأي أحدٍ منهم أو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أخذ باجتهادهم‌؟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ان كتب التاريخ والسيرة والحديث والفقه والتفسير تجمع على رجوع الخلفاء الثلاثة إليه في معضلات الأمور وبواطن الأحكام وظواهرها واحتياجهم إلى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أقضاهم جميعاً بعد رسول الله صلى الله عليه وآله وسلم</w:t>
      </w:r>
      <w:r>
        <w:rPr>
          <w:rStyle w:val="FootnoteAnchor"/>
          <w:rtl w:val="true"/>
        </w:rPr>
        <w:footnoteReference w:id="197"/>
      </w:r>
      <w:r>
        <w:rPr>
          <w:rFonts w:ascii="Amiri" w:hAnsi="Amiri" w:eastAsia="Amiri" w:cs="Amiri"/>
          <w:color w:val="111111"/>
          <w:sz w:val="28"/>
          <w:sz w:val="28"/>
          <w:szCs w:val="28"/>
          <w:rtl w:val="true"/>
          <w:lang w:bidi="ar-SA"/>
        </w:rPr>
        <w:t>بنص الحديث النبوي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ولان أساس القضاء العدل وأساس العدل التقوى والعلم بالحلال والحرام فهو عليه السلام أعلمهم وأتقاهم وأعدلهم وأقضاهم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هذه الأسس رفض استلام الخلافة بعد عمر بن الخطاب عندما اشترطوا عليه أن يعمل بسيرة الشيخين من قبله</w:t>
      </w:r>
      <w:r>
        <w:rPr>
          <w:rStyle w:val="FootnoteAnchor"/>
          <w:rtl w:val="true"/>
        </w:rPr>
        <w:footnoteReference w:id="198"/>
      </w:r>
      <w:r>
        <w:rPr>
          <w:rFonts w:ascii="Amiri" w:hAnsi="Amiri" w:eastAsia="Amiri" w:cs="Amiri"/>
          <w:color w:val="111111"/>
          <w:sz w:val="28"/>
          <w:sz w:val="28"/>
          <w:szCs w:val="28"/>
          <w:rtl w:val="true"/>
          <w:lang w:bidi="ar-SA"/>
        </w:rPr>
        <w:t>وفي هذا الرفض يسقط ما أحدثاه من أحكام بعد رسول الله صلى الله عليه وآله وسلم، لأنه مخالف للكتاب والسنة المحمدية المطهرة وناهيك من ذاك شاهداً قول عمر بن الخطاب في محدثات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 التي ابتدعتها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فان تعليل ابن عبد البر في نسب الجلد إلى الإمام علي عليه السلام لأنه مأمور من عثمان بن عفان لا يصمد أمام هذه الحقائق التأريخية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 ما عُرف عن الإمام علي عليه السلام وما جاءت به سيرة عثمان بن عفان‌؟</w:t>
      </w:r>
    </w:p>
    <w:p>
      <w:pPr>
        <w:pStyle w:val="BookText"/>
        <w:rPr/>
      </w:pPr>
      <w:r>
        <w:rPr>
          <w:rFonts w:ascii="Amiri" w:hAnsi="Amiri" w:eastAsia="Amiri" w:cs="Amiri"/>
          <w:color w:val="111111"/>
          <w:sz w:val="28"/>
          <w:sz w:val="28"/>
          <w:szCs w:val="28"/>
          <w:rtl w:val="true"/>
          <w:lang w:bidi="ar-SA"/>
        </w:rPr>
        <w:t>أما سبب امتناع الإمام الحسن عليه السلام عن جلد الفاسق،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يكفينه بعض من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غاية الحكمة إذ لولا امتناعه عليه السلام لما تم التعرف على موقف جميع من حضر في مجلس عثمان وسمع شهادة الشهود وهم يشهدون على شرب الوليد بن عقبة ابن أبي معيط للخمر وتقيئها وهو في المسجد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امتثل لقول أبيه أمير المؤمنين عليه السلام لانتهى الأمر دون ان يسجل لنا التاريخ حقيقة ما وصل إليه المسلمون في عهد الخليفة الثالث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126" w:name="pg17264_187075"/>
    </w:p>
    <w:p>
      <w:pPr>
        <w:pStyle w:val="BookText"/>
        <w:rPr/>
      </w:pPr>
      <w:bookmarkEnd w:id="126"/>
      <w:r>
        <w:rPr>
          <w:rFonts w:ascii="Amiri" w:hAnsi="Amiri" w:eastAsia="Amiri" w:cs="Amiri"/>
          <w:color w:val="111111"/>
          <w:sz w:val="28"/>
          <w:sz w:val="28"/>
          <w:szCs w:val="28"/>
          <w:rtl w:val="true"/>
          <w:lang w:bidi="ar-SA"/>
        </w:rPr>
        <w:t xml:space="preserve">يكشف بوضوح عن حقيقة الخلافة والخليفة ولهذا السبب نجد ان الإمام علي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نظر إلى امتناع الجماعة عن إقامة الحد عليه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السوط ودنا منه وبيده سوط له طرفان</w:t>
      </w:r>
      <w:r>
        <w:rPr>
          <w:rStyle w:val="FootnoteAnchor"/>
          <w:rtl w:val="true"/>
        </w:rPr>
        <w:footnoteReference w:id="201"/>
      </w:r>
      <w:r>
        <w:rPr>
          <w:rFonts w:ascii="Amiri" w:hAnsi="Amiri" w:eastAsia="Amiri" w:cs="Amiri"/>
          <w:color w:val="111111"/>
          <w:sz w:val="28"/>
          <w:sz w:val="28"/>
          <w:szCs w:val="28"/>
          <w:rtl w:val="true"/>
          <w:lang w:bidi="ar-SA"/>
        </w:rPr>
        <w:t>فجلده أربعين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البحث نستخلص الآتي</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9586473_1280447820"/>
      <w:bookmarkStart w:id="128" w:name="_Toc46"/>
      <w:bookmarkEnd w:id="127"/>
      <w:r>
        <w:rPr>
          <w:rtl w:val="true"/>
        </w:rPr>
        <w:t>أولاً</w:t>
      </w:r>
      <w:r>
        <w:rPr>
          <w:rtl w:val="true"/>
        </w:rPr>
        <w:t xml:space="preserve">: </w:t>
      </w:r>
      <w:r>
        <w:rPr>
          <w:rtl w:val="true"/>
        </w:rPr>
        <w:t>بطلان نظرية عدالة الصحابة</w:t>
      </w:r>
      <w:bookmarkEnd w:id="128"/>
    </w:p>
    <w:p>
      <w:pPr>
        <w:pStyle w:val="BookText"/>
        <w:rPr/>
      </w:pPr>
      <w:r>
        <w:rPr>
          <w:rFonts w:ascii="Amiri" w:hAnsi="Amiri" w:eastAsia="Amiri" w:cs="Amiri"/>
          <w:color w:val="111111"/>
          <w:sz w:val="28"/>
          <w:sz w:val="28"/>
          <w:szCs w:val="28"/>
          <w:rtl w:val="true"/>
          <w:lang w:bidi="ar-SA"/>
        </w:rPr>
        <w:t xml:space="preserve">إن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باطلة ما أنزل الله بها من سلطان، قد وضعتها يد السياسة لتمشية المصالح الشخصية ولضرب طوق على عقول كثير من المسلمين، بحيث تتقبل عدالة القاتل والمقتول، وان يؤخذ الدين من الظالم والمظلوم</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9586475_1280447820"/>
      <w:bookmarkStart w:id="130" w:name="_Toc47"/>
      <w:bookmarkEnd w:id="129"/>
      <w:r>
        <w:rPr>
          <w:rtl w:val="true"/>
        </w:rPr>
        <w:t>ثانياً</w:t>
      </w:r>
      <w:r>
        <w:rPr>
          <w:rtl w:val="true"/>
        </w:rPr>
        <w:t xml:space="preserve">: </w:t>
      </w:r>
      <w:r>
        <w:rPr>
          <w:rtl w:val="true"/>
        </w:rPr>
        <w:t>التعرض للنبي صلى الله عليه وآله وسلم دافعه الإنبات في الدنس</w:t>
      </w:r>
      <w:bookmarkEnd w:id="130"/>
    </w:p>
    <w:p>
      <w:pPr>
        <w:pStyle w:val="BookText"/>
        <w:rPr/>
      </w:pPr>
      <w:r>
        <w:rPr>
          <w:rFonts w:ascii="Amiri" w:hAnsi="Amiri" w:eastAsia="Amiri" w:cs="Amiri"/>
          <w:color w:val="111111"/>
          <w:sz w:val="28"/>
          <w:sz w:val="28"/>
          <w:szCs w:val="28"/>
          <w:rtl w:val="true"/>
          <w:lang w:bidi="ar-SA"/>
        </w:rPr>
        <w:t>إنّ كل من سوّلت له نفسه المساس بالنبي صلى الله عليه وآله وسلم وعترته أهل بيته وانتهاك حرمتهم فهو ممن قد نبتت عروقه في الرجس ونمت أوصاله في الدنس فكان مع كل خلية في بدنه شيطان يؤزه ازا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الجرأة على الله ورسوله وأهل بيته لا يمكن ان تحدث من أصحاب الفطرة السليمة، والتاريخ مليء بالشواهد والأدلة على حقيقة وأصل كل من تعرض لحرم الله عز وجل، ويكفي في ذلك دلالة على هذه الحقيقة حال عقبة بن أبي معيط المولود من سفاح ذكوان في صفورية من تلك المرأة اليهودية</w:t>
      </w:r>
      <w:r>
        <w:rPr>
          <w:rFonts w:eastAsia="Amiri" w:cs="Amiri" w:ascii="Amiri" w:hAnsi="Amiri"/>
          <w:color w:val="111111"/>
          <w:sz w:val="28"/>
          <w:szCs w:val="28"/>
          <w:rtl w:val="true"/>
          <w:lang w:bidi="ar-SA"/>
        </w:rPr>
        <w:t xml:space="preserve">. </w:t>
      </w:r>
      <w:bookmarkStart w:id="131" w:name="pg17264_187076"/>
    </w:p>
    <w:p>
      <w:pPr>
        <w:pStyle w:val="Heading5"/>
        <w:numPr>
          <w:ilvl w:val="4"/>
          <w:numId w:val="1"/>
        </w:numPr>
        <w:rPr/>
      </w:pPr>
      <w:bookmarkStart w:id="132" w:name="__RefHeading___Toc9586477_1280447820"/>
      <w:bookmarkStart w:id="133" w:name="_Toc48"/>
      <w:bookmarkEnd w:id="131"/>
      <w:bookmarkEnd w:id="132"/>
      <w:r>
        <w:rPr>
          <w:rtl w:val="true"/>
        </w:rPr>
        <w:t>ثالثاً</w:t>
      </w:r>
      <w:r>
        <w:rPr>
          <w:rtl w:val="true"/>
        </w:rPr>
        <w:t xml:space="preserve">: </w:t>
      </w:r>
      <w:r>
        <w:rPr>
          <w:rtl w:val="true"/>
        </w:rPr>
        <w:t>فداء فاطمة عليها السلام لأبيها</w:t>
      </w:r>
      <w:bookmarkEnd w:id="133"/>
    </w:p>
    <w:p>
      <w:pPr>
        <w:pStyle w:val="BookText"/>
        <w:rPr/>
      </w:pPr>
      <w:r>
        <w:rPr>
          <w:rFonts w:ascii="Amiri" w:hAnsi="Amiri" w:eastAsia="Amiri" w:cs="Amiri"/>
          <w:color w:val="111111"/>
          <w:sz w:val="28"/>
          <w:sz w:val="28"/>
          <w:szCs w:val="28"/>
          <w:rtl w:val="true"/>
          <w:lang w:bidi="ar-SA"/>
        </w:rPr>
        <w:t>إنّ البضعة النبوية فاطمة الزهراء عليها السلام كانت في صباها تدافع عن النبوة وتحمي أباها وهي عازمة على أن تفديه بنفسها لو لزم الأمر كما رأينا في حادثة رمي السلاة على ظهره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9586479_1280447820"/>
      <w:bookmarkStart w:id="135" w:name="_Toc49"/>
      <w:bookmarkEnd w:id="134"/>
      <w:r>
        <w:rPr>
          <w:rtl w:val="true"/>
        </w:rPr>
        <w:t>رابعاً</w:t>
      </w:r>
      <w:r>
        <w:rPr>
          <w:rtl w:val="true"/>
        </w:rPr>
        <w:t xml:space="preserve">: </w:t>
      </w:r>
      <w:r>
        <w:rPr>
          <w:rtl w:val="true"/>
        </w:rPr>
        <w:t>تكرر وقوع الحادثة في حياة أبي طالب عليه السلام على رواية</w:t>
      </w:r>
      <w:bookmarkEnd w:id="135"/>
    </w:p>
    <w:p>
      <w:pPr>
        <w:pStyle w:val="BookText"/>
        <w:rPr/>
      </w:pPr>
      <w:r>
        <w:rPr>
          <w:rFonts w:ascii="Amiri" w:hAnsi="Amiri" w:eastAsia="Amiri" w:cs="Amiri"/>
          <w:color w:val="111111"/>
          <w:sz w:val="28"/>
          <w:sz w:val="28"/>
          <w:szCs w:val="28"/>
          <w:rtl w:val="true"/>
          <w:lang w:bidi="ar-SA"/>
        </w:rPr>
        <w:t>أشارت بعض المصادر إلى أن هذا الفعل قد تكرر وقوعه في حياة أبي طالب رضي الله عنه ولقد ضرب فيه أبو طالب أجلى صورة في الذود عن النبي صلى الله عليه وآله وسلم، ومعاقبة الفاعلين لهذا الجرم كما هو ظاهر، جلي في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النبي صلى الله عليه وآله وسلم في المسجد الحرام وعليه ثياب له جدد فألقى المشركون عليه سلا ناقة فملؤوا ثيابه بها، فدخله من ذلك ما شاء الله، فذهب إلى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كيف ترى حسبي فيكم‌؟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ابن أخي‌؟ فاخبره الخبر، فدعا أبو طالب حمزة وأخذ السيف وقال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السلا، ثم توجه إلى القوم والنبي صلى الله عليه وآله وسلم معه فأتى قريش وهم حول الكعبة، فلما رأوه عرفوا الشرّ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السلا على سبالهم، ففعل ذلك حتى أتى على أخرهم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أبو طالب إلى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هذا حسبك فينا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جاء عن أمير المؤمنين علي بن أبي طالب عليه السلام رواية أخرى تدل على أن قريشاً كانت قد عمدت إلى مثل هذا الفعل أكثر من مرة في حياة أبي طالب رضي الله عنه وان الحادثة السابقة التي رويت عن الإمام الصادق عليه السلام تفيد بأنها الأولى وذلك من خلال ما بدا من عدم تعيين الفاعل ولعدم اجتماع بني هاشم وبني عبد المطلب وبني عبد مناف كما حدث في هذه الحادثة التي جمع فيها أبو طالب رضي الله عنه جميع أرحامه وبني عمومته وخرج بهم لمعاقبة الفاعل والراضين به كي لا يتجرأ عليه أحد مستقبلاً وعليه فقد انتظروا هؤلاء ان يموت أبو طالب عليه السلام حتى يتمكنوا من الانتقام من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الحادثة فهي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رسول الله بنفر من قريش وقد نحروا جزوراً وكانوا يسمونها الفهيرة ويذبحونها على النصب فلم يسلم عليهم فلما انتهى إلى دار الندوة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بنا يتيم أبي طالب فلا يسلم علينا فأيكم يأتيه فيفسد عليه مصلاه‌؟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الزبعرى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الفرث والدم فانتهى به إلى النبي صلى الله عليه وآله وسلم وهو ساجد فملأ به ثيابه ومظاهره فانصرف النبي صلى الله عليه وآله وسلم حتى أتى عمه أبا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من أنا؟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ابن أخي‌؟ فقص عليه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بالأبطح</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عبد مناف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فأقبلوا إليه من كل مكان ملبين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سلاحكم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سلاحهم وانطلق بهم حتى انتهى إلى أولئك النفر فلما رأوه أرادوا ان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هذه البنية لا يقومن منكم أحد إلاّ جللته بالسيف، ثم أتى إلى صفاة كانت بالأبطح فضربها ثلاث ضربات حتى قطعها ثلاثة أفهار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يقول ويومي بيده إلى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w:t>
      </w:r>
      <w:r>
        <w:rPr>
          <w:rStyle w:val="FootnoteAnchor"/>
          <w:rtl w:val="true"/>
        </w:rPr>
        <w:footnoteReference w:id="203"/>
      </w:r>
      <w:r>
        <w:rPr>
          <w:rFonts w:ascii="Amiri" w:hAnsi="Amiri" w:eastAsia="Amiri" w:cs="Amiri"/>
          <w:color w:val="111111"/>
          <w:sz w:val="28"/>
          <w:sz w:val="28"/>
          <w:szCs w:val="28"/>
          <w:rtl w:val="true"/>
          <w:lang w:bidi="ar-SA"/>
        </w:rPr>
        <w:t>أغرّ مسود</w:t>
      </w:r>
    </w:p>
    <w:p>
      <w:pPr>
        <w:pStyle w:val="BookText"/>
        <w:rPr/>
      </w:pPr>
      <w:r>
        <w:rPr>
          <w:rFonts w:ascii="Amiri" w:hAnsi="Amiri" w:eastAsia="Amiri" w:cs="Amiri"/>
          <w:color w:val="111111"/>
          <w:sz w:val="28"/>
          <w:sz w:val="28"/>
          <w:szCs w:val="28"/>
          <w:rtl w:val="true"/>
          <w:lang w:bidi="ar-SA"/>
        </w:rPr>
        <w:t xml:space="preserve">لمسوّ دين 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المولد</w:t>
      </w:r>
    </w:p>
    <w:p>
      <w:pPr>
        <w:pStyle w:val="BookText"/>
        <w:rPr/>
      </w:pPr>
      <w:r>
        <w:rPr>
          <w:rFonts w:ascii="Amiri" w:hAnsi="Amiri" w:eastAsia="Amiri" w:cs="Amiri"/>
          <w:color w:val="111111"/>
          <w:sz w:val="28"/>
          <w:sz w:val="28"/>
          <w:szCs w:val="28"/>
          <w:rtl w:val="true"/>
          <w:lang w:bidi="ar-SA"/>
        </w:rPr>
        <w:t xml:space="preserve">نعم الأرومة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الخضم الأوحد</w:t>
      </w:r>
    </w:p>
    <w:p>
      <w:pPr>
        <w:pStyle w:val="BookText"/>
        <w:rPr/>
      </w:pPr>
      <w:r>
        <w:rPr>
          <w:rFonts w:ascii="Amiri" w:hAnsi="Amiri" w:eastAsia="Amiri" w:cs="Amiri"/>
          <w:color w:val="111111"/>
          <w:sz w:val="28"/>
          <w:sz w:val="28"/>
          <w:szCs w:val="28"/>
          <w:rtl w:val="true"/>
          <w:lang w:bidi="ar-SA"/>
        </w:rPr>
        <w:t>هشم الربيكة</w:t>
      </w:r>
      <w:r>
        <w:rPr>
          <w:rStyle w:val="FootnoteAnchor"/>
          <w:rtl w:val="true"/>
        </w:rPr>
        <w:footnoteReference w:id="204"/>
      </w:r>
      <w:r>
        <w:rPr>
          <w:rFonts w:ascii="Amiri" w:hAnsi="Amiri" w:eastAsia="Amiri" w:cs="Amiri"/>
          <w:color w:val="111111"/>
          <w:sz w:val="28"/>
          <w:sz w:val="28"/>
          <w:szCs w:val="28"/>
          <w:rtl w:val="true"/>
          <w:lang w:bidi="ar-SA"/>
        </w:rPr>
        <w:t xml:space="preserve">في الجفان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 مكة انكد</w:t>
      </w:r>
    </w:p>
    <w:p>
      <w:pPr>
        <w:pStyle w:val="BookText"/>
        <w:rPr/>
      </w:pPr>
      <w:r>
        <w:rPr>
          <w:rFonts w:ascii="Amiri" w:hAnsi="Amiri" w:eastAsia="Amiri" w:cs="Amiri"/>
          <w:color w:val="111111"/>
          <w:sz w:val="28"/>
          <w:sz w:val="28"/>
          <w:szCs w:val="28"/>
          <w:rtl w:val="true"/>
          <w:lang w:bidi="ar-SA"/>
        </w:rPr>
        <w:t xml:space="preserve">فجرت بذلك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الخبيرة</w:t>
      </w:r>
      <w:r>
        <w:rPr>
          <w:rStyle w:val="FootnoteAnchor"/>
          <w:rtl w:val="true"/>
        </w:rPr>
        <w:footnoteReference w:id="205"/>
      </w:r>
      <w:r>
        <w:rPr>
          <w:rFonts w:ascii="IRNazanin" w:hAnsi="IRNazanin" w:eastAsia="IRNazanin"/>
          <w:color w:val="111111"/>
          <w:sz w:val="28"/>
          <w:sz w:val="28"/>
          <w:szCs w:val="28"/>
          <w:rtl w:val="true"/>
          <w:lang w:bidi="fa-IR"/>
        </w:rPr>
        <w:t>تشرد</w:t>
      </w:r>
    </w:p>
    <w:p>
      <w:pPr>
        <w:pStyle w:val="BookText"/>
        <w:rPr/>
      </w:pPr>
      <w:r>
        <w:rPr>
          <w:rFonts w:ascii="Amiri" w:hAnsi="Amiri" w:eastAsia="Amiri" w:cs="Amiri"/>
          <w:color w:val="111111"/>
          <w:sz w:val="28"/>
          <w:sz w:val="28"/>
          <w:szCs w:val="28"/>
          <w:rtl w:val="true"/>
          <w:lang w:bidi="ar-SA"/>
        </w:rPr>
        <w:t xml:space="preserve">ولنا السقاية للحجييى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 بها يمات العنجد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والمأذمان</w:t>
      </w:r>
      <w:r>
        <w:rPr>
          <w:rStyle w:val="FootnoteAnchor"/>
          <w:rtl w:val="true"/>
        </w:rPr>
        <w:footnoteReference w:id="207"/>
      </w:r>
      <w:r>
        <w:rPr>
          <w:rFonts w:ascii="IRNazanin" w:hAnsi="IRNazanin" w:eastAsia="IRNazanin"/>
          <w:color w:val="111111"/>
          <w:sz w:val="28"/>
          <w:sz w:val="28"/>
          <w:szCs w:val="28"/>
          <w:rtl w:val="true"/>
          <w:lang w:bidi="fa-IR"/>
        </w:rPr>
        <w:t xml:space="preserve">وما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عرفاتها والمسجد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أنّى تضام ولم أمت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الشجاع العربد</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وبطاح مكة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نجيع</w:t>
      </w:r>
      <w:r>
        <w:rPr>
          <w:rStyle w:val="FootnoteAnchor"/>
          <w:rtl w:val="true"/>
        </w:rPr>
        <w:footnoteReference w:id="209"/>
      </w:r>
      <w:r>
        <w:rPr>
          <w:rFonts w:ascii="IRNazanin" w:hAnsi="IRNazanin" w:eastAsia="IRNazanin"/>
          <w:color w:val="111111"/>
          <w:sz w:val="28"/>
          <w:sz w:val="28"/>
          <w:szCs w:val="28"/>
          <w:rtl w:val="true"/>
          <w:lang w:bidi="fa-IR"/>
        </w:rPr>
        <w:t>اسود</w:t>
      </w:r>
    </w:p>
    <w:p>
      <w:pPr>
        <w:pStyle w:val="BookText"/>
        <w:rPr/>
      </w:pPr>
      <w:r>
        <w:rPr>
          <w:rFonts w:ascii="Amiri" w:hAnsi="Amiri" w:eastAsia="Amiri" w:cs="Amiri"/>
          <w:color w:val="111111"/>
          <w:sz w:val="28"/>
          <w:sz w:val="28"/>
          <w:szCs w:val="28"/>
          <w:rtl w:val="true"/>
          <w:lang w:bidi="ar-SA"/>
        </w:rPr>
        <w:t xml:space="preserve">وبنوا أبيك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العرين توقّدوا</w:t>
      </w:r>
    </w:p>
    <w:p>
      <w:pPr>
        <w:pStyle w:val="BookText"/>
        <w:rPr/>
      </w:pPr>
      <w:r>
        <w:rPr>
          <w:rFonts w:ascii="Amiri" w:hAnsi="Amiri" w:eastAsia="Amiri" w:cs="Amiri"/>
          <w:color w:val="111111"/>
          <w:sz w:val="28"/>
          <w:sz w:val="28"/>
          <w:szCs w:val="28"/>
          <w:rtl w:val="true"/>
          <w:lang w:bidi="ar-SA"/>
        </w:rPr>
        <w:t xml:space="preserve">ولقد عهدتك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لا يتزيد</w:t>
      </w:r>
    </w:p>
    <w:p>
      <w:pPr>
        <w:pStyle w:val="BookText"/>
        <w:rPr/>
      </w:pPr>
      <w:r>
        <w:rPr>
          <w:rFonts w:ascii="IRNazanin" w:hAnsi="IRNazanin" w:eastAsia="IRNazanin"/>
          <w:color w:val="111111"/>
          <w:sz w:val="28"/>
          <w:sz w:val="28"/>
          <w:szCs w:val="28"/>
          <w:rtl w:val="true"/>
          <w:lang w:bidi="fa-IR"/>
        </w:rPr>
        <w:t xml:space="preserve">ما زلت تنطق بالصواب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طفل امرد</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الفاعل بك‌؟ فأشار النبي صلى الله عليه وآله وسلم إلى عبد الله ابن الزبعرى السهمي الشاعر فدعاه أبو طالب فوجأ</w:t>
      </w:r>
      <w:r>
        <w:rPr>
          <w:rStyle w:val="FootnoteAnchor"/>
          <w:rtl w:val="true"/>
        </w:rPr>
        <w:footnoteReference w:id="210"/>
      </w:r>
      <w:r>
        <w:rPr>
          <w:rFonts w:ascii="Amiri" w:hAnsi="Amiri" w:eastAsia="Amiri" w:cs="Amiri"/>
          <w:color w:val="111111"/>
          <w:sz w:val="28"/>
          <w:sz w:val="28"/>
          <w:szCs w:val="28"/>
          <w:rtl w:val="true"/>
          <w:lang w:bidi="ar-SA"/>
        </w:rPr>
        <w:t>أنفه حتى أدماه، ثم أمر بالفرث والدم فأمر على رؤوس الملأ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محمد بن عبد الله ثم نسبه إلى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أشرفهم حسباً وأرفعهم منصباً،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منكم يتحرك فلْيفعل أنا الذي تعرفوني</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الحادثة قد دلت بشكل واضح على أنها حدثت مرة ثانية من قبل قريش ولذا كان أبو طالب رضي الله عنه قد جمع وأعد هذه الأعداد ورد هذا الرد الحازم لكي لا يتكرر الفعل مرة أخرى وهو على قيد الحياة كما أشار بقوله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أنى تضام ولم أمت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الشجاع العربد </w:t>
      </w:r>
    </w:p>
    <w:p>
      <w:pPr>
        <w:pStyle w:val="BookText"/>
        <w:rPr/>
      </w:pPr>
      <w:r>
        <w:rPr>
          <w:rFonts w:ascii="Amiri" w:hAnsi="Amiri" w:eastAsia="Amiri" w:cs="Amiri"/>
          <w:color w:val="111111"/>
          <w:sz w:val="28"/>
          <w:sz w:val="28"/>
          <w:szCs w:val="28"/>
          <w:rtl w:val="true"/>
          <w:lang w:bidi="ar-SA"/>
        </w:rPr>
        <w:t>ولذلك نجد ان التاريخ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قد عمدوا إلى مثل هذا العمل مراراً بعد وفاة أبي طالب رضوان الله عليه واعتادوا عليه، وبخاصةٍ عندما يأتي لإقامة الصلاة عند بيت الله الحرام فكان يخرج ذلك على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إنهم اعتادوا على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جوار هذا يا بني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يقيه بالطريق</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فان الحقيقة التي يجب التوقف عندها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أشد ما نزل بالنبي صلى الله عليه وآله وسلم على يد قومه هو لما رأى فاطمة عليها السلام قد شهدت هذه الحادثة وأخذت تبكي وتدعو على القوم ولذا قام صلى الله عليه وآله وسلم ودعا عليهم ولم يدعُ على قريش إلا في هذا الوقت الذي حضرت فيه البضعة النبوية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الحادثة كان أشقى القوم فيها هو عقبة بن أبي معيط اليهودي الأموي التحاقاً لا نسباً كما يذكر لنا التاريخ، وأما الحادثة السابقة فكان الشقي فيها هو عبدالله بن الزبعرى الذي كان لقي الرد المناسب من بطل قريش أبي طالب عليه السلام، أما عقبة ابن أبي معيط فكان رده دعاء فاطمة وأبيها صلى الله عليه وآله وسلم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فويل لمن سنّ ظلمها وآذاها</w:t>
      </w:r>
      <w:r>
        <w:rPr>
          <w:rFonts w:eastAsia="Amiri" w:cs="Amiri" w:ascii="Amiri" w:hAnsi="Amiri"/>
          <w:color w:val="111111"/>
          <w:sz w:val="28"/>
          <w:szCs w:val="28"/>
          <w:rtl w:val="true"/>
          <w:lang w:bidi="ar-SA"/>
        </w:rPr>
        <w:t xml:space="preserve">. </w:t>
      </w:r>
      <w:bookmarkStart w:id="136" w:name="pg17264_187081"/>
    </w:p>
    <w:p>
      <w:pPr>
        <w:pStyle w:val="Heading2"/>
        <w:numPr>
          <w:ilvl w:val="1"/>
          <w:numId w:val="1"/>
        </w:numPr>
        <w:rPr/>
      </w:pPr>
      <w:bookmarkStart w:id="137" w:name="__RefHeading___Toc9586481_1280447820"/>
      <w:bookmarkStart w:id="138" w:name="_Toc50"/>
      <w:bookmarkEnd w:id="136"/>
      <w:bookmarkEnd w:id="137"/>
      <w:r>
        <w:rPr>
          <w:rtl w:val="true"/>
        </w:rPr>
        <w:t>الفصل الثالث</w:t>
      </w:r>
      <w:r>
        <w:rPr>
          <w:rtl w:val="true"/>
        </w:rPr>
        <w:t xml:space="preserve">: </w:t>
      </w:r>
      <w:r>
        <w:rPr>
          <w:rtl w:val="true"/>
        </w:rPr>
        <w:t>هجرتها الي المدينة</w:t>
      </w:r>
      <w:bookmarkEnd w:id="13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9586483_1280447820"/>
      <w:bookmarkStart w:id="140" w:name="_Toc51"/>
      <w:bookmarkEnd w:id="139"/>
      <w:r>
        <w:rPr>
          <w:rtl w:val="true"/>
        </w:rPr>
        <w:t>اشارة</w:t>
      </w:r>
      <w:bookmarkEnd w:id="14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7264_187083"/>
      <w:bookmarkStart w:id="142" w:name="pg17264_187083"/>
      <w:bookmarkEnd w:id="142"/>
    </w:p>
    <w:p>
      <w:pPr>
        <w:pStyle w:val="Heading3"/>
        <w:numPr>
          <w:ilvl w:val="2"/>
          <w:numId w:val="1"/>
        </w:numPr>
        <w:rPr/>
      </w:pPr>
      <w:bookmarkStart w:id="143" w:name="pg17264_187083"/>
      <w:bookmarkStart w:id="144" w:name="__RefHeading___Toc9586485_1280447820"/>
      <w:bookmarkStart w:id="145" w:name="_Toc52"/>
      <w:bookmarkEnd w:id="143"/>
      <w:bookmarkEnd w:id="144"/>
      <w:r>
        <w:rPr>
          <w:rtl w:val="true"/>
        </w:rPr>
        <w:t>المبحث الأول</w:t>
      </w:r>
      <w:r>
        <w:rPr>
          <w:rtl w:val="true"/>
        </w:rPr>
        <w:t xml:space="preserve">: </w:t>
      </w:r>
      <w:r>
        <w:rPr>
          <w:rtl w:val="true"/>
        </w:rPr>
        <w:t>أحداث سبقت الهجرة</w:t>
      </w:r>
      <w:bookmarkEnd w:id="145"/>
    </w:p>
    <w:p>
      <w:pPr>
        <w:pStyle w:val="Heading4"/>
        <w:numPr>
          <w:ilvl w:val="3"/>
          <w:numId w:val="1"/>
        </w:numPr>
        <w:rPr/>
      </w:pPr>
      <w:bookmarkStart w:id="146" w:name="__RefHeading___Toc9586487_1280447820"/>
      <w:bookmarkStart w:id="147" w:name="_Toc53"/>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قبل الحديث عن هجرة فاطمة صلوات الله عليها لابد من التوقف قليلا مع الأحداث التي سبقت الهجرة ولاسيما أننا قد تناولنا دورها عليها السلام في الذود عن النبوة بعد رحيل أمها خديجة وأبي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والأحداث قبل الهجرة جرت متسارعة كأنها في استباق مع الزمن، فمن ناحية كان الظالمون يتسابقون للنيل من النبي صلى الله عليه وآله وسلم، وإجهاض دعوته، ومن ناحية أخرى كان النبي صلى الله عليه وآله وسلم يسعى لإيجاد وسيلة تمكّنه من الحفاظ على دعوته ونشرها، وفي نفس الوقت تخليص المسلمين من الاضطهاد والعذاب الذي ينزل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هذه السنوات الثلاث وهي المدّة الواقعة بين رحيل أبي طالب وخديجة عليهما السلام وبين هجرة النبي صلى الله عليه وآله وسلم إلى المدينة كانت الأحداث في هذه المدّة تجري أمام ناظر فاطمة عليها السلام لتكون شاهدة على ما جرى ولتحياها مع النبي المصطفى صلى الله عليه وآله وسلم، تشاطره همومه وأحزانه، وتهون عليه ما يلقاه من قومه الذين لم يستجيبوا لدعوة الله عز وجل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مسير الأحداث فلا نتعرض له بالتفصيل لكي لا نخرج عن موضوع </w:t>
      </w:r>
      <w:bookmarkStart w:id="148" w:name="pg17264_187084"/>
    </w:p>
    <w:p>
      <w:pPr>
        <w:pStyle w:val="BookText"/>
        <w:rPr/>
      </w:pPr>
      <w:bookmarkEnd w:id="148"/>
      <w:r>
        <w:rPr>
          <w:rFonts w:ascii="Amiri" w:hAnsi="Amiri" w:eastAsia="Amiri" w:cs="Amiri"/>
          <w:color w:val="111111"/>
          <w:sz w:val="28"/>
          <w:sz w:val="28"/>
          <w:szCs w:val="28"/>
          <w:rtl w:val="true"/>
          <w:lang w:bidi="ar-SA"/>
        </w:rPr>
        <w:t>الكتاب ولكن لابد من الإشارة إلى أهم هذه الأحداث، ومن ثم التوقف عند بعض النقاط التي تكون بحاجة للبيان أو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رتبت هذه الأحداث حسب وقوعها الزمني</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9586489_1280447820"/>
      <w:bookmarkStart w:id="150" w:name="_Toc54"/>
      <w:bookmarkEnd w:id="149"/>
      <w:r>
        <w:rPr>
          <w:rtl w:val="true"/>
        </w:rPr>
        <w:t>المسألة الأولى</w:t>
      </w:r>
      <w:r>
        <w:rPr>
          <w:rtl w:val="true"/>
        </w:rPr>
        <w:t xml:space="preserve">: </w:t>
      </w:r>
      <w:r>
        <w:rPr>
          <w:rtl w:val="true"/>
        </w:rPr>
        <w:t>أحداث السنة العاشرة من البعثة</w:t>
      </w:r>
      <w:bookmarkEnd w:id="150"/>
    </w:p>
    <w:p>
      <w:pPr>
        <w:pStyle w:val="Heading5"/>
        <w:numPr>
          <w:ilvl w:val="4"/>
          <w:numId w:val="1"/>
        </w:numPr>
        <w:rPr/>
      </w:pPr>
      <w:bookmarkStart w:id="151" w:name="__RefHeading___Toc9586491_1280447820"/>
      <w:bookmarkStart w:id="152" w:name="_Toc55"/>
      <w:bookmarkEnd w:id="151"/>
      <w:r>
        <w:rPr>
          <w:rtl w:val="true"/>
        </w:rPr>
        <w:t>الحدث الأول</w:t>
      </w:r>
      <w:r>
        <w:rPr>
          <w:rtl w:val="true"/>
        </w:rPr>
        <w:t xml:space="preserve">: </w:t>
      </w:r>
      <w:r>
        <w:rPr>
          <w:rtl w:val="true"/>
        </w:rPr>
        <w:t>الخروج إلى الطائف</w:t>
      </w:r>
      <w:bookmarkEnd w:id="152"/>
    </w:p>
    <w:p>
      <w:pPr>
        <w:pStyle w:val="BookText"/>
        <w:rPr/>
      </w:pPr>
      <w:r>
        <w:rPr>
          <w:rFonts w:ascii="Amiri" w:hAnsi="Amiri" w:eastAsia="Amiri" w:cs="Amiri"/>
          <w:color w:val="111111"/>
          <w:sz w:val="28"/>
          <w:sz w:val="28"/>
          <w:szCs w:val="28"/>
          <w:rtl w:val="true"/>
          <w:lang w:bidi="ar-SA"/>
        </w:rPr>
        <w:t>لم تمضِ أيام كثيرة على وفاة ناصر النبي صلى الله عليه وآله وسلم وعمه أبي طالب حتى أُذِن للنبي صلى الله عليه وآله وسلم بالخروج من مكة، أما صيغة الإذن فكان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أبو طالب رضي الله عنه نزل جبرائيل على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من مكة فليس لك بها ناصر</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وامتثالا لأمر الله تعالى خرج النبي صلى الله عليه وآله وسلم من مكة متوجها إلى الطائف مصطحبا معه علي بن أبي طالب عليه السلام وزيد بن حارثة</w:t>
      </w:r>
      <w:r>
        <w:rPr>
          <w:rStyle w:val="FootnoteAnchor"/>
          <w:rtl w:val="true"/>
        </w:rPr>
        <w:footnoteReference w:id="214"/>
      </w:r>
      <w:r>
        <w:rPr>
          <w:rFonts w:ascii="Amiri" w:hAnsi="Amiri" w:eastAsia="Amiri" w:cs="Amiri"/>
          <w:color w:val="111111"/>
          <w:sz w:val="28"/>
          <w:sz w:val="28"/>
          <w:szCs w:val="28"/>
          <w:rtl w:val="true"/>
          <w:lang w:bidi="ar-SA"/>
        </w:rPr>
        <w:t xml:space="preserve">، وبقي فيها عشرة أيام يدعو أهلها إلى الإيمان بالله تعالى وبنبوته، لكن لم يجد أحدا قد استجاب إليه بل على العكس قابلوا هذه الدعوة بتسليط صبيانهم وسفهائهم عليه يرمونه بالحجارة من كل جانب حتى أدموا ساقيه، وعلي بن أبي طالب عليه السلام وزيد بن حارثة يقيانه من هذه الحجارة ما استطاعا حتى أصيب </w:t>
      </w:r>
      <w:bookmarkStart w:id="153" w:name="pg17264_187085"/>
    </w:p>
    <w:p>
      <w:pPr>
        <w:pStyle w:val="BookText"/>
        <w:rPr/>
      </w:pPr>
      <w:bookmarkEnd w:id="153"/>
      <w:r>
        <w:rPr>
          <w:rFonts w:ascii="Amiri" w:hAnsi="Amiri" w:eastAsia="Amiri" w:cs="Amiri"/>
          <w:color w:val="111111"/>
          <w:sz w:val="28"/>
          <w:sz w:val="28"/>
          <w:szCs w:val="28"/>
          <w:rtl w:val="true"/>
          <w:lang w:bidi="ar-SA"/>
        </w:rPr>
        <w:t>أحدهما وشج رأسه، فعاد محزنا إلى مكة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حزنه فلم يكن لما نزل به فهو بعين الله تعالى ولكن تلك هي رحمة النبي صلى الله عليه وآله وسلم بأمته، فحزنه صلى الله عليه وآله وسلم كان لأنه لم يجد أحداً يؤمن بهذه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فإن قريشاً كانت تستعد لرجوعه، وهو مستعد لها بثقته بالله وصدق يقينه، قائلا لأحد رفيقيه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جاعل لما ترى فرجا ومخرجا، وإن الله ناصر دينه، ومظهر نبيه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9586493_1280447820"/>
      <w:bookmarkStart w:id="155" w:name="_Toc56"/>
      <w:bookmarkEnd w:id="154"/>
      <w:r>
        <w:rPr>
          <w:rtl w:val="true"/>
        </w:rPr>
        <w:t>الحدث الثاني</w:t>
      </w:r>
      <w:r>
        <w:rPr>
          <w:rtl w:val="true"/>
        </w:rPr>
        <w:t xml:space="preserve">: </w:t>
      </w:r>
      <w:r>
        <w:rPr>
          <w:rtl w:val="true"/>
        </w:rPr>
        <w:t>المجاعة تضرب مكة</w:t>
      </w:r>
      <w:bookmarkEnd w:id="15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وسببها أن النبي صلى الله عليه وآله وسلم دعا الله أن يسلط عليهم ما يشغلهم عنه كي يتمكن من النهوض بدعوته بشكل يمكنه في المنعة منهم، فسلط الله عليهم الجوع حتى أكلوا العلهز</w:t>
      </w:r>
      <w:r>
        <w:rPr>
          <w:rStyle w:val="FootnoteAnchor"/>
          <w:rtl w:val="true"/>
        </w:rPr>
        <w:footnoteReference w:id="217"/>
      </w:r>
      <w:r>
        <w:rPr>
          <w:rFonts w:ascii="IRNazanin" w:hAnsi="IRNazanin" w:eastAsia="IRNazanin"/>
          <w:color w:val="111111"/>
          <w:sz w:val="28"/>
          <w:sz w:val="28"/>
          <w:szCs w:val="28"/>
          <w:rtl w:val="true"/>
          <w:lang w:bidi="fa-IR"/>
        </w:rPr>
        <w:t>، والقد</w:t>
      </w:r>
      <w:r>
        <w:rPr>
          <w:rStyle w:val="FootnoteAnchor"/>
          <w:rtl w:val="true"/>
        </w:rPr>
        <w:footnoteReference w:id="218"/>
      </w:r>
      <w:r>
        <w:rPr>
          <w:rFonts w:ascii="Amiri" w:hAnsi="Amiri" w:eastAsia="Amiri" w:cs="Amiri"/>
          <w:color w:val="111111"/>
          <w:sz w:val="28"/>
          <w:sz w:val="28"/>
          <w:szCs w:val="28"/>
          <w:rtl w:val="true"/>
          <w:lang w:bidi="ar-SA"/>
        </w:rPr>
        <w:t>، وحتى أحرقوا العظام فأكلوها، وأكلوا الكلاب الميتة، والجيف، ونبشوا القبور، وأكلت المرأة طفلها، وحتى كان الرجل يرى بينه وبين السماء كهيئة الدخان، فشغل ذلك الناس بأنفسهم ومشاكلهم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يطق أبو سفيان هذا الحال وقد بلغ بهم الضُر أقصى غاياته فقدم إلى النبي صلى الله عليه وآله وسلم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أنشدك الله والرحم قد أكلنا العلهز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الوبر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أَخَذْنٰاهُمْ بِالْعَذٰابِ فَمَا اِسْتَكٰانُوا لِرَبِّهِمْ وَ مٰا يَتَضَرَّعُونَ‌</w:t>
      </w:r>
      <w:r>
        <w:rPr>
          <w:rFonts w:eastAsia="Amiri" w:cs="Amiri" w:ascii="Amiri" w:hAnsi="Amiri"/>
          <w:color w:val="111111"/>
          <w:sz w:val="28"/>
          <w:szCs w:val="28"/>
          <w:rtl w:val="true"/>
          <w:lang w:bidi="ar-SA"/>
        </w:rPr>
        <w:t>)</w:t>
      </w:r>
      <w:r>
        <w:rPr>
          <w:rStyle w:val="FootnoteAnchor"/>
          <w:rtl w:val="true"/>
        </w:rPr>
        <w:footnoteReference w:id="220"/>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وقفة نتأمل فيها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يتوهم البعض أن الذي حدث لأهل مكة سببه دعاء النبي صلى الله عليه وآله وسلم عليهم كأي دعوة تصدر عن نبي من الأنبياء عليه السلام عندما كانوا يدعون على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الحبيب المصطفى صلى الله عليه وآله وسلم لم يدعُ على قومه دعوة غضب ليسلط الله عذابه عليهم، إلا مرة واحدة وهي دعوته على عقبة بن أبي معيط وأمثاله من قريش الذين اجترموا رمي السلاة على ظهره وهو ساجد يصلي فجاءت فاطمة عليها السلام فرأت ما هالها في هذا المنظر، ولأجل فاطمة وما نزل بها دعا ولم يعم بدعوته جميع القوم إنما عينهم بأسمائهم كما مر بيانه سابقا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دعوته هنا صلى الله عليه وآله وسلم فهي لم تكن دعوة غضب بل دعوة لدفع الأذى فلو أنهم تمكنوا من النيل من النبي صلى الله عليه وآله وسلم فهل يبقيهم الله على وجه الأرض أم يجري بهم ما جرى بالأمم السابقة عندما انتهكت </w:t>
      </w:r>
      <w:bookmarkStart w:id="156" w:name="pg17264_187087"/>
    </w:p>
    <w:p>
      <w:pPr>
        <w:pStyle w:val="BookText"/>
        <w:rPr/>
      </w:pPr>
      <w:bookmarkEnd w:id="156"/>
      <w:r>
        <w:rPr>
          <w:rFonts w:ascii="Amiri" w:hAnsi="Amiri" w:eastAsia="Amiri" w:cs="Amiri"/>
          <w:color w:val="111111"/>
          <w:sz w:val="28"/>
          <w:sz w:val="28"/>
          <w:szCs w:val="28"/>
          <w:rtl w:val="true"/>
          <w:lang w:bidi="ar-SA"/>
        </w:rPr>
        <w:t>حرمة الله وقتلت أنبياءه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المراد في هذه الدعوة هو إشغالهم عنه حتى يتمكن من النهوض بهذا الدين</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9586495_1280447820"/>
      <w:bookmarkStart w:id="158" w:name="_Toc57"/>
      <w:bookmarkEnd w:id="157"/>
      <w:r>
        <w:rPr>
          <w:rtl w:val="true"/>
        </w:rPr>
        <w:t>الحدث الثالث</w:t>
      </w:r>
      <w:r>
        <w:rPr>
          <w:rtl w:val="true"/>
        </w:rPr>
        <w:t xml:space="preserve">: </w:t>
      </w:r>
      <w:r>
        <w:rPr>
          <w:rtl w:val="true"/>
        </w:rPr>
        <w:t>اغتنام موسم الحجيج</w:t>
      </w:r>
      <w:bookmarkEnd w:id="158"/>
    </w:p>
    <w:p>
      <w:pPr>
        <w:pStyle w:val="BookText"/>
        <w:rPr/>
      </w:pPr>
      <w:r>
        <w:rPr>
          <w:rFonts w:ascii="Amiri" w:hAnsi="Amiri" w:eastAsia="Amiri" w:cs="Amiri"/>
          <w:color w:val="111111"/>
          <w:sz w:val="28"/>
          <w:sz w:val="28"/>
          <w:szCs w:val="28"/>
          <w:rtl w:val="true"/>
          <w:lang w:bidi="ar-SA"/>
        </w:rPr>
        <w:t xml:space="preserve">وفيما امتازت به هذه السنة والسنتان اللتان بعدها قبل سنة الهجرة هو أن النبي كان يغتنم مجيء الحجاج إلى مكة فيقوم بعرض دينه على القبائل ومن بين هذه القبائل قبيلة بني عامر بن صعصعة، فقد حدثهم النبي صلى الله عليه وآله وسلم بدين الإسلام وعرضه عليهم ودعاهم إلى الإيمان به فقال له أحدهم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بحيرة بن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نحن بايعناك على أمرك، ثم أظهرك الله على من خالفك أيكون لنا الأمر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لله، يضعه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بحيرة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أفنهدف نحورنا للعرب دونك، فإذا أظهرك الله كان الأمر لغيرنا لا حاجة لنا بأمرك، فأبوا عليه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الحادثة وما دار فيها من حوار تشير بشكل واضح للعقلاء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خلافة النبي صلى الله عليه وآله وسلم وانتقال أمر الأمة وقيادتها بعده إنما هو من الله عز وجل يضعه حيث يشاء فيمن يشاء من عباده ويخص به أحد أوليائه لأنه هو </w:t>
      </w:r>
      <w:bookmarkStart w:id="159" w:name="pg17264_187088"/>
    </w:p>
    <w:p>
      <w:pPr>
        <w:pStyle w:val="BookText"/>
        <w:rPr/>
      </w:pPr>
      <w:bookmarkEnd w:id="159"/>
      <w:r>
        <w:rPr>
          <w:rFonts w:ascii="Amiri" w:hAnsi="Amiri" w:eastAsia="Amiri" w:cs="Amiri"/>
          <w:color w:val="111111"/>
          <w:sz w:val="28"/>
          <w:sz w:val="28"/>
          <w:szCs w:val="28"/>
          <w:rtl w:val="true"/>
          <w:lang w:bidi="ar-SA"/>
        </w:rPr>
        <w:t>اللطيف الخبير بخلقه فلا شورى ها هنا ولا استحسان كما حدث لأصحاب موسى عندما نزلت بهم الصاعقة في الميقات والسبب واضح هو لانعدام القدرة في تحديد صلاحية المتولي لهذا العمل فلو كان الذي اختار هو الله عز وجل، فلا يمكن أن يهلك الذي اختاره الله عز وجل لأنه يعلم أين يضع رسالته فسبحان من هو اللطيف الخبير بعباده</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9586497_1280447820"/>
      <w:bookmarkStart w:id="161" w:name="_Toc58"/>
      <w:bookmarkEnd w:id="160"/>
      <w:r>
        <w:rPr>
          <w:rtl w:val="true"/>
        </w:rPr>
        <w:t>المسألة الثانية</w:t>
      </w:r>
      <w:r>
        <w:rPr>
          <w:rtl w:val="true"/>
        </w:rPr>
        <w:t xml:space="preserve">: </w:t>
      </w:r>
      <w:r>
        <w:rPr>
          <w:rtl w:val="true"/>
        </w:rPr>
        <w:t>أحداث السنة الحادية عشرة من البعثة</w:t>
      </w:r>
      <w:bookmarkEnd w:id="161"/>
    </w:p>
    <w:p>
      <w:pPr>
        <w:pStyle w:val="Heading5"/>
        <w:numPr>
          <w:ilvl w:val="4"/>
          <w:numId w:val="1"/>
        </w:numPr>
        <w:rPr/>
      </w:pPr>
      <w:bookmarkStart w:id="162" w:name="__RefHeading___Toc9586499_1280447820"/>
      <w:bookmarkStart w:id="163" w:name="_Toc59"/>
      <w:bookmarkEnd w:id="162"/>
      <w:r>
        <w:rPr>
          <w:rtl w:val="true"/>
        </w:rPr>
        <w:t>الحدث الأول</w:t>
      </w:r>
      <w:r>
        <w:rPr>
          <w:rtl w:val="true"/>
        </w:rPr>
        <w:t xml:space="preserve">: </w:t>
      </w:r>
      <w:r>
        <w:rPr>
          <w:rtl w:val="true"/>
        </w:rPr>
        <w:t>النبي صلى الله عليه وآله وسلم يدعو الله لكشف الضر عن أهل مكة</w:t>
      </w:r>
      <w:bookmarkEnd w:id="163"/>
    </w:p>
    <w:p>
      <w:pPr>
        <w:pStyle w:val="BookText"/>
        <w:rPr/>
      </w:pPr>
      <w:r>
        <w:rPr>
          <w:rFonts w:ascii="Amiri" w:hAnsi="Amiri" w:eastAsia="Amiri" w:cs="Amiri"/>
          <w:color w:val="111111"/>
          <w:sz w:val="28"/>
          <w:sz w:val="28"/>
          <w:szCs w:val="28"/>
          <w:rtl w:val="true"/>
          <w:lang w:bidi="ar-SA"/>
        </w:rPr>
        <w:t>مرّ في أحداث السنة العاشرة أن أهل مكة سلط الله عليهم الجوع بدعاء من النبي صلى الله عليه وآله وسلم فلما دخلت السنة الحادية عشرة من البعثة جاء أبو سفيان إلى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جئت بصلة الرحم وقومك قد هلكوا جوعا، فادع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النبي صلى الله عليه وآله وسلم فكشف عنهم، وفي هذه الحادثة يشير قول الله تعالى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كٰاشِفُوا اَلْعَذٰابِ قَلِيلاً إِنَّكُمْ عٰائِدُونَ‌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 حول الحدث</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يخفى على كل باحث منصف غار في بحور النصوص وخرج منها وفي حوزته شيء من الفضيلة يمكن له أن يضعه في خانة بني أمية، وإن ادعى أحد ذلك </w:t>
      </w:r>
    </w:p>
    <w:p>
      <w:pPr>
        <w:pStyle w:val="BookText"/>
        <w:rPr/>
      </w:pPr>
      <w:r>
        <w:rPr>
          <w:rFonts w:ascii="Amiri" w:hAnsi="Amiri" w:eastAsia="Amiri" w:cs="Amiri"/>
          <w:color w:val="111111"/>
          <w:sz w:val="28"/>
          <w:sz w:val="28"/>
          <w:szCs w:val="28"/>
          <w:rtl w:val="true"/>
          <w:lang w:bidi="ar-SA"/>
        </w:rPr>
        <w:t>فيكون إما أنه لم يقرأ كتاب الله عز وجل وإما أنه صاحب حاجة وصاحب الحاجة أعمى مع اختلاف الحاجات مادية أو نفسية أو مرضية؛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كتاب الله عز وجل فقد نطق بحقيقتهم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اَلْمَلْعُونَةَ فِي اَلْقُرْآنِ‌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لا يلعن أحدا وهو يأتي بالفضائل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يريده البعض فهو لا يغني ولا يسمن من جوع ولا يزيد الطالب إليه إلا ظلمة وضلالاً بعد أن وصفهم الله بهذه الصفة وبعد أن ملئت مصادر المسلمين وكتبهم بسوء سيرتهم وسرهم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لم يكن أبو سفيان بذلك الرجل الذي يخشى على قومه ويخاف عليهم الهلاك بقدر ما يهمه تصريف بضائعه وتوقف تجارته فإذا هلك أهل مكة فإلى من يبيع وعلى من يتآمر ومن أين يجد من ينحني له ويحييه بتحية الأسياد الذين سادوا بالرق والاحتكار فهذا الذي دفع أبا سفيان للمجيء إلى رسول الله صلى الله عليه وآله وسلم لا الخوف على الناس وبخاصة الفقراء منهم لأن الخوف على الناس والحمية على القوم من المروءة، والمروءة لا تجتمع مع السفاهة‌؟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 النبي صلى الله عليه وآله وسلم بها عندما انتهت معركة بدر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قبول النبي صلى الله عليه وآله وسلم لقول أبي سفيان ودعائه لأهل مكة فذاك التزاما منه بأمور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لكي لا تكون لمشرك على الله حجة بأن أهل مكة والناطق عنهم يعلمون حقاً أنه نبي صلى الله عليه وآله وسلم وأنه مستجاب الدعوة، وأن الذي نزل بهم هو نتيجة لجرمهم وظلمهم للنبي صلى الله عليه وآله وسلم ومن آمن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سفيان جاء حاملاً معه حقّاً كان الله قد أمر بصيانته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صلى الله عليه وآله وسلم لا يدعو إلى شيء ثم لم يعمل به فتكون حجة عليه ولا حجة لكافر على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التزاما بكتاب الله وبما جاء فيه ومنه قوله تعالى وقد أمر نبيه خاصة العمل بهذا القانون الذي يتصف ضمن مسؤوليات رجل الدولة وقائد الرعية 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اَلْمُشْرِكِينَ اِسْتَجٰارَكَ فَأَجِرْهُ‌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النبي صلى الله عليه وآله وسلم فيها حكمة عظيمة، إذ هذا يعني أنهم قد أذعنوا للحق وتأدبوا ورجعوا عن غيهم كما يشير إلى ذلك القرآن؛ إذ إن أحد أسباب العقاب الذي ينزله الله بالظالمين هو كفهم عن الإثم لينجوا من الهلاك وينجو منهم المؤمنون،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صلى الله عليه وآله وسلم لهم وكشف الضر عنهم دليل يضاف </w:t>
      </w:r>
      <w:bookmarkStart w:id="164" w:name="pg17264_187091"/>
    </w:p>
    <w:p>
      <w:pPr>
        <w:pStyle w:val="BookText"/>
        <w:rPr/>
      </w:pPr>
      <w:bookmarkEnd w:id="164"/>
      <w:r>
        <w:rPr>
          <w:rFonts w:ascii="Amiri" w:hAnsi="Amiri" w:eastAsia="Amiri" w:cs="Amiri"/>
          <w:color w:val="111111"/>
          <w:sz w:val="28"/>
          <w:sz w:val="28"/>
          <w:szCs w:val="28"/>
          <w:rtl w:val="true"/>
          <w:lang w:bidi="ar-SA"/>
        </w:rPr>
        <w:t>إلى الأدلة في إثبات نبوته لكثير ممن لم يتيقن منهم بعد بأنه نبي حقا وإنه يدعوهم لما يحييهم وينجيهم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أبو سفيان بأعلم من الله ورسوله بحال القوم وهل حقا أنهم هلكوا كما يدعي أبو سفيان ويبدي حرصه عليهم، كما أنه لم يكن بأرحم بهم من رسول الله صلى الله عليه وآله وسلم الذي عاتبه الله تعالى على ما ينزله بنفسه من الألم والحسرة على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لم يكن أبو سفيان بأحرص من نبي الرحمة على العباد وهو الذي يمتدحه الله بشدة حرصه على قومه،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ما جاء أبو سفيان إلا من أجل مصلحته الشخصية وخوفه على ماله من الضياع وكساد تجارته</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9586501_1280447820"/>
      <w:bookmarkStart w:id="166" w:name="_Toc60"/>
      <w:bookmarkEnd w:id="165"/>
      <w:r>
        <w:rPr>
          <w:rtl w:val="true"/>
        </w:rPr>
        <w:t>الحدث الثاني</w:t>
      </w:r>
      <w:r>
        <w:rPr>
          <w:rtl w:val="true"/>
        </w:rPr>
        <w:t xml:space="preserve">: </w:t>
      </w:r>
      <w:r>
        <w:rPr>
          <w:rtl w:val="true"/>
        </w:rPr>
        <w:t>التقاء النبي صلى الله عليه وآله وسلم بنفر من الخزرج</w:t>
      </w:r>
      <w:bookmarkEnd w:id="16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موسم الحج للسنة الحادية عشرة، خرج النبي صلى الله عليه وآله وسلم يعرض الإسلام على من يلتقيه من الحجاج القادمين إلى مكة حيث كانت العرب </w:t>
      </w:r>
      <w:bookmarkStart w:id="167" w:name="pg17264_187092"/>
    </w:p>
    <w:p>
      <w:pPr>
        <w:pStyle w:val="BookText"/>
        <w:rPr/>
      </w:pPr>
      <w:bookmarkEnd w:id="167"/>
      <w:r>
        <w:rPr>
          <w:rFonts w:ascii="Amiri" w:hAnsi="Amiri" w:eastAsia="Amiri" w:cs="Amiri"/>
          <w:color w:val="111111"/>
          <w:sz w:val="28"/>
          <w:sz w:val="28"/>
          <w:szCs w:val="28"/>
          <w:rtl w:val="true"/>
          <w:lang w:bidi="ar-SA"/>
        </w:rPr>
        <w:t>تأتي في ذي الحجة إلى مكة قبل ظهور النبي صلى الله عليه وآله وسلم لتطوف ببيت الله عز وجل الذي بناه إبراهيم الخليل وولده إسماعيل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النبي صلى الله عليه وآله وسلم ينتظر هذا الموسم ليبلغ عن دين الله ويعرض على الناس الدخول فيه، فكانت مشيئة الله تعالى قد جمعته مع نفر من أهل المدينة المنورة وكانوا ستة نفر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اسعد بن زرارة، وجابر بن عبد الله بن رئاب، وعوف بن الحارث، ورافع بن مالك، وعقبة وقطبة ابنا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المؤرخون في هذه الأسماء، مع تقديم وتأخير فيها، وقيل إنهم ثمانية، كانوا جميعا من الخزرج، فلما عاد أولئك النفر إلى المدينة كانوا يحدثون قومهم لما جرى لهم من التوفيق في لقائهم النبي صلى الله عليه وآله وسلم واجتماعهم به ودخولهم في دين الإسلام، واخذوا يعرضون عليهم الدخول إلى هذا الدين الجديد فاستجاب لهم البعض وتواعدوا أن يذهبوا في العام المقبل إلى مكة المكرمة لكي يلقوا النبي صلى الله عليه وآله وسلم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9586503_1280447820"/>
      <w:bookmarkStart w:id="169" w:name="_Toc61"/>
      <w:bookmarkEnd w:id="168"/>
      <w:r>
        <w:rPr>
          <w:rtl w:val="true"/>
        </w:rPr>
        <w:t>المسألة الثالثة</w:t>
      </w:r>
      <w:r>
        <w:rPr>
          <w:rtl w:val="true"/>
        </w:rPr>
        <w:t xml:space="preserve">: </w:t>
      </w:r>
      <w:r>
        <w:rPr>
          <w:rtl w:val="true"/>
        </w:rPr>
        <w:t>أحداث السنة الثانية عشرة من البعثة</w:t>
      </w:r>
      <w:bookmarkEnd w:id="169"/>
    </w:p>
    <w:p>
      <w:pPr>
        <w:pStyle w:val="Heading5"/>
        <w:numPr>
          <w:ilvl w:val="4"/>
          <w:numId w:val="1"/>
        </w:numPr>
        <w:rPr/>
      </w:pPr>
      <w:bookmarkStart w:id="170" w:name="__RefHeading___Toc9586505_1280447820"/>
      <w:bookmarkStart w:id="171" w:name="_Toc62"/>
      <w:bookmarkEnd w:id="170"/>
      <w:r>
        <w:rPr>
          <w:rtl w:val="true"/>
        </w:rPr>
        <w:t>الحدث الوحيد في هذه السنة هو</w:t>
      </w:r>
      <w:r>
        <w:rPr>
          <w:rtl w:val="true"/>
        </w:rPr>
        <w:t xml:space="preserve">: </w:t>
      </w:r>
      <w:r>
        <w:rPr>
          <w:rtl w:val="true"/>
        </w:rPr>
        <w:t>بيعة العقبة الأولى</w:t>
      </w:r>
      <w:bookmarkEnd w:id="17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يسجل لنا التاريخ حدثا مميزا في هذه السنة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العقبة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بيعة أخرى تلتها في السنة القادمة فسميت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ببيعة العقبة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العقبة هو موضع في مكة اجتمع فيه النبي صلى الله عليه وآله وسلم بمن قدم إليه مسلما من أهل المدينة</w:t>
      </w:r>
      <w:r>
        <w:rPr>
          <w:rFonts w:eastAsia="Amiri" w:cs="Amiri" w:ascii="Amiri" w:hAnsi="Amiri"/>
          <w:color w:val="111111"/>
          <w:sz w:val="28"/>
          <w:szCs w:val="28"/>
          <w:rtl w:val="true"/>
          <w:lang w:bidi="ar-SA"/>
        </w:rPr>
        <w:t xml:space="preserve">. </w:t>
      </w:r>
      <w:bookmarkStart w:id="172" w:name="pg17264_187093"/>
    </w:p>
    <w:p>
      <w:pPr>
        <w:pStyle w:val="BookText"/>
        <w:rPr/>
      </w:pPr>
      <w:bookmarkEnd w:id="172"/>
      <w:r>
        <w:rPr>
          <w:rFonts w:ascii="Amiri" w:hAnsi="Amiri" w:eastAsia="Amiri" w:cs="Amiri"/>
          <w:color w:val="111111"/>
          <w:sz w:val="28"/>
          <w:sz w:val="28"/>
          <w:szCs w:val="28"/>
          <w:rtl w:val="true"/>
          <w:lang w:bidi="ar-SA"/>
        </w:rPr>
        <w:t>وكانوا اثني عشر نفراً، وهم مجموع الذين التقى بهم النبي صلى الله عليه وآله وسلم عند العقبة، اثنان منهم أوسيان، والباقون من الخزرج، وعند اجتماعهم بالنبي صلى الله عليه وآله وسلم بايعوه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يشركوا بالله شيئا ولا يسرقوا، ولا يزنوا، ولا يقتلوا أولادهم، ولا يأتوا بهتاناً يفترونه ما بين أيديهم وأرجلهم ولا يعصوه في معروف، فإن وفوا فلهم الجنة، وإن غشوا من ذلك شيئا فأمرهم إلى الله عز وجل إن شاء عذب وإن شاء غفر</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رجعوا إلى المدينة أرسل النبي صلى الله عليه وآله وسلم مصعب بن عمير وأمره أن يقرئهم القرآن، ويعلمهم الإسلام، ويفقههم في الدين، فكان يسمى المقرئ بالمدينة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9586507_1280447820"/>
      <w:bookmarkStart w:id="174" w:name="_Toc63"/>
      <w:bookmarkEnd w:id="173"/>
      <w:r>
        <w:rPr>
          <w:rtl w:val="true"/>
        </w:rPr>
        <w:t>المسألة الرابعة</w:t>
      </w:r>
      <w:r>
        <w:rPr>
          <w:rtl w:val="true"/>
        </w:rPr>
        <w:t xml:space="preserve">: </w:t>
      </w:r>
      <w:r>
        <w:rPr>
          <w:rtl w:val="true"/>
        </w:rPr>
        <w:t>أحداث السنة الثالثة عشرة من البعثة</w:t>
      </w:r>
      <w:bookmarkEnd w:id="174"/>
    </w:p>
    <w:p>
      <w:pPr>
        <w:pStyle w:val="Heading5"/>
        <w:numPr>
          <w:ilvl w:val="4"/>
          <w:numId w:val="1"/>
        </w:numPr>
        <w:rPr/>
      </w:pPr>
      <w:bookmarkStart w:id="175" w:name="__RefHeading___Toc9586509_1280447820"/>
      <w:bookmarkStart w:id="176" w:name="_Toc64"/>
      <w:bookmarkEnd w:id="175"/>
      <w:r>
        <w:rPr>
          <w:rtl w:val="true"/>
        </w:rPr>
        <w:t>الحدث الأول</w:t>
      </w:r>
      <w:r>
        <w:rPr>
          <w:rtl w:val="true"/>
        </w:rPr>
        <w:t xml:space="preserve">: </w:t>
      </w:r>
      <w:r>
        <w:rPr>
          <w:rtl w:val="true"/>
        </w:rPr>
        <w:t>بيعة العقبة الثانية</w:t>
      </w:r>
      <w:bookmarkEnd w:id="17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بيعة العقبة الثانية قد تمت على وفق ما كان بين النبي صلى الله عليه وآله وسلم وبين أصحاب العقبة الأولى وهم الاثنا عشر نفراً من اتفاق ينص على حضورهم في العام المقبل، ولما قدموا من المدينة، خرج معهم سبعون رجلا من </w:t>
      </w:r>
    </w:p>
    <w:p>
      <w:pPr>
        <w:pStyle w:val="BookText"/>
        <w:rPr/>
      </w:pPr>
      <w:r>
        <w:rPr>
          <w:rFonts w:ascii="Amiri" w:hAnsi="Amiri" w:eastAsia="Amiri" w:cs="Amiri"/>
          <w:color w:val="111111"/>
          <w:sz w:val="28"/>
          <w:sz w:val="28"/>
          <w:szCs w:val="28"/>
          <w:rtl w:val="true"/>
          <w:lang w:bidi="ar-SA"/>
        </w:rPr>
        <w:t>الأنصار فيمن خرج من أهل الشرك من قومهم في أهل المدينة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قدموا مكة خرجوا على منى، فلما كان في أوساط أيام التشريق واعدوا رسول الله صلى الله عليه وآله وسلم في العقبة، فخرجوا في جوف الليل، يتسللون في رحالهم، ويخفون ذلك عن قومهم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اجتمعوا عند العقبة والتقوا برسول الله صلى الله عليه وآله وسلم هناك في الدار التي كان النبي صلى الله عليه وآله وسلم نازلاً فيها، وهي دار عبد المطلب، وكان معه حمزة وعلي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وبايعوه على أن يمنعوه وأهله مما يمنعون منه أنفسهم، وأهليهم وأولادهم، وإن يؤمروه وينصروه، وعلى السمع والطاعة في النشاط والكسل، والنفقة في العسر واليسر، وعلى الأمر بالمعروف والنهي عن المنكر، وأن يقولوا في الله، ولا يخافوا لومة لائم، وتدين لهم العجم ويكونوا ملوكا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أنهم بايعوه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السمع والطاعة في العسر واليسر، وعلى أثرة علينا، وأن لا ننازع الأمر أهله، وأن نقول بالحق حيث ما كنا لا نخاف في الله لومة لائم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ذلك قال لهم النبي صلى الله عليه وآله وسلم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أخرجوا إلي منكم أثني عشر نقيبا، يكونون على قومهم بما فيهم، فأخرجوا أثني </w:t>
      </w:r>
      <w:bookmarkStart w:id="177" w:name="pg17264_187095"/>
    </w:p>
    <w:p>
      <w:pPr>
        <w:pStyle w:val="BookText"/>
        <w:rPr/>
      </w:pPr>
      <w:bookmarkEnd w:id="177"/>
      <w:r>
        <w:rPr>
          <w:rFonts w:ascii="Amiri" w:hAnsi="Amiri" w:eastAsia="Amiri" w:cs="Amiri"/>
          <w:color w:val="111111"/>
          <w:sz w:val="28"/>
          <w:sz w:val="28"/>
          <w:szCs w:val="28"/>
          <w:rtl w:val="true"/>
          <w:lang w:bidi="ar-SA"/>
        </w:rPr>
        <w:t>عشر نقيبا، تسعة من الخزرج وثلاثة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على قومكم بما فيهم كفلاء، ككفالة الحواريين لعيسى بن مريم وأنا كفيل على قومي،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النقابة التي منحها النبي لهم كانت إلى حين قدومه المدينة، وبعدها كان الأمر جميعا للنبي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رافق هذه الحادثة من أمور أخرى ككلام العباس بن عبد المطلب فقد أعرضنا عنه واكتفينا بما ذكرناه لكي لا يطول المقام بنا ونحن نريد بعون الله تعالى المضي في حياة بقية النبوة فاطمة عليها السلام وإنما أوردنا هذه الأحداث لأنها عاشتها وشهدت مجرياتها</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9586511_1280447820"/>
      <w:bookmarkStart w:id="179" w:name="_Toc65"/>
      <w:bookmarkEnd w:id="178"/>
      <w:r>
        <w:rPr>
          <w:rtl w:val="true"/>
        </w:rPr>
        <w:t>الحدث الثاني</w:t>
      </w:r>
      <w:r>
        <w:rPr>
          <w:rtl w:val="true"/>
        </w:rPr>
        <w:t xml:space="preserve">: </w:t>
      </w:r>
      <w:r>
        <w:rPr>
          <w:rtl w:val="true"/>
        </w:rPr>
        <w:t>زواج النبي صلى الله عليه وآله وسلم من سودة بنت زمعة وعائشة</w:t>
      </w:r>
      <w:bookmarkEnd w:id="179"/>
    </w:p>
    <w:p>
      <w:pPr>
        <w:pStyle w:val="BookText"/>
        <w:rPr/>
      </w:pPr>
      <w:r>
        <w:rPr>
          <w:rFonts w:ascii="Amiri" w:hAnsi="Amiri" w:eastAsia="Amiri" w:cs="Amiri"/>
          <w:color w:val="111111"/>
          <w:sz w:val="28"/>
          <w:sz w:val="28"/>
          <w:szCs w:val="28"/>
          <w:rtl w:val="true"/>
          <w:lang w:bidi="ar-SA"/>
        </w:rPr>
        <w:t>لقد مرت الأحداث متسارعة خلال هذه السنوات الثلاث التي أعقبت رحيل الصديقة الطاهرة خديجة الكبرى عليها السلام، وخلال هذه السنوات كبرت سيدة نساء العالمين فاطمة بضعة النبي الصادق الأمين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بين حنين الذكرى لأمها، وألم الفراق، وبين آهات الخوف على أبيها وقد أصبح وحيدا بعد أبي طالب وخديجة رضوان الله تعالى عليهما، لم تغفل ساعة عن مسؤولياتها اتجاه أبيها صلى الله عليه وآله وسلم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فاطمة عليها السلام لم تزل بعد بحاجة لرعاية الأم، فهي في ربيعها الخامس وقد فجعت برحيل الأم، والبنت مهما كبرت تبقى تحن إلى أمها وتلتمس </w:t>
      </w:r>
    </w:p>
    <w:p>
      <w:pPr>
        <w:pStyle w:val="BookText"/>
        <w:rPr/>
      </w:pPr>
      <w:r>
        <w:rPr>
          <w:rFonts w:ascii="Amiri" w:hAnsi="Amiri" w:eastAsia="Amiri" w:cs="Amiri"/>
          <w:color w:val="111111"/>
          <w:sz w:val="28"/>
          <w:sz w:val="28"/>
          <w:szCs w:val="28"/>
          <w:rtl w:val="true"/>
          <w:lang w:bidi="ar-SA"/>
        </w:rPr>
        <w:t>حنانها، لأنها تسير في ركب الحياة وهي تحيطها العفة ويجللها الحياء وكم من أمور لا تباح إلا إلى الأم، وكم من أمور تحتاج فيها البنت إلى أمها، لاسيما ليلة الزفاف، وساعة المخاض،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كنت أسأل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 ترى كان يرعى فاطمة عليها السلام خلال هذه السنوات العصيبة وهي المدّة الواقعة بين رحيل أمها خديجة وبين زواجها بأمير المؤمنين علي بن أبي طالب عليهما السلام‌؟ وبين الحيرة في العثور على اجابة بين أسطر الكتب وبين التماسها بين ثنايا الدعاء، ألهمت من خلال التأمل في ذاك أن الذي كان يرافقها خلال هذه السنوات ويحيطها برعايته هي السيدة الجليلة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أبي طالب رضي الله عنها وأم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فاطمة بنت أسد رضي الله عنها كانت قد فجعت بوفاة زوجها، أبي طالب الذي توفي مع خديجة عليها السلام في نفس العام كما مر سابقا، وأن الله تعالى قد مد في عمرها حتى أكرمها بالهجرة إلى المدينة وفيها توفيت</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فإنها انتقلت إلى رعاية بنت النبي المصطفى صلى الله عليه وآله وسلم كانت ترعى النبي صلى الله عليه وآله وسلم من قبل وتقوم بخدمته وتربيته، فلذا بكاها النبي صلى الله عليه وآله وسلم حين وفاتها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أمي ونزل في قبرها</w:t>
      </w:r>
      <w:r>
        <w:rPr>
          <w:rStyle w:val="FootnoteAnchor"/>
          <w:rtl w:val="true"/>
        </w:rPr>
        <w:footnoteReference w:id="237"/>
      </w:r>
      <w:r>
        <w:rPr>
          <w:rFonts w:ascii="Amiri" w:hAnsi="Amiri" w:eastAsia="Amiri" w:cs="Amiri"/>
          <w:color w:val="111111"/>
          <w:sz w:val="28"/>
          <w:sz w:val="28"/>
          <w:szCs w:val="28"/>
          <w:rtl w:val="true"/>
          <w:lang w:bidi="ar-SA"/>
        </w:rPr>
        <w:t>، وسنورد إن شاء الله مزيداً من فضلها لاحقا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ثمة سؤالاً 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 أن النبي صلى الله عليه وآله وسلم تزوج من سودة بنت زمعة بعد مرور أيام قلائل على وفاة خديجة كما تذكر بعض المصادر أم أن النبي صلى الله عليه وآله وسلم قد أعرض عن الزواج بعد خديجة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أوردت كثير من المصادر التاريخية أن النبي صلى الله عليه وآله وسلم تزوج بسودة بن زمعة بعد خديجة مباشرة وقد عقد على عائشة كذلك</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زواجه صلى الله عليه وآله وسلم من سودة بنت زمعة بعد وفاة خديجة عليه السلام مباشرة فهو مرفوض أصلا ولا يستند إلى واقع للأسباب الآتية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اشتهر عند أهل الحديث أن النبي صلى الله عليه وآله وسلم قد وجد على رحيل أم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خشي عليه</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ومن كانت هذه حالته لا تسوغه نفسه إلى الزواج بامرأة ثانية وهو مثقل بالأحزان لفراق زوجته الحبيبة، ونحن نقرأ هنا وهناك في أخبار الرجال ومقدار إخلاصهم ووفائهم لأحبابهم والتزامهم بسيرة من يحبون وهم من غير دين الإسلام فيثنى عليهم لأنهم جاؤوا بما يليق بأهل الفضل، وهو من السجايا النفسية الطيبة التي يأنس بها العقلاء، فكيف بأشرف ما خلق الله عز وجل أن يسارع إلى الزواج وبعد أيام قلائل، أي </w:t>
      </w:r>
    </w:p>
    <w:p>
      <w:pPr>
        <w:pStyle w:val="BookText"/>
        <w:rPr/>
      </w:pPr>
      <w:r>
        <w:rPr>
          <w:rFonts w:ascii="Amiri" w:hAnsi="Amiri" w:eastAsia="Amiri" w:cs="Amiri"/>
          <w:color w:val="111111"/>
          <w:sz w:val="28"/>
          <w:sz w:val="28"/>
          <w:szCs w:val="28"/>
          <w:rtl w:val="true"/>
          <w:lang w:bidi="ar-SA"/>
        </w:rPr>
        <w:t>في نفس الشهر الذي فقد فيه أم أولاده فيذهب ليتزوج بامرأة ثانية فهذا ما لا يرضاه أبسط الناس معرفة بالوفاء فكيف بمن هو على خلق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الرواية أنه أعرض عن كل امرأة حتى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خافوا عليه كثرة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ودخلت عليه خولة بنت حكيم بن الأوقص السلمية امرأة عثمان بن مظعون رضي الله عنه،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أراك قد دخلتك خلة لفقد خديجة‌؟</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كانت أمَّ العيال وربة البيت</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المعروف عند كل مسلم اطلع على سيرة نبيه صلى الله عليه وآله وسلم ولو اطلاعاً قليلاً أن النبي الأكرم صلى الله عليه وآله وسلم بعد وفاة خديجة وأبي طالب عليه السلام قد ثارت عليه قريش من كل جانب وأنزلوا به من الألم والأذى ما لم يتسنَّ لهم طيلة حياة أبي طالب رضي الله عنه حتى اشتهر منه 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نالت مني قريش شيئا أكرهه حتى مات أبو طالب</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ما بيناه من خلال الأحداث التي شهدتها هذه السنوات الثلاث</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 من طريقين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بن الزهري، عن عمرو، عنها،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رسم عن ابن أبي ملية،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عجوزا سوداء دخلت على النبي صلى الله عليه وآله وسلم فحياها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أنت، وما حالكم‌؟</w:t>
      </w:r>
    </w:p>
    <w:p>
      <w:pPr>
        <w:pStyle w:val="BookText"/>
        <w:rPr/>
      </w:pPr>
      <w:r>
        <w:rPr>
          <w:rFonts w:ascii="Amiri" w:hAnsi="Amiri" w:eastAsia="Amiri" w:cs="Amiri"/>
          <w:color w:val="111111"/>
          <w:sz w:val="28"/>
          <w:sz w:val="28"/>
          <w:szCs w:val="28"/>
          <w:rtl w:val="true"/>
          <w:lang w:bidi="ar-SA"/>
        </w:rPr>
        <w:t>فلما خرجت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ألهذه السوداء تحيي وتضع ما أرى‌؟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كانت تغشانا في حياة خديجة وإن حسن العهد من الإيمان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يا ترى أن الاصطبار على فراق الزوجة التي كان يحبها كل هذا الحب لم يكن عن حسن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صلى الله عليه وآله وسلم يرقّ قلبه ويأنس بمن يذكره بخديجة عليها السلام فهل يعقل أنه يتبع وفاتها بعرس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تعريض هذا بخلق النبي وسجاياه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اعتراض عائشة على النبي صلى الله عليه وآله وسلم لأنه رحب بامرأة لا ذنب لها إلا أنها عجوز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كفاية لمن يروي أنه صلى الله عليه وآله وسلم كان يفضلها على بقية أزواجه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الذين رووا أن النبي صلى الله عليه وآله وسلم، تزوج بعائشة سنة عشر من البعثة</w:t>
      </w:r>
      <w:r>
        <w:rPr>
          <w:rStyle w:val="FootnoteAnchor"/>
          <w:rtl w:val="true"/>
        </w:rPr>
        <w:footnoteReference w:id="243"/>
      </w:r>
      <w:r>
        <w:rPr>
          <w:rFonts w:ascii="Amiri" w:hAnsi="Amiri" w:eastAsia="Amiri" w:cs="Amiri"/>
          <w:color w:val="111111"/>
          <w:sz w:val="28"/>
          <w:sz w:val="28"/>
          <w:szCs w:val="28"/>
          <w:rtl w:val="true"/>
          <w:lang w:bidi="ar-SA"/>
        </w:rPr>
        <w:t xml:space="preserve">، وأنه أولم عليها بهدايا الأنصار، وإن يومها كان كثير الأطباق </w:t>
      </w:r>
    </w:p>
    <w:p>
      <w:pPr>
        <w:pStyle w:val="BookText"/>
        <w:rPr/>
      </w:pPr>
      <w:r>
        <w:rPr>
          <w:rFonts w:ascii="IRNazanin" w:hAnsi="IRNazanin" w:eastAsia="IRNazanin"/>
          <w:color w:val="111111"/>
          <w:sz w:val="28"/>
          <w:sz w:val="28"/>
          <w:szCs w:val="28"/>
          <w:rtl w:val="true"/>
          <w:lang w:bidi="fa-IR"/>
        </w:rPr>
        <w:t>والجفان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عائشة قد كذبتهم وفضحت زيف مقولتهم كما يروي لنا عنها البخاري وغيره، أما وقت زواجها فإنها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غرت على امرأة ما غرت على خديجة من كثرة ذكر رسول الله صلى الله عليه وآله وسلم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تزوجني بعدها بثلاث سنين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قولها صريح وهي تذكر فيه متى تزوجها النبي صلى الله عليه وآله وسلم، ومما لا اختلاف فيه عند أهل العلم أن النبي عقد على عائشة بمكة وبنى بها في المدينة بعد مضي ثمانية عشر شهرا من دخولها أي في السنة الثانية للهجرة النبوية على صاحبها وآله آلاف الصلاة والسلام، وأن خديجة عليها السلام توفيت سنة عشر من البعثة فهذا يعني أن النبي صلى الله عليه وآله وسلم قد عقد على عائشة بعد مضي ثلاث سنوات على وفاة خديجة عليه السلام أي قبل الهجرة بأيام ولعله بعد الهجرة بقليل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جاء عن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أولم على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بهدايا الأنصار، طلبوا في ذلك إذنه فأذن لهم، فاتعدوا المسجد وغدوا عليه بالفتح، فيها التمر والجفنة، فيها الودك لحم أو غيره، وكان يومها كثير الأطباق والجفان‌؟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نأخذ بقوله أنه تزوجها بالمدينة وننكر عليه قوله في الوليمة، وإن يومها كان كثير الأطباق لأن السيدة عائشة تكذب هذا القول لأنها هي الأعلم بمراسيم عرسها، وفيه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نحرت جزور ولا ذبحت علي شاة وأنا ابنت تسع، حتى ارسل إلينا سعد ابن عبادة بجفنة كان يرسل بها إلى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السبب الذي منع النبي عن اقامة الوليمة في عرس عائشة ولم يحتفل بهذا العرس ما هو إلا رعاية لمشاعر فاطمة عليها السلام التي ما زالت تتفجع بفقد أمها عليها السلام، وما منع النبي صلى الله عليه وآله وسلم عن اقامة الأفراح إلا حفاظا لذكرى أم الزهراء خديجة بنت خويلد عليها السلام فما زال القلب حزيناً والعين تدمع لفراقها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البخاري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خديجة توفيت قبل الهجرة بثلاث سنين فلبث صلى الله عليه وآله وسلم سنتين أو قريبا من ذلك، ونكح عائشة وهي بنت ست سنين</w:t>
      </w:r>
      <w:r>
        <w:rPr>
          <w:rStyle w:val="FootnoteAnchor"/>
          <w:rtl w:val="true"/>
        </w:rPr>
        <w:footnoteReference w:id="2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ولبث هو عدم الزواج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ولهذه الأسباب لا يمكن أن يقدم النبي صلى الله عليه وآله وسلم على الزواج بعد وفاة الصديقة الطاهرة أم المؤمنين خديجة عليها السلام مباشرة، أي في السنة التي توفيت فيها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سبباً قوياً يحول دون إقدام النبي صلى الله عليه وآله وسلم على الزواج بعد خديجة مباشرة،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البضعة النبوية فاطمة الزهراء </w:t>
      </w:r>
    </w:p>
    <w:p>
      <w:pPr>
        <w:pStyle w:val="BookText"/>
        <w:rPr/>
      </w:pPr>
      <w:r>
        <w:rPr>
          <w:rFonts w:ascii="Amiri" w:hAnsi="Amiri" w:eastAsia="Amiri" w:cs="Amiri"/>
          <w:color w:val="111111"/>
          <w:sz w:val="28"/>
          <w:sz w:val="28"/>
          <w:szCs w:val="28"/>
          <w:rtl w:val="true"/>
          <w:lang w:bidi="ar-SA"/>
        </w:rPr>
        <w:t>عليها السلام كانت في السنة الخامسة من عمرها وهذه السن مع ما يلازمها من تعلق شديد بالأم، تمنع النبي صلى الله عليه وآله وسلم أن يتجاهل هذه المشاعر، وهذه العواطف، وهو نبي الرحمة، بل سنخ رحمة رب العالمين، فكيف يمكن أن يرضى بأن يكون النبي صلى الله عليه وآله وسلم ومن خلال هذه الروايات المغرضة أبا غير رحيم بابنته المفجوعة بوفاة أمها فيذهب بعد أيام ليتزوج ويأتي بامرأة جديدة تحل محل هذا المكان المقدس، مكان الأم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رضي بهذا، وصدّق به، فعليه أن يعيد النظر في صحة إيمانه، ويتوقف كثيرا في طريقة تفكيره</w:t>
      </w:r>
      <w:r>
        <w:rPr>
          <w:rFonts w:eastAsia="Amiri" w:cs="Amiri" w:ascii="Amiri" w:hAnsi="Amiri"/>
          <w:color w:val="111111"/>
          <w:sz w:val="28"/>
          <w:szCs w:val="28"/>
          <w:rtl w:val="true"/>
          <w:lang w:bidi="ar-SA"/>
        </w:rPr>
        <w:t xml:space="preserve">. </w:t>
      </w:r>
      <w:bookmarkStart w:id="180" w:name="pg17264_187103"/>
    </w:p>
    <w:p>
      <w:pPr>
        <w:pStyle w:val="Heading3"/>
        <w:numPr>
          <w:ilvl w:val="2"/>
          <w:numId w:val="1"/>
        </w:numPr>
        <w:rPr/>
      </w:pPr>
      <w:bookmarkStart w:id="181" w:name="__RefHeading___Toc9586513_1280447820"/>
      <w:bookmarkStart w:id="182" w:name="_Toc66"/>
      <w:bookmarkEnd w:id="180"/>
      <w:bookmarkEnd w:id="181"/>
      <w:r>
        <w:rPr>
          <w:rtl w:val="true"/>
        </w:rPr>
        <w:t>المبحث الثاني</w:t>
      </w:r>
      <w:r>
        <w:rPr>
          <w:rtl w:val="true"/>
        </w:rPr>
        <w:t xml:space="preserve">: </w:t>
      </w:r>
      <w:r>
        <w:rPr>
          <w:rtl w:val="true"/>
        </w:rPr>
        <w:t>التهيؤ للهجرة</w:t>
      </w:r>
      <w:bookmarkEnd w:id="182"/>
    </w:p>
    <w:p>
      <w:pPr>
        <w:pStyle w:val="Heading4"/>
        <w:numPr>
          <w:ilvl w:val="3"/>
          <w:numId w:val="1"/>
        </w:numPr>
        <w:rPr/>
      </w:pPr>
      <w:bookmarkStart w:id="183" w:name="__RefHeading___Toc9586515_1280447820"/>
      <w:bookmarkStart w:id="184" w:name="_Toc67"/>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بعد أن تمت بيعة الأنصار في العقبة الثانية، وكانوا قد بايعوا النبي صلى الله عليه وآله وسلم على القتال وعادوا إلى المدينة، عزم بعض المسلمين في مكة على الهجرة إلى المدينة، وذلك قبل خروج النبي إليها بأمر منه صلى الله عليه وآله وسلم، قائلا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جعل لكم إخوانا ودارا تأمنون فيها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فخرجوا أرسالا وأقام رسول الله صلى الله عليه وآله وسلم ينتظر أن يأذن الله له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بقي من المسلمين في مكة فقد لاقى من قريش أشد أنواع العذاب، وأبقى رسول الله صلى الله عليه وآله وسلم معه الإمام علي بن أبي طالب عليه السلام، كما بقي أيضا في مكة أبو بكر وهو ينتظر خروج النبي صلى الله عليه وآله وسلم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أدركت قريش أن المسلمين خرجوا إلى المدينة أيقنت أن النبي صلى الله عليه وآله وسلم سوف يلحق بهم، ولذا كانوا في حيرة من أمرهم لا يعلمون أي السبل تمكنهم عن الإحالة دون خروج النبي صلى الله عليه وآله وسلم لأنه لو تمكن من ذلك وسكن المدينة لتجمع من حوله المسلمون، ولعظم أمره ولم يتمكنوا </w:t>
      </w:r>
    </w:p>
    <w:p>
      <w:pPr>
        <w:pStyle w:val="BookText"/>
        <w:rPr/>
      </w:pPr>
      <w:r>
        <w:rPr>
          <w:rFonts w:ascii="Amiri" w:hAnsi="Amiri" w:eastAsia="Amiri" w:cs="Amiri"/>
          <w:color w:val="111111"/>
          <w:sz w:val="28"/>
          <w:sz w:val="28"/>
          <w:szCs w:val="28"/>
          <w:rtl w:val="true"/>
          <w:lang w:bidi="ar-SA"/>
        </w:rPr>
        <w:t>بعد ذلك من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أشرافهم في دار 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المكان الذي يجتمعون فيه للأمور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واتفقوا على أن يأخذوا من كل قبيلة رجلا قويا، ويعطى سيفا، ثم يجهزون على النبي صلى الله عليه وآله وسلم ويضربونه ضربة رجل واحد فيقتلونه ويتفرق دمه بين القبائل، وبذلك لا يتمكن بنو عبد مناف من الأخذ بثأره لأنهم لا قدرة لهم على قتال كل تلك القبائل ويرضون بالفدية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القوم على ذلك وهم مجمعون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في ذلك اليوم وما كانوا أجمعوا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فأتى جبرائيل عليه السلام رسول الله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تبت هذه الليلة على فراشك الذي كنت تبيت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عتمة من الليل اجتمعوا على بابه يرصدونه حتى ينام، فيثبوا عليه</w:t>
      </w:r>
      <w:r>
        <w:rPr>
          <w:rStyle w:val="FootnoteAnchor"/>
          <w:rtl w:val="true"/>
        </w:rPr>
        <w:footnoteReference w:id="250"/>
      </w:r>
      <w:r>
        <w:rPr>
          <w:rFonts w:ascii="Amiri" w:hAnsi="Amiri" w:eastAsia="Amiri" w:cs="Amiri"/>
          <w:color w:val="111111"/>
          <w:sz w:val="28"/>
          <w:sz w:val="28"/>
          <w:szCs w:val="28"/>
          <w:rtl w:val="true"/>
          <w:lang w:bidi="ar-SA"/>
        </w:rPr>
        <w:t>، فلما رأى رسول الله صلى الله عليه وآله وسلم مكانهم قال لعلي بن أبي طالب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 على فراشي وتسبّح ببردي هذا الحضرمي الأخضر فنم فيه، فإنه لن يخلص إليك شيء تكرهه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رسول الله صلى الله عليه وآله وسلم ينام في برده ذلك إذا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اجتمعوا له، وفيهم أبو جهل بن هشام، فقال وهم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يزعم أنكم إن تابعتموه على أمره كنتم ملوك العرب والعجم، ثم بعثتم من بعد موتكم، فجعلت لكم جنان كجنان الأردن، وإن لم تفعلوا، كان له فيكم ذبح، ثم بعثتم من بعد موتكم، ثم جعلت لكم نار تحرقون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عليهم رسول الله صلى الله عليه وآله وسلم، فأخذ حفنة من تراب في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أقول ذلك، أنت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الله تعالى على أبصارهم عنه، فلا يرونه، فجعل يفشي ذلك التراب على رؤوسهم وهو يتلو هذه الآيات من 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فَأَغْشَيْنٰاهُمْ فَهُمْ لاٰ يُبْصِرُونَ‌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حتى فرغ رسول الله صلى الله عليه وآله وسلم من هذه الآيات، ولم يبق منهم رجل إلا وقد وضع على رأسه ترابا، ثم انصرف إلى حيث أراد أن يذهب، فأتاهم آت ممن لم يكن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تنظرون ها هنا؟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والله خرج عليكم محمد، ثم ما ترك منكم رجلا إلا وقد وضع على رأسه ترابا وانطلق لحاجته، أفما ترون ما بكم‌؟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كل رجل منهم يده على رأسه، فإذا عليه تراب، ثم جعلوا يتطلعون فيرون عليّا على الفراش متسجيا ببرد رسول الله صلى الله عليه وآله وسلم</w:t>
      </w:r>
      <w:r>
        <w:rPr>
          <w:rFonts w:eastAsia="Amiri" w:cs="Amiri" w:ascii="Amiri" w:hAnsi="Amiri"/>
          <w:color w:val="111111"/>
          <w:sz w:val="28"/>
          <w:szCs w:val="28"/>
          <w:rtl w:val="true"/>
          <w:lang w:bidi="ar-SA"/>
        </w:rPr>
        <w:t xml:space="preserve">. </w:t>
      </w:r>
      <w:bookmarkStart w:id="185" w:name="pg17264_187106"/>
    </w:p>
    <w:p>
      <w:pPr>
        <w:pStyle w:val="BookText"/>
        <w:rPr/>
      </w:pPr>
      <w:bookmarkEnd w:id="185"/>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لمحمد نائما عليه بردة، فلم يبرحوا كذلك حتى أصبحوا فقام علي عليه السلام عن الفراش،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صدقنا الذي حدثنا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الحديث وقفة نتناول فيها بعض ما جاء فيه من الأحداث ونسلط عليها الضوء لنرى ما حوته من مصداقية أو إخفاء لحقائق واقعية رافقت عملية الهجرة النبوية منذ خروج النبي صلى الله عليه وآله وسلم مهاجرا من مكة وإلى وصوله المدينة المنورة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9586517_1280447820"/>
      <w:bookmarkStart w:id="187" w:name="_Toc68"/>
      <w:bookmarkEnd w:id="186"/>
      <w:r>
        <w:rPr>
          <w:rtl w:val="true"/>
        </w:rPr>
        <w:t>المسألة الأولى</w:t>
      </w:r>
      <w:r>
        <w:rPr>
          <w:rtl w:val="true"/>
        </w:rPr>
        <w:t xml:space="preserve">: </w:t>
      </w:r>
      <w:r>
        <w:rPr>
          <w:rtl w:val="true"/>
        </w:rPr>
        <w:t>أين فاطمة عليها السلام من هذه الأحداث‌؟</w:t>
      </w:r>
      <w:r>
        <w:rPr>
          <w:rtl w:val="true"/>
        </w:rPr>
        <w:t>!</w:t>
      </w:r>
      <w:bookmarkEnd w:id="18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السؤال استوقفني كثيرا وأنا أبحث بين أقوال الرواة وتناقل الحفاظ وهم يعرضون لنا أحداث هجرة النبي الأكرم صلى الله عليه وآله وسلم، فنجدهم يشيرون إلى ذكر بنتي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لهما أدوارا مهمة في الجهاد والمشاركة وكتمان الأمر وإطعام الطعام، وغيرها من الأمور بينما لا نجد ولو مجرد ذكر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حتى مجرد التذكير بأن النبي صلى الله عليه وآله وسلم له بنت وهي الآن في السنة الثامنة من عمرها فما هو دورها في خضم هذه الأحداث وأين تركها النبي صلى الله عليه وآله وسلم عندما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لم تقم بأي دور كما قامت أسماء بنت أبي بكر؟ </w:t>
      </w:r>
    </w:p>
    <w:p>
      <w:pPr>
        <w:pStyle w:val="BookText"/>
        <w:rPr/>
      </w:pPr>
      <w:r>
        <w:rPr>
          <w:rFonts w:ascii="Amiri" w:hAnsi="Amiri" w:eastAsia="Amiri" w:cs="Amiri"/>
          <w:color w:val="111111"/>
          <w:sz w:val="28"/>
          <w:sz w:val="28"/>
          <w:szCs w:val="28"/>
          <w:rtl w:val="true"/>
          <w:lang w:bidi="ar-SA"/>
        </w:rPr>
        <w:t>فهل أن النبي صلى الله عليه وآله وسلم أخفى عليها، أم أن الرواة جفوها لأن ذكرها لا يدر عليهم المال، أو لعله يغضب السلطة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أن يعقل أن النبي صلى الله عليه وآله وسلم لم يعلم بخروجه غير الإمام علي بن أبي طالب عليه السلام الذي أراد منه النبي صلى الله عليه وآله وسلم أن ينام في فراشه والشخص الثاني هو أبو بكر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وأسماء، وعائشة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فهؤلاء فقط الذين علموا بخروج النبي صلى الله عليه وآله وسلم فأين ابنة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هذا لا بأس، فنحن نلزمهم بما ألزموا به أنفسهم في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يعلم بخروج النبي صلى الله عليه وآله وسلم أحد حين خرج إلا علي بن أبي طالب وأبو بكر الصديق وآل أبي بكر</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البحث الذي نورده في 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بخصوص سيدة النساء فاطمة الزهراء عليها السلام فهي وإن لم يكن التاريخ قد أنصفها من خلال ما صاغته ألسنة الرواة ودونته ذاكرة الحفاظ، إلا أن العقل والوجدان الحي لا ينسجم مع فكرة أن النبي صلى الله عليه وآله وسلم لم يطلع ابنته الحبيبة التي لها من المكان في كيان النبي المقدس ما عرفه الجميع ويتركها دون أن يودعها أو على الأقل يوصيها بالاهتمام بنفسها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الدين وجميع الشرائع السماوية لتقول وتأمر بالغيرة على العرض فما بالكم بسيد الخلق، فلا والله ما خرجَ النبي صلى الله عليه وآله وسلم إلا بعد أن </w:t>
      </w:r>
      <w:bookmarkStart w:id="188" w:name="pg17264_187108"/>
    </w:p>
    <w:p>
      <w:pPr>
        <w:pStyle w:val="BookText"/>
        <w:rPr/>
      </w:pPr>
      <w:bookmarkEnd w:id="188"/>
      <w:r>
        <w:rPr>
          <w:rFonts w:ascii="Amiri" w:hAnsi="Amiri" w:eastAsia="Amiri" w:cs="Amiri"/>
          <w:color w:val="111111"/>
          <w:sz w:val="28"/>
          <w:sz w:val="28"/>
          <w:szCs w:val="28"/>
          <w:rtl w:val="true"/>
          <w:lang w:bidi="ar-SA"/>
        </w:rPr>
        <w:t>ودّع ابنته فاطمة عليها السلام في بيت آل أبي طالب وعند فاطمة بنت أسد تلك المرأة الجليلة التي أفنت عمرها في رعاية النبي صلى الله عليه وآله وسلم وأخيه علي بن أبي طالب ومن ثم سيدة النساء وبقية النبوة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يخرج النبي صلى الله عليه وآله وسلم حتى أمن عليها وأوصى بها ومن ثم طمأنها كما طمأن علياً عليه السلام بقوله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لن يخلص إليك شيء تكرهه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وأخبرها أن الله حامي أبيها وواقيه شر الأعداء، وأن الله جامعها معه وأن الفراق لن يطول كثيرا، فلا النبي بقادر على فراق فاطمة عليها السلام ولا فاطمة تحتمل فراق أبيها فسرعان ما اجتمعا في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9586519_1280447820"/>
      <w:bookmarkStart w:id="190" w:name="_Toc69"/>
      <w:bookmarkEnd w:id="189"/>
      <w:r>
        <w:rPr>
          <w:rtl w:val="true"/>
        </w:rPr>
        <w:t>المسألة الثانية</w:t>
      </w:r>
      <w:r>
        <w:rPr>
          <w:rtl w:val="true"/>
        </w:rPr>
        <w:t xml:space="preserve">: </w:t>
      </w:r>
      <w:r>
        <w:rPr>
          <w:rtl w:val="true"/>
        </w:rPr>
        <w:t>الإمام علي بن أبي طالب عليه السلام يفدي النبي صلى الله عليه وآله وسلم بنفسه ابتغاء مرضاة الله تعالى</w:t>
      </w:r>
      <w:bookmarkEnd w:id="190"/>
    </w:p>
    <w:p>
      <w:pPr>
        <w:pStyle w:val="BookText"/>
        <w:rPr/>
      </w:pPr>
      <w:r>
        <w:rPr>
          <w:rFonts w:ascii="Amiri" w:hAnsi="Amiri" w:eastAsia="Amiri" w:cs="Amiri"/>
          <w:color w:val="111111"/>
          <w:sz w:val="28"/>
          <w:sz w:val="28"/>
          <w:szCs w:val="28"/>
          <w:rtl w:val="true"/>
          <w:lang w:bidi="ar-SA"/>
        </w:rPr>
        <w:t>إن مما يؤسف له أن ابن إسحاق أو من جاء بعده من روايته لم يكمل لنا بقية الرواية، ولم يطلع القارئ المسلم أو المتتبع لسيرة النبي صلى الله عليه وآله وسلم بموقف الإمام علي بن أبي طالب عليه السلام عندما سمع قول النبي صلى الله عليه وآله وسلم وهو يطلب منه أن ينام في فراشه، ويتسبح ببرده الحضرمي الأخضر، كي يتمكن هو صلى الله عليه وآله وسلم من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يكون الإمام علي بن أبي طالب عليه السلام هو البديل عن النبي صلى الله عليه وآله وسلم في تلقي ضربات السيوف المسلولة خلف الباب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الحالة؛ وهذا الموقف، لابد أن يكون هناك رد من الإمام علي بن </w:t>
      </w:r>
    </w:p>
    <w:p>
      <w:pPr>
        <w:pStyle w:val="BookText"/>
        <w:rPr/>
      </w:pPr>
      <w:r>
        <w:rPr>
          <w:rFonts w:ascii="Amiri" w:hAnsi="Amiri" w:eastAsia="Amiri" w:cs="Amiri"/>
          <w:color w:val="111111"/>
          <w:sz w:val="28"/>
          <w:sz w:val="28"/>
          <w:szCs w:val="28"/>
          <w:rtl w:val="true"/>
          <w:lang w:bidi="ar-SA"/>
        </w:rPr>
        <w:t xml:space="preserve">أبي طالب عليه السلام، وإن يكون له موقف، مهما كانت طبيعته ايجابا أم رفضا، فالأمانة في النقل تقتضي أن يروي الراوي أو الحافظ ما جاءت به الأحداث من مواقف تكشف عن حقائق الناس، لا أن يعمل بمنهاج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فيقضم من الرواية ما لا ينسجم مع موالاته وحبه لبعض الرموز، أو كسب رضا الساسة وما تحمله منحهم وأكياسهم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لا نعمل بهذا المنهاج الذي عمل به الكثيرون، ومن أجل أن يطلع المسلم على طبيعة الرد ويعرف نوعية الموقف الذي أبداه الإمام علي بن أبي طالب عليه السلام، نورد ما جاءت به بقية المصادر الإسلامية التي تناولت بأمانة مجريات هذه الحادثة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مفتي مكة السيد زيني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رضي الله عنه أول من شرى نفسه ابتغاء مرضاة الله، ووقى بنفسه رسول الله صلى الله عليه وآله وسلم لأنه امتثل أمر النبي صلى الله عليه وآله وسلم قبل أن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يخلص إليك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 عليه أنه بالامتثال باع نفسه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الفقرة إشارات منها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وآله وسلم أراد أن يسجل التاريخ حقيقة هذه الشخصية للوجدان الإنساني؛ إذ يبدو بشكل واضح أن النبي الأكرم صلى الله عليه وآله وسلم عرض عليه هذا العرض بدون ضمانات في السلامة أو النجاة، بل </w:t>
      </w:r>
    </w:p>
    <w:p>
      <w:pPr>
        <w:pStyle w:val="BookText"/>
        <w:rPr/>
      </w:pPr>
      <w:r>
        <w:rPr>
          <w:rFonts w:ascii="Amiri" w:hAnsi="Amiri" w:eastAsia="Amiri" w:cs="Amiri"/>
          <w:color w:val="111111"/>
          <w:sz w:val="28"/>
          <w:sz w:val="28"/>
          <w:szCs w:val="28"/>
          <w:rtl w:val="true"/>
          <w:lang w:bidi="ar-SA"/>
        </w:rPr>
        <w:t xml:space="preserve">إنه عرض طابعه وحقيقته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وغايته الحصول على رضا الله عز وجل، وهنا تعرف حقائق الإيمان وتصرخ صفحات القلوب ملبية نداء التضحية بالنفس أو التمسك والتثبت بالحياة، وقد سجل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قد قدّم رضا الله على النفس، فلتذهب إذا هذه النفس رخيصة إذا كانت هي الوسيلة في الحصول على رضا الله عز وجل، فكيف بها إذا كانت قد جمعت أيضا نجاة رسوله صلى الله عليه وآله وسلم وفيها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يبدو من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بعد أن بان له موقف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العارف بحقائق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لعلي الضمانات في السلامة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لن يخلص إليك شيء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النقطة تحديدا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شكلت لجنة حية الضمائر وأرادت أن تمنح أوسمة فهل تجد في تاريخ النبوة شخصية آمنت بالنبي صلى الله عليه وآله وسلم وصدّقتْ به وسلّمت نفسها للموت الحقيقي وهي لا تملك سوى صدقها بهذه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لن يخلص إليك شيء تكرهه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نامت هذه النفس مطمئنة لأنها مصدّقة بما سمعت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هذه اللجنة تجد من تمنحه وسام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النائم في فراش النبي صلى الله عليه وآله وسلم أم أن هذه الأوسمة كانت وما تزال تمنح للبعض من أجل الوجاهة فتضاف في سجلات العوائل أو تعلق على الجدران، ويبقى في الاختيار عند ذوي العقول السليمة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الأثير الجزري، والحاكم الحسكاني وغيرهما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بات علي بن أبي طالب على فراش رسول الله صلى الله عليه وآله وسلم أوصى الله تعالى إلى جبرائيل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آخيت بينكما وجعلت عمر أحدكما أطول من عمر الآخر، فأيكما يؤثر صاحبه بحياته فاختار كلاهما الحياة وأحبها فأوصى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كنتما مثل علي بن أبي طالب آخيت بينه وبين محمد فبات على فراشه يفديه بنفسه ويؤثره بالحياة اهبطا إلى الأرض فاحفظاه من عدوه فكان جبرائيل عند رأسه وميكائيل عند رجليه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يابن أبي طالب تباهي بك الملائكة</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عزّ وجل يتباهى بعلي بن أبي طالب عليه السلام في فدائه لرسول الله صلى الله عليه وآله وسلم لا لشيء إلا ابتغاء مرضاته سبحانه فكيف للمسلم أن لا يتباهى هو أيضا على الأمم الأخرى بعلي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أورد كثير من حفاظ المسلمين أن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في علي بن أبي طالب عليه السلام بعد أن نام بفراش النبي صلى الله </w:t>
      </w:r>
    </w:p>
    <w:p>
      <w:pPr>
        <w:pStyle w:val="BookText"/>
        <w:rPr/>
      </w:pPr>
      <w:r>
        <w:rPr>
          <w:rFonts w:ascii="Amiri" w:hAnsi="Amiri" w:eastAsia="Amiri" w:cs="Amiri"/>
          <w:color w:val="111111"/>
          <w:sz w:val="28"/>
          <w:sz w:val="28"/>
          <w:szCs w:val="28"/>
          <w:rtl w:val="true"/>
          <w:lang w:bidi="ar-SA"/>
        </w:rPr>
        <w:t>عليه وآله وسلم وهو عازم على فدائه بنفسه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قال الحاكم النيسابوري عن علي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أول من شرى نفسه ابتغاء رضوان الله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وأقره الذهبي في التلخيص</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هذا التكريم كان يفتخر الإمام علي بن أبي طالب فأنشد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وطئ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 xml:space="preserve">رسول إلهٍ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الإله من المكر</w:t>
      </w:r>
    </w:p>
    <w:p>
      <w:p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موقى وفي حفظ الإله وفي سترِ</w:t>
      </w:r>
    </w:p>
    <w:p>
      <w:pPr>
        <w:pStyle w:val="BookText"/>
        <w:rPr/>
      </w:pPr>
      <w:r>
        <w:rPr>
          <w:rFonts w:ascii="Amiri" w:hAnsi="Amiri" w:eastAsia="Amiri" w:cs="Amiri"/>
          <w:color w:val="111111"/>
          <w:sz w:val="28"/>
          <w:sz w:val="28"/>
          <w:szCs w:val="28"/>
          <w:rtl w:val="true"/>
          <w:lang w:bidi="ar-SA"/>
        </w:rPr>
        <w:t xml:space="preserve">وبت أراعيهم وما يتهمونني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وطنت نفسي على القتل والأسر</w:t>
      </w:r>
      <w:r>
        <w:rPr>
          <w:rStyle w:val="FootnoteAnchor"/>
          <w:rtl w:val="true"/>
        </w:rPr>
        <w:footnoteReference w:id="25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وبالفعل فقد وطّن نفسه على القتل منذ أن بعث النبي صلى الله عليه وآله وسلم وعلى هذا نمت عروقه فمنذ ذلك الوقت كان أبو طالب إذا جن الليل يأخذ ولده علياً فيضعه في فراش النبي صلى الله عليه وآله وسلم ويأخذ النبي فيضعه في فراش علي ليفدي النبي صلى الله عليه وآله وسلم بعلي عليه السلام إلا أن الفرق بين الحالتين كبير، ففي السابق كان احترازاً، لكن الآن نام عليٌ عليه السلام وهو مؤمن أن الموت يترصد به خلف الباب ولم يبالِ؟</w:t>
      </w:r>
      <w:r>
        <w:rPr>
          <w:rFonts w:eastAsia="Amiri" w:cs="Amiri" w:ascii="Amiri" w:hAnsi="Amiri"/>
          <w:color w:val="111111"/>
          <w:sz w:val="28"/>
          <w:szCs w:val="28"/>
          <w:rtl w:val="true"/>
          <w:lang w:bidi="ar-SA"/>
        </w:rPr>
        <w:t xml:space="preserve">! </w:t>
      </w:r>
      <w:bookmarkStart w:id="191" w:name="pg17264_187113"/>
    </w:p>
    <w:p>
      <w:pPr>
        <w:pStyle w:val="Heading3"/>
        <w:numPr>
          <w:ilvl w:val="2"/>
          <w:numId w:val="1"/>
        </w:numPr>
        <w:rPr/>
      </w:pPr>
      <w:bookmarkStart w:id="192" w:name="__RefHeading___Toc9586521_1280447820"/>
      <w:bookmarkStart w:id="193" w:name="_Toc70"/>
      <w:bookmarkEnd w:id="191"/>
      <w:bookmarkEnd w:id="192"/>
      <w:r>
        <w:rPr>
          <w:rtl w:val="true"/>
        </w:rPr>
        <w:t>المبحث الثالث</w:t>
      </w:r>
      <w:r>
        <w:rPr>
          <w:rtl w:val="true"/>
        </w:rPr>
        <w:t xml:space="preserve">: </w:t>
      </w:r>
      <w:r>
        <w:rPr>
          <w:rtl w:val="true"/>
        </w:rPr>
        <w:t>هجرة أمير المؤمنين علي عليه السلام كما يذكرها الرواة وخروج الفواطم</w:t>
      </w:r>
      <w:bookmarkEnd w:id="193"/>
    </w:p>
    <w:p>
      <w:pPr>
        <w:pStyle w:val="Heading4"/>
        <w:numPr>
          <w:ilvl w:val="3"/>
          <w:numId w:val="1"/>
        </w:numPr>
        <w:rPr/>
      </w:pPr>
      <w:bookmarkStart w:id="194" w:name="__RefHeading___Toc9586523_1280447820"/>
      <w:bookmarkStart w:id="195" w:name="_Toc71"/>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بعد أن أمضى النبي صلى الله عليه وآله وسلم ثلاث ليال في الغار خرج صلى الله عليه وآله وسلم متجها إلى المدينة المنورة، وقبل وصوله إليها نزل في قباء في بيت عمرو ابن عوف وفيها افترق عنه أبو بكر بعد أن حاول كثيرا مع النبي صلى الله عليه وآله وسلم يريد منه التوجه إلى المدينة فكان عرضه يقابل بالرفض قائلا صلى الله عليه وآله وسلم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بداخلها حتى يقدم ابن عمي، وأخي، وابنتي عليا وفاطمة عليهما السلام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أمسى فارقه أبو بكر ودخل المدينة، ونزل عند بعض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النبي الأكرم صلى الله عليه وآله وسلم فقد بقي في قباء ينتظر قدوم الأحبة وكان نزوله على أم كلثوم بن الهدم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النبي صلى الله عليه وآله وسلم إلى الإمام علي بن أبي طالب عليه </w:t>
      </w:r>
      <w:bookmarkStart w:id="196" w:name="pg17264_187114"/>
    </w:p>
    <w:p>
      <w:pPr>
        <w:pStyle w:val="BookText"/>
        <w:rPr/>
      </w:pPr>
      <w:bookmarkEnd w:id="196"/>
      <w:r>
        <w:rPr>
          <w:rFonts w:ascii="Amiri" w:hAnsi="Amiri" w:eastAsia="Amiri" w:cs="Amiri"/>
          <w:color w:val="111111"/>
          <w:sz w:val="28"/>
          <w:sz w:val="28"/>
          <w:szCs w:val="28"/>
          <w:rtl w:val="true"/>
          <w:lang w:bidi="ar-SA"/>
        </w:rPr>
        <w:t>السلام كتابا يأمره فيه بالمسير إليه وقلة التلوم، وأرسل الكتاب مع أبي واقد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الكتاب تهيأ للخروج والهجرة، فاعلم من كان معه من ضعفاء المؤمنين، وأمرهم أن يتسللوا ويتخففوا إذا ملأ الليل بطن كل واد إلى ذي طوى</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9586525_1280447820"/>
      <w:bookmarkStart w:id="198" w:name="_Toc72"/>
      <w:bookmarkEnd w:id="197"/>
      <w:r>
        <w:rPr>
          <w:rtl w:val="true"/>
        </w:rPr>
        <w:t>المسألة الأولى</w:t>
      </w:r>
      <w:r>
        <w:rPr>
          <w:rtl w:val="true"/>
        </w:rPr>
        <w:t xml:space="preserve">: </w:t>
      </w:r>
      <w:r>
        <w:rPr>
          <w:rtl w:val="true"/>
        </w:rPr>
        <w:t>حوادث ينص عليها الوحي في محكم التنزيل</w:t>
      </w:r>
      <w:bookmarkEnd w:id="198"/>
    </w:p>
    <w:p>
      <w:pPr>
        <w:pStyle w:val="BookText"/>
        <w:rPr/>
      </w:pPr>
      <w:r>
        <w:rPr>
          <w:rFonts w:ascii="Amiri" w:hAnsi="Amiri" w:eastAsia="Amiri" w:cs="Amiri"/>
          <w:color w:val="111111"/>
          <w:sz w:val="28"/>
          <w:sz w:val="28"/>
          <w:szCs w:val="28"/>
          <w:rtl w:val="true"/>
          <w:lang w:bidi="ar-SA"/>
        </w:rPr>
        <w:t>وخرج عليه السلام بفاطمة بنت رسول الله صلى الله عليه وآله وسلم، وأمه فاطمة بنت أسد بن هاشم، وفاطمة بنت الزبير بن عبد المطلب، وتبعهم أيمن ابن أم أيمن مولى رسول الله صلى الله عليه وآله وسلم، وأبو واقد، فجعل يسوق بالرواحل فاعنف بهم،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ارفق بالنسوة أبا واقد أنهن من الضعائف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أخاف أن يدركنا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عليك فإن رسول الله صلى الله عليه وآله وسلم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أنهم لن يصلوا من الآن إليك بأمر تكرهه، ثم جعل يعني عليا يسوق بهن سوقا رفيقا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إلا الله فارفع ظنكا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رب الناس ما أهمكا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فلما شارف ضجنان أدركه الطلب سبع فوارس من قريش مستلئمين وثامنهم مولى الحارث بن أمية يدعى جناحا، فأقبل علي عليه السلام على أيمن وأبي واقد وقد تراءى القوم فقال لهما أنيخا الإبل واعقلاها وتقدم حتى أنزل </w:t>
      </w:r>
    </w:p>
    <w:p>
      <w:pPr>
        <w:pStyle w:val="BookText"/>
        <w:rPr/>
      </w:pPr>
      <w:r>
        <w:rPr>
          <w:rFonts w:ascii="Amiri" w:hAnsi="Amiri" w:eastAsia="Amiri" w:cs="Amiri"/>
          <w:color w:val="111111"/>
          <w:sz w:val="28"/>
          <w:sz w:val="28"/>
          <w:szCs w:val="28"/>
          <w:rtl w:val="true"/>
          <w:lang w:bidi="ar-SA"/>
        </w:rPr>
        <w:t>النسوة ودنا القوم فاستقبلهم علي عليه السلام منتضيا سيفه، فأقبلوا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أنك ناج بالنسوة ارجع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راغما، أو لترجعن بأكثرك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وأهون بك من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ودنا الفوارس من المطايا ليثوروها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فحال علي عليه السلام بينهم وبينها، فأهوى مولى الحارث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للإمام بسيفه فراغ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وتختله علي عليه السلام فضربه على عاتقه فأسرع السيف مضيا فيه حتى مسَّ كاثبة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ضربة الإمام علي عليه السلام قسمته نصفين ووصل سيف الإمام علي عليه السلام إلى ظهر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 الإمام علي عليه السلام عليهم بسيفه،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لا أعبد غير الواحد</w:t>
      </w:r>
    </w:p>
    <w:p>
      <w:pPr>
        <w:pStyle w:val="BookText"/>
        <w:rPr/>
      </w:pPr>
      <w:r>
        <w:rPr>
          <w:rFonts w:ascii="Amiri" w:hAnsi="Amiri" w:eastAsia="Amiri" w:cs="Amiri"/>
          <w:color w:val="111111"/>
          <w:sz w:val="28"/>
          <w:sz w:val="28"/>
          <w:szCs w:val="28"/>
          <w:rtl w:val="true"/>
          <w:lang w:bidi="ar-SA"/>
        </w:rPr>
        <w:t>فتصدع القوم عنه،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 عنا نفسك يا ابن أبي طالب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منطلق إلى ابن عمي رسول الله بيثرب، فمن سرّه أن أفري لحمه وأهريق دمه فليتبعني، أو فليدن مني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صاحبيه أيمن وأبي واقد،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اطلقا مطايا كما، ثم سار ظاهرا قاهرا حتى نزل فتلوم بها قدر يومه وليلته، ولحق به نفر من المستضعفين من المؤمنين، وفيهم أم أيمن مولاة رسول الله صلى الله عليه وآله وسلم فصلى ليلته تلك هو والفواطم أمه فاطمة بنت أسد رضي الله عنها، وفاطمة بنت رسول الله صلى الله عليه وآله وسلم، وفاطمة بنت الزبير يصلون لله ليلتهم ويذكرونه قياما </w:t>
      </w:r>
    </w:p>
    <w:p>
      <w:pPr>
        <w:pStyle w:val="BookText"/>
        <w:rPr/>
      </w:pPr>
      <w:r>
        <w:rPr>
          <w:rFonts w:ascii="Amiri" w:hAnsi="Amiri" w:eastAsia="Amiri" w:cs="Amiri"/>
          <w:color w:val="111111"/>
          <w:sz w:val="28"/>
          <w:sz w:val="28"/>
          <w:szCs w:val="28"/>
          <w:rtl w:val="true"/>
          <w:lang w:bidi="ar-SA"/>
        </w:rPr>
        <w:t>وقعودا وعلى جنوبهم فلن يزالوا كذلك حتى طلع الفجر، فصلى علي عليه السلام بهم صلاة الفجر، ثم سار لوجهه، فجعل وهم يصنعون ذلك منزلا بعد منزل يعبدون الله عز وجل ويرغبون إليه كذلك حتى قدم المدينة وقد نزل الوحي بما كان من شأنهم قبل قدومهم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إلى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 علي عليه السلام، والأنثى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بلغ النبي صلى الله عليه وآله وسلم قدوم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لي عليا،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يقدر أن يمشي، فأتاه صلى الله عليه وآله وسلم بنفسه، فلما رآه اعتنقه وبكى رحمة لما بقدميه من الورم وكانتا تقطران دما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وآله 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أنت أول هذه </w:t>
      </w:r>
    </w:p>
    <w:p>
      <w:pPr>
        <w:pStyle w:val="BookText"/>
        <w:rPr/>
      </w:pPr>
      <w:r>
        <w:rPr>
          <w:rFonts w:ascii="Amiri" w:hAnsi="Amiri" w:eastAsia="Amiri" w:cs="Amiri"/>
          <w:color w:val="111111"/>
          <w:sz w:val="28"/>
          <w:sz w:val="28"/>
          <w:szCs w:val="28"/>
          <w:rtl w:val="true"/>
          <w:lang w:bidi="ar-SA"/>
        </w:rPr>
        <w:t xml:space="preserve">الأمة إيمانا بالله ورسوله وأولهم هجرة إلى الله ورسوله، وآخرهم عهدا برسول الله صلى الله عليه وآله وسلم، لا يحبك والذي نفسي بيده إلا مؤمنا قد امتحن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قلبه للإيمان، ولا يبغضك إلا منافق، أو كافر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هذه،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تقطر قدما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يدعها عباد السلطان أن تمر دون أن يأتوا بمثلها لأبي بكر إن لم يزيدوا عليها،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بكر أنه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رأيتني ورسول الله صلى الله عليه وآله وسلم إذ صعدنا الغار، فأما قدما رسول الله صلى الله عليه وآله وسلم فتفطرتا، وأما قدماي فعادتا كأنهما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لم يتعود الحفية ولا الرعية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صور البعض أن معنى قول عائشة هو تأكيد لما قاله أبي بكر، لكنه في الواقع هو تعريض واستنكار لما قاله أبو بكر، لأن النبي صلى الله عليه وآله وسلم لم يعهده أحد من أهل بيته أو من أزواجه أو كل من شاهده أنه يمشي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الداعي والسبب الذي جعله يمشي 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كي لا يترك أثرا،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المشي حافيا لا يصنع الأثر، فالأمر واحد؟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مما يدل على أن عائشة خالفت قول أبي بكر واعترضت عليه فيما ادعى،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ذكرها لأبي بكر نفي الحفية، أي إذا كان سبب ما جرى لقدمي النبي صلى الله عليه وآله وسلم هو عدم التعود على الحفية فما بال قدمي أبي </w:t>
      </w:r>
    </w:p>
    <w:p>
      <w:pPr>
        <w:pStyle w:val="BookText"/>
        <w:rPr/>
      </w:pPr>
      <w:r>
        <w:rPr>
          <w:rFonts w:ascii="Amiri" w:hAnsi="Amiri" w:eastAsia="Amiri" w:cs="Amiri"/>
          <w:color w:val="111111"/>
          <w:sz w:val="28"/>
          <w:sz w:val="28"/>
          <w:szCs w:val="28"/>
          <w:rtl w:val="true"/>
          <w:lang w:bidi="ar-SA"/>
        </w:rPr>
        <w:t>بكر؟ فإذا كان هو أيضا لم يتعود الحفية فلماذا لم تذكره عائشة، وإذا كان قد تعود الحفية فما بال قدميه قد تقطرتا؟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تعود الحفية‌؟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المسافة بين الغار ومكة لم تكن بالطويلة كي تترك أثرا على أقدام أبي بكر وهذا بعكس المسافة التي قطعها الإمام علي بن أبي طالب عليه السلام من مكة إلى قباء مشيا على الأقدام وإن كان معه راحلة فكان هذا الفعل منه بقصد القربة على الله وحصول وافر الأجر عند الله تعالى</w:t>
      </w:r>
      <w:r>
        <w:rPr>
          <w:rStyle w:val="FootnoteAnchor"/>
          <w:rtl w:val="true"/>
        </w:rPr>
        <w:footnoteReference w:id="265"/>
      </w:r>
      <w:r>
        <w:rPr>
          <w:rFonts w:ascii="Amiri" w:hAnsi="Amiri" w:eastAsia="Amiri" w:cs="Amiri"/>
          <w:color w:val="111111"/>
          <w:sz w:val="28"/>
          <w:sz w:val="28"/>
          <w:szCs w:val="28"/>
          <w:rtl w:val="true"/>
          <w:lang w:bidi="ar-SA"/>
        </w:rPr>
        <w:t>، وهو مما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الأجر على قدر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نسأل وعند ذوي الألباب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ننهي هذه الرحلة وننتقل إلى أجواء أخرى في أحداث المدينة المنورة وظهور سمات كثيرة في حياة الصديقة الطاهرة فاطمة عليها السلام، بفعل الأحداث التي رافقت مسيرتها مع النبي الأكرم صلى الله عليه وآله وسلم في حياته وبعد مماته والتي سيكون لنا وقفات يطول البحث فيها حينا، ويقصر حيناً آخر حسبما تمليه علينا أهمية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لابد أن نشير ها هنا إلى نقطتين في غاية الأهمية،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بين خروج الإمام علي عليه السلام وبين خروج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نوجز الكلام لأن الحال بيّنٌ جليٌّ فشتان بين الخروجين، لكن نورد أسئلة ولا نجيب بل نذكر؛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اَلذِّكْرىٰ تَنْفَعُ اَلْمُؤْمِنِينَ‌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سيكون حال أبي بكر فيما لو تعرض لنفس الموقف الذي تعرض له الإمام علي عليه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يصنع لو كان هو الذي قد أخرج حرم رسول الله صلى الله عليه وآله وسلم ولحق به فوارس قريش كما حدث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نجيب بل نسأل ولكن نذكر بما نصت عليه الآية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التفات أبي بكر، عندما لحق بهم رجل واحد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سراقة، فضلاً عن قول حفاظ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بشدة خوفه لدرجة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يؤتمن على العرض والشرف والعفة، والحرمة أعظم ممن يؤتمن على النفس فهي، أي النفس تقدم رخيصة في مقابل الحفاظ على العرض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ائتمان النبي صلى الله عليه وآله وسلم الإمام علياً عليه السلام على عرضه وحرمه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بفاطمة البضعة النبوية وزوجته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سودة بنت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وابنة 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بنت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عمه أبي طالب رضي الله عنها وهي التي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أمي، وابنة الزبير بن العوام ومولاته أم أيمن وولدها ونساء المؤمنين وضعافهم، كل هؤلاء وجميع هذه الحُرم عهد النبي صلى الله عليه وآله وسلم بصيانتها إلى الإمام علي عليه السلام وبهذا يكون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صائن حرم رسول الله صلى الله عليه وآله وسلم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الذين كان ينظرون إلى المنزلة التي نالها أبو بكر برفقة النبي صلى الله عليه وآله وسلم في أثناء خروجه، كان الواجب والحق والانصاف والعقل يلزمهم بالنظر أولا إلى من صان عرض رسول الله صلى الله عليه وآله وسلم وحرمه</w:t>
      </w:r>
      <w:r>
        <w:rPr>
          <w:rFonts w:eastAsia="Amiri" w:cs="Amiri" w:ascii="Amiri" w:hAnsi="Amiri"/>
          <w:color w:val="111111"/>
          <w:sz w:val="28"/>
          <w:szCs w:val="28"/>
          <w:rtl w:val="true"/>
          <w:lang w:bidi="ar-SA"/>
        </w:rPr>
        <w:t xml:space="preserve">. </w:t>
      </w:r>
      <w:bookmarkStart w:id="199" w:name="pg17264_187120"/>
    </w:p>
    <w:p>
      <w:pPr>
        <w:pStyle w:val="Heading4"/>
        <w:numPr>
          <w:ilvl w:val="3"/>
          <w:numId w:val="1"/>
        </w:numPr>
        <w:rPr/>
      </w:pPr>
      <w:bookmarkStart w:id="200" w:name="__RefHeading___Toc9586527_1280447820"/>
      <w:bookmarkStart w:id="201" w:name="_Toc73"/>
      <w:bookmarkEnd w:id="199"/>
      <w:bookmarkEnd w:id="200"/>
      <w:r>
        <w:rPr>
          <w:rtl w:val="true"/>
        </w:rPr>
        <w:t>المسألة الثانية</w:t>
      </w:r>
      <w:r>
        <w:rPr>
          <w:rtl w:val="true"/>
        </w:rPr>
        <w:t xml:space="preserve">: </w:t>
      </w:r>
      <w:r>
        <w:rPr>
          <w:rtl w:val="true"/>
        </w:rPr>
        <w:t>تأدية ودائع النبي صلى الله عليه وآله وسلم، أم نص على خلافة علي عليه السلام‌؟</w:t>
      </w:r>
      <w:r>
        <w:rPr>
          <w:rtl w:val="true"/>
        </w:rPr>
        <w:t>!</w:t>
      </w:r>
      <w:bookmarkEnd w:id="201"/>
    </w:p>
    <w:p>
      <w:pPr>
        <w:pStyle w:val="Heading5"/>
        <w:numPr>
          <w:ilvl w:val="4"/>
          <w:numId w:val="1"/>
        </w:numPr>
        <w:rPr/>
      </w:pPr>
      <w:bookmarkStart w:id="202" w:name="__RefHeading___Toc9586529_1280447820"/>
      <w:bookmarkStart w:id="203" w:name="_Toc74"/>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ذكر الرواة في خروج النبي صلى الله عليه وآله وسلم أنه قد أوكل إلى علي عليه السلام مهمة أخرى غير المبيت على فراشه، وهذه المهمة هي تأدية الودائع التي وضعتها قريش عند النبي صلى الله عليه وآله وسلم، فما من أحد عنده شيء يخشى عليه إلا وضعه عنده لعلمه بصدق النبي صلى الله عليه وآله وسلم وأمانته، ولاشتهاره بالصادق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أمير المؤمنين علي عليه السلام ينادي ثلاثة أيام بالأبطح من كانت له عند النبي صلى الله عليه وآله وسلم وديعة فليأت تؤدى إليه أمانته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أمور ينبغي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 الله عليه وآله وسلم جعل من علي منزلة النفس أمام قريش فمن كان يعتقد بأن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علي صادق أمين يؤدي الأمانات إلى أهلها؛ وهو كنفس محمد صلى الله عليه وآله وسلم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عليه السلام كان لا يرد مدعيا يدعي أن له شيئاً وضعه عند النبي صلى الله عليه وآله وسلم وإن كان المدعي كاذبا، وهذه مسألة في غاية من الأهمية، إذ بهذه الطريقة يحفظ الإمام علي عليه السلام حرمة رسول الله صلى الله عليه وآله وسلم ويقطع على الكافرين أسلوب الطعن في أمانة النبي صلى الله عليه وآله وسلم، فكان عليه السلام يعطي هذا المدعي ولا يسأله البيّنة لأن في ذلك تثبيتاً </w:t>
      </w:r>
      <w:bookmarkStart w:id="204" w:name="pg17264_187121"/>
    </w:p>
    <w:p>
      <w:pPr>
        <w:pStyle w:val="BookText"/>
        <w:rPr/>
      </w:pPr>
      <w:bookmarkEnd w:id="204"/>
      <w:r>
        <w:rPr>
          <w:rFonts w:ascii="Amiri" w:hAnsi="Amiri" w:eastAsia="Amiri" w:cs="Amiri"/>
          <w:color w:val="111111"/>
          <w:sz w:val="28"/>
          <w:sz w:val="28"/>
          <w:szCs w:val="28"/>
          <w:rtl w:val="true"/>
          <w:lang w:bidi="ar-SA"/>
        </w:rPr>
        <w:t>لاعتقاد الناس بأمانة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أهم ما يشغل الناس وعلى كافة مستوياتهم هو حفظ أموالهم، وصيانة حقوقهم، وإن إيكال هذا الأمر المهم إلى الإمام علي عليه السلام لينوب به عن النبي صلى الله عليه وآله وسلم في حفظ حقوق الناس وإن كانوا أعداء لله ورسوله صلى الله عليه وآله وسلم، وعلى رغم شدة إيذائهم له صلى الله عليه وآله وسلم، فإن جعل الإمام علي عليه السلام في هذا الموقع الذي هو فيه كالأصيل، بلحاظ كونه وكيلاً فإن ذلك إعلان صريح قولاً وفعلاً من النبي صلى الله عليه وآله وسلم للناس بأن الذي يخلفني في أموركم وقضاء حوائجكم وصون حقوقكم هو علي بن أبي طالب عليهما السلام أي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حاجة بالنبي صلى الله عليه وآله وسلم فليأتِ عليا عليه السلام، ومن لم تكن له حاجة بالنبي صلى الله عليه وآله وسلم فليذهب إلى غير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 الله عليه وآله وسلم قد أوكل إلى الإمام علي عليه السلام في قضية خروجه من مكة إلى المدينة ثلاث مهام لم تكن لأحد من المسلمين واحدة مثلها، فكيف بثلاثتها</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9586531_1280447820"/>
      <w:bookmarkStart w:id="206" w:name="_Toc75"/>
      <w:bookmarkEnd w:id="205"/>
      <w:r>
        <w:rPr>
          <w:rtl w:val="true"/>
        </w:rPr>
        <w:t>المهمة الأولى</w:t>
      </w:r>
      <w:bookmarkEnd w:id="20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المهمة التي كلف بها الإمام علي عليه السلام،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على فراش النبي صلى الله عليه وآله وسلم وفي هذه حفاظ وسلامة ونجاة لنفس النبي صلى الله عليه وآله وسلم، أي بهذه حفظ نفس النبي صلى الله عليه وآله وسلم</w:t>
      </w:r>
      <w:r>
        <w:rPr>
          <w:rFonts w:eastAsia="Amiri" w:cs="Amiri" w:ascii="Amiri" w:hAnsi="Amiri"/>
          <w:color w:val="111111"/>
          <w:sz w:val="28"/>
          <w:szCs w:val="28"/>
          <w:rtl w:val="true"/>
          <w:lang w:bidi="ar-SA"/>
        </w:rPr>
        <w:t xml:space="preserve">. </w:t>
      </w:r>
      <w:bookmarkStart w:id="207" w:name="pg17264_187122"/>
    </w:p>
    <w:p>
      <w:pPr>
        <w:pStyle w:val="Heading5"/>
        <w:numPr>
          <w:ilvl w:val="4"/>
          <w:numId w:val="1"/>
        </w:numPr>
        <w:rPr/>
      </w:pPr>
      <w:bookmarkStart w:id="208" w:name="__RefHeading___Toc9586533_1280447820"/>
      <w:bookmarkStart w:id="209" w:name="_Toc76"/>
      <w:bookmarkEnd w:id="207"/>
      <w:bookmarkEnd w:id="208"/>
      <w:r>
        <w:rPr>
          <w:rtl w:val="true"/>
        </w:rPr>
        <w:t>المهمة الثانية</w:t>
      </w:r>
      <w:bookmarkEnd w:id="209"/>
    </w:p>
    <w:p>
      <w:pPr>
        <w:pStyle w:val="BookText"/>
        <w:rPr/>
      </w:pPr>
      <w:r>
        <w:rPr>
          <w:rFonts w:ascii="Amiri" w:hAnsi="Amiri" w:eastAsia="Amiri" w:cs="Amiri"/>
          <w:color w:val="111111"/>
          <w:sz w:val="28"/>
          <w:sz w:val="28"/>
          <w:szCs w:val="28"/>
          <w:rtl w:val="true"/>
          <w:lang w:bidi="ar-SA"/>
        </w:rPr>
        <w:t>هي تكليفه بتأدية الودائع إلى الناس فكل من كانت له أمانة استودعها عند النبي صلى الله عليه وآله وسلم فإن الراد والمؤدي لهذه الأمانات إلى أهلها هو الإمام علي بن أبي طالب عليه السلام، وبهذه حفظ مقام النبي صلى الله عليه وآله وسلم وحرمته</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9586535_1280447820"/>
      <w:bookmarkStart w:id="211" w:name="_Toc77"/>
      <w:bookmarkEnd w:id="210"/>
      <w:r>
        <w:rPr>
          <w:rtl w:val="true"/>
        </w:rPr>
        <w:t>المهمة الثالثة</w:t>
      </w:r>
      <w:bookmarkEnd w:id="211"/>
    </w:p>
    <w:p>
      <w:pPr>
        <w:pStyle w:val="BookText"/>
        <w:rPr/>
      </w:pPr>
      <w:r>
        <w:rPr>
          <w:rFonts w:ascii="Amiri" w:hAnsi="Amiri" w:eastAsia="Amiri" w:cs="Amiri"/>
          <w:color w:val="111111"/>
          <w:sz w:val="28"/>
          <w:sz w:val="28"/>
          <w:szCs w:val="28"/>
          <w:rtl w:val="true"/>
          <w:lang w:bidi="ar-SA"/>
        </w:rPr>
        <w:t>فكانت تكليفه عليه السلام بحمل حرم رسول الله صلى الله عليه وآله وسلم، أي الفواطم، وحرم المؤمنين وضعفاء المؤمنين وبهذه يكون الإمام علي عليه السلام قد حفظ وصان عرض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له هذه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نفس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مقام النبي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عرض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فقط في حالة خروج النبي صلى الله عليه وآله وسلم دون غيرها من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تلك التي قالها عمر بن الخطاب يوم السقيفة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في الغار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أفلهذه الثلاث أبُعد علي عليه السلام أم لتلك الثلاث قرب أبي بكر؟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ذوي الضمائر الحية الإجابة</w:t>
      </w:r>
      <w:r>
        <w:rPr>
          <w:rFonts w:eastAsia="Amiri" w:cs="Amiri" w:ascii="Amiri" w:hAnsi="Amiri"/>
          <w:color w:val="111111"/>
          <w:sz w:val="28"/>
          <w:szCs w:val="28"/>
          <w:rtl w:val="true"/>
          <w:lang w:bidi="ar-SA"/>
        </w:rPr>
        <w:t xml:space="preserve">. </w:t>
      </w:r>
      <w:bookmarkStart w:id="212" w:name="pg17264_187123"/>
    </w:p>
    <w:p>
      <w:pPr>
        <w:pStyle w:val="Heading2"/>
        <w:numPr>
          <w:ilvl w:val="1"/>
          <w:numId w:val="1"/>
        </w:numPr>
        <w:rPr/>
      </w:pPr>
      <w:bookmarkStart w:id="213" w:name="__RefHeading___Toc9586537_1280447820"/>
      <w:bookmarkStart w:id="214" w:name="_Toc78"/>
      <w:bookmarkEnd w:id="212"/>
      <w:bookmarkEnd w:id="213"/>
      <w:r>
        <w:rPr>
          <w:rtl w:val="true"/>
        </w:rPr>
        <w:t>الفصل الرابع</w:t>
      </w:r>
      <w:r>
        <w:rPr>
          <w:rtl w:val="true"/>
        </w:rPr>
        <w:t xml:space="preserve">: </w:t>
      </w:r>
      <w:r>
        <w:rPr>
          <w:rtl w:val="true"/>
        </w:rPr>
        <w:t>تزويجها عليها السلام</w:t>
      </w:r>
      <w:bookmarkEnd w:id="21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9586539_1280447820"/>
      <w:bookmarkStart w:id="216" w:name="_Toc79"/>
      <w:bookmarkEnd w:id="215"/>
      <w:r>
        <w:rPr>
          <w:rtl w:val="true"/>
        </w:rPr>
        <w:t>اشارة</w:t>
      </w:r>
      <w:bookmarkEnd w:id="21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7264_187125"/>
      <w:bookmarkStart w:id="218" w:name="pg17264_187125"/>
      <w:bookmarkEnd w:id="218"/>
    </w:p>
    <w:p>
      <w:pPr>
        <w:pStyle w:val="Heading3"/>
        <w:numPr>
          <w:ilvl w:val="2"/>
          <w:numId w:val="1"/>
        </w:numPr>
        <w:rPr/>
      </w:pPr>
      <w:bookmarkStart w:id="219" w:name="pg17264_187125"/>
      <w:bookmarkStart w:id="220" w:name="__RefHeading___Toc9586541_1280447820"/>
      <w:bookmarkStart w:id="221" w:name="_Toc80"/>
      <w:bookmarkEnd w:id="219"/>
      <w:bookmarkEnd w:id="220"/>
      <w:r>
        <w:rPr>
          <w:rtl w:val="true"/>
        </w:rPr>
        <w:t>توطئة</w:t>
      </w:r>
      <w:bookmarkEnd w:id="221"/>
    </w:p>
    <w:p>
      <w:pPr>
        <w:pStyle w:val="Heading4"/>
        <w:numPr>
          <w:ilvl w:val="3"/>
          <w:numId w:val="1"/>
        </w:numPr>
        <w:rPr/>
      </w:pPr>
      <w:bookmarkStart w:id="222" w:name="__RefHeading___Toc9586543_1280447820"/>
      <w:bookmarkStart w:id="223" w:name="_Toc81"/>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وفيها مسألتان</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9586545_1280447820"/>
      <w:bookmarkStart w:id="225" w:name="_Toc82"/>
      <w:bookmarkEnd w:id="224"/>
      <w:r>
        <w:rPr>
          <w:rtl w:val="true"/>
        </w:rPr>
        <w:t>المسألة الأولى</w:t>
      </w:r>
      <w:r>
        <w:rPr>
          <w:rtl w:val="true"/>
        </w:rPr>
        <w:t xml:space="preserve">: </w:t>
      </w:r>
      <w:r>
        <w:rPr>
          <w:rtl w:val="true"/>
        </w:rPr>
        <w:t>أين نزلت فاطمة في المدينة‌؟</w:t>
      </w:r>
      <w:bookmarkEnd w:id="225"/>
    </w:p>
    <w:p>
      <w:pPr>
        <w:pStyle w:val="Heading5"/>
        <w:numPr>
          <w:ilvl w:val="4"/>
          <w:numId w:val="1"/>
        </w:numPr>
        <w:rPr/>
      </w:pPr>
      <w:bookmarkStart w:id="226" w:name="__RefHeading___Toc9586547_1280447820"/>
      <w:bookmarkStart w:id="227" w:name="_Toc83"/>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سؤال ارتبطت بالإجابة عليه مسائل عديدة وحقائق كثيرة، رافقت مسيرة النبي المصطفى صلى الله عليه وآله وسلم في المدينة حتى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امتدت حتى بعد وفاته، وما جرى على الأمة الإسلامية من أحداث عصفت بجميع جوانبه وأدمت جذور تكوينه فما زالت تلك الجذور تنزف‌؟ لا تتوقف حتى يأذن الله بخروج ابن فاطمة الإمام المهدي عجل الله تعالى فرجه الشريف ليملأ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أخرى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نزلت فاطمة بعد أن هاجرت إلى المدينة ملتحقةً بأبيها سيد الأنبياء والمرسلين صلى الله عليه وآله وسلم، وقد أخرجها علي بن أبي طالب عليهما السلام مع أمه فاطمة بنت أسد رضي الله عنها وابنة عمه فاطمة بنت حمزة بن عبد المطلب عليهم السلام، وجمع من نساء المؤمنين وكثير من ضعفاء المسلمين إلى المدينة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تكون الإجابة على هذا التساؤل واضحة فلابد من الإحاطة بشكل </w:t>
      </w:r>
      <w:bookmarkStart w:id="228" w:name="pg17264_187126"/>
    </w:p>
    <w:p>
      <w:pPr>
        <w:pStyle w:val="BookText"/>
        <w:rPr/>
      </w:pPr>
      <w:bookmarkEnd w:id="228"/>
      <w:r>
        <w:rPr>
          <w:rFonts w:ascii="Amiri" w:hAnsi="Amiri" w:eastAsia="Amiri" w:cs="Amiri"/>
          <w:color w:val="111111"/>
          <w:sz w:val="28"/>
          <w:sz w:val="28"/>
          <w:szCs w:val="28"/>
          <w:rtl w:val="true"/>
          <w:lang w:bidi="ar-SA"/>
        </w:rPr>
        <w:t>دقيق بحركة النبي صلى الله عليه وآله وسلم من مكة ودخوله المدينة، ونبدأ في بحثنا هذا ونحن نسير في رحاب عطر النبوة من المحطة التي سبقت المدينة</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9586549_1280447820"/>
      <w:bookmarkStart w:id="230" w:name="_Toc84"/>
      <w:bookmarkEnd w:id="229"/>
      <w:r>
        <w:rPr>
          <w:rtl w:val="true"/>
        </w:rPr>
        <w:t>أولاً</w:t>
      </w:r>
      <w:r>
        <w:rPr>
          <w:rtl w:val="true"/>
        </w:rPr>
        <w:t xml:space="preserve">: </w:t>
      </w:r>
      <w:r>
        <w:rPr>
          <w:rtl w:val="true"/>
        </w:rPr>
        <w:t>قباء تجمع الأحبة</w:t>
      </w:r>
      <w:bookmarkEnd w:id="230"/>
    </w:p>
    <w:p>
      <w:pPr>
        <w:pStyle w:val="BookText"/>
        <w:rPr/>
      </w:pPr>
      <w:r>
        <w:rPr>
          <w:rFonts w:ascii="Amiri" w:hAnsi="Amiri" w:eastAsia="Amiri" w:cs="Amiri"/>
          <w:color w:val="111111"/>
          <w:sz w:val="28"/>
          <w:sz w:val="28"/>
          <w:szCs w:val="28"/>
          <w:rtl w:val="true"/>
          <w:lang w:bidi="ar-SA"/>
        </w:rPr>
        <w:t>بين رقة النسيم، وعطر ذرات التراب التي علقت بثياب القادمين من مكة مهاجرين إلى الله ورسوله صلى الله عليه وآله وسلم وبين دموع اللقاء وتنهدات الفراق تحتضن أرض قباء حبيباً بأحبته لم يحتمل كل منهما فراق الثاني وغيابه عن ناظريه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هي قباء تلتقط ذراتها صورة اللقاء لتروي من خلالها ألسنة الرواة مجريات هذا الجمع وما سبقه من أحداث</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أحمد بن محمد بن يحيى، عن ابن محبوب عن هشام بن سالم عن أبي حمزة</w:t>
      </w:r>
      <w:r>
        <w:rPr>
          <w:rStyle w:val="FootnoteAnchor"/>
          <w:rtl w:val="true"/>
        </w:rPr>
        <w:footnoteReference w:id="268"/>
      </w: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الحسين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جعلت فداك كان أبو بكر مع رسول الله صلى الله عليه وآله وسلم حين أقبل إلى المدينة فأين فارقه‌؟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بكر لمّا قدم رسول الله صلى الله عليه وآله وسلم إلى قباء فنزل بهم ينتظر قدوم علي عليه السلام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إلى المدينة فإن القوم قد فرحوا بقدومك، وهم يتريثون إقبالك إليهم فانطلق بنا ولا تقم ها هنا تنتظر عليا، فما أظنه يقدم إليك إلى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وآله وسلم كلا، ما أسرعه، ولست أريم حتى يقدم ابن عمي وأخي في الله عزّ وجل، وأحب أهل بيتي إليّ‌، فقد وقاني بنفسه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عند ذلك أبو بكر واشمأز وداخَلَه من ذلك حسد لعلي عليه السلام وكان ذلك أول عداوة بدت منه لرسول الله صلى الله عليه وآله وسلم في علي عليه السلام وأول خلاف على رسول الله صلى الله عليه وآله وسلم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يحتمل أبو بكر البقاء مع النبي صلى الله عليه وآله وسلم أكثر من أربع إلى خمس ساعات‌؟ لأن النبي صلى الله عليه وآله وسلم كان قد وصل قباء عند الزوال وصلى الظهر والعصر ركعتين، فلما أمسى جاءه أبو بكر يعرض عليه النزول إلى المدينة، ولما لم يجد كلامه مسموعا، ورأيه مقبولا ترك النبي ونزل غاضبا ولكن على من‌؟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فانطلق حتى دخل المدينة</w:t>
      </w:r>
      <w:r>
        <w:rPr>
          <w:rStyle w:val="FootnoteAnchor"/>
          <w:rtl w:val="true"/>
        </w:rPr>
        <w:footnoteReference w:id="271"/>
      </w:r>
      <w:r>
        <w:rPr>
          <w:rFonts w:ascii="Amiri" w:hAnsi="Amiri" w:eastAsia="Amiri" w:cs="Amiri"/>
          <w:color w:val="111111"/>
          <w:sz w:val="28"/>
          <w:sz w:val="28"/>
          <w:szCs w:val="28"/>
          <w:rtl w:val="true"/>
          <w:lang w:bidi="ar-SA"/>
        </w:rPr>
        <w:t>، وتخلف رسول الله صلى الله عليه وآله وسلم بقباء حتى ينتظر عليا</w:t>
      </w:r>
      <w:r>
        <w:rPr>
          <w:rStyle w:val="FootnoteAnchor"/>
          <w:rtl w:val="true"/>
        </w:rPr>
        <w:footnoteReference w:id="272"/>
      </w:r>
      <w:r>
        <w:rPr>
          <w:rFonts w:ascii="Amiri" w:hAnsi="Amiri" w:eastAsia="Amiri" w:cs="Amiri"/>
          <w:color w:val="111111"/>
          <w:sz w:val="28"/>
          <w:sz w:val="28"/>
          <w:szCs w:val="28"/>
          <w:rtl w:val="true"/>
          <w:lang w:bidi="ar-SA"/>
        </w:rPr>
        <w:t xml:space="preserve">، فبقي خمسة عشر يوما نازلا على كلثوم بن الهدم في بيت عمرو بن عون فأقام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له أتقيم عندنا فنتخذ لك مسجدا؟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إني أنتظر علي بن أبي طالب وقد أمرته أن يلحقني ولست مستوطنا منزلا حتى يقدم عليّ‌، وما أسرعه إن شاء الله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فقدم علي عليه السلام والنبي صلى الله عليه وآله وسلم في بيت عمرو بن عون فنزل معه</w:t>
      </w:r>
      <w:r>
        <w:rPr>
          <w:rStyle w:val="FootnoteAnchor"/>
          <w:rtl w:val="true"/>
        </w:rPr>
        <w:footnoteReference w:id="274"/>
      </w:r>
      <w:r>
        <w:rPr>
          <w:rFonts w:ascii="Amiri" w:hAnsi="Amiri" w:eastAsia="Amiri" w:cs="Amiri"/>
          <w:color w:val="111111"/>
          <w:sz w:val="28"/>
          <w:sz w:val="28"/>
          <w:szCs w:val="28"/>
          <w:rtl w:val="true"/>
          <w:lang w:bidi="ar-SA"/>
        </w:rPr>
        <w:t>، ثم إن رسول الله صلى الله عليه وآله وسلم لمّا قدم علي تحول من قباء إلى بني سالم بن عوف، وعلي عليه السلام معه يوم الجمعة مع طلوع الشمس، فخط لهم مسجدا، ونصبت قبلته وصلى بهم فيه الجمعة ركعتين، وخطب خطبتين، ثم راح من يومه إلى المدينة على ناقته التي كان قدم عليها، وعلي عليه السلام معه لا يفارقه يمشي بمشيه، وليس يمرّ رسول الله صلى الله عليه وآله وسلم ببطن من بطون الأنصار إلا قاموا إليه يسألونه أن ينزل عليهم، فيقول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سبيل الناقة فإنها مأمورة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فانطلقت به ورسول الله صلى الله عليه وآله وسلم واضع لها زمامها حتى انتهت إلى الموضع الذي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باب مسجد رسول الله صلى الله عليه وآله وسلم؛ الذي يصلي عنده بالجنائز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عنده،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وبركت </w:t>
      </w:r>
      <w:bookmarkStart w:id="231" w:name="pg17264_187129"/>
    </w:p>
    <w:p>
      <w:pPr>
        <w:pStyle w:val="BookText"/>
        <w:rPr/>
      </w:pPr>
      <w:bookmarkEnd w:id="231"/>
      <w:r>
        <w:rPr>
          <w:rFonts w:ascii="Amiri" w:hAnsi="Amiri" w:eastAsia="Amiri" w:cs="Amiri"/>
          <w:color w:val="111111"/>
          <w:sz w:val="28"/>
          <w:sz w:val="28"/>
          <w:szCs w:val="28"/>
          <w:rtl w:val="true"/>
          <w:lang w:bidi="ar-SA"/>
        </w:rPr>
        <w:t>ووضعت جرانها على الأرض، فنزل رسول الله صلى الله عليه وآله وسلم وأقبل أبو أيوب مبادرا حتى احتمل رحله فأدخله منزله، ونزل رسول الله صلى الله عليه وآله وسلم وعلي عليه السلام معه حتى بنى له مسجده، وبنيت له مساكنه ومنزل علي عليه السلام فتحولا إلى منازلهما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9586551_1280447820"/>
      <w:bookmarkStart w:id="233" w:name="_Toc85"/>
      <w:bookmarkEnd w:id="232"/>
      <w:r>
        <w:rPr>
          <w:rtl w:val="true"/>
        </w:rPr>
        <w:t>ثانيا</w:t>
      </w:r>
      <w:r>
        <w:rPr>
          <w:rtl w:val="true"/>
        </w:rPr>
        <w:t xml:space="preserve">: </w:t>
      </w:r>
      <w:r>
        <w:rPr>
          <w:rtl w:val="true"/>
        </w:rPr>
        <w:t>النبي صلى الله عليه وآله وسلم يبني مسجده</w:t>
      </w:r>
      <w:bookmarkEnd w:id="233"/>
    </w:p>
    <w:p>
      <w:pPr>
        <w:pStyle w:val="BookText"/>
        <w:rPr/>
      </w:pPr>
      <w:r>
        <w:rPr>
          <w:rFonts w:ascii="Amiri" w:hAnsi="Amiri" w:eastAsia="Amiri" w:cs="Amiri"/>
          <w:color w:val="111111"/>
          <w:sz w:val="28"/>
          <w:sz w:val="28"/>
          <w:szCs w:val="28"/>
          <w:rtl w:val="true"/>
          <w:lang w:bidi="ar-SA"/>
        </w:rPr>
        <w:t>وابتنى النبي صلى الله عليه وآله وسلم بعد بناء المسجد لأصحابه خططا، فبنوا فيه منازلهم، وكل شرع منه بابا إلى المسجد، وخط لحمزة وشرع بابه إلى المسجد، وخط لعلي بن أبي طالب مثل ما خط لهم وكانوا يخرجون من منازلهم فيدخلون المسجد فنزل عليه جبرائيل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عز وجل يأمرك أن تأمر كل من كان له باب إلى المسجد أن يسدّه، ولا يكون لأحد باب إلى المسجد إلا لك ولعلي عليه السلام، ويحل لعلي فيه ما يحل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أصحابه وغضب حمزة،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عمه عليه السلام يأمر بسد بابي، ويترك باب ابن أخي وهو أصغر مني‌؟ فجاءه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لا تغضب من سد بابك وترك باب علي فوالله ما أنا أمرت بذلك ولكن الله عز وجل أمر بسد أبوابكم وترك باب علي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رضيت وسلمت لله عزّ وجل ولرسوله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هذه الرواية نستلخص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البضعة النبوية فاطمة عليها السلام قد نزلت مع أبيها رسول الله صلى الله عليه وآله وسلم في منزل أبي أيوب الأنصاري حتى تم الانتهاء من بناء المسجد النبوي وما تبعه من بناء لمنازل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البيهقي من حديث لأنس بن مالك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رسول الله صلى الله عليه وآله وسلم حيث بنى منازله كانت فاطمة عنده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قد خط لبعض أصحابه خططا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أراضٍ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فيها منازلهم، وكل شرع منه بابا إلى المسجد والذي يبدو من خلال سير الأحداث، وحديث سد الأبواب، أن هذه المنازل بنيت تباعا وبقيت أبوابهم شارعة في المسجد مدّة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قد سدّ أبواب منازل أصحابه الشارعة إلى المسجد وترك باب علي بن أبي طالب عليهما السلام وقد اعترضوا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من أمر الله عز وجل وأنه لم يفعله من نفسه إنما كان ينفذ أمرا إلهيا بسد أبوابهم وترك باب علي عليه السلام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عليها السلام مع أبيها صلى الله عليه وآله وسلم قبل بناء المسجد في دار أبي أيوب، ولكن أين نزلت فاطمة عليها السلام بعد بناء المسجد؟ </w:t>
      </w:r>
      <w:bookmarkStart w:id="234" w:name="pg17264_187131"/>
    </w:p>
    <w:p>
      <w:pPr>
        <w:pStyle w:val="Heading4"/>
        <w:numPr>
          <w:ilvl w:val="3"/>
          <w:numId w:val="1"/>
        </w:numPr>
        <w:rPr/>
      </w:pPr>
      <w:bookmarkStart w:id="235" w:name="__RefHeading___Toc9586553_1280447820"/>
      <w:bookmarkStart w:id="236" w:name="_Toc86"/>
      <w:bookmarkEnd w:id="234"/>
      <w:bookmarkEnd w:id="235"/>
      <w:r>
        <w:rPr>
          <w:rtl w:val="true"/>
        </w:rPr>
        <w:t>المسألة الثانية</w:t>
      </w:r>
      <w:r>
        <w:rPr>
          <w:rtl w:val="true"/>
        </w:rPr>
        <w:t xml:space="preserve">: </w:t>
      </w:r>
      <w:r>
        <w:rPr>
          <w:rtl w:val="true"/>
        </w:rPr>
        <w:t>أين نزلت فاطمة عليها السلام بعد بناء المسجد؟</w:t>
      </w:r>
      <w:bookmarkEnd w:id="236"/>
    </w:p>
    <w:p>
      <w:pPr>
        <w:pStyle w:val="BookText"/>
        <w:rPr/>
      </w:pPr>
      <w:r>
        <w:rPr>
          <w:rFonts w:ascii="Amiri" w:hAnsi="Amiri" w:eastAsia="Amiri" w:cs="Amiri"/>
          <w:color w:val="111111"/>
          <w:sz w:val="28"/>
          <w:sz w:val="28"/>
          <w:szCs w:val="28"/>
          <w:rtl w:val="true"/>
          <w:lang w:bidi="ar-SA"/>
        </w:rPr>
        <w:t>قد مرّ سابقا في أثناء البحث في مجريات الأحداث بعد وفاة أم المؤمنين الصديقة الطاهرة سيدة قريش خديجة الكبرى عليها السلام، أن النبي صلى الله عليه وآله وسلم قد تزوج بعد وفاتها من السيدة سودة بنت زمعة وكان زواجه صلى الله عليه وآله وسلم منها قبيل الهجرة إلى المدينة المنورة، وقد خلفها النبي صلى الله عليه وآله وسلم في مكة وأمر الإمام علي بن أبي طالب عليهما السلام أن يأتي بها مع ابنته فاطمة عليها السلام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يطرح نفسه في هذا البحث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يصح أن يجمع النبي المصطفى صلى الله عليه وآله وسلم زوجته سودة بنت زمعة وابنته فاطمة الزهراء عليها السلام، وأم كلثوم على الرواية التي تقول أنها خرجت مع الفواطم ولم تبقَ مع أختها زينب، فهل يصح جمعهن ثلاثتهن في حجرة واحدة من الناحية التربوية والنفسية‌؟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صلى الله عليه وآله وسلم هو معلِّم البشرية الأول وأساس منهاجها الحضاري والتربوي، وهو صلى الله عليه وآله وسلم مع هذا يحمل إحساسا مرهفاً، وعاطفة غزيرة، يتدفق رحمة وحنانا، ويفوح رقة وجمالا، لا يرفع حق زوجة فوق حق بنت، ولا حق بنت مقابل حق زوجة، أساس العدل وسنخ الرحمة والإحسان؛ وما حبه لابنته وبضعته النبوية فاطمة عليها السلام وزوجها وولديها إلاّ من حبه عزّ وجل إياهم، لما خصهم به من شرعه، ولخلوصهم في عبوديته، وإقرارهم لوحدانيته، إقرار معرفة وعمل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تتم الموازنة والمحافظة على الحقوق مع ما عليه الأنبياء عليهم </w:t>
      </w:r>
    </w:p>
    <w:p>
      <w:pPr>
        <w:pStyle w:val="BookText"/>
        <w:rPr/>
      </w:pPr>
      <w:r>
        <w:rPr>
          <w:rFonts w:ascii="Amiri" w:hAnsi="Amiri" w:eastAsia="Amiri" w:cs="Amiri"/>
          <w:color w:val="111111"/>
          <w:sz w:val="28"/>
          <w:sz w:val="28"/>
          <w:szCs w:val="28"/>
          <w:rtl w:val="true"/>
          <w:lang w:bidi="ar-SA"/>
        </w:rPr>
        <w:t>السلام من عدم المبيت في خلاء حال توفر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قام بعد الانتهاء من بناء المسجد ببناء حجرة خاصة له كانت ملاصقة لجدار المسجد الشرقي</w:t>
      </w:r>
      <w:r>
        <w:rPr>
          <w:rStyle w:val="FootnoteAnchor"/>
          <w:rtl w:val="true"/>
        </w:rPr>
        <w:footnoteReference w:id="278"/>
      </w:r>
      <w:r>
        <w:rPr>
          <w:rFonts w:ascii="Amiri" w:hAnsi="Amiri" w:eastAsia="Amiri" w:cs="Amiri"/>
          <w:color w:val="111111"/>
          <w:sz w:val="28"/>
          <w:sz w:val="28"/>
          <w:szCs w:val="28"/>
          <w:rtl w:val="true"/>
          <w:lang w:bidi="ar-SA"/>
        </w:rPr>
        <w:t>، وأنزل فيها فاطمة عليها السلام ضمانا لراحتها وهي التي لم تزل فاقدة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حجرة ثانية لزوجته سودة بنت زمعة رضي الله عنها فكانتا حجرتين فقط</w:t>
      </w:r>
      <w:r>
        <w:rPr>
          <w:rStyle w:val="FootnoteAnchor"/>
          <w:rtl w:val="true"/>
        </w:rPr>
        <w:footnoteReference w:id="279"/>
      </w:r>
      <w:r>
        <w:rPr>
          <w:rFonts w:ascii="Amiri" w:hAnsi="Amiri" w:eastAsia="Amiri" w:cs="Amiri"/>
          <w:color w:val="111111"/>
          <w:sz w:val="28"/>
          <w:sz w:val="28"/>
          <w:szCs w:val="28"/>
          <w:rtl w:val="true"/>
          <w:lang w:bidi="ar-SA"/>
        </w:rPr>
        <w:t>، وهو ما اشتهر بين أصحاب السير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الحجرات التي كانت لأزواجه فقد بناها النبي صلى الله عليه وآله وسلم واحدة تلو الأخرى،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بامرأة بنى لها حجرة مستقلة، فكانت تسع حجرات، وهي التي أطلق عليها بيوت النبي صلى الله عليه وآله وسلم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حجرة فاطمة عليها السلام، فقد كانت حجرة النبي صلى الله عليه وآله وسلم الخاصة به، وغرفته المستقلة، وهي أول ما بنى بعد الانتهاء من المسجد، وقد كانت مسكنا لفاطمة عليها السلام حتى تزوجت من الإمام أمير المؤمنين علي بن أبي طالب عليهما السلام، فانتقلت وتحولت منها إلى منزل حارثة بن النعمان وهي بجنب بيت سودة بنت زمعة زوجة النبي صلى الله عليه وآله وسلم وبجانب بيت عائشة الذي بناه النبي صلى الله عليه وآله وسلم فيما بعد،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بنى الحجرتين فكانت الأولى خاصة به وقد أنزل فيها فاطمة، وأنزل في الحجرة الثانية زوجته سودة بنت زمعة</w:t>
      </w:r>
      <w:r>
        <w:rPr>
          <w:rFonts w:eastAsia="Amiri" w:cs="Amiri" w:ascii="Amiri" w:hAnsi="Amiri"/>
          <w:color w:val="111111"/>
          <w:sz w:val="28"/>
          <w:szCs w:val="28"/>
          <w:rtl w:val="true"/>
          <w:lang w:bidi="ar-SA"/>
        </w:rPr>
        <w:t xml:space="preserve">. </w:t>
      </w:r>
      <w:bookmarkStart w:id="237" w:name="pg17264_187133"/>
    </w:p>
    <w:p>
      <w:pPr>
        <w:pStyle w:val="Heading3"/>
        <w:numPr>
          <w:ilvl w:val="2"/>
          <w:numId w:val="1"/>
        </w:numPr>
        <w:rPr/>
      </w:pPr>
      <w:bookmarkStart w:id="238" w:name="__RefHeading___Toc9586555_1280447820"/>
      <w:bookmarkStart w:id="239" w:name="_Toc87"/>
      <w:bookmarkEnd w:id="237"/>
      <w:bookmarkEnd w:id="238"/>
      <w:r>
        <w:rPr>
          <w:rtl w:val="true"/>
        </w:rPr>
        <w:t>المبحث الأول</w:t>
      </w:r>
      <w:r>
        <w:rPr>
          <w:rtl w:val="true"/>
        </w:rPr>
        <w:t xml:space="preserve">: </w:t>
      </w:r>
      <w:r>
        <w:rPr>
          <w:rtl w:val="true"/>
        </w:rPr>
        <w:t>تنافس الصحابة لخطبتها عليها السلام وإعراض النبي صلى الله عليه وآله وسلم عنهم</w:t>
      </w:r>
      <w:bookmarkEnd w:id="239"/>
    </w:p>
    <w:p>
      <w:pPr>
        <w:pStyle w:val="Heading4"/>
        <w:numPr>
          <w:ilvl w:val="3"/>
          <w:numId w:val="1"/>
        </w:numPr>
        <w:rPr/>
      </w:pPr>
      <w:bookmarkStart w:id="240" w:name="__RefHeading___Toc9586557_1280447820"/>
      <w:bookmarkStart w:id="241" w:name="_Toc88"/>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بعد أن استقر حال النبي صلى الله عليه وآله وسلم في المدينة المنورة، وبعد أن أدركت فاطمة عليها السلام بنت رسول الله صلى الله عليه وآله وسلم مدرك النساء، خطبها أكابر قريش</w:t>
      </w:r>
      <w:r>
        <w:rPr>
          <w:rStyle w:val="FootnoteAnchor"/>
          <w:rtl w:val="true"/>
        </w:rPr>
        <w:footnoteReference w:id="280"/>
      </w:r>
      <w:r>
        <w:rPr>
          <w:rFonts w:ascii="Amiri" w:hAnsi="Amiri" w:eastAsia="Amiri" w:cs="Amiri"/>
          <w:color w:val="111111"/>
          <w:sz w:val="28"/>
          <w:sz w:val="28"/>
          <w:szCs w:val="28"/>
          <w:rtl w:val="true"/>
          <w:lang w:bidi="ar-SA"/>
        </w:rPr>
        <w:t>ومن أهل الفضل والسابقة في الإسلام والشرف والمال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كلما ذكرها رجل من قريش لرسول الله صلى الله عليه وآله وسلم أعرض عنه رسول الله صلى الله عليه وآله وسلم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يظن الرجل منهم أن رسول الله صلى الله عليه وآله وسلم ساخط عليه، أو قد نزل على رسول الله صلى الله عليه وآله وسلم فيه وحي من السماء</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242" w:name="pg17264_187134"/>
    </w:p>
    <w:p>
      <w:pPr>
        <w:pStyle w:val="BookText"/>
        <w:rPr/>
      </w:pPr>
      <w:bookmarkEnd w:id="242"/>
      <w:r>
        <w:rPr>
          <w:rFonts w:ascii="Amiri" w:hAnsi="Amiri" w:eastAsia="Amiri" w:cs="Amiri"/>
          <w:color w:val="111111"/>
          <w:sz w:val="28"/>
          <w:sz w:val="28"/>
          <w:szCs w:val="28"/>
          <w:rtl w:val="true"/>
          <w:lang w:bidi="ar-SA"/>
        </w:rPr>
        <w:t>وعن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تذكر لرسول الله صلى الله عليه وآله وسلم فلا يذكرها أحد إلا صدّ عنه حتى يئسوا منها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الأمر لم يقتصر على المهاجرين وإنما شمل الأنصار أيضا فهم كذلك قد تنافسوا للفوز بالبضعة النبوية عليها السلام، ولم يكن حالهم في الرد على طلبهم بأفضل من حال المهاجرين، حتى لقي رهط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أبي طالب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خطبتَ فاطمة إلى النبي صلى الله عليه وآله وسلم لخليق أن يزوجها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وقد خطبها أشراف قريش فلم يزوجها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ضمن الذين خطبها من النبي صلى الله عليه وآله وسلم أبو بكر، وعمر ابن الخطاب، وقد ظهر من خلال الروايات أنهما تقدما أكثر من مرة لخطبتها فردهما رسول الله صلى الله عليه وآله وسلم</w:t>
      </w:r>
      <w:r>
        <w:rPr>
          <w:rStyle w:val="FootnoteAnchor"/>
          <w:rtl w:val="true"/>
        </w:rPr>
        <w:footnoteReference w:id="284"/>
      </w:r>
      <w:r>
        <w:rPr>
          <w:rFonts w:ascii="Amiri" w:hAnsi="Amiri" w:eastAsia="Amiri" w:cs="Amiri"/>
          <w:color w:val="111111"/>
          <w:sz w:val="28"/>
          <w:sz w:val="28"/>
          <w:szCs w:val="28"/>
          <w:rtl w:val="true"/>
          <w:lang w:bidi="ar-SA"/>
        </w:rPr>
        <w:t>في كل مرة فكانت بالشكل التالي</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9586559_1280447820"/>
      <w:bookmarkStart w:id="244" w:name="_Toc89"/>
      <w:bookmarkEnd w:id="243"/>
      <w:r>
        <w:rPr>
          <w:rtl w:val="true"/>
        </w:rPr>
        <w:t>أولا</w:t>
      </w:r>
      <w:r>
        <w:rPr>
          <w:rtl w:val="true"/>
        </w:rPr>
        <w:t xml:space="preserve">: </w:t>
      </w:r>
      <w:r>
        <w:rPr>
          <w:rtl w:val="true"/>
        </w:rPr>
        <w:t>تقدمهما للنبي صلى الله عليه وآله وسلم بشكل مباشر</w:t>
      </w:r>
      <w:bookmarkEnd w:id="244"/>
    </w:p>
    <w:p>
      <w:pPr>
        <w:pStyle w:val="BookText"/>
        <w:rPr/>
      </w:pPr>
      <w:r>
        <w:rPr>
          <w:rFonts w:ascii="Amiri" w:hAnsi="Amiri" w:eastAsia="Amiri" w:cs="Amiri"/>
          <w:color w:val="111111"/>
          <w:sz w:val="28"/>
          <w:sz w:val="28"/>
          <w:szCs w:val="28"/>
          <w:rtl w:val="true"/>
          <w:lang w:bidi="ar-SA"/>
        </w:rPr>
        <w:t>فقد أخرج ابن إسحاق والطبراني، وابن حبان، والهيثمي، والمناوي وغيرهم بسند عن أنس بن مالك أنه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أبو بكر إلى النبي صلى الله عليه وآله وسلم فقعد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قد علمت مناصحتي وقدمي في الإسلام وتقدمي على غيري، وإني وإني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أبو بكر إلى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هلكت وأهلكت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إلى النبي صلى الله عليه وآله وسلم فأعرض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حتى آتي النبي صلى الله عليه وآله وسلم فأطلب مثل الذي طلبت فأتى عمر النبي صلى الله عليه وآله وسلم فقعد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مناصحتي وقدمي في الإسلام، وإني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فسكت عنه، فرجع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ينتظر أمر الله فيها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245" w:name="pg17264_187136"/>
    </w:p>
    <w:p>
      <w:pPr>
        <w:pStyle w:val="Heading4"/>
        <w:numPr>
          <w:ilvl w:val="3"/>
          <w:numId w:val="1"/>
        </w:numPr>
        <w:rPr/>
      </w:pPr>
      <w:bookmarkStart w:id="246" w:name="__RefHeading___Toc9586561_1280447820"/>
      <w:bookmarkStart w:id="247" w:name="_Toc90"/>
      <w:bookmarkEnd w:id="245"/>
      <w:bookmarkEnd w:id="246"/>
      <w:r>
        <w:rPr>
          <w:rtl w:val="true"/>
        </w:rPr>
        <w:t>ثانيا</w:t>
      </w:r>
      <w:r>
        <w:rPr>
          <w:rtl w:val="true"/>
        </w:rPr>
        <w:t xml:space="preserve">: </w:t>
      </w:r>
      <w:r>
        <w:rPr>
          <w:rtl w:val="true"/>
        </w:rPr>
        <w:t>تقدمهما لخطبة فاطمة عليها السلام إلى النبي صلى الله عليه وآله وسلم بتوسط عائشة وحفصة</w:t>
      </w:r>
      <w:bookmarkEnd w:id="247"/>
    </w:p>
    <w:p>
      <w:pPr>
        <w:pStyle w:val="BookText"/>
        <w:rPr/>
      </w:pPr>
      <w:r>
        <w:rPr>
          <w:rFonts w:ascii="Amiri" w:hAnsi="Amiri" w:eastAsia="Amiri" w:cs="Amiri"/>
          <w:color w:val="111111"/>
          <w:sz w:val="28"/>
          <w:sz w:val="28"/>
          <w:szCs w:val="28"/>
          <w:rtl w:val="true"/>
          <w:lang w:bidi="ar-SA"/>
        </w:rPr>
        <w:t>أخرج الهيثمي والبزار عن أنس بن مالك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أتى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يمنعك أن تتزوج فاطمة بنت رسول الله صلى الله عليه وآله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يزوجك، فمن يزوج، وأنك من أكرم الناس عليه، وأقدمهم في الإسلام‌؟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إلى بيت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إذا رأيت من رسول الله طيب نفس وإقبالا عليك فاذكري له أني ذكرت فاطمة، فلعل الله عزّ وجل أن يسيرها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فرأت منه طيب نفس وإقبالا،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بكر ذكر فاطمة، وأمرني أن أذكرها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ينزل القضاء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إليها أبو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وددت أني لم أذكر له الذي ذكرت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فلقي أبو بكر عمر، فذكر أبو بكر لعمر ما أخبرته عائشة، فانطلق عمر إلى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حفصة، إذا رأيت من رسول الله إقبالا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فاذكريني له واذكري فاطمة، لعل الله أن يسيرها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وآله وسلم، فرأت طيب نفس ورأت منه إقبالا، فذكرت له فاطمة عليها السلام،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ينزل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عمر حفصة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وددت، إني لم أذكر له الذي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عمر إلى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فاطمة‌؟ فقال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أن لا يزوجني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يزوجك فمن يزوج وأنت أقرب خلق الله إليه‌؟</w:t>
      </w:r>
    </w:p>
    <w:p>
      <w:pPr>
        <w:pStyle w:val="BookText"/>
        <w:rPr/>
      </w:pPr>
      <w:r>
        <w:rPr>
          <w:rFonts w:ascii="Amiri" w:hAnsi="Amiri" w:eastAsia="Amiri" w:cs="Amiri"/>
          <w:color w:val="111111"/>
          <w:sz w:val="28"/>
          <w:sz w:val="28"/>
          <w:szCs w:val="28"/>
          <w:rtl w:val="true"/>
          <w:lang w:bidi="ar-SA"/>
        </w:rPr>
        <w:t>فانطلق علي إلى رسول الله صلى الله عليه وآله وسلم ولم يكن له مثل عائشة وحفصة،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رسول الله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أتزوج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الرواية وفيها خبر زواج علي عليه السلام</w:t>
      </w:r>
      <w:r>
        <w:rPr>
          <w:rFonts w:eastAsia="Amiri" w:cs="Amiri" w:ascii="Amiri" w:hAnsi="Amiri"/>
          <w:color w:val="111111"/>
          <w:sz w:val="28"/>
          <w:szCs w:val="28"/>
          <w:rtl w:val="true"/>
          <w:lang w:bidi="ar-SA"/>
        </w:rPr>
        <w:t xml:space="preserve">. </w:t>
      </w:r>
      <w:bookmarkStart w:id="248" w:name="pg17264_187138"/>
    </w:p>
    <w:p>
      <w:pPr>
        <w:pStyle w:val="Heading4"/>
        <w:numPr>
          <w:ilvl w:val="3"/>
          <w:numId w:val="1"/>
        </w:numPr>
        <w:rPr/>
      </w:pPr>
      <w:bookmarkStart w:id="249" w:name="__RefHeading___Toc9586563_1280447820"/>
      <w:bookmarkStart w:id="250" w:name="_Toc91"/>
      <w:bookmarkEnd w:id="248"/>
      <w:bookmarkEnd w:id="249"/>
      <w:r>
        <w:rPr>
          <w:rtl w:val="true"/>
        </w:rPr>
        <w:t>ثالثا</w:t>
      </w:r>
      <w:r>
        <w:rPr>
          <w:rtl w:val="true"/>
        </w:rPr>
        <w:t xml:space="preserve">: </w:t>
      </w:r>
      <w:r>
        <w:rPr>
          <w:rtl w:val="true"/>
        </w:rPr>
        <w:t>معاودة خطبتهما فاطمة من رسول الله صلى الله عليه وآله وسلم</w:t>
      </w:r>
      <w:bookmarkEnd w:id="250"/>
    </w:p>
    <w:p>
      <w:pPr>
        <w:pStyle w:val="BookText"/>
        <w:rPr/>
      </w:pPr>
      <w:r>
        <w:rPr>
          <w:rFonts w:ascii="Amiri" w:hAnsi="Amiri" w:eastAsia="Amiri" w:cs="Amiri"/>
          <w:color w:val="111111"/>
          <w:sz w:val="28"/>
          <w:sz w:val="28"/>
          <w:szCs w:val="28"/>
          <w:rtl w:val="true"/>
          <w:lang w:bidi="ar-SA"/>
        </w:rPr>
        <w:t>قد ورد أمر تقدمهما لخطبة فاطمة عليها السلام في بعض المصادر مختصرا دون ذكر هذه المجريات، مع إعراض النبي صلى الله عليه وآله وسلم عنهما أيضا مما يدل على أنهما قد عاودا خطبة فاطمة من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صلى الله عليه وآله وسلم إلى أمرين رافقا إعراضه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الحاكم عن أبي بريدة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أبو بكر وعمر فاطمة عليها السلام فقال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فخطبها علي عليه السلام فزوجها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قد اعتذر صلى الله عليه وآله وسلم منهما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وسيمر بيانه مع سبب رفع هذا العذر عندما تقدم لخطبتها الإمام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خطب فاطمة إلى النبي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أنتظر بها القضاء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ذلك أبو بكر لعمر،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يا ابا بكر؟</w:t>
      </w:r>
      <w:r>
        <w:rPr>
          <w:rFonts w:eastAsia="Amiri" w:cs="Amiri" w:ascii="Amiri" w:hAnsi="Amiri"/>
          <w:color w:val="111111"/>
          <w:sz w:val="28"/>
          <w:szCs w:val="28"/>
          <w:rtl w:val="true"/>
          <w:lang w:bidi="ar-SA"/>
        </w:rPr>
        <w:t xml:space="preserve">! </w:t>
      </w:r>
      <w:bookmarkStart w:id="251" w:name="pg17264_187139"/>
    </w:p>
    <w:p>
      <w:pPr>
        <w:pStyle w:val="BookText"/>
        <w:rPr/>
      </w:pPr>
      <w:bookmarkEnd w:id="251"/>
      <w:r>
        <w:rPr>
          <w:rFonts w:ascii="Amiri" w:hAnsi="Amiri" w:eastAsia="Amiri" w:cs="Amiri"/>
          <w:color w:val="111111"/>
          <w:sz w:val="28"/>
          <w:sz w:val="28"/>
          <w:szCs w:val="28"/>
          <w:rtl w:val="true"/>
          <w:lang w:bidi="ar-SA"/>
        </w:rPr>
        <w:t>ثم أن أبا بكر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فاطمة إلى النبي صلى الله عليه وآله وسلم‌؟ فخطبها، فقال له مثل ما قال لأبي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أنتظر بها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عمر إلى أبي بكر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يا عمر</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قد أشار النبي صلى الله عليه وآله وسلم إلى أمر آخر في سبب إعراضه عنهما، والذي يبدو من خلال سياق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ابا بكر كان موقناً أن النبي صلى الله عليه وآله وسلم لا يزوج ابنته من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دفعه إلى ترغيب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الراغب دون ترغيب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وحثه إلى خطبة فاطمة عليها السلام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يسمعه تلك الكلمة التي تلقاها منه عندما ذكر له أمر مثوله عند النبي صلى الله عليه وآله وسلم خاطبا ابنته</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9586565_1280447820"/>
      <w:bookmarkStart w:id="253" w:name="_Toc92"/>
      <w:bookmarkEnd w:id="252"/>
      <w:r>
        <w:rPr>
          <w:rtl w:val="true"/>
        </w:rPr>
        <w:t>رابعا</w:t>
      </w:r>
      <w:r>
        <w:rPr>
          <w:rtl w:val="true"/>
        </w:rPr>
        <w:t xml:space="preserve">: </w:t>
      </w:r>
      <w:r>
        <w:rPr>
          <w:rtl w:val="true"/>
        </w:rPr>
        <w:t>تقدم عبد الرحمن بن عوف وعثمان بن عفان للنبي صلى الله عليه وآله وسلم بخطبتها عليها السلام وغضب النبي من مقالتهما فحصبهما بالحجارة</w:t>
      </w:r>
      <w:bookmarkEnd w:id="253"/>
    </w:p>
    <w:p>
      <w:pPr>
        <w:pStyle w:val="BookText"/>
        <w:rPr/>
      </w:pPr>
      <w:r>
        <w:rPr>
          <w:rFonts w:ascii="Amiri" w:hAnsi="Amiri" w:eastAsia="Amiri" w:cs="Amiri"/>
          <w:color w:val="111111"/>
          <w:sz w:val="28"/>
          <w:sz w:val="28"/>
          <w:szCs w:val="28"/>
          <w:rtl w:val="true"/>
          <w:lang w:bidi="ar-SA"/>
        </w:rPr>
        <w:t>من الأمور التي رافقت خطبة الصحابة لفاطمة عليها السلام وتقدمهم في ذلك على النبي المصطفى صلى الله عليه وآله وسلم، هو تقدم عبد الرحمن بن عوف وعثمان بن عفان، خاطبين من رسول الله صلى الله عليه وآله وسلم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الحادثة رافقها غضب النبي صلى الله عليه وآله وسلم مما قالاه، ولأنهما تعديا حدود الخطاب في حضرة النبي الأكرم صلى الله عليه وآله وسلم بل تعدّيا في ذلك حرمة الله ورسوله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جوابه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حصبهما بكف من الحجارة‌؟ كي يعيدهما إلى رشدهما، وإنهما يخطبان بنت أشرف الأنبياء والمرسلين، وبضعته النبوية، لا بنت كسرى أو قيصر فيساومان معه على المال الذي يغريهما فيوافقان على تزويج بناتهما لمن يدفع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سيد الخلق صلى الله عليه وآله وسلم وبنته عليها السلام سيدة نساء العالمين، ومن كان بهذه المنزلة لا يخاطب بلغة المال، بل بلغة التقوى، والعبودية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أنس بن مالك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عبد الرحمن بن عوف الزهري، وعثمان بن عفان إلى النبي صلى الله عليه وآله وسلم،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تزوجني فاطمة ابنتك وقد بذلت لها من الصدّاق مائة ناقة سوداء زرق الأعين محملة كلها قباطي مصر وعشرة آلاف دينار، ولم يكن من أصحاب رسول الله صلى الله عليه وآله وسلم أيسر من عبد الرحمن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أبذل ذلك، وأنا أقدم من عبد الرحمن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النبي صلى الله عليه وآله وسلم من مقالتهما فتناول كفا من الحصى فحصب به عبد الرحمن‌؟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تهول علي بمالك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فتحول الحصى درا، فقومت درة من تلك الدرر فإذا هي تفي بكل ما يملكه عبد الرحمن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254" w:name="pg17264_187141"/>
    </w:p>
    <w:p>
      <w:pPr>
        <w:pStyle w:val="BookText"/>
        <w:rPr/>
      </w:pPr>
      <w:bookmarkEnd w:id="254"/>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صلى الله عليه وآله وسلم مد يده إلى حصى فرفعها فسبحت في يده فجعلها في ذيله فصارت درا ومرجانا يعرض به جواب المهر</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الحادثة تكشف عن ظهور معجزة من معاجز النبوة وأحد الأدلة عليها، وهي في نفس الوقت تظهر ما لفاطمة عليها السلام من مكانة خاصة عند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البحث في الأحاديث</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9586567_1280447820"/>
      <w:bookmarkStart w:id="256" w:name="_Toc93"/>
      <w:bookmarkEnd w:id="255"/>
      <w:r>
        <w:rPr>
          <w:rtl w:val="true"/>
        </w:rPr>
        <w:t>المسألة الأولى</w:t>
      </w:r>
      <w:r>
        <w:rPr>
          <w:rtl w:val="true"/>
        </w:rPr>
        <w:t xml:space="preserve">: </w:t>
      </w:r>
      <w:r>
        <w:rPr>
          <w:rtl w:val="true"/>
        </w:rPr>
        <w:t>لماذا أعرض النبي صلى الله عليه وآله وسلم عن كل خاطب، وصدّ عنهم‌؟</w:t>
      </w:r>
      <w:r>
        <w:rPr>
          <w:rtl w:val="true"/>
        </w:rPr>
        <w:t xml:space="preserve">! </w:t>
      </w:r>
      <w:r>
        <w:rPr>
          <w:rtl w:val="true"/>
        </w:rPr>
        <w:t>حتى يئسوا منها</w:t>
      </w:r>
      <w:r>
        <w:rPr>
          <w:rtl w:val="true"/>
        </w:rPr>
        <w:t>!</w:t>
      </w:r>
      <w:bookmarkEnd w:id="256"/>
    </w:p>
    <w:p>
      <w:pPr>
        <w:pStyle w:val="Heading5"/>
        <w:numPr>
          <w:ilvl w:val="4"/>
          <w:numId w:val="1"/>
        </w:numPr>
        <w:rPr/>
      </w:pPr>
      <w:bookmarkStart w:id="257" w:name="__RefHeading___Toc9586569_1280447820"/>
      <w:bookmarkStart w:id="258" w:name="_Toc94"/>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أعرض النبي صلى الله عليه وآله وسلم عن كل خاطب، وصدّ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يئسوا منها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مما يستوقف الباحث في تقدم الصحابة للنبي صلى الله عليه وآله وسلم في خطبة فاطمة عليها السلام، هو إعراضه صلى الله عليه وآله وسلم عنهم بتلك الصورة التي أظهرتها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فمرة يفصح عن سبب هذا الإعراض، وأخرى يسكت صلى الله عليه وآله وسلم فلا يجيب ولو بكلمة واحدة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حدث مع أبي بكر وعمر مما دعاهما للتقدم إليه صلى الله عليه وآله </w:t>
      </w:r>
      <w:bookmarkStart w:id="259" w:name="pg17264_187142"/>
    </w:p>
    <w:p>
      <w:pPr>
        <w:pStyle w:val="BookText"/>
        <w:rPr/>
      </w:pPr>
      <w:bookmarkEnd w:id="259"/>
      <w:r>
        <w:rPr>
          <w:rFonts w:ascii="Amiri" w:hAnsi="Amiri" w:eastAsia="Amiri" w:cs="Amiri"/>
          <w:color w:val="111111"/>
          <w:sz w:val="28"/>
          <w:sz w:val="28"/>
          <w:szCs w:val="28"/>
          <w:rtl w:val="true"/>
          <w:lang w:bidi="ar-SA"/>
        </w:rPr>
        <w:t>وسلم أكثر من مرة، فكان الجواب في المحاولة الأولى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 الاعتذار بعد أن جعلا بنتيهما وسيطا في الخطبة، وفي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بها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بماذا كان يعتذر النبي صلى الله عليه وآله وسلم من صحابته عن تزويجها عليها السلام‌؟</w:t>
      </w:r>
    </w:p>
    <w:p>
      <w:pPr>
        <w:pStyle w:val="Heading5"/>
        <w:numPr>
          <w:ilvl w:val="4"/>
          <w:numId w:val="1"/>
        </w:numPr>
        <w:rPr/>
      </w:pPr>
      <w:bookmarkStart w:id="260" w:name="__RefHeading___Toc9586571_1280447820"/>
      <w:bookmarkStart w:id="261" w:name="_Toc95"/>
      <w:bookmarkEnd w:id="260"/>
      <w:r>
        <w:rPr/>
        <w:t>1</w:t>
      </w:r>
      <w:r>
        <w:rPr>
          <w:rtl w:val="true"/>
        </w:rPr>
        <w:t xml:space="preserve"> - </w:t>
      </w:r>
      <w:r>
        <w:rPr>
          <w:rtl w:val="true"/>
        </w:rPr>
        <w:t>إنها صغيرة</w:t>
      </w:r>
      <w:bookmarkEnd w:id="261"/>
    </w:p>
    <w:p>
      <w:pPr>
        <w:pStyle w:val="BookText"/>
        <w:rPr/>
      </w:pPr>
      <w:r>
        <w:rPr>
          <w:rFonts w:ascii="Amiri" w:hAnsi="Amiri" w:eastAsia="Amiri" w:cs="Amiri"/>
          <w:color w:val="111111"/>
          <w:sz w:val="28"/>
          <w:sz w:val="28"/>
          <w:szCs w:val="28"/>
          <w:rtl w:val="true"/>
          <w:lang w:bidi="ar-SA"/>
        </w:rPr>
        <w:t>وهو ما أخرجه الحاكم، والنسائي وغيرهما، عن بريدة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وعمر خطبا إلى النبي صلى الله عليه وآله وسلم فاطمة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أنها عليها السلام ولدت سنة خمس من البعثة النبوية ليكون عمرها عند الهجرة النبوية ثماني سنين</w:t>
      </w:r>
      <w:r>
        <w:rPr>
          <w:rStyle w:val="FootnoteAnchor"/>
          <w:rtl w:val="true"/>
        </w:rPr>
        <w:footnoteReference w:id="293"/>
      </w:r>
      <w:r>
        <w:rPr>
          <w:rFonts w:ascii="Amiri" w:hAnsi="Amiri" w:eastAsia="Amiri" w:cs="Amiri"/>
          <w:color w:val="111111"/>
          <w:sz w:val="28"/>
          <w:sz w:val="28"/>
          <w:szCs w:val="28"/>
          <w:rtl w:val="true"/>
          <w:lang w:bidi="ar-SA"/>
        </w:rPr>
        <w:t>، وفي السنة الأولى للهجرة تسع سنين</w:t>
      </w:r>
      <w:r>
        <w:rPr>
          <w:rStyle w:val="FootnoteAnchor"/>
          <w:rtl w:val="true"/>
        </w:rPr>
        <w:footnoteReference w:id="294"/>
      </w:r>
      <w:r>
        <w:rPr>
          <w:rFonts w:ascii="Amiri" w:hAnsi="Amiri" w:eastAsia="Amiri" w:cs="Amiri"/>
          <w:color w:val="111111"/>
          <w:sz w:val="28"/>
          <w:sz w:val="28"/>
          <w:szCs w:val="28"/>
          <w:rtl w:val="true"/>
          <w:lang w:bidi="ar-SA"/>
        </w:rPr>
        <w:t>، فالمرأة بهذا السن يصح أن يقال عنها</w:t>
      </w:r>
      <w:r>
        <w:rPr>
          <w:rFonts w:eastAsia="Amiri" w:cs="Amiri" w:ascii="Amiri" w:hAnsi="Amiri"/>
          <w:color w:val="111111"/>
          <w:sz w:val="28"/>
          <w:szCs w:val="28"/>
          <w:rtl w:val="true"/>
          <w:lang w:bidi="ar-SA"/>
        </w:rPr>
        <w:t xml:space="preserve">: </w:t>
      </w:r>
      <w:bookmarkStart w:id="262" w:name="pg17264_187143"/>
    </w:p>
    <w:p>
      <w:pPr>
        <w:pStyle w:val="BookText"/>
        <w:rPr/>
      </w:pPr>
      <w:bookmarkEnd w:id="262"/>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فيعتذر النبي صلى الله عليه وآله وسلم عن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ولدت سنة خمس قبل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صحيح‌؟ لأنها تكون في سن التاسعة عشرة عند الهجرة النبوية، ومن كانت بهذا السن لا يصح أن يقول عنها النبي صلى الله عليه وآله وسلم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يتضح زيف الرواية وكذبها، وأنها ولدت بعد البعثة في السنة الخامسة كما تنص روايات أهل البيت عليهم السلام، وتدل الرواية أيضا على أنها خلقت من ثمار الجنة لأن النبي أسري به في السنة الثالثة من البعثة أي على خلاف ما يرويه أهل السنة والجماعة</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9586573_1280447820"/>
      <w:bookmarkStart w:id="264" w:name="_Toc96"/>
      <w:bookmarkEnd w:id="263"/>
      <w:r>
        <w:rPr/>
        <w:t>2</w:t>
      </w:r>
      <w:r>
        <w:rPr>
          <w:rtl w:val="true"/>
        </w:rPr>
        <w:t xml:space="preserve"> - </w:t>
      </w:r>
      <w:r>
        <w:rPr>
          <w:rtl w:val="true"/>
        </w:rPr>
        <w:t>أنتظر بها القضاء</w:t>
      </w:r>
      <w:bookmarkEnd w:id="264"/>
    </w:p>
    <w:p>
      <w:pPr>
        <w:pStyle w:val="Heading6"/>
        <w:numPr>
          <w:ilvl w:val="5"/>
          <w:numId w:val="1"/>
        </w:numPr>
        <w:rPr/>
      </w:pPr>
      <w:bookmarkStart w:id="265" w:name="__RefHeading___Toc9586575_1280447820"/>
      <w:bookmarkStart w:id="266" w:name="_Toc97"/>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وهو ما أخرجه ابن سعد، والبلاذري، وابن شاهين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وعمر خطبا فاطمة إلى النبي صلى الله عليه وآله وسلم فقال 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أنتظر بها القضاء</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يحمل معنيين ظاهري وباطني</w:t>
      </w:r>
      <w:r>
        <w:rPr>
          <w:rFonts w:eastAsia="Amiri" w:cs="Amiri" w:ascii="Amiri" w:hAnsi="Amiri"/>
          <w:color w:val="111111"/>
          <w:sz w:val="28"/>
          <w:szCs w:val="28"/>
          <w:rtl w:val="true"/>
          <w:lang w:bidi="ar-SA"/>
        </w:rPr>
        <w:t xml:space="preserve">. </w:t>
      </w:r>
      <w:bookmarkStart w:id="267" w:name="pg17264_187144"/>
    </w:p>
    <w:p>
      <w:pPr>
        <w:pStyle w:val="Heading6"/>
        <w:numPr>
          <w:ilvl w:val="5"/>
          <w:numId w:val="1"/>
        </w:numPr>
        <w:rPr/>
      </w:pPr>
      <w:bookmarkStart w:id="268" w:name="__RefHeading___Toc9586577_1280447820"/>
      <w:bookmarkStart w:id="269" w:name="_Toc98"/>
      <w:bookmarkEnd w:id="267"/>
      <w:bookmarkEnd w:id="268"/>
      <w:r>
        <w:rPr>
          <w:rtl w:val="true"/>
        </w:rPr>
        <w:t>المعنى الظاهري</w:t>
      </w:r>
      <w:bookmarkEnd w:id="269"/>
    </w:p>
    <w:p>
      <w:pPr>
        <w:pStyle w:val="BookText"/>
        <w:rPr/>
      </w:pPr>
      <w:r>
        <w:rPr>
          <w:rFonts w:ascii="Amiri" w:hAnsi="Amiri" w:eastAsia="Amiri" w:cs="Amiri"/>
          <w:color w:val="111111"/>
          <w:sz w:val="28"/>
          <w:sz w:val="28"/>
          <w:szCs w:val="28"/>
          <w:rtl w:val="true"/>
          <w:lang w:bidi="ar-SA"/>
        </w:rPr>
        <w:t>هو أن أمر زواجها بيد الله عز وجل، والنبي صلى الله عليه وآله وسلم كان ينتظر نزول الوحي ليخبره بالرجل الذي اختاره الله عزّ وجل لفاطمة زوجا</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9586579_1280447820"/>
      <w:bookmarkStart w:id="271" w:name="_Toc99"/>
      <w:bookmarkEnd w:id="270"/>
      <w:r>
        <w:rPr>
          <w:rtl w:val="true"/>
        </w:rPr>
        <w:t>المعنى الباطني</w:t>
      </w:r>
      <w:bookmarkEnd w:id="271"/>
    </w:p>
    <w:p>
      <w:pPr>
        <w:pStyle w:val="BookText"/>
        <w:rPr/>
      </w:pPr>
      <w:r>
        <w:rPr>
          <w:rFonts w:ascii="Amiri" w:hAnsi="Amiri" w:eastAsia="Amiri" w:cs="Amiri"/>
          <w:color w:val="111111"/>
          <w:sz w:val="28"/>
          <w:sz w:val="28"/>
          <w:szCs w:val="28"/>
          <w:rtl w:val="true"/>
          <w:lang w:bidi="ar-SA"/>
        </w:rPr>
        <w:t>أما المعنى الباطني ففيه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الانتظار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وجداني يشترك فيه العقل والقلب، ولا يأتي إلا لأمر قد سبق تحديده وبيانه لدى الإنسان فيكون في ترقب لوقوعه وتحققه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النبي صلى الله عليه وآله وسلم كان قد أخبر عن الله عزّ وجل بزواج البضعة النبوية، وأنه كان على علم بمن تتزوج، وأن هذا العلم حصل في الإسراء والمعراج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كان صلى الله عليه وآله وسلم ينتظر أن يقدم إليه علي بن أبي طالب عليه السلام ليزوجه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يشير رسول الله صلى الله عليه وآله وسلم إلى أن الله عزّ وجل قد قضى في سابق علمه، وما اقتضاه حكمه في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يزوج فاطمة من علي عليهما السلام</w:t>
      </w:r>
      <w:r>
        <w:rPr>
          <w:rFonts w:eastAsia="Amiri" w:cs="Amiri" w:ascii="Amiri" w:hAnsi="Amiri"/>
          <w:color w:val="111111"/>
          <w:sz w:val="28"/>
          <w:szCs w:val="28"/>
          <w:rtl w:val="true"/>
          <w:lang w:bidi="ar-SA"/>
        </w:rPr>
        <w:t xml:space="preserve">. </w:t>
      </w:r>
      <w:bookmarkStart w:id="272" w:name="pg17264_187145"/>
    </w:p>
    <w:p>
      <w:pPr>
        <w:pStyle w:val="BookText"/>
        <w:rPr/>
      </w:pPr>
      <w:bookmarkEnd w:id="272"/>
      <w:r>
        <w:rPr>
          <w:rFonts w:ascii="Amiri" w:hAnsi="Amiri" w:eastAsia="Amiri" w:cs="Amiri"/>
          <w:color w:val="111111"/>
          <w:sz w:val="28"/>
          <w:sz w:val="28"/>
          <w:szCs w:val="28"/>
          <w:rtl w:val="true"/>
          <w:lang w:bidi="ar-SA"/>
        </w:rPr>
        <w:t>وأن هذا القضاء والحكم الإلهي جعل النبي صلى الله عليه وآله وسلم يصد عن كل خاطب يتقدم لخطبتها حتى يئسوا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ومن خلال هذا المعنى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النبي صلى الله عليه وآله وسلم كان ينتظر القضاء بالمباشرة وإتمام الزواج في الأرض وأمام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الأكرم صلى الله عليه وآله وسلم كان ينتظر أن يهبط عليه جبرائيل عليه السلام ليخبره عن الإذن الإلهي في بدء الزواج وإتمامه في الأرض ليعلم الناس من خلال هذا الزواج مكانة علي وفاطمة عليهما السلام عند الله عزّ وجل، وليمضي حكمه في خلقه بخروج النسل الطاهر الطيب وليتم نوره عزّ وجل بآل محمد وعترته عليهم السلام الذين أذهب عنهم الرجس وطهرهم تطهيرا، فجعلهم ثقل القرآن، وأمان الأمة من الضلال، فأوجب حبهم وجعله علامة الإيمان، وحذّر من بغضهم وجعله علامة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نستعيذ بالله من سخط الله وسخطهم ونسأله حبهم وشفاعتهم</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9586581_1280447820"/>
      <w:bookmarkStart w:id="274" w:name="_Toc100"/>
      <w:bookmarkEnd w:id="273"/>
      <w:r>
        <w:rPr>
          <w:rtl w:val="true"/>
        </w:rPr>
        <w:t>المسألة الثانية</w:t>
      </w:r>
      <w:r>
        <w:rPr>
          <w:rtl w:val="true"/>
        </w:rPr>
        <w:t xml:space="preserve">: </w:t>
      </w:r>
      <w:r>
        <w:rPr>
          <w:rtl w:val="true"/>
        </w:rPr>
        <w:t>لماذا كان يتغير حال النبي صلى الله عليه وآله وسلم عند سماعه أمر خطبة فاطمة عليها السلام‌؟</w:t>
      </w:r>
      <w:r>
        <w:rPr>
          <w:rtl w:val="true"/>
        </w:rPr>
        <w:t>!</w:t>
      </w:r>
      <w:bookmarkEnd w:id="274"/>
    </w:p>
    <w:p>
      <w:pPr>
        <w:pStyle w:val="Heading5"/>
        <w:numPr>
          <w:ilvl w:val="4"/>
          <w:numId w:val="1"/>
        </w:numPr>
        <w:rPr/>
      </w:pPr>
      <w:bookmarkStart w:id="275" w:name="__RefHeading___Toc9586583_1280447820"/>
      <w:bookmarkStart w:id="276" w:name="_Toc101"/>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أن من الأمور التي أظهرتها الروايات فاستوقفتني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حال النبي الأكرم صلى الله عليه وآله وسلم أمام كل من تقدم إليه خاطباً فاطمة عليها 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كان يظن الرجل منهم أن رسول الله صلى الله عليه وآله وسلم ساخط </w:t>
      </w:r>
      <w:bookmarkStart w:id="277" w:name="pg17264_187146"/>
    </w:p>
    <w:p>
      <w:pPr>
        <w:pStyle w:val="BookText"/>
        <w:rPr/>
      </w:pPr>
      <w:bookmarkEnd w:id="277"/>
      <w:r>
        <w:rPr>
          <w:rFonts w:ascii="Amiri" w:hAnsi="Amiri" w:eastAsia="Amiri" w:cs="Amiri"/>
          <w:color w:val="111111"/>
          <w:sz w:val="28"/>
          <w:sz w:val="28"/>
          <w:szCs w:val="28"/>
          <w:rtl w:val="true"/>
          <w:lang w:bidi="ar-SA"/>
        </w:rPr>
        <w:t>عليه، أو قد نزل فيه وحي من السماء</w:t>
      </w:r>
      <w:r>
        <w:rPr>
          <w:rStyle w:val="FootnoteAnchor"/>
          <w:rtl w:val="true"/>
        </w:rPr>
        <w:footnoteReference w:id="296"/>
      </w:r>
      <w:r>
        <w:rPr>
          <w:rFonts w:ascii="Amiri" w:hAnsi="Amiri" w:eastAsia="Amiri" w:cs="Amiri"/>
          <w:color w:val="111111"/>
          <w:sz w:val="28"/>
          <w:sz w:val="28"/>
          <w:szCs w:val="28"/>
          <w:rtl w:val="true"/>
          <w:lang w:bidi="ar-SA"/>
        </w:rPr>
        <w:t>، فيتمنى أنه لم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قد سمح لنفسه أن يتقدم للنبي صلى الله عليه وآله وسلم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كان يراها الرجال والنساء، كما حدث لعائشة وحفصة، فبعد أن تكلمتا مع النبي صلى الله عليه وآله وسلم خاطبتين لأبويهما، فإن الصورة التي جاءتا بها إلى أبي بكر وعمر لا تكشف فقط عن رفض النبي صلى الله عليه وآله وسلم وإعراضه عنهما، بل تكشف أيضا عن الندم الشديد الذي أنتابهما بعد هذه المحادثة فكانت كل منهما، تقول لأبيها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وددت أني لم أذكر له الذي ذكرت</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الكلمات تنقل لنا صورة واضحة عن حالة النبي صلى الله عليه وآله وسلم، وتألمه لدرجة كان يظن فيها المتكلم أنه قد أسخط النبي صلى الله عليه وآله وسلم عليه، فاستحق نزول العذاب عليه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يطرح نفسه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يتغير حال النبي صلى الله عليه وآله وسلم عند سماعه المتكلم يذكر فاطمة عليها السلام في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لأحد هذه الأسباب، أو لعلها جميعاً</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9586585_1280447820"/>
      <w:bookmarkStart w:id="279" w:name="_Toc102"/>
      <w:bookmarkEnd w:id="278"/>
      <w:r>
        <w:rPr>
          <w:rtl w:val="true"/>
        </w:rPr>
        <w:t>السبب الأول</w:t>
      </w:r>
      <w:bookmarkEnd w:id="27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لخوفه صلى الله عليه وآله وسلم على فاطمة من أن يساء لها، أو أن تنتهك حرمتها فلا يحفظ رسول الله صلى الله عليه وآله وسلم فيها، ولا يكرم بها، </w:t>
      </w:r>
      <w:bookmarkStart w:id="280" w:name="pg17264_187147"/>
    </w:p>
    <w:p>
      <w:pPr>
        <w:pStyle w:val="BookText"/>
        <w:rPr/>
      </w:pPr>
      <w:bookmarkEnd w:id="280"/>
      <w:r>
        <w:rPr>
          <w:rFonts w:ascii="Amiri" w:hAnsi="Amiri" w:eastAsia="Amiri" w:cs="Amiri"/>
          <w:color w:val="111111"/>
          <w:sz w:val="28"/>
          <w:sz w:val="28"/>
          <w:szCs w:val="28"/>
          <w:rtl w:val="true"/>
          <w:lang w:bidi="ar-SA"/>
        </w:rPr>
        <w:t>أو أن تجد قريش من خلالها ما يشفي غليلها من رسول الله فتنزل بها أنواع الأذى، لأنها قلبه وروحه التي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أن الذي أساء إليها عليها السلام بعد وفاة رسول الله صلى الله عليه وآله وسلم كان عارفاً بحجم الألم الذي أنزله على قلب رسول الله صلى الله عليه وآله وسلم وعلم كيف يسدد رميته‌؟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في أيّ موضع من رسول الله صلى الله عليه وآله وسلم قد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سيمر علينا في مجريات الأحداث بعد وفاة النبي صلى الله عليه وآله وسلم إن شاء الله</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9586587_1280447820"/>
      <w:bookmarkStart w:id="282" w:name="_Toc103"/>
      <w:bookmarkEnd w:id="281"/>
      <w:r>
        <w:rPr>
          <w:rtl w:val="true"/>
        </w:rPr>
        <w:t>السبب الثاني</w:t>
      </w:r>
      <w:bookmarkEnd w:id="282"/>
    </w:p>
    <w:p>
      <w:pPr>
        <w:pStyle w:val="BookText"/>
        <w:rPr/>
      </w:pPr>
      <w:r>
        <w:rPr>
          <w:rFonts w:ascii="Amiri" w:hAnsi="Amiri" w:eastAsia="Amiri" w:cs="Amiri"/>
          <w:color w:val="111111"/>
          <w:sz w:val="28"/>
          <w:sz w:val="28"/>
          <w:szCs w:val="28"/>
          <w:rtl w:val="true"/>
          <w:lang w:bidi="ar-SA"/>
        </w:rPr>
        <w:t>أن الحديث في زواج فاطمة عليها السلام مع النبي صلى الله عليه وآله وسلم كان يحرك جرحا خلفه موت رقية رضي الله عنها، ويجدد ألما أحدثه بسبب وفاتها في نفس رسول الله صلى الله عليه وآله وسلم؛ لأنها ومن خلال ما أخرجه أصحاب الصحاح قد ماتت بسبب الإساءة إليها وعدم رعايتها، فدعا برسول الله صلى الله عليه وآله وسلم أن يعلن أمام الصحابة الذين حضروا دفنها عن سبب موتها وهو دامع العين محزون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والحاكم وغيرهما، واللفظ للبخاري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المسندي</w:t>
      </w:r>
      <w:r>
        <w:rPr>
          <w:rStyle w:val="FootnoteAnchor"/>
          <w:rtl w:val="true"/>
        </w:rPr>
        <w:footnoteReference w:id="298"/>
      </w:r>
      <w:r>
        <w:rPr>
          <w:rFonts w:ascii="Amiri" w:hAnsi="Amiri" w:eastAsia="Amiri" w:cs="Amiri"/>
          <w:color w:val="111111"/>
          <w:sz w:val="28"/>
          <w:sz w:val="28"/>
          <w:szCs w:val="28"/>
          <w:rtl w:val="true"/>
          <w:lang w:bidi="ar-SA"/>
        </w:rPr>
        <w:t xml:space="preserve">، حدثنا عفير حدثنا حماد، عن ثابت، عن أنس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رقية 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القبر رجل قارب أهله الليلة فلم يدخل عثمان القبر</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للبخاري،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ابنة لرسول الله والنبي صلى الله عليه وآله وسلم جالس على القبر فرأيت عينيه تدمعان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فيكم من أحد لم يقارف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في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في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 كلثوم وليست رقية‌؟ لأن النبي صلى الله عليه وآله وسلم لم يحضر دفنها فقد ماتت وهو في بدر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لا يصل بصحته إلى ما أخرجه البخاري الذي نسب وقوف النبي صلى الله عليه وآله وسلم عند قبر رقية، وبيانه ما عليه حالها مع عثمان مما يدل على أن النبي صلى الله عليه وآله وسلم أدرك دفنها عند عودته من بدر الكبرى، وهذا الحال نفسه يتكرر أيضا مع أم كلثوم فيبيّن النبي صلى الله عليه وآله وسلم مرة أخرى الحالة التي عليها عثمان مع أم كلثوم وأنه لا يفي بوعوده التي قطعها على نفسه أمام رسول الله صلى الله عليه وآله وسلم عندما تقدم مرة أخرى خاطبا </w:t>
      </w:r>
    </w:p>
    <w:p>
      <w:pPr>
        <w:pStyle w:val="BookText"/>
        <w:rPr/>
      </w:pPr>
      <w:r>
        <w:rPr>
          <w:rFonts w:ascii="Amiri" w:hAnsi="Amiri" w:eastAsia="Amiri" w:cs="Amiri"/>
          <w:color w:val="111111"/>
          <w:sz w:val="28"/>
          <w:sz w:val="28"/>
          <w:szCs w:val="28"/>
          <w:rtl w:val="true"/>
          <w:lang w:bidi="ar-SA"/>
        </w:rPr>
        <w:t>لأم كلثوم لدرجة أنه لقي النبي صلى الله عليه وآله وسلم وهو يبكي بسبب خسارته الكبيرة لفقده مصاهرة النبي صلى الله عليه وآله وسلم، ولهذا زوجه النبي مرة أخرى من ربيبته أم كلثوم رضي الله عنها، وعلى مثل صداقها وعشرتها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فقول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القبر رجل قارف أهله الليلة فلم يدخل عثمان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بيان منه صلى الله عليه وآله وسلم لسوء المعاملة، وعدم الاهتمام الذي كانت تتلقاه رقية رضي الله عنها فيهجرها تعاني آلامها وهي مصابة بالحصبة</w:t>
      </w:r>
      <w:r>
        <w:rPr>
          <w:rStyle w:val="FootnoteAnchor"/>
          <w:rtl w:val="true"/>
        </w:rPr>
        <w:footnoteReference w:id="302"/>
      </w:r>
      <w:r>
        <w:rPr>
          <w:rFonts w:ascii="Amiri" w:hAnsi="Amiri" w:eastAsia="Amiri" w:cs="Amiri"/>
          <w:color w:val="111111"/>
          <w:sz w:val="28"/>
          <w:sz w:val="28"/>
          <w:szCs w:val="28"/>
          <w:rtl w:val="true"/>
          <w:lang w:bidi="ar-SA"/>
        </w:rPr>
        <w:t>، بينما يذهب يقضي الليل مع جاريته، ويأتي إلى دفن رقية وهو على جنابته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فيؤذي ذلك رسول الله صلى الله عليه وآله وسلم وتدمع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الحال على ما يرضي النبي صلى الله عليه وآله وسلم لكان قد همس في أذن عثمان، ولم يظهر حاله أمام الصحابة الذين حضروا دفن رقية رضي الله عنها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 رجل كان يأتي إلى رسول الله صلى الله عليه وآله وسلم لخطبة </w:t>
      </w:r>
      <w:bookmarkStart w:id="283" w:name="pg17264_187150"/>
    </w:p>
    <w:p>
      <w:pPr>
        <w:pStyle w:val="BookText"/>
        <w:rPr/>
      </w:pPr>
      <w:bookmarkEnd w:id="283"/>
      <w:r>
        <w:rPr>
          <w:rFonts w:ascii="Amiri" w:hAnsi="Amiri" w:eastAsia="Amiri" w:cs="Amiri"/>
          <w:color w:val="111111"/>
          <w:sz w:val="28"/>
          <w:sz w:val="28"/>
          <w:szCs w:val="28"/>
          <w:rtl w:val="true"/>
          <w:lang w:bidi="ar-SA"/>
        </w:rPr>
        <w:t>فاطمة عليها السلام، فهو إنما يذكره بذاك الألم ويحرك عليه ذلك الجرح الذي سببه سوء معاملة رقية رضي الله عنها؟ فيتغير حاله حتى يظن الخاطب أنه أسخط النبي صلى الله عليه وآله وسلم عليه</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9586589_1280447820"/>
      <w:bookmarkStart w:id="285" w:name="_Toc104"/>
      <w:bookmarkEnd w:id="284"/>
      <w:r>
        <w:rPr>
          <w:rtl w:val="true"/>
        </w:rPr>
        <w:t>السبب الثالث</w:t>
      </w:r>
      <w:bookmarkEnd w:id="285"/>
    </w:p>
    <w:p>
      <w:pPr>
        <w:pStyle w:val="BookText"/>
        <w:rPr/>
      </w:pPr>
      <w:r>
        <w:rPr>
          <w:rFonts w:ascii="Amiri" w:hAnsi="Amiri" w:eastAsia="Amiri" w:cs="Amiri"/>
          <w:color w:val="111111"/>
          <w:sz w:val="28"/>
          <w:sz w:val="28"/>
          <w:szCs w:val="28"/>
          <w:rtl w:val="true"/>
          <w:lang w:bidi="ar-SA"/>
        </w:rPr>
        <w:t>أن التغير الذي يلاحظه المتكلم على حال النبي صلى الله عليه وآله وسلم هو تعبير منه صلى الله عليه وآله وسلم عن المكانة الخاصة لفاطمة عليها السلام عند الله تعالى ورسوله صلى الله عليه وآله وسلم، وإن المتقدم لها كان عليه أن يفهم أن الارتقاء للمقامات العظيمة عند الله عزّ وجل يحتاج إلى كفاءات تتناسب مع هذه المقامات، ولياقة متميزة وأهلية منفردة تمكنه من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أن ينظر إلى هذا المقام السامي، من منظار القرب الإلهي، وأن يحمل رصيدا كبيرا في سجل التقوى لا في سجل المال والبنوك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فالمتقدم لخطبة البضعة النبوية والصديقة الطاهرة وسيدة نساء العالمين وهو فاقد لتلك الكفاءات ومجرد من تلك المميزات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تقدمه إلى النبي صلى الله عليه وآله وسلم في موضع التجاسر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وتعدّياً للحدود التي فرضها الله عز وجل على المسلمين في آداب الخطاب بحضرة النبي صلى الله عليه وآله وسلم فقال عزّ وجل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 قَدْ يَعْلَمُ اَللّٰهُ اَلَّذِينَ يَتَسَلَّلُونَ مِنْكُمْ لِوٰاذاً 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286" w:name="pg17264_187151"/>
    </w:p>
    <w:p>
      <w:pPr>
        <w:pStyle w:val="BookText"/>
        <w:rPr/>
      </w:pPr>
      <w:bookmarkEnd w:id="286"/>
      <w:r>
        <w:rPr>
          <w:rFonts w:ascii="Amiri" w:hAnsi="Amiri" w:eastAsia="Amiri" w:cs="Amiri"/>
          <w:color w:val="111111"/>
          <w:sz w:val="28"/>
          <w:sz w:val="28"/>
          <w:szCs w:val="28"/>
          <w:rtl w:val="true"/>
          <w:lang w:bidi="ar-SA"/>
        </w:rPr>
        <w:t>ولذلك كان يتغير حاله صلى الله عليه وآله وسلم أمام المتكلم الخاطب كي يتهذب نفسيا وتربويا ويفهم أن الله عزّ وجل قد جعل حدودا في التعامل مع سيد الأنبياء عليهم السلام وأن الاقتران بسيدة نساء العالمين يلزم تحقق الكفاءة للخاطب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يخلق علي ما كان لفاطمة كفء</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9586591_1280447820"/>
      <w:bookmarkStart w:id="288" w:name="_Toc105"/>
      <w:bookmarkEnd w:id="287"/>
      <w:r>
        <w:rPr>
          <w:rtl w:val="true"/>
        </w:rPr>
        <w:t>السبب الرابع</w:t>
      </w:r>
      <w:bookmarkEnd w:id="288"/>
    </w:p>
    <w:p>
      <w:pPr>
        <w:pStyle w:val="BookText"/>
        <w:rPr/>
      </w:pPr>
      <w:r>
        <w:rPr>
          <w:rFonts w:ascii="Amiri" w:hAnsi="Amiri" w:eastAsia="Amiri" w:cs="Amiri"/>
          <w:color w:val="111111"/>
          <w:sz w:val="28"/>
          <w:sz w:val="28"/>
          <w:szCs w:val="28"/>
          <w:rtl w:val="true"/>
          <w:lang w:bidi="ar-SA"/>
        </w:rPr>
        <w:t>إن تغير حال النبي صلى الله عليه وآله وسلم كان لعلمه صلى الله عليه وآله وسلم بعدم صدق الذين تقدموا لخطبة فاطمة عليها السلام، فهو يعلم أنهم لن يصدقوا في رعايتها والحفاظ عليها، وصون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فهم غير جديرين بأن يودعهم النبي صلى الله عليه وآله وسلم بضعته النبوية، ولا يستحقون أن يقلدهم قلبه وروحه التي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النبي الأعظم صلى الله عليه وآله وسلم لهم بتلك الحقيقة، وأعلن لهم عن أحد أسباب إعراضه عنهم وتزويجه علياً عليه السلام، فقال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لك يا علي لست بدجال</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ابن سعد توجيه الحديث لغير معناه الواضح ودلالته البينة </w:t>
      </w:r>
    </w:p>
    <w:p>
      <w:pPr>
        <w:pStyle w:val="BookText"/>
        <w:rPr/>
      </w:pPr>
      <w:r>
        <w:rPr>
          <w:rFonts w:ascii="Amiri" w:hAnsi="Amiri" w:eastAsia="Amiri" w:cs="Amiri"/>
          <w:color w:val="111111"/>
          <w:sz w:val="28"/>
          <w:sz w:val="28"/>
          <w:szCs w:val="28"/>
          <w:rtl w:val="true"/>
          <w:lang w:bidi="ar-SA"/>
        </w:rPr>
        <w:t>ومقصوده الجلي، قائلا عن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أبو بكر وعمر فاطمة إلى رسول الله صلى الله عليه وآله وسلم فقال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 يا علي لست بدجال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بكذاب، وذلك أنه قد وعد عليا بها قبل أن يخطب إليه أبو بكر وعمر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التعليل من ابن سعد الذي جاء بضم التاء أراد به نفي الكذب عن النبي صلى الله عليه وآله وسلم وليس الإمام علي عليه السلام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العلة عن الأشخاص الذين تقدموا لخطبة فاطمة عليها السلام، وهو تعليل خاطئ وتدليس وهذا أولاً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كثير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 بن أبي طالب عليهما السلام كان آخر من تقدم إلى رسول الله صلى الله عليه وآله وسلم خاطبا؛ لأنهم يئسوا منها</w:t>
      </w:r>
      <w:r>
        <w:rPr>
          <w:rStyle w:val="FootnoteAnchor"/>
          <w:rtl w:val="true"/>
        </w:rPr>
        <w:footnoteReference w:id="308"/>
      </w:r>
      <w:r>
        <w:rPr>
          <w:rFonts w:ascii="Amiri" w:hAnsi="Amiri" w:eastAsia="Amiri" w:cs="Amiri"/>
          <w:color w:val="111111"/>
          <w:sz w:val="28"/>
          <w:sz w:val="28"/>
          <w:szCs w:val="28"/>
          <w:rtl w:val="true"/>
          <w:lang w:bidi="ar-SA"/>
        </w:rPr>
        <w:t>، وفي أخرى أنه لم يذهب حتى عوتب من قبل جماعة من الأنصار</w:t>
      </w:r>
      <w:r>
        <w:rPr>
          <w:rStyle w:val="FootnoteAnchor"/>
          <w:rtl w:val="true"/>
        </w:rPr>
        <w:footnoteReference w:id="309"/>
      </w:r>
      <w:r>
        <w:rPr>
          <w:rFonts w:ascii="Amiri" w:hAnsi="Amiri" w:eastAsia="Amiri" w:cs="Amiri"/>
          <w:color w:val="111111"/>
          <w:sz w:val="28"/>
          <w:sz w:val="28"/>
          <w:szCs w:val="28"/>
          <w:rtl w:val="true"/>
          <w:lang w:bidi="ar-SA"/>
        </w:rPr>
        <w:t>، وفي رواية أخرى أنه كان غير ملتفت أصلا إلى هذا الأمر</w:t>
      </w:r>
      <w:r>
        <w:rPr>
          <w:rStyle w:val="FootnoteAnchor"/>
          <w:rtl w:val="true"/>
        </w:rPr>
        <w:footnoteReference w:id="310"/>
      </w:r>
      <w:r>
        <w:rPr>
          <w:rFonts w:ascii="Amiri" w:hAnsi="Amiri" w:eastAsia="Amiri" w:cs="Amiri"/>
          <w:color w:val="111111"/>
          <w:sz w:val="28"/>
          <w:sz w:val="28"/>
          <w:szCs w:val="28"/>
          <w:rtl w:val="true"/>
          <w:lang w:bidi="ar-SA"/>
        </w:rPr>
        <w:t xml:space="preserve">، وفي غير </w:t>
      </w:r>
    </w:p>
    <w:p>
      <w:pPr>
        <w:pStyle w:val="BookText"/>
        <w:rPr/>
      </w:pPr>
      <w:r>
        <w:rPr>
          <w:rFonts w:ascii="Amiri" w:hAnsi="Amiri" w:eastAsia="Amiri" w:cs="Amiri"/>
          <w:color w:val="111111"/>
          <w:sz w:val="28"/>
          <w:sz w:val="28"/>
          <w:szCs w:val="28"/>
          <w:rtl w:val="true"/>
          <w:lang w:bidi="ar-SA"/>
        </w:rPr>
        <w:t>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قد بعث إليه فزوجه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سيمر بيانه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وعده النبي صلى الله عليه وآله وسلم بفاطمة عليها السلام، وكما يقول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يصرّح النبي صلى الله عليه وآله وسلم بذلك أمام كل خاطب، فيعتذر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وعد عليا بها ولا يريد أن يخلف بوعده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أهون بكثير على نفوس المتقدمين إليه صلى الله عليه وآله وسلم من إعراضه وصدّه عنهم حتى كان يظن الرجل منهم أنه صلى الله عليه وآله وسلم ساخط عليه أو أن وحيا نزل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ما جاء به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زوّج النبي فاطمة لعلي عليهما السلام إلا لانتفاء العلة المانعة عنه، وثبوتها في غيره</w:t>
      </w:r>
      <w:r>
        <w:rPr>
          <w:rFonts w:eastAsia="Amiri" w:cs="Amiri" w:ascii="Amiri" w:hAnsi="Amiri"/>
          <w:color w:val="111111"/>
          <w:sz w:val="28"/>
          <w:szCs w:val="28"/>
          <w:rtl w:val="true"/>
          <w:lang w:bidi="ar-SA"/>
        </w:rPr>
        <w:t xml:space="preserve">. </w:t>
      </w:r>
      <w:bookmarkStart w:id="289" w:name="pg17264_187154"/>
    </w:p>
    <w:p>
      <w:pPr>
        <w:pStyle w:val="Heading3"/>
        <w:numPr>
          <w:ilvl w:val="2"/>
          <w:numId w:val="1"/>
        </w:numPr>
        <w:rPr/>
      </w:pPr>
      <w:bookmarkStart w:id="290" w:name="__RefHeading___Toc9586593_1280447820"/>
      <w:bookmarkStart w:id="291" w:name="_Toc106"/>
      <w:bookmarkEnd w:id="289"/>
      <w:bookmarkEnd w:id="290"/>
      <w:r>
        <w:rPr>
          <w:rtl w:val="true"/>
        </w:rPr>
        <w:t>المبحث الثاني</w:t>
      </w:r>
      <w:r>
        <w:rPr>
          <w:rtl w:val="true"/>
        </w:rPr>
        <w:t xml:space="preserve">: </w:t>
      </w:r>
      <w:r>
        <w:rPr>
          <w:rtl w:val="true"/>
        </w:rPr>
        <w:t>تزويجها بالإمام علي عليه السلام</w:t>
      </w:r>
      <w:bookmarkEnd w:id="291"/>
    </w:p>
    <w:p>
      <w:pPr>
        <w:pStyle w:val="Heading4"/>
        <w:numPr>
          <w:ilvl w:val="3"/>
          <w:numId w:val="1"/>
        </w:numPr>
        <w:rPr/>
      </w:pPr>
      <w:bookmarkStart w:id="292" w:name="__RefHeading___Toc9586595_1280447820"/>
      <w:bookmarkStart w:id="293" w:name="_Toc107"/>
      <w:bookmarkEnd w:id="292"/>
      <w:r>
        <w:rPr>
          <w:rtl w:val="true"/>
        </w:rPr>
        <w:t>المسألة الأولى</w:t>
      </w:r>
      <w:r>
        <w:rPr>
          <w:rtl w:val="true"/>
        </w:rPr>
        <w:t xml:space="preserve">: </w:t>
      </w:r>
      <w:r>
        <w:rPr>
          <w:rtl w:val="true"/>
        </w:rPr>
        <w:t>دور الصحابة في خطبة الإمام علي لفاطمة عليهما السلام</w:t>
      </w:r>
      <w:bookmarkEnd w:id="293"/>
    </w:p>
    <w:p>
      <w:pPr>
        <w:pStyle w:val="Heading5"/>
        <w:numPr>
          <w:ilvl w:val="4"/>
          <w:numId w:val="1"/>
        </w:numPr>
        <w:rPr/>
      </w:pPr>
      <w:bookmarkStart w:id="294" w:name="__RefHeading___Toc9586597_1280447820"/>
      <w:bookmarkStart w:id="295" w:name="_Toc108"/>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قد مرّ علينا في الفصل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تزاحم الصحابة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الفوز ببضعة النبي الهادي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يحالف الحظ أحدا منهم بالوصول إلى ذلك المقام السامي، ولم تتوفر في أحدهم الكفاءة المطلوبة واللازمة لنيل هذا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زوجا لسيدة نساء العالمين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التزاحم الذي كان بينهم ولإعراض النبي صلى الله عليه وآله وسلم عنهم، فقد مدّت الأعناق وأحدقت الأبصار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الوحيد من بينهم الذي لم يتقدم للنبي صلى الله عليه وآله وسلم خاطبا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جانب </w:t>
      </w:r>
      <w:r>
        <w:rPr>
          <w:rFonts w:eastAsia="Amiri" w:cs="Amiri" w:ascii="Amiri" w:hAnsi="Amiri"/>
          <w:color w:val="111111"/>
          <w:sz w:val="28"/>
          <w:szCs w:val="28"/>
          <w:rtl w:val="true"/>
          <w:lang w:bidi="ar-SA"/>
        </w:rPr>
        <w:t xml:space="preserve">-. </w:t>
      </w:r>
      <w:bookmarkStart w:id="296" w:name="pg17264_187155"/>
    </w:p>
    <w:p>
      <w:pPr>
        <w:pStyle w:val="BookText"/>
        <w:rPr/>
      </w:pPr>
      <w:bookmarkEnd w:id="296"/>
      <w:r>
        <w:rPr>
          <w:rFonts w:ascii="IRNazanin" w:hAnsi="IRNazanin" w:eastAsia="IRNazanin"/>
          <w:color w:val="111111"/>
          <w:sz w:val="28"/>
          <w:sz w:val="28"/>
          <w:szCs w:val="28"/>
          <w:rtl w:val="true"/>
          <w:lang w:bidi="fa-IR"/>
        </w:rPr>
        <w:t>والجانب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لاعتقاد قسم كثير منهم في أهلية الإمام علي عليه السلام لهذا المقام، بينما كان القسم الآخر يحاول رفع حالة الانكسار التي لحقته من رد النبي صلى الله عليه وآله وسلم له، وجبرها بفعل جديد سجل فيه سعيه في خطبة الإمام علي لفاطمة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أنّ الروايات التي تناولت الحديث من زواج الزهراء عليها السلام قد أشارت إلى تحرك أكثر من شخصية للحديث مع علي بن أبي طالب عليه السلام في تقدمه للنبي صلى الله عليه وآله وسلم خاطبا فاطمة عليهما السلام، فكانت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9586599_1280447820"/>
      <w:bookmarkStart w:id="298" w:name="_Toc109"/>
      <w:bookmarkEnd w:id="297"/>
      <w:r>
        <w:rPr>
          <w:rtl w:val="true"/>
        </w:rPr>
        <w:t>أولا</w:t>
      </w:r>
      <w:r>
        <w:rPr>
          <w:rtl w:val="true"/>
        </w:rPr>
        <w:t xml:space="preserve">: </w:t>
      </w:r>
      <w:r>
        <w:rPr>
          <w:rtl w:val="true"/>
        </w:rPr>
        <w:t>مجيء أبي بكر وعمر للإمام علي عليه السلام وعرضهما عليه الذهاب لرسول الله صلى الله عليه وآله وسلم خاطبا</w:t>
      </w:r>
      <w:bookmarkEnd w:id="298"/>
    </w:p>
    <w:p>
      <w:pPr>
        <w:pStyle w:val="Heading6"/>
        <w:numPr>
          <w:ilvl w:val="5"/>
          <w:numId w:val="1"/>
        </w:numPr>
        <w:rPr/>
      </w:pPr>
      <w:bookmarkStart w:id="299" w:name="__RefHeading___Toc9586601_1280447820"/>
      <w:bookmarkStart w:id="300" w:name="_Toc110"/>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إن مجيء أبي بكر وعمر للإمام علي عليه السلام بشأن خطبته لفاطمة عليها السلام قد تناولته مصادر المسلمين سواء التي تأخذ بالطرق المتصلة إلى صحابة النبي صلى الله عليه وآله وسلم، أو التي تأخذ بالطرق المتصلة إلى أهل بيت النبي صلى الله عليه وآله وسلم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السبب أوردناهما أولا، على الرغم من أنهما كانا آخر من تحدث مع الإمام علي عليه السلام كما سيمر علينا</w:t>
      </w:r>
      <w:r>
        <w:rPr>
          <w:rFonts w:eastAsia="Amiri" w:cs="Amiri" w:ascii="Amiri" w:hAnsi="Amiri"/>
          <w:color w:val="111111"/>
          <w:sz w:val="28"/>
          <w:szCs w:val="28"/>
          <w:rtl w:val="true"/>
          <w:lang w:bidi="ar-SA"/>
        </w:rPr>
        <w:t xml:space="preserve">. </w:t>
      </w:r>
      <w:bookmarkStart w:id="301" w:name="pg17264_187156"/>
    </w:p>
    <w:p>
      <w:pPr>
        <w:pStyle w:val="Heading6"/>
        <w:numPr>
          <w:ilvl w:val="5"/>
          <w:numId w:val="1"/>
        </w:numPr>
        <w:rPr/>
      </w:pPr>
      <w:bookmarkStart w:id="302" w:name="__RefHeading___Toc9586603_1280447820"/>
      <w:bookmarkStart w:id="303" w:name="_Toc111"/>
      <w:bookmarkEnd w:id="301"/>
      <w:bookmarkEnd w:id="302"/>
      <w:r>
        <w:rPr>
          <w:rtl w:val="true"/>
        </w:rPr>
        <w:t>ألف</w:t>
      </w:r>
      <w:r>
        <w:rPr>
          <w:rtl w:val="true"/>
        </w:rPr>
        <w:t xml:space="preserve">: </w:t>
      </w:r>
      <w:r>
        <w:rPr>
          <w:rtl w:val="true"/>
        </w:rPr>
        <w:t>ما جاء في ذلك من طرق الصحابة رضي الله عنهم</w:t>
      </w:r>
      <w:bookmarkEnd w:id="303"/>
    </w:p>
    <w:p>
      <w:pPr>
        <w:pStyle w:val="BookText"/>
        <w:rPr/>
      </w:pPr>
      <w:r>
        <w:rPr>
          <w:rFonts w:ascii="Amiri" w:hAnsi="Amiri" w:eastAsia="Amiri" w:cs="Amiri"/>
          <w:color w:val="111111"/>
          <w:sz w:val="28"/>
          <w:sz w:val="28"/>
          <w:szCs w:val="28"/>
          <w:rtl w:val="true"/>
          <w:lang w:bidi="ar-SA"/>
        </w:rPr>
        <w:t>فقد أخرج ابن حبان، والطبراني، والهيثمي، والمناوي، وابن المغازلي وغيرهم بسند عن أنس بن مالك، أن عمر قال لأبي بكر بعد أن ردهما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بنا إلى علي حتى نأمره يطلب الذي طلبنا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فأتياني وأنا أعالج فسيلا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أتيت ابن عمك تخطب ابنته‌؟ 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فنبهاني لأمر فقمت أجر ردائي طرفا على عاتقي وطرفا على الأرض حتى أتيت النبي صلى الله عليه وآله وسلم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يتحدث مع الإمام علي عليه السلام هو عمر بن الخطاب لكن أنس لم يفصح عنه هنا كما تدل عليه رواية الهيثمي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عمر إلى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فاطمة‌؟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أن لا يزوجني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يزوجك فمن يزوج‌؟ وأنت أقرب خلق الله إليه</w:t>
      </w:r>
      <w:r>
        <w:rPr>
          <w:rStyle w:val="FootnoteAnchor"/>
          <w:rtl w:val="true"/>
        </w:rPr>
        <w:footnoteReference w:id="314"/>
      </w:r>
      <w:r>
        <w:rPr>
          <w:rFonts w:ascii="Amiri" w:hAnsi="Amiri" w:eastAsia="Amiri" w:cs="Amiri"/>
          <w:color w:val="111111"/>
          <w:sz w:val="28"/>
          <w:sz w:val="28"/>
          <w:szCs w:val="28"/>
          <w:rtl w:val="true"/>
          <w:lang w:bidi="ar-SA"/>
        </w:rPr>
        <w:t>، فانطلق علي إلى رسول الله صلى الله عليه وآله وسلم</w:t>
      </w:r>
      <w:r>
        <w:rPr>
          <w:rFonts w:eastAsia="Amiri" w:cs="Amiri" w:ascii="Amiri" w:hAnsi="Amiri"/>
          <w:color w:val="111111"/>
          <w:sz w:val="28"/>
          <w:szCs w:val="28"/>
          <w:rtl w:val="true"/>
          <w:lang w:bidi="ar-SA"/>
        </w:rPr>
        <w:t xml:space="preserve">). </w:t>
      </w:r>
      <w:bookmarkStart w:id="304" w:name="pg17264_187157"/>
    </w:p>
    <w:p>
      <w:pPr>
        <w:pStyle w:val="Heading6"/>
        <w:numPr>
          <w:ilvl w:val="5"/>
          <w:numId w:val="1"/>
        </w:numPr>
        <w:rPr/>
      </w:pPr>
      <w:bookmarkStart w:id="305" w:name="__RefHeading___Toc9586605_1280447820"/>
      <w:bookmarkStart w:id="306" w:name="_Toc112"/>
      <w:bookmarkEnd w:id="304"/>
      <w:bookmarkEnd w:id="305"/>
      <w:r>
        <w:rPr>
          <w:rtl w:val="true"/>
        </w:rPr>
        <w:t>باء</w:t>
      </w:r>
      <w:r>
        <w:rPr>
          <w:rtl w:val="true"/>
        </w:rPr>
        <w:t xml:space="preserve">: </w:t>
      </w:r>
      <w:r>
        <w:rPr>
          <w:rtl w:val="true"/>
        </w:rPr>
        <w:t>ما جاء في ذلك من طرق أهل البيت عليهم السلام</w:t>
      </w:r>
      <w:bookmarkEnd w:id="306"/>
    </w:p>
    <w:p>
      <w:pPr>
        <w:pStyle w:val="BookText"/>
        <w:rPr/>
      </w:pPr>
      <w:r>
        <w:rPr>
          <w:rFonts w:ascii="Amiri" w:hAnsi="Amiri" w:eastAsia="Amiri" w:cs="Amiri"/>
          <w:color w:val="111111"/>
          <w:sz w:val="28"/>
          <w:sz w:val="28"/>
          <w:szCs w:val="28"/>
          <w:rtl w:val="true"/>
          <w:lang w:bidi="ar-SA"/>
        </w:rPr>
        <w:t>فقد أخرج الشيخ الطوسي، وابن شهر آشوب، وغيرهما، عن جويبر بن سعيد 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أبو بكر وعمر فقالا لو أتيت رسول الله فذكرت له فاطمة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9586607_1280447820"/>
      <w:bookmarkStart w:id="308" w:name="_Toc113"/>
      <w:bookmarkEnd w:id="307"/>
      <w:r>
        <w:rPr>
          <w:rtl w:val="true"/>
        </w:rPr>
        <w:t>ثانيا</w:t>
      </w:r>
      <w:r>
        <w:rPr>
          <w:rtl w:val="true"/>
        </w:rPr>
        <w:t xml:space="preserve">: </w:t>
      </w:r>
      <w:r>
        <w:rPr>
          <w:rtl w:val="true"/>
        </w:rPr>
        <w:t>مجيء نفر من الأنصار إلى الإمام علي عليه السلام</w:t>
      </w:r>
      <w:bookmarkEnd w:id="308"/>
    </w:p>
    <w:p>
      <w:pPr>
        <w:pStyle w:val="BookText"/>
        <w:rPr/>
      </w:pP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نفر من الأنصار لعلي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خطبت فاطمة إلى النبي صلى الله عليه وآله وسلم لخليق أن يزوجكها،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وقد خطبها أشراف قريش فلم يزوجها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على النبي صلى الله عليه وآله وسلم ليخطبها فسلم، وكانت لرسول الله صلى الله عليه وآله وسلم هيبة وجلالة فأفحم فلم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 يا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جئت تخطب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309" w:name="pg17264_187158"/>
    </w:p>
    <w:p>
      <w:pPr>
        <w:pStyle w:val="BookText"/>
        <w:rPr/>
      </w:pPr>
      <w:bookmarkEnd w:id="309"/>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وأهلا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إلى الرهط من الأنصار ينتظرونه، فقالوا ما وراءك‌؟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رسول الله صلى الله عليه وآله وسلم إحداهما قد أعطاك الأهل والرحب</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9586609_1280447820"/>
      <w:bookmarkStart w:id="311" w:name="_Toc114"/>
      <w:bookmarkEnd w:id="310"/>
      <w:r>
        <w:rPr>
          <w:rtl w:val="true"/>
        </w:rPr>
        <w:t>ثالثا</w:t>
      </w:r>
      <w:r>
        <w:rPr>
          <w:rtl w:val="true"/>
        </w:rPr>
        <w:t xml:space="preserve">: </w:t>
      </w:r>
      <w:r>
        <w:rPr>
          <w:rtl w:val="true"/>
        </w:rPr>
        <w:t>مجيء مولاة لعلي عليه السلام بشأن خطبته لفاطمة عليها السلام</w:t>
      </w:r>
      <w:bookmarkEnd w:id="311"/>
    </w:p>
    <w:p>
      <w:pPr>
        <w:pStyle w:val="BookText"/>
        <w:rPr/>
      </w:pPr>
      <w:r>
        <w:rPr>
          <w:rFonts w:ascii="Amiri" w:hAnsi="Amiri" w:eastAsia="Amiri" w:cs="Amiri"/>
          <w:color w:val="111111"/>
          <w:sz w:val="28"/>
          <w:sz w:val="28"/>
          <w:szCs w:val="28"/>
          <w:rtl w:val="true"/>
          <w:lang w:bidi="ar-SA"/>
        </w:rPr>
        <w:t>فقالت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خطبت فاطمة عليها السلام إلى رسول الله صلى الله عليه وآله وسلم فما يمنعك من رسول الله أن تأتيه فيزوجك‌؟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عندي شيء أتزوج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جئت رسول الله صلى الله عليه وآله وسلم زوجكها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312" w:name="pg17264_187159"/>
    </w:p>
    <w:p>
      <w:pPr>
        <w:pStyle w:val="Heading5"/>
        <w:numPr>
          <w:ilvl w:val="4"/>
          <w:numId w:val="1"/>
        </w:numPr>
        <w:rPr/>
      </w:pPr>
      <w:bookmarkStart w:id="313" w:name="__RefHeading___Toc9586611_1280447820"/>
      <w:bookmarkStart w:id="314" w:name="_Toc115"/>
      <w:bookmarkEnd w:id="312"/>
      <w:bookmarkEnd w:id="313"/>
      <w:r>
        <w:rPr>
          <w:rtl w:val="true"/>
        </w:rPr>
        <w:t>رابعا</w:t>
      </w:r>
      <w:r>
        <w:rPr>
          <w:rtl w:val="true"/>
        </w:rPr>
        <w:t xml:space="preserve">: </w:t>
      </w:r>
      <w:r>
        <w:rPr>
          <w:rtl w:val="true"/>
        </w:rPr>
        <w:t>سعد بن معاذ يطلب من الإمام علي عليه السلام الذهاب لرسول الله خاطبا</w:t>
      </w:r>
      <w:bookmarkEnd w:id="314"/>
    </w:p>
    <w:p>
      <w:pPr>
        <w:pStyle w:val="BookText"/>
        <w:rPr/>
      </w:pPr>
      <w:r>
        <w:rPr>
          <w:rFonts w:ascii="Amiri" w:hAnsi="Amiri" w:eastAsia="Amiri" w:cs="Amiri"/>
          <w:color w:val="111111"/>
          <w:sz w:val="28"/>
          <w:sz w:val="28"/>
          <w:szCs w:val="28"/>
          <w:rtl w:val="true"/>
          <w:lang w:bidi="ar-SA"/>
        </w:rPr>
        <w:t>وهو ما أخرجه عبد الرزاق الصنعاني بسنده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فاطمة تذكر لرسول الله صلى الله عليه وآله وسلم، فلا يذكرها أحد إلا صدّ عنه، حتى يئسوا منها، فلقي سعد بن معاذ عليا،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والله ما أرى النبي صلى الله عليه وآله وسلم يريد بها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أنا بواحد من الرجلين، ما أنا بصاحب دنيا يلتمس ما عندي، وقد علم صلى الله عليه وآله وسلم ما لي صفراء ولا بيضاء، ولا أنا بالكافر الذي يترفق بها 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يتألفه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أعزم عليك لتفرجنها عني، فإن في ذلك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 ماذا؟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خاطبا إلى الله تعالى وإلى رسوله فاطمة بنت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عليه السلام فعرض على النبي صلى الله عليه وآله وسلم وهو يصلي سفل حصير، فقال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لك حاجة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bookmarkStart w:id="315" w:name="pg17264_187160"/>
    </w:p>
    <w:p>
      <w:pPr>
        <w:pStyle w:val="BookText"/>
        <w:rPr/>
      </w:pPr>
      <w:bookmarkEnd w:id="315"/>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خاطبا إلى الله ورسوله فاطمة بنت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كلمة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سعد بن معاذ،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الذي أمرتني به، فلم يزد على أن رحب بي كلمة ضعيفة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أنكحك ابنته والذي بعثه بالحق إنه لا يخلف الآن ولا يكذب عنده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9586613_1280447820"/>
      <w:bookmarkStart w:id="317" w:name="_Toc116"/>
      <w:bookmarkEnd w:id="316"/>
      <w:r>
        <w:rPr>
          <w:rtl w:val="true"/>
        </w:rPr>
        <w:t>المسألة الثانية</w:t>
      </w:r>
      <w:r>
        <w:rPr>
          <w:rtl w:val="true"/>
        </w:rPr>
        <w:t xml:space="preserve">: </w:t>
      </w:r>
      <w:r>
        <w:rPr>
          <w:rtl w:val="true"/>
        </w:rPr>
        <w:t>النبي صلى الله عليه وآله وسلم يبعث خلف علي عليه السلام فيزوجه</w:t>
      </w:r>
      <w:bookmarkEnd w:id="31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أشارت بعض الروايات إلى أن النبي صلى الله عليه وآله وسلم قد بعث خلف الإمام علي عليه السلام ليزوجه بفاطمة دون أن يكون هناك دور للصحابة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أخرج الشيخ الصدوق وفرات الكوفي والطبري</w:t>
      </w:r>
      <w:r>
        <w:rPr>
          <w:rStyle w:val="FootnoteAnchor"/>
          <w:rtl w:val="true"/>
        </w:rPr>
        <w:footnoteReference w:id="319"/>
      </w:r>
      <w:r>
        <w:rPr>
          <w:rFonts w:ascii="Amiri" w:hAnsi="Amiri" w:eastAsia="Amiri" w:cs="Amiri"/>
          <w:color w:val="111111"/>
          <w:sz w:val="28"/>
          <w:sz w:val="28"/>
          <w:szCs w:val="28"/>
          <w:rtl w:val="true"/>
          <w:lang w:bidi="ar-SA"/>
        </w:rPr>
        <w:t xml:space="preserve">عن وهب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عن أبيه عن علي بن أبي طالب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رسول،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سلمان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فأسرعت المضي إليه فلما دخلت ونظرت إليه فما رأيته أشد فرحا من ذلك اليوم فأبصرني، فتهلل وتبسم حتى نظرت إلى بياض أسنانه ولها بريق،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 الله قد كفاني ما همني فيك من أمر تزويجك</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انفرد بها ابن شهر 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سلمان المحمدي أتى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 فإن الله قد زوجك بها في السماء قبل أن أزوجكها في الأرض ولقد أتاني ملك وقال أبشر يا محمد باجتماع الشمل، وطهارة النسل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نسطائيل عن موكلي قوائم العرش سألت الله هذه البشارة وجبرائيل على أثري</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318" w:name="pg17264_187162"/>
    </w:p>
    <w:p>
      <w:pPr>
        <w:pStyle w:val="Heading4"/>
        <w:numPr>
          <w:ilvl w:val="3"/>
          <w:numId w:val="1"/>
        </w:numPr>
        <w:rPr/>
      </w:pPr>
      <w:bookmarkStart w:id="319" w:name="__RefHeading___Toc9586615_1280447820"/>
      <w:bookmarkStart w:id="320" w:name="_Toc117"/>
      <w:bookmarkEnd w:id="318"/>
      <w:bookmarkEnd w:id="319"/>
      <w:r>
        <w:rPr>
          <w:rtl w:val="true"/>
        </w:rPr>
        <w:t>المسألة الثالثة</w:t>
      </w:r>
      <w:r>
        <w:rPr>
          <w:rtl w:val="true"/>
        </w:rPr>
        <w:t xml:space="preserve">: </w:t>
      </w:r>
      <w:r>
        <w:rPr>
          <w:rtl w:val="true"/>
        </w:rPr>
        <w:t>كيف جرت خطبة علي لفاطمة عليهما السلام‌؟ أهي من طريق حديث الصحابة معه‌؟ أم أن النبي صلى الله عليه وآله وسلم بعث إليه‌؟</w:t>
      </w:r>
      <w:r>
        <w:rPr>
          <w:rtl w:val="true"/>
        </w:rPr>
        <w:t>!</w:t>
      </w:r>
      <w:bookmarkEnd w:id="320"/>
    </w:p>
    <w:p>
      <w:pPr>
        <w:pStyle w:val="Heading5"/>
        <w:numPr>
          <w:ilvl w:val="4"/>
          <w:numId w:val="1"/>
        </w:numPr>
        <w:rPr/>
      </w:pPr>
      <w:bookmarkStart w:id="321" w:name="__RefHeading___Toc9586617_1280447820"/>
      <w:bookmarkStart w:id="322" w:name="_Toc118"/>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كيف جرت خطبة الإمام علي لفاطمة عليهما السلام‌؟ هذا السؤال تتوقف الإجابة عليه بمعرفة التسلسل الحدثي للخطبة، إذ إن الروايات قد تداخلت في ذكرها للحدث كما مرّ علينا بحيث أنها عرضت الخطبة بين تحرك الصحابة وطلبهم من علي عليه السلام الذهاب لرسول الله صلى الله عليه وآله وسلم وبين إرسال النبي إليه وتزويجه دون الإشارة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ولوجود هذا التداخل فيما بين هذه الروايات قمنا بإرجاع الخطبة إلى تسلسلها الحدثي كي تبدو الصورة واضحة أمام القارئ الكريم، وتحمل خطوطاً بينة أمام الباحث الذي يريد إكمال ما لم نوفق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خطبة علي لفاطمة عليهما السلام بهذا الشكل</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9586619_1280447820"/>
      <w:bookmarkStart w:id="324" w:name="_Toc119"/>
      <w:bookmarkEnd w:id="323"/>
      <w:r>
        <w:rPr>
          <w:rtl w:val="true"/>
        </w:rPr>
        <w:t>الحدث الأول</w:t>
      </w:r>
      <w:r>
        <w:rPr>
          <w:rtl w:val="true"/>
        </w:rPr>
        <w:t xml:space="preserve">: </w:t>
      </w:r>
      <w:r>
        <w:rPr>
          <w:rtl w:val="true"/>
        </w:rPr>
        <w:t>علي عليه السلام هو من بادر لخطبة فاطمة دون أن يتدخل أحد من الصحابة في ذلك</w:t>
      </w:r>
      <w:bookmarkEnd w:id="324"/>
    </w:p>
    <w:p>
      <w:pPr>
        <w:pStyle w:val="BookText"/>
        <w:rPr/>
      </w:pPr>
      <w:r>
        <w:rPr>
          <w:rFonts w:ascii="Amiri" w:hAnsi="Amiri" w:eastAsia="Amiri" w:cs="Amiri"/>
          <w:color w:val="111111"/>
          <w:sz w:val="28"/>
          <w:sz w:val="28"/>
          <w:szCs w:val="28"/>
          <w:rtl w:val="true"/>
          <w:lang w:bidi="ar-SA"/>
        </w:rPr>
        <w:t>إن الإمام علياً عليه السلام كان قد ذهب إلى النبي صلى الله عليه وآله وسلم قبل أن يتحدث إليه أحد من الصحابة ويطلب منه أن يذهب إلى رسول الله صلى الله عليه وآله وسلم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عليه السلام كان حريصا أشد الحرص على الاقتران ببضعة المصطفى لدرجة أنه كان يخشى أن يزوجها النبي صلى الله عليه وآله وسلم لغيره، ولذلك قام وذهب إلى النبي صلى الله عليه وآله وسلم كما تشير الرواية التي أخرجها </w:t>
      </w:r>
    </w:p>
    <w:p>
      <w:pPr>
        <w:pStyle w:val="BookText"/>
        <w:rPr/>
      </w:pPr>
      <w:r>
        <w:rPr>
          <w:rFonts w:ascii="Amiri" w:hAnsi="Amiri" w:eastAsia="Amiri" w:cs="Amiri"/>
          <w:color w:val="111111"/>
          <w:sz w:val="28"/>
          <w:sz w:val="28"/>
          <w:szCs w:val="28"/>
          <w:rtl w:val="true"/>
          <w:lang w:bidi="ar-SA"/>
        </w:rPr>
        <w:t>الشيخ الصدوق عن أبيه بسنده إلى الإمام جعفر بن محمد، عن أبيه، عن جده، عن أبيه، عن علي بن أبي طالب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بتزويج بنت محمد صلوات الله عليهما فاطمة حيناً ولم أتجرأ أن أذكر ذلك للنبي صلى الله عليه وآله وسلم، وإن ذلك اختلج في صدري ليلا ونهارا، حتى دخلت على رسول الله صلى الله عليه وآله وسلم،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التزويج‌؟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وظننت أنه يريد أن يزوجني بعض نساء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لخائف على فوت فاطمة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الملاحظة في هذه الفقرة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علياً عليه السلام لم يحصل على ما جاء من أجله، بل إنه توقع عكس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 أنه يريد أن يزوجني بعض نساء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وهو ظانّ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غاية النبي صلى الله عليه وآله وسلم عن السؤال فكانت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معرفة رغبة الإمام علي عليه السلام في الزواج بشكل عام فإن كانت له هذه الرغبة زوجه من ابنته فاطمة عليها السلام</w:t>
      </w:r>
      <w:r>
        <w:rPr>
          <w:rFonts w:eastAsia="Amiri" w:cs="Amiri" w:ascii="Amiri" w:hAnsi="Amiri"/>
          <w:color w:val="111111"/>
          <w:sz w:val="28"/>
          <w:szCs w:val="28"/>
          <w:rtl w:val="true"/>
          <w:lang w:bidi="ar-SA"/>
        </w:rPr>
        <w:t xml:space="preserve">. </w:t>
      </w:r>
      <w:bookmarkStart w:id="325" w:name="pg17264_187164"/>
    </w:p>
    <w:p>
      <w:pPr>
        <w:pStyle w:val="Heading5"/>
        <w:numPr>
          <w:ilvl w:val="4"/>
          <w:numId w:val="1"/>
        </w:numPr>
        <w:rPr/>
      </w:pPr>
      <w:bookmarkStart w:id="326" w:name="__RefHeading___Toc9586621_1280447820"/>
      <w:bookmarkStart w:id="327" w:name="_Toc120"/>
      <w:bookmarkEnd w:id="325"/>
      <w:bookmarkEnd w:id="326"/>
      <w:r>
        <w:rPr>
          <w:rtl w:val="true"/>
        </w:rPr>
        <w:t>الحدث الثاني</w:t>
      </w:r>
      <w:r>
        <w:rPr>
          <w:rtl w:val="true"/>
        </w:rPr>
        <w:t xml:space="preserve">: </w:t>
      </w:r>
      <w:r>
        <w:rPr>
          <w:rtl w:val="true"/>
        </w:rPr>
        <w:t>مجيء مجموعة من الأنصار إلى الإمام علي عليه السلام بعد خروجه من عند رسول الله صلى الله عليه وآله وسلم</w:t>
      </w:r>
      <w:bookmarkEnd w:id="327"/>
    </w:p>
    <w:p>
      <w:pPr>
        <w:pStyle w:val="BookText"/>
        <w:rPr/>
      </w:pPr>
      <w:r>
        <w:rPr>
          <w:rFonts w:ascii="Amiri" w:hAnsi="Amiri" w:eastAsia="Amiri" w:cs="Amiri"/>
          <w:color w:val="111111"/>
          <w:sz w:val="28"/>
          <w:sz w:val="28"/>
          <w:szCs w:val="28"/>
          <w:rtl w:val="true"/>
          <w:lang w:bidi="ar-SA"/>
        </w:rPr>
        <w:t>فكان مجيء الأنصار إلى الإمام علي عليه السلام وكانوا قد جاؤوا إليه بعد خروجه من بيت النبي صلى الله عليه وآله وسلم فتحدثوا إليه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خطبت فاطمة إلى رسول الله صلى الله عليه وآله وسلم لخليق أن يزوجكما؟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الإمام علي عليه السلام أن يخبرهم أنه ذهب إلى النبي صلى الله عليه وآله وسلم ولم يتكلم معهم عما في نفسه امتثالا للحياء، ولأن الله ورسوله أعلم بما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وقد خطبها أشراف قريش فلم يزوجها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طلبوا منه الذهاب امتثل لطلبهم‌؟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عدم الذهاب يفسح المجال أمام البعض في الحديث من وجود مانع يمنع عن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ذهب عليه السلام لمنع تساؤل كهذا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يجد ما كان يسعي إليه هذه 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على النبي صلى الله عليه وآله وسلم امتلكته هيبة النبي صلى الله عليه وآله وسلم وجلالته ولم يستطع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فبادره النبي صلى الله عليه وآله وسلم بالسؤال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 يا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فقال صلى الله عليه وآله وسلم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جئت تخطب فاطمة‌؟</w:t>
      </w:r>
      <w:r>
        <w:rPr>
          <w:rFonts w:eastAsia="Amiri" w:cs="Amiri" w:ascii="Amiri" w:hAnsi="Amiri"/>
          <w:color w:val="111111"/>
          <w:sz w:val="28"/>
          <w:szCs w:val="28"/>
          <w:rtl w:val="true"/>
          <w:lang w:bidi="ar-SA"/>
        </w:rPr>
        <w:t xml:space="preserve">». </w:t>
      </w:r>
      <w:bookmarkStart w:id="328" w:name="pg17264_187165"/>
    </w:p>
    <w:p>
      <w:pPr>
        <w:pStyle w:val="BookText"/>
        <w:rPr/>
      </w:pPr>
      <w:bookmarkEnd w:id="328"/>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وأهلا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على الرهط من الأنصار ينتظرونه، فقالوا ما وراءك‌؟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رسول الله صلى الله عليه وآله وسلم إحداهما فقد أعطاك الأهل والرحب</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عليه السلام لم يحصل على الجواب القاطع، بل رأى من النبي صلى الله عليه وآله وسلم عدم الإعراض عنه فلذا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الأنصار مطمئنين له نتيجة هذه المقابلة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من رسول الله صلى الله عليه وآله وسلم إحداهما فقد أعطاك الأهل والرحب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سعد بن معاذ كان من ضمنهم وقد تحدّث إليه منفردا</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9586623_1280447820"/>
      <w:bookmarkStart w:id="330" w:name="_Toc121"/>
      <w:bookmarkEnd w:id="329"/>
      <w:r>
        <w:rPr>
          <w:rtl w:val="true"/>
        </w:rPr>
        <w:t>الحدث الثالث</w:t>
      </w:r>
      <w:r>
        <w:rPr>
          <w:rtl w:val="true"/>
        </w:rPr>
        <w:t xml:space="preserve">: </w:t>
      </w:r>
      <w:r>
        <w:rPr>
          <w:rtl w:val="true"/>
        </w:rPr>
        <w:t>مجيء أبي بكر وعمر للإمام علي عليه السلام بعد ذهاب الأنصار إليه</w:t>
      </w:r>
      <w:bookmarkEnd w:id="330"/>
    </w:p>
    <w:p>
      <w:pPr>
        <w:pStyle w:val="Heading6"/>
        <w:numPr>
          <w:ilvl w:val="5"/>
          <w:numId w:val="1"/>
        </w:numPr>
        <w:rPr/>
      </w:pPr>
      <w:bookmarkStart w:id="331" w:name="__RefHeading___Toc9586625_1280447820"/>
      <w:bookmarkStart w:id="332" w:name="_Toc122"/>
      <w:bookmarkEnd w:id="331"/>
      <w:r>
        <w:rPr>
          <w:rtl w:val="true"/>
        </w:rPr>
        <w:t>اشارة</w:t>
      </w:r>
      <w:bookmarkEnd w:id="33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خرج الإمام علي عليه السلام بهذه النتيجة التي لم تورد على نفسه الاستقرار، بل جعلته يزداد شوقا وخوفا من تغير القضاء لغير صالحه، فكان بين </w:t>
      </w:r>
      <w:bookmarkStart w:id="333" w:name="pg17264_187166"/>
    </w:p>
    <w:p>
      <w:pPr>
        <w:pStyle w:val="BookText"/>
        <w:rPr/>
      </w:pPr>
      <w:bookmarkEnd w:id="333"/>
      <w:r>
        <w:rPr>
          <w:rFonts w:ascii="Amiri" w:hAnsi="Amiri" w:eastAsia="Amiri" w:cs="Amiri"/>
          <w:color w:val="111111"/>
          <w:sz w:val="28"/>
          <w:sz w:val="28"/>
          <w:szCs w:val="28"/>
          <w:rtl w:val="true"/>
          <w:lang w:bidi="ar-SA"/>
        </w:rPr>
        <w:t>انتظار نزول رحمة الله التي تغمره بإتمام الأمر وتحققه، وبين الخوف بنزول الوحي فيأمر النبي صلى الله عليه وآله وسلم بتزويجها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تجاذب الشوق والخوف جاء إليه أبو بكر وعمر بن الخطاب، وهما آخر من تحدث معه بشأن الذهاب لرسول الله صلى الله عليه وآله وسلم خاطبا فاطمة عليها السلام للأدلة التالية</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9586627_1280447820"/>
      <w:bookmarkStart w:id="335" w:name="_Toc123"/>
      <w:bookmarkEnd w:id="334"/>
      <w:r>
        <w:rPr>
          <w:rtl w:val="true"/>
        </w:rPr>
        <w:t>أولا</w:t>
      </w:r>
      <w:r>
        <w:rPr>
          <w:rtl w:val="true"/>
        </w:rPr>
        <w:t xml:space="preserve">: </w:t>
      </w:r>
      <w:r>
        <w:rPr>
          <w:rtl w:val="true"/>
        </w:rPr>
        <w:t>تكرر ذهاب أبي بكر وعمر لخطبة الزهراء عليها السلام</w:t>
      </w:r>
      <w:bookmarkEnd w:id="335"/>
    </w:p>
    <w:p>
      <w:pPr>
        <w:pStyle w:val="BookText"/>
        <w:rPr/>
      </w:pPr>
      <w:r>
        <w:rPr>
          <w:rFonts w:ascii="Amiri" w:hAnsi="Amiri" w:eastAsia="Amiri" w:cs="Amiri"/>
          <w:color w:val="111111"/>
          <w:sz w:val="28"/>
          <w:sz w:val="28"/>
          <w:szCs w:val="28"/>
          <w:rtl w:val="true"/>
          <w:lang w:bidi="ar-SA"/>
        </w:rPr>
        <w:t>قد أوردنا ما أخرجه بعض الحفاظ في مصنفاتهم</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قد ذهبا مرات عديدة للنبي صلى الله عليه وآله وسلم خاطبين بضعته، ورده لهما في كل مرة، فهذه المحاولات حالت دون مجيئهما للإمام علي بن أبي طالب عليه السلام‌؟ لأنهما لم يقطعا الأمل بعد في الحصول على بضعة النبي صلى الله عليه وآله وسلم</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9586629_1280447820"/>
      <w:bookmarkStart w:id="337" w:name="_Toc124"/>
      <w:bookmarkEnd w:id="336"/>
      <w:r>
        <w:rPr>
          <w:rtl w:val="true"/>
        </w:rPr>
        <w:t>ثانيا</w:t>
      </w:r>
      <w:r>
        <w:rPr>
          <w:rtl w:val="true"/>
        </w:rPr>
        <w:t xml:space="preserve">: </w:t>
      </w:r>
      <w:r>
        <w:rPr>
          <w:rtl w:val="true"/>
        </w:rPr>
        <w:t>اقتناع أبي بكر وعمر بعدم جدوى تكرار خطبة فاطمة عليها السلام من رسول الله صلى الله عليه وآله وسلم</w:t>
      </w:r>
      <w:bookmarkEnd w:id="33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المحاولات العديدة التي قوبلت بالرفض عدلا عن الذهاب مجددا؛ إذ وجدا أنه لا جدوى من تكرار المحاولة، ولاسيما أن الأنصار قد فهمت ذلك قبلهما وأيقنت به فلذا توجهوا إلى علي عليه السلام ليعرضوا عليه الذهاب للنبي صلى الله عليه وآله وسلم خاطبا، فمن غير علي بن أبي طالب لفاطمة عليهما السلام</w:t>
      </w:r>
      <w:r>
        <w:rPr>
          <w:rFonts w:eastAsia="Amiri" w:cs="Amiri" w:ascii="Amiri" w:hAnsi="Amiri"/>
          <w:color w:val="111111"/>
          <w:sz w:val="28"/>
          <w:szCs w:val="28"/>
          <w:rtl w:val="true"/>
          <w:lang w:bidi="ar-SA"/>
        </w:rPr>
        <w:t xml:space="preserve">. </w:t>
      </w:r>
      <w:bookmarkStart w:id="338" w:name="pg17264_187167"/>
    </w:p>
    <w:p>
      <w:pPr>
        <w:pStyle w:val="Heading6"/>
        <w:numPr>
          <w:ilvl w:val="5"/>
          <w:numId w:val="1"/>
        </w:numPr>
        <w:rPr/>
      </w:pPr>
      <w:bookmarkStart w:id="339" w:name="__RefHeading___Toc9586631_1280447820"/>
      <w:bookmarkStart w:id="340" w:name="_Toc125"/>
      <w:bookmarkEnd w:id="338"/>
      <w:bookmarkEnd w:id="339"/>
      <w:r>
        <w:rPr>
          <w:rtl w:val="true"/>
        </w:rPr>
        <w:t>ثالثا</w:t>
      </w:r>
      <w:r>
        <w:rPr>
          <w:rtl w:val="true"/>
        </w:rPr>
        <w:t xml:space="preserve">: </w:t>
      </w:r>
      <w:r>
        <w:rPr>
          <w:rtl w:val="true"/>
        </w:rPr>
        <w:t>إن ذهاب أبي بكر وعمر إلى علي كان بعد ذهاب الأنصار إليه</w:t>
      </w:r>
      <w:bookmarkEnd w:id="340"/>
    </w:p>
    <w:p>
      <w:pPr>
        <w:pStyle w:val="BookText"/>
        <w:rPr/>
      </w:pPr>
      <w:r>
        <w:rPr>
          <w:rFonts w:ascii="Amiri" w:hAnsi="Amiri" w:eastAsia="Amiri" w:cs="Amiri"/>
          <w:color w:val="111111"/>
          <w:sz w:val="28"/>
          <w:sz w:val="28"/>
          <w:szCs w:val="28"/>
          <w:rtl w:val="true"/>
          <w:lang w:bidi="ar-SA"/>
        </w:rPr>
        <w:t>بعد أن شاهد أبو بكر وعمر أن الأنصار قد ذهبت إلى علي عليه السلام وسجلوا بذلك مبادرتهم الطيبة في تزويج علي، فإنهما قاما وقدما على علي عليه السلام يحدثانه بالذهاب إلى رسول الله صلى الله عليه وآله وسلم خاطبا ابنته</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9586633_1280447820"/>
      <w:bookmarkStart w:id="342" w:name="_Toc126"/>
      <w:bookmarkEnd w:id="341"/>
      <w:r>
        <w:rPr>
          <w:rtl w:val="true"/>
        </w:rPr>
        <w:t>رابعا</w:t>
      </w:r>
      <w:r>
        <w:rPr>
          <w:rtl w:val="true"/>
        </w:rPr>
        <w:t xml:space="preserve">: </w:t>
      </w:r>
      <w:r>
        <w:rPr>
          <w:rtl w:val="true"/>
        </w:rPr>
        <w:t>ولأنهما قد وجدا في ذلك التحرك</w:t>
      </w:r>
      <w:bookmarkEnd w:id="34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ذهابهما إلى علي عليه السلام يحقق لهما المنفعة في كلتا الحالتين انتفاعهما، سواء رفض النبي ذلك أم قبوله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حالة رد النبي ذلك لعلي ورفضه له كما ردهما، انتفعا من ذلك بتجدد الأمل في الحصول على بضعة الهادي صلى الله عليه وآله وسلم، إذ لم يبقَ إلا علي عليه السلام لم يتقدم، وهو قد رده النبي صلى الله عليه وآله وسلم وحينها لا مانع من المحاولة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حالة قبول النبي صلى الله عليه وآله وسلم بعلي زوجاً لفاطمة انتفعا من تسجيل موقف بسعيهما إلى علي بشأن تقدمه للنبي صلى الله عليه وآله وسلم خاطبا إليه ابنته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سبب التركيز على مجيئهما إلى الإمام علي عليه السلام عند أكثر الرواة كان لهذا السبب ولكن حقيقة الأمر تختلف كليا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إن تزويج فاطمة بعلي عليهما السلام لم يكن مرتبطا بحديث أبي بكر وعمر مع الإمام علي عليه السلام ولا بحديث أحد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الأمر كان مرتبطا بنزول الوحي لتعين الوقت الذي أراده الله عزّ وجل لحكمة خاصة متعلقة </w:t>
      </w:r>
    </w:p>
    <w:p>
      <w:pPr>
        <w:pStyle w:val="BookText"/>
        <w:rPr/>
      </w:pPr>
      <w:r>
        <w:rPr>
          <w:rFonts w:ascii="IRNazanin" w:hAnsi="IRNazanin" w:eastAsia="IRNazanin"/>
          <w:color w:val="111111"/>
          <w:sz w:val="28"/>
          <w:sz w:val="28"/>
          <w:szCs w:val="28"/>
          <w:rtl w:val="true"/>
          <w:lang w:bidi="fa-IR"/>
        </w:rPr>
        <w:t>بنتائج هذا الزواج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ذهب الإمام علي عليه السلام بعد أن جاءه أبو بكر وعمر إلى النبي صلى الله عليه وآله وسلم، لكن هذه المرة امتازت بإفصاح الإمام عما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رسول الله صلى الله عليه وآله وسلم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أبا الحسن ما حاجتك‌؟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قرابتي وقدمي في الإسلام، ونصرتي له وجهادي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فأنت أفضل مما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فاطمة تزوجنيها؟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ذكرها قبلك رجال فذكرت ذلك لها فرأيت الكراهة في وجهها، ولكن على رسلك حتى أخرج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عليها، فقامت فأخذت رداءه ونزعت نعليه وأتته بالوضوء، فوضأته بيدها وغسلت رجليه ثم قعدت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حاجتك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قد عرفت قرابته وفضله وإسلامه، وإني قد سألت ربي أن يزوجك خير خلقه، وأحبهم إليه، وقد ذكر من أمرك شيئا فما ترين‌؟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فسكتت ولم تول وجهها، ولم ير فيه رسول الله صلى الله عليه وآله وسلم 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صلى الله عليه وآله وسلم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سكوتها إقرارها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فأتاه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زوجها علي بن أبي طالب، فإن الله قد رضيها له ورضيه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فزوجني رسول الله صلى الله عليه وآله وسلم، ثم أتاني فأخذ بيدي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بسم الله، وقل على بركة الله وما شاء الله لا قوة إلا بالله توكلت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جاءني حتى أقعدني عندها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أحب خلقك علي فأحبهما وبارك في ذريتهما واجعل عليهما منك حافظا وإني اعيذهما بك وذريتهما من الشيطان الرجيم</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دلت هذه الرواية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 بن أبي طالب عليه السلام قد فارق النبي صلى الله عليه وآله وسلم في هذا المجلس وهو حامل معه قبول النبي صلى الله عليه وآله وسلم وقبول فاطمة عليها السلام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هو منتظرٌ أن يقوم النبي صلى الله عليه وآله وسلم بالإعلان عن هذا الزواج ويباشر بإتمامه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النبي صلى الله عليه وآله وسلم لم يعلن عن هذا الزواج مباشرة، والسبب في ذلك يعود إلى انتظاره صلى الله عليه وآله وسلم بنزول الوحي حاملا إليه الإذن بالإعلان والإتمام لهذا الزواج</w:t>
      </w:r>
      <w:r>
        <w:rPr>
          <w:rFonts w:eastAsia="Amiri" w:cs="Amiri" w:ascii="Amiri" w:hAnsi="Amiri"/>
          <w:color w:val="111111"/>
          <w:sz w:val="28"/>
          <w:szCs w:val="28"/>
          <w:rtl w:val="true"/>
          <w:lang w:bidi="ar-SA"/>
        </w:rPr>
        <w:t xml:space="preserve">. </w:t>
      </w:r>
      <w:bookmarkStart w:id="343" w:name="pg17264_187170"/>
    </w:p>
    <w:p>
      <w:pPr>
        <w:pStyle w:val="Heading5"/>
        <w:numPr>
          <w:ilvl w:val="4"/>
          <w:numId w:val="1"/>
        </w:numPr>
        <w:rPr/>
      </w:pPr>
      <w:bookmarkStart w:id="344" w:name="__RefHeading___Toc9586635_1280447820"/>
      <w:bookmarkStart w:id="345" w:name="_Toc127"/>
      <w:bookmarkEnd w:id="343"/>
      <w:bookmarkEnd w:id="344"/>
      <w:r>
        <w:rPr>
          <w:rtl w:val="true"/>
        </w:rPr>
        <w:t>الحدث الرابع</w:t>
      </w:r>
      <w:r>
        <w:rPr>
          <w:rtl w:val="true"/>
        </w:rPr>
        <w:t xml:space="preserve">: </w:t>
      </w:r>
      <w:r>
        <w:rPr>
          <w:rtl w:val="true"/>
        </w:rPr>
        <w:t>النبي صلى الله عليه وآله وسلم يعلن للمسلمين عن تزويج فاطمة وعلي عليهما السلام</w:t>
      </w:r>
      <w:bookmarkEnd w:id="345"/>
    </w:p>
    <w:p>
      <w:pPr>
        <w:pStyle w:val="Heading6"/>
        <w:numPr>
          <w:ilvl w:val="5"/>
          <w:numId w:val="1"/>
        </w:numPr>
        <w:rPr/>
      </w:pPr>
      <w:bookmarkStart w:id="346" w:name="__RefHeading___Toc9586637_1280447820"/>
      <w:bookmarkStart w:id="347" w:name="_Toc128"/>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بعد أن علم النبي صلى الله عليه وآله وسلم من فاطمة رضاها بعلي زوجا، وهبوط جبرائيل عليها السلام حاملا رضا الله لرضاها كما هو واضح من خلال الرواية والتي دلت على خاصية من خواصها التي لم تحظَ بها امرأة من العالمين فبمجرد أن حصل الرضا منها هبط جبرائيل عليه السلام ليخبر النبي الأعظم صلى الله عليه وآله وسلم برضا الله لهذا الاختيار لكل منهما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النبي صلى الله عليه وآله وسلم كان ينتظر الإذن من الله عزّ وجل بالإعلان عن هذا الزواج فكان الإعلان عنه على مرحلتين</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9586639_1280447820"/>
      <w:bookmarkStart w:id="349" w:name="_Toc129"/>
      <w:bookmarkEnd w:id="348"/>
      <w:r>
        <w:rPr>
          <w:rtl w:val="true"/>
        </w:rPr>
        <w:t>أولا</w:t>
      </w:r>
      <w:r>
        <w:rPr>
          <w:rtl w:val="true"/>
        </w:rPr>
        <w:t xml:space="preserve">: </w:t>
      </w:r>
      <w:r>
        <w:rPr>
          <w:rtl w:val="true"/>
        </w:rPr>
        <w:t>الإعلان الخاص للزواج</w:t>
      </w:r>
      <w:bookmarkEnd w:id="349"/>
    </w:p>
    <w:p>
      <w:pPr>
        <w:pStyle w:val="BookText"/>
        <w:rPr/>
      </w:pPr>
      <w:r>
        <w:rPr>
          <w:rFonts w:ascii="Amiri" w:hAnsi="Amiri" w:eastAsia="Amiri" w:cs="Amiri"/>
          <w:color w:val="111111"/>
          <w:sz w:val="28"/>
          <w:sz w:val="28"/>
          <w:szCs w:val="28"/>
          <w:rtl w:val="true"/>
          <w:lang w:bidi="ar-SA"/>
        </w:rPr>
        <w:t>فإن هذا الإعلان كان خاصا بالإمام علي بن أبي طالب عليه السلام فهو أول من بشر بذلك فعن الإمام الصادق عن آبائه عن علي بن أبي طالب عليهم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رسول،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يا علي رسول الله وأسرع‌؟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المضي إليه، فلما دخلت ونظرت إليه، فما رأيته أشد فرحا من ذلك اليوم، فأبصرني فتهلل وتبسم حتى نظرت إلى بياض أسنانه ولها بريق،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 الله عزّ وجل قد كفاني ما همني فيك من أمر تزويجك</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أنه صلى الله عليه وآله وسلم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أبشر؟</w:t>
      </w:r>
      <w:r>
        <w:rPr>
          <w:rFonts w:eastAsia="Amiri" w:cs="Amiri" w:ascii="Amiri" w:hAnsi="Amiri"/>
          <w:color w:val="111111"/>
          <w:sz w:val="28"/>
          <w:szCs w:val="28"/>
          <w:rtl w:val="true"/>
          <w:lang w:bidi="ar-SA"/>
        </w:rPr>
        <w:t xml:space="preserve">!. </w:t>
      </w:r>
      <w:bookmarkStart w:id="350" w:name="pg17264_187171"/>
    </w:p>
    <w:p>
      <w:pPr>
        <w:pStyle w:val="BookText"/>
        <w:rPr/>
      </w:pPr>
      <w:bookmarkEnd w:id="350"/>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نعم فداك أبي وأمي بشرني، فإنك لا تزل ميمون النقيبة، مبارك الطائر، رشيد الأمر، صلى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 فإن الله عزّ وجل قد زوجك بها في السماء قبل أن أزوجكها في الأرض ولقد أتاني ملك وقال أبشر يا محمد باجتماع الشمل وطهارة النسل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نسطائيل من موكلي قوائم العرش سألت الله عزّ وجل هذه البشارة وجبرائيل على أثري، يخبرك عن ربك عزّ وجل بكرامة الله تعالى</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1" w:name="__RefHeading___Toc9586641_1280447820"/>
      <w:bookmarkStart w:id="352" w:name="_Toc130"/>
      <w:bookmarkEnd w:id="351"/>
      <w:r>
        <w:rPr>
          <w:rtl w:val="true"/>
        </w:rPr>
        <w:t>ثانيا</w:t>
      </w:r>
      <w:r>
        <w:rPr>
          <w:rtl w:val="true"/>
        </w:rPr>
        <w:t xml:space="preserve">: </w:t>
      </w:r>
      <w:r>
        <w:rPr>
          <w:rtl w:val="true"/>
        </w:rPr>
        <w:t>الإعلان العام لتزويج فاطمة وعلي عليهما السلام</w:t>
      </w:r>
      <w:r>
        <w:rPr>
          <w:rtl w:val="true"/>
        </w:rPr>
        <w:t>.</w:t>
      </w:r>
      <w:bookmarkEnd w:id="352"/>
    </w:p>
    <w:p>
      <w:pPr>
        <w:pStyle w:val="BookText"/>
        <w:rPr/>
      </w:pPr>
      <w:r>
        <w:rPr>
          <w:rFonts w:ascii="Amiri" w:hAnsi="Amiri" w:eastAsia="Amiri" w:cs="Amiri"/>
          <w:color w:val="111111"/>
          <w:sz w:val="28"/>
          <w:sz w:val="28"/>
          <w:szCs w:val="28"/>
          <w:rtl w:val="true"/>
          <w:lang w:bidi="ar-SA"/>
        </w:rPr>
        <w:t>لم يقمْ النبي صلى الله عليه وآله وسلم بالإعلان عن تزويج فاطمة علياً عليهما السلام حتى نزل عليه الوحي فأمره بالإعلان عنه وقد كشف النبي الأكرم صلى الله عليه وآله وسلم عن هذه الحقيقة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أمرني أن أزوجها من علي ولم يأذن لي في إفشائه إلى هذا الوقت، ولم أكن لأفشي ما أمر الله عزّ وجل به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الإعلان العام عن هذا الزواج على النحو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الإمام جعفر بن محمد عن أبيه عن جده عليهم السلام عن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رسول الله صلى الله عليه وآله وسلم أن يزوج فاطمة عليا،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يا أبا الحسن إلى المسجد فإني خارج في أثرك فمزوجك بحضرة الناس وذاكر من فضل ما تقر به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من عند رسول الله صلى الله عليه وآله وسلم وأنا ممتلئ فرحا وسرورا فاستقبلني أبو بكر وعمر فقالا ما وراءك يا أبا الحسن‌؟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يزوجني رسول الله فاطمة، وأخبرني أن الله زوجنيها، وهذا رسول الله خارج في أثري ليذكر بحضرة الناس، ففرحا وسرا ودخلا معي المسجد فو الله ما توسطناه حتى لحق بنا رسول الله، وإن وجهه ليتهلل فرحا وسرورا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يفرح أبو بكر وعمر بهذا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سيمر بيانه من خلال الروايات والأحداث، بل أظهرا فرحاً وأخفيا امتعاضاً ولقد كانا من أشد المعترضين على فعل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هنا نعود إلى حديث الإمام علي عليه السلام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المقداد؟ فلباه، فقال وأين سلمان‌؟ فلباه، فلما مثلوا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بأجمعكم إلى جنيات المدينة واجمعوا المهاجرين والأنصار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لأمره، فأقبل حتى جلس على أعلى درجة من منبره فلما حشد المسجد بأهله قام صلى الله عليه وآله وسلم حمد الله وأثنى عليه، وقال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رفع السماء فبناها وبسط الأرض ودحاها، وأثبتها بالجبال فأرساها </w:t>
      </w:r>
    </w:p>
    <w:p>
      <w:pPr>
        <w:pStyle w:val="BookText"/>
        <w:rPr/>
      </w:pPr>
      <w:r>
        <w:rPr>
          <w:rFonts w:ascii="Amiri" w:hAnsi="Amiri" w:eastAsia="Amiri" w:cs="Amiri"/>
          <w:color w:val="111111"/>
          <w:sz w:val="28"/>
          <w:sz w:val="28"/>
          <w:szCs w:val="28"/>
          <w:rtl w:val="true"/>
          <w:lang w:bidi="ar-SA"/>
        </w:rPr>
        <w:t>وتجلل عن تعبير لغات الناطقين وجعل الجنة ثواب المتقين، والنار عقاب الظالمين، وجعلني رحمة للمؤمنين، ونقمة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إنكم في دار أمل بين حياة وأجل، وصحة وعلل، دار زوال متقلبة الحال جعلت سببا للارتحال، فرحم الله أمرأً قصر عن أمله، وجد في عمله، وانفق الفضل من ماله، وأمسك الفضل من قوته، فقدمه ليوم فاقته، يوم تحشر فيه الأموات، وتخشع فيه الأصوات وتنكر الأولاد والأمهات، وترى الناس سكارى وما هم بسكارى، يوم يوفيهم الله دينهم الحق ويعلمون أن الله هو الحق المبين، يوم تجد كل نفس ما عملت من خير محضرا، وما عملت من سوء تود لو أن بينها وبينه أمدا بعيدا، ومن يعمل مثقال ذرة خيرا يره، ومن يعمل مثقال ذرة شرا يره يوم تبطل الأنساب وتقطع الأسباب، ويشتد على المجرمين الحساب، ويدفعون إلى العذاب، فمن زحزح عن النار وأدخل الجنة فقد فاز، وما الحياة الدنيا إلا متاع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الأنبياء حجج الله في أرضه والناطقون بكتابه العاملون بوحيه وإن الله تعالى أمرني أن أزوج كريمتي فاطمة بأخي وابن عمي، وأولى الناس بي علي بن أبي طالب، والله عزّ شأنه قد زوجه بها في السماء، وأشهد الملائكة، وأمرني أن أزوجه في الأرض وأشهدكم على ذلك، ثم جلس</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أنه خطبهم بهذه الكلمات فقال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المحمود بنعمته المعبود بقدرته المطاع بسلطانه المرهوب من عذابه وسطوته النافذ أمره في سمائه وأرضه، الذي خلق الخلق بقدرته، وميزهم بأحكامه، </w:t>
      </w:r>
    </w:p>
    <w:p>
      <w:pPr>
        <w:pStyle w:val="BookText"/>
        <w:rPr/>
      </w:pPr>
      <w:r>
        <w:rPr>
          <w:rFonts w:ascii="Amiri" w:hAnsi="Amiri" w:eastAsia="Amiri" w:cs="Amiri"/>
          <w:color w:val="111111"/>
          <w:sz w:val="28"/>
          <w:sz w:val="28"/>
          <w:szCs w:val="28"/>
          <w:rtl w:val="true"/>
          <w:lang w:bidi="ar-SA"/>
        </w:rPr>
        <w:t>وأعزهم بدينه، وأكرمهم بنبيه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اسمه وتعالت عظمته جعل المصاهرة سببا لاحقا وأمرا مفترضا، أوشج به الأرحام، وألزم به الأنام، وقال عز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الله يجري على قضائه وقضاؤه يجري إلى قدره، ولكل قضاء قدر، ولكل قدر أجل ولكل أجل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الله عز وجل أمرني أن أزوج فاطمة من علي بن أبي طالب فاشهدوا أني قد زوجته على أربعمائة مثقال فضة إن رضا بذلك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الأخ أنت ونعم الحنين أنت، ونعم الصاحب أنت، وكفاك برضا الله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علي ساجدا شكرا لله تعالى وهو يقول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 أَنْعَمْتَ عَلَيَّ‌</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رفع رأسه 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عليكما وبارك فيكما وأسعد جدكما، وجمع بينكما وأخرج منكما الكثير الطيب</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 وأخطب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يا رسول الله وأنت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فهكذا أمرني جبرائيل أن آمرك تخطب لنفسك، ولولا أن الخطيب في الجنان داود لكنت أنت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قول نبيكم إن الله بعث أربعة آلاف نبي، ولكل نبي وصي، فأنا خير الأنبياء، ووصيي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أمسك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وابتدأ الإمام عليه السلام فقال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ألهم بفواتح علمه الناطقين، وأنار بثواقب عظمته قلوب المتقين، وأوضح بدلائل أحكامه طرق السالكين، وأبهج بابن عمي المصطفى العالمين، </w:t>
      </w:r>
    </w:p>
    <w:p>
      <w:pPr>
        <w:pStyle w:val="BookText"/>
        <w:rPr/>
      </w:pPr>
      <w:r>
        <w:rPr>
          <w:rFonts w:ascii="Amiri" w:hAnsi="Amiri" w:eastAsia="Amiri" w:cs="Amiri"/>
          <w:color w:val="111111"/>
          <w:sz w:val="28"/>
          <w:sz w:val="28"/>
          <w:szCs w:val="28"/>
          <w:rtl w:val="true"/>
          <w:lang w:bidi="ar-SA"/>
        </w:rPr>
        <w:t>حتى علت دعوته دعوة الملحدين، واستظهرت كلمته على بواطن المبطلين، وجعله خاتم النبيين وسيد المرسلين، فبلّغ رسالة ربه، وصدع بأمره، وأنار من الله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الذي خلق العباد بقدرته، وأعزهم بدينه، وأكرمهم بنبيه محمد ورحم وكرم وشرف وعظم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على نعمائه وأياديه، وأشهد أن لا إله إلا الله، شهادة إخلاص ترضيه، وأصلي على نبيه محمد صلاة تزلفه وتحظيه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النكاح مما أمر الله تعالى به، وأذن فيه، ومجلسنا هذا، مما قضاه الله تعالى ورضيه، وهذا محمد بن عبد الله، رسول الله، زوجني ابنته فاطمة على صداق أربعمائة درهم ودينار، وقد رضيت بذلك فاسألوه واشهدوا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يا رسول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لهما وعليهما وجمع شملهما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53" w:name="pg17264_187177"/>
    </w:p>
    <w:p>
      <w:pPr>
        <w:pStyle w:val="Heading3"/>
        <w:numPr>
          <w:ilvl w:val="2"/>
          <w:numId w:val="1"/>
        </w:numPr>
        <w:rPr/>
      </w:pPr>
      <w:bookmarkStart w:id="354" w:name="__RefHeading___Toc9586643_1280447820"/>
      <w:bookmarkStart w:id="355" w:name="_Toc131"/>
      <w:bookmarkEnd w:id="353"/>
      <w:bookmarkEnd w:id="354"/>
      <w:r>
        <w:rPr>
          <w:rtl w:val="true"/>
        </w:rPr>
        <w:t>المبحث الثالث</w:t>
      </w:r>
      <w:r>
        <w:rPr>
          <w:rtl w:val="true"/>
        </w:rPr>
        <w:t xml:space="preserve">: </w:t>
      </w:r>
      <w:r>
        <w:rPr>
          <w:rtl w:val="true"/>
        </w:rPr>
        <w:t>النبي صلى الله عليه وآله وسلم زوجها من علي عليه السلام أم الله عزّ وجل‌؟</w:t>
      </w:r>
      <w:bookmarkEnd w:id="355"/>
    </w:p>
    <w:p>
      <w:pPr>
        <w:pStyle w:val="Heading4"/>
        <w:numPr>
          <w:ilvl w:val="3"/>
          <w:numId w:val="1"/>
        </w:numPr>
        <w:rPr/>
      </w:pPr>
      <w:bookmarkStart w:id="356" w:name="__RefHeading___Toc9586645_1280447820"/>
      <w:bookmarkStart w:id="357" w:name="_Toc132"/>
      <w:bookmarkEnd w:id="356"/>
      <w:r>
        <w:rPr>
          <w:rtl w:val="true"/>
        </w:rPr>
        <w:t>المسألة الأولى</w:t>
      </w:r>
      <w:r>
        <w:rPr>
          <w:rtl w:val="true"/>
        </w:rPr>
        <w:t xml:space="preserve">: </w:t>
      </w:r>
      <w:r>
        <w:rPr>
          <w:rtl w:val="true"/>
        </w:rPr>
        <w:t>النبي الأكرم صلى الله عليه وآله وسلم يرد على المعترضين عليه تزويجه فاطمة من علي عليه السلام</w:t>
      </w:r>
      <w:bookmarkEnd w:id="357"/>
    </w:p>
    <w:p>
      <w:pPr>
        <w:pStyle w:val="Heading5"/>
        <w:numPr>
          <w:ilvl w:val="4"/>
          <w:numId w:val="1"/>
        </w:numPr>
        <w:rPr/>
      </w:pPr>
      <w:bookmarkStart w:id="358" w:name="__RefHeading___Toc9586647_1280447820"/>
      <w:bookmarkStart w:id="359" w:name="_Toc133"/>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هكذا كانت الأجواء التي رافقت إعلان النبي صلى الله عليه وآله وسلم عن تزويج فاطمة أجواء غمرتها الفرحة والسرور، وعلتها أصوات الدعوات لهما بالخير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برز من بين هذه الأصوات صوت معارض لفعل النبي الأكرم صلى الله عليه وآله وسلم جاعلا من مهر فاطمة وسيلة يمرر من خلالها اعتراضه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كان البعض الآخر قد أعلن وبصراحة عما في نفسه، مجاهرا باعتراضه على هذا الزواج، عادّاً منع النبي له وإعراضه عنه، ثم تزويجه عليا، إنما هو تجاهل لمكانته الاجتماعية، ووجاهته وعزه العشائري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يفصح لنا التاريخ عن </w:t>
      </w:r>
    </w:p>
    <w:p>
      <w:pPr>
        <w:pStyle w:val="BookText"/>
        <w:rPr/>
      </w:pPr>
      <w:r>
        <w:rPr>
          <w:rFonts w:ascii="Amiri" w:hAnsi="Amiri" w:eastAsia="Amiri" w:cs="Amiri"/>
          <w:color w:val="111111"/>
          <w:sz w:val="28"/>
          <w:sz w:val="28"/>
          <w:szCs w:val="28"/>
          <w:rtl w:val="true"/>
          <w:lang w:bidi="ar-SA"/>
        </w:rPr>
        <w:t>أصحاب هذه الاعتراضات، ويصرح لنا بأسمائهم إلا أن من الأمور البديهية في الحياة أن يكون المعارض هو من يشعر بخسارة ما كان يسعى من أجله وحينما نرجع إلى الروايات السابقة نجد أن أكثر الذين كانوا يحرصون على خطبة فاطمة هما أبو بكر وعمر ومن ثمّ فمن المرجّح أنهما كانا أكثر المعترضين لاسيما وإن النبي الأكرم صلى الله عليه وآله وسلم كان يخصهم في حديثه حينما يبين للناس أن الله هو الذي زوّجهما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التاريخ إنما اكتفى بنقل تلك الأحاديث التي ردّ بها النبي صلى الله عليه وآله وسلم على هؤلاء المعترضين والتي تدل على أن هذه الاعتراضات استمرت 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دعا بالنبي صلى الله عليه وآله وسلم أن يعلن لهم ومرارا أن هذا الفعل ليس منه، ولكن من الله عز وجل، وأن الذي زوج فاطمة بعلي هو الرحمن، وليس هو صلى الله عليه وآله وسلم ولذا خاطبهم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أنا منعتكم وزوجته بل الله منعكم وزوجه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أمرني أن أزوج فاطمة من علي</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 آخر</w:t>
      </w:r>
      <w:r>
        <w:rPr>
          <w:rFonts w:eastAsia="Amiri" w:cs="Amiri" w:ascii="Amiri" w:hAnsi="Amiri"/>
          <w:color w:val="111111"/>
          <w:sz w:val="28"/>
          <w:szCs w:val="28"/>
          <w:rtl w:val="true"/>
          <w:lang w:bidi="ar-SA"/>
        </w:rPr>
        <w:t xml:space="preserve">: </w:t>
      </w:r>
      <w:bookmarkStart w:id="360" w:name="pg17264_187179"/>
    </w:p>
    <w:p>
      <w:pPr>
        <w:pStyle w:val="BookText"/>
        <w:rPr/>
      </w:pPr>
      <w:bookmarkEnd w:id="3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زوجت فاطمة إلا لما أمرني الله عز وجل بتزويجها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خلال الروايات، أنه صلى الله عليه وآله وسلم كان يحدثهم عن تزويج فاطمة في أوقات مختلفة وفي مناسبات عديدة وبطرق متنوعة، والسبب في ذلك من أمرين</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9586649_1280447820"/>
      <w:bookmarkStart w:id="362" w:name="_Toc134"/>
      <w:bookmarkEnd w:id="361"/>
      <w:r>
        <w:rPr>
          <w:rtl w:val="true"/>
        </w:rPr>
        <w:t>الأمر الأول</w:t>
      </w:r>
      <w:r>
        <w:rPr>
          <w:rtl w:val="true"/>
        </w:rPr>
        <w:t xml:space="preserve">: </w:t>
      </w:r>
      <w:r>
        <w:rPr>
          <w:rtl w:val="true"/>
        </w:rPr>
        <w:t>الإعلان عن مكانة فاطمة عند الله تعالى</w:t>
      </w:r>
      <w:bookmarkEnd w:id="362"/>
    </w:p>
    <w:p>
      <w:pPr>
        <w:pStyle w:val="BookText"/>
        <w:rPr/>
      </w:pPr>
      <w:r>
        <w:rPr>
          <w:rFonts w:ascii="Amiri" w:hAnsi="Amiri" w:eastAsia="Amiri" w:cs="Amiri"/>
          <w:color w:val="111111"/>
          <w:sz w:val="28"/>
          <w:sz w:val="28"/>
          <w:szCs w:val="28"/>
          <w:rtl w:val="true"/>
          <w:lang w:bidi="ar-SA"/>
        </w:rPr>
        <w:t>كي يعلم الجميع مكانة فاطمة وعلي عليهما السلام عند الله عزّ وجل، وأن هذا الزواج الذي تم في السماء وبتلك المراسيم لم يكن لأحد من الخلق</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9586651_1280447820"/>
      <w:bookmarkStart w:id="364" w:name="_Toc135"/>
      <w:bookmarkEnd w:id="363"/>
      <w:r>
        <w:rPr>
          <w:rtl w:val="true"/>
        </w:rPr>
        <w:t>الأمر الثاني</w:t>
      </w:r>
      <w:r>
        <w:rPr>
          <w:rtl w:val="true"/>
        </w:rPr>
        <w:t xml:space="preserve">: </w:t>
      </w:r>
      <w:r>
        <w:rPr>
          <w:rtl w:val="true"/>
        </w:rPr>
        <w:t>حفظ المسلمين ولاسيما المعترضين عليه من الهلاك</w:t>
      </w:r>
      <w:bookmarkEnd w:id="364"/>
    </w:p>
    <w:p>
      <w:pPr>
        <w:pStyle w:val="Heading6"/>
        <w:numPr>
          <w:ilvl w:val="5"/>
          <w:numId w:val="1"/>
        </w:numPr>
        <w:rPr/>
      </w:pPr>
      <w:bookmarkStart w:id="365" w:name="__RefHeading___Toc9586653_1280447820"/>
      <w:bookmarkStart w:id="366" w:name="_Toc136"/>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إن فعل النبي صلى الله عليه وآله وسلم كان للحفاظ على جمع شمل المسلمين، ولحرصه صلى الله عليه وآله وسلم على نجاتهم؛ لأن الاعتراض عليه صلى الله عليه وآله وسلم إنما هو اعتراض على الله عزّ وجل وأن الظان بأن أفعاله صلى الله عليه وآله وسلم لم تكن مسددة من الوحي لم يصح إيمانه بنبوته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بيان النبي صلى الله عليه وآله وسلم لهم على النحو التالي</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9586655_1280447820"/>
      <w:bookmarkStart w:id="368" w:name="_Toc137"/>
      <w:bookmarkEnd w:id="367"/>
      <w:r>
        <w:rPr>
          <w:rtl w:val="true"/>
        </w:rPr>
        <w:t>أولا</w:t>
      </w:r>
      <w:r>
        <w:rPr>
          <w:rtl w:val="true"/>
        </w:rPr>
        <w:t xml:space="preserve">: </w:t>
      </w:r>
      <w:r>
        <w:rPr>
          <w:rtl w:val="true"/>
        </w:rPr>
        <w:t>رده صلى الله عليه وآله وسلم على مَن اعترض على تزويجها من علي بن أبي طالب عليه السلام في المسجد</w:t>
      </w:r>
      <w:bookmarkEnd w:id="368"/>
    </w:p>
    <w:p>
      <w:pPr>
        <w:pStyle w:val="BookText"/>
        <w:rPr/>
      </w:pP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هذا علي بن أبي طالب، وأنتم تزعمون أني أنا زوجته ابنتي فاطمة ولقد </w:t>
      </w:r>
    </w:p>
    <w:p>
      <w:pPr>
        <w:pStyle w:val="BookText"/>
        <w:rPr/>
      </w:pPr>
      <w:r>
        <w:rPr>
          <w:rFonts w:ascii="Amiri" w:hAnsi="Amiri" w:eastAsia="Amiri" w:cs="Amiri"/>
          <w:color w:val="111111"/>
          <w:sz w:val="28"/>
          <w:sz w:val="28"/>
          <w:szCs w:val="28"/>
          <w:rtl w:val="true"/>
          <w:lang w:bidi="ar-SA"/>
        </w:rPr>
        <w:t>خطبها إلي أشراف قريش فلم أجب كل ذلك أتوقع الخبر من السماء حتى نادني جبرائيل ليلة أربع وعشرين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يقرأ عليك السلام وقد جمع الروحانيين والكروبيين في واد يقال له الأفيح تحت شجرة طوبى، وزوج فاطمة عليا وأمرني فكنت الخاطب والله تعالى الوحي</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يدل على جملة من الأمور،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الخطاب كان منه صلى الله عليه وآله وسلم في المسجد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وهذا يدل على أن المعترضين كان يؤلبون الناس على النبي صلى الله عليه وآله وسلم مما استدعاه صلى الله عليه وآله وسلم أن يخاطبهم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صلى الله عليه وآله وسلم أراد في هذا البيان إظهار زيف ادعاء المعترضين على أن النبي صلى الله عليه وآله وسلم هو الذي كان يردهم عن زواج فاطمة عليها السلام في حين أرجعهم إلى جادة الإيمان من خلال تذكيرهم بأنه لا ينطق عن الهوى إنما هو وحي يوحى وأن منعهم وردهم وتزويجها من علي كان بأمر الله تعالى لا كما يدّعي المعترضون الذين لا يرون أن الأمر مرتبط بالسماء ولذا واصلوا احتجاجاتهم وتأليب الناس على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نزول الأمر الإلهي من السماء كان كما أظهر النبي صلى الله عليه وآله وسلم في الليلة الرابعة والعشرين من شهر رمضان وفي هذه الليلة، أي الرابعة والعشرون كان انعقاد النطفة النورانية لفاطمة عليها السلام كما مر بيانه في الفصل الأول من الكتاب</w:t>
      </w:r>
      <w:r>
        <w:rPr>
          <w:rFonts w:eastAsia="Amiri" w:cs="Amiri" w:ascii="Amiri" w:hAnsi="Amiri"/>
          <w:color w:val="111111"/>
          <w:sz w:val="28"/>
          <w:szCs w:val="28"/>
          <w:rtl w:val="true"/>
          <w:lang w:bidi="ar-SA"/>
        </w:rPr>
        <w:t xml:space="preserve">. </w:t>
      </w:r>
      <w:bookmarkStart w:id="369" w:name="pg17264_187181"/>
    </w:p>
    <w:p>
      <w:pPr>
        <w:pStyle w:val="BookText"/>
        <w:rPr/>
      </w:pPr>
      <w:bookmarkEnd w:id="369"/>
      <w:r>
        <w:rPr>
          <w:rFonts w:ascii="Amiri" w:hAnsi="Amiri" w:eastAsia="Amiri" w:cs="Amiri"/>
          <w:color w:val="111111"/>
          <w:sz w:val="28"/>
          <w:sz w:val="28"/>
          <w:szCs w:val="28"/>
          <w:rtl w:val="true"/>
          <w:lang w:bidi="ar-SA"/>
        </w:rPr>
        <w:t xml:space="preserve">مما يدل على أن لهذه الليلة علاقة مع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ولعلنا نوفق لمعرفة الحكمة في ذلك بعون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هنا يمكن أن نرى جانباً من هذا التوقيت وهو أن خطبتها كانت بعد مرور سبعة أيام على معركة بدر الكبرى التي وقعت في اليوم السابع عشر من شهر رمضان، وكأن الأمر كان متناغما مع تحقق النصر الإلهي للمسلمين وتعزيز الإيمان بالغيب بعد نزول الملائكة في بدر</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9586657_1280447820"/>
      <w:bookmarkStart w:id="371" w:name="_Toc138"/>
      <w:bookmarkEnd w:id="370"/>
      <w:r>
        <w:rPr>
          <w:rtl w:val="true"/>
        </w:rPr>
        <w:t>ثانيا</w:t>
      </w:r>
      <w:r>
        <w:rPr>
          <w:rtl w:val="true"/>
        </w:rPr>
        <w:t xml:space="preserve">: </w:t>
      </w:r>
      <w:r>
        <w:rPr>
          <w:rtl w:val="true"/>
        </w:rPr>
        <w:t>جوابه صلى الله عليه وآله وسلم لمن اعترض على تزويجها بمهر قليل</w:t>
      </w:r>
      <w:bookmarkEnd w:id="371"/>
    </w:p>
    <w:p>
      <w:pPr>
        <w:pStyle w:val="BookText"/>
        <w:rPr/>
      </w:pPr>
      <w:r>
        <w:rPr>
          <w:rFonts w:ascii="Amiri" w:hAnsi="Amiri" w:eastAsia="Amiri" w:cs="Amiri"/>
          <w:color w:val="111111"/>
          <w:sz w:val="28"/>
          <w:sz w:val="28"/>
          <w:szCs w:val="28"/>
          <w:rtl w:val="true"/>
          <w:lang w:bidi="ar-SA"/>
        </w:rPr>
        <w:t>عن جابر الأنصاري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زوّج رسول الله صلى الله عليه وآله وسلم فاطمة من علي أتاه أناس من قريش فقالوا إنك زوجت عليا بمهر خسيس‌؟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زوجت عليا ولكن الله تعالى زوجه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9586659_1280447820"/>
      <w:bookmarkStart w:id="373" w:name="_Toc139"/>
      <w:bookmarkEnd w:id="372"/>
      <w:r>
        <w:rPr>
          <w:rtl w:val="true"/>
        </w:rPr>
        <w:t>المسألة الثانية</w:t>
      </w:r>
      <w:r>
        <w:rPr>
          <w:rtl w:val="true"/>
        </w:rPr>
        <w:t xml:space="preserve">: </w:t>
      </w:r>
      <w:r>
        <w:rPr>
          <w:rtl w:val="true"/>
        </w:rPr>
        <w:t>بيان النبي صلى الله عليه وآله وسلم للمواضع التي تم فيها زواج فاطمة علياً في السماء</w:t>
      </w:r>
      <w:bookmarkEnd w:id="373"/>
    </w:p>
    <w:p>
      <w:pPr>
        <w:pStyle w:val="Heading5"/>
        <w:numPr>
          <w:ilvl w:val="4"/>
          <w:numId w:val="1"/>
        </w:numPr>
        <w:rPr/>
      </w:pPr>
      <w:bookmarkStart w:id="374" w:name="__RefHeading___Toc9586661_1280447820"/>
      <w:bookmarkStart w:id="375" w:name="_Toc140"/>
      <w:bookmarkEnd w:id="374"/>
      <w:r>
        <w:rPr>
          <w:rtl w:val="true"/>
        </w:rPr>
        <w:t>اشارة</w:t>
      </w:r>
      <w:bookmarkEnd w:id="37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الجانب يظهر النبي المصطفى صلى الله عليه وآله وسلم للمسلمين مكانة علي وفاطمة عند الله عزّ وجل، وأنه صلى الله عليه وآله وسلم قد أمره الله بتزويجها في مرحلة الإسراء في ثلاثة مواضع</w:t>
      </w:r>
      <w:r>
        <w:rPr>
          <w:rFonts w:eastAsia="Amiri" w:cs="Amiri" w:ascii="Amiri" w:hAnsi="Amiri"/>
          <w:color w:val="111111"/>
          <w:sz w:val="28"/>
          <w:szCs w:val="28"/>
          <w:rtl w:val="true"/>
          <w:lang w:bidi="ar-SA"/>
        </w:rPr>
        <w:t xml:space="preserve">. </w:t>
      </w:r>
      <w:bookmarkStart w:id="376" w:name="pg17264_187182"/>
    </w:p>
    <w:p>
      <w:pPr>
        <w:pStyle w:val="Heading5"/>
        <w:numPr>
          <w:ilvl w:val="4"/>
          <w:numId w:val="1"/>
        </w:numPr>
        <w:rPr/>
      </w:pPr>
      <w:bookmarkStart w:id="377" w:name="__RefHeading___Toc9586663_1280447820"/>
      <w:bookmarkStart w:id="378" w:name="_Toc141"/>
      <w:bookmarkEnd w:id="376"/>
      <w:bookmarkEnd w:id="377"/>
      <w:r>
        <w:rPr>
          <w:rtl w:val="true"/>
        </w:rPr>
        <w:t>الموضوع الأول</w:t>
      </w:r>
      <w:r>
        <w:rPr>
          <w:rtl w:val="true"/>
        </w:rPr>
        <w:t xml:space="preserve">: </w:t>
      </w:r>
      <w:r>
        <w:rPr>
          <w:rtl w:val="true"/>
        </w:rPr>
        <w:t>عند سدرة المنتهى</w:t>
      </w:r>
      <w:bookmarkEnd w:id="378"/>
    </w:p>
    <w:p>
      <w:pPr>
        <w:pStyle w:val="BookText"/>
        <w:rPr/>
      </w:pPr>
      <w:r>
        <w:rPr>
          <w:rFonts w:ascii="Amiri" w:hAnsi="Amiri" w:eastAsia="Amiri" w:cs="Amiri"/>
          <w:color w:val="111111"/>
          <w:sz w:val="28"/>
          <w:sz w:val="28"/>
          <w:szCs w:val="28"/>
          <w:rtl w:val="true"/>
          <w:lang w:bidi="ar-SA"/>
        </w:rPr>
        <w:t>وهو ما أخرجه الشيخ الصدوق عن الإمام موسى بن جعفر عن أبيه عن جده عن جابر بن عبد الله عن النبي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زوجت عليا ولكن الله عز وجل زوجه ليلة أسري بي عند سدرة المنتهى، فأوحى الله عزّ وجل إلى السدرة أن انثري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فنثرت الدر والجوهر على الحور العين فهنّ يتهادينه ويتفاخرن به ويقلن هذا من نثار فاطمة بنت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9586665_1280447820"/>
      <w:bookmarkStart w:id="380" w:name="_Toc142"/>
      <w:bookmarkEnd w:id="379"/>
      <w:r>
        <w:rPr>
          <w:rtl w:val="true"/>
        </w:rPr>
        <w:t>الموضوع الثاني</w:t>
      </w:r>
      <w:r>
        <w:rPr>
          <w:rtl w:val="true"/>
        </w:rPr>
        <w:t xml:space="preserve">: </w:t>
      </w:r>
      <w:r>
        <w:rPr>
          <w:rtl w:val="true"/>
        </w:rPr>
        <w:t>عند وصوله صلى الله عليه وآله وسلم من الدنو الذي أشارت إليه الآية الكريمة</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عمار عن ابي بكر عن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الله عز وجل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الله عزّ وجل محمدا نبيه صلى الله عليه وآله وسلم فلم يكن بينه وبينه إلا قفس من لؤلؤ فيه فراش يتلألأ من ذهب فأري صورة فقيل يا محمد أتعرف هذه الصورة‌؟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صورة علي بن أبي طالب، فأوحى الله إلي أن أزوجه فاطمة وأتخذه وصيا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81" w:name="pg17264_187183"/>
    </w:p>
    <w:p>
      <w:pPr>
        <w:pStyle w:val="BookText"/>
        <w:rPr/>
      </w:pPr>
      <w:bookmarkEnd w:id="381"/>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9586667_1280447820"/>
      <w:bookmarkStart w:id="383" w:name="_Toc143"/>
      <w:bookmarkEnd w:id="382"/>
      <w:r>
        <w:rPr>
          <w:rtl w:val="true"/>
        </w:rPr>
        <w:t>الموضوع الثالث</w:t>
      </w:r>
      <w:r>
        <w:rPr>
          <w:rtl w:val="true"/>
        </w:rPr>
        <w:t xml:space="preserve">: </w:t>
      </w:r>
      <w:r>
        <w:rPr>
          <w:rtl w:val="true"/>
        </w:rPr>
        <w:t>عند العرش</w:t>
      </w:r>
      <w:bookmarkEnd w:id="383"/>
    </w:p>
    <w:p>
      <w:pPr>
        <w:pStyle w:val="BookText"/>
        <w:rPr/>
      </w:pPr>
      <w:r>
        <w:rPr>
          <w:rFonts w:ascii="Amiri" w:hAnsi="Amiri" w:eastAsia="Amiri" w:cs="Amiri"/>
          <w:color w:val="111111"/>
          <w:sz w:val="28"/>
          <w:sz w:val="28"/>
          <w:szCs w:val="28"/>
          <w:rtl w:val="true"/>
          <w:lang w:bidi="ar-SA"/>
        </w:rPr>
        <w:t>عن الإمام موسى بن جعفر عن أبيه عن جده علي عليه السلام، 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يَغْشَى اَلسِّدْرَةَ مٰا يَغْشىٰ‌</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وآله وسلم، لما أسري به إلى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بي جبرائيل عند شجرة عظيمة لم أرَ مثلها، على كل غصن منها ملك، وعلى كل ورقة منها ملك وعلى كل ثمرة منها ملك، وقد تجللها نور من نور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سدرة المنتهى كان ينتهي الأنبياء قبلك إليها، ثم لا يجاوزونها، وأنت تجوزها إن شاء الله ليريك من آياته الكبرى، فاطمئن أيدك الله بالثبات حتى تستكمل كرامات ربك وتصير إلى جواره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صعد بي إلى تحت العرش، فدنا إلي رف أخضر فرفعني الرف بإذن الله إلى ربي فصرت عنده وانقطع عني أصوات الملائكة ودويهم وذهبت المخاوف والروعات، وهدأت نفسي واستبشرت وجعلت انتبه وأنقبض، ووقع علي السرور والاستبشار، وظننت أن جميع الخلق قد ماتوا ولم أر غيري أحدا من خلقه شركني ما شاء، ثم رد علي روحي، فأفقت وكان توفيقا من ربي أن غمضت عيني فكل بصري، فجعلت أبصر بقلبي كما أبصر بعيني، بل أبعد </w:t>
      </w:r>
    </w:p>
    <w:p>
      <w:pPr>
        <w:pStyle w:val="BookText"/>
        <w:rPr/>
      </w:pPr>
      <w:r>
        <w:rPr>
          <w:rFonts w:ascii="Amiri" w:hAnsi="Amiri" w:eastAsia="Amiri" w:cs="Amiri"/>
          <w:color w:val="111111"/>
          <w:sz w:val="28"/>
          <w:sz w:val="28"/>
          <w:szCs w:val="28"/>
          <w:rtl w:val="true"/>
          <w:lang w:bidi="ar-SA"/>
        </w:rPr>
        <w:t>وأبلغ، فذلك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كنت أبصر من خيط الأبرة نورا بيني وبين ربي لا تطيقه الأبصار فناداني ربي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وسيدي وإلهي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قدرك عندي وموضعك ومنزلتك لدي‌؟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عرفت موقعك مني وموضع ذريتك‌؟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يقول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سيدي وإلهي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عما أنا أعلم به منك، من خلفت في الأرض بعدك‌؟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أهلها، أخي وابن عمي، وناصر دينك، والغاضب لمحارمك إذا استحلت وهتكت غضب النمر إذا أغضب،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يا محمد اصطفيتك بالنبوة وبعثتك بالرسالة، وامتحنت عليا بالشهادة على أمتك وجعلته حجة في الأرض معك وبعدك، وهو نور أوليائي، وولي من أطاعني، وهو الكلمة التي ألزمتها المتقين، وزوجته فاطمة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وصيك ووارثك ووزيرك، وغاسل عورتك، وناصر دينك، والمقتول على </w:t>
      </w:r>
      <w:bookmarkStart w:id="384" w:name="pg17264_187185"/>
    </w:p>
    <w:p>
      <w:pPr>
        <w:pStyle w:val="BookText"/>
        <w:rPr/>
      </w:pPr>
      <w:bookmarkEnd w:id="384"/>
      <w:r>
        <w:rPr>
          <w:rFonts w:ascii="Amiri" w:hAnsi="Amiri" w:eastAsia="Amiri" w:cs="Amiri"/>
          <w:color w:val="111111"/>
          <w:sz w:val="28"/>
          <w:sz w:val="28"/>
          <w:szCs w:val="28"/>
          <w:rtl w:val="true"/>
          <w:lang w:bidi="ar-SA"/>
        </w:rPr>
        <w:t>سنتي وسنتك يقتله شقي هذه الأمة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9586669_1280447820"/>
      <w:bookmarkStart w:id="386" w:name="_Toc144"/>
      <w:bookmarkEnd w:id="385"/>
      <w:r>
        <w:rPr>
          <w:rtl w:val="true"/>
        </w:rPr>
        <w:t>المسألة الثالثة</w:t>
      </w:r>
      <w:r>
        <w:rPr>
          <w:rtl w:val="true"/>
        </w:rPr>
        <w:t xml:space="preserve">: </w:t>
      </w:r>
      <w:r>
        <w:rPr>
          <w:rtl w:val="true"/>
        </w:rPr>
        <w:t>بيانه صلى الله عليه وآله وسلم لأحدى الخصائص التي خص الله تعالى بها علياً وفاطمة بهذا الزواج</w:t>
      </w:r>
      <w:bookmarkEnd w:id="386"/>
    </w:p>
    <w:p>
      <w:pPr>
        <w:pStyle w:val="Heading5"/>
        <w:numPr>
          <w:ilvl w:val="4"/>
          <w:numId w:val="1"/>
        </w:numPr>
        <w:rPr/>
      </w:pPr>
      <w:bookmarkStart w:id="387" w:name="__RefHeading___Toc9586671_1280447820"/>
      <w:bookmarkStart w:id="388" w:name="_Toc145"/>
      <w:bookmarkEnd w:id="387"/>
      <w:r>
        <w:rPr>
          <w:rtl w:val="true"/>
        </w:rPr>
        <w:t>اشارة</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النور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جعفر، قال سمعت أبا الحسن موسى بن جعفر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صلى الله عليه وآله وسلم جالس إذ دخل عليه ملك له أربعة وعشرون وجها فقال له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جبرائيل لم أرَك في مثل هذه الصورة‌؟</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بجبرائيل، أنا محمود بعثني الله عزّ وجل أن أزوج النور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الملك إذا بين كتفيه محمد رسول الله صلى الله عليه وآله وسلم علي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كتب هذا بين كتفيك‌؟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عزّ وجل آدم باثنين وعشرين ألف عام</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89" w:name="pg17264_187186"/>
    </w:p>
    <w:p>
      <w:pPr>
        <w:pStyle w:val="BookText"/>
        <w:rPr/>
      </w:pPr>
      <w:bookmarkEnd w:id="389"/>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بأربعة وعشرين ألف عام، وإن هذا الملك هو، صرصائيل</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فزوج النبي صلى الله عليه وآله وسلم فاطمة من علي بشهادة جبرائيل وميكائيل وصرصائيل</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تشير إلى بعض الأمور منها</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9586673_1280447820"/>
      <w:bookmarkStart w:id="391" w:name="_Toc146"/>
      <w:bookmarkEnd w:id="390"/>
      <w:r>
        <w:rPr/>
        <w:t>1</w:t>
      </w:r>
      <w:r>
        <w:rPr>
          <w:rtl w:val="true"/>
        </w:rPr>
        <w:t xml:space="preserve"> - </w:t>
      </w:r>
      <w:r>
        <w:rPr>
          <w:rtl w:val="true"/>
        </w:rPr>
        <w:t>إن الله تعالى يكلف ملكاً من الملائكة في تزويج فاطمة وعلي</w:t>
      </w:r>
      <w:bookmarkEnd w:id="391"/>
    </w:p>
    <w:p>
      <w:pPr>
        <w:pStyle w:val="BookText"/>
        <w:rPr/>
      </w:pPr>
      <w:r>
        <w:rPr>
          <w:rFonts w:ascii="Amiri" w:hAnsi="Amiri" w:eastAsia="Amiri" w:cs="Amiri"/>
          <w:color w:val="111111"/>
          <w:sz w:val="28"/>
          <w:sz w:val="28"/>
          <w:szCs w:val="28"/>
          <w:rtl w:val="true"/>
          <w:lang w:bidi="ar-SA"/>
        </w:rPr>
        <w:t>قد يكون سماع هذا الحديث لمن سار معنا في واحة الحديث عن بضعة المصطفى صلوات الله وسلامه عليها وعلى أبيها وبعلها وبنيها، غير مستغرب لاسيما وقد بينا في الجزء الأول بعض الأمور المتعلقة بالملائكة من قبيل مراتبهم ووظائفهم وصفاتهم وما إلى 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الحديث إلى أن الله تعالى قد جعل أحد هؤلاء الملائكة مكلفاً بتزويج فاطمة وعلي عليهما السلام للدلالة على أهمية هذا الزواج وما ينتج عنه من قوائم تعمل على ثبات الشريعة وحفظها من الضياع والتحريف، وذلك من خلال الأئمة أبناء علي وفاطمة عليهم السلام</w:t>
      </w:r>
      <w:r>
        <w:rPr>
          <w:rFonts w:eastAsia="Amiri" w:cs="Amiri" w:ascii="Amiri" w:hAnsi="Amiri"/>
          <w:color w:val="111111"/>
          <w:sz w:val="28"/>
          <w:szCs w:val="28"/>
          <w:rtl w:val="true"/>
          <w:lang w:bidi="ar-SA"/>
        </w:rPr>
        <w:t xml:space="preserve">. </w:t>
      </w:r>
      <w:bookmarkStart w:id="392" w:name="pg17264_187187"/>
    </w:p>
    <w:p>
      <w:pPr>
        <w:pStyle w:val="Heading5"/>
        <w:numPr>
          <w:ilvl w:val="4"/>
          <w:numId w:val="1"/>
        </w:numPr>
        <w:rPr/>
      </w:pPr>
      <w:bookmarkStart w:id="393" w:name="__RefHeading___Toc9586675_1280447820"/>
      <w:bookmarkStart w:id="394" w:name="_Toc147"/>
      <w:bookmarkEnd w:id="392"/>
      <w:bookmarkEnd w:id="393"/>
      <w:r>
        <w:rPr/>
        <w:t>2</w:t>
      </w:r>
      <w:r>
        <w:rPr>
          <w:rtl w:val="true"/>
        </w:rPr>
        <w:t xml:space="preserve"> - </w:t>
      </w:r>
      <w:r>
        <w:rPr>
          <w:rtl w:val="true"/>
        </w:rPr>
        <w:t>هل هناك علاقة بين صورة الملك صرصائيل وهيأته التي رآه بها النبي صلى الله عليه وآله وسلم مع زواج علي وفاطمة عليهما السلام</w:t>
      </w:r>
      <w:bookmarkEnd w:id="394"/>
    </w:p>
    <w:p>
      <w:pPr>
        <w:pStyle w:val="BookText"/>
        <w:rPr/>
      </w:pPr>
      <w:r>
        <w:rPr>
          <w:rFonts w:ascii="Amiri" w:hAnsi="Amiri" w:eastAsia="Amiri" w:cs="Amiri"/>
          <w:color w:val="111111"/>
          <w:sz w:val="28"/>
          <w:sz w:val="28"/>
          <w:szCs w:val="28"/>
          <w:rtl w:val="true"/>
          <w:lang w:bidi="ar-SA"/>
        </w:rPr>
        <w:t>إنّ مما تحدّثت عنه الرواية الشريفة هو الصفة التي كان عليها الملك صرصائيل عليه السلام حينما نزل على رسول الله صلى الله عليه وآله وسلم، فكان بأربعة وعشرين وجهاً ومما لا شك فيه أن هذه الهيأة لها علاقة بزواج علي وفاطمة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أخبرت الرواية عن جانبٍ من هذه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استئناس النبي صلى الله عليه وآله وسلم بهذه الصورة كاشف عن جمالها</w:t>
      </w:r>
    </w:p>
    <w:p>
      <w:pPr>
        <w:pStyle w:val="BookText"/>
        <w:rPr/>
      </w:pPr>
      <w:r>
        <w:rPr>
          <w:rFonts w:ascii="Amiri" w:hAnsi="Amiri" w:eastAsia="Amiri" w:cs="Amiri"/>
          <w:color w:val="111111"/>
          <w:sz w:val="28"/>
          <w:sz w:val="28"/>
          <w:szCs w:val="28"/>
          <w:rtl w:val="true"/>
          <w:lang w:bidi="ar-SA"/>
        </w:rPr>
        <w:t>قد لا يستطيع القارئ رسم صورة مقاربة ولو بشكل بسيط لرأس فيه أربعة وعشرون وجها، لأنه أمر خارج عن المألوف ومن ثم قد ينصرف الذهن إلى رسم صورة موحشة في حين أن الرواية تدل على استئناس النبي الأكرم صلى الله عليه وآله وسلم بهذه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جبرائيل لم أرَك في مثل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وابتداؤه صلى الله عليه وآله وسلم باللفظ الدال على المحبة يكشف عن الارتياح والأنس بهذه الصورة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من الناحية العقلية أن تكون هذه الصورة إلا في أجمل ملامحها لاسيما وهي مكلفة بأمر يتعلق بالنور، أي إنها اكتسبت جمالها من جمال هذا </w:t>
      </w:r>
      <w:bookmarkStart w:id="395" w:name="pg17264_187188"/>
    </w:p>
    <w:p>
      <w:pPr>
        <w:pStyle w:val="BookText"/>
        <w:rPr/>
      </w:pPr>
      <w:bookmarkEnd w:id="395"/>
      <w:r>
        <w:rPr>
          <w:rFonts w:ascii="Amiri" w:hAnsi="Amiri" w:eastAsia="Amiri" w:cs="Amiri"/>
          <w:color w:val="111111"/>
          <w:sz w:val="28"/>
          <w:sz w:val="28"/>
          <w:szCs w:val="28"/>
          <w:rtl w:val="true"/>
          <w:lang w:bidi="ar-SA"/>
        </w:rPr>
        <w:t>النور فكيف إذا كان الأمر متعلقاً بنور علي ونور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نتصور هذه الصورة ونتقرب من ملامحها في الحياة الدنيا أي جمالية تعدد الوجوه الأربعة والعشرين للملك صرصائيل عليه السلام كتعدد الزهور أو الورود في الشجرة فكلما تعدد الأوراد وجمعت مع بعضها لتشكل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جمالها أكثر وقعاً في النفس وأسرّ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الملك صرصائيل بهذا العدد من الوجوه هو أشبه ما يكون بتعدد الورود في باقة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هذا بزواج علي وفاطمة هي علاقة جمالية، أي إن هذه الصورة المحاكية لصورة الورد هي دالة على جمالية اجتماع النورين في السموات والأرض نور الوصاية ونور النبوة لتثمر نور الإمامة في أولاد علي وفاطمة عليهما السلام ابتداءً من الإمام الحسن وانتهاءً بالإمام المهدي ابن الإمام الحسن العسكري صلوات الله وسلامه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9586677_1280447820"/>
      <w:bookmarkStart w:id="397" w:name="_Toc148"/>
      <w:bookmarkEnd w:id="396"/>
      <w:r>
        <w:rPr/>
        <w:t>3</w:t>
      </w:r>
      <w:r>
        <w:rPr>
          <w:rtl w:val="true"/>
        </w:rPr>
        <w:t xml:space="preserve"> - </w:t>
      </w:r>
      <w:r>
        <w:rPr>
          <w:rtl w:val="true"/>
        </w:rPr>
        <w:t>الحكمة في هذا العدد من الوجوه الأربعة والعشرين</w:t>
      </w:r>
      <w:bookmarkEnd w:id="397"/>
    </w:p>
    <w:p>
      <w:pPr>
        <w:pStyle w:val="BookText"/>
        <w:rPr/>
      </w:pPr>
      <w:r>
        <w:rPr>
          <w:rFonts w:ascii="Amiri" w:hAnsi="Amiri" w:eastAsia="Amiri" w:cs="Amiri"/>
          <w:color w:val="111111"/>
          <w:sz w:val="28"/>
          <w:sz w:val="28"/>
          <w:szCs w:val="28"/>
          <w:rtl w:val="true"/>
          <w:lang w:bidi="ar-SA"/>
        </w:rPr>
        <w:t>إن من البداهة التي تلازم فعل الحكيم عزّ وجل أن يكون كل فعله منزهاً من العبث؛ ولذا فانحصار هذه الوجوه بهذا العدد ينم عن حكمة خاصة يمكن الوقوف عند ظاهرها من خلال الرواية نفسها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تخبر الرواية عن أن الله تبارك وتعالى قد كتب بين كتفي الملك صرصائيل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علي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 آدم بأربعة وعشرين ألف عام</w:t>
      </w:r>
      <w:r>
        <w:rPr>
          <w:rFonts w:eastAsia="Amiri" w:cs="Amiri" w:ascii="Amiri" w:hAnsi="Amiri"/>
          <w:color w:val="111111"/>
          <w:sz w:val="28"/>
          <w:szCs w:val="28"/>
          <w:rtl w:val="true"/>
          <w:lang w:bidi="ar-SA"/>
        </w:rPr>
        <w:t xml:space="preserve">. </w:t>
      </w:r>
      <w:bookmarkStart w:id="398" w:name="pg17264_187189"/>
    </w:p>
    <w:p>
      <w:pPr>
        <w:pStyle w:val="BookText"/>
        <w:rPr/>
      </w:pPr>
      <w:bookmarkEnd w:id="398"/>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كل ألف عام يظهر لهذا الملك وجه كما يظهر الورد في تعاقب الليل والنهار في الشجرة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فتعدد الورود في الشجرة الواحدة كاشف عن الزمن وكاشف أيضا عن عمر شجرة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بحقائق الأمور </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9586679_1280447820"/>
      <w:bookmarkStart w:id="400" w:name="_Toc149"/>
      <w:bookmarkEnd w:id="399"/>
      <w:r>
        <w:rPr>
          <w:rtl w:val="true"/>
        </w:rPr>
        <w:t>المسألة الرابعة</w:t>
      </w:r>
      <w:r>
        <w:rPr>
          <w:rtl w:val="true"/>
        </w:rPr>
        <w:t xml:space="preserve">: </w:t>
      </w:r>
      <w:r>
        <w:rPr>
          <w:rtl w:val="true"/>
        </w:rPr>
        <w:t>بيانه صلى الله عليه وآله وسلم للمسلمين عن كيفية تزويج فاطمة من علي عليهما السلام في السماء</w:t>
      </w:r>
      <w:bookmarkEnd w:id="400"/>
    </w:p>
    <w:p>
      <w:pPr>
        <w:pStyle w:val="Heading5"/>
        <w:numPr>
          <w:ilvl w:val="4"/>
          <w:numId w:val="1"/>
        </w:numPr>
        <w:rPr/>
      </w:pPr>
      <w:bookmarkStart w:id="401" w:name="__RefHeading___Toc9586681_1280447820"/>
      <w:bookmarkStart w:id="402" w:name="_Toc150"/>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عن أم سلمة رضي الله عنها، وسلمان الفارسي رضي الله عنه، وعلي بن أبي طالب عليه السلام، كلهم قالوا، عن رسول الله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عليّ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وبركاته يا نبي الله، ثم أنه وضع في يدي حريرة بيضاء، من حرير الجنة وفيها سطران مكتوبان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جبرائيل ما هذه الحريرة، وما هذه الخطوط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وجل أطلع إلى الأرض إطلاعة فاختارك من خلقه، فبعثك برسالته ثم اطلع إلى الأرض ثانية فاختار لك منها أخا ووزيرا، وصاحبا وختنا فزوجه ابنتك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جبرائيل ومن هذا الرجل‌؟</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أخوك في الدنيا والآخرة وابن عمك في النسب علي بن أبي طالب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الله أوحى إلى الجنان أن تزخرفي فتزخرفت الجنان، وإلى شجرة طوبى أحملي الحلي والحلل، وتزينت الحور العين، وأمر الله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تجمّع في السماء الرابعة عند البيت المعمور فهبط من كان فوقها إليها وصعد من كان تحتها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وأمر الله عزّ وجل رضوان فنصب منبر الكرامة على باب البيت المعمور وهو الذي خطب عليه آدم وعرض الأسماء على الملائكة، وهو منبر من نور، فأوحى الله إلى ملك من ملائكة حجبه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يعلو ذلك المنبر وأن يحمده بمحامده، ويمجده بتمجيده، وأن يثني عليه بما أهله وليس في الملائكة أحسن منطقا ولا أحلى لغة من راحيل الملك فعلا المبنى،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الأول قبل أولية الأولين، الباقي بعد فناء العالمين، ونحمده إذ جعلنا ملائكة روحانيين، وبربوبيته مذعنين، وله على ما أنعم علينا شاكرين، حجبنا من الذنوب، وسترنا من العيوب، أسكننا في السماوات وقربنا على الرادقات، وحجب عنا النهم للشهوات، وجعل نهمتنا وشهوتنا في تقديسه وتسبيحه، الباسط رحمته الواهب نعمته، جل عن إلحاد أهل الأرض من المشركين، وتعالى بعظمته عن إفك الملحدين، أنذرنا بأسه، وعرفنا سلطانه، توحد فعلاً في الملكوت الأعلى، واحتجب عن الأبصار، وأظلم نور عزته الأنوار، وكان من أسباغ نعمته واتمام قضيته، أن ركب الشهوات في بني آدم، وخصهم بالأمر اللازم، ينشر لهم الأولاد، وينشئ لهم البلاد فجعل الحياة سبيل ألفتهم، والموت غاية فرقتهم، وإلى الله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أختار الملك الجبار صفوة كرمه وعبد عظمته لأمته سيدة النساء بنت خير النبيين وسيد المرسلين وإمام المتقين، فوصل حبله بحبل رجل من أهله وصاحبه المصدّق دعوته المبادر إلى كلمته على الوصول بفاطمة البتول ابنة الرسول</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جبرائيل روى عن الله تعالى عقيبها قوله عزّ وجل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ردائي، والعظمة كبريائي والخلق كلهم عبيدي وإمائي، زوجت فاطمة </w:t>
      </w:r>
    </w:p>
    <w:p>
      <w:pPr>
        <w:pStyle w:val="BookText"/>
        <w:rPr/>
      </w:pPr>
      <w:r>
        <w:rPr>
          <w:rFonts w:ascii="Amiri" w:hAnsi="Amiri" w:eastAsia="Amiri" w:cs="Amiri"/>
          <w:color w:val="111111"/>
          <w:sz w:val="28"/>
          <w:sz w:val="28"/>
          <w:szCs w:val="28"/>
          <w:rtl w:val="true"/>
          <w:lang w:bidi="ar-SA"/>
        </w:rPr>
        <w:t>أمتي من علي صفوتي اشهدوا ملائكتي</w:t>
      </w:r>
      <w:r>
        <w:rPr>
          <w:rStyle w:val="FootnoteAnchor"/>
          <w:rtl w:val="true"/>
        </w:rPr>
        <w:footnoteReference w:id="354"/>
      </w:r>
      <w:r>
        <w:rPr>
          <w:rFonts w:ascii="IRNazanin" w:hAnsi="IRNazanin" w:eastAsia="IRNazanin"/>
          <w:color w:val="111111"/>
          <w:sz w:val="28"/>
          <w:sz w:val="28"/>
          <w:szCs w:val="28"/>
          <w:rtl w:val="true"/>
          <w:lang w:bidi="fa-IR"/>
        </w:rPr>
        <w:t>، فارتجت السماوات فرحا وسرورا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أوحى الله أن أعقد عقدة النكاح، فإني قد زوجت أمتي فاطمة بنت حبيبي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علي بن أبي طالب</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عن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جبرائيل وميكائيل في السماء نكاح علي وفاطمة، فكان جبرائيل المتكلم عن علي وميكائيل الراد عني</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فعقدت عقدة النكاح، واشهدت على ذلك الملائكة أجمعين، وكتبت شهادتهم في هذه الحريرة، وقد أمرني ربي عزّ وجل أن أعرضها عليك وأن أختمها بخاتم مسك وأن أدفعها إلى رضوان، وأن الله عزّ وجل لما أشهد الملائكة على تزويج علي من فاطمة أمر شجرة طوبى أن تنثر حملها من الحلي والحلل، فنثرت ما فيها فالتقطته الملائكة والحور العين، وأن الحور العين ليتهادينه ويفتخرن 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أمرني أن آمرك أن تزوج عليا في الأرض وتبشرهما بغلامين زكيين نجيبين طاهرين طيبين خيرين فاضلين في الدنيا والآخرة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أنه صلى الله عليه وآله وسلم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جبرائيل ومعه من سنبل الجنة وقرنفلها فناولنيها فأخذتهما وشممتهما فقلت ما سبب هذا السنبل والقرنفل‌؟</w:t>
      </w:r>
      <w:r>
        <w:rPr>
          <w:rFonts w:eastAsia="Amiri" w:cs="Amiri" w:ascii="Amiri" w:hAnsi="Amiri"/>
          <w:color w:val="111111"/>
          <w:sz w:val="28"/>
          <w:szCs w:val="28"/>
          <w:rtl w:val="true"/>
          <w:lang w:bidi="ar-SA"/>
        </w:rPr>
        <w:t xml:space="preserve">! </w:t>
      </w:r>
      <w:bookmarkStart w:id="403" w:name="pg17264_187192"/>
    </w:p>
    <w:p>
      <w:pPr>
        <w:pStyle w:val="BookText"/>
        <w:rPr/>
      </w:pPr>
      <w:bookmarkEnd w:id="40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أمر سكان الجنان من الملائكة ومن فيها أن يزينوا الجنان كلها بمغارسها وأشجارها، وثمارها، وقصورها وأمر ريحها فهبت بأنواع العطر والطيب وأمر حور عينها بالقراءة فيها بسورة طه وطواسين ويس وحمعسق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مناد من تحت العرش ألا أن اليوم، يوم وليمة علي بن أبي طالب عليه السلام ألا أني أشهدكم، أني قد زوجت فاطمة بنت محمد من علي بن أبي طالب رضى مني بعضهما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الله تبارك وتعالى سحابة بيضاء فقطرت عليهم من لؤلؤها وزبرجدها ويواقيتها، وقامت الملائكة فنثرت من سنبل الجنة وقرنفلها</w:t>
      </w:r>
      <w:r>
        <w:rPr>
          <w:rStyle w:val="FootnoteAnchor"/>
          <w:rtl w:val="true"/>
        </w:rPr>
        <w:footnoteReference w:id="359"/>
      </w:r>
      <w:r>
        <w:rPr>
          <w:rFonts w:ascii="Amiri" w:hAnsi="Amiri" w:eastAsia="Amiri" w:cs="Amiri"/>
          <w:color w:val="111111"/>
          <w:sz w:val="28"/>
          <w:sz w:val="28"/>
          <w:szCs w:val="28"/>
          <w:rtl w:val="true"/>
          <w:lang w:bidi="ar-SA"/>
        </w:rPr>
        <w:t>، وكان هذا قبل خطبة الملك راحيل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الولي الله، والخطيب جبرائيل، والمنادي ميكائيل، والداعي اسرافيل، والناثر عزرائيل، والشهود ملائكة السموات والأرضين أجمعين، ثم أوحى الله إلى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أنثري الدرّ الأبيض والياقوت الأحمر، والزبرجد الأخضر، واللؤلؤ الرطب، فبادرت الحور العين يلتقطن ويهدين بعضهن إلى بعض، وهن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تحفة خير النساء، فمن أخذ منه يومئذ شيئا أكثر مما أخذ صاحبه أو أحسن أفتخر به على صاحبه يوم القيامة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تدل على بعض الأمور منها</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9586683_1280447820"/>
      <w:bookmarkStart w:id="405" w:name="_Toc151"/>
      <w:bookmarkEnd w:id="404"/>
      <w:r>
        <w:rPr>
          <w:rtl w:val="true"/>
        </w:rPr>
        <w:t>أولا</w:t>
      </w:r>
      <w:r>
        <w:rPr>
          <w:rtl w:val="true"/>
        </w:rPr>
        <w:t xml:space="preserve">: </w:t>
      </w:r>
      <w:r>
        <w:rPr>
          <w:rtl w:val="true"/>
        </w:rPr>
        <w:t>ما هي غاية النبي صلى الله عليه وآله وسلم في بيان مجريات الزواج في السماء؟</w:t>
      </w:r>
      <w:bookmarkEnd w:id="40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غاية النبي صلى الله عليه وآله وسلم في بيان كيفية حصول زواج فاطمة وعلي عليهما السلام في السماء 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 يبين لهم النبي صلى الله عليه وآله وسلم مكانة علي وفاطمة عند الله عزّ وجل، فقد خصهما الله بخصائص لم ينلها أحد مما خلق حتى الحبيب المصطفى عزّ وجل، وقد أوضح ذلك بنفسه لهم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مثلكم أتزوج فيكم وأزوجكم إلا فاطمة فإن تزويجها أنزل من السماء</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صلى الله عليه وآله وسلم أراد بذلك حفظ أمته من الفرقة والاختلاف، وأن يدفع عنهم الضلالة والانحراف؛ لأن من كان لهما هذا الشأن العظيم، وهذه المكانة الرفيعة، وهذه المحبة عند الله فلا يمكن أن يكونا في بعد عن الله تعالى وشريعته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العقل والشرع يلزم بأن تحصيل ذلك لا يكون إلا باختيار الله لهما من بين عباده فجعلهم المؤمنين على شرعه الدالين عليه، والموصلين إلى رضاه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النبي الأكرم صلى الله عليه وآله وسلم أراد من خلال هذه الأحاديث إظهار الحجة على من آمن به في اتباع الطريق المؤدية إلى الله تعالى، وأنّ علياً وفاطمة وابنيهما هم ذلك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لا يحب عبدا عصاه وضلّ عن طريقه الذي ارتضاه</w:t>
      </w:r>
      <w:r>
        <w:rPr>
          <w:rFonts w:eastAsia="Amiri" w:cs="Amiri" w:ascii="Amiri" w:hAnsi="Amiri"/>
          <w:color w:val="111111"/>
          <w:sz w:val="28"/>
          <w:szCs w:val="28"/>
          <w:rtl w:val="true"/>
          <w:lang w:bidi="ar-SA"/>
        </w:rPr>
        <w:t xml:space="preserve">. </w:t>
      </w:r>
      <w:bookmarkStart w:id="406" w:name="pg17264_187194"/>
    </w:p>
    <w:p>
      <w:pPr>
        <w:pStyle w:val="Heading5"/>
        <w:numPr>
          <w:ilvl w:val="4"/>
          <w:numId w:val="1"/>
        </w:numPr>
        <w:rPr/>
      </w:pPr>
      <w:bookmarkStart w:id="407" w:name="__RefHeading___Toc9586685_1280447820"/>
      <w:bookmarkStart w:id="408" w:name="_Toc152"/>
      <w:bookmarkEnd w:id="406"/>
      <w:bookmarkEnd w:id="407"/>
      <w:r>
        <w:rPr>
          <w:rtl w:val="true"/>
        </w:rPr>
        <w:t>ثانيا</w:t>
      </w:r>
      <w:r>
        <w:rPr>
          <w:rtl w:val="true"/>
        </w:rPr>
        <w:t xml:space="preserve">: </w:t>
      </w:r>
      <w:r>
        <w:rPr>
          <w:rtl w:val="true"/>
        </w:rPr>
        <w:t>دليل آخر يضاف إلى كونها البنت الوحيدة عليها السلام</w:t>
      </w:r>
      <w:bookmarkEnd w:id="408"/>
    </w:p>
    <w:p>
      <w:pPr>
        <w:pStyle w:val="BookText"/>
        <w:rPr/>
      </w:pPr>
      <w:r>
        <w:rPr>
          <w:rFonts w:ascii="Amiri" w:hAnsi="Amiri" w:eastAsia="Amiri" w:cs="Amiri"/>
          <w:color w:val="111111"/>
          <w:sz w:val="28"/>
          <w:sz w:val="28"/>
          <w:szCs w:val="28"/>
          <w:rtl w:val="true"/>
          <w:lang w:bidi="ar-SA"/>
        </w:rPr>
        <w:t>قد ينافي ما مضى من البحوث أنها بنت النبي صلى الله عليه وآله وسلم الوحيدة، ونضيف هنا دليلاً آخر إلى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هي فاطمة عليها السلام، قد عجز في الارتقاء لمقامها أبو بكر وعمر، وفشل في الوصول إليها أشراف قريش، ويئس من التقدم لخطبتها المهاجرون والأنصار، حتى يئسوا منها جميعا، وظنوا أن النبي غير مزوجها لأحد منهم، ومع حالة اليأس كانت النفوس متلهفة، والعيون شاخصة تترقب من سيكون لفاطمة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اللهفة الكبيرة في نفوس القوم، والأمنية العظيمة في قلوبهم كلها تدل على أن فاطمة عليها السلام هي البنت الوحيدة للنبي صلى الله عليه وآله وسلم، التي ليس له صلى الله عليه وآله وسلم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له بنت أخرى معها، لما كان هذا التنافس الكبير فيما بين الصحابة للزواج بفاطمة عليها السلام‌؟</w:t>
      </w:r>
    </w:p>
    <w:p>
      <w:pPr>
        <w:pStyle w:val="BookText"/>
        <w:rPr/>
      </w:pPr>
      <w:r>
        <w:rPr>
          <w:rFonts w:ascii="Amiri" w:hAnsi="Amiri" w:eastAsia="Amiri" w:cs="Amiri"/>
          <w:color w:val="111111"/>
          <w:sz w:val="28"/>
          <w:sz w:val="28"/>
          <w:szCs w:val="28"/>
          <w:rtl w:val="true"/>
          <w:lang w:bidi="ar-SA"/>
        </w:rPr>
        <w:t>ولاسيما أن أم كلثوم وحسبما ينقله التاريخ كانت حاضرة مع فاطمة عليها السلام، وأنها قد خرجت معها 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يتقدم أحدٌ من الصحابة لخطبتها؟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التاريخ يروي 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ظلت بعد زواج فاطمة عند النبي صلى الله عليه وآله وسلم ما يقارب السنتين، فلماذا لم يتقدم إليها أحد من الصحابة فيخطبها من النبي صلى الله عليه وآله وسلم بينما يعظم الطلب ويشتد من </w:t>
      </w:r>
    </w:p>
    <w:p>
      <w:pPr>
        <w:pStyle w:val="BookText"/>
        <w:rPr/>
      </w:pPr>
      <w:r>
        <w:rPr>
          <w:rFonts w:ascii="Amiri" w:hAnsi="Amiri" w:eastAsia="Amiri" w:cs="Amiri"/>
          <w:color w:val="111111"/>
          <w:sz w:val="28"/>
          <w:sz w:val="28"/>
          <w:szCs w:val="28"/>
          <w:rtl w:val="true"/>
          <w:lang w:bidi="ar-SA"/>
        </w:rPr>
        <w:t>الصحابة للزواج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وكلتاهما بنت النبي صلى الله عليه وآله وسلم كما يروي 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قد علموا أنها بنت النبي الوحيدة، وأن أم كلثوم وزينب ورقية ربائب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أجاد الشاعر الأصفهاني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بسيدة النساء قضى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فأصبح أسعد الأختان</w:t>
      </w:r>
    </w:p>
    <w:p>
      <w:pPr>
        <w:pStyle w:val="BookText"/>
        <w:rPr/>
      </w:pPr>
      <w:r>
        <w:rPr>
          <w:rFonts w:ascii="Amiri" w:hAnsi="Amiri" w:eastAsia="Amiri" w:cs="Amiri"/>
          <w:color w:val="111111"/>
          <w:sz w:val="28"/>
          <w:sz w:val="28"/>
          <w:szCs w:val="28"/>
          <w:rtl w:val="true"/>
          <w:lang w:bidi="ar-SA"/>
        </w:rPr>
        <w:t xml:space="preserve">من بعد خطاب أتوه فردهم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يبين مضمر الأشجان</w:t>
      </w:r>
    </w:p>
    <w:p>
      <w:pPr>
        <w:pStyle w:val="BookText"/>
        <w:rPr/>
      </w:pPr>
      <w:r>
        <w:rPr>
          <w:rFonts w:ascii="Amiri" w:hAnsi="Amiri" w:eastAsia="Amiri" w:cs="Amiri"/>
          <w:color w:val="111111"/>
          <w:sz w:val="28"/>
          <w:sz w:val="28"/>
          <w:szCs w:val="28"/>
          <w:rtl w:val="true"/>
          <w:lang w:bidi="ar-SA"/>
        </w:rPr>
        <w:t xml:space="preserve">فأبان منعهما وقال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تزويجها في سنها لم يان</w:t>
      </w:r>
    </w:p>
    <w:p>
      <w:pPr>
        <w:pStyle w:val="BookText"/>
        <w:rPr/>
      </w:pPr>
      <w:r>
        <w:rPr>
          <w:rFonts w:ascii="Amiri" w:hAnsi="Amiri" w:eastAsia="Amiri" w:cs="Amiri"/>
          <w:color w:val="111111"/>
          <w:sz w:val="28"/>
          <w:sz w:val="28"/>
          <w:szCs w:val="28"/>
          <w:rtl w:val="true"/>
          <w:lang w:bidi="ar-SA"/>
        </w:rPr>
        <w:t xml:space="preserve">حتى إذا خطب الوصي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تورية ولا استيذان</w:t>
      </w:r>
    </w:p>
    <w:p>
      <w:pPr>
        <w:pStyle w:val="BookText"/>
        <w:rPr/>
      </w:pPr>
      <w:r>
        <w:rPr>
          <w:rFonts w:ascii="Amiri" w:hAnsi="Amiri" w:eastAsia="Amiri" w:cs="Amiri"/>
          <w:color w:val="111111"/>
          <w:sz w:val="28"/>
          <w:sz w:val="28"/>
          <w:szCs w:val="28"/>
          <w:rtl w:val="true"/>
          <w:lang w:bidi="ar-SA"/>
        </w:rPr>
        <w:t xml:space="preserve">فالله زوجه وأشهد في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أملاكه وجماعة السكان</w:t>
      </w:r>
    </w:p>
    <w:p>
      <w:pPr>
        <w:pStyle w:val="BookText"/>
        <w:rPr/>
      </w:pPr>
      <w:r>
        <w:rPr>
          <w:rFonts w:ascii="Amiri" w:hAnsi="Amiri" w:eastAsia="Amiri" w:cs="Amiri"/>
          <w:color w:val="111111"/>
          <w:sz w:val="28"/>
          <w:sz w:val="28"/>
          <w:szCs w:val="28"/>
          <w:rtl w:val="true"/>
          <w:lang w:bidi="ar-SA"/>
        </w:rPr>
        <w:t xml:space="preserve">والله قدر نسله من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لأحمد لم يكن بنتان</w:t>
      </w:r>
      <w:r>
        <w:rPr>
          <w:rStyle w:val="FootnoteAnchor"/>
          <w:rtl w:val="true"/>
        </w:rPr>
        <w:footnoteReference w:id="36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للمزيد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409" w:name="pg17264_187196"/>
    </w:p>
    <w:p>
      <w:pPr>
        <w:pStyle w:val="Heading3"/>
        <w:numPr>
          <w:ilvl w:val="2"/>
          <w:numId w:val="1"/>
        </w:numPr>
        <w:rPr/>
      </w:pPr>
      <w:bookmarkStart w:id="410" w:name="__RefHeading___Toc9586687_1280447820"/>
      <w:bookmarkStart w:id="411" w:name="_Toc153"/>
      <w:bookmarkEnd w:id="409"/>
      <w:bookmarkEnd w:id="410"/>
      <w:r>
        <w:rPr>
          <w:rtl w:val="true"/>
        </w:rPr>
        <w:t>المبحث الرابع</w:t>
      </w:r>
      <w:r>
        <w:rPr>
          <w:rtl w:val="true"/>
        </w:rPr>
        <w:t xml:space="preserve">: </w:t>
      </w:r>
      <w:r>
        <w:rPr>
          <w:rtl w:val="true"/>
        </w:rPr>
        <w:t>لولا علي ما كان لفاطمة كفؤ</w:t>
      </w:r>
      <w:bookmarkEnd w:id="411"/>
    </w:p>
    <w:p>
      <w:pPr>
        <w:pStyle w:val="Heading4"/>
        <w:numPr>
          <w:ilvl w:val="3"/>
          <w:numId w:val="1"/>
        </w:numPr>
        <w:rPr/>
      </w:pPr>
      <w:bookmarkStart w:id="412" w:name="__RefHeading___Toc9586689_1280447820"/>
      <w:bookmarkStart w:id="413" w:name="_Toc154"/>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إن من الأحاديث النبوية الشريفة التي اختصت بفاطمة عليها السلام هو هذا الحديث الذي استوقفني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فرحت أبحث بين معاني مفرداته اللغوية تارة، وبين معانيه الروحية والحياتية تارة أخرى، فلكل حديث نبوي نبض يمد النفس بالحياة، فأخذت أسعى هنا وهناك لعلي أجد بين مغارس رياض أهل العرفان وغيرهم من أهل الإشارة وأهل التفسير ما يقرع أذني بنبض من تلك النبضات، فيمد نفسي بالحياة، ويخرجني من حيرتي التي أنا فيها، إذ كيف لي بمعرفة الإمام علي بن أبي طالب عليه السلام الذي جعل النبي معرفته شرطاً لمعرفة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أعزفت عن المسير، فأنّى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اقتصرت في هذا المبحث على نتاج أهل اللغة وعلومها في بيان معنى الحديث النبوي من جهة، ومن جهة أخرى مستعينا باثني عشر حديثا قالها النبي الأكرم صلى الله عليه وآله وسلم في الإمام علي عليه السلام فلعل من ينظر إلى هذه الأحاديث يصل إلى أحدى مقاصد قوله صلى الله عليه وآله وسلم عن جبرائيل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أخلق عليا لما كان لفاطمة كفؤ</w:t>
      </w:r>
      <w:r>
        <w:rPr>
          <w:rFonts w:eastAsia="Amiri" w:cs="Amiri" w:ascii="Amiri" w:hAnsi="Amiri"/>
          <w:color w:val="111111"/>
          <w:sz w:val="28"/>
          <w:szCs w:val="28"/>
          <w:rtl w:val="true"/>
          <w:lang w:bidi="ar-SA"/>
        </w:rPr>
        <w:t xml:space="preserve">». </w:t>
      </w:r>
      <w:bookmarkStart w:id="414" w:name="pg17264_187197"/>
    </w:p>
    <w:p>
      <w:pPr>
        <w:pStyle w:val="Heading4"/>
        <w:numPr>
          <w:ilvl w:val="3"/>
          <w:numId w:val="1"/>
        </w:numPr>
        <w:rPr/>
      </w:pPr>
      <w:bookmarkStart w:id="415" w:name="__RefHeading___Toc9586691_1280447820"/>
      <w:bookmarkStart w:id="416" w:name="_Toc155"/>
      <w:bookmarkEnd w:id="414"/>
      <w:bookmarkEnd w:id="415"/>
      <w:r>
        <w:rPr>
          <w:rtl w:val="true"/>
        </w:rPr>
        <w:t>المسألة الأولى</w:t>
      </w:r>
      <w:r>
        <w:rPr>
          <w:rtl w:val="true"/>
        </w:rPr>
        <w:t xml:space="preserve">: </w:t>
      </w:r>
      <w:r>
        <w:rPr>
          <w:rtl w:val="true"/>
        </w:rPr>
        <w:t>الطرق التي روت هذا الحديث الشريف</w:t>
      </w:r>
      <w:bookmarkEnd w:id="416"/>
    </w:p>
    <w:p>
      <w:pPr>
        <w:pStyle w:val="Heading5"/>
        <w:numPr>
          <w:ilvl w:val="4"/>
          <w:numId w:val="1"/>
        </w:numPr>
        <w:rPr/>
      </w:pPr>
      <w:bookmarkStart w:id="417" w:name="__RefHeading___Toc9586693_1280447820"/>
      <w:bookmarkStart w:id="418" w:name="_Toc156"/>
      <w:bookmarkEnd w:id="417"/>
      <w:r>
        <w:rPr>
          <w:rtl w:val="true"/>
        </w:rPr>
        <w:t>ألف</w:t>
      </w:r>
      <w:r>
        <w:rPr>
          <w:rtl w:val="true"/>
        </w:rPr>
        <w:t xml:space="preserve">: </w:t>
      </w:r>
      <w:r>
        <w:rPr>
          <w:rtl w:val="true"/>
        </w:rPr>
        <w:t>ما جاء من خلال الطرق المتصلة بعترة النبي صلى الله عليه وآله وسلم</w:t>
      </w:r>
      <w:bookmarkEnd w:id="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الشيخ الصدوق رحمه الله بسند عن الإمام علي بن موسى الرضا عن أبيه الكاظم عن آبائه، عن علي بن أبي طالب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عاتبني رجال من قريش في أمر فاطمة،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خطبناها إليك فمنعتنا وزوجت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منعتكم وزوجته، بل الله منعكم وزوجه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علي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أخلق عليا لما كان لفاطمة ابنتك كفؤ على وجه الأرض آدم فمن دونه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الشيخ الطوسي عن يونس بن ظبيان،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الله خلق أمير المؤمنين لفاطمة ما كان لها كفؤ على الأرض</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أيضا عن الإمام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رسول الله صلى الله عليه وآله وسلم يطلبني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يا أم أيمن‌؟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تزوجه ابنتك وهو أخوك‌؟</w:t>
      </w:r>
      <w:r>
        <w:rPr>
          <w:rFonts w:eastAsia="Amiri" w:cs="Amiri" w:ascii="Amiri" w:hAnsi="Amiri"/>
          <w:color w:val="111111"/>
          <w:sz w:val="28"/>
          <w:szCs w:val="28"/>
          <w:rtl w:val="true"/>
          <w:lang w:bidi="ar-SA"/>
        </w:rPr>
        <w:t xml:space="preserve">! </w:t>
      </w:r>
      <w:bookmarkStart w:id="419" w:name="pg17264_187198"/>
    </w:p>
    <w:p>
      <w:pPr>
        <w:pStyle w:val="BookText"/>
        <w:rPr/>
      </w:pPr>
      <w:bookmarkEnd w:id="4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والله يا أم أيمن لقد زوجتها كفؤاً شريفا وجيها في الدنيا والآخرة ومن المقربين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عوتب النبي صلى الله عليه وآله وسلم في أمر فاطمة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يخلق الله علي بن أبي طالب ما كان لفاطمة كفؤ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لها كفؤ على وجه الأرض</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9586695_1280447820"/>
      <w:bookmarkStart w:id="421" w:name="_Toc157"/>
      <w:bookmarkEnd w:id="420"/>
      <w:r>
        <w:rPr>
          <w:rtl w:val="true"/>
        </w:rPr>
        <w:t>باء</w:t>
      </w:r>
      <w:r>
        <w:rPr>
          <w:rtl w:val="true"/>
        </w:rPr>
        <w:t xml:space="preserve">: </w:t>
      </w:r>
      <w:r>
        <w:rPr>
          <w:rtl w:val="true"/>
        </w:rPr>
        <w:t>ما جاء من خلال طرق الصحابة عن النبي صلى الله عليه وآله وسلم</w:t>
      </w:r>
      <w:bookmarkEnd w:id="421"/>
    </w:p>
    <w:p>
      <w:pPr>
        <w:pStyle w:val="BookText"/>
        <w:rPr/>
      </w:pPr>
      <w:r>
        <w:rPr>
          <w:rFonts w:ascii="Amiri" w:hAnsi="Amiri" w:eastAsia="Amiri" w:cs="Amiri"/>
          <w:color w:val="111111"/>
          <w:sz w:val="28"/>
          <w:sz w:val="28"/>
          <w:szCs w:val="28"/>
          <w:rtl w:val="true"/>
          <w:lang w:bidi="ar-SA"/>
        </w:rPr>
        <w:t>أخرج الحافظ الديلمي عن أم سلمة رضي الله عنها، عن النبي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يخلق علي ما كان لفاطمة كفؤ</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9586697_1280447820"/>
      <w:bookmarkStart w:id="423" w:name="_Toc158"/>
      <w:bookmarkEnd w:id="422"/>
      <w:r>
        <w:rPr>
          <w:rtl w:val="true"/>
        </w:rPr>
        <w:t>المسألة الثانية</w:t>
      </w:r>
      <w:r>
        <w:rPr>
          <w:rtl w:val="true"/>
        </w:rPr>
        <w:t xml:space="preserve">: </w:t>
      </w:r>
      <w:r>
        <w:rPr>
          <w:rtl w:val="true"/>
        </w:rPr>
        <w:t>المبنى اللغوي للحديث</w:t>
      </w:r>
      <w:bookmarkEnd w:id="423"/>
    </w:p>
    <w:p>
      <w:pPr>
        <w:pStyle w:val="Heading5"/>
        <w:numPr>
          <w:ilvl w:val="4"/>
          <w:numId w:val="1"/>
        </w:numPr>
        <w:rPr/>
      </w:pPr>
      <w:bookmarkStart w:id="424" w:name="__RefHeading___Toc9586699_1280447820"/>
      <w:bookmarkStart w:id="425" w:name="_Toc159"/>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قد ورد الحديث الشريف على صاحبه وآله الصلاة والسلام بلفظين، وهما</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9586701_1280447820"/>
      <w:bookmarkStart w:id="427" w:name="_Toc160"/>
      <w:bookmarkEnd w:id="426"/>
      <w:r>
        <w:rPr>
          <w:rtl w:val="true"/>
        </w:rPr>
        <w:t>ألف</w:t>
      </w:r>
      <w:r>
        <w:rPr>
          <w:rtl w:val="true"/>
        </w:rPr>
        <w:t xml:space="preserve">: </w:t>
      </w:r>
      <w:r>
        <w:rPr>
          <w:rtl w:val="true"/>
        </w:rPr>
        <w:t xml:space="preserve">بلفظ </w:t>
      </w:r>
      <w:r>
        <w:rPr>
          <w:rtl w:val="true"/>
        </w:rPr>
        <w:t>(</w:t>
      </w:r>
      <w:r>
        <w:rPr>
          <w:rtl w:val="true"/>
        </w:rPr>
        <w:t>لولا</w:t>
      </w:r>
      <w:r>
        <w:rPr>
          <w:rtl w:val="true"/>
        </w:rPr>
        <w:t xml:space="preserve">) </w:t>
      </w:r>
      <w:r>
        <w:rPr>
          <w:rtl w:val="true"/>
        </w:rPr>
        <w:t xml:space="preserve">و </w:t>
      </w:r>
      <w:r>
        <w:rPr>
          <w:rtl w:val="true"/>
        </w:rPr>
        <w:t>(</w:t>
      </w:r>
      <w:r>
        <w:rPr>
          <w:rtl w:val="true"/>
        </w:rPr>
        <w:t>لولاك</w:t>
      </w:r>
      <w:r>
        <w:rPr>
          <w:rtl w:val="true"/>
        </w:rPr>
        <w:t>)</w:t>
      </w:r>
      <w:bookmarkEnd w:id="42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الحروف المركبة،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الشيء لامتناع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النفي، فلما ركبوهما، وجعلتا شيئاً واحداً</w:t>
      </w:r>
      <w:r>
        <w:rPr>
          <w:rStyle w:val="FootnoteAnchor"/>
          <w:rtl w:val="true"/>
        </w:rPr>
        <w:footnoteReference w:id="368"/>
      </w:r>
      <w:r>
        <w:rPr>
          <w:rFonts w:ascii="Amiri" w:hAnsi="Amiri" w:eastAsia="Amiri" w:cs="Amiri"/>
          <w:color w:val="111111"/>
          <w:sz w:val="28"/>
          <w:sz w:val="28"/>
          <w:szCs w:val="28"/>
          <w:rtl w:val="true"/>
          <w:lang w:bidi="ar-SA"/>
        </w:rPr>
        <w:t xml:space="preserve">، بطل معنياهما، ودلت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امتناع الشيء لوجود غيره</w:t>
      </w:r>
      <w:r>
        <w:rPr>
          <w:rStyle w:val="FootnoteAnchor"/>
          <w:rtl w:val="true"/>
        </w:rPr>
        <w:footnoteReference w:id="369"/>
      </w:r>
      <w:r>
        <w:rPr>
          <w:rFonts w:ascii="Amiri" w:hAnsi="Amiri" w:eastAsia="Amiri" w:cs="Amiri"/>
          <w:color w:val="111111"/>
          <w:sz w:val="28"/>
          <w:sz w:val="28"/>
          <w:szCs w:val="28"/>
          <w:rtl w:val="true"/>
          <w:lang w:bidi="ar-SA"/>
        </w:rPr>
        <w:t>،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زيدٌ لأحسنتُ إليك، والمعنى، أن الإحسان امتنع لحضور زيد فترفعه بالابتداء والخبر مضمر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امتناع شيء لثبوت غيره</w:t>
      </w:r>
      <w:r>
        <w:rPr>
          <w:rStyle w:val="FootnoteAnchor"/>
          <w:rtl w:val="true"/>
        </w:rPr>
        <w:footnoteReference w:id="371"/>
      </w:r>
      <w:r>
        <w:rPr>
          <w:rFonts w:ascii="Amiri" w:hAnsi="Amiri" w:eastAsia="Amiri" w:cs="Amiri"/>
          <w:color w:val="111111"/>
          <w:sz w:val="28"/>
          <w:sz w:val="28"/>
          <w:szCs w:val="28"/>
          <w:rtl w:val="true"/>
          <w:lang w:bidi="ar-SA"/>
        </w:rPr>
        <w:t xml:space="preserve">، وقد استعمل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وكثر بها الكلام حتى استجازوا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لولاي</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وهي من الحروف الشرطية التي تدل على امتناع الجواب لوجود الشرط</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يكون معنى الحديث الذي جاء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الله خلق أمير المؤمنين لفاطمة ما كان لها كفؤ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وجود الكفؤ لفاطمة في غير علي، 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وجود الكفاءة في غير علي وثبوتها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احتاجت إلى جواب، كجميع أدوات الشرط، وإن جوابها جائز أن يقترن باللام، كقوله تعالى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428" w:name="pg17264_187200"/>
    </w:p>
    <w:p>
      <w:pPr>
        <w:pStyle w:val="Heading5"/>
        <w:numPr>
          <w:ilvl w:val="4"/>
          <w:numId w:val="1"/>
        </w:numPr>
        <w:rPr/>
      </w:pPr>
      <w:bookmarkStart w:id="429" w:name="__RefHeading___Toc9586703_1280447820"/>
      <w:bookmarkStart w:id="430" w:name="_Toc161"/>
      <w:bookmarkEnd w:id="428"/>
      <w:bookmarkEnd w:id="429"/>
      <w:r>
        <w:rPr>
          <w:rtl w:val="true"/>
        </w:rPr>
        <w:t>باء</w:t>
      </w:r>
      <w:r>
        <w:rPr>
          <w:rtl w:val="true"/>
        </w:rPr>
        <w:t xml:space="preserve">: </w:t>
      </w:r>
      <w:r>
        <w:rPr>
          <w:rtl w:val="true"/>
        </w:rPr>
        <w:t>ورود الحديث بلفظ</w:t>
      </w:r>
      <w:r>
        <w:rPr>
          <w:rtl w:val="true"/>
        </w:rPr>
        <w:t>: (</w:t>
      </w:r>
      <w:r>
        <w:rPr>
          <w:rtl w:val="true"/>
        </w:rPr>
        <w:t>لولا أن الله</w:t>
      </w:r>
      <w:r>
        <w:rPr>
          <w:rtl w:val="true"/>
        </w:rPr>
        <w:t>...)</w:t>
      </w:r>
      <w:bookmarkEnd w:id="430"/>
    </w:p>
    <w:p>
      <w:pPr>
        <w:pStyle w:val="BookText"/>
        <w:rPr/>
      </w:pPr>
      <w:r>
        <w:rPr>
          <w:rFonts w:ascii="Amiri" w:hAnsi="Amiri" w:eastAsia="Amiri" w:cs="Amiri"/>
          <w:color w:val="111111"/>
          <w:sz w:val="28"/>
          <w:sz w:val="28"/>
          <w:szCs w:val="28"/>
          <w:rtl w:val="true"/>
          <w:lang w:bidi="ar-SA"/>
        </w:rPr>
        <w:t xml:space="preserve">إنّ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الثاني الذي رواه الطوسي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المراد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الله خلق أمير المؤمنين لفاطمة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الشرط مع زيادة التوكيد الذي تعطيه أنَّ‌،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علياً عليه السلام هو المختص بالكفؤ لها، لامتناع اختصاص ذلك في غيره، بل التأكيد بثبوت الكفؤ فيه، وعندما يكون المراد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لها كفؤ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نفي لوجود الكفؤ لها على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وجود الكفؤ على الأرض لفاطمة أمراً مستحيلاً، ولهذه العلة خلق الله عزّ وجل لها عليا عليه السلام لثبوت الكفاءة وتحققها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الحديث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يخلق علي ما كان لفاطمة كفؤ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يدل على انتفاء تام يلزم لثبوته ثبوت تاليه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وبدخولها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الجازمة النافية</w:t>
      </w:r>
      <w:r>
        <w:rPr>
          <w:rStyle w:val="FootnoteAnchor"/>
          <w:rtl w:val="true"/>
        </w:rPr>
        <w:footnoteReference w:id="376"/>
      </w:r>
      <w:r>
        <w:rPr>
          <w:rFonts w:ascii="Amiri" w:hAnsi="Amiri" w:eastAsia="Amiri" w:cs="Amiri"/>
          <w:color w:val="111111"/>
          <w:sz w:val="28"/>
          <w:sz w:val="28"/>
          <w:szCs w:val="28"/>
          <w:rtl w:val="true"/>
          <w:lang w:bidi="ar-SA"/>
        </w:rPr>
        <w:t>، يكون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الانتفاء الجازم لوجود الكفؤ</w:t>
      </w:r>
      <w:r>
        <w:rPr>
          <w:rFonts w:eastAsia="Amiri" w:cs="Amiri" w:ascii="Amiri" w:hAnsi="Amiri"/>
          <w:color w:val="111111"/>
          <w:sz w:val="28"/>
          <w:szCs w:val="28"/>
          <w:rtl w:val="true"/>
          <w:lang w:bidi="ar-SA"/>
        </w:rPr>
        <w:t xml:space="preserve">. </w:t>
      </w:r>
      <w:bookmarkStart w:id="431" w:name="pg17264_187201"/>
    </w:p>
    <w:p>
      <w:pPr>
        <w:pStyle w:val="BookText"/>
        <w:rPr/>
      </w:pPr>
      <w:bookmarkEnd w:id="431"/>
      <w:r>
        <w:rPr>
          <w:rFonts w:ascii="Amiri" w:hAnsi="Amiri" w:eastAsia="Amiri" w:cs="Amiri"/>
          <w:color w:val="111111"/>
          <w:sz w:val="28"/>
          <w:sz w:val="28"/>
          <w:szCs w:val="28"/>
          <w:rtl w:val="true"/>
          <w:lang w:bidi="ar-SA"/>
        </w:rPr>
        <w:t xml:space="preserve">وأن امتناع خلق علي عليه السلام يلزم امتناع الكفؤ لفاطمة مطلقا، لسبوق لولا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النافية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لفاطمة كفؤ على وجه الأرض وفي كل الأزمنة التي تخلق فيها الرجال وتظهر حتى قيام الساعة، هذه الحالة كانت تتحقق عند عدم خلق الله عزّ وجل للإمام علي بن أبي طالب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9586705_1280447820"/>
      <w:bookmarkStart w:id="433" w:name="_Toc162"/>
      <w:bookmarkEnd w:id="432"/>
      <w:r>
        <w:rPr>
          <w:rtl w:val="true"/>
        </w:rPr>
        <w:t>المسألة الثانية</w:t>
      </w:r>
      <w:r>
        <w:rPr>
          <w:rtl w:val="true"/>
        </w:rPr>
        <w:t xml:space="preserve">: </w:t>
      </w:r>
      <w:r>
        <w:rPr>
          <w:rtl w:val="true"/>
        </w:rPr>
        <w:t>ما هو الكفؤ؟</w:t>
      </w:r>
      <w:bookmarkEnd w:id="433"/>
    </w:p>
    <w:p>
      <w:pPr>
        <w:pStyle w:val="Heading5"/>
        <w:numPr>
          <w:ilvl w:val="4"/>
          <w:numId w:val="1"/>
        </w:numPr>
        <w:rPr/>
      </w:pPr>
      <w:bookmarkStart w:id="434" w:name="__RefHeading___Toc9586707_1280447820"/>
      <w:bookmarkStart w:id="435" w:name="_Toc163"/>
      <w:bookmarkEnd w:id="434"/>
      <w:r>
        <w:rPr>
          <w:rtl w:val="true"/>
        </w:rPr>
        <w:t>اشارة</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النظير، وكذلك الكُفْ‌ءُ‌، والكفؤُ على فعلٍ‌، وفعول؛ 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بالفتح والمدّ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كفاء له، بالكسر وهو في الأصل 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والكفاء النظير المساوي، ومنه الكفاءة في النكاح وهو أن يكون الزوج مساويا للمرأة في حسبها ودينها ونسبها، وبيتها، وغير ذلك</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الزوجين في الإسلام والإيمان، وهو الأشهر عند فقهاء الإمامية،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مع ذلك يسار الزوج بالنفقة قوة وفعلا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وفلان كفاء 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مطيق في المضادة والمناراة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وجبرائيل أمين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القدس ليس له كفاء</w:t>
      </w:r>
      <w:r>
        <w:rPr>
          <w:rStyle w:val="FootnoteAnchor"/>
          <w:rtl w:val="true"/>
        </w:rPr>
        <w:footnoteReference w:id="37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يكون المعنى</w:t>
      </w:r>
      <w:r>
        <w:rPr>
          <w:rFonts w:eastAsia="Amiri" w:cs="Amiri" w:ascii="Amiri" w:hAnsi="Amiri"/>
          <w:color w:val="111111"/>
          <w:sz w:val="28"/>
          <w:szCs w:val="28"/>
          <w:rtl w:val="true"/>
          <w:lang w:bidi="ar-SA"/>
        </w:rPr>
        <w:t xml:space="preserve">: </w:t>
      </w:r>
      <w:bookmarkStart w:id="436" w:name="pg17264_187202"/>
    </w:p>
    <w:p>
      <w:pPr>
        <w:pStyle w:val="BookText"/>
        <w:rPr/>
      </w:pPr>
      <w:bookmarkEnd w:id="436"/>
      <w:r>
        <w:rPr>
          <w:rFonts w:ascii="Amiri" w:hAnsi="Amiri" w:eastAsia="Amiri" w:cs="Amiri"/>
          <w:color w:val="111111"/>
          <w:sz w:val="28"/>
          <w:sz w:val="28"/>
          <w:szCs w:val="28"/>
          <w:rtl w:val="true"/>
          <w:lang w:bidi="ar-SA"/>
        </w:rPr>
        <w:t>لو لم يخلق الله علي بن أبي طالب لما كان لفاطمة نظير في دينها وإيمانها وحسبها ونسبها وجميع خواصها وفضائلها، ومن هذا المعنى العام تظهر للحديث أوجه متعددة تشير إلى المعنى الخاص</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9586709_1280447820"/>
      <w:bookmarkStart w:id="438" w:name="_Toc164"/>
      <w:bookmarkEnd w:id="437"/>
      <w:r>
        <w:rPr>
          <w:rtl w:val="true"/>
        </w:rPr>
        <w:t>الوجه الأول</w:t>
      </w:r>
      <w:r>
        <w:rPr>
          <w:rtl w:val="true"/>
        </w:rPr>
        <w:t xml:space="preserve">: </w:t>
      </w:r>
      <w:r>
        <w:rPr>
          <w:rtl w:val="true"/>
        </w:rPr>
        <w:t>التكافؤ في المقام النوراني</w:t>
      </w:r>
      <w:bookmarkEnd w:id="438"/>
    </w:p>
    <w:p>
      <w:pPr>
        <w:pStyle w:val="BookText"/>
        <w:rPr/>
      </w:pPr>
      <w:r>
        <w:rPr>
          <w:rFonts w:ascii="Amiri" w:hAnsi="Amiri" w:eastAsia="Amiri" w:cs="Amiri"/>
          <w:color w:val="111111"/>
          <w:sz w:val="28"/>
          <w:sz w:val="28"/>
          <w:szCs w:val="28"/>
          <w:rtl w:val="true"/>
          <w:lang w:bidi="ar-SA"/>
        </w:rPr>
        <w:t>قد مرّ في القسم الأول من الكتاب تبيين للنشأة الأولى في خلق نور فاطمة عليها السلام، ثم كيف أنها خلقت من ثمار الجنة فكانت حوراء إنسية فأوحى الله إلى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 النور من النور، نور فاطمة من نور علي</w:t>
      </w:r>
      <w:r>
        <w:rPr>
          <w:rStyle w:val="FootnoteAnchor"/>
          <w:rtl w:val="true"/>
        </w:rPr>
        <w:footnoteReference w:id="380"/>
      </w:r>
      <w:r>
        <w:rPr>
          <w:rFonts w:ascii="Amiri" w:hAnsi="Amiri" w:eastAsia="Amiri" w:cs="Amiri"/>
          <w:color w:val="111111"/>
          <w:sz w:val="28"/>
          <w:sz w:val="28"/>
          <w:szCs w:val="28"/>
          <w:rtl w:val="true"/>
          <w:lang w:bidi="ar-SA"/>
        </w:rPr>
        <w:t>، وبهذا يكون أحد أوجه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يخلق علي ما كان لفاطمة كفؤ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النوراني لفاطمة فلولا مقام علي النوراني ما كان لمقامها كفؤ</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9586711_1280447820"/>
      <w:bookmarkStart w:id="440" w:name="_Toc165"/>
      <w:bookmarkEnd w:id="439"/>
      <w:r>
        <w:rPr>
          <w:rtl w:val="true"/>
        </w:rPr>
        <w:t>الوجه الثاني</w:t>
      </w:r>
      <w:r>
        <w:rPr>
          <w:rtl w:val="true"/>
        </w:rPr>
        <w:t xml:space="preserve">: </w:t>
      </w:r>
      <w:r>
        <w:rPr>
          <w:rtl w:val="true"/>
        </w:rPr>
        <w:t>المساواة بينهما</w:t>
      </w:r>
      <w:bookmarkEnd w:id="440"/>
    </w:p>
    <w:p>
      <w:pPr>
        <w:pStyle w:val="BookText"/>
        <w:rPr/>
      </w:pPr>
      <w:r>
        <w:rPr>
          <w:rFonts w:ascii="Amiri" w:hAnsi="Amiri" w:eastAsia="Amiri" w:cs="Amiri"/>
          <w:color w:val="111111"/>
          <w:sz w:val="28"/>
          <w:sz w:val="28"/>
          <w:szCs w:val="28"/>
          <w:rtl w:val="true"/>
          <w:lang w:bidi="ar-SA"/>
        </w:rPr>
        <w:t>أي إن الله عز وجل قد ساوى بين فاطمة وبين علي بن أبي طالب عليهما السلام لقول الإمام الحسن العسكري عليه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سوّى الله قط امرأة برجل إلا ما كان من تسوية الله فاطمة بعلي عليهما السلام، وإلحاقها وهي امرأة بأفضل رجال العالمين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441" w:name="pg17264_187203"/>
    </w:p>
    <w:p>
      <w:pPr>
        <w:pStyle w:val="Heading5"/>
        <w:numPr>
          <w:ilvl w:val="4"/>
          <w:numId w:val="1"/>
        </w:numPr>
        <w:rPr/>
      </w:pPr>
      <w:bookmarkStart w:id="442" w:name="__RefHeading___Toc9586713_1280447820"/>
      <w:bookmarkStart w:id="443" w:name="_Toc166"/>
      <w:bookmarkEnd w:id="441"/>
      <w:bookmarkEnd w:id="442"/>
      <w:r>
        <w:rPr>
          <w:rtl w:val="true"/>
        </w:rPr>
        <w:t>الوجه الثالث</w:t>
      </w:r>
      <w:r>
        <w:rPr>
          <w:rtl w:val="true"/>
        </w:rPr>
        <w:t xml:space="preserve">: </w:t>
      </w:r>
      <w:r>
        <w:rPr>
          <w:rtl w:val="true"/>
        </w:rPr>
        <w:t>أن الله ارتضاهما كلا للآخر</w:t>
      </w:r>
      <w:bookmarkEnd w:id="443"/>
    </w:p>
    <w:p>
      <w:pPr>
        <w:pStyle w:val="BookText"/>
        <w:rPr/>
      </w:pPr>
      <w:r>
        <w:rPr>
          <w:rFonts w:ascii="Amiri" w:hAnsi="Amiri" w:eastAsia="Amiri" w:cs="Amiri"/>
          <w:color w:val="111111"/>
          <w:sz w:val="28"/>
          <w:sz w:val="28"/>
          <w:szCs w:val="28"/>
          <w:rtl w:val="true"/>
          <w:lang w:bidi="ar-SA"/>
        </w:rPr>
        <w:t>وبذلك يكون المراد من كون الإمام علي بن أبي طالب كفؤاً لفاطمة عليها السلام،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ارتضاه لها، وارتضاها لعلي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خبر عن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وآله وسلم سماه المرتضى لأن جبرائيل عليه السلام هبط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قد ارتضى عليا لفاطمة وارتضى فاطمة لعلي عليهما السلام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أسمائها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المرضية</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9586715_1280447820"/>
      <w:bookmarkStart w:id="445" w:name="_Toc167"/>
      <w:bookmarkEnd w:id="444"/>
      <w:r>
        <w:rPr>
          <w:rtl w:val="true"/>
        </w:rPr>
        <w:t>المسألة الثالثة</w:t>
      </w:r>
      <w:r>
        <w:rPr>
          <w:rtl w:val="true"/>
        </w:rPr>
        <w:t xml:space="preserve">: </w:t>
      </w:r>
      <w:r>
        <w:rPr>
          <w:rtl w:val="true"/>
        </w:rPr>
        <w:t>من هو علي بن أبي طالب الذي جعله الله كفؤاً لفاطمة عليهما السلام‌؟</w:t>
      </w:r>
      <w:bookmarkEnd w:id="445"/>
    </w:p>
    <w:p>
      <w:pPr>
        <w:pStyle w:val="Heading5"/>
        <w:numPr>
          <w:ilvl w:val="4"/>
          <w:numId w:val="1"/>
        </w:numPr>
        <w:rPr/>
      </w:pPr>
      <w:bookmarkStart w:id="446" w:name="__RefHeading___Toc9586717_1280447820"/>
      <w:bookmarkStart w:id="447" w:name="_Toc168"/>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في هذا الجانب من المبحث نورد بعض الأحاديث التي قالها رسول الله صلى الله عليه وآله وسلم في بيانه للناس عن شخصية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نورد هذه المجموعة القليلة من الكم الهائل في حق الإمام علي نهدف في ذلك إلى بيان صورة واضحة من خلال هذه الأحاديث عن معنى أن يكون الإمام علي كفؤاً لفاطمة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مقام الزهراء عند الله من خلال مقام أمير المؤمنين علي بن أبي طالب عليهما السلام</w:t>
      </w:r>
      <w:r>
        <w:rPr>
          <w:rFonts w:eastAsia="Amiri" w:cs="Amiri" w:ascii="Amiri" w:hAnsi="Amiri"/>
          <w:color w:val="111111"/>
          <w:sz w:val="28"/>
          <w:szCs w:val="28"/>
          <w:rtl w:val="true"/>
          <w:lang w:bidi="ar-SA"/>
        </w:rPr>
        <w:t xml:space="preserve">. </w:t>
      </w:r>
      <w:bookmarkStart w:id="448" w:name="pg17264_187204"/>
    </w:p>
    <w:p>
      <w:pPr>
        <w:pStyle w:val="BookText"/>
        <w:rPr/>
      </w:pPr>
      <w:bookmarkEnd w:id="448"/>
      <w:r>
        <w:rPr>
          <w:rFonts w:ascii="Amiri" w:hAnsi="Amiri" w:eastAsia="Amiri" w:cs="Amiri"/>
          <w:color w:val="111111"/>
          <w:sz w:val="28"/>
          <w:sz w:val="28"/>
          <w:szCs w:val="28"/>
          <w:rtl w:val="true"/>
          <w:lang w:bidi="ar-SA"/>
        </w:rPr>
        <w:t>وقد جعلت هذه المجموعة القليلة من الأحاديث النبوية قسمين، قسم يختص بكتاب الله عزّ وجل وهي سبع آيات نزلت بالإمام علي عليه السلام خاصة، وسبعة أحاديث قالها رسول الله صلى الله عليه وآله وسلم فيه</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9586719_1280447820"/>
      <w:bookmarkStart w:id="450" w:name="_Toc169"/>
      <w:bookmarkEnd w:id="449"/>
      <w:r>
        <w:rPr>
          <w:rtl w:val="true"/>
        </w:rPr>
        <w:t>القسم الأول</w:t>
      </w:r>
      <w:r>
        <w:rPr>
          <w:rtl w:val="true"/>
        </w:rPr>
        <w:t xml:space="preserve">: </w:t>
      </w:r>
      <w:r>
        <w:rPr>
          <w:rtl w:val="true"/>
        </w:rPr>
        <w:t>بعض الآيات القرآنية التي نزلت في علي عليه السلام</w:t>
      </w:r>
      <w:bookmarkEnd w:id="450"/>
    </w:p>
    <w:p>
      <w:pPr>
        <w:pStyle w:val="Heading6"/>
        <w:numPr>
          <w:ilvl w:val="5"/>
          <w:numId w:val="1"/>
        </w:numPr>
        <w:rPr/>
      </w:pPr>
      <w:bookmarkStart w:id="451" w:name="__RefHeading___Toc9586721_1280447820"/>
      <w:bookmarkStart w:id="452" w:name="_Toc170"/>
      <w:bookmarkEnd w:id="451"/>
      <w:r>
        <w:rPr>
          <w:rtl w:val="true"/>
        </w:rPr>
        <w:t>الآية الأولى</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هذه الآية بعد رجوع النبي صلى الله عليه وآله وسلم إلى المدينة في حجة الوداع وقد هبط عليه جبرائيل عليه السلام بعد مضي خمس ساعات من نهار يوم الخميس الثامن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يقرئك السلام ويقول لك يا رسول الله بلّغ ما أنزل إليك من ربك في علي بن أبي طالب، والله يعصمك من الناس</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هذه الآية قد نزلت في يوم الغدير وهو يوم تنصيب رسول الله لعلي بن أبي طالب عليه السلام خليفة من بعده صلى الله عليه وآله وسلم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453" w:name="pg17264_187205"/>
    </w:p>
    <w:p>
      <w:pPr>
        <w:pStyle w:val="Heading6"/>
        <w:numPr>
          <w:ilvl w:val="5"/>
          <w:numId w:val="1"/>
        </w:numPr>
        <w:rPr/>
      </w:pPr>
      <w:bookmarkStart w:id="454" w:name="__RefHeading___Toc9586723_1280447820"/>
      <w:bookmarkStart w:id="455" w:name="_Toc171"/>
      <w:bookmarkEnd w:id="453"/>
      <w:bookmarkEnd w:id="454"/>
      <w:r>
        <w:rPr>
          <w:rtl w:val="true"/>
        </w:rPr>
        <w:t>الآية الثانية</w:t>
      </w:r>
      <w:r>
        <w:rPr>
          <w:rtl w:val="true"/>
        </w:rPr>
        <w:t xml:space="preserve">: </w:t>
      </w:r>
      <w:r>
        <w:rPr>
          <w:rtl w:val="true"/>
        </w:rPr>
        <w:t>آية العذاب</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Style w:val="FootnoteAnchor"/>
          <w:rtl w:val="true"/>
        </w:rPr>
        <w:footnoteReference w:id="386"/>
      </w:r>
      <w:r>
        <w:rPr>
          <w:rFonts w:ascii="Amiri" w:hAnsi="Amiri" w:eastAsia="Amiri" w:cs="Amiri"/>
          <w:color w:val="111111"/>
          <w:sz w:val="28"/>
          <w:sz w:val="28"/>
          <w:szCs w:val="28"/>
          <w:rtl w:val="true"/>
          <w:lang w:bidi="ar-SA"/>
        </w:rPr>
        <w:t xml:space="preserve">لِلْكٰافِرينَ لَيْسَ لَهُ دٰافِعٌ </w:t>
      </w:r>
      <w:r>
        <w:rPr>
          <w:rStyle w:val="FootnoteAnchor"/>
          <w:rtl w:val="true"/>
        </w:rPr>
        <w:footnoteReference w:id="387"/>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وسبب نزول الآية هي مجيء الحارث بن نعمان الفهري إلى رسول الله يسأله عن حديث الغدير أهو من الله أم من عند النبي صلى الله عليه وآله وسلم‌؟</w:t>
      </w:r>
    </w:p>
    <w:p>
      <w:pPr>
        <w:pStyle w:val="BookText"/>
        <w:rPr/>
      </w:pPr>
      <w:r>
        <w:rPr>
          <w:rFonts w:ascii="Amiri" w:hAnsi="Amiri" w:eastAsia="Amiri" w:cs="Amiri"/>
          <w:color w:val="111111"/>
          <w:sz w:val="28"/>
          <w:sz w:val="28"/>
          <w:szCs w:val="28"/>
          <w:rtl w:val="true"/>
          <w:lang w:bidi="ar-SA"/>
        </w:rPr>
        <w:t>فقد أخرج الثعالبي والشبلنجي والحاكم الحسكاني وغيرهم عن سفيان بن عيينة عن الإمام جعفر بن محمد الصادق عن آبائه عليهم السلام عن ابن عباس رضي الله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نصب رسول الله عليا يوم غدير خم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طار ذلك في البلاد، فقدم على النبي صلى الله عليه وآله وسلم النعمان بن الحرث الفهري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أمرتنا عن الله أن نشهد أن لا إله إلا الله وأنك رسول الله، وأمرتنا بالجهاد والحج والصوم والصلاة والزكاة فقبلناها، ثم لم ترضَ حتى نصبت هذا الغلام فقلت من كنت مولاه فعلي مولاه، فهذا الشيء منك أو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لا إله إلا هو إن هذا من الله حتى قالها ثلاثا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النعمان بن الحارث وهو مغضب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فما وصل إلى راحلته حتى رماه الله بحجر وقع على هامته فخرج من دبره فقتله، فأنزل الله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56" w:name="pg17264_187206"/>
    </w:p>
    <w:p>
      <w:pPr>
        <w:pStyle w:val="Heading6"/>
        <w:numPr>
          <w:ilvl w:val="5"/>
          <w:numId w:val="1"/>
        </w:numPr>
        <w:rPr/>
      </w:pPr>
      <w:bookmarkStart w:id="457" w:name="__RefHeading___Toc9586725_1280447820"/>
      <w:bookmarkStart w:id="458" w:name="_Toc172"/>
      <w:bookmarkEnd w:id="456"/>
      <w:bookmarkEnd w:id="457"/>
      <w:r>
        <w:rPr>
          <w:rtl w:val="true"/>
        </w:rPr>
        <w:t>الآية الثالثة</w:t>
      </w:r>
      <w:r>
        <w:rPr>
          <w:rtl w:val="true"/>
        </w:rPr>
        <w:t xml:space="preserve">: </w:t>
      </w:r>
      <w:r>
        <w:rPr>
          <w:rtl w:val="true"/>
        </w:rPr>
        <w:t>المساءلة</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عن الشجي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مسؤولون عن ولاية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سعيد الخدري وسعيد بن جبير أيضا</w:t>
      </w:r>
      <w:r>
        <w:rPr>
          <w:rFonts w:eastAsia="Amiri" w:cs="Amiri" w:ascii="Amiri" w:hAnsi="Amiri"/>
          <w:color w:val="111111"/>
          <w:sz w:val="28"/>
          <w:szCs w:val="28"/>
          <w:rtl w:val="true"/>
          <w:lang w:bidi="ar-SA"/>
        </w:rPr>
        <w:t xml:space="preserve">. </w:t>
      </w:r>
      <w:bookmarkStart w:id="459" w:name="pg17264_187207"/>
    </w:p>
    <w:p>
      <w:pPr>
        <w:pStyle w:val="Heading6"/>
        <w:numPr>
          <w:ilvl w:val="5"/>
          <w:numId w:val="1"/>
        </w:numPr>
        <w:rPr/>
      </w:pPr>
      <w:bookmarkStart w:id="460" w:name="__RefHeading___Toc9586727_1280447820"/>
      <w:bookmarkStart w:id="461" w:name="_Toc173"/>
      <w:bookmarkEnd w:id="459"/>
      <w:bookmarkEnd w:id="460"/>
      <w:r>
        <w:rPr>
          <w:rtl w:val="true"/>
        </w:rPr>
        <w:t>الآية الرابعة</w:t>
      </w:r>
      <w:r>
        <w:rPr>
          <w:rtl w:val="true"/>
        </w:rPr>
        <w:t xml:space="preserve">: </w:t>
      </w:r>
      <w:r>
        <w:rPr>
          <w:rtl w:val="true"/>
        </w:rPr>
        <w:t>السابقون والمقربون</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في علي بن أبي طالب عليه السلام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2" w:name="__RefHeading___Toc9586729_1280447820"/>
      <w:bookmarkStart w:id="463" w:name="_Toc174"/>
      <w:bookmarkEnd w:id="462"/>
      <w:r>
        <w:rPr>
          <w:rtl w:val="true"/>
        </w:rPr>
        <w:t>الآية الخامسة</w:t>
      </w:r>
      <w:r>
        <w:rPr>
          <w:rtl w:val="true"/>
        </w:rPr>
        <w:t xml:space="preserve">: </w:t>
      </w:r>
      <w:r>
        <w:rPr>
          <w:rtl w:val="true"/>
        </w:rPr>
        <w:t>أن علياً عليه السلام هو المؤمن وخصمه هو الفاسق</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آمَنُوا وَ عَمِلُوا اَلصّٰالِحٰاتِ فَلَهُمْ جَنّٰاتُ اَلْمَأْوىٰ نُزُلاً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فَسَقُوا فَمَأْوٰاهُمُ اَلنّٰارُ كُلَّمٰا أَرٰادُوا أَنْ يَخْرُجُوا مِنْهٰا أُعِيدُوا فِيهٰا وَ قِيلَ لَهُمْ ذُوقُوا عَذٰابَ اَلنّٰارِ اَلَّذِي كُنْتُمْ بِهِ تُكَذِّبُونَ‌</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الكثير من المفسرين وحفاظ المسلمين كالطبري والزمخشري وابن كثير والسيوطي وغيرهم أن هذه الآيات نزلت في علي بن أبي طالب عليه السلام وفي خصمه الفاسق الوليد بن عقبة، والنص الذي نقله المفسرون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الوليد وبين علي عليه السلام كلام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أبسط منك لسانا، وأحد منك سنانا، وأرد منك للكتيبة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فإنك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إنما أنت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تقول يا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استويا لا في الدنيا ولا عند الموت ولا في الآخرة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464" w:name="pg17264_187209"/>
    </w:p>
    <w:p>
      <w:pPr>
        <w:pStyle w:val="Heading6"/>
        <w:numPr>
          <w:ilvl w:val="5"/>
          <w:numId w:val="1"/>
        </w:numPr>
        <w:rPr/>
      </w:pPr>
      <w:bookmarkStart w:id="465" w:name="__RefHeading___Toc9586731_1280447820"/>
      <w:bookmarkStart w:id="466" w:name="_Toc175"/>
      <w:bookmarkEnd w:id="464"/>
      <w:bookmarkEnd w:id="465"/>
      <w:r>
        <w:rPr>
          <w:rtl w:val="true"/>
        </w:rPr>
        <w:t>الآية السادسة</w:t>
      </w:r>
      <w:r>
        <w:rPr>
          <w:rtl w:val="true"/>
        </w:rPr>
        <w:t xml:space="preserve">: </w:t>
      </w:r>
      <w:r>
        <w:rPr>
          <w:rtl w:val="true"/>
        </w:rPr>
        <w:t>الإمام علي عليه السلام هو من أمن بالله واليوم الآخر وجاهد في سبيله</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وسبب نزولها أن طلحة بن شيبة والعباس بن عبد المطلب كانا قد افتخرا على الإمام علي بن أبي طالب عليه السلام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بيدي مفتاحه، ولو أردت 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والقائم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تقولون، لقد صليت إلى هذه القبلة ستة أشهر قبل الناس، وأنا صاحب الجهاد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عزّ وجل هذه الآية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467" w:name="pg17264_187210"/>
    </w:p>
    <w:p>
      <w:pPr>
        <w:pStyle w:val="Heading6"/>
        <w:numPr>
          <w:ilvl w:val="5"/>
          <w:numId w:val="1"/>
        </w:numPr>
        <w:rPr/>
      </w:pPr>
      <w:bookmarkStart w:id="468" w:name="__RefHeading___Toc9586733_1280447820"/>
      <w:bookmarkStart w:id="469" w:name="_Toc176"/>
      <w:bookmarkEnd w:id="467"/>
      <w:bookmarkEnd w:id="468"/>
      <w:r>
        <w:rPr>
          <w:rtl w:val="true"/>
        </w:rPr>
        <w:t>الآية السابعة</w:t>
      </w:r>
      <w:r>
        <w:rPr>
          <w:rtl w:val="true"/>
        </w:rPr>
        <w:t xml:space="preserve">: </w:t>
      </w:r>
      <w:r>
        <w:rPr>
          <w:rtl w:val="true"/>
        </w:rPr>
        <w:t>الإمام علي عليه السلام هو ولي الله عزّ وجل، وهو ولي المؤمنين بعد رسول الله صلى الله عليه وآله وسلم</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حفاظ المسلمين بطرق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دخل المسجد النبوي وهم بين راكع وساجد فجاء فوقف بجانب الإمام علي بن أبي طالب عليه السلام وهو يصلي النافلة فسأله السائل فأشار عليه السلام إليه بإصبعه وكان فيها خاتمٌ وهو في حالة الركوع، ففهم السائل أنه يريد منه أن يأخذ الخاتم من إصبعه فأخذه وخرج فلقاه رسول الله صلى الله عليه وآله وسلم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أعطاك أحد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الرجل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أية حال أعطاكه‌؟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رسول الله عند ذلك وهو يقول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القدر من الآيات كفاية لأهل الإنصاف في معرفة الإمام علي بن أبي طالب عليه السلام، والأخذ بنهجه وأما من أراد المزيد فليتأمل قليلا بقول الصحابي عبد الله بن عباس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في أحد من كتاب الله عزّ وجل ما نزل في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وليتدبر كتاب الله تعالى ملياً وهو واضح أمام عينيه ما يقوله ابن عباس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يا أيها الذين آمنوا، إلا وعلي أمير ها وشريفها، ولقد عاتب الله أصحاب محمد صلى الله عليه وآله وسلم في غير مكان من كتابه العزيز، وما ذكر عليا إلا بخير</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في علي ثلاث مائة آية من كتاب الله عزّ وجل</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هذا هل يفهم معنى قول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يخلق علي ما كان لفاطمة كفؤ؟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علم المسلمون من تكون فاطمة عليها السلام‌؟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علموا فلماذا يكسر ضلعها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يجهض حملها ويقتل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ينهب إرثها، وتحرق 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70" w:name="pg17264_187213"/>
    </w:p>
    <w:p>
      <w:pPr>
        <w:pStyle w:val="Heading4"/>
        <w:numPr>
          <w:ilvl w:val="3"/>
          <w:numId w:val="1"/>
        </w:numPr>
        <w:rPr/>
      </w:pPr>
      <w:bookmarkStart w:id="471" w:name="__RefHeading___Toc9586735_1280447820"/>
      <w:bookmarkStart w:id="472" w:name="_Toc177"/>
      <w:bookmarkEnd w:id="470"/>
      <w:bookmarkEnd w:id="471"/>
      <w:r>
        <w:rPr>
          <w:rtl w:val="true"/>
        </w:rPr>
        <w:t>بعض ما ورد عن رسول الله صلى الله عليه وآله وسلم في الإمام علي بن أبي طالب عليه السلام</w:t>
      </w:r>
      <w:bookmarkEnd w:id="472"/>
    </w:p>
    <w:p>
      <w:pPr>
        <w:pStyle w:val="BookText"/>
        <w:rPr/>
      </w:pPr>
      <w:r>
        <w:rPr>
          <w:rFonts w:ascii="Amiri" w:hAnsi="Amiri" w:eastAsia="Amiri" w:cs="Amiri"/>
          <w:color w:val="111111"/>
          <w:sz w:val="28"/>
          <w:sz w:val="28"/>
          <w:szCs w:val="28"/>
          <w:rtl w:val="true"/>
          <w:lang w:bidi="ar-SA"/>
        </w:rPr>
        <w:t>ليس من السهل الإحاطة بكل ما قاله رسول الله صلى الله عليه وآله وسلم، وإن أردنا ذلك لكان ينبغي علينا تغيير منهاج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يكفي أن يعلم القارئ الكريم ما ورد عن أئمة الحديث في تقييمهم لما بذلوا أعمارهم بجمعه وروايته إلا وهو الحديث النبوي، أنهم قالوا في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لأحد من أصحاب رسول الله صلى الله عليه وآله وسلم من الفضائل ما جاء لعلي بن أبي طالب وهذه شهادة من إمام الحنابلة أحمد بن حنبل</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يرد في حق أحد من الصحابة بالأسانيد الحسان الصمام، ما جاء في علي عليه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إسماعيل، والنسائي صاحب السنن، وأبو علي </w:t>
      </w:r>
    </w:p>
    <w:p>
      <w:pPr>
        <w:pStyle w:val="BookText"/>
        <w:rPr/>
      </w:pPr>
      <w:r>
        <w:rPr>
          <w:rFonts w:ascii="Amiri" w:hAnsi="Amiri" w:eastAsia="Amiri" w:cs="Amiri"/>
          <w:color w:val="111111"/>
          <w:sz w:val="28"/>
          <w:sz w:val="28"/>
          <w:szCs w:val="28"/>
          <w:rtl w:val="true"/>
          <w:lang w:bidi="ar-SA"/>
        </w:rPr>
        <w:t>النيسابوري</w:t>
      </w:r>
      <w:r>
        <w:rPr>
          <w:rStyle w:val="FootnoteAnchor"/>
          <w:rtl w:val="true"/>
        </w:rPr>
        <w:footnoteReference w:id="402"/>
      </w:r>
      <w:r>
        <w:rPr>
          <w:rFonts w:ascii="Amiri" w:hAnsi="Amiri" w:eastAsia="Amiri" w:cs="Amiri"/>
          <w:color w:val="111111"/>
          <w:sz w:val="28"/>
          <w:sz w:val="28"/>
          <w:szCs w:val="28"/>
          <w:rtl w:val="true"/>
          <w:lang w:bidi="ar-SA"/>
        </w:rPr>
        <w:t>، والتفتازاني</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نكتفي فقط بذكر سبعة أحاديث صادرة من الحضرة النبوية المقدسة في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w:t>
      </w:r>
    </w:p>
    <w:p>
      <w:pPr>
        <w:pStyle w:val="BookText"/>
        <w:rPr/>
      </w:pPr>
      <w:r>
        <w:rPr>
          <w:rFonts w:ascii="Amiri" w:hAnsi="Amiri" w:eastAsia="Amiri" w:cs="Amiri"/>
          <w:color w:val="111111"/>
          <w:sz w:val="28"/>
          <w:sz w:val="28"/>
          <w:szCs w:val="28"/>
          <w:rtl w:val="true"/>
          <w:lang w:bidi="ar-SA"/>
        </w:rPr>
        <w:t>لم يرد حديث عن النبي صلى الله عليه وآله وسلم بلغ هذا الحد من التواتر مثلما بلغه حديث الغدير، كما لم يروَ حديث بهذا الكم الهائل من الطرق مثلما بلغتها طرق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تتبع هذا الحديث العلامة الأميني طيب ا لله ثراه في الكتاب والسنة والأدب فأخرجه في أحد عشر مجلدا، كما تتبعه أيضا التستري في إحقاق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نشير في هذا الموضوع إلى أحد الألفاظ التي رويت عن النبي صلى الله عليه وآله وسلم في يوم الغدير، فقال صلى الله عليه وآله وسلم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بقية الألفاظ الواردة عنه صلى الله عليه وآله وسلم فسوف نعرض لها إن شاء الله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وسلم يوصي كل من آمن به بولاية علي بن أبي طالب عليه السلام</w:t>
      </w:r>
    </w:p>
    <w:p>
      <w:pPr>
        <w:pStyle w:val="BookText"/>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من آمن بي وصدقني، بولاية علي بن أبي طالب، فمن تولاه، فقد تولاني، ومن تولاني فقد تولى الله، ومن أحبه فقد أحبني، ومن أحبني فقد أحب الله، ومن أبغضه فقد أبغضني ومن أبغضني فقد أبغض الله عزّ وجل</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w:t>
      </w:r>
    </w:p>
    <w:p>
      <w:pPr>
        <w:pStyle w:val="BookText"/>
        <w:rPr/>
      </w:pPr>
      <w:r>
        <w:rPr>
          <w:rFonts w:ascii="Amiri" w:hAnsi="Amiri" w:eastAsia="Amiri" w:cs="Amiri"/>
          <w:color w:val="111111"/>
          <w:sz w:val="28"/>
          <w:sz w:val="28"/>
          <w:szCs w:val="28"/>
          <w:rtl w:val="true"/>
          <w:lang w:bidi="ar-SA"/>
        </w:rPr>
        <w:t>قال صلى الله عليه وآله وسلم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p>
    <w:p>
      <w:pPr>
        <w:pStyle w:val="BookText"/>
        <w:rPr/>
      </w:pPr>
      <w:r>
        <w:rPr>
          <w:rFonts w:ascii="Amiri" w:hAnsi="Amiri" w:eastAsia="Amiri" w:cs="Amiri"/>
          <w:color w:val="111111"/>
          <w:sz w:val="28"/>
          <w:sz w:val="28"/>
          <w:szCs w:val="28"/>
          <w:rtl w:val="true"/>
          <w:lang w:bidi="ar-SA"/>
        </w:rPr>
        <w:t>قال الإمام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فلق الحبة وبرأ النسمة إنه لعهد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يحبني إلا مؤمن ولا يبغضني إلا منافق</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 باب مدينة علم النبوة</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آذى رسول الله ومن آذى رسول الله فقد لعن في كتاب الله</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قال الحبيب المصطفى صلى الله عليه وآله وسلم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الأكرم صلى الله عليه وآله وسلم يعين الخليفة من بعده منذ بدء الإعلان عن النبوة وينصب الإمام عليّاً لخلافة الأمة</w:t>
      </w:r>
    </w:p>
    <w:p>
      <w:pPr>
        <w:pStyle w:val="BookText"/>
        <w:rPr/>
      </w:pPr>
      <w:r>
        <w:rPr>
          <w:rFonts w:ascii="Amiri" w:hAnsi="Amiri" w:eastAsia="Amiri" w:cs="Amiri"/>
          <w:color w:val="111111"/>
          <w:sz w:val="28"/>
          <w:sz w:val="28"/>
          <w:szCs w:val="28"/>
          <w:rtl w:val="true"/>
          <w:lang w:bidi="ar-SA"/>
        </w:rPr>
        <w:t>عن الإمام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عليه السلام كيف أن النبي صلى الله عليه وآله وسلم أمره بجمع بني عبد المطلب وبني هاشم وغيرهم من عشيرة النبي صلى الله عليه وآله وسلم ثم أنه صلى الله عليه وآله وسلم أطعمهم وخطبهم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إني والله ما أعلم شابا في العرب جاء قومه بأفضل ما جئتكم به، أني قد جئتكم بخير الدنيا والآخرة، وقد 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أدعوكم، فأيكم يؤازرني على هذا الأمر على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ووصيي وخليفتي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لأحدثهم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برقبتي ثم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العرض من الأحاديث نكون قد نقلنا صورة عن أحد الأوجه التي يحملها معنى قول النبي الأكرم صلى الله عليه وآله وسلم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يخلق علي ما كان لفاطمة كفؤ</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473" w:name="pg17264_187219"/>
    </w:p>
    <w:p>
      <w:pPr>
        <w:pStyle w:val="Heading3"/>
        <w:numPr>
          <w:ilvl w:val="2"/>
          <w:numId w:val="1"/>
        </w:numPr>
        <w:rPr/>
      </w:pPr>
      <w:bookmarkStart w:id="474" w:name="__RefHeading___Toc9586737_1280447820"/>
      <w:bookmarkStart w:id="475" w:name="_Toc178"/>
      <w:bookmarkEnd w:id="473"/>
      <w:bookmarkEnd w:id="474"/>
      <w:r>
        <w:rPr>
          <w:rtl w:val="true"/>
        </w:rPr>
        <w:t>المبحث الخامس</w:t>
      </w:r>
      <w:r>
        <w:rPr>
          <w:rtl w:val="true"/>
        </w:rPr>
        <w:t xml:space="preserve">: </w:t>
      </w:r>
      <w:r>
        <w:rPr>
          <w:rtl w:val="true"/>
        </w:rPr>
        <w:t>مهر فاطمة عليها السلام</w:t>
      </w:r>
      <w:bookmarkEnd w:id="475"/>
    </w:p>
    <w:p>
      <w:pPr>
        <w:pStyle w:val="Heading4"/>
        <w:numPr>
          <w:ilvl w:val="3"/>
          <w:numId w:val="1"/>
        </w:numPr>
        <w:rPr/>
      </w:pPr>
      <w:bookmarkStart w:id="476" w:name="__RefHeading___Toc9586739_1280447820"/>
      <w:bookmarkStart w:id="477" w:name="_Toc179"/>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امتاز مهر فاطمة عليها السلام بميزات عديدة جعلت منه مهرا انفردت به فاطمة عليها السلام دون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نالت امرأة مما خلق الله عزّ وجل من المهر مثلما نالت الزهراء عليها السلام، وما حظيت امرأة بزواجها من الخصائص بمثلما حظيت به بضعة الهادي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نلم بتلك الميزات في مهر فاطمة عليها السلام، فقد فصلنا مهرها إلى قسمين، فلفاطمة مهران، مهر عند الله تعالى، ومهر عند النبي صلى الله عليه وآله وسلم، وسنتعرض أولا لمهرها عند النبي صلى الله عليه وآله وسلم، وما جرت عليه السنة ثم نعرّج إلى مهرها عند الله عزّ وجل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الابتداء بمهرها عند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لاعتراض بعض الصحابة على مهرها الذي زوجها عليه النبي صلى الله عليه وآله وسلم</w:t>
      </w:r>
      <w:r>
        <w:rPr>
          <w:rFonts w:eastAsia="Amiri" w:cs="Amiri" w:ascii="Amiri" w:hAnsi="Amiri"/>
          <w:color w:val="111111"/>
          <w:sz w:val="28"/>
          <w:szCs w:val="28"/>
          <w:rtl w:val="true"/>
          <w:lang w:bidi="ar-SA"/>
        </w:rPr>
        <w:t xml:space="preserve">. </w:t>
      </w:r>
      <w:bookmarkStart w:id="478" w:name="pg17264_187220"/>
    </w:p>
    <w:p>
      <w:pPr>
        <w:pStyle w:val="Heading4"/>
        <w:numPr>
          <w:ilvl w:val="3"/>
          <w:numId w:val="1"/>
        </w:numPr>
        <w:rPr/>
      </w:pPr>
      <w:bookmarkStart w:id="479" w:name="__RefHeading___Toc9586741_1280447820"/>
      <w:bookmarkStart w:id="480" w:name="_Toc180"/>
      <w:bookmarkEnd w:id="478"/>
      <w:bookmarkEnd w:id="479"/>
      <w:r>
        <w:rPr>
          <w:rtl w:val="true"/>
        </w:rPr>
        <w:t>المسألة الأولى</w:t>
      </w:r>
      <w:r>
        <w:rPr>
          <w:rtl w:val="true"/>
        </w:rPr>
        <w:t xml:space="preserve">: </w:t>
      </w:r>
      <w:r>
        <w:rPr>
          <w:rtl w:val="true"/>
        </w:rPr>
        <w:t>مهرها عند النبي صلى الله عليه وآله وسلم</w:t>
      </w:r>
      <w:bookmarkEnd w:id="480"/>
    </w:p>
    <w:p>
      <w:pPr>
        <w:pStyle w:val="Heading5"/>
        <w:numPr>
          <w:ilvl w:val="4"/>
          <w:numId w:val="1"/>
        </w:numPr>
        <w:rPr/>
      </w:pPr>
      <w:bookmarkStart w:id="481" w:name="__RefHeading___Toc9586743_1280447820"/>
      <w:bookmarkStart w:id="482" w:name="_Toc181"/>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أجمعت الروايات على أن النبي صلى الله عليه وآله وسلم، قد زوج فاطمة من علي عليهما السلام وأمهرها الدرع الحطمية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اختلف في مقدار ثمن الدرع أو بالأصح بكم باعها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لماذا الدرع‌؟</w:t>
      </w:r>
    </w:p>
    <w:p>
      <w:pPr>
        <w:pStyle w:val="BookText"/>
        <w:rPr/>
      </w:pPr>
      <w:r>
        <w:rPr>
          <w:rFonts w:ascii="Amiri" w:hAnsi="Amiri" w:eastAsia="Amiri" w:cs="Amiri"/>
          <w:color w:val="111111"/>
          <w:sz w:val="28"/>
          <w:sz w:val="28"/>
          <w:szCs w:val="28"/>
          <w:rtl w:val="true"/>
          <w:lang w:bidi="ar-SA"/>
        </w:rPr>
        <w:t>فالجواب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اختيار الدرع كان من قبل رسول الله صلى الله عليه وآله وسلم كما تدل الروايات عليه فقد روي عن الإمام جعفر بن محمد عن آبائه عليهم السلام، في حديث زواج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وسلم سأل الإمام عليّاً عليه السلام عن الصداق،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تصدقها؟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أصدقها سيفي، وفرسي، ودرعي، وناضحي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ناضحك وسيفك وفرسك فلا غنى بك عنها، تقاتل المشركين، وأما درعك فشأنك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وباع درعه بأربع مائة درهم وثمانين درهما قطرية، فصبها بين يدي النبي صلى الله عليه وآله وسلم، فلم يسأله عن عددها، ولا هو أخبره عنها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صلى الله عليه وآله وسلم سأل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الدرع التي سلحتكها؟،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والذي نفسي بيده إنها لحطمية ما ثمنها إلا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فابعث بها فإن كانت لصداق فاطمة بنت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وآله وسلم أقبل على علي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أنطلق الآن فبع درعك وائتني بثمنه حتى أهيئ لك ولابنتي فاطمة ما يصلحكما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فانطلقت فبعته بأربعمائة درهم سود هجرية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483" w:name="pg17264_187222"/>
    </w:p>
    <w:p>
      <w:pPr>
        <w:pStyle w:val="Heading5"/>
        <w:numPr>
          <w:ilvl w:val="4"/>
          <w:numId w:val="1"/>
        </w:numPr>
        <w:rPr/>
      </w:pPr>
      <w:bookmarkStart w:id="484" w:name="__RefHeading___Toc9586745_1280447820"/>
      <w:bookmarkStart w:id="485" w:name="_Toc182"/>
      <w:bookmarkEnd w:id="483"/>
      <w:bookmarkEnd w:id="484"/>
      <w:r>
        <w:rPr>
          <w:rtl w:val="true"/>
        </w:rPr>
        <w:t>مسائل البحث في الروايات</w:t>
      </w:r>
      <w:bookmarkEnd w:id="485"/>
    </w:p>
    <w:p>
      <w:pPr>
        <w:pStyle w:val="Heading5"/>
        <w:numPr>
          <w:ilvl w:val="4"/>
          <w:numId w:val="1"/>
        </w:numPr>
        <w:rPr/>
      </w:pPr>
      <w:bookmarkStart w:id="486" w:name="__RefHeading___Toc9586747_1280447820"/>
      <w:bookmarkStart w:id="487" w:name="_Toc183"/>
      <w:bookmarkEnd w:id="486"/>
      <w:r>
        <w:rPr>
          <w:rtl w:val="true"/>
        </w:rPr>
        <w:t>أولا</w:t>
      </w:r>
      <w:r>
        <w:rPr>
          <w:rtl w:val="true"/>
        </w:rPr>
        <w:t xml:space="preserve">: </w:t>
      </w:r>
      <w:r>
        <w:rPr>
          <w:rtl w:val="true"/>
        </w:rPr>
        <w:t>كيف حصل الإمام علي عليه السلام على الدرع‌؟</w:t>
      </w:r>
      <w:r>
        <w:rPr>
          <w:rtl w:val="true"/>
        </w:rPr>
        <w:t>!</w:t>
      </w:r>
      <w:bookmarkEnd w:id="487"/>
    </w:p>
    <w:p>
      <w:pPr>
        <w:pStyle w:val="BookText"/>
        <w:rPr/>
      </w:pPr>
      <w:r>
        <w:rPr>
          <w:rFonts w:ascii="Amiri" w:hAnsi="Amiri" w:eastAsia="Amiri" w:cs="Amiri"/>
          <w:color w:val="111111"/>
          <w:sz w:val="28"/>
          <w:sz w:val="28"/>
          <w:szCs w:val="28"/>
          <w:rtl w:val="true"/>
          <w:lang w:bidi="ar-SA"/>
        </w:rPr>
        <w:t>هذه الدرع هي من غنائم معركة بدر الكبرى ولقد أعطاها النبي الهادي صلى الله عليه وآله وسلم للإمام علي عليه السلام، وسلحه بها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عندما جاء يخطب فاطمة سأل رسول الله صلى الله عليه وآله وسلم عنها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الدرع التي سلحتكها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الإمام علي يجيب على سؤال النبي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والذي نفسي بيده إنها لحطمية ما ثمنها إلا أربعمائة درهم</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في سؤال النبي صلى الله عليه وآله وسلم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الجمالي الكاشف عن المحافظة على المشاعر الوجدانية وإنك يا علي لصادق فيما قلت بعدم امتلاكك من حطام الدنيا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سؤال النبي صلى الله عليه وآله وسلم عن فعل الدرع لا عن فعل الإمام علي عليه السلام بها، والتاء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إلى الدرع لا إلى علي عليه السلام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النبي صلى الله عليه وآله وسلم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تهتم </w:t>
      </w:r>
    </w:p>
    <w:p>
      <w:pPr>
        <w:pStyle w:val="BookText"/>
        <w:rPr/>
      </w:pPr>
      <w:r>
        <w:rPr>
          <w:rFonts w:ascii="Amiri" w:hAnsi="Amiri" w:eastAsia="Amiri" w:cs="Amiri"/>
          <w:color w:val="111111"/>
          <w:sz w:val="28"/>
          <w:sz w:val="28"/>
          <w:szCs w:val="28"/>
          <w:rtl w:val="true"/>
          <w:lang w:bidi="ar-SA"/>
        </w:rPr>
        <w:t>لعدم امتلاكك المال والدرع ما عملها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كمن جاء يشكو حاله عند امرئ صاحب نجدة ومروءة فيجيب المضطر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ما عملنا، فيكون الجواب بصيغة سؤال يفيد بإغاثة الملهوف ويعطي حلا للمشكلة،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ونحن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وجه للسؤال، والوجه الآخر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 عليه السلام كان يعدّ هذه الدرع التي سلحه بها رسول الله صلى الله عليه وآله وسلم هي ملكاً للنبي عليه السلام وليست له، إذ لم تستقل الملكية اللازمة لعلي بخروجها من ملكية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لأسباب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لوجود الولاية الكاملة لرسول الله صلى الله عليه وآله وسلم على الأموال والأنفس، ولذا يكون رسول الله صلى الله عليه وآله وسلم هو المالك الأصلي والمسلم متصرف مجاز بهذا المال، وفي حال وضع رسول الله صلى الله عليه وآله وسلم يده على المال ينفك من ذمة المصرف ويعود لملكية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نصوص قرآنية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قد تكون تحت عنوان الهدية وبذلك يكون ضمن العقود الجائزة، أي بقاء الملكية معلقة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الدرع من عدة الجيش وأحد تجهيزاته، ومن ثم تعود ملكيتها للحاكم وهو النبي صلى الله عليه وآله وسلم، ولا يحق للمقاتل بيعها أو تلفها وإن حصل أمر كهذا فعليه العوض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عليه السلام مجيبا على سؤال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عندك شيء تستحلها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أملك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النبي صلى الله عليه وآله وسلم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فعلت الدرع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هذه الدرع التي أعطيتكها، هي ملك لك وأنت حر التصرف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يقل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بالدرع، فيكون المراد فعل الإمام علي عليه السلام وإنما قال رسول الله صلى الله عليه وآله وسلم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الدرع</w:t>
      </w:r>
      <w:r>
        <w:rPr>
          <w:rFonts w:eastAsia="IRNazanin" w:cs="IRNazanin"/>
          <w:color w:val="111111"/>
          <w:sz w:val="28"/>
          <w:szCs w:val="28"/>
          <w:rtl w:val="true"/>
          <w:lang w:bidi="fa-IR"/>
        </w:rPr>
        <w:t xml:space="preserve">». </w:t>
      </w:r>
      <w:bookmarkStart w:id="488" w:name="pg17264_187225"/>
    </w:p>
    <w:p>
      <w:pPr>
        <w:pStyle w:val="Heading5"/>
        <w:numPr>
          <w:ilvl w:val="4"/>
          <w:numId w:val="1"/>
        </w:numPr>
        <w:rPr/>
      </w:pPr>
      <w:bookmarkStart w:id="489" w:name="__RefHeading___Toc9586749_1280447820"/>
      <w:bookmarkStart w:id="490" w:name="_Toc184"/>
      <w:bookmarkEnd w:id="488"/>
      <w:bookmarkEnd w:id="489"/>
      <w:r>
        <w:rPr>
          <w:rtl w:val="true"/>
        </w:rPr>
        <w:t>ثانيا</w:t>
      </w:r>
      <w:r>
        <w:rPr>
          <w:rtl w:val="true"/>
        </w:rPr>
        <w:t xml:space="preserve">: </w:t>
      </w:r>
      <w:r>
        <w:rPr>
          <w:rtl w:val="true"/>
        </w:rPr>
        <w:t>لماذا سميت هذه الدرع بالحطمية‌؟ وما هي الحكمة في اختيار النبي صلى الله عليه وآله وسلم لها في المهر؟</w:t>
      </w:r>
      <w:r>
        <w:rPr>
          <w:rtl w:val="true"/>
        </w:rPr>
        <w:t>!</w:t>
      </w:r>
      <w:bookmarkEnd w:id="490"/>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الحطمية هي التي تحطم السيوف أي تكسرها،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العريضة الثقيلة، وقيل هي منسوبة إلى بطن من عبد القيس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حطمة بن محارب كانوا يعملون الدروع، وهذا أشبه الأقوال</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اختيار النبي صلى الله عليه وآله وسلم للدرع خاصة دون السيف والناضح فهو لحكمة خاصة يمكن لنا فهم مفادها من خلال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من خلال هذا الزواج سيولد عترة رسول الله التي هي ثقل القرآن،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وفاطمة والأئمة من ولدهما هم الدرع الواقية للإسلام والشريعة وبهم تحطم الشبهات والفتن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رسول الله صلى الله عليه وآله وسلم قد بين هذه الحقيقة في نصوص كثيرة منها قوله صلى الله عليه وآله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خلف من أمتي عدول من أهل بيتي ينفون عن هذا الدين تحريف الظالمين، وانتحال المبطلين وتأويل الجاهلين ألا وإن أئمتكم وفدكم إلى الله، فانظروا من توفدون</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المعنى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النبي صلى الله عليه وآله وسلم أراد أن يقول بلغة </w:t>
      </w:r>
      <w:bookmarkStart w:id="491" w:name="pg17264_187226"/>
    </w:p>
    <w:p>
      <w:pPr>
        <w:pStyle w:val="BookText"/>
        <w:rPr/>
      </w:pPr>
      <w:bookmarkEnd w:id="491"/>
      <w:r>
        <w:rPr>
          <w:rFonts w:ascii="Amiri" w:hAnsi="Amiri" w:eastAsia="Amiri" w:cs="Amiri"/>
          <w:color w:val="111111"/>
          <w:sz w:val="28"/>
          <w:sz w:val="28"/>
          <w:szCs w:val="28"/>
          <w:rtl w:val="true"/>
          <w:lang w:bidi="ar-SA"/>
        </w:rPr>
        <w:t>الإيحاء لذوي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علي لا تحتاج إلى درع في القتال، فأنت من يحطم الفرسان، ومن بأسك يتترس بالحديد الشجعان، فلا تغنيهم من سيفك دروعهم، ولا تقيهم من طعناتك متاريسهم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المعنى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يا علي درع الإيمان، وأنت الحاطم لأنوف الشرك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المعنى تشير فاطمة البضعة النبوية في خطبتها الاحتجاجية في مسجد رسول الله صلى الله عليه وآله وسلم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 أو نجم قرن للشيطان، أو فغرت فاغرة من المشركين قذف أخاه في لهواتها فلا ينكفئ حتى يطأ صماخها بأخمصه، ويخمد لهيبها بسيفه، مكدودا في ذات الله، مجتهدا في أمر الله، قريبا من رسول الله، سيدا في أولياء الله، مشمرا ناصحا، مجدا كادحا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9586751_1280447820"/>
      <w:bookmarkStart w:id="493" w:name="_Toc185"/>
      <w:bookmarkEnd w:id="492"/>
      <w:r>
        <w:rPr>
          <w:rtl w:val="true"/>
        </w:rPr>
        <w:t>ثالثا</w:t>
      </w:r>
      <w:r>
        <w:rPr>
          <w:rtl w:val="true"/>
        </w:rPr>
        <w:t xml:space="preserve">: </w:t>
      </w:r>
      <w:r>
        <w:rPr>
          <w:rtl w:val="true"/>
        </w:rPr>
        <w:t>ما هو ثمن الدرع الذي جعل مهرا لفاطمة عليها السلام‌؟</w:t>
      </w:r>
      <w:r>
        <w:rPr>
          <w:rtl w:val="true"/>
        </w:rPr>
        <w:t>!</w:t>
      </w:r>
      <w:bookmarkEnd w:id="493"/>
    </w:p>
    <w:p>
      <w:pPr>
        <w:pStyle w:val="BookText"/>
        <w:rPr/>
      </w:pPr>
      <w:r>
        <w:rPr>
          <w:rFonts w:ascii="Amiri" w:hAnsi="Amiri" w:eastAsia="Amiri" w:cs="Amiri"/>
          <w:color w:val="111111"/>
          <w:sz w:val="28"/>
          <w:sz w:val="28"/>
          <w:szCs w:val="28"/>
          <w:rtl w:val="true"/>
          <w:lang w:bidi="ar-SA"/>
        </w:rPr>
        <w:t xml:space="preserve">أشارت الروايات إلى أن ثمن الدرع 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وهي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أبي عبد الله الصادق عليه السلام أنه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رسول الله صلى الله عليه وآله وسلم فاطمة على درع حطمية يسوى ثلاثين درهما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الإمام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ثمنها إلا أربعمائة درهم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سيد الشهداء الإمام الحسين بن علي عليهما السلام في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النبي صلى الله عليه وآله وسلم فاطمة عليا على أربع مائة وثمانين درهما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وآله وسلم زوّج فاطمة على خمس مائة درهم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الأصح، لكن يمكن الجمع بين تلك الروايات بوجوه كما قاله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كون الدرع جزءا للمهر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أنه لو كان هذا اليوم لساوى ثلاثين درهما وإن كانت قيمته في ذلك الزمان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يساوي ثلاثين درهما، لكن بيع بخمسمائة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بعض الأخبار محمولا على التقية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وإضافة إلى ما ذكره العلامة المجلسي يمكن أن نجمع تلك الروايات بشكل أقرب للذهن؛ إذ إن الرواية التي ذكرت أن ثمن الدرع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هي الأقوى والأشهر بينما الرواية التي تنص على أن مهر فاطمة خمس مائة درهم هي </w:t>
      </w:r>
    </w:p>
    <w:p>
      <w:pPr>
        <w:pStyle w:val="BookText"/>
        <w:rPr/>
      </w:pPr>
      <w:r>
        <w:rPr>
          <w:rFonts w:ascii="Amiri" w:hAnsi="Amiri" w:eastAsia="Amiri" w:cs="Amiri"/>
          <w:color w:val="111111"/>
          <w:sz w:val="28"/>
          <w:sz w:val="28"/>
          <w:szCs w:val="28"/>
          <w:rtl w:val="true"/>
          <w:lang w:bidi="ar-SA"/>
        </w:rPr>
        <w:t>الأصح وطريق التوافق بينهما هو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الصادق عليه السلام لم يقل كان مهر فاطمة ثلاثين درهما إنما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درع حطمية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هذه الدرع تساوي ثلاثين درهما، ووجهة الحكمة في هذا الحديث أن الإمام الصادق عليه السلام لم يذكر بكم بيعت الدرع إنما أشار إلى كم تساوي، ولذلك تعدّ هذه الرواية الأقوى من غيرها لوردها في الكافي، والتهذيب، والوسائل، وهي في نفس الوقت لا تتعارض مع غيرها لأنها لم تنص على بكم بيعت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الدليل على أن مهر فاطمة عليها السلام كان خمس مائة درهم فهو لما قام به الإمام محمد الجواد عليه السلام في جعل مهر أم الفضل بنت عبد الله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جدته فاطمة بنت رسول الله صلى الله عليه وآله وسلم ألا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مائة درهم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ثمن الدرع الذي قبضه الإمام علي عليه السلام عند بيعها هو خمس مائة درهم، وإن كانت تساوي ثلاثين درهما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من الذي اشترى هذه الدرع ودفع خمس مائة درهم ثمنا لها في حين أنها لا تساوي أكثر من ثلاثين درهما؟</w:t>
      </w:r>
      <w:r>
        <w:rPr>
          <w:rFonts w:eastAsia="Amiri" w:cs="Amiri" w:ascii="Amiri" w:hAnsi="Amiri"/>
          <w:color w:val="111111"/>
          <w:sz w:val="28"/>
          <w:szCs w:val="28"/>
          <w:rtl w:val="true"/>
          <w:lang w:bidi="ar-SA"/>
        </w:rPr>
        <w:t xml:space="preserve">! </w:t>
      </w:r>
      <w:bookmarkStart w:id="494" w:name="pg17264_187229"/>
    </w:p>
    <w:p>
      <w:pPr>
        <w:pStyle w:val="Heading5"/>
        <w:numPr>
          <w:ilvl w:val="4"/>
          <w:numId w:val="1"/>
        </w:numPr>
        <w:rPr/>
      </w:pPr>
      <w:bookmarkStart w:id="495" w:name="__RefHeading___Toc9586753_1280447820"/>
      <w:bookmarkStart w:id="496" w:name="_Toc186"/>
      <w:bookmarkEnd w:id="494"/>
      <w:bookmarkEnd w:id="495"/>
      <w:r>
        <w:rPr>
          <w:rtl w:val="true"/>
        </w:rPr>
        <w:t>رابعا</w:t>
      </w:r>
      <w:r>
        <w:rPr>
          <w:rtl w:val="true"/>
        </w:rPr>
        <w:t xml:space="preserve">: </w:t>
      </w:r>
      <w:r>
        <w:rPr>
          <w:rtl w:val="true"/>
        </w:rPr>
        <w:t>جبرائيل عليه السلام يشتري الدرع ثم يهديها للإمام علي عليه السلام</w:t>
      </w:r>
      <w:bookmarkEnd w:id="496"/>
    </w:p>
    <w:p>
      <w:pPr>
        <w:pStyle w:val="BookText"/>
        <w:rPr/>
      </w:pPr>
      <w:r>
        <w:rPr>
          <w:rFonts w:ascii="Amiri" w:hAnsi="Amiri" w:eastAsia="Amiri" w:cs="Amiri"/>
          <w:color w:val="111111"/>
          <w:sz w:val="28"/>
          <w:sz w:val="28"/>
          <w:szCs w:val="28"/>
          <w:rtl w:val="true"/>
          <w:lang w:bidi="ar-SA"/>
        </w:rPr>
        <w:t>لما طلب النبي الأكرم صلى الله عليه وآله وسلم من الإمام علي بن أبي طالب عليه السلام أن يذهب فيبيع الدرع خرج عليه السلام فنادى على درعه فبلغت أربعمائة درهم ودينارا فاشتراها دحية بن خليفة الكلبي، وكان حسن الوجه لم يكن مع رسول الله أحسن منه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 علي الثمن وتسلم دحية الدرع عطف دحية على علي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أبا الحسن أن تقبل مني هذه الدرع هدية ولا تخالفني فأخذها منه وحمل الثمن والدرع وجاء بهما إلى النبي فطرحها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بعت الدرع بأربعمائة درهم ودينار، وقد اشتراها دحية وسألني أن أقبل الدرع هدية فما تأمرني أقبلها منه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النبي صلى الله عليه وآله وسلم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هو دحية لكنه جبرائيل، والدراهم من عند الله لتكون شرفا وفخرا لابنتي فاطمة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الدينار يبلغ مائة درهمٍ وبذلك يكون المهر خمسمائة درهم هجرية</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9586755_1280447820"/>
      <w:bookmarkStart w:id="498" w:name="_Toc187"/>
      <w:bookmarkEnd w:id="497"/>
      <w:r>
        <w:rPr>
          <w:rtl w:val="true"/>
        </w:rPr>
        <w:t>المسألة الثانية</w:t>
      </w:r>
      <w:r>
        <w:rPr>
          <w:rtl w:val="true"/>
        </w:rPr>
        <w:t xml:space="preserve">: </w:t>
      </w:r>
      <w:r>
        <w:rPr>
          <w:rtl w:val="true"/>
        </w:rPr>
        <w:t>ما هو مهر فاطمة عند الله عزّ وجل‌؟</w:t>
      </w:r>
      <w:r>
        <w:rPr>
          <w:rtl w:val="true"/>
        </w:rPr>
        <w:t>!</w:t>
      </w:r>
      <w:bookmarkEnd w:id="498"/>
    </w:p>
    <w:p>
      <w:pPr>
        <w:pStyle w:val="Heading5"/>
        <w:numPr>
          <w:ilvl w:val="4"/>
          <w:numId w:val="1"/>
        </w:numPr>
        <w:rPr/>
      </w:pPr>
      <w:bookmarkStart w:id="499" w:name="__RefHeading___Toc9586757_1280447820"/>
      <w:bookmarkStart w:id="500" w:name="_Toc188"/>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قد جرت العادة في مناسبات الزواج، وإن اختلفت مكانا وزمانا وتقليدا، أن يكون المهر معبرا بشكل أو بآخر عن مكانة المرأة وأهميتها عند المتقدم لها، أو عند أهلها وقومها، بينما كان البعض الآخر يعدّه وسيلة للحصول على مبتغاه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فقد اعترض أناس من قريش على مقدار مهر الزهراء عليها </w:t>
      </w:r>
    </w:p>
    <w:p>
      <w:pPr>
        <w:pStyle w:val="BookText"/>
        <w:rPr/>
      </w:pPr>
      <w:r>
        <w:rPr>
          <w:rFonts w:ascii="Amiri" w:hAnsi="Amiri" w:eastAsia="Amiri" w:cs="Amiri"/>
          <w:color w:val="111111"/>
          <w:sz w:val="28"/>
          <w:sz w:val="28"/>
          <w:szCs w:val="28"/>
          <w:rtl w:val="true"/>
          <w:lang w:bidi="ar-SA"/>
        </w:rPr>
        <w:t>السلام‌؟ 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ظنّوا أن هذا الأمر خلاف العادة المتبعة في الزواج، أو كونها بنت رسول الله صلى الله عليه وآله وسلم فينبغي أن يكون مهرها باهظا، أو لأنها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مثل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لسبب آخر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الأسباب أو غيرها أتاه أناس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زوجت عليا بمهر خسيس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 عليا، ولكن الله تعالى زوجه ليلة أسري بي عند سدرة المنتهى</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هذا الرد من النبي الأكرم صلى الله عليه وآله وسلم كافيا عند البعض فتوجه إلى رسول الله صلى الله عليه وآله وسلم معترضا، لكن بصورة أخرى تظهر الحب وتبطن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مهر فاطمة في الأرض فما مهرها في السماء؟</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يعنيك ودع 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يعنينا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مهرُها في السماء خمسَ الأرض فمن مشى عليها مبغضا لها ولولدها مشى عليها حرام إلى أن تقوم الساعة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يبدو من خلال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كان يلحن في القول، كما تشير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انتهره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الآخر الذي تدل عليه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شخصٌ واحدٌ وليس جماعة، وأن هذا الشخص يرى في نفسه أنه شيءٌ مهم فلذا كان يتحدث بصيغة الجمع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يعنينا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ردّ عليه رسول الله صلى الله عليه وآله وسلم بصيغة التصغير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يعنيك ودع 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تدل عليه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السائل سيقوم بانتهاك حرمة فاطمة عليها السلام وأنه سيغضبها، ولذا ردّ عليه رسول الله صلى الله عليه وآله وسلم مذكرا ومنفرا من عاقبة من يتعرض لحرمة فاطمة فيغضبها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مشى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ولولدها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عليها حراما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يستوقف الباحث والقارئ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الفقرة الأخيرة من قول رسول الله صلى الله عليه وآله وسلم،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 عليها حراما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يعقل أن المغضب لفاطمة يظل يمشي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أراده صلى الله عليه وآله وسلم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لنا معرفة ذلك من وجوه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المبغض أو المغضب لفاطمة حكمه ماض إلى قيام الساعة، فيكون </w:t>
      </w:r>
    </w:p>
    <w:p>
      <w:pPr>
        <w:pStyle w:val="BookText"/>
        <w:rPr/>
      </w:pPr>
      <w:r>
        <w:rPr>
          <w:rFonts w:ascii="Amiri" w:hAnsi="Amiri" w:eastAsia="Amiri" w:cs="Amiri"/>
          <w:color w:val="111111"/>
          <w:sz w:val="28"/>
          <w:sz w:val="28"/>
          <w:szCs w:val="28"/>
          <w:rtl w:val="true"/>
          <w:lang w:bidi="ar-SA"/>
        </w:rPr>
        <w:t xml:space="preserve">مراده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مرادهُ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من أبغض أو أغضب فاطمة وولدها إلى قيام الساعة إذا مشى على الأرض فإنه يمشي عليها حراما، حتى ينفي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المضاعفة في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أغضب فاطمة وولدها إلى قيام الساعة فيكون مراده من المشي المضاعفة والديمومة 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وسلم أراد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قيام الساعة فمن آذى أحد أولاد فاطمة عليهم السلام يكون قد آذاها، فيكون مراده صلى الله عليه وآله وسلم ذرية فاطمة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الحسن والحسين عليهما السلام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مبغضا لفاطمة ولولدها الأئمة عليهم السلام يضاعف عليه الإثم إلى قيام الساعة‌؟ ليكون عليه العذاب أضعافا مضاعفة في الآخرة، وأن حال المغضب لها ولولدها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لَمْ يَكُونُوا مُعْجِزِينَ فِي اَلْأَرْضِ وَ مٰا كٰانَ لَهُمْ مِنْ دُونِ اَللّٰهِ مِنْ أَوْلِيٰاءَ يُضٰاعَفُ لَهُمُ اَلْعَذٰابُ مٰا كٰانُوا يَسْتَطِيعُونَ اَلسَّمْعَ وَ مٰا كٰانُوا يُبْصِرُونَ‌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النبي المصطفى صلى الله عليه وآله وسلم والأئمة من عترته ببيان ذلك فقط، وإنما قد كشفوا للمسلمين عن ما أعطاه الله عزّ وجل لفاطمة بزواجها </w:t>
      </w:r>
      <w:bookmarkStart w:id="501" w:name="pg17264_187233"/>
    </w:p>
    <w:p>
      <w:pPr>
        <w:pStyle w:val="BookText"/>
        <w:rPr/>
      </w:pPr>
      <w:bookmarkEnd w:id="501"/>
      <w:r>
        <w:rPr>
          <w:rFonts w:ascii="Amiri" w:hAnsi="Amiri" w:eastAsia="Amiri" w:cs="Amiri"/>
          <w:color w:val="111111"/>
          <w:sz w:val="28"/>
          <w:sz w:val="28"/>
          <w:szCs w:val="28"/>
          <w:rtl w:val="true"/>
          <w:lang w:bidi="ar-SA"/>
        </w:rPr>
        <w:t>من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سبب ذلك هو كثرة الأسئلة عن مهرها في السماء، أو لوجود معارضين لم يكتفوا بذلك البيان بعد، أو هو بشرى للمؤمنين لتقرّ بذلك عيونهم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مهر فاطمة عليها السلام في السماء هو</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9586759_1280447820"/>
      <w:bookmarkStart w:id="503" w:name="_Toc189"/>
      <w:bookmarkEnd w:id="502"/>
      <w:r>
        <w:rPr>
          <w:rtl w:val="true"/>
        </w:rPr>
        <w:t>أولا</w:t>
      </w:r>
      <w:r>
        <w:rPr>
          <w:rtl w:val="true"/>
        </w:rPr>
        <w:t xml:space="preserve">: </w:t>
      </w:r>
      <w:r>
        <w:rPr>
          <w:rtl w:val="true"/>
        </w:rPr>
        <w:t>ربع الدنيا</w:t>
      </w:r>
      <w:bookmarkEnd w:id="503"/>
    </w:p>
    <w:p>
      <w:pPr>
        <w:pStyle w:val="BookText"/>
        <w:rPr/>
      </w:pPr>
      <w:r>
        <w:rPr>
          <w:rFonts w:ascii="Amiri" w:hAnsi="Amiri" w:eastAsia="Amiri" w:cs="Amiri"/>
          <w:color w:val="111111"/>
          <w:sz w:val="28"/>
          <w:sz w:val="28"/>
          <w:szCs w:val="28"/>
          <w:rtl w:val="true"/>
          <w:lang w:bidi="ar-SA"/>
        </w:rPr>
        <w:t>فقد أخرج الطوسي عن إسحاق بن عمار وأبي بصير، عن أبي عبد الله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تبارك وتعالى أمهر فاطمة عليها السلام ربع الدنيا، فربعها لها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9586761_1280447820"/>
      <w:bookmarkStart w:id="505" w:name="_Toc190"/>
      <w:bookmarkEnd w:id="504"/>
      <w:r>
        <w:rPr>
          <w:rtl w:val="true"/>
        </w:rPr>
        <w:t>ثانيا</w:t>
      </w:r>
      <w:r>
        <w:rPr>
          <w:rtl w:val="true"/>
        </w:rPr>
        <w:t xml:space="preserve">: </w:t>
      </w:r>
      <w:r>
        <w:rPr>
          <w:rtl w:val="true"/>
        </w:rPr>
        <w:t>جعلت لها في الأرض أربعة انهار</w:t>
      </w:r>
      <w:bookmarkEnd w:id="505"/>
    </w:p>
    <w:p>
      <w:pPr>
        <w:pStyle w:val="BookText"/>
        <w:rPr/>
      </w:pPr>
      <w:r>
        <w:rPr>
          <w:rFonts w:ascii="Amiri" w:hAnsi="Amiri" w:eastAsia="Amiri" w:cs="Amiri"/>
          <w:color w:val="111111"/>
          <w:sz w:val="28"/>
          <w:sz w:val="28"/>
          <w:szCs w:val="28"/>
          <w:rtl w:val="true"/>
          <w:lang w:bidi="ar-SA"/>
        </w:rPr>
        <w:t>عن الإمام الباقر عليه السلام أنه قال عن النبي صلى الله عليه وآله وسلم عن جبرائيل عليه السلام عن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ونيل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ونهروان، ونهر بلخ، فزوجها أنت يا محمد بخمس مائة درهم تكون سنّة لأمتك</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9586763_1280447820"/>
      <w:bookmarkStart w:id="507" w:name="_Toc191"/>
      <w:bookmarkEnd w:id="506"/>
      <w:r>
        <w:rPr>
          <w:rtl w:val="true"/>
        </w:rPr>
        <w:t>ثالثا</w:t>
      </w:r>
      <w:r>
        <w:rPr>
          <w:rtl w:val="true"/>
        </w:rPr>
        <w:t xml:space="preserve">: </w:t>
      </w:r>
      <w:r>
        <w:rPr>
          <w:rtl w:val="true"/>
        </w:rPr>
        <w:t>أنّ الله تعالى أمهر فاطمة بزواجها من علي عليهما السلام الجنة والنار</w:t>
      </w:r>
      <w:bookmarkEnd w:id="507"/>
    </w:p>
    <w:p>
      <w:pPr>
        <w:pStyle w:val="BookText"/>
        <w:rPr/>
      </w:pPr>
      <w:r>
        <w:rPr>
          <w:rFonts w:ascii="Amiri" w:hAnsi="Amiri" w:eastAsia="Amiri" w:cs="Amiri"/>
          <w:color w:val="111111"/>
          <w:sz w:val="28"/>
          <w:sz w:val="28"/>
          <w:szCs w:val="28"/>
          <w:rtl w:val="true"/>
          <w:lang w:bidi="ar-SA"/>
        </w:rPr>
        <w:t>أخرج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الإمام الصادق عليه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تبارك وتعالى أمهر فاطمة الجنة والنار، تدخل أعداءها النار، وتدخل </w:t>
      </w:r>
      <w:bookmarkStart w:id="508" w:name="pg17264_187234"/>
    </w:p>
    <w:p>
      <w:pPr>
        <w:pStyle w:val="BookText"/>
        <w:rPr/>
      </w:pPr>
      <w:bookmarkEnd w:id="508"/>
      <w:r>
        <w:rPr>
          <w:rFonts w:ascii="Amiri" w:hAnsi="Amiri" w:eastAsia="Amiri" w:cs="Amiri"/>
          <w:color w:val="111111"/>
          <w:sz w:val="28"/>
          <w:sz w:val="28"/>
          <w:szCs w:val="28"/>
          <w:rtl w:val="true"/>
          <w:lang w:bidi="ar-SA"/>
        </w:rPr>
        <w:t>أولياءها الجنة، وهي الصّديقة الكبرى، وعلى معرفتها دارت القرون الأولى</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9586765_1280447820"/>
      <w:bookmarkStart w:id="510" w:name="_Toc192"/>
      <w:bookmarkEnd w:id="509"/>
      <w:r>
        <w:rPr>
          <w:rtl w:val="true"/>
        </w:rPr>
        <w:t>رابعا</w:t>
      </w:r>
      <w:r>
        <w:rPr>
          <w:rtl w:val="true"/>
        </w:rPr>
        <w:t xml:space="preserve">: </w:t>
      </w:r>
      <w:r>
        <w:rPr>
          <w:rtl w:val="true"/>
        </w:rPr>
        <w:t>إنّ الله عزّ وجل نحلها شجرة طوبى</w:t>
      </w:r>
      <w:bookmarkEnd w:id="510"/>
    </w:p>
    <w:p>
      <w:pPr>
        <w:pStyle w:val="BookText"/>
        <w:rPr/>
      </w:pPr>
      <w:r>
        <w:rPr>
          <w:rFonts w:ascii="Amiri" w:hAnsi="Amiri" w:eastAsia="Amiri" w:cs="Amiri"/>
          <w:color w:val="111111"/>
          <w:sz w:val="28"/>
          <w:sz w:val="28"/>
          <w:szCs w:val="28"/>
          <w:rtl w:val="true"/>
          <w:lang w:bidi="ar-SA"/>
        </w:rPr>
        <w:t>عن أم أيمن رضي الله عنها عن النبي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نحل الله طوبى في مهر فاطمة عليها السلام فجعلها في منزل علي عليه السلام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9586767_1280447820"/>
      <w:bookmarkStart w:id="512" w:name="_Toc193"/>
      <w:bookmarkEnd w:id="511"/>
      <w:r>
        <w:rPr>
          <w:rtl w:val="true"/>
        </w:rPr>
        <w:t>خامسا</w:t>
      </w:r>
      <w:r>
        <w:rPr>
          <w:rtl w:val="true"/>
        </w:rPr>
        <w:t xml:space="preserve">: </w:t>
      </w:r>
      <w:r>
        <w:rPr>
          <w:rtl w:val="true"/>
        </w:rPr>
        <w:t>أن فاطمة طلبت أن يكون مهرها شفاعة المذنبين</w:t>
      </w:r>
      <w:bookmarkEnd w:id="512"/>
    </w:p>
    <w:p>
      <w:pPr>
        <w:pStyle w:val="BookText"/>
        <w:rPr/>
      </w:pPr>
      <w:r>
        <w:rPr>
          <w:rFonts w:ascii="Amiri" w:hAnsi="Amiri" w:eastAsia="Amiri" w:cs="Amiri"/>
          <w:color w:val="111111"/>
          <w:sz w:val="28"/>
          <w:sz w:val="28"/>
          <w:szCs w:val="28"/>
          <w:rtl w:val="true"/>
          <w:lang w:bidi="ar-SA"/>
        </w:rPr>
        <w:t>ذكر أبو الحسن البكري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 عليها السلام لما سمعت أن أباها صلى الله عليه وآله وسلم زوّجَها من علي وجعل الدراهم لها مهرا،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إن بنات ساير الناس على هذا تزوجن، على الدراهم والدنانير فلو زوجت ابنتك على الدراهم والدنانير، فما الفرق بينك وبين ساير الناس، فاسأل من الله تعالى أن يجعل مهري شفاعة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جبرائيل من ساعة وبيده حربة فيها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مهر فاطمة الزهراء بنت محمد المصطفى شفاعة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وأوصت فاطمة عليها السلام وقت خروجها من الدنيا بأن يجعل تلك الحربة في كفنها، وقالت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حشرت يوم القيامة ارفع هذه الحربة وأشفع لعصاة أمة أبي</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513" w:name="pg17264_187235"/>
    </w:p>
    <w:p>
      <w:pPr>
        <w:pStyle w:val="Heading3"/>
        <w:numPr>
          <w:ilvl w:val="2"/>
          <w:numId w:val="1"/>
        </w:numPr>
        <w:rPr/>
      </w:pPr>
      <w:bookmarkStart w:id="514" w:name="__RefHeading___Toc9586769_1280447820"/>
      <w:bookmarkStart w:id="515" w:name="_Toc194"/>
      <w:bookmarkEnd w:id="513"/>
      <w:bookmarkEnd w:id="514"/>
      <w:r>
        <w:rPr>
          <w:rtl w:val="true"/>
        </w:rPr>
        <w:t>المبحث السادس</w:t>
      </w:r>
      <w:r>
        <w:rPr>
          <w:rtl w:val="true"/>
        </w:rPr>
        <w:t xml:space="preserve">: </w:t>
      </w:r>
      <w:r>
        <w:rPr>
          <w:rtl w:val="true"/>
        </w:rPr>
        <w:t>جهاز عرس فاطمة عليها السلام</w:t>
      </w:r>
      <w:bookmarkEnd w:id="515"/>
    </w:p>
    <w:p>
      <w:pPr>
        <w:pStyle w:val="Heading4"/>
        <w:numPr>
          <w:ilvl w:val="3"/>
          <w:numId w:val="1"/>
        </w:numPr>
        <w:rPr/>
      </w:pPr>
      <w:bookmarkStart w:id="516" w:name="__RefHeading___Toc9586771_1280447820"/>
      <w:bookmarkStart w:id="517" w:name="_Toc195"/>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لم يكن لابنة النبي الهادي صلى الله عليه وآله وسلم من الأثاث في تجهيز بيتها لتحل فيه عروسا لأمير المؤمنين علي عليه السلام ما اعتاد عليه الناس من اقتناء ما غلا ثمنه وبان ثراؤه حتى كأن الزواج أصبح عند البعض فرصة في تحسين حال البنت فلا يترك العريس حتى تنظف جيوبه وجيوب أهله وأحبائَه وهو يدور عليهم مقترضا منهم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لاعتقاد البعض أن ذلك مما يحقق الراحة والسعادة للفتاة التي ستبحث عنهما طوال حياتها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الراحة ستجدها في أدراج غرفة النوم، ولا السعادة تعثر عليها بين مثاقيل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ولسبب بسيط، إذ إنها أخطأت الاختيار، ولم تضع ضمن مفاهيمها أن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جاءكم ترضون دينه وخلقه فزوجوه</w:t>
      </w:r>
      <w:r>
        <w:rPr>
          <w:rFonts w:eastAsia="Amiri" w:cs="Amiri" w:ascii="Amiri" w:hAnsi="Amiri"/>
          <w:color w:val="111111"/>
          <w:sz w:val="28"/>
          <w:szCs w:val="28"/>
          <w:rtl w:val="true"/>
          <w:lang w:bidi="ar-SA"/>
        </w:rPr>
        <w:t xml:space="preserve">». </w:t>
      </w:r>
      <w:bookmarkStart w:id="518" w:name="pg17264_187236"/>
    </w:p>
    <w:p>
      <w:pPr>
        <w:pStyle w:val="BookText"/>
        <w:rPr/>
      </w:pPr>
      <w:bookmarkEnd w:id="518"/>
      <w:r>
        <w:rPr>
          <w:rFonts w:ascii="Amiri" w:hAnsi="Amiri" w:eastAsia="Amiri" w:cs="Amiri"/>
          <w:color w:val="111111"/>
          <w:sz w:val="28"/>
          <w:sz w:val="28"/>
          <w:szCs w:val="28"/>
          <w:rtl w:val="true"/>
          <w:lang w:bidi="ar-SA"/>
        </w:rPr>
        <w:t>فهو السبيل للوصول إلى حياة هادئة ومستقرة، تظلها الرحمة، ويحيطها الحنان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أن النبي الأكرم صلى الله عليه وآله وسلم لم يشترِ السعادة لفاطمة من السوق، ولم يوصِ لها بالراحة من المتاجر لتأتي حسب الطلب، إنما زوجها من رجل ارتضى الله دينه وخلقه، فكانا اسعد زوجين عرفتهما البشرية، إذ لم يتكافأ رجل مع امرأة بمثلما تكافأ علي وفاطمة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أساس نجاح الحياة الزوجية،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له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قد أوتيت ثلاثا لم يؤتها أحدٌ، حتى أنا، أوتيتَ صهرا مثلي ولم أوت أنا مثلي؛ وأوتيت صديقةً مثل ابنتي ولم أوت مثلها زوجة؛ وأوتيت الحسن والحسين من صلبك ولم أوت من صلبي مثلهما، ولكنكم مني وأنا منكم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9586773_1280447820"/>
      <w:bookmarkStart w:id="520" w:name="_Toc196"/>
      <w:bookmarkEnd w:id="519"/>
      <w:r>
        <w:rPr>
          <w:rtl w:val="true"/>
        </w:rPr>
        <w:t>المسألة الأولى</w:t>
      </w:r>
      <w:r>
        <w:rPr>
          <w:rtl w:val="true"/>
        </w:rPr>
        <w:t xml:space="preserve">: </w:t>
      </w:r>
      <w:r>
        <w:rPr>
          <w:rtl w:val="true"/>
        </w:rPr>
        <w:t>ما هو جهاز فاطمة‌؟</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زوّج رسول الله صلى الله عليه وآله وسلم عليا فاطمة عليهما السلام دخل عليها وهي تبكي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فو الله لو كان في أهل بيتي خير منه زوّجتك، وما أنا زوّجتك ولكن الله زوجك، وأصدق عنك الخمس ما دامت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أشارت الرواية إلى أن النبي صلى الله عليه وآله وسلم قد قال لعلي عليه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فبع الدرع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فبعته وأخذت الثمن، ودخلت على رسول الله صلى الله عليه وآله وسلم فسكبت الدراهم في حجره، فلم يسألني كم هي ولا أنا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 قبضة ودعا بلالا فأعطاه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 رسول الله صلى الله عليه وآله وسلم من الدراهم بكلتا يديه فأعطاها أبا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ما يصلحها من ثياب وأثاث البيت وأردفه بعمار بن ياسر وبعده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فحضروا السوق فكانوا يعترضون الشيء مما يصلح، فلا يشترونه حتى يعرضوه على أبي بكر، فإن استصلحه اشتروه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والسبب في ذلك هو أن أبا بكر كان يعمل سمساراً ولذا كانوا يعرضون عليه ما يشترون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مما اشتروه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قميص</w:t>
      </w:r>
      <w:r>
        <w:rPr>
          <w:rStyle w:val="FootnoteAnchor"/>
          <w:rtl w:val="true"/>
        </w:rPr>
        <w:footnoteReference w:id="440"/>
      </w:r>
      <w:r>
        <w:rPr>
          <w:rFonts w:ascii="Amiri" w:hAnsi="Amiri" w:eastAsia="Amiri" w:cs="Amiri"/>
          <w:color w:val="111111"/>
          <w:sz w:val="28"/>
          <w:sz w:val="28"/>
          <w:szCs w:val="28"/>
          <w:rtl w:val="true"/>
          <w:lang w:bidi="ar-SA"/>
        </w:rPr>
        <w:t>بسبعة دراهم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وخمار</w:t>
      </w:r>
      <w:r>
        <w:rPr>
          <w:rStyle w:val="FootnoteAnchor"/>
          <w:rtl w:val="true"/>
        </w:rPr>
        <w:footnoteReference w:id="441"/>
      </w:r>
      <w:r>
        <w:rPr>
          <w:rFonts w:ascii="Amiri" w:hAnsi="Amiri" w:eastAsia="Amiri" w:cs="Amiri"/>
          <w:color w:val="111111"/>
          <w:sz w:val="28"/>
          <w:sz w:val="28"/>
          <w:szCs w:val="28"/>
          <w:rtl w:val="true"/>
          <w:lang w:bidi="ar-SA"/>
        </w:rPr>
        <w:t>بأربعة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قطيفة سوداء خيبرية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سرير مزمل بشريط</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فراشان من خيش</w:t>
      </w:r>
      <w:r>
        <w:rPr>
          <w:rStyle w:val="FootnoteAnchor"/>
          <w:rtl w:val="true"/>
        </w:rPr>
        <w:footnoteReference w:id="443"/>
      </w:r>
      <w:r>
        <w:rPr>
          <w:rFonts w:ascii="Amiri" w:hAnsi="Amiri" w:eastAsia="Amiri" w:cs="Amiri"/>
          <w:color w:val="111111"/>
          <w:sz w:val="28"/>
          <w:sz w:val="28"/>
          <w:szCs w:val="28"/>
          <w:rtl w:val="true"/>
          <w:lang w:bidi="ar-SA"/>
        </w:rPr>
        <w:t>مصر حشو أحدهما ليف، وحشو الآخر من جزّ الغنم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 مرافق من أدم الطائف، حشوها أذخر</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ستر من صوف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حصير 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رحى لليد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مخضب من نحاس</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سقاء من أدم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قعب للّبن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 للماء</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مطهرة مزفتة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جرة 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كيزان خزف</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استكمل الشراء حمل أبو بكر بعض المتاع، وحمل أصحاب رسول الله صلى الله عليه وآله وسلم الذين كانوا معه الباقي، فلما عرض المتاع على رسول الله صلى الله عليه وآله وسلم جعل يقلّبه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لأهل البيت</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521" w:name="pg17264_187239"/>
    </w:p>
    <w:p>
      <w:pPr>
        <w:pStyle w:val="BookText"/>
        <w:rPr/>
      </w:pPr>
      <w:bookmarkEnd w:id="521"/>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وضع بين يدي رسول الله صلى الله عليه وآله وسلم، فلما نظر إليه بكى وجرت دموعه، ثم رفع رأسه إلى السماء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رسول الله صلى الله عليه وآله وسلم قد قسم المهر إلى ثلاثة أثلاث، ثلث للطيب، وطلب من بلال أن يقوم بشرائه، وثلث للأثاث، وثلث للوليمة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تخصيصه صلى الله عليه وآله وسلم ثلثاً للطيب تأكيد على اهتمام النبي صلى الله عليه وآله وسلم بزينة المرأة وحثها على الاهتمام بمظهرها كي تنال إعجاب زوجها والفوز بحبه لها واهتمامه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تكون قد حققت الجو الملائم لبناء أسرة هادئة مطمئنة يحيا فيها الأبناء تحت رعاية أبوين يربطهما حب قوي</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9586775_1280447820"/>
      <w:bookmarkStart w:id="523" w:name="_Toc197"/>
      <w:bookmarkEnd w:id="522"/>
      <w:r>
        <w:rPr>
          <w:rtl w:val="true"/>
        </w:rPr>
        <w:t>المسألة الثانية</w:t>
      </w:r>
      <w:r>
        <w:rPr>
          <w:rtl w:val="true"/>
        </w:rPr>
        <w:t xml:space="preserve">: </w:t>
      </w:r>
      <w:r>
        <w:rPr>
          <w:rtl w:val="true"/>
        </w:rPr>
        <w:t>الإمام علي عليه السلام ينتظر الإذن بانتقال فاطمة عليها السلام إلى بيت الزوجية</w:t>
      </w:r>
      <w:bookmarkEnd w:id="523"/>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ومكثت بعد ذلك شهرا لا أعاود رسول الله صلى الله عليه وآله وسلم في أمر فاطمة بشيء استحياء من رسول الله صلى الله عليه وآله وسلم، غير أني إذا خلوت برسول الله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أحسن زوجتك وأجملها، أبشر يا أبا الحسن فقد زوّجتك سيدة نساء العالمين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شهر دخل عليّ أخي عقيل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فرحت بشيء كفرحي بتزويجك فاطمة بنت محمد صلى الله عليه وآله وسلم، يا أخي فما بالك لا تسأل رسول الله صلى الله عليه وآله وسلم يدخلها عليك فتقرّ عينا باجتماع شملكما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أخي إنني لأحب ذلك وما يمنعني من مسألته إلا الحياء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قمت 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نريد رسول الله صلى الله عليه وآله وسلم فلقينا في طريقنا أم أيمن مولاة رسول الله صلى الله عليه وآله وسلم فذكرنا ذلك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ودعنا نحن نكلمه فإن كلام النساء في هذا الأمر أحسن وأوقع بقلوب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انثنت راجعة فدخلت إلى أم سلمة فأعلمتها بذلك، وأعلمت نساء النبي صلى الله عليه وآله وسلم فاجتمعن عند رسول الله صلى الله عليه وآله وسلم وكان في بيت عائشة، فأحدقن به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وأمهاتنا يا رسول الله قد اجتمعنا لأمر لو أن خديجة في الأحياء لقرت بذلك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 خديجة بكى رسول الله صلى الله عليه وآله وسلم ثم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وأين مثل خديجة صدقتني حين كذبني الناس ووازرتني على دين الله وأعانتني عليه بمالها، إن الله عزّ وجل أمرني أن أبشر خديجة ببيت في الجنة من 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صخب فهي ولانصب</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قالت أم سلمة،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وأمهاتنا يا رسول الله إنك لم تذكر من خديجة أمرا إلا وكانت كذلك، غير أنها قد مضت إلى ربها، فهنأها الله بذلك وجمع بيننا وبينها في درجات جنته ورضوانه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وهذا أخوك في الدنيا، ابن عمك في النسب علي بن أبي طالب يحب أن تدخل عليه زوجته فاطمة عليها السلام، وتجمع بها 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فما بال علي لا يسألني ذلك‌؟</w:t>
      </w:r>
    </w:p>
    <w:p>
      <w:pPr>
        <w:pStyle w:val="BookText"/>
        <w:rPr/>
      </w:pPr>
      <w:r>
        <w:rPr>
          <w:rFonts w:ascii="Amiri" w:hAnsi="Amiri" w:eastAsia="Amiri" w:cs="Amiri"/>
          <w:color w:val="111111"/>
          <w:sz w:val="28"/>
          <w:sz w:val="28"/>
          <w:szCs w:val="28"/>
          <w:rtl w:val="true"/>
          <w:lang w:bidi="ar-SA"/>
        </w:rPr>
        <w:t>فقلت يمنعه الحياء منك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انطلقي إلى علي فأتيني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 رسول الله صلى الله عليه وآله وسلم، فإذا علي ينتظرني ليسألني عن جواب رسول الله صلى الله عليه وآله وسلم فلما رآني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وراك يا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 وقمن أزواجه فدخلن البيت وجلست بين يديه مطرقا نحو الأرض 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تدخل عليك زوجتك‌؟</w:t>
      </w:r>
    </w:p>
    <w:p>
      <w:pPr>
        <w:pStyle w:val="BookText"/>
        <w:rPr/>
      </w:pPr>
      <w:r>
        <w:rPr>
          <w:rFonts w:ascii="Amiri" w:hAnsi="Amiri" w:eastAsia="Amiri" w:cs="Amiri"/>
          <w:color w:val="111111"/>
          <w:sz w:val="28"/>
          <w:sz w:val="28"/>
          <w:szCs w:val="28"/>
          <w:rtl w:val="true"/>
          <w:lang w:bidi="ar-SA"/>
        </w:rPr>
        <w:t>فقلت وأنا مطرق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وكرامة يا أبا الحسن أدخلها عليك في ليلتنا هذه أو في ليلة غد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فرحا مسرورا</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524" w:name="pg17264_187242"/>
    </w:p>
    <w:p>
      <w:pPr>
        <w:pStyle w:val="Heading3"/>
        <w:numPr>
          <w:ilvl w:val="2"/>
          <w:numId w:val="1"/>
        </w:numPr>
        <w:rPr/>
      </w:pPr>
      <w:bookmarkStart w:id="525" w:name="__RefHeading___Toc9586777_1280447820"/>
      <w:bookmarkStart w:id="526" w:name="_Toc198"/>
      <w:bookmarkEnd w:id="524"/>
      <w:bookmarkEnd w:id="525"/>
      <w:r>
        <w:rPr>
          <w:rtl w:val="true"/>
        </w:rPr>
        <w:t>المبحث السابع</w:t>
      </w:r>
      <w:r>
        <w:rPr>
          <w:rtl w:val="true"/>
        </w:rPr>
        <w:t xml:space="preserve">: </w:t>
      </w:r>
      <w:r>
        <w:rPr>
          <w:rtl w:val="true"/>
        </w:rPr>
        <w:t>زفاف فاطمة عليها السلام</w:t>
      </w:r>
      <w:bookmarkEnd w:id="526"/>
    </w:p>
    <w:p>
      <w:pPr>
        <w:pStyle w:val="Heading4"/>
        <w:numPr>
          <w:ilvl w:val="3"/>
          <w:numId w:val="1"/>
        </w:numPr>
        <w:rPr/>
      </w:pPr>
      <w:bookmarkStart w:id="527" w:name="__RefHeading___Toc9586779_1280447820"/>
      <w:bookmarkStart w:id="528" w:name="_Toc199"/>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قبل أن تزف فاطمة إلى الإمام علي عليهما السلام كان النبي الأكرم صلى الله عليه وآله وسلم قد طلب من الإمام علي عليه السلام أن يهيّئ لفاطمة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 منزلا حتى تحول فاطمة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ها هنا منزل إلا منزل الحارثة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استحيينا من الحارثة بن النعمان، قد أخذنا عامة منازله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حارثة فجاء إلى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ومالي لله ولرسوله، والله ما من شيء أحب إلي مما تأخذه، والذي تأخذه أحب علي مما تتركه، فجزاه رسول الله خيرا، فحولت فاطمة إلى علي في منزل حارثة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529" w:name="pg17264_187243"/>
    </w:p>
    <w:p>
      <w:pPr>
        <w:pStyle w:val="BookText"/>
        <w:rPr/>
      </w:pPr>
      <w:bookmarkEnd w:id="529"/>
      <w:r>
        <w:rPr>
          <w:rFonts w:ascii="Amiri" w:hAnsi="Amiri" w:eastAsia="Amiri" w:cs="Amiri"/>
          <w:color w:val="111111"/>
          <w:sz w:val="28"/>
          <w:sz w:val="28"/>
          <w:szCs w:val="28"/>
          <w:rtl w:val="true"/>
          <w:lang w:bidi="ar-SA"/>
        </w:rPr>
        <w:t>وسنعود لهذا الحديث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بيت فاطمة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 نعطي مجريات الزفاف حقها قمنا بتقسيم المبحث إلى مسائل أربع</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9586781_1280447820"/>
      <w:bookmarkStart w:id="531" w:name="_Toc200"/>
      <w:bookmarkEnd w:id="530"/>
      <w:r>
        <w:rPr>
          <w:rtl w:val="true"/>
        </w:rPr>
        <w:t>المسألة الأولى</w:t>
      </w:r>
      <w:r>
        <w:rPr>
          <w:rtl w:val="true"/>
        </w:rPr>
        <w:t xml:space="preserve">: </w:t>
      </w:r>
      <w:r>
        <w:rPr>
          <w:rtl w:val="true"/>
        </w:rPr>
        <w:t>وليمة العرس</w:t>
      </w:r>
      <w:bookmarkEnd w:id="531"/>
    </w:p>
    <w:p>
      <w:pPr>
        <w:pStyle w:val="Heading5"/>
        <w:numPr>
          <w:ilvl w:val="4"/>
          <w:numId w:val="1"/>
        </w:numPr>
        <w:rPr/>
      </w:pPr>
      <w:bookmarkStart w:id="532" w:name="__RefHeading___Toc9586783_1280447820"/>
      <w:bookmarkStart w:id="533" w:name="_Toc201"/>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قبل أن يخرج النبي الأكرم بضعته إلى بيت الزوجية في موكب الزفاف كان قد أعد لها في هذه المناسبة وليمة إطعام تليق بهذه الفرحة، حتى قالوا فيها ما لم يقلْه أحد في غيرها من الأعراس وشهدوا للناس بفرحتهم بعرس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علي على فاطمة، فما كان وليمة في ذلك الزمان أفضل من وليمته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جابر بن عبد الله الأنصاري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حضرنا عرس علي وفاطمة فما رأيت عرسا كان أطيب منه حشدنا البيت طيبا وأتينا بتمر وزبيب فأكلنا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9586785_1280447820"/>
      <w:bookmarkStart w:id="535" w:name="_Toc202"/>
      <w:bookmarkEnd w:id="534"/>
      <w:r>
        <w:rPr>
          <w:rtl w:val="true"/>
        </w:rPr>
        <w:t>أولاً</w:t>
      </w:r>
      <w:r>
        <w:rPr>
          <w:rtl w:val="true"/>
        </w:rPr>
        <w:t xml:space="preserve">: </w:t>
      </w:r>
      <w:r>
        <w:rPr>
          <w:rtl w:val="true"/>
        </w:rPr>
        <w:t>كيف أعد النبي صلى الله عليه وآله وسلم الوليمة‌؟</w:t>
      </w:r>
      <w:r>
        <w:rPr>
          <w:rtl w:val="true"/>
        </w:rPr>
        <w:t>!</w:t>
      </w:r>
      <w:bookmarkEnd w:id="535"/>
    </w:p>
    <w:p>
      <w:pPr>
        <w:pStyle w:val="Heading6"/>
        <w:numPr>
          <w:ilvl w:val="5"/>
          <w:numId w:val="1"/>
        </w:numPr>
        <w:rPr/>
      </w:pPr>
      <w:bookmarkStart w:id="536" w:name="__RefHeading___Toc9586787_1280447820"/>
      <w:bookmarkStart w:id="537" w:name="_Toc203"/>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أنّ من الأمور التي امتازت بها وليمة عرس فاطمة عليها السلام مع شهادة الحاضرين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ضمت هدايا الصحابة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أحد الأدلة على نبوة رسول الله صلى الله عليه وآله وسلم</w:t>
      </w:r>
      <w:r>
        <w:rPr>
          <w:rFonts w:eastAsia="Amiri" w:cs="Amiri" w:ascii="Amiri" w:hAnsi="Amiri"/>
          <w:color w:val="111111"/>
          <w:sz w:val="28"/>
          <w:szCs w:val="28"/>
          <w:rtl w:val="true"/>
          <w:lang w:bidi="ar-SA"/>
        </w:rPr>
        <w:t xml:space="preserve">. </w:t>
      </w:r>
      <w:bookmarkStart w:id="538" w:name="pg17264_187244"/>
    </w:p>
    <w:p>
      <w:pPr>
        <w:pStyle w:val="BookText"/>
        <w:rPr/>
      </w:pPr>
      <w:bookmarkEnd w:id="53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معجزة للحبيب المصطفى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الثلاثة رافقت الوليمة من الإعداد إلى نهاية الإطعام، فكان إعدادها على الشكل الآتي</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9586789_1280447820"/>
      <w:bookmarkStart w:id="540" w:name="_Toc204"/>
      <w:bookmarkEnd w:id="539"/>
      <w:r>
        <w:rPr>
          <w:rtl w:val="true"/>
        </w:rPr>
        <w:t>ألف</w:t>
      </w:r>
      <w:r>
        <w:rPr>
          <w:rtl w:val="true"/>
        </w:rPr>
        <w:t xml:space="preserve">: </w:t>
      </w:r>
      <w:r>
        <w:rPr>
          <w:rtl w:val="true"/>
        </w:rPr>
        <w:t xml:space="preserve">إعداد الحيس </w:t>
      </w:r>
      <w:r>
        <w:rPr>
          <w:rtl w:val="true"/>
        </w:rPr>
        <w:t>(</w:t>
      </w:r>
      <w:r>
        <w:rPr>
          <w:rtl w:val="true"/>
        </w:rPr>
        <w:t>حلوى العرس</w:t>
      </w:r>
      <w:r>
        <w:rPr>
          <w:rtl w:val="true"/>
        </w:rPr>
        <w:t>)</w:t>
      </w:r>
      <w:bookmarkEnd w:id="540"/>
    </w:p>
    <w:p>
      <w:pPr>
        <w:pStyle w:val="BookText"/>
        <w:rPr/>
      </w:pPr>
      <w:r>
        <w:rPr>
          <w:rFonts w:ascii="Amiri" w:hAnsi="Amiri" w:eastAsia="Amiri" w:cs="Amiri"/>
          <w:color w:val="111111"/>
          <w:sz w:val="28"/>
          <w:sz w:val="28"/>
          <w:szCs w:val="28"/>
          <w:rtl w:val="true"/>
          <w:lang w:bidi="ar-SA"/>
        </w:rPr>
        <w:t xml:space="preserve">ويتكون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التمر والأقط</w:t>
      </w:r>
      <w:r>
        <w:rPr>
          <w:rStyle w:val="FootnoteAnchor"/>
          <w:rtl w:val="true"/>
        </w:rPr>
        <w:footnoteReference w:id="456"/>
      </w:r>
      <w:r>
        <w:rPr>
          <w:rFonts w:ascii="Amiri" w:hAnsi="Amiri" w:eastAsia="Amiri" w:cs="Amiri"/>
          <w:color w:val="111111"/>
          <w:sz w:val="28"/>
          <w:sz w:val="28"/>
          <w:szCs w:val="28"/>
          <w:rtl w:val="true"/>
          <w:lang w:bidi="ar-SA"/>
        </w:rPr>
        <w:t>، والسمن، وقد يجعل عوض الاقط الدقيق</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النبي الأكرم صلى الله عليه وآله وسلم قد أخذ عشرة دراهم وأعطاها إلى الإمام علي عليه السلام، وهذه الدراهم هي من ثمن الدرع، وقال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أشتر سمنا وتمرا وأقطا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فاشتريت وأقبلت به إلى رسول الله صلى الله عليه وآله وسلم فحسر عن ذراعيه ودعا بسفرة من أدم وجعل يشدخ التمر والسمن ويخلطهما بالأقط، حتى اتخذه حيسا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هذه حلوى العرس التي أعدها النبي المصطفى صلى الله عليه وآله وسلم بيده المقدسة</w:t>
      </w:r>
      <w:r>
        <w:rPr>
          <w:rFonts w:eastAsia="Amiri" w:cs="Amiri" w:ascii="Amiri" w:hAnsi="Amiri"/>
          <w:color w:val="111111"/>
          <w:sz w:val="28"/>
          <w:szCs w:val="28"/>
          <w:rtl w:val="true"/>
          <w:lang w:bidi="ar-SA"/>
        </w:rPr>
        <w:t xml:space="preserve">. </w:t>
      </w:r>
      <w:bookmarkStart w:id="541" w:name="pg17264_187245"/>
    </w:p>
    <w:p>
      <w:pPr>
        <w:pStyle w:val="Heading6"/>
        <w:numPr>
          <w:ilvl w:val="5"/>
          <w:numId w:val="1"/>
        </w:numPr>
        <w:rPr/>
      </w:pPr>
      <w:bookmarkStart w:id="542" w:name="__RefHeading___Toc9586791_1280447820"/>
      <w:bookmarkStart w:id="543" w:name="_Toc205"/>
      <w:bookmarkEnd w:id="541"/>
      <w:bookmarkEnd w:id="542"/>
      <w:r>
        <w:rPr>
          <w:rtl w:val="true"/>
        </w:rPr>
        <w:t>باء</w:t>
      </w:r>
      <w:r>
        <w:rPr>
          <w:rtl w:val="true"/>
        </w:rPr>
        <w:t xml:space="preserve">: </w:t>
      </w:r>
      <w:r>
        <w:rPr>
          <w:rtl w:val="true"/>
        </w:rPr>
        <w:t>إعداد القصعة، الخبز ثريدا مع اللحم</w:t>
      </w:r>
      <w:bookmarkEnd w:id="543"/>
    </w:p>
    <w:p>
      <w:pPr>
        <w:pStyle w:val="BookText"/>
        <w:rPr/>
      </w:pPr>
      <w:r>
        <w:rPr>
          <w:rFonts w:ascii="Amiri" w:hAnsi="Amiri" w:eastAsia="Amiri" w:cs="Amiri"/>
          <w:color w:val="111111"/>
          <w:sz w:val="28"/>
          <w:sz w:val="28"/>
          <w:szCs w:val="28"/>
          <w:rtl w:val="true"/>
          <w:lang w:bidi="ar-SA"/>
        </w:rPr>
        <w:t xml:space="preserve">وكان إعدادها بيد رسول الله صلى الله عليه وآله وسلم أيضا، فقد أمر بطحن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وخبزه، وأمر عليا بذبح البقر والغنم، فكان النبي صلى الله عليه وآله وسلم يفصل ولم ير على يده أثر دم</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9586793_1280447820"/>
      <w:bookmarkStart w:id="545" w:name="_Toc206"/>
      <w:bookmarkEnd w:id="544"/>
      <w:r>
        <w:rPr>
          <w:rtl w:val="true"/>
        </w:rPr>
        <w:t>جيم</w:t>
      </w:r>
      <w:r>
        <w:rPr>
          <w:rtl w:val="true"/>
        </w:rPr>
        <w:t xml:space="preserve">: </w:t>
      </w:r>
      <w:r>
        <w:rPr>
          <w:rtl w:val="true"/>
        </w:rPr>
        <w:t>كيف تمت دعوة الناس إلى الوليمة التي استمرت لثلاثة أيام‌؟</w:t>
      </w:r>
      <w:r>
        <w:rPr>
          <w:rtl w:val="true"/>
        </w:rPr>
        <w:t>!</w:t>
      </w:r>
      <w:bookmarkEnd w:id="545"/>
    </w:p>
    <w:p>
      <w:pPr>
        <w:pStyle w:val="BookText"/>
        <w:rPr/>
      </w:pPr>
      <w:r>
        <w:rPr>
          <w:rFonts w:ascii="Amiri" w:hAnsi="Amiri" w:eastAsia="Amiri" w:cs="Amiri"/>
          <w:color w:val="111111"/>
          <w:sz w:val="28"/>
          <w:sz w:val="28"/>
          <w:szCs w:val="28"/>
          <w:rtl w:val="true"/>
          <w:lang w:bidi="ar-SA"/>
        </w:rPr>
        <w:t>بعد أن فرغوا من الطبخ وتم إعداد الطعام المكون من الخبز واللحم والحلوى، قال رسول الله صلى الله عليه وآله وسلم للإمام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الوليمة، فأقبلوا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عشرة، فدخلوا وقدم إليهم الطعام والثريد، فأكلوا ثم أطعمهم السمن والتمر، فلا يزداد الطعام إلا بركة فلما أطعم الرجال عمد إلى ما فضل منه، فتفل فيها وبارك عليها، وبعث منها إلى نسائه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 وأطعمن من غشيكن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الخصوص فإن ريق النبي صلى الله عليه وآله وسلم ليس فقط يبارك في الطعام ويشفي المريض وإنما كان طعمه أحلى من العسل وكان يؤتي إليه بالماء المالح فيشرب منه ثم يمجه فيه فيكون أحلى من العسل</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الإطعام في اليوم الأول وقبل انتقال فاطمة عليها السلام إلى بيت علي عليه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زفافها ببعض الوقت</w:t>
      </w:r>
      <w:r>
        <w:rPr>
          <w:rFonts w:eastAsia="Amiri" w:cs="Amiri" w:ascii="Amiri" w:hAnsi="Amiri"/>
          <w:color w:val="111111"/>
          <w:sz w:val="28"/>
          <w:szCs w:val="28"/>
          <w:rtl w:val="true"/>
          <w:lang w:bidi="ar-SA"/>
        </w:rPr>
        <w:t xml:space="preserve">. </w:t>
      </w:r>
      <w:bookmarkStart w:id="546" w:name="pg17264_187246"/>
    </w:p>
    <w:p>
      <w:pPr>
        <w:pStyle w:val="Heading5"/>
        <w:numPr>
          <w:ilvl w:val="4"/>
          <w:numId w:val="1"/>
        </w:numPr>
        <w:rPr/>
      </w:pPr>
      <w:bookmarkStart w:id="547" w:name="__RefHeading___Toc9586795_1280447820"/>
      <w:bookmarkStart w:id="548" w:name="_Toc207"/>
      <w:bookmarkEnd w:id="546"/>
      <w:bookmarkEnd w:id="547"/>
      <w:r>
        <w:rPr>
          <w:rtl w:val="true"/>
        </w:rPr>
        <w:t>ثانيا</w:t>
      </w:r>
      <w:r>
        <w:rPr>
          <w:rtl w:val="true"/>
        </w:rPr>
        <w:t xml:space="preserve">: </w:t>
      </w:r>
      <w:r>
        <w:rPr>
          <w:rtl w:val="true"/>
        </w:rPr>
        <w:t>اليوم الثاني للوليمة</w:t>
      </w:r>
      <w:bookmarkEnd w:id="548"/>
    </w:p>
    <w:p>
      <w:pPr>
        <w:pStyle w:val="BookText"/>
        <w:rPr/>
      </w:pPr>
      <w:r>
        <w:rPr>
          <w:rFonts w:ascii="Amiri" w:hAnsi="Amiri" w:eastAsia="Amiri" w:cs="Amiri"/>
          <w:color w:val="111111"/>
          <w:sz w:val="28"/>
          <w:sz w:val="28"/>
          <w:szCs w:val="28"/>
          <w:rtl w:val="true"/>
          <w:lang w:bidi="ar-SA"/>
        </w:rPr>
        <w:t xml:space="preserve">فكان هذا اليوم قد اشتمل على هدايا الصحابة فقد جاؤوا إلى الإمام علي عليه السلام ببعض الأصوع من البِر، فأمر النبي صلى الله عليه وآله وسلم أن يطحن ويخبز فلما فرغوا من الطبخ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 لحم الغنم الذي ذبحها علي عليه السلام أمر النبي صلى الله عليه وآله وسلم أن ينادى على رأس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رسول الله صلى الله عليه وآله وسلم وذلك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فأجابوا من النحلات والزروع، فبسط النطوع في المسجد وصدر الناس وهم أكثر من أربعة آلاف رجل وسائر نساء المدينة، ورفعوا منها ما أرادوا ولم ينقص من الطعام شيء</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9586797_1280447820"/>
      <w:bookmarkStart w:id="550" w:name="_Toc208"/>
      <w:bookmarkEnd w:id="549"/>
      <w:r>
        <w:rPr>
          <w:rtl w:val="true"/>
        </w:rPr>
        <w:t>ثالثا</w:t>
      </w:r>
      <w:r>
        <w:rPr>
          <w:rtl w:val="true"/>
        </w:rPr>
        <w:t xml:space="preserve">: </w:t>
      </w:r>
      <w:r>
        <w:rPr>
          <w:rtl w:val="true"/>
        </w:rPr>
        <w:t>اليوم الثالث للوليمة</w:t>
      </w:r>
      <w:bookmarkEnd w:id="550"/>
    </w:p>
    <w:p>
      <w:pPr>
        <w:pStyle w:val="BookText"/>
        <w:rPr/>
      </w:pPr>
      <w:r>
        <w:rPr>
          <w:rFonts w:ascii="Amiri" w:hAnsi="Amiri" w:eastAsia="Amiri" w:cs="Amiri"/>
          <w:color w:val="111111"/>
          <w:sz w:val="28"/>
          <w:sz w:val="28"/>
          <w:szCs w:val="28"/>
          <w:rtl w:val="true"/>
          <w:lang w:bidi="ar-SA"/>
        </w:rPr>
        <w:t>وفي اليوم الثالث أتى أبو أيوب بشاة إلى رسول الله صلى الله عليه وآله وسلم فنهاه جبرائيل عن ذبحها، فشق ذلك عليه فأمر صلى الله عليه وآله وسلم يزيد بن جارية الأنصاري فذبحها بعد يومين،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أيوب جاء بالشاة في اليوم الأول فلما نهاه جبرائيل عن ذبحها لسبب سيمر علينا فإن النبي صلى الله عليه وآله وسلم أمر بذبحها بعد يومين من عرس فاطمة عليها السلام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طبخت أمر ألا يأكلوا إلا باسم الله، وأن لا يكسروا عظامه، ثم قال</w:t>
      </w:r>
      <w:r>
        <w:rPr>
          <w:rFonts w:eastAsia="Amiri" w:cs="Amiri" w:ascii="Amiri" w:hAnsi="Amiri"/>
          <w:color w:val="111111"/>
          <w:sz w:val="28"/>
          <w:szCs w:val="28"/>
          <w:rtl w:val="true"/>
          <w:lang w:bidi="ar-SA"/>
        </w:rPr>
        <w:t xml:space="preserve">: </w:t>
      </w:r>
      <w:bookmarkStart w:id="551" w:name="pg17264_187247"/>
    </w:p>
    <w:p>
      <w:pPr>
        <w:pStyle w:val="BookText"/>
        <w:rPr/>
      </w:pPr>
      <w:bookmarkEnd w:id="5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أيوب رجل فقير إلهي أنت خلقتها، وأنت أفنيتها، وإنك قادر على إعادته، فأحيها يا حي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فأحياها الله وجعل فيها بركة لأبي أيوب، وشفاء المرضى في لبنها فسماها أهل المدينة المبعوثة وفيها قال عبد الرحمن بن عوف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يبصروا شاة ابن زيد وحالها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أمرها للطالبين مزيد</w:t>
      </w:r>
    </w:p>
    <w:p>
      <w:pPr>
        <w:pStyle w:val="BookText"/>
        <w:rPr/>
      </w:pPr>
      <w:r>
        <w:rPr>
          <w:rFonts w:ascii="Amiri" w:hAnsi="Amiri" w:eastAsia="Amiri" w:cs="Amiri"/>
          <w:color w:val="111111"/>
          <w:sz w:val="28"/>
          <w:sz w:val="28"/>
          <w:szCs w:val="28"/>
          <w:rtl w:val="true"/>
          <w:lang w:bidi="ar-SA"/>
        </w:rPr>
        <w:t xml:space="preserve">وقد رابحت ثم استجر إهابها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وفصلها فيما هناك يزيد</w:t>
      </w:r>
    </w:p>
    <w:p>
      <w:pPr>
        <w:pStyle w:val="BookText"/>
        <w:rPr/>
      </w:pPr>
      <w:r>
        <w:rPr>
          <w:rFonts w:ascii="Amiri" w:hAnsi="Amiri" w:eastAsia="Amiri" w:cs="Amiri"/>
          <w:color w:val="111111"/>
          <w:sz w:val="28"/>
          <w:sz w:val="28"/>
          <w:szCs w:val="28"/>
          <w:rtl w:val="true"/>
          <w:lang w:bidi="ar-SA"/>
        </w:rPr>
        <w:t xml:space="preserve">وانضج منها اللحم والعظم والكلى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فهلهله بالنار وهو هريد</w:t>
      </w:r>
    </w:p>
    <w:p>
      <w:pPr>
        <w:pStyle w:val="BookText"/>
        <w:rPr/>
      </w:pPr>
      <w:r>
        <w:rPr>
          <w:rFonts w:ascii="Amiri" w:hAnsi="Amiri" w:eastAsia="Amiri" w:cs="Amiri"/>
          <w:color w:val="111111"/>
          <w:sz w:val="28"/>
          <w:sz w:val="28"/>
          <w:szCs w:val="28"/>
          <w:rtl w:val="true"/>
          <w:lang w:bidi="ar-SA"/>
        </w:rPr>
        <w:t xml:space="preserve">فأحيا له ذو العرش والله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بحال ما يشاء يعود</w:t>
      </w:r>
      <w:r>
        <w:rPr>
          <w:rStyle w:val="FootnoteAnchor"/>
          <w:rtl w:val="true"/>
        </w:rPr>
        <w:footnoteReference w:id="463"/>
      </w:r>
    </w:p>
    <w:p>
      <w:pPr>
        <w:pStyle w:val="Heading4"/>
        <w:numPr>
          <w:ilvl w:val="3"/>
          <w:numId w:val="1"/>
        </w:numPr>
        <w:rPr/>
      </w:pPr>
      <w:bookmarkStart w:id="552" w:name="__RefHeading___Toc9586799_1280447820"/>
      <w:bookmarkStart w:id="553" w:name="_Toc209"/>
      <w:bookmarkEnd w:id="552"/>
      <w:r>
        <w:rPr>
          <w:rtl w:val="true"/>
        </w:rPr>
        <w:t>المسألة الثانية</w:t>
      </w:r>
      <w:r>
        <w:rPr>
          <w:rtl w:val="true"/>
        </w:rPr>
        <w:t xml:space="preserve">: </w:t>
      </w:r>
      <w:r>
        <w:rPr>
          <w:rtl w:val="true"/>
        </w:rPr>
        <w:t>المراسيم النبوية في زفاف فاطمة المرضيّة عليها السلام</w:t>
      </w:r>
      <w:bookmarkEnd w:id="553"/>
    </w:p>
    <w:p>
      <w:pPr>
        <w:pStyle w:val="Heading5"/>
        <w:numPr>
          <w:ilvl w:val="4"/>
          <w:numId w:val="1"/>
        </w:numPr>
        <w:rPr/>
      </w:pPr>
      <w:bookmarkStart w:id="554" w:name="__RefHeading___Toc9586801_1280447820"/>
      <w:bookmarkStart w:id="555" w:name="_Toc210"/>
      <w:bookmarkEnd w:id="554"/>
      <w:r>
        <w:rPr>
          <w:rtl w:val="true"/>
        </w:rPr>
        <w:t>اشارة</w:t>
      </w:r>
      <w:bookmarkEnd w:id="55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أتم النبي صلى الله عليه وآله وسلم إطعام الناس طلب من النساء تزيين فاطمة عليها السلام وقد ورد في كثير من الروايات التي أوردها العلامة المجلسي رحمه الله وهي تشير إلى وجود أم سلمة، وإنها قامت بتزيينها وإعدادها لهذه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اشتباه كبير إذ لا وجود لأم سلمة في بيت رسول الله صلى الله عليه وآله وسلم لأنه تزوج بها في السنة الرابعة من الهجرة،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زواج فاطمة بسنتين</w:t>
      </w:r>
      <w:r>
        <w:rPr>
          <w:rStyle w:val="FootnoteAnchor"/>
          <w:rtl w:val="true"/>
        </w:rPr>
        <w:footnoteReference w:id="464"/>
      </w:r>
      <w:r>
        <w:rPr>
          <w:rFonts w:ascii="Amiri" w:hAnsi="Amiri" w:eastAsia="Amiri" w:cs="Amiri"/>
          <w:color w:val="111111"/>
          <w:sz w:val="28"/>
          <w:sz w:val="28"/>
          <w:szCs w:val="28"/>
          <w:rtl w:val="true"/>
          <w:lang w:bidi="ar-SA"/>
        </w:rPr>
        <w:t>، فكيف تكون قد تكفلت بتزيينها في حجرتها</w:t>
      </w:r>
      <w:r>
        <w:rPr>
          <w:rStyle w:val="FootnoteAnchor"/>
          <w:rtl w:val="true"/>
        </w:rPr>
        <w:footnoteReference w:id="465"/>
      </w:r>
      <w:r>
        <w:rPr>
          <w:rFonts w:ascii="Amiri" w:hAnsi="Amiri" w:eastAsia="Amiri" w:cs="Amiri"/>
          <w:color w:val="111111"/>
          <w:sz w:val="28"/>
          <w:sz w:val="28"/>
          <w:szCs w:val="28"/>
          <w:rtl w:val="true"/>
          <w:lang w:bidi="ar-SA"/>
        </w:rPr>
        <w:t>، وأن فاطمة زفت وحولت في هذه الليلة إلى حجرة أم سلمة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556" w:name="pg17264_187248"/>
    </w:p>
    <w:p>
      <w:pPr>
        <w:pStyle w:val="BookText"/>
        <w:rPr/>
      </w:pPr>
      <w:bookmarkEnd w:id="556"/>
      <w:r>
        <w:rPr>
          <w:rFonts w:ascii="Amiri" w:hAnsi="Amiri" w:eastAsia="Amiri" w:cs="Amiri"/>
          <w:color w:val="111111"/>
          <w:sz w:val="28"/>
          <w:sz w:val="28"/>
          <w:szCs w:val="28"/>
          <w:rtl w:val="true"/>
          <w:lang w:bidi="ar-SA"/>
        </w:rPr>
        <w:t>بينما نجد من الغريب جدا في حديث زواج فاطمة عليها السلام هو عدم وجود أي ذكر لفاطمة بنت أسد أم الإمام علي عليهما السلام، وهي أم النبي المصطفى كما سماها صلى الله عليه وآله وسلم، فكيف تغيب أو تغيّب عن هذه المناسبة فلا يسند لها أي دور فيها، وقد هاجرت مع فاطمة عليها السلام، وماتت في المدينة، وأنّ النبي صلى الله عليه وآله وسلم كفنها في قميصه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نلق بعد أبي طالب أبرّ بي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تعين فاطمة في بيتها</w:t>
      </w:r>
      <w:r>
        <w:rPr>
          <w:rStyle w:val="FootnoteAnchor"/>
          <w:rtl w:val="true"/>
        </w:rPr>
        <w:footnoteReference w:id="467"/>
      </w:r>
      <w:r>
        <w:rPr>
          <w:rFonts w:ascii="Amiri" w:hAnsi="Amiri" w:eastAsia="Amiri" w:cs="Amiri"/>
          <w:color w:val="111111"/>
          <w:sz w:val="28"/>
          <w:sz w:val="28"/>
          <w:szCs w:val="28"/>
          <w:rtl w:val="true"/>
          <w:lang w:bidi="ar-SA"/>
        </w:rPr>
        <w:t>، إلا أن يقال أن أم سلمة كانت من الحاضرات مع النساء ولكن ليست كزوجة للنبي، وإنه صلى الله عليه وآله وسلم قد طلب منها ذلك الطلب لمعرفتها بما تحتاج المرأة من زينة ليلة زفافها، ولكن هذا من باب الاحتمال والله العالم بحقيقة وجودها في عرس فاطمة عليها السلام، وأن الأقرب إلى الواقع هو قيام فاطمة بنت أسد بكل ما تحتاج إليه بنت النبي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9586803_1280447820"/>
      <w:bookmarkStart w:id="558" w:name="_Toc211"/>
      <w:bookmarkEnd w:id="557"/>
      <w:r>
        <w:rPr>
          <w:rtl w:val="true"/>
        </w:rPr>
        <w:t>أولاً</w:t>
      </w:r>
      <w:r>
        <w:rPr>
          <w:rtl w:val="true"/>
        </w:rPr>
        <w:t xml:space="preserve">: </w:t>
      </w:r>
      <w:r>
        <w:rPr>
          <w:rtl w:val="true"/>
        </w:rPr>
        <w:t>إنّ عطر فاطمة ليلة الزفاف عنبر يسقط من أجنحة جبرائيل عليه السلام ممزوج بعرق النبي صلى الله عليه وآله وسلم</w:t>
      </w:r>
      <w:bookmarkEnd w:id="558"/>
    </w:p>
    <w:p>
      <w:pPr>
        <w:pStyle w:val="BookText"/>
        <w:rPr/>
      </w:pPr>
      <w:r>
        <w:rPr>
          <w:rFonts w:ascii="Amiri" w:hAnsi="Amiri" w:eastAsia="Amiri" w:cs="Amiri"/>
          <w:color w:val="111111"/>
          <w:sz w:val="28"/>
          <w:sz w:val="28"/>
          <w:szCs w:val="28"/>
          <w:rtl w:val="true"/>
          <w:lang w:bidi="ar-SA"/>
        </w:rPr>
        <w:t xml:space="preserve">إنّ النبي صلى الله عليه وآله وسلم أمر نساءه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حينها سوى سودة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يزيّنها ويصلحن من شأنها في حجرة أم سلمة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فاستدعين من فاطمة طيبا فأتت بقارورة، فسئلت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دحية الكلبي يدخل على رسول الله صلى الله عليه وآله وسلم،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هاتي الوسادة فاطرحيها لعمّك فكان إذا نهض سقط من بين ثيابه شيء فيأمرني بجمعه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فسئل رسول الله صلى الله عليه وآله وسلم عن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عنبر يسقط من أجنحة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وأتت بماء ورد فسألت أم سلمة عنه‌؟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عرق رسول الله صلى الله عليه وآله وسلم كنت آخذه عند قيلولة النبي صلى الله عليه وآله وسلم عندي</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وقت زفافها، أتى النبي صلى الله عليه وآله وسلم ببغلته الشهباء، وشنن عليها قطيفة، وقال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أركبي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سلمان الفارسي المحمدي رضي الله عنه أن يقودها، والنبي يسوقها</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وحولها حمزة بن عبد المطلب عم النبي صلى الله عليه وآله وسلم، وعقيل وجعفر أبنا أبي طالب رضي الله عنهما وأهل البيت يمشون خلفها مشهرين سيوفهم، ونساء النبي صلى الله عليه وآله وسلم قدامها يرجزن فأنشأت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 بعون الله جاراتي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واشكرنه في كل حالات</w:t>
      </w:r>
    </w:p>
    <w:p>
      <w:pPr>
        <w:pStyle w:val="BookText"/>
        <w:rPr/>
      </w:pPr>
      <w:r>
        <w:rPr>
          <w:rFonts w:ascii="Amiri" w:hAnsi="Amiri" w:eastAsia="Amiri" w:cs="Amiri"/>
          <w:color w:val="111111"/>
          <w:sz w:val="28"/>
          <w:sz w:val="28"/>
          <w:szCs w:val="28"/>
          <w:rtl w:val="true"/>
          <w:lang w:bidi="ar-SA"/>
        </w:rPr>
        <w:t xml:space="preserve">واذكرن ما أنعم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مكروه وآفات</w:t>
      </w:r>
    </w:p>
    <w:p>
      <w:pPr>
        <w:pStyle w:val="BookText"/>
        <w:rPr/>
      </w:pPr>
      <w:r>
        <w:rPr>
          <w:rFonts w:ascii="Amiri" w:hAnsi="Amiri" w:eastAsia="Amiri" w:cs="Amiri"/>
          <w:color w:val="111111"/>
          <w:sz w:val="28"/>
          <w:sz w:val="28"/>
          <w:szCs w:val="28"/>
          <w:rtl w:val="true"/>
          <w:lang w:bidi="ar-SA"/>
        </w:rPr>
        <w:t xml:space="preserve">فقد هدانا بعد كفر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أنعشنا ربّ السموات</w:t>
      </w:r>
    </w:p>
    <w:p>
      <w:pPr>
        <w:pStyle w:val="BookText"/>
        <w:rPr/>
      </w:pPr>
      <w:r>
        <w:rPr>
          <w:rFonts w:ascii="Amiri" w:hAnsi="Amiri" w:eastAsia="Amiri" w:cs="Amiri"/>
          <w:color w:val="111111"/>
          <w:sz w:val="28"/>
          <w:sz w:val="28"/>
          <w:szCs w:val="28"/>
          <w:rtl w:val="true"/>
          <w:lang w:bidi="ar-SA"/>
        </w:rPr>
        <w:t xml:space="preserve">وسرْن مع خير نساء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تفدى بعمّات وخالات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بنت من فضله ذو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بالوحي منه والرسالات </w:t>
      </w:r>
    </w:p>
    <w:p>
      <w:pPr>
        <w:pStyle w:val="BookText"/>
        <w:rPr/>
      </w:pPr>
      <w:r>
        <w:rPr>
          <w:rFonts w:ascii="Amiri" w:hAnsi="Amiri" w:eastAsia="Amiri" w:cs="Amiri"/>
          <w:color w:val="111111"/>
          <w:sz w:val="28"/>
          <w:sz w:val="28"/>
          <w:szCs w:val="28"/>
          <w:rtl w:val="true"/>
          <w:lang w:bidi="ar-SA"/>
        </w:rPr>
        <w:t>ثم 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نسوة استرن بالمعاجر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واذكرن ما يحسن في المحاضر</w:t>
      </w:r>
    </w:p>
    <w:p>
      <w:pPr>
        <w:pStyle w:val="BookText"/>
        <w:rPr/>
      </w:pPr>
      <w:r>
        <w:rPr>
          <w:rFonts w:ascii="Amiri" w:hAnsi="Amiri" w:eastAsia="Amiri" w:cs="Amiri"/>
          <w:color w:val="111111"/>
          <w:sz w:val="28"/>
          <w:sz w:val="28"/>
          <w:szCs w:val="28"/>
          <w:rtl w:val="true"/>
          <w:lang w:bidi="ar-SA"/>
        </w:rPr>
        <w:t xml:space="preserve">واذكرن ربّ الناس إذ يخصّنا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بدينه مع كل عبد شاكر</w:t>
      </w:r>
    </w:p>
    <w:p>
      <w:pPr>
        <w:pStyle w:val="BookText"/>
        <w:rPr/>
      </w:pPr>
      <w:r>
        <w:rPr>
          <w:rFonts w:ascii="Amiri" w:hAnsi="Amiri" w:eastAsia="Amiri" w:cs="Amiri"/>
          <w:color w:val="111111"/>
          <w:sz w:val="28"/>
          <w:sz w:val="28"/>
          <w:szCs w:val="28"/>
          <w:rtl w:val="true"/>
          <w:lang w:bidi="ar-SA"/>
        </w:rPr>
        <w:t xml:space="preserve">والحمد لله على أفضاله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لله العزيز القادر</w:t>
      </w:r>
    </w:p>
    <w:p>
      <w:pPr>
        <w:pStyle w:val="BookText"/>
        <w:rPr/>
      </w:pPr>
      <w:r>
        <w:rPr>
          <w:rFonts w:ascii="Amiri" w:hAnsi="Amiri" w:eastAsia="Amiri" w:cs="Amiri"/>
          <w:color w:val="111111"/>
          <w:sz w:val="28"/>
          <w:sz w:val="28"/>
          <w:szCs w:val="28"/>
          <w:rtl w:val="true"/>
          <w:lang w:bidi="ar-SA"/>
        </w:rPr>
        <w:t xml:space="preserve">سرن بها فالله أعطى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رخصها منه بطهر طاهر</w:t>
      </w:r>
    </w:p>
    <w:p>
      <w:pPr>
        <w:pStyle w:val="BookText"/>
        <w:rPr/>
      </w:pPr>
      <w:r>
        <w:rPr>
          <w:rFonts w:ascii="Amiri" w:hAnsi="Amiri" w:eastAsia="Amiri" w:cs="Amiri"/>
          <w:color w:val="111111"/>
          <w:sz w:val="28"/>
          <w:sz w:val="28"/>
          <w:szCs w:val="28"/>
          <w:rtl w:val="true"/>
          <w:lang w:bidi="ar-SA"/>
        </w:rPr>
        <w:t>ثم قالت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خير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لها وجه كوجه القمر</w:t>
      </w:r>
    </w:p>
    <w:p>
      <w:pPr>
        <w:pStyle w:val="BookText"/>
        <w:rPr/>
      </w:pPr>
      <w:r>
        <w:rPr>
          <w:rFonts w:ascii="Amiri" w:hAnsi="Amiri" w:eastAsia="Amiri" w:cs="Amiri"/>
          <w:color w:val="111111"/>
          <w:sz w:val="28"/>
          <w:sz w:val="28"/>
          <w:szCs w:val="28"/>
          <w:rtl w:val="true"/>
          <w:lang w:bidi="ar-SA"/>
        </w:rPr>
        <w:t xml:space="preserve">فضلك الله على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خص بأي الزمر</w:t>
      </w:r>
    </w:p>
    <w:p>
      <w:pPr>
        <w:pStyle w:val="BookText"/>
        <w:rPr/>
      </w:pPr>
      <w:r>
        <w:rPr>
          <w:rFonts w:ascii="Amiri" w:hAnsi="Amiri" w:eastAsia="Amiri" w:cs="Amiri"/>
          <w:color w:val="111111"/>
          <w:sz w:val="28"/>
          <w:sz w:val="28"/>
          <w:szCs w:val="28"/>
          <w:rtl w:val="true"/>
          <w:lang w:bidi="ar-SA"/>
        </w:rPr>
        <w:t xml:space="preserve">زوّجك الله فتى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خير من في الحضر</w:t>
      </w:r>
    </w:p>
    <w:p>
      <w:pPr>
        <w:pStyle w:val="BookText"/>
        <w:rPr/>
      </w:pPr>
      <w:r>
        <w:rPr>
          <w:rFonts w:ascii="Amiri" w:hAnsi="Amiri" w:eastAsia="Amiri" w:cs="Amiri"/>
          <w:color w:val="111111"/>
          <w:sz w:val="28"/>
          <w:sz w:val="28"/>
          <w:szCs w:val="28"/>
          <w:rtl w:val="true"/>
          <w:lang w:bidi="ar-SA"/>
        </w:rPr>
        <w:t xml:space="preserve">فسرن جاراتي بها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بنت عظيم الخطر</w:t>
      </w:r>
    </w:p>
    <w:p>
      <w:pPr>
        <w:pStyle w:val="BookText"/>
        <w:rPr/>
      </w:pPr>
      <w:r>
        <w:rPr>
          <w:rFonts w:ascii="Amiri" w:hAnsi="Amiri" w:eastAsia="Amiri" w:cs="Amiri"/>
          <w:color w:val="111111"/>
          <w:sz w:val="28"/>
          <w:sz w:val="28"/>
          <w:szCs w:val="28"/>
          <w:rtl w:val="true"/>
          <w:lang w:bidi="ar-SA"/>
        </w:rPr>
        <w:t>ثم قالت معاذة بنت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قولا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 الخير وأبديه</w:t>
      </w:r>
    </w:p>
    <w:p>
      <w:pPr>
        <w:pStyle w:val="BookText"/>
        <w:rPr/>
      </w:pPr>
      <w:r>
        <w:rPr>
          <w:rFonts w:ascii="Amiri" w:hAnsi="Amiri" w:eastAsia="Amiri" w:cs="Amiri"/>
          <w:color w:val="111111"/>
          <w:sz w:val="28"/>
          <w:sz w:val="28"/>
          <w:szCs w:val="28"/>
          <w:rtl w:val="true"/>
          <w:lang w:bidi="ar-SA"/>
        </w:rPr>
        <w:t xml:space="preserve">محمد خير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كبر ولاتيه</w:t>
      </w:r>
    </w:p>
    <w:p>
      <w:pPr>
        <w:pStyle w:val="BookText"/>
        <w:rPr/>
      </w:pPr>
      <w:r>
        <w:rPr>
          <w:rFonts w:ascii="Amiri" w:hAnsi="Amiri" w:eastAsia="Amiri" w:cs="Amiri"/>
          <w:color w:val="111111"/>
          <w:sz w:val="28"/>
          <w:sz w:val="28"/>
          <w:szCs w:val="28"/>
          <w:rtl w:val="true"/>
          <w:lang w:bidi="ar-SA"/>
        </w:rPr>
        <w:t xml:space="preserve">بفضله عرّفنا 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بالخير يجازيه</w:t>
      </w:r>
    </w:p>
    <w:p>
      <w:pPr>
        <w:pStyle w:val="BookText"/>
        <w:rPr/>
      </w:pPr>
      <w:r>
        <w:rPr>
          <w:rFonts w:ascii="Amiri" w:hAnsi="Amiri" w:eastAsia="Amiri" w:cs="Amiri"/>
          <w:color w:val="111111"/>
          <w:sz w:val="28"/>
          <w:sz w:val="28"/>
          <w:szCs w:val="28"/>
          <w:rtl w:val="true"/>
          <w:lang w:bidi="ar-SA"/>
        </w:rPr>
        <w:t xml:space="preserve">ونحن مع بنت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شرف قد مكّنت فيه</w:t>
      </w:r>
    </w:p>
    <w:p>
      <w:pPr>
        <w:pStyle w:val="BookText"/>
        <w:rPr/>
      </w:pPr>
      <w:r>
        <w:rPr>
          <w:rFonts w:ascii="Amiri" w:hAnsi="Amiri" w:eastAsia="Amiri" w:cs="Amiri"/>
          <w:color w:val="111111"/>
          <w:sz w:val="28"/>
          <w:sz w:val="28"/>
          <w:szCs w:val="28"/>
          <w:rtl w:val="true"/>
          <w:lang w:bidi="ar-SA"/>
        </w:rPr>
        <w:t xml:space="preserve">في ذروة شامخة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شيئا يدانيه</w:t>
      </w:r>
    </w:p>
    <w:p>
      <w:pPr>
        <w:pStyle w:val="BookText"/>
        <w:rPr/>
      </w:pPr>
      <w:r>
        <w:rPr>
          <w:rFonts w:ascii="Amiri" w:hAnsi="Amiri" w:eastAsia="Amiri" w:cs="Amiri"/>
          <w:color w:val="111111"/>
          <w:sz w:val="28"/>
          <w:sz w:val="28"/>
          <w:szCs w:val="28"/>
          <w:rtl w:val="true"/>
          <w:lang w:bidi="ar-SA"/>
        </w:rPr>
        <w:t>وكانت النسوة يرجّعن أول بيت من كل رجز، ثم يكبّرن ودخلنَ الدار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دون أن تحدثنا أحداهن عن ثوب زفاف فاطمة عليها السلام الذي لبسته هذه الليلة‌؟</w:t>
      </w:r>
      <w:r>
        <w:rPr>
          <w:rFonts w:eastAsia="Amiri" w:cs="Amiri" w:ascii="Amiri" w:hAnsi="Amiri"/>
          <w:color w:val="111111"/>
          <w:sz w:val="28"/>
          <w:szCs w:val="28"/>
          <w:rtl w:val="true"/>
          <w:lang w:bidi="ar-SA"/>
        </w:rPr>
        <w:t xml:space="preserve">! </w:t>
      </w:r>
      <w:bookmarkStart w:id="559" w:name="pg17264_187251"/>
    </w:p>
    <w:p>
      <w:pPr>
        <w:pStyle w:val="Heading4"/>
        <w:numPr>
          <w:ilvl w:val="3"/>
          <w:numId w:val="1"/>
        </w:numPr>
        <w:rPr/>
      </w:pPr>
      <w:bookmarkStart w:id="560" w:name="__RefHeading___Toc9586805_1280447820"/>
      <w:bookmarkStart w:id="561" w:name="_Toc212"/>
      <w:bookmarkEnd w:id="559"/>
      <w:bookmarkEnd w:id="560"/>
      <w:r>
        <w:rPr>
          <w:rtl w:val="true"/>
        </w:rPr>
        <w:t>المسألة الثالثة</w:t>
      </w:r>
      <w:r>
        <w:rPr>
          <w:rtl w:val="true"/>
        </w:rPr>
        <w:t xml:space="preserve">: </w:t>
      </w:r>
      <w:r>
        <w:rPr>
          <w:rtl w:val="true"/>
        </w:rPr>
        <w:t>ثوب زفاف فاطمة عليها السلام يختلف عن أثواب زفاف جميع النساء</w:t>
      </w:r>
      <w:bookmarkEnd w:id="561"/>
    </w:p>
    <w:p>
      <w:pPr>
        <w:pStyle w:val="BookText"/>
        <w:rPr/>
      </w:pPr>
      <w:r>
        <w:rPr>
          <w:rFonts w:ascii="Amiri" w:hAnsi="Amiri" w:eastAsia="Amiri" w:cs="Amiri"/>
          <w:color w:val="111111"/>
          <w:sz w:val="28"/>
          <w:sz w:val="28"/>
          <w:szCs w:val="28"/>
          <w:rtl w:val="true"/>
          <w:lang w:bidi="ar-SA"/>
        </w:rPr>
        <w:t>اهتم الناس كثيرا في ثوب الزفاف لدرجة أن البعض شبهه بتاج الملوكية لا فرق بينه وبين ثوب الزفاف سوى الموضع الذي يوضع فوقه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تشابها بين تاج الملوكية وثوب الزفاف فذاك يحتفل به لتثبيت الملك وهذا يحتفل به لتثبيت العفة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يوجد بينهما أكثر من موضع للتشابه، ولكن أن يسعى البعض لجعل التشابه بينهما في الثمن فهذا ما لا يرضي الله ورسوله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اهتم البعض الآخر بثوب الزفاف سواء رجل أو امرأة، كي تتمكن التي ترتديه من خطف أبصار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لجعل هذه الليلة، ليلة لا تنسى، إذ لا تكون المرأة بهذا الجمال إلاّ في هذه الليلة، ولن تعود لهذا الجمال في غيرها من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فللزمن ضريبته القاسية على الجمال الذي ينتزعها دون إشعار مسبق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حرص الرجل على هذه الليلة ربما أكثر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لا نستطيع أن نأتي بجميع وجهات النظر حول أهمية ثوب الزفاف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فيكفي أن يقال عنه في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ليلة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كان ثوب زفاف فاطمة عليها السلام‌؟ وكيف كانت ليلة زفافها؟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ثوب الزفاف وهو محل حديثنا فإنه يختلف عن جميع أثواب زفاف النساء </w:t>
      </w:r>
    </w:p>
    <w:p>
      <w:pPr>
        <w:pStyle w:val="BookText"/>
        <w:rPr/>
      </w:pPr>
      <w:r>
        <w:rPr>
          <w:rFonts w:ascii="Amiri" w:hAnsi="Amiri" w:eastAsia="Amiri" w:cs="Amiri"/>
          <w:color w:val="111111"/>
          <w:sz w:val="28"/>
          <w:sz w:val="28"/>
          <w:szCs w:val="28"/>
          <w:rtl w:val="true"/>
          <w:lang w:bidi="ar-SA"/>
        </w:rPr>
        <w:t>منذ أن خلق الله عزّ وجل حواء إلى آخر امرأة تلبس ثوب زفافها؟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 امرأة كان ثوب زفافها الذي لبسته ليلة عرسها يكون هو نفسه كفنها فتخرج به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من قتلت ليلة زفافها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حصل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حصل أن امرأة ارتدت ليلة عرسها ثوبها الذي زفت به ليكون ما تستعين به كغيره طيلة حياتها الزوجية البالغة ثماني سنوات ثم تمضي مقتولة شهيدة وهي في الثامنة عشرة من العمر فيكون هذا الثوب هو كفنها فهذا لم ولن يحصل لغير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كيف أصبح ثوب زفافها هو كفنها؟ لا نجيب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موضعه عند الحديث عن ظلامتها وما جرى عليها بعد وفاة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هو ثوب زفافها؟</w:t>
      </w:r>
    </w:p>
    <w:p>
      <w:pPr>
        <w:pStyle w:val="BookText"/>
        <w:rPr/>
      </w:pPr>
      <w:r>
        <w:rPr>
          <w:rFonts w:ascii="Amiri" w:hAnsi="Amiri" w:eastAsia="Amiri" w:cs="Amiri"/>
          <w:color w:val="111111"/>
          <w:sz w:val="28"/>
          <w:sz w:val="28"/>
          <w:szCs w:val="28"/>
          <w:rtl w:val="true"/>
          <w:lang w:bidi="ar-SA"/>
        </w:rPr>
        <w:t>فيقول الأبشيهي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جلباب من صوف اكتسته ليلة بنى بها علي وخرجت به من الدنيا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والجلباب عند أهل اللغة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به فيجلل جميع الجسد، وكذلك إزار الليل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السابغ الذي يشتمل به النائم الذي يغطي جسده كله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فقهاء اللغة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ثوب أوسع من الخمار دون الرداء </w:t>
      </w:r>
    </w:p>
    <w:p>
      <w:pPr>
        <w:pStyle w:val="BookText"/>
        <w:rPr/>
      </w:pPr>
      <w:r>
        <w:rPr>
          <w:rFonts w:ascii="Amiri" w:hAnsi="Amiri" w:eastAsia="Amiri" w:cs="Amiri"/>
          <w:color w:val="111111"/>
          <w:sz w:val="28"/>
          <w:sz w:val="28"/>
          <w:szCs w:val="28"/>
          <w:rtl w:val="true"/>
          <w:lang w:bidi="ar-SA"/>
        </w:rPr>
        <w:t>تغطي به المرأة رأسها وصدرها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الخمار</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جلباب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ملاءتها التي تشتمل بها، واحدها جلباب، وجمعه جلابيب</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ثوب واسع دون الملحفة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الثوب الذي تغطي به ماعليك من الثياب، نحو الملحفة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هذه المعاني يمكن الجمع بين هذه الأقوال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الإزار، الخمار، الملاءة، الملحفة بمعنى جامع يشير إلى أن الجلباب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تستر به المرأة رأسها وجسدها ويكون فوق الثياب، ليكون أول ما يقع عليه نظر المرء إذا نظر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الثوب الذي لبسته فاطمة ليلة زفافها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الزفاف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الجلباب خرجت من الدنيا، أي كان كفنا لها؟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 ذلك أن الإمام عليّاً عليه السلام غسلها من فوق هذا الجلباب حالها في ذلك حال رسول الله صلى الله عليه وآله وسلم حينما غسله الإمام علي عليه السلام ولم يجرده من ثوبه</w:t>
      </w:r>
      <w:r>
        <w:rPr>
          <w:rFonts w:eastAsia="Amiri" w:cs="Amiri" w:ascii="Amiri" w:hAnsi="Amiri"/>
          <w:color w:val="111111"/>
          <w:sz w:val="28"/>
          <w:szCs w:val="28"/>
          <w:rtl w:val="true"/>
          <w:lang w:bidi="ar-SA"/>
        </w:rPr>
        <w:t xml:space="preserve">. </w:t>
      </w:r>
      <w:bookmarkStart w:id="562" w:name="pg17264_187254"/>
    </w:p>
    <w:p>
      <w:pPr>
        <w:pStyle w:val="Heading4"/>
        <w:numPr>
          <w:ilvl w:val="3"/>
          <w:numId w:val="1"/>
        </w:numPr>
        <w:rPr/>
      </w:pPr>
      <w:bookmarkStart w:id="563" w:name="__RefHeading___Toc9586807_1280447820"/>
      <w:bookmarkStart w:id="564" w:name="_Toc213"/>
      <w:bookmarkEnd w:id="562"/>
      <w:bookmarkEnd w:id="563"/>
      <w:r>
        <w:rPr>
          <w:rtl w:val="true"/>
        </w:rPr>
        <w:t>المسألة الرابعة</w:t>
      </w:r>
      <w:r>
        <w:rPr>
          <w:rtl w:val="true"/>
        </w:rPr>
        <w:t xml:space="preserve">: </w:t>
      </w:r>
      <w:r>
        <w:rPr>
          <w:rtl w:val="true"/>
        </w:rPr>
        <w:t>نثار فاطمة في ليلة زفافها عليها السلام</w:t>
      </w:r>
      <w:bookmarkEnd w:id="564"/>
    </w:p>
    <w:p>
      <w:pPr>
        <w:pStyle w:val="BookText"/>
        <w:rPr/>
      </w:pPr>
      <w:r>
        <w:rPr>
          <w:rFonts w:ascii="Amiri" w:hAnsi="Amiri" w:eastAsia="Amiri" w:cs="Amiri"/>
          <w:color w:val="111111"/>
          <w:sz w:val="28"/>
          <w:sz w:val="28"/>
          <w:szCs w:val="28"/>
          <w:rtl w:val="true"/>
          <w:lang w:bidi="ar-SA"/>
        </w:rPr>
        <w:t xml:space="preserve">من الأمور التي ترافق ليلة الزفاف لدى الناس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رميك الشيء بيدك متفرقا، والنثر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للجوز والسكر، وما ينثر من الأشياء؛ والنثار الفعل،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شهدت نثار فلان، وما أهبت عن نثر فلان، أي ما نثر</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اكتسب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ميزة خاصة من بين أمور ليلة الزفاف، إذ من خلاله يحاول أهل العروس إظهار مكانة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أهلها، وموضعها عند أبويها خاصة، ولذلك جادت بعض الأسر في نثارهم على بناتهم ليلة زفافهن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إظهار مكانة المرأة وموضعها عند أهلها، امتاز نثار فاطمة عليها السلام، بهذه الميزة، فكان نثارها شعيرة من الشعائر الإلهية التي رافقت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نثارها هو إظهار لمكانتها عند الله عزّ وجل، هذه المكانة والشأن الرفيع أظهره الله عزّ وجل للملأ الأعلى فهم عليهم السلام الأقدر على تعظيم هذه الشعيرة في حب فاطمة وأبيها وبعلها وبنيها صلوات الله وسلامه عليهم أجمعين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الأمر لا يعني فقدان المحب لهم في الأرض أو عدم تألمه لما جرى عليهم، إذ التاريخ يفصح بلسان مبين عن أولئك المحبين، ومن بينهم كانت مولاة النبي صلى الله عليه وآله وسلم أم أيمن رضي الله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أم أيمن على النبي صلى الله عليه وآله وسلم وفي ملحفتها شيء فقال لها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معك يا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أملكوها فنثروا عليها فأخذت من نثارها، ثم بكت أم أيمن،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فاطمة زوجتها ولم تنثر عليها شيئا؟</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لم تكذبين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لما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عليا عليهما السلام أمر أشجار الجنة أن تنثر عليهم من حليها وحللها وياقوتها ودرّها وزمردها واستبرقها، فأخذوا منها ما لا يعلمون، ولقد نحل الله طوبى في مهر فاطمة فجعلها في منزل علي</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عن رسول الله صلى الله عليه وآله وسلم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أوحى الله عزّ وجل إلى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انثري، فنثرت الدّر والجوهر على الحور العين فهن يتهادينه ويتفاخرن به، ويقلن هذا من نثار فاطمة بنت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565" w:name="pg17264_187256"/>
    </w:p>
    <w:p>
      <w:pPr>
        <w:pStyle w:val="BookText"/>
        <w:rPr/>
      </w:pPr>
      <w:bookmarkEnd w:id="565"/>
      <w:r>
        <w:rPr>
          <w:rFonts w:ascii="Amiri" w:hAnsi="Amiri" w:eastAsia="Amiri" w:cs="Amiri"/>
          <w:color w:val="111111"/>
          <w:sz w:val="28"/>
          <w:sz w:val="28"/>
          <w:szCs w:val="28"/>
          <w:rtl w:val="true"/>
          <w:lang w:bidi="ar-SA"/>
        </w:rPr>
        <w:t>وفي خبر عن الإمام الرضا عليه السلام في فضل يوم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ليتها دون في ذلك اليوم نثار فاطمة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9586809_1280447820"/>
      <w:bookmarkStart w:id="567" w:name="_Toc214"/>
      <w:bookmarkEnd w:id="566"/>
      <w:r>
        <w:rPr>
          <w:rtl w:val="true"/>
        </w:rPr>
        <w:t>المسألة الخامسة</w:t>
      </w:r>
      <w:r>
        <w:rPr>
          <w:rtl w:val="true"/>
        </w:rPr>
        <w:t xml:space="preserve">: </w:t>
      </w:r>
      <w:r>
        <w:rPr>
          <w:rtl w:val="true"/>
        </w:rPr>
        <w:t>المراسيم الإلهية لزفاف فاطمة عليها السلام</w:t>
      </w:r>
      <w:bookmarkEnd w:id="567"/>
    </w:p>
    <w:p>
      <w:pPr>
        <w:pStyle w:val="BookText"/>
        <w:rPr/>
      </w:pPr>
      <w:r>
        <w:rPr>
          <w:rFonts w:ascii="Amiri" w:hAnsi="Amiri" w:eastAsia="Amiri" w:cs="Amiri"/>
          <w:color w:val="111111"/>
          <w:sz w:val="28"/>
          <w:sz w:val="28"/>
          <w:szCs w:val="28"/>
          <w:rtl w:val="true"/>
          <w:lang w:bidi="ar-SA"/>
        </w:rPr>
        <w:t>فهكذا كان نثار فاطمة عليها السلام، وهكذا كان تعظيمها في السماء، ولكن لم يكتفِ الأمر فقط بنشر الفرحة في السماء، وتبادل الهدايا، بل إن الفيض الأقدس وهم ملائكة الرحمن جاؤوا في هذه الليلة ليشاركوا سيد الكونين فرحته ببضعته النبوية، بل إنهم هبطوا ليتولوا مراسيم زفافها إلى ولي الله وحجته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المراسيم الإلهية بهذه الصورة التي ما سمعتها البشرية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تسمع بها من بعد تلك صورة التي نقلتها كلمات النبي صلى الله عليه وآله وسلم وصورتها عيون الوحي، فكانت عناصر تكوينها ملائكة السماء، ورياحين الجنان، وأنوار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هذه الصورة‌؟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جابر بن عبد الله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كانت الليلة التي زفت فيها فاطمة إلى علي عليهما السلام وبينما النبي ببعض الطريق إذ سمع صلى الله عليه وآله وسلم وجبة</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بجبرائيل في سبعين ألفاً، وميكائيل في سبعين ألفاً؟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أهبطكم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نزف فاطمة إلى علي بن أبي طالب</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فأمسك جبرائيل بلجام بغلة النبي صلى الله عليه وآله وسلم وعليها كانت فاطمة، وأمسك إسرافيل بالركاب، وأمسك ميكائيل بالشفر، ورسول الله صلى الله عليه وآله وسلم يسوي عليها الثياب</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فكبّر جبرائيل، وكبّر ميكائيل، وكبّر اسرافيل، وكبّرتْ الملائكة، وكبّر رسول الله صلى الله عليه وآله وسلم، فوقع التكبير على العرائس من تلك الليلة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سار المركب صار النبي صلى الله عليه وآله وسلم أمامها، وجبرائيل عن يمينها، وميكائيل عن يسارها، وسبعون ألف ألف ملك خلفها يسبحون الله ويقدسونه حتى طلع الفجر</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568" w:name="pg17264_187258"/>
    </w:p>
    <w:p>
      <w:pPr>
        <w:pStyle w:val="Heading3"/>
        <w:numPr>
          <w:ilvl w:val="2"/>
          <w:numId w:val="1"/>
        </w:numPr>
        <w:rPr/>
      </w:pPr>
      <w:bookmarkStart w:id="569" w:name="__RefHeading___Toc9586811_1280447820"/>
      <w:bookmarkStart w:id="570" w:name="_Toc215"/>
      <w:bookmarkEnd w:id="568"/>
      <w:bookmarkEnd w:id="569"/>
      <w:r>
        <w:rPr>
          <w:rtl w:val="true"/>
        </w:rPr>
        <w:t>المبحث الثامن</w:t>
      </w:r>
      <w:r>
        <w:rPr>
          <w:rtl w:val="true"/>
        </w:rPr>
        <w:t xml:space="preserve">: </w:t>
      </w:r>
      <w:r>
        <w:rPr>
          <w:rtl w:val="true"/>
        </w:rPr>
        <w:t>دموع ليلة العرس</w:t>
      </w:r>
      <w:bookmarkEnd w:id="570"/>
    </w:p>
    <w:p>
      <w:pPr>
        <w:pStyle w:val="Heading4"/>
        <w:numPr>
          <w:ilvl w:val="3"/>
          <w:numId w:val="1"/>
        </w:numPr>
        <w:rPr/>
      </w:pPr>
      <w:bookmarkStart w:id="571" w:name="__RefHeading___Toc9586813_1280447820"/>
      <w:bookmarkStart w:id="572" w:name="_Toc216"/>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كل صغيرة وكبيرة في حياة الصديقة الكبرى فاطمة الزهراء عليها السلام لها خصوصيتها الأوحدية، وميزتها التفردية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فليلة عرس فاطمة عليها السلام بما قدمنا كانت أوحدية في تكوينها، فكل حدث فيها يتفرد عن غيره من أحداث ليالي الأعراس لجميع البشر، حتى وإن حصل التطابق في العناوين المرافقة لحدث الزواج، كالمهر، والوليمة، والزفاف،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ليلة زفاف فاطمة لعلي عليهما السلام فيها مفردات كثيرة، قد يحصل بعضها في غيرها من الأعراس، ألا أن المفردات الأخرى لا يمكن أن نراها، أو نقرأها إلا في ليلة زفاف فاطمة عليها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المفردات التي قد تحدث في غيرها من الأعراس هي</w:t>
      </w:r>
      <w:r>
        <w:rPr>
          <w:rFonts w:eastAsia="Amiri" w:cs="Amiri" w:ascii="Amiri" w:hAnsi="Amiri"/>
          <w:color w:val="111111"/>
          <w:sz w:val="28"/>
          <w:szCs w:val="28"/>
          <w:rtl w:val="true"/>
          <w:lang w:bidi="ar-SA"/>
        </w:rPr>
        <w:t xml:space="preserve">: </w:t>
      </w:r>
      <w:bookmarkStart w:id="573" w:name="pg17264_187259"/>
    </w:p>
    <w:p>
      <w:pPr>
        <w:pStyle w:val="Heading4"/>
        <w:numPr>
          <w:ilvl w:val="3"/>
          <w:numId w:val="1"/>
        </w:numPr>
        <w:rPr/>
      </w:pPr>
      <w:bookmarkStart w:id="574" w:name="__RefHeading___Toc9586815_1280447820"/>
      <w:bookmarkStart w:id="575" w:name="_Toc217"/>
      <w:bookmarkEnd w:id="573"/>
      <w:bookmarkEnd w:id="574"/>
      <w:r>
        <w:rPr>
          <w:rtl w:val="true"/>
        </w:rPr>
        <w:t>المسألة الأولى</w:t>
      </w:r>
      <w:r>
        <w:rPr>
          <w:rtl w:val="true"/>
        </w:rPr>
        <w:t xml:space="preserve">: </w:t>
      </w:r>
      <w:r>
        <w:rPr>
          <w:rtl w:val="true"/>
        </w:rPr>
        <w:t>ليلة الزفاف وفقدان الأم</w:t>
      </w:r>
      <w:bookmarkEnd w:id="575"/>
    </w:p>
    <w:p>
      <w:pPr>
        <w:pStyle w:val="BookText"/>
        <w:rPr/>
      </w:pPr>
      <w:r>
        <w:rPr>
          <w:rFonts w:ascii="Amiri" w:hAnsi="Amiri" w:eastAsia="Amiri" w:cs="Amiri"/>
          <w:color w:val="111111"/>
          <w:sz w:val="28"/>
          <w:sz w:val="28"/>
          <w:szCs w:val="28"/>
          <w:rtl w:val="true"/>
          <w:lang w:bidi="ar-SA"/>
        </w:rPr>
        <w:t>إن أول الدموع التي تناثرت كحبات لؤلؤ على وجه فاطمة عليها السلام كانت لفقدان الأم في هذه الليلة وخلو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مثل المرأة من يكون أحوج إلى الأم ليلة العرس، وإن كانت الأم مرهما لكل الجراحات لكن في الغالب احتياج الفتاة إلى أمها لا ينحصر بزمن معين ولا ينتهي بسبب واحد فما زالت المرأة بحاجة إلى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لما يرد على المرأة من أمور خاصة بها كالنفاس ومن قبله الحمل، وربما لتعميق الإحساس في نفسها بعد أن تلمس ما يرافق مراحل الزواج من رعاية الزوج والحمل والإنجاب والرضاعة وغيرها فكل هذه العناوين كانت المرأة تسمعها من أمها أو أختها الكبيرة لكن أن تعيشها أو تحسها بتأثر، فذلك لا يتحقق إلا إن مرّت هي بهذه الأدوار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تحتاج الفتاة إلى الأم وقلنا في ليلة العرس بشكل خاص لغلبة الخجل عليها ولعدم قدرتها على الإفصاح لما يرافق ليلة العرس من مسؤولية يلزم عليها القيام بها وتحملها، فضلاً عن الإحساس بالخوف فكل هذه الأمور وغيرها تلمسها الفتاة بشكل مختلف عن الرجل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كان النبي الأكرم وهو سنخ رحمة الله عزّ وجل محملا بالهموم فمن مثل النبي المصطفى رحمة ورأفة وأحاسيس مرهفة فضلاً عن أنها فاطمة ولو يعلم الناس ما لفاطمة عند النبي صلى الله عليه وآله وسلم، من المكانة لرعوها مثل أحداق عيونهم، ولذا كان يعاني الأمرّين وهما ما تحسه فاطمة من ألم فقدان الأم، </w:t>
      </w:r>
    </w:p>
    <w:p>
      <w:pPr>
        <w:pStyle w:val="BookText"/>
        <w:rPr/>
      </w:pPr>
      <w:r>
        <w:rPr>
          <w:rFonts w:ascii="Amiri" w:hAnsi="Amiri" w:eastAsia="Amiri" w:cs="Amiri"/>
          <w:color w:val="111111"/>
          <w:sz w:val="28"/>
          <w:sz w:val="28"/>
          <w:szCs w:val="28"/>
          <w:rtl w:val="true"/>
          <w:lang w:bidi="ar-SA"/>
        </w:rPr>
        <w:t>ومن يحلّ محل خديجة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عيناه صلى الله عليه وآله وسلم تدمعان</w:t>
      </w:r>
      <w:r>
        <w:rPr>
          <w:rStyle w:val="FootnoteAnchor"/>
          <w:rtl w:val="true"/>
        </w:rPr>
        <w:footnoteReference w:id="488"/>
      </w:r>
      <w:r>
        <w:rPr>
          <w:rFonts w:ascii="Amiri" w:hAnsi="Amiri" w:eastAsia="Amiri" w:cs="Amiri"/>
          <w:color w:val="111111"/>
          <w:sz w:val="28"/>
          <w:sz w:val="28"/>
          <w:szCs w:val="28"/>
          <w:rtl w:val="true"/>
          <w:lang w:bidi="ar-SA"/>
        </w:rPr>
        <w:t>، كما دمعت عينا فاطمة عليها السلام وكلاهما لذكرى خديجة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كانت قد دمعت عيناها قبلهما، وحملت هم فاطمة هذه الليلة، ومن هذا الأمر نلمس ماذا تعني الأم، أن كانت بمثل حنان ورأفة أم المؤمنين خديجة عليها السلام التي لم تغفل عن احتياج فاطمة إليها وإلى وجودها بقربها في هذه الليلة، ليلة عرس ابنتها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أسماء بنت عميس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وفاة خديجة عليها السلام فبكت،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أتبكين، وأنت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زوجة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مشيرة على لسانه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بكيت، ولكن المرأة ليلة زفافها لابدّ لها من امرأة تفضي إليها بسرّها، وتستعين بها على حوائجها، وفاطمة حديثة عهد بصبى، وأخاف أن لا يكون لها من يتولى أمرها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الله إن بقيت إلى ذلك الوقت أن أقوم مقامك في هذا الأمر</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أبرت أسماء قسمها فكانت عند فاطمة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لاحقاً </w:t>
      </w:r>
      <w:r>
        <w:rPr>
          <w:rFonts w:eastAsia="Amiri" w:cs="Amiri" w:ascii="Amiri" w:hAnsi="Amiri"/>
          <w:color w:val="111111"/>
          <w:sz w:val="28"/>
          <w:szCs w:val="28"/>
          <w:rtl w:val="true"/>
          <w:lang w:bidi="ar-SA"/>
        </w:rPr>
        <w:t xml:space="preserve">-. </w:t>
      </w:r>
      <w:bookmarkStart w:id="576" w:name="pg17264_187261"/>
    </w:p>
    <w:p>
      <w:pPr>
        <w:pStyle w:val="Heading4"/>
        <w:numPr>
          <w:ilvl w:val="3"/>
          <w:numId w:val="1"/>
        </w:numPr>
        <w:rPr/>
      </w:pPr>
      <w:bookmarkStart w:id="577" w:name="__RefHeading___Toc9586817_1280447820"/>
      <w:bookmarkStart w:id="578" w:name="_Toc218"/>
      <w:bookmarkEnd w:id="576"/>
      <w:bookmarkEnd w:id="577"/>
      <w:r>
        <w:rPr>
          <w:rtl w:val="true"/>
        </w:rPr>
        <w:t>المسألة الثانية</w:t>
      </w:r>
      <w:r>
        <w:rPr>
          <w:rtl w:val="true"/>
        </w:rPr>
        <w:t xml:space="preserve">: </w:t>
      </w:r>
      <w:r>
        <w:rPr>
          <w:rtl w:val="true"/>
        </w:rPr>
        <w:t>لابد للعروس من طعام ليلة العرس</w:t>
      </w:r>
      <w:bookmarkEnd w:id="578"/>
    </w:p>
    <w:p>
      <w:pPr>
        <w:pStyle w:val="BookText"/>
        <w:rPr/>
      </w:pPr>
      <w:r>
        <w:rPr>
          <w:rFonts w:ascii="Amiri" w:hAnsi="Amiri" w:eastAsia="Amiri" w:cs="Amiri"/>
          <w:color w:val="111111"/>
          <w:sz w:val="28"/>
          <w:sz w:val="28"/>
          <w:szCs w:val="28"/>
          <w:rtl w:val="true"/>
          <w:lang w:bidi="ar-SA"/>
        </w:rPr>
        <w:t xml:space="preserve">قد جرت العادة في الأعراس أن يخصص لليلة العرس طعام للعريسين، وتبعا لهذه العادة فقد اهتم النبي الأكرم صلى الله عليه وآله وسلم بهذا الأمر، فقد دعا بصحفة فجعل فيها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الطعام الذي طبخ في الوليمة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 ولأهلك</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والنبي صلى الله عليه وآله وسلم قد حرص على إطعام حبيبته ليلة عرسها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وإن يكن مما تشهده ليالي الزفاف، لكن الذي لم يحصل إلاّ في ليلة زفاف فاطمة وعلي عليهما السلام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يأتيهما جبرائيل بهدية ليلة 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هبط عليه السلام في زمرة من الملائكة بهدية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سلة وكانت مغلقة فلما استقر الحال بالعروسين في بيتهما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النبي الأكرم صلى الله عليه وآله وسلم السلة فإذا فيها كعك وموز وزبيب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هدية جبرائيل، ثم أقلب من يده سفرجلة فشقها نصفين وأعطى عليا نصفا وفاطمة نصفا،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هدية من الجنة إليكما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يكونان عليهما السلام قد أُطعما ليلة الزفاف من يد النبي صلى الله عليه وآله وسلم ومن ثمار الجنة التي نزل بها جبرائيل عليه السلام</w:t>
      </w:r>
      <w:r>
        <w:rPr>
          <w:rFonts w:eastAsia="Amiri" w:cs="Amiri" w:ascii="Amiri" w:hAnsi="Amiri"/>
          <w:color w:val="111111"/>
          <w:sz w:val="28"/>
          <w:szCs w:val="28"/>
          <w:rtl w:val="true"/>
          <w:lang w:bidi="ar-SA"/>
        </w:rPr>
        <w:t xml:space="preserve">. </w:t>
      </w:r>
      <w:bookmarkStart w:id="579" w:name="pg17264_187262"/>
    </w:p>
    <w:p>
      <w:pPr>
        <w:pStyle w:val="Heading4"/>
        <w:numPr>
          <w:ilvl w:val="3"/>
          <w:numId w:val="1"/>
        </w:numPr>
        <w:rPr/>
      </w:pPr>
      <w:bookmarkStart w:id="580" w:name="__RefHeading___Toc9586819_1280447820"/>
      <w:bookmarkStart w:id="581" w:name="_Toc219"/>
      <w:bookmarkEnd w:id="579"/>
      <w:bookmarkEnd w:id="580"/>
      <w:r>
        <w:rPr>
          <w:rtl w:val="true"/>
        </w:rPr>
        <w:t>المسألة الثالثة</w:t>
      </w:r>
      <w:r>
        <w:rPr>
          <w:rtl w:val="true"/>
        </w:rPr>
        <w:t xml:space="preserve">: </w:t>
      </w:r>
      <w:r>
        <w:rPr>
          <w:rtl w:val="true"/>
        </w:rPr>
        <w:t>النبي صلى الله عليه وآله وسلم يحصن عليا وفاطمة ليلة الزفاف</w:t>
      </w:r>
      <w:bookmarkEnd w:id="581"/>
    </w:p>
    <w:p>
      <w:pPr>
        <w:pStyle w:val="BookText"/>
        <w:rPr/>
      </w:pPr>
      <w:r>
        <w:rPr>
          <w:rFonts w:ascii="Amiri" w:hAnsi="Amiri" w:eastAsia="Amiri" w:cs="Amiri"/>
          <w:color w:val="111111"/>
          <w:sz w:val="28"/>
          <w:sz w:val="28"/>
          <w:szCs w:val="28"/>
          <w:rtl w:val="true"/>
          <w:lang w:bidi="ar-SA"/>
        </w:rPr>
        <w:t>قد مرّ سابقا كيفية خروج موكب زفاف فاطمة عليها السلام وما رافقه من مراسيم إلهية حتى وصولها إلى بيت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فأدخلت فاطمة مع النساء أول الأمر، ثم نادى النبي بفاطمة عليها السلام فأتت وهي تجرّ أذيالها، وقد تصب عرقا حياء من رسول الله صلى الله عليه وآله وسلم فعثرت، فقال رسول الله صلى الله عليه وآله وسلم أقالك الله العثرة في الدنيا والآخرة، فلما وقفت بين يديه كشف الرداء عن وجهها حتى رآها علي عليه السلام</w:t>
      </w:r>
      <w:r>
        <w:rPr>
          <w:rStyle w:val="FootnoteAnchor"/>
          <w:rtl w:val="true"/>
        </w:rPr>
        <w:footnoteReference w:id="492"/>
      </w:r>
      <w:r>
        <w:rPr>
          <w:rFonts w:ascii="Amiri" w:hAnsi="Amiri" w:eastAsia="Amiri" w:cs="Amiri"/>
          <w:color w:val="111111"/>
          <w:sz w:val="28"/>
          <w:sz w:val="28"/>
          <w:szCs w:val="28"/>
          <w:rtl w:val="true"/>
          <w:lang w:bidi="ar-SA"/>
        </w:rPr>
        <w:t>، ثم جاء بها فأدخلها على علي عليه السلام فأجلسها إلى جنبه على الحصير القطري،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هذه بنتي فمن أكرمها فقد أكرمني ومن أهانها فقد أهانني</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بيد فاطمة فوضعها في يد علي،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في ابنة رسول الله، يا علي نعم الزوجة فاطمة، ويا فاطمة نعم البعل علي</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آتيني بماء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فقامت إلى قعب في البيت فملأته ماء ثم أتته به فأخذ جرعة فتمضمض بها </w:t>
      </w:r>
    </w:p>
    <w:p>
      <w:pPr>
        <w:pStyle w:val="BookText"/>
        <w:rPr/>
      </w:pPr>
      <w:r>
        <w:rPr>
          <w:rFonts w:ascii="Amiri" w:hAnsi="Amiri" w:eastAsia="Amiri" w:cs="Amiri"/>
          <w:color w:val="111111"/>
          <w:sz w:val="28"/>
          <w:sz w:val="28"/>
          <w:szCs w:val="28"/>
          <w:rtl w:val="true"/>
          <w:lang w:bidi="ar-SA"/>
        </w:rPr>
        <w:t>ثم مجها في القعب ثم صب على رأسها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أقبلت نضح منه على صدرها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فأدبرت فنضح منه بين كتفيها،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ابنتي وأحب الخلق إلي</w:t>
      </w:r>
      <w:r>
        <w:rPr>
          <w:rStyle w:val="FootnoteAnchor"/>
          <w:rtl w:val="true"/>
        </w:rPr>
        <w:footnoteReference w:id="495"/>
      </w:r>
      <w:r>
        <w:rPr>
          <w:rFonts w:ascii="Amiri" w:hAnsi="Amiri" w:eastAsia="Amiri" w:cs="Amiri"/>
          <w:color w:val="111111"/>
          <w:sz w:val="28"/>
          <w:sz w:val="28"/>
          <w:szCs w:val="28"/>
          <w:rtl w:val="true"/>
          <w:lang w:bidi="ar-SA"/>
        </w:rPr>
        <w:t>، اللهم إنها مني وأنا منها، اللهم كما أذهبت عني الرجس وطهرتني فطهرها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عليا فصنع به كما صنع بها ودعا له كما دعا لها</w:t>
      </w:r>
      <w:r>
        <w:rPr>
          <w:rStyle w:val="FootnoteAnchor"/>
          <w:rtl w:val="true"/>
        </w:rPr>
        <w:footnoteReference w:id="496"/>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أخي وأحب الخلق إلي اللهم اجعله لك وليا وبك حفيا وبارك له في أهله، يا علي أدخل بأهلك بارك الله لك ورحمة الله وبركاته عليكم إنه حميد مجيد</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ببحرين يلتقيان، وبنجمين يقترنان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صلى الله عليه وآله وسلم فتعلقت به وبكت،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فلقد زوجتك أعظمهم حلماً وأكثرهم علماً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إلى الباب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طهركما وطهر نسلكما أنا سلم لمن سالمكما، وحرب لمن حاربكما، استودعكما الله، واستخلفه عليكما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لهما، وبارك عليهما، واجعل لهما ذرية طيبة إنك سميع الدعاء</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أحب خلقك إلي، فأحبهما وبارك في ذريتهما، واجعل عليهما حافظا وإني أعيذهما بك وذريتهما من الشيطان الرجيم</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فأخبرتني أسماء بنت عميس إنها رمقت رسول الله صلى الله عليه وآله وسلم فلم يزل يدعو لهما خاصة ولا يشركهما في دعائه أحدا حتى توارى في حجرته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صلى الله عليه وآله وسلم أمر النساء بالخروج فخرجن، وتخلفت أسماء بنت عميس كي تنفذ وصية خديجة بنت خويلد عليها السلام</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أراد النبي صلى الله عليه وآله وسلم الخروج رأى سوادا، فقال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من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تقول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أسماء بنت عميس</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آمرك أن تخرجي‌؟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فداك أبي وأمي وما قصدت خلافك</w:t>
      </w:r>
      <w:r>
        <w:rPr>
          <w:rStyle w:val="FootnoteAnchor"/>
          <w:rtl w:val="true"/>
        </w:rPr>
        <w:footnoteReference w:id="505"/>
      </w:r>
      <w:r>
        <w:rPr>
          <w:rFonts w:ascii="Amiri" w:hAnsi="Amiri" w:eastAsia="Amiri" w:cs="Amiri"/>
          <w:color w:val="111111"/>
          <w:sz w:val="28"/>
          <w:sz w:val="28"/>
          <w:szCs w:val="28"/>
          <w:rtl w:val="true"/>
          <w:lang w:bidi="ar-SA"/>
        </w:rPr>
        <w:t>، ولكني أنا التي أحرس ابنتك، إن الفتاة ليلة يبنى بها لابد لها من امرأة تكون قريبة منها إن عرضت لها حاجة أو أرادت شيئا أفضت بذلك إليها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وإني أعطيت خديجة عهدا وحدثته بما كان بينها وبين خديجة عندما حضرتها الوفاة فبكى صلى الله عليه وآله وسلم،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لهذا وقفت‌؟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أسأل الله أن يحرسك من بين يديك ومن خلفك وعن يمينك وعن شمالك من الشيطان الرجيم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يهيئ الله عزّ وجل لفاطمة عليها السلام من يكون إلى جانبها ليلة عرسها، ولا تكون وحيدة وإن كان لا شيء يسد محل الأم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أهون من أن تكون لحالها تدير طرفها فلا ترى من تفضي إليها بحاجتها هذه الليلة، وبذلك أيضا يكون النبي صلى الله عليه وآله وسلم قد اطمأن </w:t>
      </w:r>
      <w:bookmarkStart w:id="582" w:name="pg17264_187266"/>
    </w:p>
    <w:p>
      <w:pPr>
        <w:pStyle w:val="BookText"/>
        <w:rPr/>
      </w:pPr>
      <w:bookmarkEnd w:id="582"/>
      <w:r>
        <w:rPr>
          <w:rFonts w:ascii="Amiri" w:hAnsi="Amiri" w:eastAsia="Amiri" w:cs="Amiri"/>
          <w:color w:val="111111"/>
          <w:sz w:val="28"/>
          <w:sz w:val="28"/>
          <w:szCs w:val="28"/>
          <w:rtl w:val="true"/>
          <w:lang w:bidi="ar-SA"/>
        </w:rPr>
        <w:t>أكثر على حبيبته وبضعته في حال احتياجها لأمر معين وفي نفس الوقت تكون خديجة عليها السلام قريرة العين وهي في روضتها الفردوسية تنظر إلى بنتها في هذه الليلة</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9586821_1280447820"/>
      <w:bookmarkStart w:id="584" w:name="_Toc220"/>
      <w:bookmarkEnd w:id="583"/>
      <w:r>
        <w:rPr>
          <w:rtl w:val="true"/>
        </w:rPr>
        <w:t>المسألة الرابعة</w:t>
      </w:r>
      <w:r>
        <w:rPr>
          <w:rtl w:val="true"/>
        </w:rPr>
        <w:t xml:space="preserve">: </w:t>
      </w:r>
      <w:r>
        <w:rPr>
          <w:rtl w:val="true"/>
        </w:rPr>
        <w:t>في ليلة عرس فاطمة عليها السلام يقام مأتم للحسين عليه السلام</w:t>
      </w:r>
      <w:bookmarkEnd w:id="584"/>
    </w:p>
    <w:p>
      <w:pPr>
        <w:pStyle w:val="BookText"/>
        <w:rPr/>
      </w:pPr>
      <w:r>
        <w:rPr>
          <w:rFonts w:ascii="Amiri" w:hAnsi="Amiri" w:eastAsia="Amiri" w:cs="Amiri"/>
          <w:color w:val="111111"/>
          <w:sz w:val="28"/>
          <w:sz w:val="28"/>
          <w:szCs w:val="28"/>
          <w:rtl w:val="true"/>
          <w:lang w:bidi="ar-SA"/>
        </w:rPr>
        <w:t>قد يستغرب القارئ الكريم من هذا العنوان وذلك أن الإمام الحسين عليه السلام هو الابن الثاني لسيدة النساء عليها السلام فما علاقة مصيبته وما يجري عليه في كربلاء في هذه الليلة حتى احترت أو أمضي في كتابة هذا الموضوع أم أتركه‌؟ إلاّ أنني أيقنت أن الأمر أعد من قبل أن يخلق الله الخلق، وأنّ محمداً وعترته صلى الله عليه وآله وسلم إنما خلقهم الله عزّ وجل لشريعته، ومن أجلها يسيرون في حياتهم، كي تحيا شريعة الله وأن جميع أمورهم من زواج، وإنجاب، أو ما يجري عليهم من مرض، وقتال، وتشريد، وسلب، وتقطيع، لا فرق بين من كان صغيرا على صدر أمه أو كبيراً تخضب شيبته بالدماء، أو طفلة في ربيعها الثالث كرقية بنت الإمام الحسين عليهما السلام، أو شابة في عرسها، أو امرأة ناهزت الخمسين كل هذه الأدوار اختارها الله عزّ وجل حسبما تقتضي مصلحة شريعته عزّ وجل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بأي حكمة نظرية أو حكمة عملية كما يسميها علماء الشيعة والفلاسفة والعرفاء أن يقام مجلس في ليلة الزفاف فينبأ العروسان بما يجري على ولدهما بهذا الشكل الذي وقع يوم عاشوراء، غير أن يكون الله عزّ وجل قد خلقهم لشريعته واصطفاهم لتبليغ وحيه، قرن طاعته بطاعتهم، وفرض على الخلائق مودتهم، وضمن لمن تمسك بهم النجاة في الدنيا والفوز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انظر معي أيها القارئ الكريم إلى ما يحدّث به الإمام علي بن أبي طالب عليه السلام من إقامة مأتم ولده الحسين في ليلة زفاف فاطمة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يروي لنا ابن عقدة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آخر السحر أحسست برسول الله فذهبت لأنهض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أتيتك في فراشك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 رجليه معنا في الدثار ثم أخذ مدرعة كانت تحت رأس فاطمة فاستيقظت، فبكى وبكت وبكيت لبكائهما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بكيت وبكت فاطمة، فبكيت لبكائكما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فبشرني بفرخين يكونان لك، ثم عزيت بأحدهما وعلمت أنه يقتل غريبا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حتى علا بكاؤها،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 لم يقتلوه وأنت جده وعلي أبوه وأنا أمه‌؟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لطلبهم الملك، أما أنهم سيظهر عليهم سيف لا يغمد إلا على يد المهدي من ولدك، يا علي من أحبك وأحب ذريتك فقد أحبني ومن أحبني أحبه الله، ومن أبغضك وأبغض ذريتك فقد أبغضني ومن أبغضني أبغضه الله وأدخله النار</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585" w:name="pg17264_187268"/>
    </w:p>
    <w:p>
      <w:pPr>
        <w:pStyle w:val="Heading3"/>
        <w:numPr>
          <w:ilvl w:val="2"/>
          <w:numId w:val="1"/>
        </w:numPr>
        <w:rPr/>
      </w:pPr>
      <w:bookmarkStart w:id="586" w:name="__RefHeading___Toc9586823_1280447820"/>
      <w:bookmarkStart w:id="587" w:name="_Toc221"/>
      <w:bookmarkEnd w:id="585"/>
      <w:bookmarkEnd w:id="586"/>
      <w:r>
        <w:rPr>
          <w:rtl w:val="true"/>
        </w:rPr>
        <w:t>المبحث التاسع</w:t>
      </w:r>
      <w:r>
        <w:rPr>
          <w:rtl w:val="true"/>
        </w:rPr>
        <w:t xml:space="preserve">: </w:t>
      </w:r>
      <w:r>
        <w:rPr>
          <w:rtl w:val="true"/>
        </w:rPr>
        <w:t>فاطمة عليها السلام في صبيحة عرسها</w:t>
      </w:r>
      <w:bookmarkEnd w:id="587"/>
    </w:p>
    <w:p>
      <w:pPr>
        <w:pStyle w:val="Heading4"/>
        <w:numPr>
          <w:ilvl w:val="3"/>
          <w:numId w:val="1"/>
        </w:numPr>
        <w:rPr/>
      </w:pPr>
      <w:bookmarkStart w:id="588" w:name="__RefHeading___Toc9586825_1280447820"/>
      <w:bookmarkStart w:id="589" w:name="_Toc222"/>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امتازت صبيحة عرس فاطمة عليها السلام بمسائل أربع</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9586827_1280447820"/>
      <w:bookmarkStart w:id="591" w:name="_Toc223"/>
      <w:bookmarkEnd w:id="590"/>
      <w:r>
        <w:rPr>
          <w:rtl w:val="true"/>
        </w:rPr>
        <w:t>المسألة الأولى</w:t>
      </w:r>
      <w:r>
        <w:rPr>
          <w:rtl w:val="true"/>
        </w:rPr>
        <w:t xml:space="preserve">: </w:t>
      </w:r>
      <w:r>
        <w:rPr>
          <w:rtl w:val="true"/>
        </w:rPr>
        <w:t>زيارة النبي صلى الله عليه وآله وسلم لها في صبيحة يوم عرسها</w:t>
      </w:r>
      <w:bookmarkEnd w:id="591"/>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غداة قرة</w:t>
      </w:r>
      <w:r>
        <w:rPr>
          <w:rStyle w:val="FootnoteAnchor"/>
          <w:rtl w:val="true"/>
        </w:rPr>
        <w:footnoteReference w:id="510"/>
      </w:r>
      <w:r>
        <w:rPr>
          <w:rFonts w:ascii="Amiri" w:hAnsi="Amiri" w:eastAsia="Amiri" w:cs="Amiri"/>
          <w:color w:val="111111"/>
          <w:sz w:val="28"/>
          <w:sz w:val="28"/>
          <w:szCs w:val="28"/>
          <w:rtl w:val="true"/>
          <w:lang w:bidi="ar-SA"/>
        </w:rPr>
        <w:t>قد أتى النبي في صبيحة يوم العرس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أدخل رحمكم الله، ففتحت أسماء الباب وكانا نائمين تحت كساء فقال على حالكما فأدخل رجليه بين أرجلهما فأخبر الله عن أورادهما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أهلك‌؟</w:t>
      </w:r>
      <w:r>
        <w:rPr>
          <w:rFonts w:eastAsia="Amiri" w:cs="Amiri" w:ascii="Amiri" w:hAnsi="Amiri"/>
          <w:color w:val="111111"/>
          <w:sz w:val="28"/>
          <w:szCs w:val="28"/>
          <w:rtl w:val="true"/>
          <w:lang w:bidi="ar-SA"/>
        </w:rPr>
        <w:t xml:space="preserve">! </w:t>
      </w:r>
      <w:bookmarkStart w:id="592" w:name="pg17264_187269"/>
    </w:p>
    <w:p>
      <w:pPr>
        <w:pStyle w:val="BookText"/>
        <w:rPr/>
      </w:pPr>
      <w:bookmarkEnd w:id="5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طاعة الله، وسأل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شملهما وألف بين قلوبهما واجعلهما وذريتهما من ورثة جنة النعيم، وارزقهما ذرية طاهرة طيبة مباركة واجعل في ذريتهما البركة واجعلهم أئمة يهدون بأمرك إلى طاعتك، ويأمرون بما يرضيك ثم أمر بخروج أسماء،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هما بعس فيه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فداك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فداك ابن عمك</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9586829_1280447820"/>
      <w:bookmarkStart w:id="594" w:name="_Toc224"/>
      <w:bookmarkEnd w:id="593"/>
      <w:r>
        <w:rPr>
          <w:rtl w:val="true"/>
        </w:rPr>
        <w:t>المسألة الثانية</w:t>
      </w:r>
      <w:r>
        <w:rPr>
          <w:rtl w:val="true"/>
        </w:rPr>
        <w:t xml:space="preserve">: </w:t>
      </w:r>
      <w:r>
        <w:rPr>
          <w:rtl w:val="true"/>
        </w:rPr>
        <w:t>فاطمة عليها السلام تخبر النبي صلى الله عليه وآله وسلم عن كرامة رأتها لعلي عليه السلام</w:t>
      </w:r>
      <w:bookmarkEnd w:id="594"/>
    </w:p>
    <w:p>
      <w:pPr>
        <w:pStyle w:val="BookText"/>
        <w:rPr/>
      </w:pPr>
      <w:r>
        <w:rPr>
          <w:rFonts w:ascii="Amiri" w:hAnsi="Amiri" w:eastAsia="Amiri" w:cs="Amiri"/>
          <w:color w:val="111111"/>
          <w:sz w:val="28"/>
          <w:sz w:val="28"/>
          <w:szCs w:val="28"/>
          <w:rtl w:val="true"/>
          <w:lang w:bidi="ar-SA"/>
        </w:rPr>
        <w:t>من الكرامات التي خص الله بها علي بن أبي طالب عليه السلام هي هذه الكرامة التي رأتها فاطمة صبيحة يوم عرسها، فأخبرت أباها صلى الله عليه وآله وسلم عنها، وقد أثرت هذه الكرامة في فاطمة فأفزعتها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فاطمة عليها السلام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الأرض تحدثه ويحدثها، فأصبحت وأنا فزعة فأخبرت والدي صلى الله عليه وآله وسلم فسجد سجدة طويلة،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أبشري بطيب النسل، فإنّ الله فضل بعلك على سائر خلقه، وأمر الأرض أن تحدثه بأخبارها وما </w:t>
      </w:r>
      <w:bookmarkStart w:id="595" w:name="pg17264_187270"/>
    </w:p>
    <w:p>
      <w:pPr>
        <w:pStyle w:val="BookText"/>
        <w:rPr/>
      </w:pPr>
      <w:bookmarkEnd w:id="595"/>
      <w:r>
        <w:rPr>
          <w:rFonts w:ascii="Amiri" w:hAnsi="Amiri" w:eastAsia="Amiri" w:cs="Amiri"/>
          <w:color w:val="111111"/>
          <w:sz w:val="28"/>
          <w:sz w:val="28"/>
          <w:szCs w:val="28"/>
          <w:rtl w:val="true"/>
          <w:lang w:bidi="ar-SA"/>
        </w:rPr>
        <w:t>يجري على وجهها من شرق الأرض إلى غربها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أنه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زوجتك سيدا في الدنيا، وأنه في الآخرة لمن الصالحين، يا فاطمة لما أراد الله تعالى أن أملكك بعلي أمر الله تعالى جبرائيل فقام في السماء الرابعة، فصف الملائكة صفوفا ثم خطب عليهم فزوجك من علي، ثم أمر الله سبحانه بشجر الجنان فحملت الحلي والحلل، ثم أمرها فنثرته على الملائكة فمن أخذ منهم يومئذ شيئا أكثر مما أخذ غيره افتخر 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فاطمة عليها السلام تفتخر على النساء؛ لأنها من خطب عليها جبرائيل عليه السلام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9586831_1280447820"/>
      <w:bookmarkStart w:id="597" w:name="_Toc225"/>
      <w:bookmarkEnd w:id="596"/>
      <w:r>
        <w:rPr>
          <w:rtl w:val="true"/>
        </w:rPr>
        <w:t>المسألة الثالثة</w:t>
      </w:r>
      <w:r>
        <w:rPr>
          <w:rtl w:val="true"/>
        </w:rPr>
        <w:t xml:space="preserve">: </w:t>
      </w:r>
      <w:r>
        <w:rPr>
          <w:rtl w:val="true"/>
        </w:rPr>
        <w:t>دخول نساء من قريش عليها في صبيحة عرسها</w:t>
      </w:r>
      <w:bookmarkEnd w:id="597"/>
    </w:p>
    <w:p>
      <w:pPr>
        <w:pStyle w:val="BookText"/>
        <w:rPr/>
      </w:pPr>
      <w:r>
        <w:rPr>
          <w:rFonts w:ascii="Amiri" w:hAnsi="Amiri" w:eastAsia="Amiri" w:cs="Amiri"/>
          <w:color w:val="111111"/>
          <w:sz w:val="28"/>
          <w:sz w:val="28"/>
          <w:szCs w:val="28"/>
          <w:rtl w:val="true"/>
          <w:lang w:bidi="ar-SA"/>
        </w:rPr>
        <w:t>إن مجيء بعض نساء قريش إلى زيارة فاطمة عليها السلام في صبيحة عرسها كان لأجل إسماعها بعض الكلمات التي تكشف في الدرجة الأولى عن الغيرة المفرطة التي انتابت بعضهن ولاسيما أن الدوافع كبيرة جدا لتأجج نيران هذه الخصلة في قلوب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يعود إلى الآتي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حظيت به الزهراء عليها الصلاة والسلام من اهتمام إلهي </w:t>
      </w:r>
    </w:p>
    <w:p>
      <w:pPr>
        <w:pStyle w:val="BookText"/>
        <w:rPr/>
      </w:pPr>
      <w:r>
        <w:rPr>
          <w:rFonts w:ascii="Amiri" w:hAnsi="Amiri" w:eastAsia="Amiri" w:cs="Amiri"/>
          <w:color w:val="111111"/>
          <w:sz w:val="28"/>
          <w:sz w:val="28"/>
          <w:szCs w:val="28"/>
          <w:rtl w:val="true"/>
          <w:lang w:bidi="ar-SA"/>
        </w:rPr>
        <w:t>ونبوي فاق كل تصور لدى المسلمين جميعا نساءً ورجالاً، وهذا كما قلنا دافع قوي للغيرة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هؤلاء النساء قد كان إخوانهن أو آباؤهن ممن تقدموا لخطبة فاطمة من رسول الله صلى الله عليه وآله وسلم وهم الذين يرون في أنفسهم الأهلية من منظار الموقع الاجتماعي والمالي وبهما يستطيعون أن ينالوا ما يرغبون الحصول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عندما جاءوا إلى رسول الله خاطبين وجدوا أن المنظار الذي كانوا ينظرون من خلاله الأشياء هو منظار زائف في مفهوم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الصدّ والإعراض الذي لمسوه من حضرة النبوة صلى الله عليه وآله وسلم انعكس على بناتهم وأخواتهم فلذا جئن إلى فاطمة عليها السلام كي ينلنّ منها في شيء يعاب فلم يجدْنَ غير فقر علي عليه السلام ليعيّرْنَها به فقلن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زوجك رسول الله من عالٍ لا مال له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وجد غيرهنّ شيئاً آخر يقلنه لفاطمة عليها السلام والذي يبدو من لفظهن تعاسة حالهن وسوء محضرهن، وأنهن ممن لم يحظين بزوج فقلن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رجل دحداد البطن طويل الذراعين خضم الكراديس، أنزع، عظيم العينين والسكنة، مشاش، ضاحك السن لا مال له</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تجبهن فاطمة عليها السلام وانتظرت أن تقص ذلك على رسول الله صلى الله عليه وآله وسلم، إن سألها عن حالها</w:t>
      </w:r>
      <w:r>
        <w:rPr>
          <w:rFonts w:eastAsia="Amiri" w:cs="Amiri" w:ascii="Amiri" w:hAnsi="Amiri"/>
          <w:color w:val="111111"/>
          <w:sz w:val="28"/>
          <w:szCs w:val="28"/>
          <w:rtl w:val="true"/>
          <w:lang w:bidi="ar-SA"/>
        </w:rPr>
        <w:t xml:space="preserve">. </w:t>
      </w:r>
      <w:bookmarkStart w:id="598" w:name="pg17264_187272"/>
    </w:p>
    <w:p>
      <w:pPr>
        <w:pStyle w:val="BookText"/>
        <w:rPr/>
      </w:pPr>
      <w:bookmarkEnd w:id="598"/>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بكت لما سمعت منهنّ ذلك</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لأنهن قلن هذه الألفاظ والقلوب 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ولرسول الله صلى الله عليه وآله وسلم ردّ على هذه الأقوال سنعرض له بعون الله تعالى</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9586833_1280447820"/>
      <w:bookmarkStart w:id="600" w:name="_Toc226"/>
      <w:bookmarkEnd w:id="599"/>
      <w:r>
        <w:rPr>
          <w:rtl w:val="true"/>
        </w:rPr>
        <w:t>المسألة الرابعة</w:t>
      </w:r>
      <w:r>
        <w:rPr>
          <w:rtl w:val="true"/>
        </w:rPr>
        <w:t xml:space="preserve">: </w:t>
      </w:r>
      <w:r>
        <w:rPr>
          <w:rtl w:val="true"/>
        </w:rPr>
        <w:t>النبي صلى الله عليه وآله وسلم يعود لزيارتها بعد ثلاثة أيام من ليلة الزفاف</w:t>
      </w:r>
      <w:bookmarkEnd w:id="600"/>
    </w:p>
    <w:p>
      <w:pPr>
        <w:pStyle w:val="BookText"/>
        <w:rPr/>
      </w:pPr>
      <w:r>
        <w:rPr>
          <w:rFonts w:ascii="Amiri" w:hAnsi="Amiri" w:eastAsia="Amiri" w:cs="Amiri"/>
          <w:color w:val="111111"/>
          <w:sz w:val="28"/>
          <w:sz w:val="28"/>
          <w:szCs w:val="28"/>
          <w:rtl w:val="true"/>
          <w:lang w:bidi="ar-SA"/>
        </w:rPr>
        <w:t>هذه الحادثة وإن كانت بعد ثلاثة أيام إلا أنها تعدّ في عرسهما، وأن النبي صلى الله عليه وآله وسلم لشديد الحرص على رعايتها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ومكث رسول الله صلى الله عليه وآله وسلم بعد ذلك ثلاثا لا يدخل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ليلة الزفاف وصبيحتها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صبيحة اليوم الرابع جاءنا ليدخل علينا، فذهبنا لنقوم،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عليكما لا تفترقا حتى أدخل عليكما فرجعنا إلى حالنا ودخل صلى الله عليه وآله وسلم، وأدخل رجليه فيما بيننا وأخذت رجله اليمنى فضممتها إلى صدري، وأخذت فاطمة رجله اليسرى فضمتها إلى صدرها وجعلنا ندفئ رجليه من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البرد</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زواجهما عليهما السلام كان في فصل الشتاء، وتظهر الرواية خوف النبي صلى الله عليه وآله وسلم عليهما من البرد فلم يرضَ بترك فراشهما وأنه أدخل رجليه معهما لأنهما كانتا باردتين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نعود للرواية، يقول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دفئتا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آتني بكوز من ماء؟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فتفل فيه ثلاثا وقرأ فيه آيات من كتاب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اشربه واترك فيه قليلا، ففعلت ذلك، فرش باقي الماء على رأسي وصدري، وقال صلى الله عليه وآله وسلم أذهب الله عنك الرجس يا أبا الحسن وطهرك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 وسلم آتني بماء جديد، فأتيته به ففعل كما فعل وسلمه إلى ابنته عليها السلام،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أشربي وأتركي منه قليلا، ففعلت، فرشه على رأسها وصدرها وقال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الرجس وطهرك تطهيرا، وأمرني بالخروج من البيت وخلا بابنته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يدور حوار بينهما تظهر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لعلي وإلا لا يمكن معرفة ما قاله النبي صلى الله عليه وآله وسلم لها إلا من خلال ما قالته فاطمة لعلي أو لعل النبي صلى الله عليه وآله وسلم هو الذي أخبر عليا بما دار بينهما، ولذا نجد أن الإمام علياً عليه السلام قد نقل هذا الحوار فيما بعد،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بنية، وكيف رأيت زوجك‌؟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 خير زوج، إلا أنه دخل علي نساء من قريش وقلن لي زوجك رسول الله من فقير لا مال 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أبوك بفقير ولا بعلك بفقير، ولقد عرضت عليّ خزائن الأرض </w:t>
      </w:r>
      <w:bookmarkStart w:id="601" w:name="pg17264_187274"/>
    </w:p>
    <w:p>
      <w:pPr>
        <w:pStyle w:val="BookText"/>
        <w:rPr/>
      </w:pPr>
      <w:bookmarkEnd w:id="601"/>
      <w:r>
        <w:rPr>
          <w:rFonts w:ascii="Amiri" w:hAnsi="Amiri" w:eastAsia="Amiri" w:cs="Amiri"/>
          <w:color w:val="111111"/>
          <w:sz w:val="28"/>
          <w:sz w:val="28"/>
          <w:szCs w:val="28"/>
          <w:rtl w:val="true"/>
          <w:lang w:bidi="ar-SA"/>
        </w:rPr>
        <w:t>من الذهب والفضة، فاخترت ما عند ربي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تعلمين ما عَلِمَ أبوك لسمجت الدنيا في عينيك</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ألوتك نصحا أن زوجتك أقدمهم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علما، وأعظمهم حلما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اطلع إلى أهل الأرض اطلاعة فاختار من أهلها رجلين أحدهما أباك والآخر بعلك</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الزوج زوجك فلا تعصي 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بي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بيتك وألطف بزوجتك وأرفق بها فإن فاطمة بضعة مني يؤلمني ما يؤلمها ويسرني ما يسرها استودعكما الله واستخلفه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أغضبتها، ولا أكرهتها على أمر حتى قبضها الله عزّ وجل، ولا أغضبتني ولا عصت لي أمرا، ولقد كنت انظر إليها فتنكشف عني الهموم والأحزان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9586835_1280447820"/>
      <w:bookmarkStart w:id="603" w:name="_Toc227"/>
      <w:bookmarkEnd w:id="602"/>
      <w:r>
        <w:rPr>
          <w:rtl w:val="true"/>
        </w:rPr>
        <w:t>المسألة الخامسة</w:t>
      </w:r>
      <w:r>
        <w:rPr>
          <w:rtl w:val="true"/>
        </w:rPr>
        <w:t xml:space="preserve">: </w:t>
      </w:r>
      <w:r>
        <w:rPr>
          <w:rtl w:val="true"/>
        </w:rPr>
        <w:t>النبي صلى الله عليه وآله وسلم يرد على من تكلم في فقر علي عليه السلام</w:t>
      </w:r>
      <w:bookmarkEnd w:id="60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سمع النبي الأكرم صلى الله عليه وآله وسلم مقالة نساء قريش لفاطمة عليها السلام فبين لها أنّ علياً عليه السلام ليس بفقير، ثم كشف لها عن </w:t>
      </w:r>
    </w:p>
    <w:p>
      <w:pPr>
        <w:pStyle w:val="BookText"/>
        <w:rPr/>
      </w:pPr>
      <w:r>
        <w:rPr>
          <w:rFonts w:ascii="Amiri" w:hAnsi="Amiri" w:eastAsia="Amiri" w:cs="Amiri"/>
          <w:color w:val="111111"/>
          <w:sz w:val="28"/>
          <w:sz w:val="28"/>
          <w:szCs w:val="28"/>
          <w:rtl w:val="true"/>
          <w:lang w:bidi="ar-SA"/>
        </w:rPr>
        <w:t>كرامته عند الله، وأطلعها على فضائله، فكان فيما قاله صلى الله عليه وآله وسلم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Style w:val="FootnoteAnchor"/>
          <w:rtl w:val="true"/>
        </w:rPr>
        <w:footnoteReference w:id="523"/>
      </w:r>
      <w:r>
        <w:rPr>
          <w:rFonts w:ascii="Amiri" w:hAnsi="Amiri" w:eastAsia="Amiri" w:cs="Amiri"/>
          <w:color w:val="111111"/>
          <w:sz w:val="28"/>
          <w:sz w:val="28"/>
          <w:szCs w:val="28"/>
          <w:rtl w:val="true"/>
          <w:lang w:bidi="ar-SA"/>
        </w:rPr>
        <w:t>كنت أنا وعلي نورا بين يدي الله مطيعين من قبل أن يخلق الله آدم عليه السلام بأربعة عشر ألف عام، فلما خلق آدم قسم ذلك النور جزئين، جزء أنا وجزء علي</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قريشا تكلمت في ذلك فبلغ النبي صلى الله عليه وآله وسلم، فأمر بلالاً فجمع الناس، وخرج إلى مسجده ورقى منبره يحدث الناس بما خصه الله تعالى من الكرامة وبما خصّ به علياً وفاطمة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إنه بلغني مقالتكم وإني محدثكم حديثا فعوه واحفظوه مني واسمعوه مني فإني مخبركم بما خصّ الله به أهل البيت، وبما خص به عليا من الفضل والكرامة، وفضله عليكم، فلا تخالفوه فتنقلبوا على أعقابكم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اختارني من خلقه، فبعثني إليكم رسولا، واختار لي عليا خليفة ووصيا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أسري بي إلى السماء وتخلف عني جميع من كان معي من ملائكة السماوات وجبرائيل والملائكة المقربين، ووصلت إلى حجب ربي </w:t>
      </w:r>
    </w:p>
    <w:p>
      <w:pPr>
        <w:pStyle w:val="BookText"/>
        <w:rPr/>
      </w:pPr>
      <w:r>
        <w:rPr>
          <w:rFonts w:ascii="Amiri" w:hAnsi="Amiri" w:eastAsia="Amiri" w:cs="Amiri"/>
          <w:color w:val="111111"/>
          <w:sz w:val="28"/>
          <w:sz w:val="28"/>
          <w:szCs w:val="28"/>
          <w:rtl w:val="true"/>
          <w:lang w:bidi="ar-SA"/>
        </w:rPr>
        <w:t>دخلت سبعين ألف حجاب بين كل حجاب إلى حجاب من حجب العزة والقدرة والبهاء والكرامة والكبرياء والعظمة والنور والظلمة والوقار حتى وصلت إلى حجاب الجلال فناجيت ربي تبارك وتعالى وقمت بين يديه وتقدم إلي عز ذكره بما أحبه وأمرني بما أراد لم اسأله لنفسي شيئا في علي إلا أعطاني ووعدني الشفاعة في شيعته وأوليائه ثم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تحب من خلقي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الذي تحبه أنت يا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عليا فإني أحبه وأحب من يحبه، فخررت لله ساجدا مسبحا شاكرا لربي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وليي وخيرتي بعدك من خلقي، اخترته لك أخا ووصيا، ووزيرا، وخليفة وناصرا لك على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أطلعت على قلوب عبادي فوجدت عليا انصح خلقي لك، وأطوعهم لك، فأتخذه أخا وخليفة، ووصيا وزوج ابنتك، فإني سأهب لهما غلامين طيبين طاهرين تقيين نقيين، فبي حلفت، وعلى نفسي حتمت أن لا يتولين عليا وزوجته وذريتهما أحد من خلقي، إلا رفعت لواءه إلى قائمة عرشي وجنتي، وبحبوحة كرامتي، وسقيته من حظيرة قدسي، ولا يعاديهم أحد ويعدل عن ولايتهم، يا محمد إلا وسلبته ودي وباعدته من قربي، وضاعفت عليهم عذابي ولعنتي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إنك رسولي إلى جميع خلقي، وإن عليا وليي وأمير المؤمنين، وعلى ذلك أخذت ميثاق ملائكتي وأنبيائي وجميع خلقي من قبل أن أخلق خلقا في سمائي وأرضي محبة مني لك يا محمد ولعلي ولولدكما ولمن أحبكم وكان من شيعتكما ولذلك خلقته من طينتكم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فأجمع الأمة عليه فأبى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إنه المبتلى، والمبتلى </w:t>
      </w:r>
    </w:p>
    <w:p>
      <w:pPr>
        <w:pStyle w:val="BookText"/>
        <w:rPr/>
      </w:pPr>
      <w:r>
        <w:rPr>
          <w:rFonts w:ascii="Amiri" w:hAnsi="Amiri" w:eastAsia="Amiri" w:cs="Amiri"/>
          <w:color w:val="111111"/>
          <w:sz w:val="28"/>
          <w:sz w:val="28"/>
          <w:szCs w:val="28"/>
          <w:rtl w:val="true"/>
          <w:lang w:bidi="ar-SA"/>
        </w:rPr>
        <w:t>به وإني جعلتكم محنة لخلقي أمتحن بكم جميع عبادي وخلقي في سمائي وأرضي وما فيهن لأكمل الثواب لمن أطاعني فيكم وأحل عذابي ولعنتي على من خالفني فيكم وعصاني وبكم أميز الخبيث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لولاك لما خلقت آدم، ولولا علي لما خلقت الجنة لأني بكم أجزي العباد يوم المعاد بالثواب والعذاب، وبعلي وبالأئمة من ولده أنتقم من أعدائي في دار الدنيا ثم إلي المصير للعباد يوم المعاد، وأحكمكما في جنتي وناري فلا يدخل الجنة لكما عدو، ولا يدخل النار لكما ولي، وبذلك أقسمت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انصرفت فجعلت لا أخرج من حجاب من حجب ربي ذي الجلال والإكرام إلا سمعت النداء من ورائي،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عليا،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إلى علي،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 عليا يا محمد أحب من يحب عليا، يا محمد استوصِ بعلي وشيعته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إلى الملائكة جعلوا يهنئوني في السموات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رسول الله بكرامة الله لك ولعلي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في الدنيا والآخرة، ووصيي وأميني على سري، وسر رب العالمين ووزيري وخليفتي عليكم في حياتي وبعد وفاتي لا يتقدمه أحد غيري، وخير من أخلف بعدي ولقد أعلمني ربي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وإمام المتقين</w:t>
      </w:r>
      <w:r>
        <w:rPr>
          <w:rStyle w:val="FootnoteAnchor"/>
          <w:rtl w:val="true"/>
        </w:rPr>
        <w:footnoteReference w:id="526"/>
      </w:r>
      <w:r>
        <w:rPr>
          <w:rFonts w:ascii="Amiri" w:hAnsi="Amiri" w:eastAsia="Amiri" w:cs="Amiri"/>
          <w:color w:val="111111"/>
          <w:sz w:val="28"/>
          <w:sz w:val="28"/>
          <w:szCs w:val="28"/>
          <w:rtl w:val="true"/>
          <w:lang w:bidi="ar-SA"/>
        </w:rPr>
        <w:t xml:space="preserve">، وأمير المؤمنين، ووارث النبيين، ووصي رسول رب العالمين، وقائد الغر </w:t>
      </w:r>
    </w:p>
    <w:p>
      <w:pPr>
        <w:pStyle w:val="BookText"/>
        <w:rPr/>
      </w:pPr>
      <w:r>
        <w:rPr>
          <w:rFonts w:ascii="Amiri" w:hAnsi="Amiri" w:eastAsia="Amiri" w:cs="Amiri"/>
          <w:color w:val="111111"/>
          <w:sz w:val="28"/>
          <w:sz w:val="28"/>
          <w:szCs w:val="28"/>
          <w:rtl w:val="true"/>
          <w:lang w:bidi="ar-SA"/>
        </w:rPr>
        <w:t>المحجلين</w:t>
      </w:r>
      <w:r>
        <w:rPr>
          <w:rStyle w:val="FootnoteAnchor"/>
          <w:rtl w:val="true"/>
        </w:rPr>
        <w:footnoteReference w:id="527"/>
      </w:r>
      <w:r>
        <w:rPr>
          <w:rFonts w:ascii="Amiri" w:hAnsi="Amiri" w:eastAsia="Amiri" w:cs="Amiri"/>
          <w:color w:val="111111"/>
          <w:sz w:val="28"/>
          <w:sz w:val="28"/>
          <w:szCs w:val="28"/>
          <w:rtl w:val="true"/>
          <w:lang w:bidi="ar-SA"/>
        </w:rPr>
        <w:t>، من شيعته وأهل ولايته إلى جنات النعيم</w:t>
      </w:r>
      <w:r>
        <w:rPr>
          <w:rStyle w:val="FootnoteAnchor"/>
          <w:rtl w:val="true"/>
        </w:rPr>
        <w:footnoteReference w:id="528"/>
      </w:r>
      <w:r>
        <w:rPr>
          <w:rFonts w:ascii="Amiri" w:hAnsi="Amiri" w:eastAsia="Amiri" w:cs="Amiri"/>
          <w:color w:val="111111"/>
          <w:sz w:val="28"/>
          <w:sz w:val="28"/>
          <w:szCs w:val="28"/>
          <w:rtl w:val="true"/>
          <w:lang w:bidi="ar-SA"/>
        </w:rPr>
        <w:t xml:space="preserve">، بأمر رب العالمين، يبعثه الله يوم القيامة مقاما محمودا يغبطه به الأولون والآخرون، بيده لواء الحمد يسير به أمامي وتحته آدم وجميع من ولد النبيين والشهداء والصالحين إلى جنات النعيم حتما من الله محتوما من رب العالمين، وعد وعدنيه ربي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يخلف الله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على ذلك من الشاهدين</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 شك فيه أن هذا الخطاب النبوي الشريف قد أزاح الهموم عن قلب فاطمة عليها السلام التي كان سببها ما تلفظت به نساء قريش ولعل النبي الأكرم صلى الله عليه وآله وسلم قد أراد أن يقطع الكلام في تلك البيوت فلا يعاودْنَ المجيء مرة أخرى فيؤذين فاطمة عليها السلام فضلاً عن أن هذا الخطاب قد ألجم تلك الأفواه التي تنطق بالبغض لعلي وفاطمة عليهما السلام حينما سمعوا كل تلك الفضائل التي خص الله بها علياً عليه السلام على وجه الخصوص ومن ثم فالأساس في الاعتبار والوجاهة في مدرسة النبوة المحمّدية هو التقوى لا المال</w:t>
      </w:r>
      <w:r>
        <w:rPr>
          <w:rFonts w:eastAsia="Amiri" w:cs="Amiri" w:ascii="Amiri" w:hAnsi="Amiri"/>
          <w:color w:val="111111"/>
          <w:sz w:val="28"/>
          <w:szCs w:val="28"/>
          <w:rtl w:val="true"/>
          <w:lang w:bidi="ar-SA"/>
        </w:rPr>
        <w:t xml:space="preserve">. </w:t>
      </w:r>
      <w:bookmarkStart w:id="604" w:name="pg17264_187279"/>
    </w:p>
    <w:p>
      <w:pPr>
        <w:pStyle w:val="Heading3"/>
        <w:numPr>
          <w:ilvl w:val="2"/>
          <w:numId w:val="1"/>
        </w:numPr>
        <w:rPr/>
      </w:pPr>
      <w:bookmarkStart w:id="605" w:name="__RefHeading___Toc9586837_1280447820"/>
      <w:bookmarkStart w:id="606" w:name="_Toc228"/>
      <w:bookmarkEnd w:id="604"/>
      <w:bookmarkEnd w:id="605"/>
      <w:r>
        <w:rPr>
          <w:rtl w:val="true"/>
        </w:rPr>
        <w:t>المبحث العاشر</w:t>
      </w:r>
      <w:r>
        <w:rPr>
          <w:rtl w:val="true"/>
        </w:rPr>
        <w:t>:</w:t>
      </w:r>
      <w:bookmarkEnd w:id="606"/>
    </w:p>
    <w:p>
      <w:pPr>
        <w:pStyle w:val="Heading4"/>
        <w:numPr>
          <w:ilvl w:val="3"/>
          <w:numId w:val="1"/>
        </w:numPr>
        <w:rPr/>
      </w:pPr>
      <w:bookmarkStart w:id="607" w:name="__RefHeading___Toc9586839_1280447820"/>
      <w:bookmarkStart w:id="608" w:name="_Toc229"/>
      <w:bookmarkEnd w:id="607"/>
      <w:r>
        <w:rPr>
          <w:rtl w:val="true"/>
        </w:rPr>
        <w:t>أولا</w:t>
      </w:r>
      <w:r>
        <w:rPr>
          <w:rtl w:val="true"/>
        </w:rPr>
        <w:t xml:space="preserve">: </w:t>
      </w:r>
      <w:r>
        <w:rPr>
          <w:rtl w:val="true"/>
        </w:rPr>
        <w:t>تاريخ زواجها وكم كان لها من العمر</w:t>
      </w:r>
      <w:bookmarkEnd w:id="608"/>
    </w:p>
    <w:p>
      <w:pPr>
        <w:pStyle w:val="BookText"/>
        <w:rPr/>
      </w:pPr>
      <w:r>
        <w:rPr>
          <w:rFonts w:ascii="Amiri" w:hAnsi="Amiri" w:eastAsia="Amiri" w:cs="Amiri"/>
          <w:color w:val="111111"/>
          <w:sz w:val="28"/>
          <w:sz w:val="28"/>
          <w:szCs w:val="28"/>
          <w:rtl w:val="true"/>
          <w:lang w:bidi="ar-SA"/>
        </w:rPr>
        <w:t>أشارت أغلب الروايات إلى أن فاطمة عليها السلام تزوجت في السنة الثانية من الهجرة النبوية المباركة بعد رجوع الإمام علي عليه السلام من بدر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ذهبت بعض الروايات إلى غير هذا التاريخ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زوجها بعلي عليه السلام في السنة الأولى من الهجرة</w:t>
      </w:r>
      <w:r>
        <w:rPr>
          <w:rStyle w:val="FootnoteAnchor"/>
          <w:rtl w:val="true"/>
        </w:rPr>
        <w:footnoteReference w:id="53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الثالثة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المشهور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الثانية للهجرة النبوية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اليوم الذي تم فيه الزفاف فقيل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إحدى وعشرين من شهر محرم وكانت ليلة الخميس، وقد ورد في الأعمال المستحبة صيام هذا اليوم شكرا لله تعالى لما وفق من جمع حجته </w:t>
      </w:r>
    </w:p>
    <w:p>
      <w:pPr>
        <w:pStyle w:val="BookText"/>
        <w:rPr/>
      </w:pPr>
      <w:r>
        <w:rPr>
          <w:rFonts w:ascii="IRNazanin" w:hAnsi="IRNazanin" w:eastAsia="IRNazanin"/>
          <w:color w:val="111111"/>
          <w:sz w:val="28"/>
          <w:sz w:val="28"/>
          <w:szCs w:val="28"/>
          <w:rtl w:val="true"/>
          <w:lang w:bidi="fa-IR"/>
        </w:rPr>
        <w:t>وصفوته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اليوم الأول من ذي الحجة، وروي أنه في اليوم السادس منه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شوال لأيام خلت منه بعد وفاة رقية رضي الله عنها زوجة عثمان بن عفان بسبعة عشر يوماً، وذلك بعد رجوعه من بدر</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أن أصح الأقوال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الأول أو السادس من شهر ذي الحجة للسنة الثانية من الهجرة النبوية على صاحبها وآله آلاف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ورد في أن الدرع الذي كان مهر فاطمة عليها السلام كان من مغانم بدر الكبرى والثابت عند المؤرخين أنها وقعت في السنة الثانية من الهجرة النبوية، وعليه لا يصح أن يكون زواجها قبل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معركة بدر كانت في اليوم السابع عشر من شهر رمضان، فلو كان الزفاف قد وقع في شهر شوال أي بعد أيام من بدر فإن ذلك سيتعارض مع مدّة حمل فاطمة عليها السلام بالإمام الحسن عليه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القول يتناسب مع مدة حمل سيدة النساء بولدها الإمام الحسن عليه السلام، إذ إنه ولد في الخامس عشر من شهر رمضان ومن هذا التاريخ إلى تاريخ زواجها في شهر ذي الحجة يكون تسعة أشهر، وهي مدة الحمل الطبيعي</w:t>
      </w:r>
      <w:r>
        <w:rPr>
          <w:rFonts w:eastAsia="Amiri" w:cs="Amiri" w:ascii="Amiri" w:hAnsi="Amiri"/>
          <w:color w:val="111111"/>
          <w:sz w:val="28"/>
          <w:szCs w:val="28"/>
          <w:rtl w:val="true"/>
          <w:lang w:bidi="ar-SA"/>
        </w:rPr>
        <w:t xml:space="preserve">. </w:t>
      </w:r>
      <w:bookmarkStart w:id="609" w:name="pg17264_187281"/>
    </w:p>
    <w:p>
      <w:pPr>
        <w:pStyle w:val="Heading4"/>
        <w:numPr>
          <w:ilvl w:val="3"/>
          <w:numId w:val="1"/>
        </w:numPr>
        <w:rPr/>
      </w:pPr>
      <w:bookmarkStart w:id="610" w:name="__RefHeading___Toc9586841_1280447820"/>
      <w:bookmarkStart w:id="611" w:name="_Toc230"/>
      <w:bookmarkEnd w:id="609"/>
      <w:bookmarkEnd w:id="610"/>
      <w:r>
        <w:rPr>
          <w:rtl w:val="true"/>
        </w:rPr>
        <w:t>ثانيا</w:t>
      </w:r>
      <w:r>
        <w:rPr>
          <w:rtl w:val="true"/>
        </w:rPr>
        <w:t xml:space="preserve">: </w:t>
      </w:r>
      <w:r>
        <w:rPr>
          <w:rtl w:val="true"/>
        </w:rPr>
        <w:t>عمرها حين الزواج</w:t>
      </w:r>
      <w:bookmarkEnd w:id="611"/>
    </w:p>
    <w:p>
      <w:pPr>
        <w:pStyle w:val="BookText"/>
        <w:rPr/>
      </w:pPr>
      <w:r>
        <w:rPr>
          <w:rFonts w:ascii="Amiri" w:hAnsi="Amiri" w:eastAsia="Amiri" w:cs="Amiri"/>
          <w:color w:val="111111"/>
          <w:sz w:val="28"/>
          <w:sz w:val="28"/>
          <w:szCs w:val="28"/>
          <w:rtl w:val="true"/>
          <w:lang w:bidi="ar-SA"/>
        </w:rPr>
        <w:t>أما بالنسبة إلى مقدار سنها حين الزواج فهو عشر سنوات، وتوفيت ولها من العمر ثمانية عشر سنة وخمسة وسبعون يوماً، وهو الثابت عند أئمة عترة النبي المصطفى صلى الله عليه وآله وسلم، ومن سار على نهجهم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بعض حفاظ المسلمين في مصنفاتهم أقوالاً أخرى في مقدار سنّها حين الزواج وكلها لا تستند إلى شيء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يمكن أن يكون هؤلاء الحفاظ الذين نقلوا عن الصحابة أعلم من سيديّ شباب أهل الجنة الإمامين الحسن والحسين عليهما السلام بحال أمهما سيدة نساء العالمين فاطمة الزهراء عليها السلام، كما لا يكون هؤلاء الحفاظ ومن نهل منهم بأعلم وأعرف من ذرية الإمام الحسين عليهم السلام بحال وأحوال جدتهم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أنهم لم يتّفقوا على قول واحد، بل إن الاختلاف لكبير في هذه الأقوال، فقد تدرجت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اثنتا عشرة سنة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عشرة سنة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عشرة سنة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ثماني عشرة سنة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 عشرة سنة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عشرون سنة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الأقوال مع تعارضها لروايات أهل البيت عليهم السلام، فإنها تتعارض مع ما ورد في الصحاح عن تقدم الشيخين أبي بكر وعمر لرسول الله صلى الله عليه وآله وسلم خاطبين إليه فاطمة، ورد النبي صلى الله عليه وآله وسلم لهما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صغيرة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أن يقال عن امرأة في العشرين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وبخاصة في العرف السائد في ذلك الوقت، وأما في العصر الحاضر فمن كانت في العشرين يكون خيارها بيدها وتنفك عن ولاية الوالدين كما ينص عليه القانون المدني، إضافة إلى أن العرف أيضا لا يطلق على بنت العشرين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المجتمعات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هذا التعارض وحل الإشكال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لاحظ الصغر بالنظر إليها</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فوقع في تعارض أكبر وفي إشكال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زواج النبي صلى الله عليه وآله وسلم من عائشة، أن النبي صلى الله عليه وآله وسلم يلاحظ كبر أبي بكر وعمر إلى فاطمة عليها السلام التي يقولون أنها في العشرين فتكون صغيرة بالنسبة لعمرهما، ولا يلاحظ الفارق بينه وبين عائشة وهي في السادسة من العمر كما يرون، فيهرب من هذا الإشكال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يترك ذاك لما هو أعلى منه، كما في تزويج عائشة</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يترك لحاظ العمر بين المرأة والرجل لما هو أعلى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يفدنا السندي</w:t>
      </w:r>
      <w:r>
        <w:rPr>
          <w:rStyle w:val="FootnoteAnchor"/>
          <w:rtl w:val="true"/>
        </w:rPr>
        <w:footnoteReference w:id="545"/>
      </w:r>
      <w:r>
        <w:rPr>
          <w:rFonts w:ascii="Amiri" w:hAnsi="Amiri" w:eastAsia="Amiri" w:cs="Amiri"/>
          <w:color w:val="111111"/>
          <w:sz w:val="28"/>
          <w:sz w:val="28"/>
          <w:szCs w:val="28"/>
          <w:rtl w:val="true"/>
          <w:lang w:bidi="ar-SA"/>
        </w:rPr>
        <w:t>بالأمر الذي هو أعلى من مسألة العمر كما في زواج عائشة من النبي صلى الله عليه وآله وسلم وما هو هذا الأمر الذي جعل النبي لا يلاحظ أنه في الثانية والخمسين وهي في السادسة حين خطبها؟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يصحح الباطل ويقوّم بباطل آخر</w:t>
      </w:r>
      <w:r>
        <w:rPr>
          <w:rFonts w:eastAsia="Amiri" w:cs="Amiri" w:ascii="Amiri" w:hAnsi="Amiri"/>
          <w:color w:val="111111"/>
          <w:sz w:val="28"/>
          <w:szCs w:val="28"/>
          <w:rtl w:val="true"/>
          <w:lang w:bidi="ar-SA"/>
        </w:rPr>
        <w:t xml:space="preserve">. </w:t>
      </w:r>
      <w:bookmarkStart w:id="612" w:name="pg17264_187284"/>
    </w:p>
    <w:p>
      <w:pPr>
        <w:pStyle w:val="BookText"/>
        <w:rPr/>
      </w:pPr>
      <w:bookmarkEnd w:id="612"/>
      <w:r>
        <w:rPr>
          <w:rFonts w:ascii="Amiri" w:hAnsi="Amiri" w:eastAsia="Amiri" w:cs="Amiri"/>
          <w:color w:val="111111"/>
          <w:sz w:val="28"/>
          <w:sz w:val="28"/>
          <w:szCs w:val="28"/>
          <w:rtl w:val="true"/>
          <w:lang w:bidi="ar-SA"/>
        </w:rPr>
        <w:t>فجعل فاطمة عليها السلام في العشرين حين الزواج أمر باطل لا يعالج بباطل آخر وهو أن النبي صلى الله عليه وآله وسلم لم يزوجها من أبي بكر وعمر لكونها صغيرة بالنسبة لعمرهما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 صلى الله عليه وآله وسلم لم يزوجها منهما ومن غيرهما كما مرّ بيانه لعدم تحقق الكفاءة فيهما ديناً وحسباً وشرفاً ورفعةً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النبي صلى الله عليه وآله وسلم لم يلاحظ عمر عائشة فغير صحيح فما من شيء إلا وعند النبي صلى الله عليه وآله وسلم علمه وملاحظته وحسابه، وكيف لا وهو أكمل ما خلق الله عزّ وجل، ولكن السبب‌؟ سنعرض له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9586843_1280447820"/>
      <w:bookmarkStart w:id="614" w:name="_Toc231"/>
      <w:bookmarkEnd w:id="613"/>
      <w:r>
        <w:rPr>
          <w:rtl w:val="true"/>
        </w:rPr>
        <w:t>بحوث هذا القسم</w:t>
      </w:r>
      <w:bookmarkEnd w:id="614"/>
    </w:p>
    <w:p>
      <w:pPr>
        <w:pStyle w:val="Heading5"/>
        <w:numPr>
          <w:ilvl w:val="4"/>
          <w:numId w:val="1"/>
        </w:numPr>
        <w:rPr/>
      </w:pPr>
      <w:bookmarkStart w:id="615" w:name="__RefHeading___Toc9586845_1280447820"/>
      <w:bookmarkStart w:id="616" w:name="_Toc232"/>
      <w:bookmarkEnd w:id="615"/>
      <w:r>
        <w:rPr>
          <w:rtl w:val="true"/>
        </w:rPr>
        <w:t>البحث الأول</w:t>
      </w:r>
      <w:r>
        <w:rPr>
          <w:rtl w:val="true"/>
        </w:rPr>
        <w:t xml:space="preserve">: </w:t>
      </w:r>
      <w:r>
        <w:rPr>
          <w:rtl w:val="true"/>
        </w:rPr>
        <w:t>رواية ابن بابويه رحمه الله في زفاف فاطمة عليها السلام</w:t>
      </w:r>
      <w:bookmarkEnd w:id="616"/>
    </w:p>
    <w:p>
      <w:pPr>
        <w:pStyle w:val="BookText"/>
        <w:rPr/>
      </w:pPr>
      <w:r>
        <w:rPr>
          <w:rFonts w:ascii="Amiri" w:hAnsi="Amiri" w:eastAsia="Amiri" w:cs="Amiri"/>
          <w:color w:val="111111"/>
          <w:sz w:val="28"/>
          <w:sz w:val="28"/>
          <w:szCs w:val="28"/>
          <w:rtl w:val="true"/>
          <w:lang w:bidi="ar-SA"/>
        </w:rPr>
        <w:t xml:space="preserve">هذه الرواية التي أخرجها ابن بابويه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ونقلها عنه العلامة المجلسي رحمه الله قد حوت على إشكالات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آمل أن أحصل على الكتاب المذكور، لكن لم أوفق إليه، ولذلك لم أطلع عليها من مصدرها ولم أتمكن من معرفة سندها، ولكن حتى في حال 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قد تضمنت إشكالات كثيرة وهي كالتالي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أشارت الرواية إلى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لقبه النبي صلى الله عليه وآله وسلم بالطيار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زفاف فاطمة وهذا غير صحيح‌؟ لأن جعفر </w:t>
      </w:r>
    </w:p>
    <w:p>
      <w:pPr>
        <w:pStyle w:val="BookText"/>
        <w:rPr/>
      </w:pPr>
      <w:r>
        <w:rPr>
          <w:rFonts w:ascii="Amiri" w:hAnsi="Amiri" w:eastAsia="Amiri" w:cs="Amiri"/>
          <w:color w:val="111111"/>
          <w:sz w:val="28"/>
          <w:sz w:val="28"/>
          <w:szCs w:val="28"/>
          <w:rtl w:val="true"/>
          <w:lang w:bidi="ar-SA"/>
        </w:rPr>
        <w:t>عليه السلام كان آنذاك في الحبشة ولم يهاجر الهجرة الثانية إلى المدينة المنورة إلا في عام سبعة هجرية عندما فتح الله على المسلمين خيبر بسيف أخيه الإمام علي بن أبي طالب عليه السلام، فقال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بأيهما أكثر أفرح بقدوم جعفر أم بفتح خيبر</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أشارت الرواية أيضا إلى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المراد بهم قرآنا وسنة،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وأبوها وبعلها وبنوها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مراده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وبنو هاشم لا يطلق عليهم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لأن هذه المفردة منحصرة بالخمسة الذين جللهم النبي صلى الله عليه وآله وسلم بالكساء فنزلت فيهم آية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الأشعار التي أوردها في الرواية، ونسبها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 وحفصة، وهو غريب جدا؟ إذ لم يكن النبي صلى الله عليه وآله وسلم قد تزوج بهما في ذلك الوقت، أي عند زواج فاطمة، والرواية تشير إلى أنهما كانتا زوجتيه وبهذا السبب كان وجودهما في عرس فاطمة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الأبيات الأخيرة نسبت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معاذة أم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صحيح‌؟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كبشة بنت رافع بن عبيد بن ثعلبة بن الأبجر، الأنصارية الخدرية، وقد عاشت حتى مات ولدها سعد</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617" w:name="pg17264_187286"/>
    </w:p>
    <w:p>
      <w:pPr>
        <w:pStyle w:val="Heading5"/>
        <w:numPr>
          <w:ilvl w:val="4"/>
          <w:numId w:val="1"/>
        </w:numPr>
        <w:rPr/>
      </w:pPr>
      <w:bookmarkStart w:id="618" w:name="__RefHeading___Toc9586847_1280447820"/>
      <w:bookmarkStart w:id="619" w:name="_Toc233"/>
      <w:bookmarkEnd w:id="617"/>
      <w:bookmarkEnd w:id="618"/>
      <w:r>
        <w:rPr>
          <w:rtl w:val="true"/>
        </w:rPr>
        <w:t>البحث الثاني</w:t>
      </w:r>
      <w:r>
        <w:rPr>
          <w:rtl w:val="true"/>
        </w:rPr>
        <w:t xml:space="preserve">: </w:t>
      </w:r>
      <w:r>
        <w:rPr>
          <w:rtl w:val="true"/>
        </w:rPr>
        <w:t>أسماء بنت عميس وأمر وجودها في عرس فاطمة عليها السلام</w:t>
      </w:r>
      <w:bookmarkEnd w:id="619"/>
    </w:p>
    <w:p>
      <w:pPr>
        <w:pStyle w:val="BookText"/>
        <w:rPr/>
      </w:pPr>
      <w:r>
        <w:rPr>
          <w:rFonts w:ascii="Amiri" w:hAnsi="Amiri" w:eastAsia="Amiri" w:cs="Amiri"/>
          <w:color w:val="111111"/>
          <w:sz w:val="28"/>
          <w:sz w:val="28"/>
          <w:szCs w:val="28"/>
          <w:rtl w:val="true"/>
          <w:lang w:bidi="ar-SA"/>
        </w:rPr>
        <w:t>قد أشارت العديد من الروايات إلى وجود أسماء بنت عميس في عرس فاطمة عليها السلام وهو غير صحيح‌؟ لأن أسماء هي زوجة جعفر بن أبي طالب عليه السلام وكانت معه في الحبشة ورجعت معه إلى المدينة كما ذكرنا آنفا،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زواج فاطمة عليها السلام بخمس سنوات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التي كانت في عرس فاطمة،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بنت يزيد بن السكن الأنصارية</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620" w:name="pg17264_187287"/>
    </w:p>
    <w:p>
      <w:pPr>
        <w:pStyle w:val="Heading2"/>
        <w:numPr>
          <w:ilvl w:val="1"/>
          <w:numId w:val="1"/>
        </w:numPr>
        <w:rPr/>
      </w:pPr>
      <w:bookmarkStart w:id="621" w:name="__RefHeading___Toc9586849_1280447820"/>
      <w:bookmarkStart w:id="622" w:name="_Toc234"/>
      <w:bookmarkEnd w:id="620"/>
      <w:bookmarkEnd w:id="621"/>
      <w:r>
        <w:rPr>
          <w:rtl w:val="true"/>
        </w:rPr>
        <w:t>الفصل الخامس</w:t>
      </w:r>
      <w:r>
        <w:rPr>
          <w:rtl w:val="true"/>
        </w:rPr>
        <w:t xml:space="preserve">: </w:t>
      </w:r>
      <w:r>
        <w:rPr>
          <w:rtl w:val="true"/>
        </w:rPr>
        <w:t>موقع بيت فاطمة عليها السلام</w:t>
      </w:r>
      <w:bookmarkEnd w:id="62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3" w:name="__RefHeading___Toc9586851_1280447820"/>
      <w:bookmarkStart w:id="624" w:name="_Toc235"/>
      <w:bookmarkEnd w:id="623"/>
      <w:r>
        <w:rPr>
          <w:rtl w:val="true"/>
        </w:rPr>
        <w:t>اشارة</w:t>
      </w:r>
      <w:bookmarkEnd w:id="62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17264_187289"/>
      <w:bookmarkStart w:id="626" w:name="pg17264_187289"/>
      <w:bookmarkEnd w:id="626"/>
    </w:p>
    <w:p>
      <w:pPr>
        <w:pStyle w:val="Heading3"/>
        <w:numPr>
          <w:ilvl w:val="2"/>
          <w:numId w:val="1"/>
        </w:numPr>
        <w:rPr/>
      </w:pPr>
      <w:bookmarkStart w:id="627" w:name="pg17264_187289"/>
      <w:bookmarkStart w:id="628" w:name="__RefHeading___Toc9586853_1280447820"/>
      <w:bookmarkStart w:id="629" w:name="_Toc236"/>
      <w:bookmarkEnd w:id="627"/>
      <w:bookmarkEnd w:id="628"/>
      <w:r>
        <w:rPr>
          <w:rtl w:val="true"/>
        </w:rPr>
        <w:t>المبحث الأول</w:t>
      </w:r>
      <w:r>
        <w:rPr>
          <w:rtl w:val="true"/>
        </w:rPr>
        <w:t xml:space="preserve">: </w:t>
      </w:r>
      <w:r>
        <w:rPr>
          <w:rtl w:val="true"/>
        </w:rPr>
        <w:t>موقع البيت الجغرافي</w:t>
      </w:r>
      <w:bookmarkEnd w:id="629"/>
    </w:p>
    <w:p>
      <w:pPr>
        <w:pStyle w:val="Heading4"/>
        <w:numPr>
          <w:ilvl w:val="3"/>
          <w:numId w:val="1"/>
        </w:numPr>
        <w:rPr/>
      </w:pPr>
      <w:bookmarkStart w:id="630" w:name="__RefHeading___Toc9586855_1280447820"/>
      <w:bookmarkStart w:id="631" w:name="_Toc237"/>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قبل الحديث عن موقع بيت الزهراء عليها السلام جغرافيا، فلابد من الإشارة إلى أننا وبعون الله نتناول في هذا القسم حياة الزهراء داخل بيتها، وأدوارها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كزوجة، وأم، وبنت وحيدة لأبيها، وكنة، وأخت لمن تربين معها فكن أخواتها لهذا السبب، ثم كيف كانت تؤدي التزامات بيتها من إعداد الطعام والتنظيف وغيرها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يرتبط بالبيت من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الجار، وحق الضيف، وحق الخادم،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الزهراء عليها السلام تؤدي هذه الحقوق، أضف إلى ذلك زياراتها لتأدية حق صلة الرحم، ثم مع هذا كله كيف كانت الزهراء عليها السلام تقوم بحق الرعية فتجعل من بيتها مدرسة تستقطب النساء المسلمات لينهلن من العلوم الفاطمية في الفقه والتفسير والحديث وفي التربية والأخلاق، وغيرها من الأمور التي لها علاقة ببيت فاطمة عليها السلام</w:t>
      </w:r>
      <w:r>
        <w:rPr>
          <w:rFonts w:eastAsia="Amiri" w:cs="Amiri" w:ascii="Amiri" w:hAnsi="Amiri"/>
          <w:color w:val="111111"/>
          <w:sz w:val="28"/>
          <w:szCs w:val="28"/>
          <w:rtl w:val="true"/>
          <w:lang w:bidi="ar-SA"/>
        </w:rPr>
        <w:t xml:space="preserve">. </w:t>
      </w:r>
      <w:bookmarkStart w:id="632" w:name="pg17264_187290"/>
    </w:p>
    <w:p>
      <w:pPr>
        <w:pStyle w:val="BookText"/>
        <w:rPr/>
      </w:pPr>
      <w:bookmarkEnd w:id="632"/>
      <w:r>
        <w:rPr>
          <w:rFonts w:ascii="Amiri" w:hAnsi="Amiri" w:eastAsia="Amiri" w:cs="Amiri"/>
          <w:color w:val="111111"/>
          <w:sz w:val="28"/>
          <w:sz w:val="28"/>
          <w:szCs w:val="28"/>
          <w:rtl w:val="true"/>
          <w:lang w:bidi="ar-SA"/>
        </w:rPr>
        <w:t>فبيتها هو البيت المثالي الأول في الإسلام، إذ لم يجتمع في غيره بمثل ما اجتمع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فقد اقتصر الحديث هنا على فصلين فقط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بيت فاطمة عليها السلام، وباب بيتها لما لباب بيت فاطمة من خصائص متفردة سنعرض لها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حياتها داخل البيت وما رافقها من غزارة في المواضيع فقد أفردنا لها جزءاً مستقلا تناولنا فيه دراسة الحدث دراسة علمية وتحليلية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فاطمة وعلم الاجتماع العائلي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 يطلع القارئ الكريم ونحن معه على المناهج والأسس العلمية التي أخرجتها جامعة بيت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9586857_1280447820"/>
      <w:bookmarkStart w:id="634" w:name="_Toc238"/>
      <w:bookmarkEnd w:id="633"/>
      <w:r>
        <w:rPr>
          <w:rtl w:val="true"/>
        </w:rPr>
        <w:t>المسألة الأولى</w:t>
      </w:r>
      <w:r>
        <w:rPr>
          <w:rtl w:val="true"/>
        </w:rPr>
        <w:t xml:space="preserve">: </w:t>
      </w:r>
      <w:r>
        <w:rPr>
          <w:rtl w:val="true"/>
        </w:rPr>
        <w:t>تحديد بيت فاطمة جغرافياً</w:t>
      </w:r>
      <w:bookmarkEnd w:id="634"/>
    </w:p>
    <w:p>
      <w:pPr>
        <w:pStyle w:val="BookText"/>
        <w:rPr/>
      </w:pPr>
      <w:r>
        <w:rPr>
          <w:rFonts w:ascii="Amiri" w:hAnsi="Amiri" w:eastAsia="Amiri" w:cs="Amiri"/>
          <w:color w:val="111111"/>
          <w:sz w:val="28"/>
          <w:sz w:val="28"/>
          <w:szCs w:val="28"/>
          <w:rtl w:val="true"/>
          <w:lang w:bidi="ar-SA"/>
        </w:rPr>
        <w:t>اختلفت الروايات على رغم كثرتها في تحديد بيت فاطمة عليها السلام جغرافيا، ونقصد به موضعه وحدوده داخل مسجد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اختلاف هذه الروايات من تحديدها لبيت فاطمة عليها السلام هو</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لهدم بيت الزهراء عليها السلام وبيوت النبي صلى الله عليه وآله وسلم التي سكن فيها أزواجه وذلك بأمر الوليد بن عبد الملك بن مروان، فكان المنفذ لهذا الأمر عمر بن عبد العزيز، واليه على المدينة آنذاك، ولم ير أكثر باكيا وباكية من </w:t>
      </w:r>
    </w:p>
    <w:p>
      <w:pPr>
        <w:pStyle w:val="BookText"/>
        <w:rPr/>
      </w:pPr>
      <w:r>
        <w:rPr>
          <w:rFonts w:ascii="Amiri" w:hAnsi="Amiri" w:eastAsia="Amiri" w:cs="Amiri"/>
          <w:color w:val="111111"/>
          <w:sz w:val="28"/>
          <w:sz w:val="28"/>
          <w:szCs w:val="28"/>
          <w:rtl w:val="true"/>
          <w:lang w:bidi="ar-SA"/>
        </w:rPr>
        <w:t>ذلك اليوم</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نفر من أبناء الصحابة ليبكون حتى أخضل لحاهم الدمع</w:t>
      </w:r>
      <w:r>
        <w:rPr>
          <w:rStyle w:val="FootnoteAnchor"/>
          <w:rtl w:val="true"/>
        </w:rPr>
        <w:footnoteReference w:id="550"/>
      </w:r>
      <w:r>
        <w:rPr>
          <w:rFonts w:ascii="Amiri" w:hAnsi="Amiri" w:eastAsia="Amiri" w:cs="Amiri"/>
          <w:color w:val="111111"/>
          <w:sz w:val="28"/>
          <w:sz w:val="28"/>
          <w:szCs w:val="28"/>
          <w:rtl w:val="true"/>
          <w:lang w:bidi="ar-SA"/>
        </w:rPr>
        <w:t>، وهم ينظرون إلى بيوت النبي صلى الله عليه وآله وسلم وبيت بضعته تهدم، وعلى أثر هذه الحادثة خلطت البيوت والحجر بالمسجد وأدخلت فيه، وسنعرض للقارئ الكريم السبب الحقيقي من قيام الوليد بن عبد الملك بهدم بيت فاطمة عليها السلام وبيوت النبي صلى الله عليه وآله وسلم وما هو سبب هذا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لنا تحديد بيت فاطمة ومعرفة موقعه في المسجد من خلال الأقوال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الشيخ الكليني رحمه الله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علي وفاطمة عليهما السلام ما بين البيت الذي فيه النبي صلى الله عليه وآله وسلم إلى الباب الذي يحاذي الزقاق إلى البقيع،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دخلت من ذلك الباب والحائط مكانه أصاب منكبك الأيسر</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أيضا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من باب البقيع فبيت علي عليه السلام على يسارك قدر ممر عن الباب، وهو إلى جانب بيت رسول الله صلى الله عليه وآله وسلم وباباهما جميعا </w:t>
      </w:r>
    </w:p>
    <w:p>
      <w:pPr>
        <w:pStyle w:val="BookText"/>
        <w:rPr/>
      </w:pPr>
      <w:r>
        <w:rPr>
          <w:rFonts w:ascii="IRNazanin" w:hAnsi="IRNazanin" w:eastAsia="IRNazanin"/>
          <w:color w:val="111111"/>
          <w:sz w:val="28"/>
          <w:sz w:val="28"/>
          <w:szCs w:val="28"/>
          <w:rtl w:val="true"/>
          <w:lang w:bidi="fa-IR"/>
        </w:rPr>
        <w:t>مقرونان</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بيت فاطمة كان في ما بين مربعة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واسطوانة التهجد</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خلف بيت النبي صلى الله عليه وآله وسلم والمراد به البيت الذي تسكنه عائشة عن يسار المصلي إلى الكعبة وكان فيه خوخة إلى بيت النبي صلى الله عليه وآله وسلم كان رسول الله إذا قام من الليل إلى المخرج اطلع منها يعلم خبرهم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فاطمة اليوم حوله مقصورة وفيه محراب، وقال السيد السمهودي مبينا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المقصورة اليوم دائرة عليه وعلى حجرة عائشة من جهة الزور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شبه عن سليمان بن سالم عن مسلم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علي عليه السلام بفاطمة بنت رسول الله صلى الله عليه وآله وسلم إلى الأسطوان التي خلف الأسطوان المواجهة الزور، وكانت داره في المرجعة التي في القبر</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635" w:name="pg17264_187293"/>
    </w:p>
    <w:p>
      <w:pPr>
        <w:pStyle w:val="Heading4"/>
        <w:numPr>
          <w:ilvl w:val="3"/>
          <w:numId w:val="1"/>
        </w:numPr>
        <w:rPr/>
      </w:pPr>
      <w:bookmarkStart w:id="636" w:name="__RefHeading___Toc9586859_1280447820"/>
      <w:bookmarkStart w:id="637" w:name="_Toc239"/>
      <w:bookmarkEnd w:id="635"/>
      <w:bookmarkEnd w:id="636"/>
      <w:r>
        <w:rPr>
          <w:rtl w:val="true"/>
        </w:rPr>
        <w:t>المسألة الثانية</w:t>
      </w:r>
      <w:r>
        <w:rPr>
          <w:rtl w:val="true"/>
        </w:rPr>
        <w:t xml:space="preserve">: </w:t>
      </w:r>
      <w:r>
        <w:rPr>
          <w:rtl w:val="true"/>
        </w:rPr>
        <w:t>لماذا جعل النبي صلى الله عليه وآله وسلم بيت فاطمة بين أسطوانة التهجد ومربعة القبر الشريف‌؟</w:t>
      </w:r>
      <w:r>
        <w:rPr>
          <w:rtl w:val="true"/>
        </w:rPr>
        <w:t>!</w:t>
      </w:r>
      <w:bookmarkEnd w:id="637"/>
    </w:p>
    <w:p>
      <w:pPr>
        <w:pStyle w:val="Heading5"/>
        <w:numPr>
          <w:ilvl w:val="4"/>
          <w:numId w:val="1"/>
        </w:numPr>
        <w:rPr/>
      </w:pPr>
      <w:bookmarkStart w:id="638" w:name="__RefHeading___Toc9586861_1280447820"/>
      <w:bookmarkStart w:id="639" w:name="_Toc240"/>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إنّ الوقوف على معرفة غاية رسول الله صلى الله عليه وآله وسلم في جعل بيت البضعة النبوية فاطمة في هذا الموضع من المسجد ولو ظاهريا يلزم معرفة ما لهذين الأسطوانتين من الفضل</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9586863_1280447820"/>
      <w:bookmarkStart w:id="641" w:name="_Toc241"/>
      <w:bookmarkEnd w:id="640"/>
      <w:r>
        <w:rPr>
          <w:rtl w:val="true"/>
        </w:rPr>
        <w:t>أولا</w:t>
      </w:r>
      <w:r>
        <w:rPr>
          <w:rtl w:val="true"/>
        </w:rPr>
        <w:t xml:space="preserve">: </w:t>
      </w:r>
      <w:r>
        <w:rPr>
          <w:rtl w:val="true"/>
        </w:rPr>
        <w:t>أسطوانة مربعة القبر</w:t>
      </w:r>
      <w:bookmarkEnd w:id="641"/>
    </w:p>
    <w:p>
      <w:pPr>
        <w:pStyle w:val="BookText"/>
        <w:rPr/>
      </w:pPr>
      <w:r>
        <w:rPr>
          <w:rFonts w:ascii="Amiri" w:hAnsi="Amiri" w:eastAsia="Amiri" w:cs="Amiri"/>
          <w:color w:val="111111"/>
          <w:sz w:val="28"/>
          <w:sz w:val="28"/>
          <w:szCs w:val="28"/>
          <w:rtl w:val="true"/>
          <w:lang w:bidi="ar-SA"/>
        </w:rPr>
        <w:t>ويقال لها أيضا مقام جبرائيل عليه السلام وهي حائز الحجرة الشريفة عند منحرف صفحته الغربية إلى الشمال بينها وبين أسطوانة الوفود إنك إذا عددت الأسطوانة التي فيها مقام جبرائيل عليه السلام كانت هي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أسطوانة مربعة القبر؟ لأنها في ركن المربعة الغربية الشمالية التي بنيت عليها القبة الصغيرة، التي على الحجرة الشريفة المحيطة بالقبور المنيفة داخل الحائز المثلث، وكان عندها باب بيت فاطمة عليها السلام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مقدم بيت فاطمة عليها السلام يكون عند أسطوان مربعة القبر النبوي المقدس، وهذا يشير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بيت فاطمة عليها السلام في الروضة المقدسة التي ورد فيها الحديث الشريف</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بيتي ومنبري روضة من رياض الجنة</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642" w:name="pg17264_187294"/>
    </w:p>
    <w:p>
      <w:pPr>
        <w:pStyle w:val="BookText"/>
        <w:rPr/>
      </w:pPr>
      <w:bookmarkEnd w:id="64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قد ورد عن الإمام الصادق عليه السلام بسند صحيح أخرجه الشيخ الكليني رحمه الله ما يثبت أن بيت فاطمة عليها السلام في الروضة المقدسة التي هي من رياض الجنة، عندما سأله جميل بن دارج عن بيت علي هل هو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وأفضل</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مقام جبرائيل عليه السلام يحد بيت فاطمة من الجهة الأمامية، أي إنه في مقدمة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السبب في تسمية هذا الموضع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نزوله عليه السلام في هذا المكان حاملا للوحي وعروجه منه</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9586865_1280447820"/>
      <w:bookmarkStart w:id="644" w:name="_Toc242"/>
      <w:bookmarkEnd w:id="643"/>
      <w:r>
        <w:rPr>
          <w:rtl w:val="true"/>
        </w:rPr>
        <w:t>ثانيا</w:t>
      </w:r>
      <w:r>
        <w:rPr>
          <w:rtl w:val="true"/>
        </w:rPr>
        <w:t xml:space="preserve">: </w:t>
      </w:r>
      <w:r>
        <w:rPr>
          <w:rtl w:val="true"/>
        </w:rPr>
        <w:t>أسطوان التهجد</w:t>
      </w:r>
      <w:bookmarkEnd w:id="644"/>
    </w:p>
    <w:p>
      <w:pPr>
        <w:pStyle w:val="BookText"/>
        <w:rPr/>
      </w:pPr>
      <w:r>
        <w:rPr>
          <w:rFonts w:ascii="Amiri" w:hAnsi="Amiri" w:eastAsia="Amiri" w:cs="Amiri"/>
          <w:color w:val="111111"/>
          <w:sz w:val="28"/>
          <w:sz w:val="28"/>
          <w:szCs w:val="28"/>
          <w:rtl w:val="true"/>
          <w:lang w:bidi="ar-SA"/>
        </w:rPr>
        <w:t>قال المطري في بيان موضع هذه الأسطوانة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خلف بيت فاطمة عليها السلام والواقف إليها يكون باب جبرائيل على يساره، وحولها الدرابزين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لاصقا بها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الشباك الدائر على الحجرة الشريفة وعلى بيت فاطمة عليها السلام، وقد كتب فيها بالرخام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متهجّد النبي صلى الله عليه وآله وسلم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الأسطوانة وراء بيت فاطمة من جهة الشمال وفيها </w:t>
      </w:r>
      <w:bookmarkStart w:id="645" w:name="pg17264_187295"/>
    </w:p>
    <w:p>
      <w:pPr>
        <w:pStyle w:val="BookText"/>
        <w:rPr/>
      </w:pPr>
      <w:bookmarkEnd w:id="645"/>
      <w:r>
        <w:rPr>
          <w:rFonts w:ascii="Amiri" w:hAnsi="Amiri" w:eastAsia="Amiri" w:cs="Amiri"/>
          <w:color w:val="111111"/>
          <w:sz w:val="28"/>
          <w:sz w:val="28"/>
          <w:szCs w:val="28"/>
          <w:rtl w:val="true"/>
          <w:lang w:bidi="ar-SA"/>
        </w:rPr>
        <w:t>محراب إذا توجه المصلي إليه كان يساره إلى باب عثمان المعروف اليوم بباب جبرائيل</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جدد محرابها في هذه العمارة التي أدركناها أولا، وزيد في رخامه في المحراب الأول</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9586867_1280447820"/>
      <w:bookmarkStart w:id="647" w:name="_Toc243"/>
      <w:bookmarkEnd w:id="646"/>
      <w:r>
        <w:rPr>
          <w:rtl w:val="true"/>
        </w:rPr>
        <w:t>ثالثا</w:t>
      </w:r>
      <w:r>
        <w:rPr>
          <w:rtl w:val="true"/>
        </w:rPr>
        <w:t xml:space="preserve">: </w:t>
      </w:r>
      <w:r>
        <w:rPr>
          <w:rtl w:val="true"/>
        </w:rPr>
        <w:t>ما ورد في فضل أسطوانة التهجد</w:t>
      </w:r>
      <w:bookmarkEnd w:id="6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أسند يحيى عن عيسى بن عبد الله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يخرج حصيرا كل ليلة إذا أنكفت الناس، فيطرحه وراء بيت علي ثم يصلي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فرآه رجل فصلى بصلاته، ثم آخر فصلى بصلاته، ثم آخر بصلاته، حتى كثروا، فالتفت رسول الله صلى الله عليه وآله وسلم فإذا بهم، فأمر بالحصير فطوي ثم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جاؤوه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تصلي الليل فنصلي بصلاتك‌؟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خشيت أن تنزل عليكم صلاة الليل ثم لا تقوون عليها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الله بن فضيل،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محمد بن الحنفية وأنا أصلي إليها،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تلتزم هذه الأسطوانة،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جاءك فيها أثر؟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فالزمها فإنها كانت مصلى رسول الله صلى الله عليه وآله وسلم من الليل</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بيت فاطمة عليها السلام محصور بين محل نزول جبرائيل عليه السلام في المقدمة، وبين محل تهجد سيد الأنبياء صلى الله عليه وآله وسلم عند المؤخرة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بالك ببيت أوله جبرائيل وأوسطه علي وفاطمة والحسن والحسين وآخره رسول الله صلى الله عليه وآله وسلم</w:t>
      </w:r>
      <w:r>
        <w:rPr>
          <w:rFonts w:eastAsia="Amiri" w:cs="Amiri" w:ascii="Amiri" w:hAnsi="Amiri"/>
          <w:color w:val="111111"/>
          <w:sz w:val="28"/>
          <w:szCs w:val="28"/>
          <w:rtl w:val="true"/>
          <w:lang w:bidi="ar-SA"/>
        </w:rPr>
        <w:t xml:space="preserve">. </w:t>
      </w:r>
      <w:bookmarkStart w:id="648" w:name="pg17264_187297"/>
    </w:p>
    <w:p>
      <w:pPr>
        <w:pStyle w:val="Heading3"/>
        <w:numPr>
          <w:ilvl w:val="2"/>
          <w:numId w:val="1"/>
        </w:numPr>
        <w:rPr/>
      </w:pPr>
      <w:bookmarkStart w:id="649" w:name="__RefHeading___Toc9586869_1280447820"/>
      <w:bookmarkStart w:id="650" w:name="_Toc244"/>
      <w:bookmarkEnd w:id="648"/>
      <w:bookmarkEnd w:id="649"/>
      <w:r>
        <w:rPr>
          <w:rtl w:val="true"/>
        </w:rPr>
        <w:t>المبحث الثاني</w:t>
      </w:r>
      <w:r>
        <w:rPr>
          <w:rtl w:val="true"/>
        </w:rPr>
        <w:t xml:space="preserve">: </w:t>
      </w:r>
      <w:r>
        <w:rPr>
          <w:rtl w:val="true"/>
        </w:rPr>
        <w:t>موقع بيت فاطمة الشرعي والتشريعي والروحي</w:t>
      </w:r>
      <w:bookmarkEnd w:id="650"/>
    </w:p>
    <w:p>
      <w:pPr>
        <w:pStyle w:val="Heading4"/>
        <w:numPr>
          <w:ilvl w:val="3"/>
          <w:numId w:val="1"/>
        </w:numPr>
        <w:rPr/>
      </w:pPr>
      <w:bookmarkStart w:id="651" w:name="__RefHeading___Toc9586871_1280447820"/>
      <w:bookmarkStart w:id="652" w:name="_Toc245"/>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ليس هناك بيت في الإسلام احتل كل هذه المساحة الشرعية والروحية كبيت الزهراء فاطمة البتول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بيت التشريع وبيت روح الإسلام، فكيف لا وهو بيت سيد الأنبياء والمرسلين، بيت في كل موضع تساقط فيه زغب جبرائيل وميكائيل وإسرافيل وملائكة الرب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قول يكون أبلغ من بيت الزهراء عليها السلام وقد أنزل الله تعالى فيه آيات محكمات تتلى آناء الليل وأطراف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قلنا ما بالك أيها القارئ الكريم ببيت أوله جبرائيل وأوسطه علي وفاطمة والحسن والحسين وآخره رسول الله صلى الله عليه وآله وسلم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كي يأخذ هذا العنوان حقه فلابد أن نبيّن مكانة بيت فاطمة الشرعية والتشريعية والروحية</w:t>
      </w:r>
      <w:r>
        <w:rPr>
          <w:rFonts w:eastAsia="Amiri" w:cs="Amiri" w:ascii="Amiri" w:hAnsi="Amiri"/>
          <w:color w:val="111111"/>
          <w:sz w:val="28"/>
          <w:szCs w:val="28"/>
          <w:rtl w:val="true"/>
          <w:lang w:bidi="ar-SA"/>
        </w:rPr>
        <w:t xml:space="preserve">. </w:t>
      </w:r>
      <w:bookmarkStart w:id="653" w:name="pg17264_187298"/>
    </w:p>
    <w:p>
      <w:pPr>
        <w:pStyle w:val="Heading4"/>
        <w:numPr>
          <w:ilvl w:val="3"/>
          <w:numId w:val="1"/>
        </w:numPr>
        <w:rPr/>
      </w:pPr>
      <w:bookmarkStart w:id="654" w:name="__RefHeading___Toc9586873_1280447820"/>
      <w:bookmarkStart w:id="655" w:name="_Toc246"/>
      <w:bookmarkEnd w:id="653"/>
      <w:bookmarkEnd w:id="654"/>
      <w:r>
        <w:rPr>
          <w:rtl w:val="true"/>
        </w:rPr>
        <w:t>أولا</w:t>
      </w:r>
      <w:r>
        <w:rPr>
          <w:rtl w:val="true"/>
        </w:rPr>
        <w:t xml:space="preserve">: </w:t>
      </w:r>
      <w:r>
        <w:rPr>
          <w:rtl w:val="true"/>
        </w:rPr>
        <w:t>موقع بيت فاطمة في الشريعة</w:t>
      </w:r>
      <w:bookmarkEnd w:id="655"/>
    </w:p>
    <w:p>
      <w:pPr>
        <w:pStyle w:val="Heading5"/>
        <w:numPr>
          <w:ilvl w:val="4"/>
          <w:numId w:val="1"/>
        </w:numPr>
        <w:rPr/>
      </w:pPr>
      <w:bookmarkStart w:id="656" w:name="__RefHeading___Toc9586875_1280447820"/>
      <w:bookmarkStart w:id="657" w:name="_Toc247"/>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إنّ لبيت فاطمة عليها السلام موقعاً في الشريعة قد وضع حدوده القرآن الكريم، ورسمه الوحي، وبينه الحبيب المصطفى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9586877_1280447820"/>
      <w:bookmarkStart w:id="659" w:name="_Toc248"/>
      <w:bookmarkEnd w:id="658"/>
      <w:r>
        <w:rPr/>
        <w:t>1</w:t>
      </w:r>
      <w:r>
        <w:rPr>
          <w:rtl w:val="true"/>
        </w:rPr>
        <w:t xml:space="preserve">. </w:t>
      </w:r>
      <w:r>
        <w:rPr>
          <w:rtl w:val="true"/>
        </w:rPr>
        <w:t>حدوده</w:t>
      </w:r>
      <w:bookmarkEnd w:id="659"/>
    </w:p>
    <w:p>
      <w:pPr>
        <w:pStyle w:val="BookText"/>
        <w:rPr/>
      </w:pPr>
      <w:r>
        <w:rPr>
          <w:rFonts w:ascii="Amiri" w:hAnsi="Amiri" w:eastAsia="Amiri" w:cs="Amiri"/>
          <w:color w:val="111111"/>
          <w:sz w:val="28"/>
          <w:sz w:val="28"/>
          <w:szCs w:val="28"/>
          <w:rtl w:val="true"/>
          <w:lang w:bidi="ar-SA"/>
        </w:rPr>
        <w:t>فكان أول هذه الحدود وأوضحها هي آية التطهير،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البيت وأهله، قد أعطاهم الباري عزّ وجل هذا المقام الشرعي، وهو الذي حصرهم بالطهر والتطهير من قبل أن يخلق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معرفة هذا المقام ما حددته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حدود لبيت فاطمة عليها السلام في الشريعة تغني السائل عن البحث</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9586879_1280447820"/>
      <w:bookmarkStart w:id="661" w:name="_Toc249"/>
      <w:bookmarkEnd w:id="660"/>
      <w:r>
        <w:rPr/>
        <w:t>2</w:t>
      </w:r>
      <w:r>
        <w:rPr>
          <w:rtl w:val="true"/>
        </w:rPr>
        <w:t xml:space="preserve">. </w:t>
      </w:r>
      <w:r>
        <w:rPr>
          <w:rtl w:val="true"/>
        </w:rPr>
        <w:t>علوه ورفعته</w:t>
      </w:r>
      <w:bookmarkEnd w:id="661"/>
    </w:p>
    <w:p>
      <w:pPr>
        <w:pStyle w:val="BookText"/>
        <w:rPr/>
      </w:pPr>
      <w:r>
        <w:rPr>
          <w:rFonts w:ascii="Amiri" w:hAnsi="Amiri" w:eastAsia="Amiri" w:cs="Amiri"/>
          <w:color w:val="111111"/>
          <w:sz w:val="28"/>
          <w:sz w:val="28"/>
          <w:szCs w:val="28"/>
          <w:rtl w:val="true"/>
          <w:lang w:bidi="ar-SA"/>
        </w:rPr>
        <w:t>وقد أظهر القرآن الكريم علو بيت فاطمة ورفعته عند الله عزّ وجل وفي الشريعة بمحل لم ينلْه بيت من بيوت الله عزّ وجل غير بيت فاطمة،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ابن مردويه عن أنس بن مالك وبريرة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رسول الله هذه الآية</w:t>
      </w:r>
      <w:r>
        <w:rPr>
          <w:rFonts w:eastAsia="Amiri" w:cs="Amiri" w:ascii="Amiri" w:hAnsi="Amiri"/>
          <w:color w:val="111111"/>
          <w:sz w:val="28"/>
          <w:szCs w:val="28"/>
          <w:rtl w:val="true"/>
          <w:lang w:bidi="ar-SA"/>
        </w:rPr>
        <w:t xml:space="preserve">: </w:t>
      </w:r>
      <w:bookmarkStart w:id="662" w:name="pg17264_187299"/>
    </w:p>
    <w:p>
      <w:pPr>
        <w:pStyle w:val="BookText"/>
        <w:rPr/>
      </w:pPr>
      <w:bookmarkEnd w:id="6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وأشار إلى بيت علي وفاطمة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أفضلها</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9586881_1280447820"/>
      <w:bookmarkStart w:id="664" w:name="_Toc250"/>
      <w:bookmarkEnd w:id="663"/>
      <w:r>
        <w:rPr/>
        <w:t>3</w:t>
      </w:r>
      <w:r>
        <w:rPr>
          <w:rtl w:val="true"/>
        </w:rPr>
        <w:t xml:space="preserve">. </w:t>
      </w:r>
      <w:r>
        <w:rPr>
          <w:rtl w:val="true"/>
        </w:rPr>
        <w:t>أن الصلاة فيه أفضل من الصلاة في الروضة</w:t>
      </w:r>
      <w:bookmarkEnd w:id="664"/>
    </w:p>
    <w:p>
      <w:pPr>
        <w:pStyle w:val="BookText"/>
        <w:rPr/>
      </w:pPr>
      <w:r>
        <w:rPr>
          <w:rFonts w:ascii="Amiri" w:hAnsi="Amiri" w:eastAsia="Amiri" w:cs="Amiri"/>
          <w:color w:val="111111"/>
          <w:sz w:val="28"/>
          <w:sz w:val="28"/>
          <w:szCs w:val="28"/>
          <w:rtl w:val="true"/>
          <w:lang w:bidi="ar-SA"/>
        </w:rPr>
        <w:t>قد مرّ في المبحث الأول ما ورد عن الإمام الصادق أبي عبد الله جعفر بن محمد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بيت فاطمة في الروضة، وأنه أفضل من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على هذه الحقيقة وأكدها قول رسول الله صلى الله عليه وآله وسلم لأبي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أفضلها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بيت علي وفاطمة عليهما السلام أفضل من بيوت الأنبياء عليهم السلام فمن البديهي أن يكون أفضل من الروضة التي هي ما بين المنبر والقبر الشريف</w:t>
      </w:r>
      <w:r>
        <w:rPr>
          <w:rFonts w:eastAsia="Amiri" w:cs="Amiri" w:ascii="Amiri" w:hAnsi="Amiri"/>
          <w:color w:val="111111"/>
          <w:sz w:val="28"/>
          <w:szCs w:val="28"/>
          <w:rtl w:val="true"/>
          <w:lang w:bidi="ar-SA"/>
        </w:rPr>
        <w:t xml:space="preserve">. </w:t>
      </w:r>
      <w:bookmarkStart w:id="665" w:name="pg17264_187300"/>
    </w:p>
    <w:p>
      <w:pPr>
        <w:pStyle w:val="BookText"/>
        <w:rPr/>
      </w:pPr>
      <w:bookmarkEnd w:id="665"/>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الإمام جعفر بن محمد الصادق عليهما السلام عن الصلاة في بيت فاطمة أفضل أو في الروضة‌؟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فاطمة</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رسول الله صلى الله عليه وآله وسلم موضع تهجده وتعبده في الليل خلف بيت فاطمة ولو علم رسول الله أن ما بين المنبر والقبر أفضل من بيت فاطمة عليها السلام لاتخذه موضعا لتهجده</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9586883_1280447820"/>
      <w:bookmarkStart w:id="667" w:name="_Toc251"/>
      <w:bookmarkEnd w:id="666"/>
      <w:r>
        <w:rPr>
          <w:rtl w:val="true"/>
        </w:rPr>
        <w:t>ثانيا</w:t>
      </w:r>
      <w:r>
        <w:rPr>
          <w:rtl w:val="true"/>
        </w:rPr>
        <w:t xml:space="preserve">: </w:t>
      </w:r>
      <w:r>
        <w:rPr>
          <w:rtl w:val="true"/>
        </w:rPr>
        <w:t>موقع بيت فاطمة التشريعي</w:t>
      </w:r>
      <w:bookmarkEnd w:id="667"/>
    </w:p>
    <w:p>
      <w:pPr>
        <w:pStyle w:val="BookText"/>
        <w:rPr/>
      </w:pPr>
      <w:r>
        <w:rPr>
          <w:rFonts w:ascii="Amiri" w:hAnsi="Amiri" w:eastAsia="Amiri" w:cs="Amiri"/>
          <w:color w:val="111111"/>
          <w:sz w:val="28"/>
          <w:sz w:val="28"/>
          <w:szCs w:val="28"/>
          <w:rtl w:val="true"/>
          <w:lang w:bidi="ar-SA"/>
        </w:rPr>
        <w:t>قبل أن نشير إلى موقع بيت فاطمة التشريعي فلابد أن نضع أمام عين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على رأس هذا البيت وسنامه وقلبه وأساسه هو رسول الله صلى الله عليه وآله وسلم، وإن قلب رسول الله صلى الله عليه وآله وسلم هي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غرابة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البيت، هو البيت الأول الذي صدر منه التشريع الإسلامي، وإليه ينتهي علم الحلال والحرام، ومنه يتفجر العدل والإحسان والصدق والتقوى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أهل هذا البيت يشد الرحال لأنهم أهل الذكر، ومن كانوا بنص القرآن </w:t>
      </w:r>
    </w:p>
    <w:p>
      <w:pPr>
        <w:pStyle w:val="BookText"/>
        <w:rPr/>
      </w:pPr>
      <w:r>
        <w:rPr>
          <w:rFonts w:ascii="Amiri" w:hAnsi="Amiri" w:eastAsia="Amiri" w:cs="Amiri"/>
          <w:color w:val="111111"/>
          <w:sz w:val="28"/>
          <w:sz w:val="28"/>
          <w:szCs w:val="28"/>
          <w:rtl w:val="true"/>
          <w:lang w:bidi="ar-SA"/>
        </w:rPr>
        <w:t>أهل الذكر فهم أهل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نص رسول الله صلى الله عليه وآله وسلم على أن بيت فاطمة هو المصدر الثاني للتشريع الإسلامي، حينما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هذا الحديث بألفاظ أخرى وطرق عديدة متواترة</w:t>
      </w:r>
      <w:r>
        <w:rPr>
          <w:rStyle w:val="FootnoteAnchor"/>
          <w:rtl w:val="true"/>
        </w:rPr>
        <w:footnoteReference w:id="570"/>
      </w:r>
      <w:r>
        <w:rPr>
          <w:rFonts w:ascii="Amiri" w:hAnsi="Amiri" w:eastAsia="Amiri" w:cs="Amiri"/>
          <w:color w:val="111111"/>
          <w:sz w:val="28"/>
          <w:sz w:val="28"/>
          <w:szCs w:val="28"/>
          <w:rtl w:val="true"/>
          <w:lang w:bidi="ar-SA"/>
        </w:rPr>
        <w:t>، والنبي الأكرم صلى الله عليه وآله وسلم في هذا الحديث قد ضمن عدم الضلال لمن أخذ بحجزتهم وطاعتهم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أفصح عن أهل بيته من هم‌؟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بيت فاطمة عليها السلام،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وآله وسلم لم يكن ليأمر بالتمسك بأهل بيته،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فاطمة ما لم يكونوا مصدرا للتشريع بعد القرآن وما نفي الافتراق بين القرآن وأهل بيته إلا لتلازم الحكم الشرعي بينهما حتى يردا على سيد الأنبياء</w:t>
      </w:r>
      <w:r>
        <w:rPr>
          <w:rFonts w:eastAsia="Amiri" w:cs="Amiri" w:ascii="Amiri" w:hAnsi="Amiri"/>
          <w:color w:val="111111"/>
          <w:sz w:val="28"/>
          <w:szCs w:val="28"/>
          <w:rtl w:val="true"/>
          <w:lang w:bidi="ar-SA"/>
        </w:rPr>
        <w:t xml:space="preserve">. </w:t>
      </w:r>
      <w:bookmarkStart w:id="668" w:name="pg17264_187303"/>
    </w:p>
    <w:p>
      <w:pPr>
        <w:pStyle w:val="Heading3"/>
        <w:numPr>
          <w:ilvl w:val="2"/>
          <w:numId w:val="1"/>
        </w:numPr>
        <w:rPr/>
      </w:pPr>
      <w:bookmarkStart w:id="669" w:name="__RefHeading___Toc9586885_1280447820"/>
      <w:bookmarkStart w:id="670" w:name="_Toc252"/>
      <w:bookmarkEnd w:id="668"/>
      <w:bookmarkEnd w:id="669"/>
      <w:r>
        <w:rPr>
          <w:rtl w:val="true"/>
        </w:rPr>
        <w:t>المبحث الثالث</w:t>
      </w:r>
      <w:r>
        <w:rPr>
          <w:rtl w:val="true"/>
        </w:rPr>
        <w:t xml:space="preserve">: </w:t>
      </w:r>
      <w:r>
        <w:rPr>
          <w:rtl w:val="true"/>
        </w:rPr>
        <w:t>الموقع الروحي لبيت فاطمة عليها السلام</w:t>
      </w:r>
      <w:bookmarkEnd w:id="670"/>
    </w:p>
    <w:p>
      <w:pPr>
        <w:pStyle w:val="Heading4"/>
        <w:numPr>
          <w:ilvl w:val="3"/>
          <w:numId w:val="1"/>
        </w:numPr>
        <w:rPr/>
      </w:pPr>
      <w:bookmarkStart w:id="671" w:name="__RefHeading___Toc9586887_1280447820"/>
      <w:bookmarkStart w:id="672" w:name="_Toc253"/>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اتخذ النبي المصطفى صلى الله عليه وآله وسلم منهاجا خاصا كي يظهر للناس مكانة بيت فاطمة الروحية عنده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الشريعة، 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وسلم جعل من هذا المنهاج وسيلة تظهر للناس الموقع الروحي لبيت فاطمة في الشريعة الإسلامية</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9586889_1280447820"/>
      <w:bookmarkStart w:id="674" w:name="_Toc254"/>
      <w:bookmarkEnd w:id="673"/>
      <w:r>
        <w:rPr>
          <w:rtl w:val="true"/>
        </w:rPr>
        <w:t>ألف</w:t>
      </w:r>
      <w:r>
        <w:rPr>
          <w:rtl w:val="true"/>
        </w:rPr>
        <w:t xml:space="preserve">: </w:t>
      </w:r>
      <w:r>
        <w:rPr>
          <w:rtl w:val="true"/>
        </w:rPr>
        <w:t>أول ما يقصد النبي صلى الله عليه وآله وسلم بيت فاطمة وهو آخر ما يودع</w:t>
      </w:r>
      <w:bookmarkEnd w:id="67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والمنهاج الذي اتخذه النبي صلى الله عليه وآله وسلم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النبي صلى الله عليه وآله وسلم لسفر إلا وكانت فاطمة وبيتها آخر من يفارق، وما قدم من سفر أو غزوة إلا وكان بيت فاطمة هو المحل الثاني الذي تطأه قدماه بعد أن يبتدئ بالمساجد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جاء في الأثر عن أبي ثعلبة الخشني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وآله وسلم إذا رجع من غزاة أو سفر، أتى المسجد فصلى فيه ركعتين، ثم ثنى بفاطمة عليها السلام ثم يأتي أزواجه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المنهاج النبوي صلى الله عليه وآله وسلم أمور 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خروج للنبي صلى الله عليه وآله وسلم خارج المدينة سواء كان ذلك لغزوة أو لغيره من الشؤون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الرؤساء والقادة، وأصحاب المصالح المختلفة عندما يتركون أماكنهم ومراكزهم ومحل ارتباطاتهم فإنهم أول ما يبدؤون عند عودتهم بأهم المراكز والأشخاص الذين يتوقف عليهم قيامهم كدولة أو مؤسسة أو حتى كبيت، وإن آخر من يودعون هم أولئك الأشخاص، أو الفرد الذي ترتبط أهميته بأهمية القائد والقيادة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النبي الأكرم صلى الله عليه وآله وسلم أراد أن يظهر للناس جميعا من خلال هذا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بيت علي وفاطمة عليهما السلام، هو النواة التي يدور من حولها الإسلام بعد رسول الله صلى الله عليه وآله وسلم، وهو المحل الذي يرتكز عليه قيام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خروج النبي صلى الله عليه وآله وسلم من المدينة يترك فراغا روحيا كبيرا، مما يجعل الأنظار تشخص إليه ترقب خروجه وتترقب قدومه وقد لفها الشوق والحنين إليه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والنبي الأكرم صلى الله عليه وآله وسلم قد استوظف هذه الحالة، أي تحرك </w:t>
      </w:r>
    </w:p>
    <w:p>
      <w:pPr>
        <w:pStyle w:val="BookText"/>
        <w:rPr/>
      </w:pPr>
      <w:r>
        <w:rPr>
          <w:rFonts w:ascii="Amiri" w:hAnsi="Amiri" w:eastAsia="Amiri" w:cs="Amiri"/>
          <w:color w:val="111111"/>
          <w:sz w:val="28"/>
          <w:sz w:val="28"/>
          <w:szCs w:val="28"/>
          <w:rtl w:val="true"/>
          <w:lang w:bidi="ar-SA"/>
        </w:rPr>
        <w:t>العاطفة والحس الوجداني فجعل هذه الأنظار تدون في أذهان أصحابها أن هذا البيت، بيت فاطمة هو الذي يحيي لكم أرواحكم، فحافظوا عليه، لأنه أهم ما يملك الإسلام بعد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تخلفوني فيهما</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هذا المنهاج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منهاج تربوي لحفظ الروح العائلية، بين الأب والأبناء، فلذا كان آخر من يودع ابنته فاطمة وولديها وأول من يرى بعد رجوعه فاطمة عليها السلام ثم يثني بأزواجه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النبي بيت فاطمة من حيث المكانة الشرعية والروحية بعد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يبتدئ بالمسجد فيصلي فيه ركعتين ثم يثني ببيت فاطمة عليها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للمسجد والصلاة قدر عند الله تعالى بدون بيت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بيان لهذه الحقيقة قول إمام 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57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ضيع بيت فاطمة عليها السلام أضاع المسجد والصلاة لأن لكلِ شيءٍ روحاً، وروح المسجد والصلاة أهل البيت، وهم فاطمة عليها السلام وأبوها صلى الله عليه وآله وسلم وبعلها وبنوها عليهم السلام</w:t>
      </w:r>
      <w:r>
        <w:rPr>
          <w:rFonts w:eastAsia="Amiri" w:cs="Amiri" w:ascii="Amiri" w:hAnsi="Amiri"/>
          <w:color w:val="111111"/>
          <w:sz w:val="28"/>
          <w:szCs w:val="28"/>
          <w:rtl w:val="true"/>
          <w:lang w:bidi="ar-SA"/>
        </w:rPr>
        <w:t xml:space="preserve">. </w:t>
      </w:r>
      <w:bookmarkStart w:id="675" w:name="pg17264_187306"/>
    </w:p>
    <w:p>
      <w:pPr>
        <w:pStyle w:val="Heading4"/>
        <w:numPr>
          <w:ilvl w:val="3"/>
          <w:numId w:val="1"/>
        </w:numPr>
        <w:rPr/>
      </w:pPr>
      <w:bookmarkStart w:id="676" w:name="__RefHeading___Toc9586891_1280447820"/>
      <w:bookmarkStart w:id="677" w:name="_Toc255"/>
      <w:bookmarkEnd w:id="675"/>
      <w:bookmarkEnd w:id="676"/>
      <w:r>
        <w:rPr>
          <w:rtl w:val="true"/>
        </w:rPr>
        <w:t>باء</w:t>
      </w:r>
      <w:r>
        <w:rPr>
          <w:rtl w:val="true"/>
        </w:rPr>
        <w:t xml:space="preserve">: </w:t>
      </w:r>
      <w:r>
        <w:rPr>
          <w:rtl w:val="true"/>
        </w:rPr>
        <w:t>المنهاج النبوي الثاني</w:t>
      </w:r>
      <w:r>
        <w:rPr>
          <w:rtl w:val="true"/>
        </w:rPr>
        <w:t xml:space="preserve">: </w:t>
      </w:r>
      <w:r>
        <w:rPr>
          <w:rtl w:val="true"/>
        </w:rPr>
        <w:t>ما كان النبي ليدخل على فاطمة حتى يستأذن</w:t>
      </w:r>
      <w:bookmarkEnd w:id="677"/>
    </w:p>
    <w:p>
      <w:pPr>
        <w:pStyle w:val="BookText"/>
        <w:rPr/>
      </w:pPr>
      <w:r>
        <w:rPr>
          <w:rFonts w:ascii="Amiri" w:hAnsi="Amiri" w:eastAsia="Amiri" w:cs="Amiri"/>
          <w:color w:val="111111"/>
          <w:sz w:val="28"/>
          <w:sz w:val="28"/>
          <w:szCs w:val="28"/>
          <w:rtl w:val="true"/>
          <w:lang w:bidi="ar-SA"/>
        </w:rPr>
        <w:t>ومن المناهج التي اتبعها النبي المصطفى صلى الله عليه وآله وسلم هو اسْتَئذانُهُ مِن فاطمة قبل الدخول عليها، وقد تناقلت كتب المسلمين من العامة والخاصة هذه السنة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حفاظ المسلمين أنه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يريد بيت فاطمة ليعودها، وكانت تشتكي مرضا فاصطحب عمران بن حصين معه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عمران إن فاطمة مريضة، فهل لك أن تعودها؟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فداك أبي وأمي، وأي شرف أشرف من هذا؟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 رسول الله صلى الله عليه وآله وسلم وانطلقت معه، حتى أتى الباب،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أدخل</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يدخل النبي حتى استأذن أيضا لدخول عمران بن حصين، وللحديث تتمة نعرض له إن شاء الله</w:t>
      </w:r>
      <w:r>
        <w:rPr>
          <w:rFonts w:eastAsia="Amiri" w:cs="Amiri" w:ascii="Amiri" w:hAnsi="Amiri"/>
          <w:color w:val="111111"/>
          <w:sz w:val="28"/>
          <w:szCs w:val="28"/>
          <w:rtl w:val="true"/>
          <w:lang w:bidi="ar-SA"/>
        </w:rPr>
        <w:t xml:space="preserve">. </w:t>
      </w:r>
      <w:bookmarkStart w:id="678" w:name="pg17264_187307"/>
    </w:p>
    <w:p>
      <w:pPr>
        <w:pStyle w:val="Heading2"/>
        <w:numPr>
          <w:ilvl w:val="1"/>
          <w:numId w:val="1"/>
        </w:numPr>
        <w:rPr/>
      </w:pPr>
      <w:bookmarkStart w:id="679" w:name="__RefHeading___Toc9586893_1280447820"/>
      <w:bookmarkStart w:id="680" w:name="_Toc256"/>
      <w:bookmarkEnd w:id="678"/>
      <w:bookmarkEnd w:id="679"/>
      <w:r>
        <w:rPr>
          <w:rtl w:val="true"/>
        </w:rPr>
        <w:t>المحتويات</w:t>
      </w:r>
      <w:bookmarkEnd w:id="680"/>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ولادة فاطمة سلام الله عليها</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رضاعتها عليها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تسميتها عليها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السر في اختصاص بضعة النبي صلى الله عليه وآله وسلم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فطمها ومن أحبها من النار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الله فطمها وشيعتها من النار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فطمها وذريتها من النار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تعالى فطمها بالعلم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lang w:bidi="fa-IR"/>
        </w:rPr>
        <w:t>23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فطمت من الشر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فطمت الأحياء عن الطمع في وراثة النبي صلى الله عليه وآله وسلم بالإمامة فجعلها الله في ولدها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عقيقتها عليها السلام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طفولتها و صباها</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في حِجْرِ النبوة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السنين الأولى لطفولتها عليها السلام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تعيش معاناة المسلمين في شعب أبي طالب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أم المؤمنين خديجة عليها السلام وهي أول المصائب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اللحظات الأخيرة تقضيها خديجة عليها السلام مع ابنتها فاطمة عليها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تدافع عن النبوة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تدفع القتل عن رسول الله صلى الله عليه وآله وسلم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تميط الأذى عن رسول الله صلى الله عليه وآله وسلم </w:t>
      </w:r>
      <w:r>
        <w:rPr>
          <w:rFonts w:eastAsia="Amiri" w:cs="Amiri" w:ascii="Amiri" w:hAnsi="Amiri"/>
          <w:color w:val="111111"/>
          <w:sz w:val="28"/>
          <w:szCs w:val="28"/>
          <w:lang w:bidi="ar-SA"/>
        </w:rPr>
        <w:t>84</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البحث في الحادثة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موقف أبي بكر من الحادثة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الحديث سندا ومتنا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 تروى من نفس الراوي بشكلين مختلفين تماما؟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الرواية وتحليلها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السلاة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أبي معيط تحت المجهر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الوليد بن عقبة بن أبي معيط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نظرية عدالة الصحابة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للنبي صلى الله عليه وآله وسلم دافعه الانبات في الدنس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فاطمة عليها السلام لأبيها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وقوع الحادثة في حياة أبي طالب عليه السلام على رواية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هجرتها الى المدينة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سبقت الهجرة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السنة العاشرة من البعثة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الحدث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إلى الطائف </w:t>
      </w:r>
      <w:r>
        <w:rPr>
          <w:rFonts w:eastAsia="IRNazanin" w:cs="IRNazanin"/>
          <w:color w:val="111111"/>
          <w:sz w:val="28"/>
          <w:szCs w:val="28"/>
          <w:lang w:bidi="fa-IR"/>
        </w:rPr>
        <w:t>120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المجاعة تضرب مكة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اغتنام موسم الحجيج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السنة الحادية عشرة من البعثة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الحدث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يدعو الله لكشف الضر عن أهل مكة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الحدث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التقاء النبي صلى الله عليه وآله وسلم بنفر من الخزرج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السنة الثانية عشرة من البعثة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الحدث الوحيد في هذه السنة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العقبة الأولى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السنة الثالثة عشرة من البعثة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الحدث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العقبة الثانية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الحدث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النبي صلى الله عليه وآله وسلم من سودة بنت زمعة وعائشة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التهيؤ للهجرة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فاطمة عليها السلام من هذه الأحداث‌؟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عليه السلام يفدي النبي صلى الله عليه وآله وسلم بنفسه ابتغاء مرضاة الله تعالى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أمير المؤمنين علي عليه السلام كما يذكرها الرواة وخروج الفواطم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ينص عليها الوحي في محكم التنزيل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تأدية ودائع النبي صلى الله عليه وآله وسلم، أم نص على خلافة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المهمة الأولى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المهمة الثانية </w:t>
      </w:r>
      <w:r>
        <w:rPr>
          <w:rFonts w:eastAsia="Amiri" w:cs="Amiri" w:ascii="Amiri" w:hAnsi="Amiri"/>
          <w:color w:val="111111"/>
          <w:sz w:val="28"/>
          <w:szCs w:val="28"/>
          <w:lang w:bidi="ar-SA"/>
        </w:rPr>
        <w:t>158</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المهمة الثالثة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تزويجها عليها السلام</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نزلت فاطمة في المدينة‌؟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قباء تجمع الأحبة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يبني مسجده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نزلت فاطمة عليها السلام بعد بناء المسجد؟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تنافس الصحابة لخطبتها عليها السلام وإعراض النبي صلى الله عليه وآله وسلم عنهم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صلى الله عليه وآله وسلم بشكل مباشر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تقدمهما لخطبة فاطمة عليها السلام إلى النبي صلى الله عليه وآله وسلم بتوسط عائشة وحفصة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معاودة خطبتهما فاطمة من رسول الله صلى الله عليه وآله وسلم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عبد الرحمن بن عوف وعثمان بن عفان للنبي صلى الله عليه وآله وسلم بخطبتها عليها السلام وغضب النبي من مقالتهما فحصبهما بالحجارة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أعرض النبي صلى الله عليه وآله وسلم عن كل خاطب، وصدّ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يئسوا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صغيرة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أنتظر بها القضاء </w:t>
      </w:r>
      <w:r>
        <w:rPr>
          <w:rFonts w:eastAsia="IRNazanin" w:cs="IRNazanin"/>
          <w:color w:val="111111"/>
          <w:sz w:val="28"/>
          <w:szCs w:val="28"/>
          <w:lang w:bidi="fa-IR"/>
        </w:rPr>
        <w:t>179</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الظاهري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المعنى الباطني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يتغير حال النبي صلى الله عليه وآله وسلم عند سماعه أمر خطبة 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السبب الأول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السبب الثالث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السبب الرابع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تزويجها بالإمام علي عليه السلام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الصحابة في خطبة الإمام علي لفاطمة عليهما السلام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أبي بكر وعمر للإمام علي عليه السلام وعرضهما عليه الذهاب لرسول الله صلى الله عليه وآله وسلم خاطبا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ذلك من طرق الصحابة رضي الله عنهم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ذلك من طرق أهل البيت عليهم السلام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نفر من الأنصار إلى الإمام علي عليه السلام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مولاة لعلي عليه السلام بشأن خطبته لفاطمة عليها السلام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معاذ يطلب من الإمام علي عليه السلام الذهاب لرسول الله خاطبا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يبعث خلف علي عليه السلام فيزوجه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جرت خطبة علي لفاطمة عليهما السلام‌؟ أهي من طريق حديث الصحابة معه‌؟ أم أن النبي صلى الله عليه وآله وسلم بعث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الحدث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هو من بادر لخطبة فاطمة دون أن يتدخل أحد من الصحابة في ذلك </w:t>
      </w:r>
      <w:r>
        <w:rPr>
          <w:rFonts w:eastAsia="Amiri" w:cs="Amiri" w:ascii="Amiri" w:hAnsi="Amiri"/>
          <w:color w:val="111111"/>
          <w:sz w:val="28"/>
          <w:szCs w:val="28"/>
          <w:lang w:bidi="ar-SA"/>
        </w:rPr>
        <w:t>198</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مجموعة من الأنصار إلى الإمام علي عليه السلام بعد </w:t>
      </w:r>
    </w:p>
    <w:p>
      <w:pPr>
        <w:pStyle w:val="BookText"/>
        <w:rPr/>
      </w:pPr>
      <w:r>
        <w:rPr>
          <w:rFonts w:ascii="Amiri" w:hAnsi="Amiri" w:eastAsia="Amiri" w:cs="Amiri"/>
          <w:color w:val="111111"/>
          <w:sz w:val="28"/>
          <w:sz w:val="28"/>
          <w:szCs w:val="28"/>
          <w:rtl w:val="true"/>
          <w:lang w:bidi="ar-SA"/>
        </w:rPr>
        <w:t xml:space="preserve">خروجه من عند رسول الله صلى الله عليه وآله وسلم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الحدث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أبي بكر وعمر للإمام علي عليه السلام بعد ذهاب الأنصار إليه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ذهاب أبي بكر وعمر لخطبة الزهراء عليها السلام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اقتناع أبي بكر وعمر بعدم جدوى تكرار خطبة فاطمة عليها السلام من رسول الله صلى الله عليه وآله وسلم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ذهاب أبي بكر وعمر إلى علي كان بعد ذهاب الأنصار إليه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ولأنهما قد وجدا في ذلك التحرك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الحدث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يعلن للمسلمين عن تزويج فاطمة وعلي عليهما السلام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الإعلان الخاص للزواج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العام لتزويج فاطمة وعلي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زوجها من علي عليه السلام أم الله عزّ وجل‌؟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الأكرم صلى الله عليه وآله وسلم يرد على المعترضين عليه تزويجه فاطمة من علي عليه السلام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الإعلان عن مكانة فاطمة عند الله تعالى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المسلمين ولاسيما المعترضين عليه من الهلاك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صلى الله عليه وآله وسلم على مَن اعترض على تزويجها من علي بن أبي طالب عليه السلام في المسجد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صلى الله عليه وآله وسلم لمن اعترض على تزويجها بمهر قليل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النبي صلى الله عليه وآله وسلم للمواضع التي تم فيها زواج فاطمة علياً في السماء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lang w:bidi="ar-SA"/>
        </w:rPr>
        <w:t>218</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وصوله صلى الله عليه وآله وسلم من الدنو الذي أشارت </w:t>
      </w:r>
    </w:p>
    <w:p>
      <w:pPr>
        <w:pStyle w:val="BookText"/>
        <w:rPr/>
      </w:pPr>
      <w:r>
        <w:rPr>
          <w:rFonts w:ascii="Amiri" w:hAnsi="Amiri" w:eastAsia="Amiri" w:cs="Amiri"/>
          <w:color w:val="111111"/>
          <w:sz w:val="28"/>
          <w:sz w:val="28"/>
          <w:szCs w:val="28"/>
          <w:rtl w:val="true"/>
          <w:lang w:bidi="ar-SA"/>
        </w:rPr>
        <w:t xml:space="preserve">إليه الآية الكريمة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الموضوع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العرش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صلى الله عليه وآله وسلم لأحدى الخصائص التي خص الله تعالى بها علياً وفاطمة بهذا الزواج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يكلف ملكاً من الملائكة في تزويج فاطمة وعلي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هناك علاقة بين صورة الملك صرصائيل وهيأته التي رآه بها النبي صلى الله عليه وآله وسلم مع زواج علي وفاطمة عليهما السلام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في هذا العدد من الوجوه الأربعة والعشرين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صلى الله عليه وآله وسلم للمسلمين عن كيفية تزويج فاطمة من علي عليهما السلام في السماء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غاية النبي صلى الله عليه وآله وسلم في بيان مجريات الزواج في السماء؟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آخر يضاف إلى كونها البنت الوحيدة عليها السلام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ما كان لفاطمة كفؤ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التي روت هذا الحديث الشريف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من خلال الطرق المتصلة بعترة النبي صلى الله عليه وآله وسلم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من خلال طرق الصحابة عن النبي صلى الله عليه وآله وسلم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المبنى اللغوي للحديث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الحديث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الكفؤ؟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التكافؤ في المقام النوراني </w:t>
      </w:r>
      <w:r>
        <w:rPr>
          <w:rFonts w:eastAsia="Amiri" w:cs="Amiri" w:ascii="Amiri" w:hAnsi="Amiri"/>
          <w:color w:val="111111"/>
          <w:sz w:val="28"/>
          <w:szCs w:val="28"/>
          <w:lang w:bidi="ar-SA"/>
        </w:rPr>
        <w:t>238</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بينهما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ارتضاهما كلا للآخر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علي بن أبي طالب الذي جعله الله كفؤاً لفاطمة عليهما السلام‌؟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الآيات القرآنية التي نزلت في علي عليه السلام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العذاب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المساءلة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والمقربون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هو المؤمن وخصمه هو الفاسق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هو من أمن بالله واليوم الآخر وجاهد في سبيله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هو ولي الله عزّ وجل، وهو ولي المؤمنين بعد رسول الله صلى الله عليه وآله وسلم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بعض ما ورد عن رسول الله صلى الله عليه وآله وسلم في الإمام علي بن أبي طالب عليه السلام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فاطمة عليها السلام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مهرها عند النبي صلى الله عليه وآله وسلم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مسائل البحث في الروايات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حصل الإمام علي عليه السلام على الدرع‌؟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سميت هذه الدرع بالحطمية‌؟ وما هي الحكمة في اختيار النبي صلى الله عليه وآله وسلم لها في المهر؟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ثمن الدرع الذي جعل مهرا لفاطمة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عليه السلام يشتري الدرع ثم يهديها للإمام علي عليه السلام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مهر فاطمة عند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الدنيا </w:t>
      </w:r>
      <w:r>
        <w:rPr>
          <w:rFonts w:eastAsia="Amiri" w:cs="Amiri" w:ascii="Amiri" w:hAnsi="Amiri"/>
          <w:color w:val="111111"/>
          <w:sz w:val="28"/>
          <w:szCs w:val="28"/>
          <w:lang w:bidi="ar-SA"/>
        </w:rPr>
        <w:t>269</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لها في الأرض أربعة انهار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أمهر فاطمة بزواجها من علي عليهما السلام الجنة والنار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نحلها شجرة طوبى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طلبت أن يكون مهرها شفاعة المذنبين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جهاز عرس فاطمة عليها السلام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جهاز فاطمة‌؟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ينتظر الإذن بانتقال فاطمة عليها السلام إلى بيت الزوجية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زفاف فاطمة عليها السلام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وليمة العرس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أعد النبي صلى الله عليه وآله وسلم الوليمة‌؟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الحيس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حلوى العرس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القصعة، الخبز ثريدا مع اللحم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تمت دعوة الناس إلى الوليمة التي استمرت لثلاثة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الثاني للوليمة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الثالث للوليمة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المراسيم النبوية في زفاف فاطمة المرضيّة عليها السلام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عطر فاطمة ليلة الزفاف عنبر يسقط من أجنحة جبرائيل عليه السلام ممزوج بعرق النبي صلى الله عليه وآله وسلم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زفاف فاطمة عليها السلام يختلف عن أثواب زفاف جميع النساء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نثار فاطمة في ليلة زفافها عليها السلام </w:t>
      </w:r>
      <w:r>
        <w:rPr>
          <w:rFonts w:eastAsia="Amiri" w:cs="Amiri" w:ascii="Amiri" w:hAnsi="Amiri"/>
          <w:color w:val="111111"/>
          <w:sz w:val="28"/>
          <w:szCs w:val="28"/>
          <w:lang w:bidi="ar-SA"/>
        </w:rPr>
        <w:t>291</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المراسيم الإلهية لزفاف فاطمة عليها السلام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دموع ليلة العرس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الزفاف وفقدان الأم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للعروس من طعام ليلة العرس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يحصن عليا وفاطمة ليلة الزفاف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عرس فاطمة عليها السلام يقام مأتم للحسين عليه السلام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في صبيحة عرسها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النبي صلى الله عليه وآله وسلم لها في صبيحة يوم عرسها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تخبر النبي صلى الله عليه وآله وسلم عن كرامة رأتها لعلي عليه السلام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نساء من قريش عليها في صبيحة عرسها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يعود لزيارتها بعد ثلاثة أيام من ليلة الزفاف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يرد على من تكلم في فقر علي عليه السلام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المبحث العاشر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زواجها وكم كان لها من العمر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عمرها حين الزواج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بحوث هذا القسم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بابويه رحمه الله في زفاف فاطمة عليها السلام </w:t>
      </w:r>
      <w:r>
        <w:rPr>
          <w:rFonts w:eastAsia="Amiri" w:cs="Amiri" w:ascii="Amiri" w:hAnsi="Amiri"/>
          <w:color w:val="111111"/>
          <w:sz w:val="28"/>
          <w:szCs w:val="28"/>
          <w:lang w:bidi="ar-SA"/>
        </w:rPr>
        <w:t>322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وأمر وجودها في عرس فاطمة عليها السلام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بيت فاطمة عليها السلام</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البيت الجغرافي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بيت فاطمة جغرافياً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جعل النبي صلى الله عليه وآله وسلم بيت فاطمة بين أسطوانة التهجد ومربعة القبر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أسطوانة مربعة القبر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أسطوان التهجد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فضل أسطوانة التهجد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بيت فاطمة الشرعي والتشريعي والروحي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بيت فاطمة في الشريعة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حدوده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علوه ورفعته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الصلاة فيه أفضل من الصلاة في الروضة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بيت فاطمة التشريعي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الموقع الروحي لبيت فاطمة عليها السلام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يقصد النبي صلى الله عليه وآله وسلم بيت فاطمة وهو آخر ما يودع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المنهاج النبوي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النبي ليدخل على فاطمة حتى يستأذن </w:t>
      </w:r>
      <w:r>
        <w:rPr>
          <w:rFonts w:eastAsia="Amiri" w:cs="Amiri" w:ascii="Amiri" w:hAnsi="Amiri"/>
          <w:color w:val="111111"/>
          <w:sz w:val="28"/>
          <w:szCs w:val="28"/>
          <w:lang w:bidi="ar-SA"/>
        </w:rPr>
        <w:t>344</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الحدائق الناضرة للمحقق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تفسير نور الثقلين للشيخ الحويزي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ميزان الحكمة لمحمد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والحكمة في الكتاب والسنة للريشهري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كشف الظنون لحاجي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أعيان الشيعة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مصباح البلاغة، للميرجعاني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معاني الأخبار للشيخ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منهاج الصالحين للشيخ</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مختصر تاريخ دمشق، قسم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جامع أحاديث الشيعة للسيد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الخصائص الفاطمية للشيخ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فتوح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الآداب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الحدائق الناضرة للمحقق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والذهبي في التخليص مطبوع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بن حنبل والطبراني؛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عن أبي ذر الغفاري ووافقه الذهبي عليه في تلخيصه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تفسير سورة الإسراء؛ 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مردويه عن عائشة أنها قالت لمروان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يقول لجدك وأبيك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الشجرة الملعونة في القرآن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الآداب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18/571</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مسند فاطمة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لابن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الجحيم للشيباني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لأمين ناصر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للثعالبي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كتاب الفرق لأبي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لابن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الإفصاح في 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لابن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لابن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وأخرجه النسائي صاحب السنن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راجع في تفسير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وقال فيه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وأبو يعلى وابن أبي حاتم وابن مردويه؛ وشواهد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 لابن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المثنى ابن الإمام الحسن سبط رسول الله صلى الله عليه وآله وسلم ابن الإمام أمير المؤمنين علي بن أبي طالب عليه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القاديانية لسليمان الظاهر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والكفر للشيخ جعفر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المعجزات لحسين عبد الوهب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مستدرك سفينة البحار للشيخ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الحديث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35775</w:t>
      </w:r>
      <w:r>
        <w:rPr>
          <w:rFonts w:ascii="IRNazanin" w:hAnsi="IRNazanin" w:eastAsia="IRNazanin"/>
          <w:b w:val="false"/>
          <w:b w:val="false"/>
          <w:bCs w:val="false"/>
          <w:i w:val="false"/>
          <w:i w:val="false"/>
          <w:iCs w:val="false"/>
          <w:color w:val="333333"/>
          <w:sz w:val="20"/>
          <w:sz w:val="20"/>
          <w:szCs w:val="20"/>
          <w:rtl w:val="true"/>
        </w:rPr>
        <w:t>؛ تدوين القرآن للشيخ علي الكوراني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جواهر التاريخ للشيخ الكوراني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تهذيب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سنورد جميع هذه الأحداث التي حلت ببيت فاطمة عليها السلام في باب ظلامتها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دِينَكُمْ وَ أَتْمَمْتُ عَلَيْكُمْ نِعْمَتِي وَ رَضِيتُ لَكُمُ اَلْإِسْلاٰمَ 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الصحاح للزنجاني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 للشهيد جمال الدين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أحكام الأولاد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بأحوال المصطفى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ط دار الكتب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الكبير لابن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مادة حجر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سنن النبي صلى الله عليه وآله وسلم للسيد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مكاتيب الرسول لأحمدي الميانجي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ميزان الحكمة للريشهري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الجامع الصغير لجلال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31895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الإصابة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ينابيع المودة لذوي القربى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السيدة فاطمة الزهراء عليها السلام لمحمد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 والجلعلعة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الخنفساء؛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ما لقي النبي صلى الله عليه وآله وسلم من المشركين بمكة؛ فيض القدير شرح جامع الصغير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العثمانية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 منشورات محمد علي بيضون؛ السيرة النبوية لابن هشام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سبل الهدى والرشاد للصالحي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الاستيعاب على 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الإمام جعفر الصادق عليه السلام لعبد الحليم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الشيعة لأحمدي الميانجي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للمحقق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الباب السابع والخمسون؛ مع رجال الفكر للسيد مرتضى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غاية المرام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كشف اليقين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 الاصبهاني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 دار النفائس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للندوي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 دار ابن كثير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بنت خويلد أمة جُمعت في امرأة للسيد نبيل الحسني،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للحافظ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النبوية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للندوي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الدار المصرية اللبنانية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الباب الأول في حياتها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منزلتها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الأعظم صلى الله عليه وآله وسلم للسيد جعفر مرتضى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 دار الهادي ودار السيرة، بيروت</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في الإيمان من حديث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لابن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مؤسسة الرسالة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 لمحمد بن أحمد الشربيني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كشاف القناع للبهوتي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خلاصة عبقات الأنوار للسيد حامد النقوي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كمال الدين وتمام النعمة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للاصبهاني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كشف الغمة لابن أبي الفتح الأربلي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مناقب 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مستدرك سفينة البحار للشيخ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ميزان الحكمة للريشهري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تفسير الميزان للسيد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ط دار الجبل، الطبقات الكبرى لابن سعد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روضة الواعظين للفتال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الفضائل لشاذان بن جبرئيل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الباب الثامن؛ بشارة المصطفى لمحمد بن علي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اللمعة البيضاء للتبريزي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صحيفة الزهراء للشيخ جواد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مجمع النورين للشيخ أبو الحسن المرندي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غاية المرام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الهجوم على بيت فاطمة لعبد الزهراء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التبين للمقدسي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سمط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حدائق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 في صحيحه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 في الصحيح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ط مؤسسة النشر الإسلامي لجماعة المدرسين،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النبوات،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خديجة بنت خويلد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المفهم في تلخيص مسلم 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ط دار الجيل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سيرة النبي صلى الله عليه وآله وسلم لأبي الحسن البكري،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بدمشق ويحمل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مكتبة المعارف الرياض؛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15273</w:t>
      </w:r>
      <w:r>
        <w:rPr>
          <w:rFonts w:ascii="IRNazanin" w:hAnsi="IRNazanin" w:eastAsia="IRNazanin"/>
          <w:b w:val="false"/>
          <w:b w:val="false"/>
          <w:bCs w:val="false"/>
          <w:i w:val="false"/>
          <w:i w:val="false"/>
          <w:iCs w:val="false"/>
          <w:color w:val="333333"/>
          <w:sz w:val="20"/>
          <w:sz w:val="20"/>
          <w:szCs w:val="20"/>
          <w:rtl w:val="true"/>
        </w:rPr>
        <w:t>، ط دار الفكر؛ 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ascii="IRNazanin" w:hAnsi="IRNazanin" w:eastAsia="IRNazanin"/>
          <w:b w:val="false"/>
          <w:b w:val="false"/>
          <w:bCs w:val="false"/>
          <w:i w:val="false"/>
          <w:i w:val="false"/>
          <w:iCs w:val="false"/>
          <w:color w:val="333333"/>
          <w:sz w:val="20"/>
          <w:sz w:val="20"/>
          <w:szCs w:val="20"/>
          <w:rtl w:val="true"/>
        </w:rPr>
        <w:t>، ط مكتبة الرشد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المفهم من تلخيص مسلم للحافظ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ط ابن كثير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واحمد في الفضائل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أنس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الهيثمي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واحمد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أزواج النبي صلى الله عليه وآله وسلم للزبير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 مؤسسة الرسالة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المنتقى في مولد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الباب الخامس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المحمدية للثعالبي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دموع وأحزان في حياة الرسول صلى الله عليه وآله وسلم لمجدي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 مكتبة القرآن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خديجة بنت خويلد عليها السلام للسيد نبيل الحسني،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المحمدية للثعالبي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ط دار القلم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كتاب أزواج النبي للزبير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التبين في القرشيين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الفقهية لابن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ط دار الجيل، وسيلة الإسلام لابن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 للبيروني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المحمدية للثعالبي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العشرة لابن العباس الكنكشي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بدمشق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يرقد في مكتبة الأسد الوطنية بدمشق الشام ويحمل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نسخة أخرى لهذه المخطوطة التي في دمشق هي بخط المؤلف رحمه الله، في سنة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فيه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أحمد باسنادين من رجال أحدهما رجال الصحيح؛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المرأة تطرح عن المصلي شيئا من الأذى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ما لقي النبي من أذى المشركين، 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لقي النبي من أذى المشركين،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المرأة تطرح عن المصلي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 للفاسي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أحمد بن علي الملقب بتقي الدين والذي يعود نسبه إلى إدريس بن الحسن المثنى ابن الإمام الحسن السبط المجتبى عليه السلام، وكان يكنى بأبي الطيب، وقد ولد بمكة المكرمة ونشأ بها، وتتلمذ على علمائها وأهل الفضل فيها وسمع كثيرا من الكتب وروى كثيرا من الأحاديث، وكان قاضي قضاة المالكية بمكة ولد سنة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بمكة المكرمة،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شفاء إلزام 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الجوهرة في نسب النبي صلى الله عليه وآله وسلم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النبي لو كنت متخذا خليلا، وفي كتاب مناقب الأنصار،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لقي النبي وأصحابه من المشركين بمكة،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كتاب التفسير، تفسير سورة المؤمن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والبيهقي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بيروت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للميرزا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عوالي اللآلي لابن أبي جهور 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الوهابية والتوحيد للشيخ الكوراني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الوصاة، الوصية، يعني الذين كانوا يحرصون عليه ويوصون بإيذائه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يرفؤه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يهدئه ويسكنه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اسحاق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وأبو يعلى الموصلي والطبراني عن عروة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أَرْسَلْنٰاكَ إِلاّٰ رَحْمَةً لِلْعٰالَمِينَ‌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حارب علياً فقد حاربني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جَزٰاءُ اَلَّذِينَ يُحٰارِبُونَ اَللّٰهَ وَ رَسُولَهُ وَ يَسْعَوْنَ فِي اَلْأَرْضِ فَسٰاداً أَنْ يُقَتَّلُوا أَوْ يُصَلَّبُوا أَوْ تُقَطَّعَ أَيْدِيهِمْ وَ أَرْجُلُهُمْ مِنْ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ترجمة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ترجمة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لقي النبي صلى الله عليه وآله وسلم من أذى المشركين والمنافقين، حديث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ط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في نسب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النجف لمحمد علي جعفر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وسكون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 من مناهل الطريق بين الجحفة ومكة قرية جامعة بها شجر ونخيل على ستة وثلاثين ميلاً عن مكة وهي حد 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لياقوت الحموي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ط دار اليقظة العربية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ط دار اليقظة العربية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قدح ليس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لمنتحل نسباً أو فضلاً، معجم الأمثال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 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في نسب النبي صلى الله عليه وآله وسلم للبري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لابن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 دار الكتب اللبنانية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في نسب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ط 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ط دار القلم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 في البيع يمكس مكسا إذا جبى مالاً، هذا أصل معنى المكس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عمر بن الخطاب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 مكتبة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عمر بن الخطاب للجميلي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الثمين لابن دقماق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المواقف للآيجي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كشف الخفاء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الانصاف لابن 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تمهيد الأوائل للباقلاني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الدول لابن العبري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ط المطبعة الكاثوليكية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سبيل السلام لمحمد بن إسماعيل الكحلاني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باب بلد النبي صلى الله عليه وآله وسلم ووفاته؛ البحار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المبعث وإظهار الدعوة وما لقي من القوم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المصعب؛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الأقط والتمر والسمن يعمل رخوا ليس كالحيس؛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مقتسمة؛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رديء الزبيب؛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المأذمان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الهند بمنزلة الكرد يغزون المسلمين في البحر؛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الخفيفة؛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مريءٌ‌، وماء نجيع كما يقال نمير؛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لابن حاتم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الأميني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ط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وجاء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ابن معد في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هذه القضية الصفوري في 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حجة الحموي في ثمرات الأوراق بهامش المستطرف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نقلاً عن كتاب الأعلام للقرطبي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لأبي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ط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صلى الله عليه وآله وسلم للعلامة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شيء يتخذونه في سنين المجاعة، يخلطون الدم بأوبار الأبل ثم يشوونه بالنار ويأكلونه، وقيل شيء ينبت ببلاد بني سليم، له أصل كأصل البردي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 الحيوانات اليابسة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صلى الله عليه وآله وسلم للسيد جعفر مرتضى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مناقب آل أبي طالب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البدء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لزين وحادن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 للمقدسي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41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الحديث جماعة من الصحابة، منهم الإمام علي بن أبي طالب عليه السلام، وعبادة بن الصامت، وقد أخرجه البخاري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كتاب الإيمان ومسلم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حبان السبتي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ط المكتب الإسلامي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ط الدار المصرية اللبنانية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للحافظ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صحيحه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 أيضا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ومالك بن أنس في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والنسائي في الصحيح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أعلام النبلاء للذهبي، قسم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ط دار الفكر؛ السيرة لابن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مستدرك سفينة البحار للشيخ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تنبيه الغافلين عن فضائل الطالبين لمحسن بن 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الاسماع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أزواج النبي صلى الله عليه وآله وسلم 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ابن أبي ملكية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الرزاق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من طريق الزهري عن عروة عنها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لابن عساكر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مكتبة التراث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كتاب أزواج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كتاب أزواج النبي صلى الله عليه وآله وسلم لزيد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الأنصار، حديث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 مسلم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والبيهقي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عساكر في كتاب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التراث الإسلامي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البصائر، وجاء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 كانوا مائة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خلاف المشهور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السيرة النبوية لابن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للندوي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ط المكتب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لزين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غيرها 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ط الأهلية للنشر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للحسكاني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للشبلجني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 السعيدية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ط اسطامبول، وص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ط البهية بمصر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ط دار الطباعة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لزيني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وبهامشه تلخيص الذهبي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وأمالي الشيخ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نقلا عن الأعلام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السيرة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لزيني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لزيني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دينار المعروف بأبي حمزة الثمالي، مولى المهلّب بن أبي صفرة، علم من أعلام التشيع وأحد أبرز رجالات الشيعة، أخرج له الترمذي في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صفة الحوض برقم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 عن أنس بن مالك، وأبو داود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الحوض برقم </w:t>
      </w:r>
      <w:r>
        <w:rPr>
          <w:rFonts w:eastAsia="IRNazanin" w:cs="IRNazanin"/>
          <w:b w:val="false"/>
          <w:bCs w:val="false"/>
          <w:i w:val="false"/>
          <w:iCs w:val="false"/>
          <w:color w:val="333333"/>
          <w:sz w:val="20"/>
          <w:szCs w:val="20"/>
        </w:rPr>
        <w:t>4746</w:t>
      </w:r>
      <w:r>
        <w:rPr>
          <w:rFonts w:ascii="IRNazanin" w:hAnsi="IRNazanin" w:eastAsia="IRNazanin"/>
          <w:b w:val="false"/>
          <w:b w:val="false"/>
          <w:bCs w:val="false"/>
          <w:i w:val="false"/>
          <w:i w:val="false"/>
          <w:iCs w:val="false"/>
          <w:color w:val="333333"/>
          <w:sz w:val="20"/>
          <w:sz w:val="20"/>
          <w:szCs w:val="20"/>
          <w:rtl w:val="true"/>
        </w:rPr>
        <w:t>، وترجم له الذهبي في الميزان ووضع أمامه رمز الترمذي إشارة إلى أنه من رجاله، ولعظم توفيقه من الله فقد تشرف بلقاء أربعة من أئمة أهل بيت النبوة وموضع الرسالة، وروى عنهم، وكان من خيار أصحابنا وثقاتهم ومعتمديهم في الرواية والحديث، وعن أبي عبد الله الصادق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في زمانه مثل سلمان في زمانه، وعن الإمام الرضا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الثمالي في زمانه كلقمان في زمانه وذلك أنه خدم أربعة منا علي بن الحسين، ومحمد بن علي، وجعفر بن محمد، وبرهة من عصر موسى بن جعفر عليهم السلام، أخرج له الشيخ الكليني رحمه الله في كتابه الكافي في أبواب عدة، وأخرج له الشيخ الصدوق رحمه الله في ما لا يحضره الفقيه عن مشيخته عن محمد بن سنان عنه، وأخرج له الطوسي رحمه الله في التهذيب في أبواب عدة؛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تحقيق النصرة للمراغي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التاريخ الإسلامي لمحمد هادي اليوسفي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 للشيخ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الدرة الثمينة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تحقيق النصرة للمراغي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تاريخ المدينة للسخاوي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وسنورد المزيد من التفاصيل في باب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الشامل للمدينة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النصرة للمراغي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للحافظ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برقم </w:t>
      </w:r>
      <w:r>
        <w:rPr>
          <w:rFonts w:eastAsia="IRNazanin" w:cs="IRNazanin"/>
          <w:b w:val="false"/>
          <w:bCs w:val="false"/>
          <w:i w:val="false"/>
          <w:iCs w:val="false"/>
          <w:color w:val="333333"/>
          <w:sz w:val="20"/>
          <w:szCs w:val="20"/>
        </w:rPr>
        <w:t>9782</w:t>
      </w:r>
      <w:r>
        <w:rPr>
          <w:rFonts w:ascii="IRNazanin" w:hAnsi="IRNazanin" w:eastAsia="IRNazanin"/>
          <w:b w:val="false"/>
          <w:b w:val="false"/>
          <w:bCs w:val="false"/>
          <w:i w:val="false"/>
          <w:i w:val="false"/>
          <w:iCs w:val="false"/>
          <w:color w:val="333333"/>
          <w:sz w:val="20"/>
          <w:sz w:val="20"/>
          <w:szCs w:val="20"/>
          <w:rtl w:val="true"/>
        </w:rPr>
        <w:t>؛ مجمع الزوائد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95213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 للحضرمي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مجمع الزوائد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أمير المؤمنين علي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السيرة النبوية لابن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الجزء الخامس من المغازي؛ 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غرر البهاء الضوي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الروض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المجلسي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المشرع 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15211</w:t>
      </w:r>
      <w:r>
        <w:rPr>
          <w:rFonts w:ascii="IRNazanin" w:hAnsi="IRNazanin" w:eastAsia="IRNazanin"/>
          <w:b w:val="false"/>
          <w:b w:val="false"/>
          <w:bCs w:val="false"/>
          <w:i w:val="false"/>
          <w:i w:val="false"/>
          <w:iCs w:val="false"/>
          <w:color w:val="333333"/>
          <w:sz w:val="20"/>
          <w:sz w:val="20"/>
          <w:szCs w:val="20"/>
          <w:rtl w:val="true"/>
        </w:rPr>
        <w:t xml:space="preserve">؛ والبزار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الذهبي في تلخيص المستدرك، وهو 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سنورد بقية مصادره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فصل تزويجها بأمير المؤمنين علي بن أبي طالب عليه السلام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عن الإبانة لابن بطة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الأحاديث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المناقب للموفق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سبل الهدى للصالحي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أقره الذهبي في التلخيص وهو مطبوع مع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مشكاة المصابيح للخطيب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6095</w:t>
      </w:r>
      <w:r>
        <w:rPr>
          <w:rFonts w:ascii="IRNazanin" w:hAnsi="IRNazanin" w:eastAsia="IRNazanin"/>
          <w:b w:val="false"/>
          <w:b w:val="false"/>
          <w:bCs w:val="false"/>
          <w:i w:val="false"/>
          <w:i w:val="false"/>
          <w:iCs w:val="false"/>
          <w:color w:val="333333"/>
          <w:sz w:val="20"/>
          <w:sz w:val="20"/>
          <w:szCs w:val="20"/>
          <w:rtl w:val="true"/>
        </w:rPr>
        <w:t xml:space="preserve">؛ أخرجه أيضا القطيعي في زوائده على الفضائل لأحمد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النسائي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 الإمام زين العابدين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رسول الله صلى الله عليه وآله وسلم فاطمة من علي عليهما السلام بعد الهجرة بسنة وكان لها يومئذ تسع سنين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امتاع الأسماع للمقريزي؛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فضائل فاطمة للحافظ 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ط مؤسسة الوفاء، وص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 مكتبة التربية الإسلامية بالقاهرة؛ صورة من حياة الصحابيات لرأفت الباشا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السيدة فاطمة الزهراء عليها السلام لمحمد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عبد الله بن محمد بن جعفر الجعفي البخاري، لقب المسندي لاعتنائه بالأحاديث المسندة؛ راجع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غوامض الأسماء المبهمة لابن بشكوال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المزيد عن 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 النبي صلى الله عليه وآله وسلم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رقية، وأم كلثوم، وزينب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كتابنا الموسوم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خديجة بنت خويلد أمة جمعت في امرأة، الجزء الأول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وفاة فاطمة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الثغور الباسمة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للعلامة المجلسي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 للحضرمي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كشف اليقين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شجرة النخيل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أمير المؤمنين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إتحاف السائل للمنادي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رشفة الصادي للحضرمي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غرر البهاء الضوي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موارد الظمآن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المختصر لحسن بن سليمان الحلي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رشفة الصادي للحضرمي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 المشرع الردي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الأحاديث الطوال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المجمع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سبل الهدى والرشاد للصالحي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كشف اليقين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جرير بن رستم الطبري المازندراني، من الوجوه البارزة بين فقهاء الشيعة في القرن الرابع الهجري ومن معاصري الشيخين الطوسي والنجاشي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تخريجهما في مواضعهما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تخريجهما في مواضعهما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وعنه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نقلا عن أمالي الصدوق رحمه الله مع تغيير بسيط</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علي بن أبي طالب عليهما السلام لابن المغازلي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نوادر المعجزات لمحمد 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مدينة المعاجز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جامع أحاديث الشيعة للبروجردي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نهج السعادة للشيخ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المشرع 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وعنه الحضرمي في 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معين في أماليه؛ وابن بطة في الإبانة عن أنس بن مالك الفاضل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مستدرك الوسائل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إتحاف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مناقب الإمام علي عليه السلام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الغدير للعلامة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نقلاً عن كفاية الطالب للكنجي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الدرر النظيم لابن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فضال أمير المؤمنين عليه السلام لابن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دلائل الإمامة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مستدرك سفينة البحار للشاهرودي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المحتضر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للعلامة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معاني الأخبار للصدوق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من قصيدة نونيه تسمى بالألفية، أو المجرة في مدح أمير المؤمنين عليه السلام، وهي ثمان مائة ونيف وثلاثون بيتاً، وهي للشاعر أحمد بن علوية الأصبهاني الكرماني، المعروف بأبي الأسود أو بابن الأسود الكاتب، وقد توفي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وكان قد تجاوز المئة، وكان أيضاً، لغويا، أديبا، شاعراً، شيعياً، راويا للحديث، نادم الأمراء، والكبراء، وعمر طويلا، وله كتاب الاعتقاد في الأدعية، وله هذه القصيدة الألفية التي عرضت على أبي حاتم السجستاني،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غلبكم والله شاعر أصفهان في هذه القصيدة في أحكامها وكثرة فوائدها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عن الإمام الصادق عليه السلام؛ الجواهر السنية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الإمامة وأهل البيت لمحمد بيومي مهران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المفصل لابن يعيش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 في النحو للزجاج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للفراء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اللباب للصابوني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للصابوني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 الكافية لابن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الكفاف للصيداوي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الخصائص الفاطمية للكجوري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مناقب آل أبي طالب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بن أبي طالب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أسباب النزول 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فتح القدير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نظم درر السمطين للزرندي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كفاية الطالب للكنجي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ينابيع المودة 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المناقب للخوارزمي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الصواعق المحرقة لابن حجر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تفسير 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تفسير البرهان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تفسير نور الثقلين للحويزي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تفسير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تفسير الجوهر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مناقب علي بن أبي طالب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تذكر ة الخواص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عن ابن عباس؛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فتح القدير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شواهد التنزيل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مناقب الإمام علي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أحكام القرآن لابن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ذخائر العقبى لابن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زاد المسير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مدبت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الرياض النضرة للطبري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تفسير 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التفسير الخاص لصدر المتألهين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التبيان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تفسير البرهان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كنز الدقائق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الرابع،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مناقب الإمام علي بن أبي طالب عليه السلام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جامع الأصول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ترجمة الإمام علي بن أبي طالب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إحقاق الحق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فضائل الخمسة للفيروز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للسيوطي، المجلد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معالم التنزيل للبغوي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شواهد</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من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شواهد التنزيل للحسكاني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نور الأبصار للشبلنجي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إسعاف الراغبين مطبوع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ذخائر العقبى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ترجمة الإمام علي بن أبي طالب من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كفاية الطالب للكنجي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ينابيع المودة 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نظم درر السمطين للزرندي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منتخب كنز العمال مطبع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من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السيرة النبوية لدحلان بهامش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إسعاف الراغبين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تلخيص الذهبي بهامش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السيرة النبوية لدحلان بهامش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ترجمة الإمام علي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الروض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إسعاف الراغبين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فتح الملك العلي للمغربي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 الحيدرية، وص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مصر؛ الرياض النضرة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إسعاف الراغبين المطبوع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 للشبراوي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سنن ابن ماجد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التلخيص للذهبي بهامش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ترجمة الإمام علي بن أبي طالب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وفي الجزء</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منتخب كنز العمال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المغازي، باب غزوة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صحيح مسلم، كتاب الفضائل، باب من فضائل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3808</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بسند صحيح، وص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سنن ابن ماجد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ترجمة الإمام علي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ط عيسى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 أمنت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ط التقدم بمصر، وص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 للبغوي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للمنادي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للتبريزي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يُؤْذُونَ اَللّٰهَ وَ رَسُولَهُ لَعَنَهُمُ اَللّٰهُ فِي اَلدُّنْيٰا وَ اَلْآخِرَةِ وَ أَعَدَّ لَهُمْ عَذٰاباً مُهِيناً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الذهبي بهامش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عليه السلام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 اسطامبول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للمنادي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أسواق الراغبين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 السعيدية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للحمويني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شواهد التنزيل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ترجمة الإمام علي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منتخب كنز العمال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كلاهما بلفظ مقارب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التهذيب للطوسي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 استحباب قلة المهر؛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البحار للمجلسي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صحيح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وقال عنه حسن صحيح؛ سنن النسائي بشرح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12000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مسند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الثغور الباسمة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الفائق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الثغور الباسمة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مستدرك الوسائل للنوري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ترجمة فاطمة عليها السلام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الفائق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احتجاج فاطمة عليها السلام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التهذيب للشيخ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نقلا عن كشف الغمة للأربلي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تزويجه عليه السلام بأم الفضل بنت المأمون؛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احتجاجات الإمام الجواد عليه السلام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وقد أوردها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مشى عليها مبغضا لها ولولدها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نقلا عن كتابي الشفاء والجلاء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سيرة النبي صلى الله عليه وآله وسلم لأبي الحسن البكري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بدمشق ويحمل الرقم </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الخركوشي في شرف المصطفى،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بدمشق برقم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الذي يلبس معروف 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الخمار للمرأة ما تغطي به رأسها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له 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رقاق النسج غلاظ الخيوط تتخذ من مشاقة الكتان ومن أردئه، وربما اتخذت من العصب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خيش طيب الرائحة، أطول من الثيل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يغسل فيه الثياب</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الغليظ، الجاني،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 مقعر،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القدح على الصغر، يشبه الحافر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وتستخدم للماء حملا وتخزينا لأنه يرد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الكوز من الأواني معروف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الكوب الذي له عروة يمسك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عمل في الطين وشوي بالنار فصار فخارا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وراجع في أثاث بيت فاطمة عليها السلام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 جاف، وهو نوع من الجبن يعمل من لبن الإبل المخيض،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إعداد مركز المعجم الفقهي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الخصوصيات النبوية لابن قضيب البان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Pr>
        <w:t>11584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وسائل الشيعة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الستار والزفاف برقم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من كل فن مستظرف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في 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الألفاظ لابن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في 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الألفاظ لابن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هدية الخطيب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العجاجة الزرنبية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كشف اليقين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ونسبه إلى شجرة طوبى؛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المجلس العاشر 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إقبال الأعمال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المجلس العاشر 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كشف اليقين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المجلس العاشر؛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16495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نقلا عن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نقلا عن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المناقب للموفق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 عليه السلام لابن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نوادر المعجزات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شجرة طوبى للحائري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القبح، وسمجت قبحت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الخصائص الفاطمية للكجوري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لابن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هذه الخصائص التي خص الله بها علياً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المعجم الصغير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مناقب الإمام علي عليه السلام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ترجمة الإمام علي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ميزان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حلية الأبرار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 للكجوري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المجلس الثاني؛ 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25533</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الصحابة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المفهّم 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التبين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غاية الأماني ليحيى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الروضة الفيحاء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وقد عدّ ولادتها في السنة التي بنت فيها قريش الكعبة وكان للنبي من العمر خمس وثلاثون سنة وبهذا يكون عمرها حين الزواج عشرين سنة وهو محال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وقد عدّ ولادتها قبل النبوة بأربع سنين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طبقات الطعيمي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معجم النساء الشاعرات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تزويج المرأة مثلها 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بشرح السيوطي والسندي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نور الدين محمد بن عبد الهادي السندي المدني، وهو يلقب أيضا بالكبير تفرقة بينه وبين أبي الحسن السندي الصغير محمد بن صادق السندي، وكان أحد الحفاظ المحققين كما وصفه بهذا الشيخ ابن سقي وقيل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المدينة المنورة، وخادم السنة من المتأخرين من العلماء توفي بالمدينة، ودفن بها سنة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الفضل المرادي، معجم المؤلفين لكحالة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الفهارس للكتاني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أدري بأيهما أنا أفرح بفتح خيبر أم بقدوم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11665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النصرة للمراغي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وفاء 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المبشر والروضة، حديث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بتحقيق السامرائي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الثمينة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العمارة الإسلامية على مر العصور لسعاد 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الثمينة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الروضة الفردوسية ورقة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 من معالم طابة للفيروز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الناظرين للبرزنجي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المغانم المطابة للفيروز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التعريف بما أنست دار الهجرة للمطري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التطوع،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ما بين القبر والمنبر، برقم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ومسلم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القبر والمنبر روضة من رياض الجنة برقم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المنبر والروضة ومقام جبرائيل، حديث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 بما أنست دار الهجرة للمطري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وفاء الوفا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الثمينة في تاريخ المدينة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بتحقيق السامرائي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النصرة للمراغي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الدرة الثمينة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نزهة الناظرين للبرزنجي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النصرة للمراغي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التعريف بما أنست دارا لهجرة للمطري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نزهة الناظرين للبرزنجي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الدرة الثمينة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تفسير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 شواهد التنزيل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تفسير روح المعاني للآلوسي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المنبر والروضة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التهذيب للشيخ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سيدنا رسول الله صلى الله عليه وآله وسلم 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ط دار الفكر،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ط بولاق بمصر؛ المعجم الصغير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ينابيع المودة 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ط الحيدرية؛ 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مصابيح السنة للبغوي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جامع الأصول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مشكاة المصابيح للعمري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منتخب التاريخ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الألفاظ الأخرى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الفضائل، باب فضائل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مصابيح السنة للبغوي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جامع الأصول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خصائص أمير المؤمنين علي بن أبي طالب عليه السلام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تلخيص المستدرك للذهبي مطبوع بهامش المستدرك؛ مناقب أمير المؤمنين علي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إتحاف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وفاء الوفا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موسوعة 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وفاء 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بن أبي طالب عليه السلام، وهو عن زيد بن أرقم،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الاتحاف بحب الأشراف للشبراوي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نور الأبصار للشبلنجي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إسعاف الراغبين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السيرة النبوية لدحلان، بهامش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 للطحاوي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حلية الأولياء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فضائل فاطمة لابن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إتحاف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21275</Words>
  <Characters>91859</Characters>
  <CharactersWithSpaces>112022</CharactersWithSpaces>
  <Paragraphs>1240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2026-08-25T14:30:01Z</dcterms:created>
  <dc:creator>ghaemiyeh.com</dc:creator>
  <dc:description/>
  <dc:language>en-US</dc:language>
  <cp:lastModifiedBy/>
  <dcterms:modified xsi:type="dcterms:W3CDTF">2026-08-25T18:00:17Z</dcterms:modified>
  <cp:revision>1</cp:revision>
  <dc:subject/>
  <dc:title>هذه فاطمة صلوات الله علیها جلد 2</dc:title>
</cp:coreProperties>
</file>

<file path=docProps/custom.xml><?xml version="1.0" encoding="utf-8"?>
<Properties xmlns="http://schemas.openxmlformats.org/officeDocument/2006/custom-properties" xmlns:vt="http://schemas.openxmlformats.org/officeDocument/2006/docPropsVTypes"/>
</file>