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429000" cy="4572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429000" cy="4572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60.05pt;width:269.95pt;height:35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پرسش ها و پاسخ ها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61901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461903_2142443653">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7461905_2142443653">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7461907_2142443653">
            <w:r>
              <w:rPr>
                <w:webHidden/>
                <w:rStyle w:val="IndexLink"/>
                <w:rtl w:val="true"/>
              </w:rPr>
              <w:t xml:space="preserve">بخش اول </w:t>
            </w:r>
            <w:r>
              <w:rPr>
                <w:rStyle w:val="IndexLink"/>
                <w:rtl w:val="true"/>
              </w:rPr>
              <w:t xml:space="preserve">: </w:t>
            </w:r>
            <w:r>
              <w:rPr>
                <w:rStyle w:val="IndexLink"/>
                <w:rtl w:val="true"/>
              </w:rPr>
              <w:t>گناه</w:t>
            </w:r>
            <w:r>
              <w:rPr>
                <w:rStyle w:val="IndexLink"/>
                <w:rtl w:val="true"/>
              </w:rPr>
              <w:tab/>
            </w:r>
            <w:r>
              <w:rPr>
                <w:rStyle w:val="IndexLink"/>
              </w:rPr>
              <w:t>8</w:t>
            </w:r>
          </w:hyperlink>
        </w:p>
        <w:p>
          <w:pPr>
            <w:pStyle w:val="Contents2"/>
            <w:tabs>
              <w:tab w:val="clear" w:pos="8743"/>
              <w:tab w:val="right" w:pos="9026" w:leader="dot"/>
            </w:tabs>
            <w:rPr/>
          </w:pPr>
          <w:hyperlink w:anchor="__RefHeading___Toc7461909_2142443653">
            <w:r>
              <w:rPr>
                <w:webHidden/>
                <w:rStyle w:val="IndexLink"/>
                <w:rtl w:val="true"/>
              </w:rPr>
              <w:t xml:space="preserve">بخش دوم </w:t>
            </w:r>
            <w:r>
              <w:rPr>
                <w:rStyle w:val="IndexLink"/>
                <w:rtl w:val="true"/>
              </w:rPr>
              <w:t xml:space="preserve">: </w:t>
            </w:r>
            <w:r>
              <w:rPr>
                <w:rStyle w:val="IndexLink"/>
                <w:rtl w:val="true"/>
              </w:rPr>
              <w:t>ظلم</w:t>
            </w:r>
            <w:r>
              <w:rPr>
                <w:rStyle w:val="IndexLink"/>
                <w:rtl w:val="true"/>
              </w:rPr>
              <w:tab/>
            </w:r>
            <w:r>
              <w:rPr>
                <w:rStyle w:val="IndexLink"/>
              </w:rPr>
              <w:t>28</w:t>
            </w:r>
          </w:hyperlink>
        </w:p>
        <w:p>
          <w:pPr>
            <w:pStyle w:val="Contents2"/>
            <w:tabs>
              <w:tab w:val="clear" w:pos="8743"/>
              <w:tab w:val="right" w:pos="9026" w:leader="dot"/>
            </w:tabs>
            <w:rPr/>
          </w:pPr>
          <w:hyperlink w:anchor="__RefHeading___Toc7461911_2142443653">
            <w:r>
              <w:rPr>
                <w:webHidden/>
                <w:rStyle w:val="IndexLink"/>
                <w:rtl w:val="true"/>
              </w:rPr>
              <w:t xml:space="preserve">بخش سوم </w:t>
            </w:r>
            <w:r>
              <w:rPr>
                <w:rStyle w:val="IndexLink"/>
                <w:rtl w:val="true"/>
              </w:rPr>
              <w:t xml:space="preserve">: </w:t>
            </w:r>
            <w:r>
              <w:rPr>
                <w:rStyle w:val="IndexLink"/>
                <w:rtl w:val="true"/>
              </w:rPr>
              <w:t>سعادت</w:t>
            </w:r>
            <w:r>
              <w:rPr>
                <w:rStyle w:val="IndexLink"/>
                <w:rtl w:val="true"/>
              </w:rPr>
              <w:tab/>
            </w:r>
            <w:r>
              <w:rPr>
                <w:rStyle w:val="IndexLink"/>
              </w:rPr>
              <w:t>34</w:t>
            </w:r>
          </w:hyperlink>
        </w:p>
        <w:p>
          <w:pPr>
            <w:pStyle w:val="Contents2"/>
            <w:tabs>
              <w:tab w:val="clear" w:pos="8743"/>
              <w:tab w:val="right" w:pos="9026" w:leader="dot"/>
            </w:tabs>
            <w:rPr/>
          </w:pPr>
          <w:hyperlink w:anchor="__RefHeading___Toc7461913_2142443653">
            <w:r>
              <w:rPr>
                <w:webHidden/>
                <w:rStyle w:val="IndexLink"/>
                <w:rtl w:val="true"/>
              </w:rPr>
              <w:t xml:space="preserve">بخش چهارم </w:t>
            </w:r>
            <w:r>
              <w:rPr>
                <w:rStyle w:val="IndexLink"/>
                <w:rtl w:val="true"/>
              </w:rPr>
              <w:t xml:space="preserve">: </w:t>
            </w:r>
            <w:r>
              <w:rPr>
                <w:rStyle w:val="IndexLink"/>
                <w:rtl w:val="true"/>
              </w:rPr>
              <w:t>طغیان</w:t>
            </w:r>
            <w:r>
              <w:rPr>
                <w:rStyle w:val="IndexLink"/>
                <w:rtl w:val="true"/>
              </w:rPr>
              <w:tab/>
            </w:r>
            <w:r>
              <w:rPr>
                <w:rStyle w:val="IndexLink"/>
              </w:rPr>
              <w:t>46</w:t>
            </w:r>
          </w:hyperlink>
        </w:p>
        <w:p>
          <w:pPr>
            <w:pStyle w:val="Contents2"/>
            <w:tabs>
              <w:tab w:val="clear" w:pos="8743"/>
              <w:tab w:val="right" w:pos="9026" w:leader="dot"/>
            </w:tabs>
            <w:rPr/>
          </w:pPr>
          <w:hyperlink w:anchor="__RefHeading___Toc7461915_2142443653">
            <w:r>
              <w:rPr>
                <w:webHidden/>
                <w:rStyle w:val="IndexLink"/>
                <w:rtl w:val="true"/>
              </w:rPr>
              <w:t xml:space="preserve">بخش پنجم </w:t>
            </w:r>
            <w:r>
              <w:rPr>
                <w:rStyle w:val="IndexLink"/>
                <w:rtl w:val="true"/>
              </w:rPr>
              <w:t xml:space="preserve">: </w:t>
            </w:r>
            <w:r>
              <w:rPr>
                <w:rStyle w:val="IndexLink"/>
                <w:rtl w:val="true"/>
              </w:rPr>
              <w:t>عفت و پاکدامنی</w:t>
            </w:r>
            <w:r>
              <w:rPr>
                <w:rStyle w:val="IndexLink"/>
                <w:rtl w:val="true"/>
              </w:rPr>
              <w:tab/>
            </w:r>
            <w:r>
              <w:rPr>
                <w:rStyle w:val="IndexLink"/>
              </w:rPr>
              <w:t>54</w:t>
            </w:r>
          </w:hyperlink>
        </w:p>
        <w:p>
          <w:pPr>
            <w:pStyle w:val="Contents2"/>
            <w:tabs>
              <w:tab w:val="clear" w:pos="8743"/>
              <w:tab w:val="right" w:pos="9026" w:leader="dot"/>
            </w:tabs>
            <w:rPr/>
          </w:pPr>
          <w:hyperlink w:anchor="__RefHeading___Toc7461917_2142443653">
            <w:r>
              <w:rPr>
                <w:webHidden/>
                <w:rStyle w:val="IndexLink"/>
                <w:rtl w:val="true"/>
              </w:rPr>
              <w:t xml:space="preserve">بخش ششم </w:t>
            </w:r>
            <w:r>
              <w:rPr>
                <w:rStyle w:val="IndexLink"/>
                <w:rtl w:val="true"/>
              </w:rPr>
              <w:t xml:space="preserve">: </w:t>
            </w:r>
            <w:r>
              <w:rPr>
                <w:rStyle w:val="IndexLink"/>
                <w:rtl w:val="true"/>
              </w:rPr>
              <w:t>تربیت اجتماعی</w:t>
            </w:r>
            <w:r>
              <w:rPr>
                <w:rStyle w:val="IndexLink"/>
                <w:rtl w:val="true"/>
              </w:rPr>
              <w:tab/>
            </w:r>
            <w:r>
              <w:rPr>
                <w:rStyle w:val="IndexLink"/>
              </w:rPr>
              <w:t>65</w:t>
            </w:r>
          </w:hyperlink>
        </w:p>
        <w:p>
          <w:pPr>
            <w:pStyle w:val="Contents2"/>
            <w:tabs>
              <w:tab w:val="clear" w:pos="8743"/>
              <w:tab w:val="right" w:pos="9026" w:leader="dot"/>
            </w:tabs>
            <w:rPr/>
          </w:pPr>
          <w:hyperlink w:anchor="__RefHeading___Toc7461919_2142443653">
            <w:r>
              <w:rPr>
                <w:webHidden/>
                <w:rStyle w:val="IndexLink"/>
                <w:rtl w:val="true"/>
              </w:rPr>
              <w:t xml:space="preserve">بخش هفتم </w:t>
            </w:r>
            <w:r>
              <w:rPr>
                <w:rStyle w:val="IndexLink"/>
                <w:rtl w:val="true"/>
              </w:rPr>
              <w:t xml:space="preserve">: </w:t>
            </w:r>
            <w:r>
              <w:rPr>
                <w:rStyle w:val="IndexLink"/>
                <w:rtl w:val="true"/>
              </w:rPr>
              <w:t>گذشت، بخشش و رها کردن نزاع</w:t>
            </w:r>
            <w:r>
              <w:rPr>
                <w:rStyle w:val="IndexLink"/>
                <w:rtl w:val="true"/>
              </w:rPr>
              <w:tab/>
            </w:r>
            <w:r>
              <w:rPr>
                <w:rStyle w:val="IndexLink"/>
              </w:rPr>
              <w:t>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59_355265"/>
      <w:bookmarkStart w:id="1" w:name="pg15459_355265"/>
      <w:bookmarkEnd w:id="1"/>
    </w:p>
    <w:p>
      <w:pPr>
        <w:pStyle w:val="Heading2"/>
        <w:numPr>
          <w:ilvl w:val="1"/>
          <w:numId w:val="1"/>
        </w:numPr>
        <w:rPr/>
      </w:pPr>
      <w:bookmarkStart w:id="2" w:name="pg15459_355265"/>
      <w:bookmarkStart w:id="3" w:name="__RefHeading___Toc7461901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پرسشها و پاسخها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معرفتی – اخلاقی</w:t>
      </w:r>
    </w:p>
    <w:p>
      <w:pPr>
        <w:pStyle w:val="BookText"/>
        <w:rPr/>
      </w:pPr>
      <w:r>
        <w:rPr>
          <w:rFonts w:ascii="IRNazanin" w:hAnsi="IRNazanin" w:eastAsia="IRNazanin"/>
          <w:color w:val="111111"/>
          <w:sz w:val="28"/>
          <w:sz w:val="28"/>
          <w:szCs w:val="28"/>
          <w:rtl w:val="true"/>
          <w:lang w:bidi="fa-IR"/>
        </w:rPr>
        <w:t>حضرت آیت الله العظمی محمد یعقوبی دام ظله</w:t>
      </w:r>
    </w:p>
    <w:p>
      <w:pPr>
        <w:pStyle w:val="BookText"/>
        <w:rPr/>
      </w:pPr>
      <w:r>
        <w:rPr>
          <w:rFonts w:ascii="IRNazanin" w:hAnsi="IRNazanin" w:eastAsia="IRNazanin"/>
          <w:color w:val="111111"/>
          <w:sz w:val="28"/>
          <w:sz w:val="28"/>
          <w:szCs w:val="28"/>
          <w:rtl w:val="true"/>
          <w:lang w:bidi="fa-IR"/>
        </w:rPr>
        <w:t>تهیه و تدوین</w:t>
      </w:r>
    </w:p>
    <w:p>
      <w:pPr>
        <w:pStyle w:val="BookText"/>
        <w:rPr/>
      </w:pPr>
      <w:r>
        <w:rPr>
          <w:rFonts w:ascii="IRNazanin" w:hAnsi="IRNazanin" w:eastAsia="IRNazanin"/>
          <w:color w:val="111111"/>
          <w:sz w:val="28"/>
          <w:sz w:val="28"/>
          <w:szCs w:val="28"/>
          <w:rtl w:val="true"/>
          <w:lang w:bidi="fa-IR"/>
        </w:rPr>
        <w:t>موسسه نور</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نرگس قمی </w:t>
      </w:r>
      <w:bookmarkStart w:id="5" w:name="pg15459_355266"/>
    </w:p>
    <w:p>
      <w:pPr>
        <w:pStyle w:val="Heading2"/>
        <w:numPr>
          <w:ilvl w:val="1"/>
          <w:numId w:val="1"/>
        </w:numPr>
        <w:rPr/>
      </w:pPr>
      <w:bookmarkStart w:id="6" w:name="__RefHeading___Toc7461903_2142443653"/>
      <w:bookmarkStart w:id="7" w:name="_Toc2"/>
      <w:bookmarkEnd w:id="5"/>
      <w:bookmarkEnd w:id="6"/>
      <w:r>
        <w:rPr>
          <w:rtl w:val="true"/>
        </w:rPr>
        <w:t>فهرست مطالب</w:t>
      </w:r>
      <w:bookmarkEnd w:id="7"/>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طغیان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عفت و پاکدامني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تربيت اجتماعي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w:t>
      </w:r>
      <w:r>
        <w:rPr>
          <w:rFonts w:eastAsia="IRNazanin" w:cs="IRNazanin"/>
          <w:color w:val="111111"/>
          <w:sz w:val="28"/>
          <w:szCs w:val="28"/>
          <w:lang w:bidi="fa-IR"/>
        </w:rPr>
        <w:t>73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 بخشش و رها کردن نزاع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8" w:name="pg15459_355267"/>
    </w:p>
    <w:p>
      <w:pPr>
        <w:pStyle w:val="Heading2"/>
        <w:numPr>
          <w:ilvl w:val="1"/>
          <w:numId w:val="1"/>
        </w:numPr>
        <w:rPr/>
      </w:pPr>
      <w:bookmarkStart w:id="9" w:name="__RefHeading___Toc7461905_2142443653"/>
      <w:bookmarkStart w:id="10" w:name="_Toc3"/>
      <w:bookmarkEnd w:id="8"/>
      <w:bookmarkEnd w:id="9"/>
      <w:r>
        <w:rPr>
          <w:rtl w:val="true"/>
        </w:rPr>
        <w:t>مقدمه</w:t>
      </w:r>
      <w:bookmarkEnd w:id="10"/>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اندیشیدن، ویژگی اساسی انسان، و بهره گیری از عقل تنها راه قدم نهادن در مسیر تاریک و پرخطر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بنیان های اصلی نظام فکری خود را بر پایه خردمندی بشر بنا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محققان و پژوهشگران دینی را وا می دارد تا با آغوشی باز از تراوش های فکری در جهت ساماندهی مباحث دینی، استقبال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پیش رو حاوی پرسش ها و پاسخهایی است برگرفته از سخنرانی ها و بیانات راهگشا و ارزشمند مرجع عالیقدر حضرت آیت الله العظمی شیخ محمد یعقوبی دام ظله است که به همت محققان موسسه تحقیقاتی نور بدین صورت در آمده است، هدف از انجام این نوع کار در عصر حاضر، که عصر سرعت و کیفیت است به جهت سرعت بخشیدن به مطالعه و دریافت پاسخ لازم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دانستیم مطالب مفید و مختصر که می تواند جذابیت ویژه ای داشته باشد و خواننده را به مطالعه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 از سری مجموعه پرسش ها و پاسخ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مطالب معرفتی اخلاقی به معنای عام آن جمع آوری شده است؛ امیدواریم مورد پسند خوانندگان گرامی قرار بگیرد و کاستیهای آن را بر ما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سخنرانی هایی که منبع کتاب بشمار می آیند بدین ترتیب 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أغتنم شَبَابَكَ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اغْفِرْ لَنَا ذُنُوبَنَا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أُرِيدُ إِلاَّ الْإِصْلاحَ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الَّذِينَ سُعِدُوا فَفِي الْجَنَّةِ خالِدِينَ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تَحْسَبَنَّ اللَّهَ غافِلاً عَمَّا يَعْمَلُ الظَّالِمُونَ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وليستغفف الَّذِينَ لا يَجِدُونَ نِكاحاً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لِيَبْلُوَكُمْ أَيُّكُمْ أَحْسَنُ عَمَلًا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الْأَفْكَارِ وَسِيلَةً إِصْلَاحِ الْأَفْعَالِ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تَنازَعُوا فَتَفْشَلُوا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دَرَسَ فِي الالفة والاخوة مِنَ الْبِعْثَةِ النَّبَوِيَّةِ الْمُبَارَكَةُ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قُوا أَنْفُسَكُمْ وَ أَهْلِيكُمْ 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لَتُسْأَلُنَّ يَوْمَئِذٍ عَنِ النَّعِيمِ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لْيَعْفُوا وَ لْيَصْفَحُوا أَلَا تُحِبُّونَ أَنْ يَغْفِرَ اللَّهُ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إِنَّ الْإِنْسانَ لَيَطْغى ، أَنْ رَآهُ اسْتَغْنى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قِفُوهُمْ إِنَّهُمْ مَسْئُولُونَ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ادْفَعْ بِالَّتِي هِيَ أَحْسَنُ السَّيِّئَةَ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الْأَفْكَارِ وَسِيلَةً إِصْلَاحِ الْأَفْعَالِ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لَيِّنُ بَسَطْتَ إِلَى يَدَكَ لِتَقْتُلَنِي ما أَنَا بِباسِطٍ يَدِيَ إِلَيْكَ لِأَقْتُلَكَ إِلَى أَخافُ اللَّهَ رَبُّ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تَنازَعُوا فَتَفْشَلُوا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دَرَسَ فِي الالفة والاخوة مِنَ الْبِعْثَةِ النَّبَوِيَّةِ الْمُبَارَكَةُ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أُمُورُ يُكْرِهَهَا الْمَعْصُومُونَ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اجْتِنَابُهَا </w:t>
      </w:r>
      <w:r>
        <w:rPr>
          <w:rFonts w:eastAsia="Amiri" w:cs="Amiri" w:ascii="Amiri" w:hAnsi="Amiri"/>
          <w:color w:val="111111"/>
          <w:sz w:val="28"/>
          <w:szCs w:val="28"/>
          <w:rtl w:val="true"/>
          <w:lang w:bidi="ar-SA"/>
        </w:rPr>
        <w:t>)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تحقیقاتی و انتشاراتی نور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 w:name="pg15459_355269"/>
      <w:bookmarkStart w:id="12" w:name="pg15459_355269"/>
      <w:bookmarkEnd w:id="12"/>
    </w:p>
    <w:p>
      <w:pPr>
        <w:pStyle w:val="Heading2"/>
        <w:numPr>
          <w:ilvl w:val="1"/>
          <w:numId w:val="1"/>
        </w:numPr>
        <w:rPr/>
      </w:pPr>
      <w:bookmarkStart w:id="13" w:name="pg15459_355269"/>
      <w:bookmarkStart w:id="14" w:name="__RefHeading___Toc7461907_2142443653"/>
      <w:bookmarkStart w:id="15" w:name="_Toc4"/>
      <w:bookmarkEnd w:id="13"/>
      <w:bookmarkEnd w:id="14"/>
      <w:r>
        <w:rPr>
          <w:rtl w:val="true"/>
        </w:rPr>
        <w:t xml:space="preserve">بخش اول </w:t>
      </w:r>
      <w:r>
        <w:rPr>
          <w:rtl w:val="true"/>
        </w:rPr>
        <w:t xml:space="preserve">: </w:t>
      </w:r>
      <w:r>
        <w:rPr>
          <w:rtl w:val="true"/>
        </w:rPr>
        <w:t>گناه</w:t>
      </w:r>
      <w:bookmarkEnd w:id="15"/>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ظهور و بروز گناه در انسان، از چه عواملی نشأت می گیرد؟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این زمینه می توان به عواملی اشاره کرد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به مقام ربوبیت الهی و وظایف عبودیت و بندگی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برخی عوامل و اسباب گناه در انسان، که به آنها غرایز و شهوات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اقدامات شیطان همچون، تزیین مادیات، گمراه کردن انسانها، اطمینان خاطر دادن به آنها و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جلوه دادن گناه، تا انسان را به ورطه گناه بکشاند؛ خداوند متعال از قول ابلیس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رَبِّ بِما أَغْوَيْتَنِي لَأُزَيِّنَنَّ لَهُمْ فِي الْأَرْضِ وَ لَأُغْوِيَنَّهُمْ أَجْمَعِينَ ، إِلاَّ عِبادَكَ مِنْهُمُ المخلصین </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گمراه ساختی،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مادی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در نظر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زینت می دهم، و همگی را گمراه خواهم ساخت مگر بندگان مخلصت 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غافل شدن و فریب خوردن به واسطه ستاريت خداوند، نسبت به بندگان عاصی و عدم رسوا کردن آنها، با وجود گناهانی که مرتکب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ناچیز و کوچک شمردن گناه به خاطر، این تصور غلط ذهنی که وعده جهنم تنها مختص به کبائر است و امکان ارتکاب گناهان صغیره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 اخلاقی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 و برخاست بیش از حد با مردم و همنشینی با بیکاران و صحبت در باب اموری که حاصلی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برداشت نسبت به برخی روایات، به گمان اینکه ثواب تنها مختص به برخی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جهل به مقام ربوبیت الهی و وظایف عبودت، چگونه منشأ گناه می شود؟ اگر ممکن است توضیح دهید؟</w:t>
      </w:r>
    </w:p>
    <w:p>
      <w:pPr>
        <w:pStyle w:val="BookText"/>
        <w:rPr/>
      </w:pPr>
      <w:r>
        <w:rPr>
          <w:rFonts w:ascii="IRNazanin" w:hAnsi="IRNazanin" w:eastAsia="IRNazanin"/>
          <w:color w:val="111111"/>
          <w:sz w:val="28"/>
          <w:sz w:val="28"/>
          <w:szCs w:val="28"/>
          <w:rtl w:val="true"/>
          <w:lang w:bidi="fa-IR"/>
        </w:rPr>
        <w:t>پاسخ</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هر کسی، به اندازه معرفت و شناختی که نسبت به خداوند دارد، از گناه اجتناب می کند؛ و در سایه این اجتناب از گناه، قوه تمییز بین حق و باطل از جانب خداوند به انسان اعطاء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تَتَّقُوا اللَّهَ يَجْعَلْ لَكُمْ فُرْقاناً وَ يُكَفِّرْ عَنْكُمْ سَيِّئاتِكُمْ وَ يَغْفِرْ لَكُمْ وَ اللَّهُ ذُو الْفَضْلِ الْعَظِيمِ </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بترسید شما را بصیرت شناخت حق از باطل دهد و گناهانتان را بزداید و شما را بیامرزد، که صاحب فضل و کرمی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تاجایی که معرفت انسان نسبت به خداوند، همچون معرفت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در این حال، انسان بنده ی خالص خداوند گردیده، از گناه متنفر می شود؛ به همین خاطر است که اگر فردی حقیقت غیبت کردن را ببیند، آن را همانند خوردن گوشت برادر مرده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صورت حاضر است غیبت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حقیقت دنیا را همانند مرداری ببیند که دسته ای از سگها دور آن جمع شده اند ایا حاضر است برای بدست آوردن آن با دیگران مسابقه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آیا جهل به امور دینی، از دلائل گناه شمرده می شود؟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جهل نسبت به مسائل دینی باعث ایجاد مخاطرات مهمی در انسان شده و همچنین باعث می شود انسان، در دام گناه بیافتد؛ بنابراین تا زمانی که انسان، نسبت به مسائل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و اموری که باعث تقرب او به خداوند شده و عذاب الهی را دفع می کند، نشناسد، از هر ناحیه، به ورطه گناه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جهل المرء بعيوبه من أكبر ذنوبه</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ناآگاهی انسان به عیب هایش، از بزرگ ترین عیبهای اوست؛ این اصل، در احادیث وارده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تجارت، چنین تطبیق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 خواهد وارد کسب و تجارت شود، باید قبل از هر چیز مسایل دین و احکام معامله را یاد بگیرد، تا بداند چه معامله ای حلال است و چه چیز و چگونه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قبل، مسایل دینی و احکام شرعی خرید و فروش را نداند و وارد این کار شود، در خوردن اموال شبهه 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می شود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برحذر بودن از معامله قبل از تفقه در دین، اختصاصی به تجارت ندارد و شامل تمام شؤون زندگی انسان می شود؛ چراکه تمام شؤون زندگی انسان، دارای حکم شرعی است و جهل به آنها، باعث وقوع در معصیت و گناه می شود؛ همانند جهل مرد خانواده نسبت به افعالی که در خانه مرتکب می شود و در واقع ظلم نسبت به همسر و فرزندانش است؛ و ظلم کردن به دیگران هم تنها با رضایت مظلوم بخشیده می 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ممکن است ریشه گناهان در نفس انسان باشد؟ آیا ممکن است توضیح دهید؟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برخی عوامل و اسباب گناه که به آنها غرائز و شهوات میگویند و آنچه برای ایفای اثرات مثبت در خلقت انسان نهادینه شده تا قوای دیگری همچون قوای ،عقلی بدنی و احساسی را کامل کنند ، هرگاه از حد خودشان خارج شده و دچار افراط یا تفریط شوند باعث وقوع انسان در معاصی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در کلامی که ابن ابی عمیر آن را نقل کرده به این ،قوا جهت تبیین عصمت امام اشاره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تمام گناهان تنها چهار چیز است ،حرص ،حسد، غضب و شهوت؛ که تمام این عوامل در معصوم منتفی است سپس عصمت را تبیین کرده که میتوانید به آن رجوع کنید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آیا ،شیطان علت تامه ارتکاب معاصی توسط انسان است؟</w:t>
      </w:r>
    </w:p>
    <w:p>
      <w:pPr>
        <w:pStyle w:val="BookText"/>
        <w:rPr/>
      </w:pPr>
      <w:r>
        <w:rPr>
          <w:rFonts w:ascii="IRNazanin" w:hAnsi="IRNazanin" w:eastAsia="IRNazanin"/>
          <w:color w:val="111111"/>
          <w:sz w:val="28"/>
          <w:sz w:val="28"/>
          <w:szCs w:val="28"/>
          <w:rtl w:val="true"/>
          <w:lang w:bidi="fa-IR"/>
        </w:rPr>
        <w:t>پاسخ</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اقدامات ،شیطان تزیین ،مادیات گمراه کردن انسانها اطمینان خاطر دادن به آنها و بی اهمیت جلوه دادن گناه است تا انسان را به ورطه گناه بکشاند؛ خداوند متعال از قول ابلیس در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بِمَا أَغْوَيْتَنِي لأَزَيَّنَنَّ لَهُمْ فِى الأَرْضِ وَلأُغْوِيَنَّهُمْ أَجْمَعِينَ إِلا عِبَادَكَ مِنْهُمُ الْمُخْلَصِينَ</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در دعای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وارد شده اگر شیطان بندگان تو را جهت انصراف از اطاعتت، فریب نمی داد، هیچ عصیانگری تو را معصیت نمیکرد و اگر باطل را در نظرشان همانند حق جلوه نمی داد، هیچ گمراهی از راه </w:t>
      </w:r>
    </w:p>
    <w:p>
      <w:pPr>
        <w:pStyle w:val="BookText"/>
        <w:rPr/>
      </w:pPr>
      <w:r>
        <w:rPr>
          <w:rFonts w:ascii="IRNazanin" w:hAnsi="IRNazanin" w:eastAsia="IRNazanin"/>
          <w:color w:val="111111"/>
          <w:sz w:val="28"/>
          <w:sz w:val="28"/>
          <w:szCs w:val="28"/>
          <w:rtl w:val="true"/>
          <w:lang w:bidi="fa-IR"/>
        </w:rPr>
        <w:t>تو گمراه نمی شد</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و روایات شریفی که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رسیده، بسیار تأکید شده که از وساوس و نیرنگهای شیطانی برحذر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هایی که شیطان به معصیت می دهد، زمانی که با هواهای نفسانی و شهوات همراه می شود، تأثیر سحر گونه ای در ارتکاب خطا دارد به طوری که عاصی را مست می کند و او را به ورطه ارتکاب گناه می کشاند؛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مستی گناه برحذر باشید، همانا گناه یک مستی، مانند مستی شراب دارد بلکه مستی گناه از مستی شراب بیشتر است؛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بكم عمى فهم لا يرجعون</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چگونه ستاریت خداوند، منشایی برای ارتکاب معاصی قلمداد می شود؟</w:t>
      </w:r>
    </w:p>
    <w:p>
      <w:pPr>
        <w:pStyle w:val="BookText"/>
        <w:rPr/>
      </w:pPr>
      <w:r>
        <w:rPr>
          <w:rFonts w:ascii="IRNazanin" w:hAnsi="IRNazanin" w:eastAsia="IRNazanin"/>
          <w:color w:val="111111"/>
          <w:sz w:val="28"/>
          <w:sz w:val="28"/>
          <w:szCs w:val="28"/>
          <w:rtl w:val="true"/>
          <w:lang w:bidi="fa-IR"/>
        </w:rPr>
        <w:t>پاسخ</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بندگانش لطف کرده و آنها را بخاطر گناهانی که مرتکب می شوند، رسوا نمی کند؛ چراکه اولاً رحمت واسعه الهی، هر چیزی را دربر می گیرد و ثانیاً چون خداوند نسبت به گناه بندگان، صبر و شکیبایی بسیاری دارد و ثالثاً، بندگان، محبوب خداوند هستند و او بر بندگانش شفقت دارد؛ این صبر، حب و رحمتی که خداوند نسبت به بندگان دارد، باعث می شود تا خداوند گناه بندگان را بپوشاند و گناهکاران فرصت های زیادی برای پشیمانی، بازگشت و جدا شدن از گناه پیدا کنند؛ اینجاست که بندگان عاصی، دچار غفلت می شوند و با گذشت ایام بر گناهان خود بیشتر اصرار می کنند؛ آنها گمان می کنند که فرصت همیشه هست و تصور نمی کنند که گاهی ممکن است، این غفلتی که گریبان آنها را گرفته و اصراری که نسبت به تکرار گناهان دارند، باعث هتک حرمت الهی بشود و بسته شدن باب توبه و اتمام فرصتها را به دنبال داشته باشد؛ خداوند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التَّوْبَةُ عَلَى اللَّهِ لِلَّذِينَ يَعْمَلُونَ السُّوءَ بِجَهالَةٍ ثُمَّ يَتُوبُونَ مِنْ قَرِيبٍ فَأُولئِكَ يَتُوبُ اللَّهُ عَلَيْهِمْ وَ كانَ اللَّهُ عَلِيماً حَكِيماً ، وَ لَيْسَتِ التَّوْبَةُ لِلَّذِينَ يَعْمَلُونَ السَّيِّئاتِ حَتَّى إِذا حَضَرَ </w:t>
      </w:r>
    </w:p>
    <w:p>
      <w:pPr>
        <w:pStyle w:val="BookText"/>
        <w:rPr/>
      </w:pPr>
      <w:r>
        <w:rPr>
          <w:rFonts w:ascii="Amiri" w:hAnsi="Amiri" w:eastAsia="Amiri" w:cs="Amiri"/>
          <w:color w:val="111111"/>
          <w:sz w:val="28"/>
          <w:sz w:val="28"/>
          <w:szCs w:val="28"/>
          <w:rtl w:val="true"/>
          <w:lang w:bidi="ar-SA"/>
        </w:rPr>
        <w:t xml:space="preserve">أَحَدَهُمُ الْمَوْتُ قالَ إِنِّي تُبْتُ الْآنَ وَ لاَ الَّذِينَ يَمُوتُونَ وَهْمُ كُفَّارُ أُولئِكَ أَعْتَدْنا لَهُمْ عَذاباً أَلِيماً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توبه از سوی خدا، تنها برای کسانی است که کار بدی را از روی جهالت انجام می دهند، سپس زود توبه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چنین اشخاصی را می پذیرد؛ و خدا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کارهای بد را انجام می دهند، و هنگامی که مرگ یکی از آنها فرا می رسد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نیست؛ و نه برای کسانی که در حال کفر از دنیا می روند؛ اینها کسانی هستند که عذاب دردناکی برایشان فراهم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کوچک شمردن گناه، چگونه باعث جرأت پیدا کردن بر ارتکاب می شود؟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ممکن است برخی تصور کنند وعده دوزخ، تنها مختص به گناهان کبیره است و به همین خاطر، ارتکاب گناهان صغیره را ممکن بدانند؛ از این رو آنها گناهان صغیره را کوچک شمرده و ارتکاب آن را ناچیز قلمداد می کنند؛ در خصوص این تفکر اشتباه باید گفت اولا این تصور، در حد خودش، از گناهان کبیره است چون باعث گستاخی نسبت به خداوند و نادیده گرفتن عظمت الهی و جایگاه والای او می شود؛ و ثانیاً همین امر باعث پیدایش خشم و غضب الهی شده و انسداد جریان لطف خداوند نسبت به بنده عاصی می شود؛ در نتیجه ارتکاب همان گناهان کوچک، باعث می شود تا فرد گناهکار به سوی ارتکاب گناهان کبیره،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ثوابی که در برخی روایات نسبت به اعمالی خاص وارده شده، چگونه می تواند سبب و منشأ گناه گردد؟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p>
    <w:p>
      <w:pPr>
        <w:pStyle w:val="BookText"/>
        <w:rPr/>
      </w:pPr>
      <w:r>
        <w:rPr>
          <w:rFonts w:ascii="IRNazanin" w:hAnsi="IRNazanin" w:eastAsia="IRNazanin"/>
          <w:color w:val="111111"/>
          <w:sz w:val="28"/>
          <w:sz w:val="28"/>
          <w:szCs w:val="28"/>
          <w:rtl w:val="true"/>
          <w:lang w:bidi="fa-IR"/>
        </w:rPr>
        <w:t xml:space="preserve">ثوابی که در برخی روایات برای اعمالی خاص ذکر شده – مثل ثواب شفاعت اهل بیت یا مثل ثواب دخول در بهشت برای کسی که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کند یا کسی که یاد او را زنده نگه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ثوابها و کراماتی که خداوند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رحمت واسعه خداوند است تا اگر بنده ای ضمن نیت خیر، تلاش و اراده انجام افعال شایسته، دچار کوتاهی، تقصیر یا قصوری شد، نقصان آنها جبران شود؛ نه آنکه باعث اصرار، جرأت و لجاجت بر گناه شود و دشمنی با خداوند به دنبال بیاورد؛ خداوند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يَشْفَعُونَ إِلَّا لِمَنِ ارْتَضى </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از احدی جز آن کسی که خدا از او راضی است شفاعت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رَحْمَتِي وَسِعَتْ كُلَّ شَيْ‌ءٍ فَسَأَكْتُبُها لِلَّذِينَ يَتَّقُونَ وَ يُؤْتُونَ الزَّكاةَ وَ الَّذِينَ هُمْ بِآياتِنا يُؤْمِنُونَ </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رحمتم همه چیز را فرا گرفته؛ و آن را برای آنها که تقوا پیشه کنند، و زکات را بپردازند، و آنها که به آیات ما ایمان می آورند، مقرر خواهم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روایت وارده از معصومین هم، این حقیقت مورد تأکید قرار گرفته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معروف 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درجات ذکر شده و جبران نقص ها را، محدود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بشرطها وشروطها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هنگام شهادت و در حالیکه نزدیکانش دور ایشان جمع بودند، به عنوان وصیت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شفاعتنا لا تنال مستخفاً بالصلاة</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همچنین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تتهاون بصلاتك،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منى من استخف بصلاته</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آیا ممکن است در ضمن یک کلام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و اسباب ارتکاب گناه را بیان فرمایید؟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ارتکاب گناه را در دعایی که به نام ابو حمزه ثمالی معروف شده و در سحرهای ماه مبارک رمضان،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آنگاه که نافرمانی کردم، نافرمانی ات نکردم چنان که منکر پروردگاریات باشم و نه چنانکه سبک شمارنده فرمانت باشم و نه با گستاخی در معرض کیفرت قرار گیرم و نه تهدیدت را ناچیز شمارم، ولی خطایی بود که بر من عارض شد و نفسم آن را برایم آراست و بدبختی ام مرا بر آن یاری نمود و پرده پوشی ات مرا مغرورم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همچنین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چه شده؟ هرگاه گفتم نهانم شایسته شد و جایگاهم به جایگاه توبه کنندگان نزدیک گشته برایم گرفتاری پیش آمد، بر اثر آن گرفتاری پایم لغزيد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شاید مرا از درگاهت رانده ای و از خدمتت عزل نموده ای، یا مرا دیده ای که حقت را سبک می شمارم پس از پیشگاهت دورم ساختی، یا شاید مرا روی گردان از خود مشاهده کردی، پس مرا مورد خشم قرار دادی یا شاید مرا در جایگاه دروغ گویان یافتی، پس به دورم انداختی، یا شاید مرا نسبت به نعمت هایت ناسپاس دیدی، پس محرومم نمودی، یا شاید مرا از هم نشینی دانشمندان غایب یافتی، پس خوارم نمودی، یا شاید مرا در گروه غافلان دیدی، پس از رحمتت ناامیدم کردی، یا شاید مرا انس یافته با مجالس بیکاره ها دیدی، پس مرا به آنان واگذاشتی، یا شاید دوست نداشتی دعایم را بشنوی پس دورم نمودی، یا شاید به خاطر جرم و جنایتم کیفرم نمودی، یا شاید برای کمی حیایم از تو، مجازاتم نمودی</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یک مؤمن چگونه می تواند نسبت دوری کردن از گناهان توانایی پیدا کند؟</w:t>
      </w:r>
    </w:p>
    <w:p>
      <w:pPr>
        <w:pStyle w:val="BookText"/>
        <w:rPr/>
      </w:pPr>
      <w:r>
        <w:rPr>
          <w:rFonts w:ascii="IRNazanin" w:hAnsi="IRNazanin" w:eastAsia="IRNazanin"/>
          <w:color w:val="111111"/>
          <w:sz w:val="28"/>
          <w:sz w:val="28"/>
          <w:szCs w:val="28"/>
          <w:rtl w:val="true"/>
          <w:lang w:bidi="fa-IR"/>
        </w:rPr>
        <w:t>پاسخ</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دوری کردن از گناهان، اولا باید نسبت به خود گناهان معرفت کامل و دقیقی بدست آورد؛ ثانیاً باید شناخت خود را از خداوند بالا برد و رابطه با او را تقویت کرد؛ همچنین باید توجه کرد که ارتکاب برخی گناهان، ممکن است مانع نزول عطایای الهی بشود؛ و صد البته باید به یاد داشت که ما در محضر خداوند متعال هستیم و او ما را می بیند و هیچ چیزی در آسمان و زمین از او مخفی نیست؛ همچنین باید توجه </w:t>
      </w:r>
    </w:p>
    <w:p>
      <w:pPr>
        <w:pStyle w:val="BookText"/>
        <w:rPr/>
      </w:pPr>
      <w:r>
        <w:rPr>
          <w:rFonts w:ascii="IRNazanin" w:hAnsi="IRNazanin" w:eastAsia="IRNazanin"/>
          <w:color w:val="111111"/>
          <w:sz w:val="28"/>
          <w:sz w:val="28"/>
          <w:szCs w:val="28"/>
          <w:rtl w:val="true"/>
          <w:lang w:bidi="fa-IR"/>
        </w:rPr>
        <w:t xml:space="preserve">داشت که این گناه ممکن است باعث بی حرمتی نسبت به خداوند بشود و او را رسوا سازد؛ از دیگر اموری که در قادر شدن بر اجتناب از گناهان مؤثر است، این است که بدانیم ارتکاب گناه، باعث نارحت کردن و بی احترامی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به هدف خلقت خود در این دنیا عالم و آگاه شویم و بدانیم که عمر خود را، جهت نیل به اهداف خلقت، باید در چه اموری 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آیا امکان دارد برخی گناهان را نشناسیم و بر ما مخفی باشند؟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هر چند برخی گناهان همانند گناهان کبیره، مشخص هستند، اما بسیاری از گناهان، مشخص نیستند و به برخی از آنها هم، هیچ کس توجهی ندارد؛ مانند برآوردن خواسته های مؤمنین و اهمیت دادن به آنها؛ در روایتی از امام صادق و فرزندشان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برادرش در حاجتی که دارد به او مراجعه کرد و او می تواند آن را بر آورد و حاجت او را بر نیاورد، خدا بر او در گورش ماری چیره کند که تا روز رستاخیز انگشت بزرگ او را به دندان خود بگزد و بجود، خواه آمرزیده شود و خواه معذب گردد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و همچنین گناهان دیگری مانند این؛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گناهان را در ضمن برخی ادعیه به ما معرفی کرده است همانند استغفار از نعمت هایی که شکر آنها ادا نشده یا ظلم به کسی در حضور فرد و عدم نصرت او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و آگاه شدن بر این موارد، قطعاً احتیاج به تلاش و ممارست بسیار، در علوم دینی، اطلاع مستمر نسبت به کتب ارزشمند گذشتگان و همچنین نیاز به شنیدن دائم مواعظ و راهنمایی های علماء دینی 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 چه اعمالی باعث می شود با شناخت خداوند، رابطه با او را مستحکم تر کنیم و در نتیجه در دام گناهان گرفتار نشویم؟</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همیشه و بدون لحظه ای غفلت، توجه داشته باشید که خداوند تبارک وتعالی نسبت به ما چقدر بخشنده است؛ بطوریکه شمارش نعمتهای او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آیات شریفه، تدبر کنید که خداوند متعال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جَزاءُ الْإِحْسانِ إِلَّا الْإِحْسانُ </w:t>
      </w:r>
      <w:r>
        <w:rPr>
          <w:rFonts w:eastAsia="IRNazanin" w:cs="IRNazanin"/>
          <w:color w:val="111111"/>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كَما أَحْسَنَ اللَّهُ إِلَيْكَ وَ لا تَبْغِ الْفَسادَ فِي الْأَرْضِ إِنَّ اللَّهَ لا يَجِبُ الْمُفْسِدِينَ </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برای نافرمانیش وعده نداده عذاب هم بود، می بایست نافرمانی نمی شد تا شکر او بجا 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مردم را به بهشت نمی خواند و از دوزخ هم نمی ترسانید، باز هم واجب بود اطاعتش کنند و از نافرمانیش بر حذر باشند، به جهت تفضل و احسانی که در حق مردم نموده و نعمت وجودی که به ایشان ارزانی داشته است و آنان را از نیستی به هستی آورده که استحقاق آن را نداشتند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گویا گناهانی وجود دارد که پنهان نمی مانند و فاعل آن گناهان رسوا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آیا راهی هست تا ستاریت الهی دوباره برگردد؟</w:t>
      </w:r>
    </w:p>
    <w:p>
      <w:pPr>
        <w:pStyle w:val="BookText"/>
        <w:rPr/>
      </w:pPr>
      <w:r>
        <w:rPr>
          <w:rFonts w:ascii="IRNazanin" w:hAnsi="IRNazanin" w:eastAsia="IRNazanin"/>
          <w:color w:val="111111"/>
          <w:sz w:val="28"/>
          <w:sz w:val="28"/>
          <w:szCs w:val="28"/>
          <w:rtl w:val="true"/>
          <w:lang w:bidi="fa-IR"/>
        </w:rPr>
        <w:t>پاسخ</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نسبت به بندگانش رحیم و آمرزنده است؛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هر مؤمنی، هفتاد و دو ستر وجود دارد؛ هرگاه مرتکب گناهی شود، یک ستر از او می افتد؛ اگر پس از آن توبه کند، </w:t>
      </w:r>
    </w:p>
    <w:p>
      <w:pPr>
        <w:pStyle w:val="BookText"/>
        <w:rPr/>
      </w:pPr>
      <w:r>
        <w:rPr>
          <w:rFonts w:ascii="IRNazanin" w:hAnsi="IRNazanin" w:eastAsia="IRNazanin"/>
          <w:color w:val="111111"/>
          <w:sz w:val="28"/>
          <w:sz w:val="28"/>
          <w:szCs w:val="28"/>
          <w:rtl w:val="true"/>
          <w:lang w:bidi="fa-IR"/>
        </w:rPr>
        <w:t>خداوند آن ستر را به او برمی گرداند و هفت ستر دیگر نیز با آن همراه می کند؛ اما اگر توبه نکند و هر گناهی را بعد از دیگری مرتکب شود، تمام سترهایش می افتد، در این حال بدون هیچ ستری می ماند اما خداوند متعال به ملائکش وحی می کند که بالهای خود را ستر بنده من قرار دهید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بنابراین روا نیست که کسی از رحمت الهی مأیوس شود و الا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عبد چگونه می تواند گناهان را ترک کند؟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از جمله اموری که باعث ترغیب انسان نسبت به ترک گناهان می شود، شناخت آثار گناه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گناه، در آخرت چه آثاری دارد؟</w:t>
      </w:r>
    </w:p>
    <w:p>
      <w:pPr>
        <w:pStyle w:val="BookText"/>
        <w:rPr/>
      </w:pPr>
      <w:r>
        <w:rPr>
          <w:rFonts w:ascii="IRNazanin" w:hAnsi="IRNazanin" w:eastAsia="IRNazanin"/>
          <w:color w:val="111111"/>
          <w:sz w:val="28"/>
          <w:sz w:val="28"/>
          <w:szCs w:val="28"/>
          <w:rtl w:val="true"/>
          <w:lang w:bidi="fa-IR"/>
        </w:rPr>
        <w:t>پاسخ</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اخروی گناه از لحظه مرگ شروع می شود و بعد از آن هنگام برزخ، و در روز قیامت ادامه خواهد داشت؛ در قرآن کریم آیاتی وجود دارد که به تنهایی برای بیان آثار عظیم آن کفایت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تَرَوْنَها تَذْهَلُ كُلُّ مُرْضِعَةٍ عَمَّا أَرْضَعَتْ وَ تَضَعُ كُلُّ ذاتِ حَمْلٍ حَمْلَها وِتْرِى النَّاسَ سُكارى وَ ما هُمْ بِسُكارى وَ لكِنَّ عَذابَ اللَّهِ شَدِيدُ </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که آن هنگامه بزرگ را مشاهده کنید خواهید دید که هر زن شیرده طفل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کند و هر آبستن بار رحم را بیفکند، و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وحشت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خود و مست </w:t>
      </w:r>
    </w:p>
    <w:p>
      <w:pPr>
        <w:pStyle w:val="BookText"/>
        <w:rPr/>
      </w:pPr>
      <w:r>
        <w:rPr>
          <w:rFonts w:ascii="IRNazanin" w:hAnsi="IRNazanin" w:eastAsia="IRNazanin"/>
          <w:color w:val="111111"/>
          <w:sz w:val="28"/>
          <w:sz w:val="28"/>
          <w:szCs w:val="28"/>
          <w:rtl w:val="true"/>
          <w:lang w:bidi="fa-IR"/>
        </w:rPr>
        <w:t>بنگری در صورتی که مست نیستند و لیکن عذاب خدا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يوماً يجعل الولدان شیبا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کودک از هول و سختی آن پیر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مَنْ كَسَبَ سَيِّئَةً وَ أَحاطَتْ بِهِ خَطِيئَتُهُ فَأُولئِكَ أَصْحابُ النَّارِ هُمْ فِيها خالِدُونَ </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کسانی که کسب گناه کنند، و آثار گناه، سراسر وجودشان را بپوشاند، آنها اهل جاودانه در آن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إِنِّي أَخافُ إِنْ عَصَيْتُ رَبِّي عَذابَ يَوْمٍ عظیم </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پروردگارم عصیان ورزم از عذاب روزی بزرگ می 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جاءَ بِالسَّيِّئَةِ فَكُبَّتْ وُجُوهُهُمْ فِي النَّارِ هَلْ تُجْزَوْنَ إِلَّا ما كُنْتُمْ تَعْمَلُونَ </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اعمال بدی انجام دهند، به صورت در آتش افکنده می شوند؛ آیا جزایی جز آنچه عمل می کردید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ترین کلامی که در تبیین آثار گناه نقل شده، درباب صحبت از مدت زمان زیادی است که گناهکار از نعمتهای الهی محروم می شود؛ در کافی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بخاطر یک گناه از گناهانش صد سال محبوس می شود در حالیکه به همسرانش در بهشت نگاه می کند که در نعمت هستند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همانا آشنایی با این آثار زیان بار گناه، هر انسان عاقلی را از ارتکاب آنها باز می دارد؛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شگفتم از آن که از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آزارش پرهیز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گناه بخاطر عذابش پرهیز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آیا گناه در ازدیاد یا کوتاه کردن عمر انسان تأثیر دارد؟</w:t>
      </w:r>
    </w:p>
    <w:p>
      <w:pPr>
        <w:pStyle w:val="BookText"/>
        <w:rPr/>
      </w:pPr>
      <w:r>
        <w:rPr>
          <w:rFonts w:ascii="IRNazanin" w:hAnsi="IRNazanin" w:eastAsia="IRNazanin"/>
          <w:color w:val="111111"/>
          <w:sz w:val="28"/>
          <w:sz w:val="28"/>
          <w:szCs w:val="28"/>
          <w:rtl w:val="true"/>
          <w:lang w:bidi="fa-IR"/>
        </w:rPr>
        <w:t>پاسخ</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برخی گناهان سبب کوتاه شدن عمر و تسریع موت می شوند؛ بطوری که احادیث معصومین در این خصوص، نکته عجیبی را بیان می کند که دلالت دارد، اکثر مردم بخاطر گناهانی که مرتکب می شوند، به </w:t>
      </w:r>
    </w:p>
    <w:p>
      <w:pPr>
        <w:pStyle w:val="BookText"/>
        <w:rPr/>
      </w:pPr>
      <w:r>
        <w:rPr>
          <w:rFonts w:ascii="IRNazanin" w:hAnsi="IRNazanin" w:eastAsia="IRNazanin"/>
          <w:color w:val="111111"/>
          <w:sz w:val="28"/>
          <w:sz w:val="28"/>
          <w:szCs w:val="28"/>
          <w:rtl w:val="true"/>
          <w:lang w:bidi="fa-IR"/>
        </w:rPr>
        <w:t xml:space="preserve">اندازه عمری که برای آنها مقدر شده، زندگی نمی کنند و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مخروم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فوت انسان بخاطر گناه بیشتر از فوت او بخاطر به پایان رسید زمان حیاتش است؛ و همچنین ادامه داشتن حیات او بخاطر اعمال صالح، بیشتر از ادامه حیات او بخاطر طول عمرش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بخاطر گناهان می میرند، بیشتر از کسانی هستند که بواسطه اجل، می میرند و آنها که بخاطر احسان، زندگی می کنند، بیشتر از کسانی هستند که بخاطر طول عمر، زندگی می کنند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 دوری کنید تا عمرتان طولانی شود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از جمله گناهانی که در تسریع اجل شهرت دارند، قطع رحم است؛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 سه گناه به قیامت نمی ماند و در همین دنیا مجازات داده می شود، عاق پدر و مادر، ظلم و تجاوز به مردم و ناسپاسی در مقابل احسان و نیکی</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گناه چه اثری در نزول سختیها، مشکلات، رنجها و بلاها، بر فرد و جامعه دارد؟</w:t>
      </w:r>
    </w:p>
    <w:p>
      <w:pPr>
        <w:pStyle w:val="BookText"/>
        <w:rPr/>
      </w:pPr>
      <w:r>
        <w:rPr>
          <w:rFonts w:ascii="IRNazanin" w:hAnsi="IRNazanin" w:eastAsia="IRNazanin"/>
          <w:color w:val="111111"/>
          <w:sz w:val="28"/>
          <w:sz w:val="28"/>
          <w:szCs w:val="28"/>
          <w:rtl w:val="true"/>
          <w:lang w:bidi="fa-IR"/>
        </w:rPr>
        <w:t>پاسخ</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می تواند علت اموری باشد که در سوالتان ذکر کرده اید؛ 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رگی زده نمی شود و پایی به سنگ نمی خورد و درد سر و مرضی پیش نمی آید مگر به جهت گناهی که انسان مرتکب شده است و همین است که خدای عزوجل در کتابش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أَصابَكُمْ مِنْ مُصِيبَةٍ فَبِما كَسَبَتْ أَيْدِيكُمْ وَ يَعْفُو عَنْ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به شما رسد، برای کاری است که بدست خود کرده اید و خدا از بسیاری هم گذشت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 که خداوند می بخشد، بیش از </w:t>
      </w:r>
    </w:p>
    <w:p>
      <w:pPr>
        <w:pStyle w:val="BookText"/>
        <w:rPr/>
      </w:pPr>
      <w:r>
        <w:rPr>
          <w:rFonts w:ascii="IRNazanin" w:hAnsi="IRNazanin" w:eastAsia="IRNazanin"/>
          <w:color w:val="111111"/>
          <w:sz w:val="28"/>
          <w:sz w:val="28"/>
          <w:szCs w:val="28"/>
          <w:rtl w:val="true"/>
          <w:lang w:bidi="fa-IR"/>
        </w:rPr>
        <w:t>آن مقداری است که مؤاخذه می کند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در کافی از امام صادق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اوقات یکی از شما از پادشاه، بسیار می ترسد و این غیر از برای انجام گناهان نیست، تا می توانید از انجام گناهان دوری کنید و بر انجام آنها اصرار نداشته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اوقات نیز ارتکاب معاصی باعث پیدایش بلاهای جدید می شود؛ در کافی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مردم به گناهانی تازه که قبلا به انجام آن نمی پرداختند، آلوده شوند، با بیماری ها و مشکلات جدید که برایشان ناآشنا خواهد بود مواجه گردند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آیا گناهان اثری در عدم قبول کلام نیکوکاران و عدم توفیق دست یابی به هدایت دارند؟</w:t>
      </w:r>
    </w:p>
    <w:p>
      <w:pPr>
        <w:pStyle w:val="BookText"/>
        <w:rPr/>
      </w:pPr>
      <w:r>
        <w:rPr>
          <w:rFonts w:ascii="IRNazanin" w:hAnsi="IRNazanin" w:eastAsia="IRNazanin"/>
          <w:color w:val="111111"/>
          <w:sz w:val="28"/>
          <w:sz w:val="28"/>
          <w:szCs w:val="28"/>
          <w:rtl w:val="true"/>
          <w:lang w:bidi="fa-IR"/>
        </w:rPr>
        <w:t>پاسخ</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باعث سیاهی قلب و قفل شدن آن، می شوند؛ پس از این دیگر آن قلب هدایت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پدردم 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بیشتر از گناه، قلب را فاسد نکند، قلب مرتکب گناهی می شود و بر آن اصرار می ورزد تا بالایش به پائین می گراید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یعنی سرنگون و وارونه می شود و سخن حق و موعظه در آن نمی گنجد و تاثیر نمی کند؛ همچنین در کافی از امام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 گناهی کند در دلش نقطه سیاهی برآید، پس اگر توبه کند، محو شود و اگر بر گناه بیفزاید، آن سیاهی افزایش یابد تا بر دلش غالب شود، سپس هرگز رستگار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از قرآن کریم هم آیه شریفه ذیل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بَلْ رانَ عَلى قُلُوبِهِمْ ما كانُوا يَكْسِبُونَ </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آنها می پندارند، بلکه اعمالشان چون زنگاری بر دلهایشان نشسته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آیا گناه بر رزق انسان هم اثر دارند؟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گناه باعث کم شدن روزی می شود؛ در کافی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بنده مرتکب گناه می شود و روزی از او برکنار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همچنین روایت شده که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بر امتی خشم گیرد و بر آن عذاب نازل نکند ، قیمت ها در آن بالا رود ، آبادانی اش کاهش می یابد ، بازرگانانش سود نمی برند ، میوه هایش رشد نمی کنند ، جوی هایش پر آب نمی گردند ، باران بر آن فرو نمی بارد ، و بدانش بر آن سلطه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اثر گناه بر طاعات بندگان چیست؟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گناهان، انسان را از طاعات بسیاری باز می دارد، علی الخصوص طاعات مهمی مثل نماز شب یا خواندن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گناهی می کند و بدان سبب از نماز شب محروم می شود ؛ تأثیر کار بد در صاحب آن، سریعتر است از تأثیر کارد در گوشت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شما به کسانی که مرتکب گناه می شوند و به آن اهمیت نمی دهند ، چه توصیه ای دارید؟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p>
    <w:p>
      <w:pPr>
        <w:pStyle w:val="BookText"/>
        <w:rPr/>
      </w:pPr>
      <w:r>
        <w:rPr>
          <w:rFonts w:ascii="IRNazanin" w:hAnsi="IRNazanin" w:eastAsia="IRNazanin"/>
          <w:color w:val="111111"/>
          <w:sz w:val="28"/>
          <w:sz w:val="28"/>
          <w:szCs w:val="28"/>
          <w:rtl w:val="true"/>
          <w:lang w:bidi="fa-IR"/>
        </w:rPr>
        <w:t>اگر شخصی می خواهد که خدا به او کمک کند تا طاعات بیشتری انجام دهد، باید گناه را ترک کند؛ و اگر می خواهد زندگی شاد و آرامش بخشی داشته باشد، باید گناه را ترک کند؛ و اگر عمری طولانی همراه با عاقبت خیر، عافیت و رزق واسع می خواهد، پس گناه را ترک کند؛ همچنین اگر می خواهد که نعمتهای خداوند بر او تداوم داشته باشند و سختی هایش در زندگی کم شوند، پس باید گناه را ترک کند؛ و اگر قلبی سلیم و ملحق شدن به صالحان را خواستار است پس گناه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عید حقیقی آن روزی است که انسان مرتکب عملی که ناخوشایند خداوند است،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در یکی از اعیاد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 عید کسانی است که خداوند روزه آنها را قبول کرده و قیام آنها را مأجور دانسته است؛ و هر روزی که خداوند در آن روز معصیت نگردد، عید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آیا امکان دارد که انسان خودش را از ارتکاب معاصی باز 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عوامل زیادی باعث بازداشتن انسان از گناه می شوند از جمله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الهی به عنوان اصلی ترین عامل بازداشته شدن از گناه تلقی می شود؛ چراکه خداوند، انبیاء، رسولان و صلحا را با این عامل، معصوم نگاه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هَمَّتْ بِهِ وَهْمُ بِهَا أَوَّلًا أَنْ رَأى بُرْهانَ رَبِّهِ كَذلِكَ لِتَصْرِفَ عَنْهُ السُّوءَ وَ الْفَحْشاءَ إِنَّهُ مِنْ عِبادِنَا الْمُخْلَصِينَ </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زن قصد او کرد؛ و او نیز اگر برهان پروردگار را نمی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کردیم تا بدی و فحشا را از او دور سازیم؛ چرا که او از بندگان مخلص ما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لَولَا أَنْ تبتناك لَقَدْ كِدْتَ تَرْكَنُ إِلَيْهِمْ شَيْئاً قَلِيلاً </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را ثابت قدم نمی داشتیم، نزدیک بود اندکی به سوی آنان متمایل 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دومین عامل اجتناب از حضور در فضاهایی که مساعده گناه کردن است تا راه های نفوذ و تسلط شيطان و نفس اماره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 استمرار مراقبه و محاسبه دقیق نفس است که روایات بسیاری بر آن تأکید دارند</w:t>
      </w:r>
    </w:p>
    <w:p>
      <w:pPr>
        <w:pStyle w:val="BookText"/>
        <w:rPr/>
      </w:pPr>
      <w:r>
        <w:rPr>
          <w:rFonts w:ascii="IRNazanin" w:hAnsi="IRNazanin" w:eastAsia="IRNazanin"/>
          <w:color w:val="111111"/>
          <w:sz w:val="28"/>
          <w:sz w:val="28"/>
          <w:szCs w:val="28"/>
          <w:rtl w:val="true"/>
          <w:lang w:bidi="fa-IR"/>
        </w:rPr>
        <w:t xml:space="preserve">عامل بعدی بزرگ شمردن گناه و سخت و رسوا کننده دانستن عاقبت آن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خدای تعالی به بندهای اراده خیر ،کند گناه او را پیش دیدگانش مجسم میکند و گناه کردن برای او سنگین و مشکل میگردد و هر گاه به بندهای اراده شر ،کند گناهش را از خاطرش میبرد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عامل دیگر عدم عجب و مغرور نشدن نسبت به طاعاتی است که انجام میدهد؛ چون عجب و غرور، باعث میشود که خداوند بنده را به خودش واگذار کند و در این صورت فرد دچار گناه میشود تا آنکه آگاه و تأدیب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آیا برای گناه بندگان کفاراتی وجود دارد تا خداوند بواسطه ،آنها سنگینی بار بندگان که با رفتارهای ناشایست متحمل شدهاند را کم کند؟</w:t>
      </w:r>
    </w:p>
    <w:p>
      <w:pPr>
        <w:pStyle w:val="BookText"/>
        <w:rPr/>
      </w:pPr>
      <w:r>
        <w:rPr>
          <w:rFonts w:ascii="IRNazanin" w:hAnsi="IRNazanin" w:eastAsia="IRNazanin"/>
          <w:color w:val="111111"/>
          <w:sz w:val="28"/>
          <w:sz w:val="28"/>
          <w:szCs w:val="28"/>
          <w:rtl w:val="true"/>
          <w:lang w:bidi="fa-IR"/>
        </w:rPr>
        <w:t>پاسخ</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به ضعف بندگان، در کنترل نفس اماره عالم است؛ همچنین آگاه است به ضعف انسان در برابر نیرنگهای شیطان و جلوه هایی که او به شهوات میدهد؛ از سوی دیگر میداند که انسان، حقیقت عواقب رفتارهایش را نمیداند؛ در واقع خداوند متعال دلسوزتر و مهربان تر از خودشان به آنهاست و بزرگوارتر از آن است که بخاطر گناهان آنها جزایی برابر دهد؛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يُؤَاخِذُ اللَّهُ النَّاسَ بِمَا كَسَبُوا مَا تَرَكَ عَلَى ظَهْرِهَا مِن دَابَّةٍ وَلَكِن يُؤَخِّرُهُمْ إِلَى أَجَلٍ مُّسَمِّى فَإِذَا جَاء أَجَلُهُمْ فَإِنَّ اللَّهَ كَانَ بِعِبَادِهِ بصيراً</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و اگر خدا بخواهد مردم را به سبب کارهایی که کرده اند بازخواست ،کند بر روی زمین هیچ </w:t>
      </w:r>
    </w:p>
    <w:p>
      <w:pPr>
        <w:pStyle w:val="BookText"/>
        <w:rPr/>
      </w:pPr>
      <w:r>
        <w:rPr>
          <w:rFonts w:ascii="IRNazanin" w:hAnsi="IRNazanin" w:eastAsia="IRNazanin"/>
          <w:color w:val="111111"/>
          <w:sz w:val="28"/>
          <w:sz w:val="28"/>
          <w:szCs w:val="28"/>
          <w:rtl w:val="true"/>
          <w:lang w:bidi="fa-IR"/>
        </w:rPr>
        <w:t>جنبنده ای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را تا زمانی معین مهلت می دهد و چون مدتشان به آمد، به اعمال بندگان خویش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بخاطر لطف و کرمی که دارد، به همین مقدار هم بسنده نکرده، بلکه کفاراتی برای برخی گناهان قرار داده که برخی از آنها اختیاری و برخی غیر اختیاری هستند؛ کفارات اختیاری، اعمالی هستند که شایسته است انسان آنها را انجام دهد تا گناهانش بخشیده شوند و اگر او این كفارات را انجام ندهد، به کفارات غیر اختیاری مبتلا می شود که تحمل آن کفارات غیر اختیاری، مشکل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در ابتدای دعای ابوحمزه،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إلهى لا تؤدبني بعقوبتک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کفارات غیر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امراض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بواسطه خود شخص یا بواسطه کسی یا چیزی دیگر بر انسان، متحمل می شود هم، با لطف و کرم خداوند، به عنوان کفاره گناهان، حساب می شود؛ بنابراین انسان باید با تمام سعی و تلاشش، به دنبال مغفرت الهی و تطهیر از گناهان، بواسطه عوامل اختیاری باشد و همچنین باید مراقب باشد که اگر دچار امری غیر اختیاری هم شد، جزع و فزع، نکند؛ چراکه گناهانش آمرزیده خواهند شد؛ انسان باید متوجه باشد که همراه داشتن یک گناه، تا روز قیامت، برای خوار و رسوا شدن او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آیا امکان دارد برخی کفارات گناه را بیان کنید؟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و استغفار واقعی، بطوریکه همراه با پشیمانی، نسبت به آنچه انجام داده، باشد؛ همچنین باید اراده واقعی داشته باشد که دیگر، مرتکب آن اعمال نشود و رد مظالم کند و تقصیراتش را جبران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 اعمال صالح و 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أَقِمِ الصَّلاةَ طَرَفَيِ النَّهارِ وَ زُلَفاً مِنَ اللَّيْلِ إِنَّ الْحَسَناتِ يُذْهِبْنَ السَّيِّئاتِ ذلِكَ ذِكْرى لِلذَّاكِرِينَ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طرف روز، و اوایل شب، نماز را </w:t>
      </w:r>
    </w:p>
    <w:p>
      <w:pPr>
        <w:pStyle w:val="BookText"/>
        <w:rPr/>
      </w:pPr>
      <w:r>
        <w:rPr>
          <w:rFonts w:ascii="IRNazanin" w:hAnsi="IRNazanin" w:eastAsia="IRNazanin"/>
          <w:color w:val="111111"/>
          <w:sz w:val="28"/>
          <w:sz w:val="28"/>
          <w:szCs w:val="28"/>
          <w:rtl w:val="true"/>
          <w:lang w:bidi="fa-IR"/>
        </w:rPr>
        <w:t xml:space="preserve">برپا دار؛ چرا که حسنات، 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برند؛ این تذکری است برای کسانی که اهل تذكرند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 نماز در وقت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کنار خانه شما نهری باشد و در روز پنج نوبت خود را در آن شست و شو دهید، آیا در بدن شما چیزی از آلودگی ها می ماند؟ نماز نیز مثل نهر جاری و روانی است که هرگاه بر پا می شود گناهان را می شوید و از بین می برد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بلایا، سختی ها و مصیب هایی که در دنیا دیده می شوند؛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خداوند خوبی بنده ای را بخواهد، در همین دنیا کیفرش دهد و چون برای بندهای بد بخواهد، گناهانش را نگه می دارد تا در روز قیامت کیفر دهد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رمضان؛ و لزوم نگاه داشتن حرمت این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امام سجاد برای وداع با این ماه چنین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گناهان را محو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را می پوشانی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همان گونه که برکاتی را بر ما ارزانی داشتی و پلیدی های گناه را از ما شستی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السقم يمحو الذنوب</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گناهان مؤمنی زیاد شوند و عملی نداشته باشد که کفاره آنها شود، خداوند او را به غم، مبتلا می کند تا گناهانش بواسطه آن از بین بروند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رفتن به مساجد؛ چراکه مساجد، خانه های خدا بر روی زمین هستند، هر کسی درحالی که تطهیر داشته باشد وارد مسجد شود، خداوند او را از گناهانش پاک می کند و او را از زائرین خودش ثبت می کند؛ پس در مساجد، زیاد به خواندن نماز و دعا مشغول باشید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 و بخشش از خطاها و اشتباهات دیگران؛ چرا که این صفت، از اخلاق خداوند است و او نسبت به کسانی که به این صفت متصف می شوند، بیش از بقیه، اهل عفو و گذشت خواهد بود؛ </w:t>
      </w:r>
    </w:p>
    <w:p>
      <w:pPr>
        <w:pStyle w:val="BookText"/>
        <w:rPr/>
      </w:pPr>
      <w:r>
        <w:rPr>
          <w:rFonts w:ascii="Amiri" w:hAnsi="Amiri" w:eastAsia="Amiri" w:cs="Amiri"/>
          <w:color w:val="111111"/>
          <w:sz w:val="28"/>
          <w:sz w:val="28"/>
          <w:szCs w:val="28"/>
          <w:rtl w:val="true"/>
          <w:lang w:bidi="ar-SA"/>
        </w:rPr>
        <w:t>خداوند متعال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لْيَعْفُوا وَ لْيَصْفَحُوا أَلَا تُحِبُّونَ أَنْ يَغْفِرَ اللَّهُ لَكُمْ وَ اللَّهُ غَفُورُ رَحِيمُ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عفو کنند و چشم بپوشند؛ آیا دوست نمی دارید خداوند شما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کردن براساس افعال و اقول او؛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 كُنْتُمْ تُحِبُّونَ اللَّهَ فَاتَّبِعُونِي يُحْبِبْكُمُ اللَّهُ وَ يَغْفِرْ لَكُمْ ذُنُوبَكُمْ وَ اللَّهُ غَفُورُ رَحِيمُ </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را دوست می دارید، از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 و گناهانتان را ببخشد؛ و خدا امرزنده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بیچارگان و ستم 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کفارات گناهان بزرگ، رسیدگی به بیچارگان و زدودن غم از غم دیدگان است</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کفارات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گناهان و کوتاهی ها، کفارات خاصی دارد؛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گناهان را نه نماز و نه روزه، از بین نمی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آن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طلب هزینه های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خلق، گناه را ذوب می کند، همانطور که خورشید، یخ را ؛ و سوء خلق عمل را تباه می کند، همانطور که سرکه، عسل را</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گناهانم زیاد و عمل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سجده کن، چراکه سجده زیاد، باعث ریزش گناهان می شود، همانطور که باد باعث ریزش برگ درختان می شود</w:t>
      </w:r>
      <w:r>
        <w:rPr>
          <w:rFonts w:eastAsia="IRNazanin" w:cs="IRNazanin"/>
          <w:color w:val="111111"/>
          <w:sz w:val="28"/>
          <w:szCs w:val="28"/>
          <w:rtl w:val="true"/>
          <w:lang w:bidi="fa-IR"/>
        </w:rPr>
        <w:t xml:space="preserve">». </w:t>
      </w:r>
      <w:r>
        <w:rPr>
          <w:rStyle w:val="FootnoteAnchor"/>
          <w:rtl w:val="true"/>
        </w:rPr>
        <w:footnoteReference w:id="53"/>
      </w:r>
      <w:bookmarkStart w:id="16" w:name="pg15459_355289"/>
    </w:p>
    <w:p>
      <w:pPr>
        <w:pStyle w:val="Heading2"/>
        <w:numPr>
          <w:ilvl w:val="1"/>
          <w:numId w:val="1"/>
        </w:numPr>
        <w:rPr/>
      </w:pPr>
      <w:bookmarkStart w:id="17" w:name="__RefHeading___Toc7461909_2142443653"/>
      <w:bookmarkStart w:id="18" w:name="_Toc5"/>
      <w:bookmarkEnd w:id="16"/>
      <w:bookmarkEnd w:id="17"/>
      <w:r>
        <w:rPr>
          <w:rtl w:val="true"/>
        </w:rPr>
        <w:t xml:space="preserve">بخش دوم </w:t>
      </w:r>
      <w:r>
        <w:rPr>
          <w:rtl w:val="true"/>
        </w:rPr>
        <w:t xml:space="preserve">: </w:t>
      </w:r>
      <w:r>
        <w:rPr>
          <w:rtl w:val="true"/>
        </w:rPr>
        <w:t>ظلم</w:t>
      </w:r>
      <w:bookmarkEnd w:id="18"/>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اگر ممکن است برخی احادیث را، که دلالت بر بدی ظلم دارد، بیان فرمایید؟</w:t>
      </w:r>
    </w:p>
    <w:p>
      <w:pPr>
        <w:pStyle w:val="BookText"/>
        <w:rPr/>
      </w:pPr>
      <w:r>
        <w:rPr>
          <w:rFonts w:ascii="IRNazanin" w:hAnsi="IRNazanin" w:eastAsia="IRNazanin"/>
          <w:color w:val="111111"/>
          <w:sz w:val="28"/>
          <w:sz w:val="28"/>
          <w:szCs w:val="28"/>
          <w:rtl w:val="true"/>
          <w:lang w:bidi="fa-IR"/>
        </w:rPr>
        <w:t>پاسخ</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بدی ظلم و برحذر بودن از انجام آن، احادیث بسیاری بیان شده است؛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 از ظلم؛ زیرا ظلم در نزد خداوند تاریکی هایی در 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از ایشان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 کس ظلم نکن، تا روز قیامت در روشنایی محشور شوی</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از امیرالمؤمنین دراین باره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در دنیا مایه نابودی و در آخرت مایه هلاکت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از ایشان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بندگان خدا ظلم کند، خداوند در آخرت دشمن او خواهد بود نه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توشه برای آخرت، دشمنی با بندگان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برحذر باشید از ظلم، که بزرگ ترین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ظلم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هرگز بخشیده نمی شود، ظلمی که بازخواست می شود و ظلمی که بخشوده می شود و بازخواست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ظلمی که هرگز بخشیده نمی شود، شرک ورزیدن به خداست؛ اما ظلمی که بخشوده می شود ستمی است که بنده با ارتکاب </w:t>
      </w:r>
    </w:p>
    <w:p>
      <w:pPr>
        <w:pStyle w:val="BookText"/>
        <w:rPr/>
      </w:pPr>
      <w:r>
        <w:rPr>
          <w:rFonts w:ascii="IRNazanin" w:hAnsi="IRNazanin" w:eastAsia="IRNazanin"/>
          <w:color w:val="111111"/>
          <w:sz w:val="28"/>
          <w:sz w:val="28"/>
          <w:szCs w:val="28"/>
          <w:rtl w:val="true"/>
          <w:lang w:bidi="fa-IR"/>
        </w:rPr>
        <w:t>بعضی گناهان کوچک به خود روا می دارد و اما ظلمی که بازخواست خواهد شد، ستم بندگان به یکدیگر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ظلمی که مذموم دانسته شده، چه نوع ظلمی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ظلم یعنی حق را به طور کامل بجا نیاوردن</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آیا ظلم اخلاقی هم وجود دارد؟ آیا ممکن است در غالب مصادیق یا مثال توضیح دهید؟</w:t>
      </w:r>
    </w:p>
    <w:p>
      <w:pPr>
        <w:pStyle w:val="BookText"/>
        <w:rPr/>
      </w:pPr>
      <w:r>
        <w:rPr>
          <w:rFonts w:ascii="IRNazanin" w:hAnsi="IRNazanin" w:eastAsia="IRNazanin"/>
          <w:color w:val="111111"/>
          <w:sz w:val="28"/>
          <w:sz w:val="28"/>
          <w:szCs w:val="28"/>
          <w:rtl w:val="true"/>
          <w:lang w:bidi="fa-IR"/>
        </w:rPr>
        <w:t>پاسخ</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ظلمی اخلاقی به معنای عملی ناپسندی است که به با انجام ،آن خلاف شرعی صورت نمی گیرد اما، برخلاف اصول اخلاقی باشد؛ برای تبیین این مسئله مثالهایی از زندگی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میکنم که خودشان را از تمام انواع ،ظلم منزه میداشتند؛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این شتر بیست حج انجام دادم اما یک مرتبه هم با تازیانه آن را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امتناع از ظلم است هر چند آن ظلم کوچک باشد یا در هر سطحی از ظلم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شب را تا بامداد بر بستری از خار سخت بیدار بمانم یا بسته به زنجیرم بر روی زمین بکشانند مرا دوست داشتنی تر از آن است که در روز قیامت به دیدار خدا و پیامبرش روم، در </w:t>
      </w:r>
    </w:p>
    <w:p>
      <w:pPr>
        <w:pStyle w:val="BookText"/>
        <w:rPr/>
      </w:pPr>
      <w:r>
        <w:rPr>
          <w:rFonts w:ascii="IRNazanin" w:hAnsi="IRNazanin" w:eastAsia="IRNazanin"/>
          <w:color w:val="111111"/>
          <w:sz w:val="28"/>
          <w:sz w:val="28"/>
          <w:szCs w:val="28"/>
          <w:rtl w:val="true"/>
          <w:lang w:bidi="fa-IR"/>
        </w:rPr>
        <w:t>حالی که، به یکی از بندگانش ستمی کرده یا پشیزی از مال مردم را به غصب گرفته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کسی ستم روا دارم به خاطر نفسی که پیوسته روی در فنا دارد و سالها و سالها زیر خاک خواهد آرمید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برای کسی که قصد و اصرار بر انتقام از کسی دارد که به او ظلم کرده است، چه نصیحتی دارید؟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انتقام و مقابله به مثل، نسبت به کسانی که به ایشان ظلم روا داشته بودند، امتناع می ورزیدند؛ چراکه ایشان، مقابله به مثل و مجازات اهانت کننده را، گناه می دانستند؛ و باتوجه به سجایای اخلاقی خود، گذشت، چشم پوشی و لطف و احسان به اهانت کننده را، سزاوارترین عمل می دانستند، تا</w:t>
      </w:r>
    </w:p>
    <w:p>
      <w:pPr>
        <w:pStyle w:val="BookText"/>
        <w:rPr/>
      </w:pPr>
      <w:r>
        <w:rPr>
          <w:rFonts w:ascii="IRNazanin" w:hAnsi="IRNazanin" w:eastAsia="IRNazanin"/>
          <w:color w:val="111111"/>
          <w:sz w:val="28"/>
          <w:sz w:val="28"/>
          <w:szCs w:val="28"/>
          <w:rtl w:val="true"/>
          <w:lang w:bidi="fa-IR"/>
        </w:rPr>
        <w:t>باعث ادب شدن فرد اهانت کننده شود؛ این نوع رفتار هم از کلام خداوند متعال ناشی شده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بالتي هي أحسن السيئة نحن أعلم بما يصفون</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به شیوه ای نیکو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وصف می کنند داناتریم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بالتي هي أحسن فإذا الذي بينك وبينه عداوة كأنه ولی حمیم</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به نیکوترین وجهی پاسخ ده، تا کسی که میان تو و او دشمنی است چون دوست مهربان تو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وليعفوا وليصفحوا ألا تحبون أن يغفر الله لكم والله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عفو کنند و گذشت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 ندارید که خدا بر شما ببخشاید؟ و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کسی خواهان عفو و گذشت، احسان، تفضل و کرم خداوند متعال است، می بایست با مردم براساس همین صفات اخلاقی رفتار نماید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این اشکال در ذهن پیش بیاید که اگر شخص موهن یا ظالم را مجازات نکنیم، امکان دارد باعث اشاعه فساد و اختلال نظام شود، جواب شما از این احتمال چیست؟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باید به این نکته توجه کرد که چشم پوشی و عدم مجازات به مثلی که بیان شد، در ظلم های است که متعلق به شخص باشد، اما اگر ظلمی، به حقوق عامه، صورت گرفته باشد نهی از آن واجب و سکوت در قبال آن قبیح است، خصوصاً اگر آن ظلم باعث ارتكاب فعل حرام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از عایشه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ندیدم که رسول خدا مادام که چیزی از حرمتهای الهی هتک نشده بود، به خاطر ستمی که به شخص او روا شده بود، در صدد احقاق حق برآید؛ اما هرگاه به چیزی از حرمتهای الهی تعدی می شد، نسبت به آن خشمگین ترین افراد بود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اثرات وضعی ظلم چیست؟</w:t>
      </w:r>
    </w:p>
    <w:p>
      <w:pPr>
        <w:pStyle w:val="BookText"/>
        <w:rPr/>
      </w:pPr>
      <w:r>
        <w:rPr>
          <w:rFonts w:ascii="IRNazanin" w:hAnsi="IRNazanin" w:eastAsia="IRNazanin"/>
          <w:color w:val="111111"/>
          <w:sz w:val="28"/>
          <w:sz w:val="28"/>
          <w:szCs w:val="28"/>
          <w:rtl w:val="true"/>
          <w:lang w:bidi="fa-IR"/>
        </w:rPr>
        <w:t>پاسخ</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درباره عواقب ظلم چنین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بنده خوشحال از حسنات خود وارد محشر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من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حسنات او برداشته و در حسنات آن مرد داد خواه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افرادی که در حق آنها ستم کرده است می آیند تا جایی که حتی یک حسنه برای او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اگر کسی بیاید و حق خود را از او بخواهد از گناهان آن مرد برداشته و به گناهان او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همچنان داد مردم از او گرفته می شود، تا آن که به آتش درآید</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هم نقل شده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ظلم کند، عمرش کوتاه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باعث زوال نعمت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آیا گستره ظلم، محدود و مشخص است یا گستره آن بسیار زیاد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با توجه به مجموعه روایاتی که بیان شد، روشن می شود که گستره ظلم، بسیار وسیع است، بطوری که هیچ کس از آن در امان نیست مگر کسی که، خداوند، نجاتش دهد؛ چراکه ظلم به معنای عدم رعایت کامل حق است و اولین حقی که ما نمی توانیم به صورت کامل انجام دهیم، اطاعت و عبادت خالص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الشرك لظلم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مصادیق ظلم، ظلم به نفس است که با تبعیت از هواهای نفسانی و عدم مهار آن، باعث می شود انسان به ورطه معاصی و نافرمانی از دستورات خداوند کشیده شود؛ همین امر هم باعث ظلم به دیگران خواهد شد؛ امیر المؤمنین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خودش ظلم کند، نسبت به دیگران ظالم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شخص نسبت به اهل و عیال و عموم مردم هم، دچار ظلم خواهد شد؛ حال ممکن است این ظلم در خلال رفت و آمد با آنها باشد یا بخاطر کوتاهی در مسئولیت اجتماعی؛ مثلاً پزشکی که نسبت به حضور در بیمارستان متعهد نیست یا استادی که در کلاس کوتاهی می کند تا به تدریس اش برسد، یا کارمندی که به وظایفش عمل نکند، یا مادری که در تربیت فرزندان، وظایفش در منزل و احترام همسرش کوتاهی کند، یا سیاستمداری که در دولت یا مجلس، تمام تلاشش را جهت خدمت به ملتی که او را به این مقام رسانده، بذل نمی کند؛ مثالهایی از این دست زیاد است که تمامشان ظلم هستند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ظلم، در برخی امور واضح و ساده هم ممکن است؛ بطوری که ما حتی تصور هم نمی کنیم داوری بین دو خط یا شکل که کدام زیباتر هستند اگر منصف نباشیم، ظلم کرده ایم؛ در منابع روایی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مکتبی نوشته های خود را نزد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تا بهترین آنها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این کار قضاوت است و جور در آن مثل جور در قضاوت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راه رهایی از ظلم چیست؟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امکان رهایی از ظلم، به صورت کلی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از خداوند بخواهیم که مظلومین را از ما راضی کند و زمام این امر را خودش بدست گیرد، چراکه او ولی تمام مردم است؛ در دعای روز دوشنبه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ادای حقوق بندگانت را که بر عهده دارم از تو درخواست می کنم، پس هر بنده ای از بندگانت و هر کنیزی از کنیزانت که او را نزد من حقی پایمال شده باشد که در آن به جان یا آبرو یا مال یا خانواده اش یا فرزندش ستم روا داشته ام یا غیبتی از او کرده ام یا بر اثر میل خود یا خواهش دل یا تکبر یا غضب یا خودنمایی یا تعصب بر او باری نهادهام، این بنده یا کنیزت غایب باشد یا حاضر، زنده باشد یا مرده و دستم کوتاه شده و وسعم نمی رسد از پرداخت آن حق یا طلب حلالیت از او؛ از تو می خواهم ای کسی که رفع نیازها در اختیار اوست و آن حاجات در مقابل مشیت او اجابت پذیر و به جانب اراده اش شتابانند، که بر محمد و خاندان محمد درود فرستی و آن بنده را که بر او ستمی کردم هرگونه که خواهی از من راضی گردانی و از جانب خود مرا رحمت عطا نمایی، چه آمرزیدن از تو نکاهد و بخشیدن به تو زیان نرساند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دیگر دعاهای ایشان برای رهایی از آثار ظلم این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به پیشگاهت عذر خواهم در حق ستمدیده ای که در حضور من بر او ستم رفته و من او را یاری نکرده باشم</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ستم کردن را در نظرم ناخوشایند ساختی، مرا از اینکه مورد ستم قرار گیرم، نگاه دار</w:t>
      </w:r>
      <w:r>
        <w:rPr>
          <w:rFonts w:eastAsia="IRNazanin" w:cs="IRNazanin"/>
          <w:color w:val="111111"/>
          <w:sz w:val="28"/>
          <w:szCs w:val="28"/>
          <w:rtl w:val="true"/>
          <w:lang w:bidi="fa-IR"/>
        </w:rPr>
        <w:t xml:space="preserve">». </w:t>
      </w:r>
      <w:r>
        <w:rPr>
          <w:rStyle w:val="FootnoteAnchor"/>
          <w:rtl w:val="true"/>
        </w:rPr>
        <w:footnoteReference w:id="64"/>
      </w:r>
      <w:bookmarkStart w:id="19" w:name="pg15459_355295"/>
    </w:p>
    <w:p>
      <w:pPr>
        <w:pStyle w:val="Heading2"/>
        <w:numPr>
          <w:ilvl w:val="1"/>
          <w:numId w:val="1"/>
        </w:numPr>
        <w:rPr/>
      </w:pPr>
      <w:bookmarkStart w:id="20" w:name="__RefHeading___Toc7461911_2142443653"/>
      <w:bookmarkStart w:id="21" w:name="_Toc6"/>
      <w:bookmarkEnd w:id="19"/>
      <w:bookmarkEnd w:id="20"/>
      <w:r>
        <w:rPr>
          <w:rtl w:val="true"/>
        </w:rPr>
        <w:t xml:space="preserve">بخش سوم </w:t>
      </w:r>
      <w:r>
        <w:rPr>
          <w:rtl w:val="true"/>
        </w:rPr>
        <w:t xml:space="preserve">: </w:t>
      </w:r>
      <w:r>
        <w:rPr>
          <w:rtl w:val="true"/>
        </w:rPr>
        <w:t>سعادت</w:t>
      </w:r>
      <w:bookmarkEnd w:id="21"/>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الَّذِينَ سُعِدُوا فَفِى الْجَنَّةِ خالِدِينَ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سعادت اشاره دارد؛ اگر ممکن است معنای آن را بیان کنید؟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کمک بر اموری است که باعث تحقق سعادت حقیقی می شود؛ سعادت از آنجا دلالت بر کمک و یاری دارد که، در سعادت حقیقی، به الطاف خداوند نیاز هست؛ تا انسان، موفق به رسیدن به بهشت و رضای خداوند متعال شود؛ به همین خاطر در روایات مأثوره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ارشاداتی بیان شده که دلالت دارند بر عوامل سعادت اخروی و اسبابی که می توان در دنیا برای نیل به سعادت از آنها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آیا هدف رسیدن به سعادت، به گروه خاصی از مردم تعلق دارد؟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p>
    <w:p>
      <w:pPr>
        <w:pStyle w:val="BookText"/>
        <w:rPr/>
      </w:pPr>
      <w:r>
        <w:rPr>
          <w:rFonts w:ascii="IRNazanin" w:hAnsi="IRNazanin" w:eastAsia="IRNazanin"/>
          <w:color w:val="111111"/>
          <w:sz w:val="28"/>
          <w:sz w:val="28"/>
          <w:szCs w:val="28"/>
          <w:rtl w:val="true"/>
          <w:lang w:bidi="fa-IR"/>
        </w:rPr>
        <w:t>وصول به سعادت، آرمان تمام مردم و هدفی است که بشریت سعی دارد به 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تلاش پیامبران، رسولان، فلاسفه، متفکران و علما، همواره بر این امر متمرکز بوده که، به اسباب و عوامل رسیدن به سعادت، دست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آیا رسیدن به اهداف حقیقی، خوشبختی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سعادتمندانه را ترسیم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همانند آنها آزار ندید؛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در هنگامی که درون محراب مسجد کوفه، در خون خود می غلطید،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ورب الكعبة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مشاهده، انبوه دشمنان که قریب به ده ها هزار نفر بودند و با وجود این که یاران حضرت، بیش از صد نفر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مؤمن باید به مرگ و دیدار خدا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مرگ را، جز سعادت و زندگی با ظالمان را، جز ننگ نمی بینم</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حالی که در قعر زندانهای تاریک، محبوس بودند، خدا را شکر می کردند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چقدر از تو تقاضای فراغ بال، برای عبادت کردم، و تو انجام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آیا سعادت دارای نشانه ای هست که با حصول آن در درونمان، به سعادتمندی خود پی ببریم و از آن مراقبت کنیم و شکر دست یابی به آن را بجا بیاوریم؟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p>
    <w:p>
      <w:pPr>
        <w:pStyle w:val="BookText"/>
        <w:rPr/>
      </w:pPr>
      <w:r>
        <w:rPr>
          <w:rFonts w:ascii="IRNazanin" w:hAnsi="IRNazanin" w:eastAsia="IRNazanin"/>
          <w:color w:val="111111"/>
          <w:sz w:val="28"/>
          <w:sz w:val="28"/>
          <w:szCs w:val="28"/>
          <w:rtl w:val="true"/>
          <w:lang w:bidi="fa-IR"/>
        </w:rPr>
        <w:t xml:space="preserve">زندگی سعادتمندانه، در گرو کمک و یاری خداوند متعال است و نشانه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سعادت، منوط به محور قرار دادن خداوند در تمام حرکات و سکنات، و تلاش در جهت دست یابی به اهداف، است؛ نیل به این هدف هم، مسیری جز تقوا ندارد؛ به همین خاطر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به ما یاد داده اند تا ما هم مانند خودشان، تقوا را از خداوند طلب کنیم؛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عرفه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چنان کن که گویی تو را می بینم و با رعایت تقوایت مرا سعادتمند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سعادت در مقابل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انسان طبعاً خواهان شقاوت نیست، چگونه گرفتار شقاوت می شود؟</w:t>
      </w:r>
    </w:p>
    <w:p>
      <w:pPr>
        <w:pStyle w:val="BookText"/>
        <w:rPr/>
      </w:pPr>
      <w:r>
        <w:rPr>
          <w:rFonts w:ascii="IRNazanin" w:hAnsi="IRNazanin" w:eastAsia="IRNazanin"/>
          <w:color w:val="111111"/>
          <w:sz w:val="28"/>
          <w:sz w:val="28"/>
          <w:szCs w:val="28"/>
          <w:rtl w:val="true"/>
          <w:lang w:bidi="fa-IR"/>
        </w:rPr>
        <w:t>پاسخ</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احاطه شقاوت بر انسان با عصیان و دوری از خداوند متعال، صورت می پذیرد؛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يعش عن ذكر الرحمن نقيض له شيطاناً فهو له قرين، وإنّهم ليصدونهم عن السبيل ويحسبون أنهم مهتدون، إذا جاءنا قال يا ليت بيني وبينك بعد المشرقين فبئس القرين</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یاد خدا روی گردان شود شیطان را به سراغ او میفرستیم پس همواره قرین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این گروه را از راه خدا بازمی دارند، در حالی که گمان می کنند هدایت یافتگان حقیقی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حاضر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میان من و تو فاصله مشرق و مغرب بود؛ چه بد همنشینی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که انسان ممکن است دچار چه زندگی نکبت باری شود اگر، همیشه با شیطان باشد و تنها هم نشین او شیطان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او را با شیطان تنها بگذارد، تا او را در گمراهی های و نابودیهای فرو ببرد؛ و او را دچار زندگی سخت ومشقت باری کند که در آیات الهی چنین به تصویر کشیده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أعرض عن ذكرى فإن له معيشة ضنكاً ونحشره يوم القيامة أعمى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یاد من روی گردان شود،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خواهد داشت؛ و روز قیامت، او را نابینا محشور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نتیجه چنین حیاتی، در آخرت این آیه شریفه </w:t>
      </w:r>
    </w:p>
    <w:p>
      <w:pPr>
        <w:pStyle w:val="BookText"/>
        <w:rPr/>
      </w:pPr>
      <w:r>
        <w:rPr>
          <w:rFonts w:ascii="Amiri" w:hAnsi="Amiri" w:eastAsia="Amiri" w:cs="Amiri"/>
          <w:color w:val="111111"/>
          <w:sz w:val="28"/>
          <w:sz w:val="28"/>
          <w:szCs w:val="28"/>
          <w:rtl w:val="true"/>
          <w:lang w:bidi="ar-SA"/>
        </w:rPr>
        <w:t>می شود که خداوند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الَّذِينَ شَقُوا فَفِي النَّارِ لَهُمْ فِيها زَفِيرُ وَ شَهِيقُ ، خالِدِينَ فِيها ما دامَتِ السَّمَاوَاتُ وَ الْأَرْضُ إِلَّا ما شاءَ رَبُّكَ إِنَّ رَبَّكَ فَعَّالُ لِما يُرِيدُ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بدبختان در آتشند و مردمان را در آنجا ناله ای زار و خروشی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آسمانها و زمین باقی هستند در آنجا جاودانه بمانند؛ مگر آنچه پروردگارت بخواهد، زیرا پروردگار تو هر چه خواهد همان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سعادت و شقاوت از کجا نشأت می گیرند؟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انسان نشأت می گیرند؛ این اوصاف، از جمله اوصاف عامی است که بیانگر باطن هر شخص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در درونش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شقاوت او درونش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تعبیر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سعادت و شقاوت از امور معنوی هستند، تنها با اعمال معنوی حاصل می شوند نه با امور مادی مثل مال، جنسیت و برخورداری از دنیا؛ افرادی هستند که حظی از سعادت مادی نبرده اند مثلاً دچار فقر یا مریضی شده اند یا مصیبتی بر آنها وارد شده است اما با این حال می بینیم که سعادتمند، خوش بین و خندان هستند؛ برخی دیگر هم هستند که تمام وسائل آسایش و راحتی و لذت مادی برای آنها فراهم است اما می بینیم که همیشه غمگین و خشمگین هستند تا جایی که عاقبت کارشان به خودکشی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آماری که مدام ارائه می شود به ما نشان می دهد که بیشتر خودکشی ها در جوامع مرفه،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یعنی دوری کردن از تمامی امورات مادی، چراکه وجود مسائل مادی در زندگی هر انسانی، باعث می شود که او به همان مقدار از سعادت حقیقی،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تصور صحیح است؟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تحقق سعادت مطلق، از یک سو در گرو توازن بین تمام نیازهای انسان است و از سوی دیگر این نیازها باید با فطرت انسان هم هماهنگ باشند؛ از جهت سوم باید حضور انسان در دیگر عوالم هم ملاحظه شود؛ همچنین باید تمام احتیاجات روحی، نفسی، عقلی و بدنی انسان هم مد نظر قرار گیرد؛ ملاحظه تمام این موارد، از خصوصیات شریعت خداوند متعالی است که خالق انسان و نسبت به احوالات انسان و عوامل سعادت او، از هر موجود دیگری بصیرتر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انظار و آرای بشری، در تفسیر و تبیین سعادت و مقومات آن، حیران مانده اند؛ چراکه تحقق سعادت از یک سو، آرمان و رؤیای تمام انسانهاست اما از طرف دیگر، آن دیدگاه ها و آرا، انسان را تنها به سمت بدبختی، اضطراب، ترس، افسردگی، درگیری، شر و بد رفتاری، بین مدعیان همین تئوریهای مادی،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کسانی هستند که سعادت را نه تنها محدود به لذت، غرائز و احتیاجات جسمی کردند، بلکه در این راه، دچار افراط هم شدند؛ بدون آنکه به روح انسان و احتیاج او به تکامل روحی، و گرایشات روحی او به فضائل اخلاقی، توجهی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نظرات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بین نظرات فلسفی و روران شناسی، گروهی هم وجود دارد که سعادت را در تحقق کمالات روحی می دانند به طوریکه در احتیاجات جسمی دچار تفریط شده اند؛ در مقابل این گروه برخی معتقدند، برای نیل به کمالات روحی و دست یابی به سعادت، حتی می توان جسم را شکنجه کرد و آن را آزار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آیا امکان دارد شواهدی مبنی بر، وجود توازن، میان نیازهای انسان در شریعت اسلام، بیان فرمایید؟</w:t>
      </w:r>
    </w:p>
    <w:p>
      <w:pPr>
        <w:pStyle w:val="BookText"/>
        <w:rPr/>
      </w:pPr>
      <w:r>
        <w:rPr>
          <w:rFonts w:ascii="IRNazanin" w:hAnsi="IRNazanin" w:eastAsia="IRNazanin"/>
          <w:color w:val="111111"/>
          <w:sz w:val="28"/>
          <w:sz w:val="28"/>
          <w:szCs w:val="28"/>
          <w:rtl w:val="true"/>
          <w:lang w:bidi="fa-IR"/>
        </w:rPr>
        <w:t>پاسخ</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متفکران مادی از این حقیقت غافل هستند که سعادتمند شدن، از راه حصول توازن بین تمام نیازهای انسانی، محقق می شود؛ اما این حقیقت را، می توانیم در دین اسلام، دین فطرت، مشاهده کنیم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فاقم وَجْهَكَ لِلدِّينِ حَنِيفاً فِطْرَتَ اللَّهِ الَّتِي فَطَرَ النَّاسَ عَلَيْها لَا تَبْدِيلَ لِخَلْقِ اللَّهِ ذلِكَ الدِّينُ الْقَيِّمُ وَ لكِنَّ أَكْثَرَ النَّاسِ لا </w:t>
      </w:r>
    </w:p>
    <w:p>
      <w:pPr>
        <w:pStyle w:val="BookText"/>
        <w:rPr/>
      </w:pP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خود را متوجه آیین خالص پروردگار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فطرتی است که خداوند، انسانها را بر آن آفریده؛ دگرگونی در آفرینش الهی نیست؛ این است آیین استوار؛ ولی اکثر مردم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توازن و نهی از افراط و تفریطی که برای تحقق سعات بیان شده، از کلمات امیرالمؤمنین در نهج البلاغه، به وضوح، نمایان است؛ ایشان زمانی که به منزل علاء بن زیاد حارثی وارد شدند و خانه بزرگ او را دیدند،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سرایی به این فراخی در دنیا به چه کارت می آید و حال آنکه، در آخرت نیازت بدان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بخواهی، با همین خانه به خانه آخرت هم خواهی رسید، هرگاه در آن مهمانان را طعام دهی و خویشاوندان را بنوازی و حقوقی را که به گردن توست ادا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به خانه آخرت هم پرداخته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از برادرم، عاصم بن زیاد به تو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چه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پشمین پوشیده و از دنیا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بیاوردندش،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حقیر خویش، شیطان ناپاک خواهد که تو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زن و فرزندت ترحم نمی کنی پنداری که خدا چیزهای نیکو و پاکیزه را بر تو حلال کرده ولی نمی خواهد که از آنها بهره مند گردی تو در نزد خدا از آنچه پنداری پست 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تو خود نیز جامه خشن می پوشی و غذای ناگوار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نسبت؛ خداوند بر پیشوایان دادگر مقرر فرموده که خود را در معیشت با مردم تنگدست برابر دارند تا بینوایی را رنج بینوایی به هیجان نیاورد و موجب هلاکتش گردد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برخی گمان می کنند، تعالیم اسلام، مانع وصول انسان، به بسیاری از اموری است که باعث سعادت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بین دو جنس مخالف برای یافتن سعادت و خوشبختی، آنگونه که در فرهنگ مادی وجود دارد و هر نوع رابطه مختلطی را جایز می دانند، در فرهنگ اسلام منع شده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p>
    <w:p>
      <w:pPr>
        <w:pStyle w:val="BookText"/>
        <w:rPr/>
      </w:pPr>
      <w:r>
        <w:rPr>
          <w:rFonts w:ascii="IRNazanin" w:hAnsi="IRNazanin" w:eastAsia="IRNazanin"/>
          <w:color w:val="111111"/>
          <w:sz w:val="28"/>
          <w:sz w:val="28"/>
          <w:szCs w:val="28"/>
          <w:rtl w:val="true"/>
          <w:lang w:bidi="fa-IR"/>
        </w:rPr>
        <w:t xml:space="preserve">اگر کسی گمان کند، جایز بودن رابطه با جنس مخالف، به معنای سعادت است، قطعاً اشتباه در است؛ اگر کسی هم، اسلام را متهم کند که، مخالف ارتباط با جنس مخالف است، قطعاً اشتباه کرده است؛ اسلام خواستار برآوردن نیازهای جنسی از طرق حلال مثل زوجيت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برآوردن این نیاز از راه های حلال، جزء نشانه ها و سنت های خداوند متعال دانسته شده است که با اقامه آن، می توان به خداوند تقرب پیدا کرد؛ همچنین اعراض از برآوردن این نیاز به معنای خروج از سنت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آياتِهِ أَنْ خَلَقَ لَكُمْ مِنْ أَنْفُسِكُمْ أَزْواجاً لِتَسْكُنُوا إِلَيْها وَ جَعَلَ بَيْنَكُمْ مَوَدَّةً وَ رَحْمَةً إِنَّ فِي ذلِكَ لَآياتٍ لِقَوْمٍ يَتَفَكَّرُونَ </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 های او اینکه همسرانی از جنس خودتان برای شما آفرید تا در کنار آنان آرامش یابید، و در میانتان مودت و رحمت قرار داد؛ در این نشانه هایی است برای گروهی که تفکر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النكاح سنتي فمن رغب عن سنتي فليس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بدترین امت من، مجردها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در اسلام، رهبانیت، دوری گزینی و محروم کردن دل و جسم از حلالها، ممنوع دانسته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بنی آدَمَ خُذُوا زِينَتَكُمْ عِنْدَ كُلِّ مَسْجِدٍ وُكِّلُوا وَ اشْرَبُوا وَ لا تُسْرِفُوا إِنَّهُ لا يُحِبُّ الْمُسْرِفِينَ ، قُلْ مَنْ حَرَّمَ زِينَةَ اللَّهِ الَّتِي أَخْرَجَ لِعِبادِهِ وَ الطَّيِّباتِ مِنَ الرِّزْقِ قُلْ هِيَ لِلَّذِينَ آمَنُوا فِي الْحَياةِ الدُّنْيا خالِصَةً يَوْمَ الْقِيامَةِ كَذلِكَ نُفَصِّلُ الْآياتِ لِقَوْمٍ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به هنگام رفتن به مسجد، با خود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ولی اسراف نکنید که خداوند مسرفان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زینتهای الهی را که برای بندگان خود آفریده، و روزیهای پاکیزه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در زندگی دنیا، برای کسانی است که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دیگران نیز با آنها مشارکت دارند؛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کسانی که آگاهند، شرح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سعادت چگونه تحصیل می شود؟ آیا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تحصیل سعادت، بیان فرموده اند؟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خوشبختی آن است که، عمل انسان به خوشبختی ختم شود، و حقیقت بدبختی آن است که، عمل انسان با بدبختی به سرانجام رسد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سعادت انسان تنها زمانی کامل می شود که عاقبت به خیر شود؛ ما افراد بسیاری را دیده ایم که عملشان همچون، اعمال انسان های سعادتمند بوده است اما زمانی که بر سر دو راهی گیر کردند، از راه راست برگشتند و شیطان آنها را فریب داد تا به اشقیا ملحق شوند؛ گاهی اوقات عکس این هم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داستان حر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دنیا حر و در آخرت سعادتمند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مداومت بر اعمال خیر و ثبات همیشگی، بدست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 های سعادت مرد، کوتاهی محاسن اوست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یعنی، کم بودن پیروان و اتباع در هر عرصه نشانه سعادت است و فرقی نمی کند که این نشانه در عرصه زندگی باشد یا در عرصه سیاست، یا در عرصه مرجعیت دینی یا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از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همراه و فرزند صالح و روزی، که باندازه زندگی باشد، صبح به دنبال کار رود و شامگاه به نزد زن و فرزند باز آید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غرر الحکم از امیر المؤمنين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سعادتمند کسی است که آنچه را ندارد خوار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اندوهناکی برای آنچه انسان از دست داده است، باعث شقاوت و بدبختی است و سعادتمند کسی است که بر آنچه از دست می دهد، صبر کند و نسبت به آن آرام باشد و صبر بر آن را به پای خدوند متعال بگذرد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سعادت مرد آن است که، تجارتخانه اش در شهر خودش باشد و یاران وی مردان نیک اندیش باشند و فرزندانی داشته باشد که در زندگی یاور وی باشند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هر کس محل کارش در شهرش باشد، خداوند سختی غربت، دوری از خانواده و خطرات مسافرت را از او برداشته است؛ هر کس دوستانش از صلحا باشند، از مشکلات و دعواهای و </w:t>
      </w:r>
    </w:p>
    <w:p>
      <w:pPr>
        <w:pStyle w:val="BookText"/>
        <w:rPr/>
      </w:pPr>
      <w:r>
        <w:rPr>
          <w:rFonts w:ascii="IRNazanin" w:hAnsi="IRNazanin" w:eastAsia="IRNazanin"/>
          <w:color w:val="111111"/>
          <w:sz w:val="28"/>
          <w:sz w:val="28"/>
          <w:szCs w:val="28"/>
          <w:rtl w:val="true"/>
          <w:lang w:bidi="fa-IR"/>
        </w:rPr>
        <w:t>حرف های بی اساس، در امان خواهد بود؛ و هر کس فرزندی داشته باشد که کمک حال او باشد، سختی های روزگار برایش آسان می شود و با دیدن آنها خوشحال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سعادت مرد آن است که عمرش طولانی شود و خداوند توفیق انابه را، قبل از اجلش به او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انسان چگونه می تواند از شقاوتمند شدن، در امان بماند؟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برخی روایات، که درباره شقاوت آمده را بیان می کنیم، چراکه می توان حقیقت هر امری را با اضداد آن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شقاوتمند باشم اگر به عدالت رفتار نکنم</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شقاوتمندترین مردم، پادشاهان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بخلاف تصور اغلب مردم که نسبت به پادشاهان حسادت می ورزند، اگر حقیقت را ببینند، از آن بیزار می شوند، همچنان که در داستان قارون خداوند حکایت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أَصْبَحَ الَّذِينَ تَمَنَّوْا مَكانَهُ بِالْأَمْسِ يَقُولُونَ وَيْكَأَنَّ اللَّهَ يَبْسُطُ الرِّزْقَ لِمَنْ يَشاءُ مِنْ عِبادِهِ وَ يَقْدِرُ لَولَا أَنْ مَنَّ اللَّهُ عَلَيْنا لَخَسَفَ بِنا وَيْكَأَنَّهُ لا يُفْلِحُ الْكافِرُونَ </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دیروز آرزو می کردند بجای او باشند،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 روزی را بر هر کس از بندگانش بخواهد گسترش می دهد یا تنگ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 ما منت ننهاده بود، ما را نیز به قعر زمین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گویی کافران هرگز رستگار نمی شوند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ایشان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چیز نشانه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چشم، قساوت قلب، آرزوی دراز و حب بقاء</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شقی ترین مردم کیست؟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w:t>
      </w:r>
    </w:p>
    <w:p>
      <w:pPr>
        <w:pStyle w:val="BookText"/>
        <w:rPr/>
      </w:pPr>
      <w:r>
        <w:rPr>
          <w:rFonts w:ascii="IRNazanin" w:hAnsi="IRNazanin" w:eastAsia="IRNazanin"/>
          <w:color w:val="111111"/>
          <w:sz w:val="28"/>
          <w:sz w:val="28"/>
          <w:szCs w:val="28"/>
          <w:rtl w:val="true"/>
          <w:lang w:bidi="fa-IR"/>
        </w:rPr>
        <w:t>دینش را به دنیای دیگران بفروشد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همچنین از ایشان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شقی کسی است که خود را، از عقل و تجربه، محروم گرداند</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برخی افراد که در گناهان غرق شده اند و قادر نیستند بر خواستههای خود غلبه کنند، دچار این شبهه هستند که بدبختی و شقاوت، تقدیر آنها است و قابل تغییر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صدر اسلام هم، برخی جریانات سیاسی، باعث تقویت این گرایش فکری، شده بود؛ قرآن کریم، کلام کسانی را که دچار این شبهه هستند، چنین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غَلَبَتْ عَلَيْنا شِقْوَتُنا وَ كُنَّا قَوْماً ضالِّينَ </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ما بر ما چیره شد، و ما قوم گمراهی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شما از این شبهه چیست؟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تفسیر این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بخاطر اعمالشان دچار شقاوت شدند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بنابراین انسان با اختیار خودش، اعمالی را مرتکب می شود که باعث بدبختی او می شود؛ جریان قضای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و سنن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این است که هر کسی، معصیت کند و از خداوند روی گرداند، دچار شقاوت بشود؛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 و سرور من، حکمی را بر من جاری ساختی که هوای نفسم را در آن پیروی کردم و از فریبکاری آرایش دشمنم نهراسیدم، پس مرا به خواهش دل فریفت و بر این امر اختیار و اراده ام یاریش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عبد با اختیار خودش از شیطان تبعیت می کند و سنن الهی هم با حواله او به خودش و سلب کردن توفیقات از او، بر این امر کمک می کنند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زنادقه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سعادت و شقاوت سوال کردند و ایشان در مقام احتجاج با آنها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سعادت، وسیله خیری است که سعادتمند به آن متمسک می شود و او را به سمت نجات می کشاند، و </w:t>
      </w:r>
    </w:p>
    <w:p>
      <w:pPr>
        <w:pStyle w:val="BookText"/>
        <w:rPr/>
      </w:pPr>
      <w:r>
        <w:rPr>
          <w:rFonts w:ascii="IRNazanin" w:hAnsi="IRNazanin" w:eastAsia="IRNazanin"/>
          <w:color w:val="111111"/>
          <w:sz w:val="28"/>
          <w:sz w:val="28"/>
          <w:szCs w:val="28"/>
          <w:rtl w:val="true"/>
          <w:lang w:bidi="fa-IR"/>
        </w:rPr>
        <w:t>شقاوت اسباب بدبختی است که شقاوتمند به آن متمسک می شود و او را به سوی هلاکت می کشاند؛ و تمام این امور مورد علم خداوند متعال هستند</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سعادت و شقاوت با قضای الهی تحقق یافته اما انسان، با ارداه خودش، اسباب سعادت یا شقاوت را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آیا انجام اعمال سخت، بر سعادت انسان تأثیر دارند؟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انسان ممکن است بخاطر دستورات الهی، اعمال بدنی سختی را انجام دهد، خود را دچار سختی های بسیار کند، مخارج سنگینی را متحمل شود و با تمام این احوال، احساس لذت و سعادت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حجاج بيت الله الحرام را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اموال بسیاری را صرف می کنند، از اهل و وطن خود اعراض می کنند، سختی های سفر را به جان می خرند و اعمال سخت حج را بجا می آورند، با این حال احساس لذت و خرسندی می کنند و زمانی که قصد بازگشت دارند، چشمانشان بخاطر جدایی از بیت الله الحرام، اشک آلود می شود و از خدا درخواست می کنند که توفیق دهد دوباره به این سفر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بارزترین نمونه برای این مسئله، حضور تمام مردم در زیارت اربعین حسینی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صدها كيلومتر را با پای پیاده، طی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شرایط سخت آب و هوایی، قدم برمی دارند و بدون آنکه ملزومات چنین سفری را همراه داشته باشند؛ در طرف مقابل، عده ای خود و اهل عیالشان را وقف خدمت به مسافران آن مسیر کرده اند و با بذل مالشان در طول شب و روز به دنبال تأمین غذا و راحتي و آسایش آن مسافران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حال تمام افراد این دو گروه احساس سعادت و شادمانی و سرور دارند و در پایان این سفر درحالی که مفارقت برایشان سخت است، امید دارند سال آینده هم، در این مسیر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آیا برای نیل به سعادت، عمل صالح به تنهایی کفایت می کند، یا باید امر دیگری را هم ضمیمه آن کنیم؟</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سعادت از نتایج اعمال صالح است؛ تحصیل مقدار سعادت، بواسطه اعمال، در افراد مختلف، متفاوت است؛ همچنین استمرار سعادت هم در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سعادت تحصیل شده با اتمام عمل، پایان می پذیرد؛ در عده ای، مدتی طولانی، باقی خواهد ماند و سپس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گروهی دیگر، سعادت بطور دائمی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هم آن است که سعادت، تنها نتیجه عمل نیست بلکه، احتیاج انضمام دو امر دیگر 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و کامل انجام دادن عمل؛ به این صورت که عمل را با تمام حدود و شرایطی که خداوند خواسته بجا آورد؛ و در ضمن نباید خود را فریب دهد و دچار توهم شود و گمان کند که به تنهایی آن عمل را انجام داده است که دچار خسران می شود؛ مثلاً نباید عمل را ریاء انجام دهد و یا نباید شرائط شرعی عمل را به جا نیاورد مثلاً خانم نباید بدون اجازه همسر، به زیارت برود یا نباید در راه زیارت حجاب شرعی را رعایت نکند؛ یا جوان نباید در حالی به زیارت برود که چشمانش به دنبال ناموس دیگران باشد یا آنکه نباید به زیارت برود در حالیکه والدین، راضی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عمل با ادامه آثار آن و التزام به آثار آن عمل است؛ یعنی باید مقتضیات هر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اقتضائات اخلاقی و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رعایت شود؛ مثلاً مؤمنی که نماز می گذارد باید اثر آن را با اجتناب از فحشا و منکرات، ادامه دهد؛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تنهى عن الفحشاء والمنكر</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روزه دار، اثر روزه را با اراده اجتناب از معاصی و آنچه باعث دور شدن او، از پروردگار می شود، ادامه می دهد؛ همچنین بواسطه مواسات با فقرا و نیازمندان و به یاد داشتن کمک کردن به آنها و همچنین با توجه به گرسنگی و تشنگی روز قیامت، اثر روزه 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کسی که از حج برمی گردد باید حالت اخلاص و تجرد از ماسوی الله را ادامه دهد و سعی کند همیشه توحید را محور، زندگی اش قرار دهد و شیاطین انسی و جنی را از خود براند</w:t>
      </w:r>
      <w:r>
        <w:rPr>
          <w:rFonts w:eastAsia="IRNazanin" w:cs="IRNazanin"/>
          <w:color w:val="111111"/>
          <w:sz w:val="28"/>
          <w:szCs w:val="28"/>
          <w:rtl w:val="true"/>
          <w:lang w:bidi="fa-IR"/>
        </w:rPr>
        <w:t xml:space="preserve">. </w:t>
      </w:r>
      <w:bookmarkStart w:id="22" w:name="pg15459_355307"/>
    </w:p>
    <w:p>
      <w:pPr>
        <w:pStyle w:val="Heading2"/>
        <w:numPr>
          <w:ilvl w:val="1"/>
          <w:numId w:val="1"/>
        </w:numPr>
        <w:rPr/>
      </w:pPr>
      <w:bookmarkStart w:id="23" w:name="__RefHeading___Toc7461913_2142443653"/>
      <w:bookmarkStart w:id="24" w:name="_Toc7"/>
      <w:bookmarkEnd w:id="22"/>
      <w:bookmarkEnd w:id="23"/>
      <w:r>
        <w:rPr>
          <w:rtl w:val="true"/>
        </w:rPr>
        <w:t xml:space="preserve">بخش چهارم </w:t>
      </w:r>
      <w:r>
        <w:rPr>
          <w:rtl w:val="true"/>
        </w:rPr>
        <w:t xml:space="preserve">: </w:t>
      </w:r>
      <w:r>
        <w:rPr>
          <w:rtl w:val="true"/>
        </w:rPr>
        <w:t>طغیان</w:t>
      </w:r>
      <w:bookmarkEnd w:id="24"/>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إن الإنسان ليطغى، أن رآه استغنی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چیزی اشاره 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آیه به تلازم بین دو امر اشاره دارد؛ تلازم بین احساس بی نیازی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قرآن کریم به این تلازم، همراه با تأسف و حسرت آمده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حسرت، دلالت دارد؛ البته برخی قائل شده اند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و منع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شده است</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 توان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 الإنسان ليطغى، أن رآه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 کرد که طغیان، در فطرت انسانی نهاده شده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وجود این رذیله اخلاقی در هر انسانی برخلاف فطرت و حکم عقل است؛ به همین خاطر قرآن بخاطر وجود این صفت در برخی، بر آنها افسوس می خورد؛ بخاطر آنکه تصور بر آن است که در مقابل کسی که ما را بی نیاز کرده، باید شاکر باشیم و تواضع و احسان کنیم، نه آنکه در مقابل او طغیان کرده، کفر بورزیم و از دستوراتش تمرد کنیم؛ این تلازم مرض گونه، که میان ساحات قلبی و نفسانی انسان وجود دارد، از امراض جسمانی مثل ایدز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خطرناک تر است چراکه امراضی مانند ایدز، باعث اتمام زندگی دنیوی می شود اما تلازم اول باعث قطع حیات معنوی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است که تلازم که آیه شریفه بیان می کند، در میان تمام انسانها وجود دارد؛ گویی ملازم با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طوریکه مانند یک اسم جنس، می توان آن را به تمام انسان ها نسبت داد، مگر کسانی که خداوند، آنها را از ابتلای به این بلا مصون بدارد؛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نیازی، طغیان می آورد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و از آنجا که ظاهراً رابطه بین این دو امر، همیشگی است،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فریب بی نیازی، موجب سرمستی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سرمستی حاصل از بی نیازی، از کفران و ناسپاسی، بدتر و ترسناک تر است؛ آثار و نتایج حاصله از احساس بی نیازی، باعث شده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ببرید از سرمستی بی نیازی، همانا درمان سرمستی بی نیاز، بعید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معنای طغیان چیست؟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p>
    <w:p>
      <w:pPr>
        <w:pStyle w:val="BookText"/>
        <w:rPr/>
      </w:pPr>
      <w:r>
        <w:rPr>
          <w:rFonts w:ascii="IRNazanin" w:hAnsi="IRNazanin" w:eastAsia="IRNazanin"/>
          <w:color w:val="111111"/>
          <w:sz w:val="28"/>
          <w:sz w:val="28"/>
          <w:szCs w:val="28"/>
          <w:rtl w:val="true"/>
          <w:lang w:bidi="fa-IR"/>
        </w:rPr>
        <w:t>طغیان در لغت به معنای تجاوز از حدود است؛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لما طغى الماء</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چون طوفان دریا طغیان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از سیل، به طغیان تعبیر شده است؛ همچنین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فأهلكوا بالطاغية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 شدند بخاطر طغیان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آیه اشاره دارد که انسان، با تجاوز از محدوده احکام شرع، عقل و فطرت، نسبت به خالق خود تمرد پیدا می کند و از هیأت بندگی خارج می شود؛ سپس نسبت به دیگران دچار طغیان می شود و به مجرد احساس استغناء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اسبابی که در اختیار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آنها تجاوز می کند؛ البته این احساس، احساس باطلی است و تعبیر قرآن هم براساس همین واقعیت، چنین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چراکه احساس استغنای او توهم است چون غنای حقیقی تنها مختص خداوند است و تمام مخلوقات به او محتاج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أَنْتُمُ الْفُقَراءُ إِلَى اللَّهِ وَ اللَّهُ هُوَ الْغَنِيُّ الْحَمِيدُ </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خدائید؛ تنها خداوند است که بی نیاز و شایسته هر گونه حمد و ستایش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دعای عرفه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در بی نیازی به تو نیازمندم، چگونه در نیازهایم به تو نیازمند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اتصاف به بی نیازی در افراد مختلف، نسبی است یعنی به نسبتی که نیازهای زندگی را داشته باشد و از دیگران بی نیاز باشد، استغنای آنها مختلف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چه اموری باعث طغیان انسان می شوند؟</w:t>
      </w:r>
    </w:p>
    <w:p>
      <w:pPr>
        <w:pStyle w:val="BookText"/>
        <w:rPr/>
      </w:pPr>
      <w:r>
        <w:rPr>
          <w:rFonts w:ascii="IRNazanin" w:hAnsi="IRNazanin" w:eastAsia="IRNazanin"/>
          <w:color w:val="111111"/>
          <w:sz w:val="28"/>
          <w:sz w:val="28"/>
          <w:szCs w:val="28"/>
          <w:rtl w:val="true"/>
          <w:lang w:bidi="fa-IR"/>
        </w:rPr>
        <w:t>پاسخ</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 نیازی مالی و کثرت اولاد و دوستان، از جمله عوامل طغیان است؛ خداوند متعال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أَلْهاكُمُ التَّكاثُرُ ، حَتَّى زُرْتُمُ الْمَقابِرَ</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طلبی، شما را به خود مشغول داشته است تا آنجا که به دیدار قبرها 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قبور مردگان خود را برشمردید و به آن افتخار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أَنَّمَا الْحَياةُ الدُّنْيا لَعِبُ وَ لَهْوُ وَ زَيْنَهُ وَ تَفاخُرُ بَيْنَكُمْ وَ تَكاثُرُ فِي الْأَمْوالِ وَ الْأَوْلادِ </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زندگی دنیا تنها بازی و سرگرمی و </w:t>
      </w:r>
    </w:p>
    <w:p>
      <w:pPr>
        <w:pStyle w:val="BookText"/>
        <w:rPr/>
      </w:pPr>
      <w:r>
        <w:rPr>
          <w:rFonts w:ascii="IRNazanin" w:hAnsi="IRNazanin" w:eastAsia="IRNazanin"/>
          <w:color w:val="111111"/>
          <w:sz w:val="28"/>
          <w:sz w:val="28"/>
          <w:szCs w:val="28"/>
          <w:rtl w:val="true"/>
          <w:lang w:bidi="fa-IR"/>
        </w:rPr>
        <w:t>تجمل پرستی و فخرفروشی در میان شما و افزون طلبی در اموال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هم عده ای بخاطر علمی که دارند دچار طغیان می شوند و تنها به خودشان اعتقاد و اعتماد پیدا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فَما خطبک یا سامری ، قالَ بَصُرْتُ بِما لَمْ يَبْصُرُوا بِهِ فَقَبَضْتُ قَبْضَةً مِنْ أَثَرِ الرَّسُولِ فَنَبَذْتُها وَ كَذلِكَ سَوَّلَتْ لی نفسی </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این کار را کردی، ای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دیدم که آنها ندیدند؛ من قسمتی از آثار رسول را گرفتم، سپس آن را افکندم، و اینچنین نفس من این کار را در نظرم جلوه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جایی دیگر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إِنَّما أُوتِيتُهُ عَلى عِلْمٍ عِنْدِي </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را بوسیله دانشی که نزد من است به دست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شک نیست که یکی از قوی ترین اسباب طغیان، داشتن هر نوع تسلط و توانایی است، همانطور که فرعون، بواسطه این سبب دچار طغیان شد – البته این سبب تنها مختص حکام نیست و خداوند به حضرت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فرعون برو که طغیان کرده است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طغیان فرعون تا آنجا ادامه پیدا کرد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رَبُّكُمُ الْأَعْلى </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چراکه سلطنت به عنوان یکی از مصادیق تسلط و توانایی، ایجاب می کند که سلطان، اسباب قدرت، اقتدار و نفوذ را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نادى فِرْعَوْنُ فِي قَوْمِهِ قالَ يا قَوْمِ أَلَيْسَ لِي مُلْكُ مِصْرَ وَ هذِهِ الْأَنْهارُ تَجْرِي مِنْ تحتى أَ فَلا تُبْصِرُونَ </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در میان قوم خود ندا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حکومت مصر از آن من نیست، و این نهرها تحت فرمان من جریان ندارد؟ آیا نمی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طغیان عبارت است از تجاوز از حدود شرع، عقل و فطرت؛ آیا این بدان معناست که هر نوع تجاوزی از محدوده امور ذکر شده، طغیان است یا اینکه طغیان یعنی تجاوز از حدود موارد مذکور، درباره موضوع خاصی است؟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مراد از احساس بی نیازی و غنایی که باعث طغیان می شود، غنایی است که، ناشی از احساس بی نیازی مالی،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خود برای امتم از سه چیز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نابه جای قرآن یا پی جویی لغزش عالم یا زیاد شدن مال و ثروت در میان آنها، آن گونه که سرکش و سرمست شوند</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ترین چیزی که در انسان وجود دارد را، قلب او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دست آورد بی نیازی او را به طغیان وا می دارد و اگر مصیبتی به او برسد بیتابی او را رسوا می کند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از کسانی نباش که بدون عمل امید سعادت اخروی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بی نیازی مغرور و فریفته دنیا می شود و به هنگام فقر مأیوس و سست می گردد</w:t>
      </w:r>
      <w:r>
        <w:rPr>
          <w:rFonts w:eastAsia="IRNazanin" w:cs="IRNazanin"/>
          <w:color w:val="111111"/>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انسان چه موجود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توجهی به احتمال انحراف و ناتوانی خود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آیا امکان دارد که علت جامعی برای طغیان پیدا کنیم؟</w:t>
      </w:r>
    </w:p>
    <w:p>
      <w:pPr>
        <w:pStyle w:val="BookText"/>
        <w:rPr/>
      </w:pPr>
      <w:r>
        <w:rPr>
          <w:rFonts w:ascii="IRNazanin" w:hAnsi="IRNazanin" w:eastAsia="IRNazanin"/>
          <w:color w:val="111111"/>
          <w:sz w:val="28"/>
          <w:sz w:val="28"/>
          <w:szCs w:val="28"/>
          <w:rtl w:val="true"/>
          <w:lang w:bidi="fa-IR"/>
        </w:rPr>
        <w:t>پاسخ</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علت جامع طغیان، علاقه به دنیا، اعتماد به آن و دل بستن به زیبایی های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طَغى ، وَ آثَرَ الْحَياةَ الدُّنْيا ، فَإِنَّ الْجَحِيمَ هِيَ الْمَأْوى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کسی که طغیان کرده، و زندگی دنیا را مقدم داشته، مسلماً دوزخ جایگاه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علل دیگر آن، انانیت و جلوه گری شیطن است؛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به غیر خویش پردازد و از خود غافل شود، در تاریکی ها سرگردان می ماند و در مهلکه ها گرفتار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او را در طغیانش به پیش می رانند و اعمال بدش را در نظرش نیک جلوه می دهند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آیا در آیه ذکر شده، می توان فهم دیگری هم از بی نیازی ارائه داد؟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صدر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یک توجه و التفات اخلاقی،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شریفه، احساس بی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استغناء، همراه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بینی – إذا رآه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 پس معنای استغناء یعنی، هرگاه انسان خود را مستقل ببیند یا آنکه خود را بی نیاز ببیند یا آنکه، همین خود بینی، به معنای استغناء است؛ یا آنکه، می توان احتمال داد که بین خود بینی و استغناء، ملازمه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بینی علت احساس بی نیازی است و احساس بی نیازی، علت طغیان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آیا طغیان دارای مراتب است؟ اگر مرتبه دارد، بدترین آن کدام مرتبه است؟</w:t>
      </w:r>
    </w:p>
    <w:p>
      <w:pPr>
        <w:pStyle w:val="BookText"/>
        <w:rPr/>
      </w:pPr>
      <w:r>
        <w:rPr>
          <w:rFonts w:ascii="IRNazanin" w:hAnsi="IRNazanin" w:eastAsia="IRNazanin"/>
          <w:color w:val="111111"/>
          <w:sz w:val="28"/>
          <w:sz w:val="28"/>
          <w:szCs w:val="28"/>
          <w:rtl w:val="true"/>
          <w:lang w:bidi="fa-IR"/>
        </w:rPr>
        <w:t>پاسخ</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یکی از بدترین مراتب طغیان، عصیان و نافرمانی از اوامر امامی است که، حجت خدا بر تمام مردم است؛ و همچنین عصیان از اوامر کسانی که، امامان معصوم آنها را به عنوان حجت بر مردم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تَطْغَوْا فِي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امیر المؤمنین است که خداوند او را حجت بر خلائق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اوامر امام عصیان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روایت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امام، با عصیان دستورات او و مخالفت با او، طغیان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به خوبی، اطاعت کنید و در حق او کوتاهی نکیند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 همچنین از امام صادق روایت شده که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آبادیی گذشت که مردم آن 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این آبادی یکی از آنها پاسخ داد لبیک ای روح خدا و کلمه اوا آن حضرت فرمود وای بر شما اعمال شما 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طاغوت و دوستی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طاغوت را بندگی میکردید؟ عرض کرد از گنهکاران فرمان میبردیم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انسان چگونه به طاغوت تبدیل میشود؟</w:t>
      </w:r>
    </w:p>
    <w:p>
      <w:pPr>
        <w:pStyle w:val="BookText"/>
        <w:rPr/>
      </w:pPr>
      <w:r>
        <w:rPr>
          <w:rFonts w:ascii="IRNazanin" w:hAnsi="IRNazanin" w:eastAsia="IRNazanin"/>
          <w:color w:val="111111"/>
          <w:sz w:val="28"/>
          <w:sz w:val="28"/>
          <w:szCs w:val="28"/>
          <w:rtl w:val="true"/>
          <w:lang w:bidi="fa-IR"/>
        </w:rPr>
        <w:t>پاسخ</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ازدیاد طغیان و رسوخ آن در رفتار فرد زمانی اتفاق میافتد که او از شنیدن نصایح، مواعظ و ارشادات ،دیگران استکبار بورزد و به نفسش رجوع نکند و آن را مورد محاسبه قرار ندهد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به این گونه داوری ناحق درباره 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همه آنان گروهی یاغی و سرکش بودند و این یاوه گویی،ها محصول سرکشی و یاغی گری آنان بود </w:t>
      </w:r>
      <w:r>
        <w:rPr>
          <w:rStyle w:val="FootnoteAnchor"/>
          <w:rtl w:val="true"/>
        </w:rPr>
        <w:footnoteReference w:id="104"/>
      </w:r>
      <w:r>
        <w:rPr>
          <w:rFonts w:ascii="IRNazanin" w:hAnsi="IRNazanin" w:eastAsia="IRNazanin"/>
          <w:color w:val="111111"/>
          <w:sz w:val="28"/>
          <w:sz w:val="28"/>
          <w:szCs w:val="28"/>
          <w:rtl w:val="true"/>
          <w:lang w:bidi="fa-IR"/>
        </w:rPr>
        <w:t xml:space="preserve">از امیرالمؤمنین نقل شده که فرمودند و هر که سرکشی کند بدون برهان و از روی عمد خود را گمراه کرده است تا آنکه طغیان در ذات و طبیعت انسان رسوخ میکند به طوریکه در تمام اعمال و ،رفتارش طغیان ظهور پیدا میکند در این صورت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گفته میشود در این صورت او مقتدا و پیشوای طغیان و نافرمانی و معصیت، میگردد و دیگران را به سوی آن فرا میخواند و جانب آن را می گیرد و اصول و قوانین مخالفت با شریعت خداوند متعال را با رفتارهای بدش بنا مینهد و باعث گمراه شدن گروهی از ،مردم، بخاطر تبعیت از او، می شود؛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كَفَرُواْ أَوْلِيَاؤُهُمُ الطَّاغُوتُ يُخْرِجُونَهُم مِّنَ النُّورِ إِلَى الظُّلُمَاتِ أُولَئِكَ أَصْحَابُ النَّارِ هُمْ فِيهَا خَالِدُونَ</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کسانی که کافر شدند اولیای آنها طاغوتها هستند؛ که آنها را از ،نور، به سوی ظلمتها بیرون میبرند؛ آنها اهل آتشند و همیشه در آن خواهند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آیا قرآن راه درمانی برای این صفت مذموم طغیان بیان کرده است؟</w:t>
      </w:r>
    </w:p>
    <w:p>
      <w:pPr>
        <w:pStyle w:val="BookText"/>
        <w:rPr/>
      </w:pPr>
      <w:r>
        <w:rPr>
          <w:rFonts w:ascii="IRNazanin" w:hAnsi="IRNazanin" w:eastAsia="IRNazanin"/>
          <w:color w:val="111111"/>
          <w:sz w:val="28"/>
          <w:sz w:val="28"/>
          <w:szCs w:val="28"/>
          <w:rtl w:val="true"/>
          <w:lang w:bidi="fa-IR"/>
        </w:rPr>
        <w:t>پاسخ</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علاج این صفت مذموم را قرآن در ذیل آیات ذکر شده بیان کرده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إِلَى رَبِّكَ الرِّجْعَى</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هنگامی که انسان به این حقیقت توجه کند که بزودی خواهد مرد و به سوی پروردگارش برخواهد گشت سعی میکند تا قلب و نفسش را از این ،رذیله تطهیر کند و یقین پیدا میکند که بی نیازی از خداوند، سرابی بیش نیست و هر آنچه دارد بزودی از بین رفته و فانی میشوند؛ و در می یابید که بزودی خداوند او را بخاطر طغیان و نافرمانی مورد محاسبه قرار میدهد و در صورت طغیان به پناهگاه ،بدی برده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ادعیه برای به یاد آوری ،ما این حقایق چنین بیان شده ستایش مخصوص خداوندی است که با مرگ و نیستی بر بندگانش چیره ه است</w:t>
      </w:r>
      <w:r>
        <w:rPr>
          <w:rFonts w:eastAsia="IRNazanin" w:cs="IRNazanin"/>
          <w:color w:val="111111"/>
          <w:sz w:val="28"/>
          <w:szCs w:val="28"/>
          <w:rtl w:val="true"/>
          <w:lang w:bidi="fa-IR"/>
        </w:rPr>
        <w:t xml:space="preserve">». </w:t>
      </w:r>
      <w:bookmarkStart w:id="25" w:name="pg15459_355315"/>
    </w:p>
    <w:p>
      <w:pPr>
        <w:pStyle w:val="Heading2"/>
        <w:numPr>
          <w:ilvl w:val="1"/>
          <w:numId w:val="1"/>
        </w:numPr>
        <w:rPr/>
      </w:pPr>
      <w:bookmarkStart w:id="26" w:name="__RefHeading___Toc7461915_2142443653"/>
      <w:bookmarkStart w:id="27" w:name="_Toc8"/>
      <w:bookmarkEnd w:id="25"/>
      <w:bookmarkEnd w:id="26"/>
      <w:r>
        <w:rPr>
          <w:rtl w:val="true"/>
        </w:rPr>
        <w:t xml:space="preserve">بخش پنجم </w:t>
      </w:r>
      <w:r>
        <w:rPr>
          <w:rtl w:val="true"/>
        </w:rPr>
        <w:t xml:space="preserve">: </w:t>
      </w:r>
      <w:r>
        <w:rPr>
          <w:rtl w:val="true"/>
        </w:rPr>
        <w:t>عفت و پاکدامنی</w:t>
      </w:r>
      <w:bookmarkEnd w:id="27"/>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پاکدامنی و عفت چیست؟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ملکه و صفتی نفسانی، همانند سایر ملکات نفسانی – همچون شجاعت، کرم، بردباری و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فرد متصف به این صفت را از، تبعیت از شهوات و هواهای نفسانی و انجام افعال زشت، در امان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وصایای امیرالمؤمنین به محمد بن ابی بکر در زمانی که او را فرماندار مصر کرد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برترین عفت، داشتن ورع در دین خداست و عمل به فرمانهای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از ایشان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نفس را مصون می دارد و آن را از امور پست،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عفت از این منظر که صاحب خود را مصون می دارد، همچون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آنها هم ممکن است از این جهت باشد که، عفت صفت ذات است و تقوی صفت فعل؛ بنابراین عفیف کسی است که این ملکه در نفس او با مجاهده و تمرین، حلول کرده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لفظ عفت، از منظر عرف، به عمل و معنای معینی انصراف 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اگر کلمه عفت به تنهایی بکار رفته شود، در اذهان عرف چنین برداشت می شود که، خودش را از سقوط در تبعیت از شهوات جنسی، حفظ کرد و در اعمال جنسی، بغیر از آنچه خداوند بر او حلال کرده، عملی مرتکب نشد و در این خصوص، با دستورات خداوند مخالفت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فرقی نمی کند که این حفظ نفس، از آنچه در ظاهر نمایان است، صورت گیرد مثل اعضایی که پوشاندن آنها بر زن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آنچه خداوند حرام کرده است، چشم پوشی کند، یا روابط جنسی غیر مشروع را ترک کرده باشد، یا هر نوع انحرافی در برطرف کردن نیازهای جنسی را ترک کرده باشد؛ و تمام موارد یاد شده با عفت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آیا حکم چشم پوشی کردن از حرام، به عنوان فعلی که از ارتکاب مقدمات حرام جلوگیری می کند، به آیین اسلام اختصاص دارد یا خیر؟</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امر به چشم پوشی، مختص شریعت اسلام نیست و در دیگر شرایع آسمانی وجود داشته است؛ مثلاً در انجیل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اید که به پیشینیان گفته شده بود، مرتکب زنا نشوید، اما من به شما می گویم هر کسی که از روی هوای نفس به خانمی نگاه کند، در قلبش با او زنا کرده است؛ پس اگر چشم راستت، تو را گناه انداخت، آن را در بیاور و بیرون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از دست دادن یکی از اعضای بدنت، برای تو بهتر است از آنکه تمام بدنت در جهنم انداخته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دین مبین اسلام، در رابطه با جنس مخالف، حدی مشخص کرده که انسان بتواند با رعایت آن، از ارتکاب فحشا، جلوگیری کند؟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شریعت اسلام، برای جلوگیری از ارتکاب فحشا، احکامی جعل شده که با جلوگیری از انجام مقدمات فحشا، مانع ارتکاب گناه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احکام، امر به چشم پوشی از نگاه حرام است؛ با این حال دستورات مترقی دین، در باب عفاف، برای هر دو جنس بیان شده است؛ مثلاً خداوند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يَضْرِبْنَ بِأَرْجُلِهِنَّ لِيُعْلَمَ ما يُخْفِينَ مِنْ زِينَتِهِنَّ </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طور پای به زمین نزنند که خلخال و زیور پنهان پاهایشان معلوم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بیان شده که برای مرد کراهت دارد در جایی بنشیند که قبلا در آنجا خانمی نشسته بوده تا آنکه گرمی بدن او در آن مکان از بین برود؛ 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در جایی نشست و سپس از آن مکان برخاست، هیچ مردی در آن مکان ننشیند تا آنکه آن مکان سرد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آیه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وليستغفف الَّذِينَ لا يَجِدُونَ نِكاحاً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چیزی اشاره دارد؟</w:t>
      </w:r>
    </w:p>
    <w:p>
      <w:pPr>
        <w:pStyle w:val="BookText"/>
        <w:rPr/>
      </w:pPr>
      <w:r>
        <w:rPr>
          <w:rFonts w:ascii="IRNazanin" w:hAnsi="IRNazanin" w:eastAsia="IRNazanin"/>
          <w:color w:val="111111"/>
          <w:sz w:val="28"/>
          <w:sz w:val="28"/>
          <w:szCs w:val="28"/>
          <w:rtl w:val="true"/>
          <w:lang w:bidi="fa-IR"/>
        </w:rPr>
        <w:t>پاسخ</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از مردان و زنانی که امکان برآوردن خواسته های جنسی با ازدواج، برای آنها فراهم نیست می خواهد که، پاکدامنی کنند و نفسشان را از ارتکاب فحشا، حفظ کنند تا آنکه خداوند متعال به فضل خودش، آنها را بی نیاز کند و اسباب ازدواجی مبارک را، برای آنها فراهم گرداند؛ در صحیح بخاری از پیامبر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جوانان هر کسی قدرت بر ازدواج دارد، پس ازدواج کند چراکه ازدواج باعث چشم پوشی بیشتر و باعث رعایت بیشتر پاکدامنی می شود و هر کسی که قدرت بر ازدواج ندارد، پس روزه بگیرد که برای او سودمند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آیا می توان معنای عفت را محدود کرد به اجتناب از شهوات جنسی، یا آنکه می توان معنای آن را توسعه داد؟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عفت در تمامی رفتارهای انسان جریان دارد و تنها به آنچه درباره شهوات و رابطه با جنس مخالف است، اختصاص ندارد؛ خداوند از انسان توانمند، می خواهد که به اموال دیگران تجاوز نکند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كانَ غَنِيًّا فليستغفف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می کند که، از دیگر مردم، درخواست مادی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يَحْسَبُهُمُ الْجاهِلُ أَغْنِياءَ مِنَ التَّعَفُّفِ تَعْرِفُهُمْ بِسِيماهُمْ لا يَسْأَلُونَ النَّاسَ إِلْحَافاً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شدت خویشتن داری، افراد ناآگاه آنها را بی نیاز می پندارند؛ اما آنها را از چهره هایشان می شناسی؛ و هرگز با اصرار چیزی از مردم نمی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خداوند متعال درباره عفت زبان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يَجِبُ اللَّهُ الْجَهْرَ بِالسُّوءِ مِنَ الْقَوْلِ إِلَّا مَنْ ظُلِمَ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دوست ندارد کسی با سخنان خود، بدیها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اظهار کند؛ مگر آن کس که مورد ستم واقع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جایی دیگر درباه عفت درون،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فَلْيَنْظُرِ الْإِنْسانُ إِلى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تَأْكُلُوا مِمَّا لَمْ يُذْكَرِ اسْمُ اللَّهِ عَلَيْهِ وَ إِنَّهُ لفست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آنچه نام خدا بر آن برده نشده،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می توان گفت که خداوند در یک آیه، تمامی معانی عفاف را جمع کرده است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أُناسُ يَتَطَهَّرُونَ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مردمی عفیف هستند و خود را از انجام هر گونه فعل قبیحی، پاک نگاه می دارند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هم این تنوع به چشم می خورد؛ مثلاً امیرالمؤمنین درباره عفت درون از خوردن آنچه خودش حرام است مثل شراب و گوشت خوک یا گوشتهایی که ذبح شرعی نشده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حرمتش بخاطر تحصیل مال نامشروع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خیر بنده ای را بخواهد، او را در شکم و شهوت عفیف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چیزی بهتر از عفت شکم و شهوت، عبادت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عفت کلامی و عملی، در معامله هم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حقی را مطالبه می کند با رعایت عفت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وسائل شرعی حقش را طلب کند و غرض او از مطالبه حق اغراضی صحیح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آیا توصیف قلب به وصف عفت امکان 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برترین مراتب عفت، به عفت قلب و طهارت آن از تمام رذائل اخلاقی تعلق دارد؛ رذائلی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حسادت، منیت، تعصب، ریا، عجب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رشد می کند که، غیر از محبت خداوند متعال، چیز دیگری در آن باقی نمی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لا يَنْفَعُ مالُ وَ لا بَنُونَ إِلَّا مَنْ أَتَى اللَّهَ بِقَلْبٍ سلیم </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مال و فرزندان سودی نمی بخشد، مگر کسی که با قلب سلیم به پیشگاه خدا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سلامت قلب به معنای پاکی و عفت آن، از تعلق به غیر خداوند متعال است چراکه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عشقی که بین دو جنس مخالف بوجود می آید سوال شد، و حضرت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 که از یاد خداوند خالی شده باشد، خداوند محبت غیر خود را به آن می 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تفسیر این کلام امير المؤمنین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اساس هر خیری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w:t>
      </w:r>
    </w:p>
    <w:p>
      <w:pPr>
        <w:pStyle w:val="BookText"/>
        <w:rPr/>
      </w:pPr>
      <w:r>
        <w:rPr>
          <w:rFonts w:ascii="IRNazanin" w:hAnsi="IRNazanin" w:eastAsia="IRNazanin"/>
          <w:color w:val="111111"/>
          <w:sz w:val="28"/>
          <w:sz w:val="28"/>
          <w:szCs w:val="28"/>
          <w:rtl w:val="true"/>
          <w:lang w:bidi="fa-IR"/>
        </w:rPr>
        <w:t>پاسخ</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حدیث بیان شده، و بیان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اساس هر 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واضح و طبیعی است؛ چون با پیدایش ملکه عفت در نفس، فردی صالح می شود که، قابلیت دریافت الطاف و توفیقات الهی را دارد و به استقبال آنها می شنابد؛ همانطور که در قرآن کریم درباره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الَّتِي أَحْصَنَتْ فَرْجَها فَنَفَخْنا فِيها مِنْ رُوحِنا وَ جَعَلْناها وَ ابْنَها آيَةً لِلْعالَمِينَ </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آور زنی را که دامان خود را پاک نگه داشت؛ و ما از روح خود در او دمیدیم؛ و او و فرزندش را نشانه بزرگی برای جهانیان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این آیه برای بیان مترتب شدن مابعد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ماقبل آن آمده است؛ بنابراین عفت و خود داری ایشان، علت دست یابی او به این کرامت الهی بوده؛ از امیرالمؤمنین هم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خیر بنده ای را بخواهد، او را در شکم و شهوت عیفیف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انسان برای کسب ملکه عفاف، از لحاظ علمی و نظری، به چه چیزهایی احتیاج 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راه چاره ی دست یابی به عفت، از لحاظ علمی و نظری، با التفات و توجه به اهمیت عفت در دیانت انسان و برکات دنیوی و اخروی آن حاصل می شود؛ از امیر المؤمنين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عبادت، عفت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درباره کسی که قدرت بر انجام افعال منافی عفت دارد مثلا قدرت دارد که با جنس مخالف ارتباط داشته باشد، یا مال حرام بخورد، یا به دیگران ظلم کند، یا با زبانش به دیگران دست یابد یا اما با این حال بخاطر عفتی که دارد، مرتکب هیچ کدام از آنها نمی شود،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هیچ مجاهد شهیدی در راه خداوند، برتر و والاتر از کسی نیست که بتواند گناه کند، اما پاکدامنی پیشه کند؛ چقدر محتمل است که عفیف، فردی از ملائک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عفت پیشه کند، گناهانش سبک شده و منزلتش نزد خداوند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روایات، یکی از ثمرات عفت، کم شدن غصه های انسان، بیان شده است؛ راه علاج نظری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ارزش خود توجه کند و درک کند به چقدر قیمتش زیاد است؛ در این صورت به چیزی غیر از عفاف و دست برداشتن از هواهای نفسانی رضایت نمی دهد و حاضر نمی شود که مشغول به امور دنیوی شود؛ از امیرالمؤمنین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خود را شناخت، شایسته است که ملتزم به قناعت و عفت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صاحب عقلی، عفیف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برای کسب ملکه عفاف، از لحاظ عملی، به چه چیزهایی احتیاج 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راه عملی دست یابی به عفت، پرورش نفس، مجاهده و تمرین قانع بودن به روزی حلال است، هر چند اگر کم باشد؛ و اگر همان کم هم پیدا نشد، باید تمرین صبر کند؛ به همین خاطر امیرالمؤمنین به کسانی که می خواهند به ایشان اقتدا کنند، توصیه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شما نمی توانید مثل من رفتار کنید ولی مرا یاری کنید با ورع، تلاش، عفت و 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حدیثی که از ایشان روایت شده،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عفت، بر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قناعت داشته باشد، باعث توانمند شدنش در پاکی و عفاف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چه رابطه ای بین حیا و عفت برقرار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حیا و عفت همیشه با هم هستند، پس هرگاه حیا حاصل شود، عفت نیز بدنبال آن خواهد آمد؛ از امیر المؤمنين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عفت، حیا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ایشان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هر کسی به اندازه حیای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پیغام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شیعانش که حضرت در آن پیغام امر کردند که شیعیان آن را مطالعه کرده هر روز آن را مرور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حیا داشتن، و پاک بودن نسبت به هرآنچه که صالحان قبل از شما، از آن پاک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رابطه عفت با پاکی چیست؟ و چه کسی در اجتماع، مسئول برپایی عفاف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p>
    <w:p>
      <w:pPr>
        <w:pStyle w:val="BookText"/>
        <w:rPr/>
      </w:pPr>
      <w:r>
        <w:rPr>
          <w:rFonts w:ascii="IRNazanin" w:hAnsi="IRNazanin" w:eastAsia="IRNazanin"/>
          <w:color w:val="111111"/>
          <w:sz w:val="28"/>
          <w:sz w:val="28"/>
          <w:szCs w:val="28"/>
          <w:rtl w:val="true"/>
          <w:lang w:bidi="fa-IR"/>
        </w:rPr>
        <w:t>احتياج ما در این ایام، به اشاعه فرهنگ حیاء در تمام محیط ها، بیشتر از هر زمان دیگری است؛ چرا که عفت، کمک می کند تا جوامع مختلف از انحرافات اخلاقی، اجتماعی و فکری و فساد مالی و اداری در امان بمانند؛ این در حالی است که همه با اینکه از پاکی، اخلاق کریمه و حقوق انسان صحبت می کنند، اما در واقع، بدان پایند نیستند، چراکه اگر بودند بنابر فرمایش امیرالمؤمنین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 نشانه عفت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عفت را هم در جامعه مشاهده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عفت، یک مسئولیت اجتماعی عام است که تمام افراد جامعه در آن مسئول هستند؛ بنابراین جوانی که می خواهد عفیف بماند و خود را با ازدواج حفظ کند، اگر قدرت بر ازدواج نداشته باشد، باید کسانی که توانایی دارند، عهده دار ازدواج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عفت دست، به مؤسساتی احتیاج هست که به جامعه درباره حرمت تجاوز به بیت المال، آموزش دهند و فساد را نابود کنند؛ همچنین عفت شکم به مراقبت از بازار و انواع داد و ستدهایی که واقع می شود، احتیاج دارد تا از وقوع کسب حرام، ممانعت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محیط ها هم بر همین اساس باید ملاحظه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اگر عفت باعث پاکی باشد و صلاح را بدنبال داشته باشد و این امر، هم بر دوش فرد باشد و هم اجتماع، چه نصیحتی به کسانی دارید که به امر اصلاح و تربیت، اهتمام دارند؟</w:t>
      </w:r>
    </w:p>
    <w:p>
      <w:pPr>
        <w:pStyle w:val="BookText"/>
        <w:rPr/>
      </w:pPr>
      <w:r>
        <w:rPr>
          <w:rFonts w:ascii="IRNazanin" w:hAnsi="IRNazanin" w:eastAsia="IRNazanin"/>
          <w:color w:val="111111"/>
          <w:sz w:val="28"/>
          <w:sz w:val="28"/>
          <w:szCs w:val="28"/>
          <w:rtl w:val="true"/>
          <w:lang w:bidi="fa-IR"/>
        </w:rPr>
        <w:t>پاسخ</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امیر المؤمنین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عقول امامان افکار، و افکار امامان قلبها، و قلبها امامان حواس، و حواس امامان اعضا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مهمی است و کسانی که به امر تربیت و اصلاح اهتمام دارند و قصد دارند فساد را ریشه کن کنند، باید به آن توجه کنند؛ خلاصه این مطلب مهم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قصد داشته باشد در جامعه، افعال و رفتارهای انحرافی را اصلاح کند، باید در فکر اصلاح علل و محرکات آنها باشد؛ مثلاً اعضای بدن مثل دستی که سرقت کرده و مرتکب قتل شده و مردی که بدنبال معصیت است و چشمی که با نظر سوء، خیانت می کند و زبانی که به باطل می چرخد، تمام این اعضا هیچ کاری انجام نمی دهند مگر کاری که قلب، خواسته باشد و بدان تمایل داشته باشد و این هم ممکن نیست مگر اینکه قبل </w:t>
      </w:r>
    </w:p>
    <w:p>
      <w:pPr>
        <w:pStyle w:val="BookText"/>
        <w:rPr/>
      </w:pPr>
      <w:r>
        <w:rPr>
          <w:rFonts w:ascii="IRNazanin" w:hAnsi="IRNazanin" w:eastAsia="IRNazanin"/>
          <w:color w:val="111111"/>
          <w:sz w:val="28"/>
          <w:sz w:val="28"/>
          <w:szCs w:val="28"/>
          <w:rtl w:val="true"/>
          <w:lang w:bidi="fa-IR"/>
        </w:rPr>
        <w:t>از تمایل قبلی، عقل نسبت به آن تفکر کرده باشد و راه انجام آن را مشخص کرده باشد، یا اینکه یکی آن راه را، به او پیشنهاد داده باشد و او را قانع کرده باشد، و از همین نقطه، افعال ما شروع شکل می گیرد و برای به فعلیت رسیدن، این مراحل را طی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آیا امکان دارد کلام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مثالی بیان فرمایید؟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مثلاً عملی که داعش و امثال آنها انجام می دهند و مرتکب قتل و ویرانی و آوارگی، می شوند؛ اعضای این گروه ها، بدون آنکه از مراحل سابق بر انجام این افعال عبور کرده باشند، دست به ارتکاب آنها نمی زنند؛ شیاطین جن و انس، این خطوط را برای آنها مشخص کرده اند و آنها را زیبا جلوه داده اند؛ به همین خاطر است که به شیعیان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تا آنها را فریب داده و وادار به قتل شیعیان کنند و مساجد و بازارهای آنها را منفجر کنند؛ این همه از آنجا نشأت می گیرد که گذشتگان آنها حدیثی دروغ را بیان کرده و آن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دهند و مدعی می شوند که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قومی فرومایه می آید که به آنها رافضه می گویند، اگر آنها را دیدید،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آنها مشرک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علامت آنها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توچیزی می گویند که در تو نیست و به اصحابم طعنه می زنند و آنها را سرزنش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اعتبار علمی احادیثی که شیعه را به رافضی بودن نسبت می دهد، چگونه است و این مباحث چه ارتباطی با بحث عفاف دارد؟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p>
    <w:p>
      <w:pPr>
        <w:pStyle w:val="BookText"/>
        <w:rPr/>
      </w:pPr>
      <w:r>
        <w:rPr>
          <w:rFonts w:ascii="Amiri" w:hAnsi="Amiri" w:eastAsia="Amiri" w:cs="Amiri"/>
          <w:color w:val="111111"/>
          <w:sz w:val="28"/>
          <w:sz w:val="28"/>
          <w:szCs w:val="28"/>
          <w:rtl w:val="true"/>
          <w:lang w:bidi="ar-SA"/>
        </w:rPr>
        <w:t xml:space="preserve">تمام این احادیث، مخالف قرآن هستند؛ قرآنی که در آن، به ولایت و مودت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امر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پاداشی از شما بر رسالتم درخواست نمی کنم جز دوست داشتن نزدیکانم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حدیث دروغ و افترایی است که به پیامبر نسبت داده اند و این مسئله مخالف عفاف فکری است؛ به همین خاطر دشمنان اهل بیت که عقولشان و قلوبشان، نسبت به دشمنی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ندارد، به این احادیث تمسک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بصیر روایت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ما را به اسمی می خوانند و بخاطر آن اسم، خون و مال ما را حلال می دانند و ما را آزار می دهند؛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اسم چیست؟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جوابی دادند که خیال ما را راحت کرد و دردهای ما را کاست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اسمی است که خداوند متعال آن را روا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منشأ این نامگذاری را بیان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لشکر فرعون، او را رها کرده و به سوی موسی آمدند، در میان قوم موسی، هیچ کسی مانند هارون آنها را دوست نداشت و برای آنها تلاش نمی کرد، قوم موسی آنها را رافضی خواندند و خداوند به موسی وحی کرد که این نام را بر آنها در تورات ثبت کند که من این اسم را بر آنها روا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ما نیاز مبرمی به انتشار فرهنگ عفاف، البته به معنای عام آن یعنی عفاف فکری، اخلاقی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تا امور مسلمین را سامان دهیم؛ برای این منظور چه باید کرد؟</w:t>
      </w:r>
    </w:p>
    <w:p>
      <w:pPr>
        <w:pStyle w:val="BookText"/>
        <w:rPr/>
      </w:pPr>
      <w:r>
        <w:rPr>
          <w:rFonts w:ascii="IRNazanin" w:hAnsi="IRNazanin" w:eastAsia="IRNazanin"/>
          <w:color w:val="111111"/>
          <w:sz w:val="28"/>
          <w:sz w:val="28"/>
          <w:szCs w:val="28"/>
          <w:rtl w:val="true"/>
          <w:lang w:bidi="fa-IR"/>
        </w:rPr>
        <w:t>پاسخ</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که قصد داشته باشیم، فرهنگ عفاف را واقعاً در افکار و عقاید منتشر کنیم، و هرآنچه را که موجب تروریسم فکری است، از بین ببریم، می بایست که آن افکار ضاله را از کتبی که همواره در حال تعلیم آن هستند، از بین ببریم؛ البته گاهی اوقات ممکن است افعال ما در این راه، بیهوده و پوچ باشد و آن هم در صورتی است که درگیر مبارزه شویم اما، ریشه های آن را اصلاح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هم نیست که این وظیفه در درجه اول، برعهده حوزه ها و مؤسسات دینی است و باید اصولی را که این عقیده و رفتار، بر اساس آن </w:t>
      </w:r>
    </w:p>
    <w:p>
      <w:pPr>
        <w:pStyle w:val="BookText"/>
        <w:rPr/>
      </w:pPr>
      <w:r>
        <w:rPr>
          <w:rFonts w:ascii="IRNazanin" w:hAnsi="IRNazanin" w:eastAsia="IRNazanin"/>
          <w:color w:val="111111"/>
          <w:sz w:val="28"/>
          <w:sz w:val="28"/>
          <w:szCs w:val="28"/>
          <w:rtl w:val="true"/>
          <w:lang w:bidi="fa-IR"/>
        </w:rPr>
        <w:t xml:space="preserve">شکل گرفته، تصحیح کنند؛ ما نیز در هر مجالی که شد، سعی کردیم برخی از اصطلاحات و مفاهیم این فرهنگ را تصحیح کنیم؛ همانند اصطلاح جاهلیت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در حال حاضر، هر کسی که محاسن داشته باشد و تسبیح به دست بگیرد، جامعه به چشم یک متدین به او نگاه می کند؛ آیا این ظواهر کافی هست تا فرد را لایق توصیف با صفت عفتی بدانیم که اساس هر خیر است؟</w:t>
      </w:r>
    </w:p>
    <w:p>
      <w:pPr>
        <w:pStyle w:val="BookText"/>
        <w:rPr/>
      </w:pPr>
      <w:r>
        <w:rPr>
          <w:rFonts w:ascii="IRNazanin" w:hAnsi="IRNazanin" w:eastAsia="IRNazanin"/>
          <w:color w:val="111111"/>
          <w:sz w:val="28"/>
          <w:sz w:val="28"/>
          <w:szCs w:val="28"/>
          <w:rtl w:val="true"/>
          <w:lang w:bidi="fa-IR"/>
        </w:rPr>
        <w:t>پاسخ</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ظواهر در دست یابی به مقام عفت کفایت نمی کند چرا که دست یابی به این صفت احتیاج به مجاهده نفس و مراقبه دائمی از عفاف دارد؛ البته اصطلاحات دینی هم بخاطر کنار گذاشتن دین، از امور کلی زندگی اجتماعی، کوچک و کم ارزش شده اند؛ تا جایی که اگر فردی، تنها عبادت فردی را انجام دهد، محاسن بگذارد، انگشتر بپوشد و تسبیح به دست داشته باشدف حکم به تدینش می شود در حالیکه ممکن است در معاملاتش ظلم کند، روابطش را با دیگران، قطع کند، کینه توز باشد، حسادت کند و انانیت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این نوع برداشت از دین و اصطلاحات آن، با حقیقت عفت ، آیات قرآن و احادیث شریفه نمی سازد؛ چراکه آیات و احادیث، به دین اصطلاحات انسانی والایی می دهد که والاتر از فهم متدينين هست، تا چه رسد به غیر متدین ها؛ این اصطلاحات و معانی، از معنای لغوی دین اسلام شروع می شود که به معنای اطاعت و تسلیم است و فرمانبردای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الدِّينَ عِنْدَ اللَّهِ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روابط اجتماعی، گرایشات نفسی و منظومه های معرفتی را هم، دربر می گیرد؛ مثلاً امیر المؤمنین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دین، ادای امانت و وفای به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دین، امر به معروف و نهی از منکر و اقامه 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گویی اساس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از ایشان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بر دو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 بودن با خود و مواسات با برادران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در سه چیز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ورع و حيا</w:t>
      </w:r>
      <w:r>
        <w:rPr>
          <w:rFonts w:eastAsia="IRNazanin" w:cs="IRNazanin"/>
          <w:color w:val="111111"/>
          <w:sz w:val="28"/>
          <w:szCs w:val="28"/>
          <w:rtl w:val="true"/>
          <w:lang w:bidi="fa-IR"/>
        </w:rPr>
        <w:t xml:space="preserve">». </w:t>
      </w:r>
      <w:bookmarkStart w:id="28" w:name="pg15459_355326"/>
    </w:p>
    <w:p>
      <w:pPr>
        <w:pStyle w:val="Heading2"/>
        <w:numPr>
          <w:ilvl w:val="1"/>
          <w:numId w:val="1"/>
        </w:numPr>
        <w:rPr/>
      </w:pPr>
      <w:bookmarkStart w:id="29" w:name="__RefHeading___Toc7461917_2142443653"/>
      <w:bookmarkStart w:id="30" w:name="_Toc9"/>
      <w:bookmarkEnd w:id="28"/>
      <w:bookmarkEnd w:id="29"/>
      <w:r>
        <w:rPr>
          <w:rtl w:val="true"/>
        </w:rPr>
        <w:t xml:space="preserve">بخش ششم </w:t>
      </w:r>
      <w:r>
        <w:rPr>
          <w:rtl w:val="true"/>
        </w:rPr>
        <w:t xml:space="preserve">: </w:t>
      </w:r>
      <w:r>
        <w:rPr>
          <w:rtl w:val="true"/>
        </w:rPr>
        <w:t>تربیت اجتماعی</w:t>
      </w:r>
      <w:bookmarkEnd w:id="30"/>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ابزار تعلیم و تربیت انسان کدام هستند؟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تعلیم و تربیت، دارای ابزار گسترده ای است؛ که برخی از آنها معروف هستند و به آنها توجه می شود مانند دریافت مستقیم از معلم و مربی، و به برخی دیگر توجه نمی شود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خوبی نیکی به دیگران</w:t>
      </w:r>
    </w:p>
    <w:p>
      <w:pPr>
        <w:pStyle w:val="BookText"/>
        <w:rPr/>
      </w:pPr>
      <w:r>
        <w:rPr>
          <w:rFonts w:ascii="IRNazanin" w:hAnsi="IRNazanin" w:eastAsia="IRNazanin"/>
          <w:color w:val="111111"/>
          <w:sz w:val="28"/>
          <w:sz w:val="28"/>
          <w:szCs w:val="28"/>
          <w:rtl w:val="true"/>
          <w:lang w:bidi="fa-IR"/>
        </w:rPr>
        <w:t>تقوی</w:t>
      </w:r>
    </w:p>
    <w:p>
      <w:pPr>
        <w:pStyle w:val="BookText"/>
        <w:rPr/>
      </w:pPr>
      <w:r>
        <w:rPr>
          <w:rFonts w:ascii="IRNazanin" w:hAnsi="IRNazanin" w:eastAsia="IRNazanin"/>
          <w:color w:val="111111"/>
          <w:sz w:val="28"/>
          <w:sz w:val="28"/>
          <w:szCs w:val="28"/>
          <w:rtl w:val="true"/>
          <w:lang w:bidi="fa-IR"/>
        </w:rPr>
        <w:t>آنچه از لقمان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لقمان 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را از چه کسی یاد گرفتی؟ گفت؛ از نابیناها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آنها پای خود را در جایی که قبلاً امتحان نکرده باشند، قرار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لقمان پرسیده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از که آموختی؟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ادبان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آنچه آنها انجام می دادند و به نظرم ناپسند بود، پرهیز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عملی، چگونه جزو ابزار تعلیم و تربیت است؟ لطفا توضیح دهید؟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خداوند متعال درباره یوسف صدیق، چنین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لَمَّا بَلَغَ أَشُدَّهُ آتَيْناهُ حُكْماً وَ عِلْماً وَ كَذلِكَ تجزی الْمُحْسِنِينَ </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به بلوغ و قوت رسید،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دادیم؛ و اینچنین نیکوکاران را پاداش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موسای پیامبر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لَمَّا بَلَغَ أَشُدَّهُ وَ اسْتَوى آتَيْناهُ حُكْماً وَ عِلْماً وَ كَذلِكَ نجزى الْمُحْسِنِينَ </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و کامل شد، حکمت و دانش به او دادیم؛ و این گونه نیکوکاران را جزا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دادن علم حال چه علم فقه باشد و چه علم تعبير 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یعنی حکمت 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 نیکوکاری آنها در اعمال شخصی و در تعامل با دیگران است؛ اعمالی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افعال نیکو و خوب انجام دادن اعمال یا احسان و نیکی به والدین، اهل و عیال، همسایه ها یا عموم مردم و بلکه حتی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داستان آن طالب علم آمده و به گربه کوچکی بخاطر آنکه مادرش از بین رفته بوده، شیر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توضیح دهید که چگونه تقوی به عنوان عاملی از عوامل تعلیم و تربیت، باعث حصول آنها می شود؟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اتَّقُوا اللَّهَ وَ يُعَلِّمُكُمُ اللَّهُ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و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 تَتَّقُوا اللَّهَ يَجْعَلْ لَكُمْ فُرْقاناً </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فرقان، نور چشمی است که خداوند در قلب انسان متقی قرار می دهد تا پاداش تقوای او باشد و بتواند با آن حق و باطل را از هم تشخیص دهد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نظر شما، احسان و تقوی، منابعی برای تربیت و دانش و معارف انسانی است؛ حال سؤال این همه از این منابع بهره برداری می کنند یا ممکن است عده ای هم از این منابع روی گردانند؟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آنها منابع برای علم، دانش و تجارب انسانی هستند که علمای مادی از آنها غافل هستند؛ علمای مادی، معمولاً علوم خود را از راه های طبیعی و تجربی، بدست می آورند؛ کسانی که به رشد انسانها اهتمام دارند، لازم است تا با همکاری هم به این منابع و منابعی مانند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ازدیاد علم از راه عمل به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آیا راه های دیگری غیر از آنچه ذکر کردید، برای تعلیم و تربیت وجود 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یکی از راه های تربیت و تهذیب نفس، توجه به اموری است که رهبران معصوم، نسبت به وجود آنها در شیعیان، یا صدور آنها از شیعیان یا عموم مردم، کراهت داشته اند؛ و باعث آزردگی خاطر آنها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همچون افراد مطیع، به این امور التفات پیدا کنیم و در مرحله بعد، آنها را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مرحله مرحله تشخیص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چگونه می توانیم به اموری که معصومین از آنها کراهت دارند، علم پیدا کنیم و متوجه شویم که چه اموری مانع دریافت علوم و معارف انسانی و تربیت صحیح می شوند؟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p>
    <w:p>
      <w:pPr>
        <w:pStyle w:val="BookText"/>
        <w:rPr/>
      </w:pPr>
      <w:r>
        <w:rPr>
          <w:rFonts w:ascii="IRNazanin" w:hAnsi="IRNazanin" w:eastAsia="IRNazanin"/>
          <w:color w:val="111111"/>
          <w:sz w:val="28"/>
          <w:sz w:val="28"/>
          <w:szCs w:val="28"/>
          <w:rtl w:val="true"/>
          <w:lang w:bidi="fa-IR"/>
        </w:rPr>
        <w:t>این امور با بررسی و استقراء روایات شناخته می شوند؛ و من هم برخی از آنها را در خلال مطالعات شخصی، مشخص نمودم؛ برخی از این امور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شکایات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مسجد و عالم؛ کمی تفقه در دین؛ اعتنا نکردن به موضوع نماز، حال فرقی نمی کند که این بی اعتنایی درباره اوقات نماز باشد یا درباره حدود، شروط و احکام تفصیلی آن از ابتدا تا انتها، بی اعتنا باشد، یا آنکه نسبت به تدبر و توجه به نماز و معانی آن، بی اعتنایی کند؛ درگیری و قطع ارتباط با هم كيشان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آیا ممکن است برخی روایات را بیان فرمایید که در آنها به صورت مصداقی، آنچه معصومین از آنها کراهت دارند، بیان شده باشد؟ و همچنین آیا ممکن است روایاتی را بیان فرمایید که موانع تربیت اجتماعی در آنها بیان شده باشد؟</w:t>
      </w:r>
    </w:p>
    <w:p>
      <w:pPr>
        <w:pStyle w:val="BookText"/>
        <w:rPr/>
      </w:pPr>
      <w:r>
        <w:rPr>
          <w:rFonts w:ascii="IRNazanin" w:hAnsi="IRNazanin" w:eastAsia="IRNazanin"/>
          <w:color w:val="111111"/>
          <w:sz w:val="28"/>
          <w:sz w:val="28"/>
          <w:szCs w:val="28"/>
          <w:rtl w:val="true"/>
          <w:lang w:bidi="fa-IR"/>
        </w:rPr>
        <w:t>پاسخ</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هستند که شکایت خود را به خداوند متعال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خراب شده باشد و اهل آن در آن مسجد، نماز نخوانند، عالمی که در بین جهال باشد و قرآنی که کنار گذاشته شده باشد و گرد و غبار بر روی آن نشسته باشد و کسی از روی آن تلاوت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می خواهد بر سر یارانم تازیانه بزنم دین را بفهمند و احکامش را یاد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 می توانی نماز نیکویی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نماز بخوان، حماد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در محضر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و نماز را شروع کردم و رکوع و سجود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بن محمد الصادق عليهما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حماد، نماز نیکویی نخواندی، چقدر برای یکی از شما زشت است که شصت سال یا هفتاد سال از عمرش بگذرد و یک نماز با تمام حدودش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در نامه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شیخ مفید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شیعیان ما که خداوند توفیق طاعتشان دهد، در راه ایفای پیمانی که بر دوش دارند، همدل می شدند، </w:t>
      </w:r>
    </w:p>
    <w:p>
      <w:pPr>
        <w:pStyle w:val="BookText"/>
        <w:rPr/>
      </w:pPr>
      <w:r>
        <w:rPr>
          <w:rFonts w:ascii="IRNazanin" w:hAnsi="IRNazanin" w:eastAsia="IRNazanin"/>
          <w:color w:val="111111"/>
          <w:sz w:val="28"/>
          <w:sz w:val="28"/>
          <w:szCs w:val="28"/>
          <w:rtl w:val="true"/>
          <w:lang w:bidi="fa-IR"/>
        </w:rPr>
        <w:t>میمنت ملاقات ما از ایشان به تأخیر نمی افتاد، و سعادت دیدار ما زودتر نصیب آنان 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روی گرداندن از قرآن، مانع تربیت صحیح است، آیا مراد از روی گرداندن، ترک تلاوت قرآن است یا معنای دیگری 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قطعاً ترک تلاوت قرآن، به معنای روی گرداندن از آن است اما، روی گرداندن از قرآن تنها به همین یک امر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روی گرداندن از قرآن، ترک عمل به آیات آن است؛ بلکه براساس برخی مضامین قرآنی، لازم است تا در تمام امور به قرآن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وَ رَبِّكَ لا يُؤْمِنُونَ حَتَّى يُحَكِّمُوكَ فِيما شَجَرَ بَيْنَهُمْ ثُمَّ لا يَجِدُوا فِي أَنْفُسِهِمْ حَرَجاً مِمَّا قَضَيْتَ وَ يُسَلِّمُوا تَسْلِيماً </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 که آنها مؤمن نخواهند بود، مگر اینکه در اختلافات خود، تو را به داوری طلبند؛ و سپس از داوری تو، در دل خود احساس ناراحتی نکنند؛ و کاملا تسلیم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عدم تفقه در دین، چگونه می تواند از دست یابی به دانش های انسانی، مانع شود؟</w:t>
      </w:r>
    </w:p>
    <w:p>
      <w:pPr>
        <w:pStyle w:val="BookText"/>
        <w:rPr/>
      </w:pPr>
      <w:r>
        <w:rPr>
          <w:rFonts w:ascii="IRNazanin" w:hAnsi="IRNazanin" w:eastAsia="IRNazanin"/>
          <w:color w:val="111111"/>
          <w:sz w:val="28"/>
          <w:sz w:val="28"/>
          <w:szCs w:val="28"/>
          <w:rtl w:val="true"/>
          <w:lang w:bidi="fa-IR"/>
        </w:rPr>
        <w:t>پاسخ</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بدون معرفت، مطالعه، استماع سخن بزرگان و تبعیت از آنها، سودمند نخواهد بود؛ 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می خواهد بر سر یارانم تازیانه بزنم تا دین را بفهمند و احکامش را یاد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باد تفقه در دین خداوند و همانند اعراب بادیه نشین نباشید و بدانید که </w:t>
      </w:r>
    </w:p>
    <w:p>
      <w:pPr>
        <w:pStyle w:val="BookText"/>
        <w:rPr/>
      </w:pPr>
      <w:r>
        <w:rPr>
          <w:rFonts w:ascii="IRNazanin" w:hAnsi="IRNazanin" w:eastAsia="IRNazanin"/>
          <w:color w:val="111111"/>
          <w:sz w:val="28"/>
          <w:sz w:val="28"/>
          <w:szCs w:val="28"/>
          <w:rtl w:val="true"/>
          <w:lang w:bidi="fa-IR"/>
        </w:rPr>
        <w:t>هرکسی در دین خداوند تفقه نکند، خداوند در روز قیامت به او نظر نخواهد کرد و عملش را پاک نخواهد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امام صادق از پیامبر نقل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مردی که خود را در هر جمعه برای امور دینی آماده نکند تا با آن تجدید عهد کند و از دینش سؤال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آیا میانه روی در اعمال و کتمان اسرار، از اسباب تعلیم و تربیت هستند؟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بله، قطعاً از اسباب تعلیم وتربیت هستند؛ از امام صادق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برای ریشه کنی دو خصلت در میان شیعیانم، قسمتی از گوشت بازویم را فدا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شتاب زدگی و بی حوصلگی است و دیگری، ضعف در نگهداری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و نارحتی امام را تصور کنید که تا چه مقدار هست که آرزو می کردند قسمتی از بدن شریفشان قطع شود، تا شیعیان از عجله کردن در اموراتشان و از عدم کتمان اسرار دست بردارند؛ عدم كتمان به معنای عدم مراقبت و محافظت از اسرار و مسائل پیچیده عقیدتی است و همچنین به معنای عدم مراقبت در نقل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نقل تقصیرهای دشمنان آنهاست؛ معنای دیگر آن، عدم مراقبت در ارزیابی اشخاص و موضع گیری در مقابل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آن، عدم مراقبت از بیان وقایع در حال جریانی است که ممکن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یکی از اصحابش به صورت خاص بیان کرده باشد و نسبت به آشکار کردن آن هم هشدار داده باشد چراکه به طور مثال ممکن بوده، بقیه مردم توان باور آن کلام را نداشته اند، یا اینکه آن کلام باعث می شده که مخالفان تحریک شوند، و به شیعیان صدمه بزنند، یا آنکه ممکن بوده بیان آن باعث سختی برای امام و مؤمنان شود و امام هم بخاطر لطفی که به مؤمنین دارند و می خواهند آنها در راحتی باشند، آن را به صورت عمومی مطرح نکرده است؛ با تمام این وجود، برخی تحمل کتمان اسرار را ندارند و با فاش کردن آن در سختی می افتند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قبول مسئولیت در جایگاههای دینی و رهبری امت اسلامی، از موانع دست یابی به اسباب تعلیم و تربیت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بله، تصدیق کسانی که مدعی عناوین والای دینی هستند، اگر بدون تحقیق وبررسی و بدون عرضه بر دیگر موازین شرعی صورت گیرد، آنها را به سوی گمراهی و انحراف سوق می دهد و باعث می شود تا مدعیان، تصدیق کنندگان را در جهت تحقق اهداف و کسب امکانات برای خود بکار بگیرند؛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هنگام ظهور دجال هیچ کس نیست که مردم را بخویش دعوت کند جز آنکه پیرو پیدا کند، و هر کس پرچم گمراهی برافرازد سرکش و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جهل، عقب ماندگی، حماقت و عدم تقوا در بین مردم ، به طوری خواهد بود که هر مدعی، حتی اگر یقین به بی اعتبار بودن باشد، پیروان و حامیانی را به دست می آورد که حرف او را گسترش می دهند و از او حمایت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آیا اصول ثابتی وجود دارد تا کسانی که به اصلاح جامعه و معالجه انحرافات آن، اهتمام دارند، بدان اصول مراجعه کنند؟</w:t>
      </w:r>
    </w:p>
    <w:p>
      <w:pPr>
        <w:pStyle w:val="BookText"/>
        <w:rPr/>
      </w:pPr>
      <w:r>
        <w:rPr>
          <w:rFonts w:ascii="IRNazanin" w:hAnsi="IRNazanin" w:eastAsia="IRNazanin"/>
          <w:color w:val="111111"/>
          <w:sz w:val="28"/>
          <w:sz w:val="28"/>
          <w:szCs w:val="28"/>
          <w:rtl w:val="true"/>
          <w:lang w:bidi="fa-IR"/>
        </w:rPr>
        <w:t>پاسخ</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امیرالمؤمنین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عقول امامان افکار، و افکار امامان قلبها، و قلبها امامان حواس، و حواس امامان اعضا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مهمی است و کسانی که به امر تربیت و اصلاح اهتمام دارند دارند فساد را ریشه کن کنند، باید به آن توجه کنند؛ خلاصه این مطلب مهم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قصد داشته باشد در جامعه، افعال و رفتارهای انحرافی را اصلاح کند، باید در فکر اصلاح علل و محرکات آنها باشد؛ مثلاً اعضای بدن مثل دستی که سرقت کرده و مرتکب قتل شده و مردی که بدنبال معصیت است و چشمی که با نظر سوء، خیانت می کند و زبانی که به باطل می چرخد، تمام این اعضا هیچ کاری انجام نمی دهند مگر کاری که قلب، خواسته باشد و بدان تمایل داشته باشد و این هم ممکن نیست مگر اینکه قبل </w:t>
      </w:r>
    </w:p>
    <w:p>
      <w:pPr>
        <w:pStyle w:val="BookText"/>
        <w:rPr/>
      </w:pPr>
      <w:r>
        <w:rPr>
          <w:rFonts w:ascii="IRNazanin" w:hAnsi="IRNazanin" w:eastAsia="IRNazanin"/>
          <w:color w:val="111111"/>
          <w:sz w:val="28"/>
          <w:sz w:val="28"/>
          <w:szCs w:val="28"/>
          <w:rtl w:val="true"/>
          <w:lang w:bidi="fa-IR"/>
        </w:rPr>
        <w:t>از تمایل قبلی، عقل نسبت به آن تفکر کرده باشد و راه انجام آن را مشخص کرده باشد، یا اینکه یکی آن راه را، به او پیشنهاد داده باشد و او را قانع کرده باشد، و از همین نقطه، افعال ما شروع شکل می گیرد و برای به فعلیت رسیدن، این مراحل را طی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آیا برای یک نفر امکان دارد که در تربیت اجتماعی مشارکت داشته باشد؟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قُوا أَنْفُسَكُمْ وَ أَهْلِيكُمْ ناراً وَقُودُهَا النَّاسُ وَ الْحِجارَةُ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خود و خانواده خویش را از آتشی که هیزم آن انسانها و سنگهاست نگه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شریفه شامل یک درس در مسئولیت خانوادگی و اجتماعی است که حدیث ذیل از آن نشأت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همه شما مسئول هستید و همه شما نسبت به زیردستانش بازخواست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سرپرست خانواده است و نسبت به آنان، بازخواست می شود و زن، مسئول خانه شوهر و فرزندان اوست و در برابر آنان، بازخواست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که همه شما مسئول هستید و همه شما در برابر زیردستان خود، بازخواست</w:t>
      </w:r>
    </w:p>
    <w:p>
      <w:pPr>
        <w:pStyle w:val="BookText"/>
        <w:rPr/>
      </w:pPr>
      <w:r>
        <w:rPr>
          <w:rFonts w:ascii="IRNazanin" w:hAnsi="IRNazanin" w:eastAsia="IRNazanin"/>
          <w:color w:val="111111"/>
          <w:sz w:val="28"/>
          <w:sz w:val="28"/>
          <w:szCs w:val="28"/>
          <w:rtl w:val="true"/>
          <w:lang w:bidi="fa-IR"/>
        </w:rPr>
        <w:t>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این مسئولیت در این ایام بسیار واضح است چرا که دستگاه فساد و گمراه کردن و منحراف ساختن، وسائلی در تملک خود دارند که هم پیش رفته و مؤثر هستند، و هم هیجان انگیز و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کسانی که به امر تعلیم و تربیت اهمیت می دهند، لازم است تا سازو کارهای مناسبی برای این امر مهم، تدوین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آیا فرد مجاز است برای اصلاح خانواده، آنها را وادار به انجام عملی نماید؟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p>
    <w:p>
      <w:pPr>
        <w:pStyle w:val="BookText"/>
        <w:rPr/>
      </w:pPr>
      <w:r>
        <w:rPr>
          <w:rFonts w:ascii="IRNazanin" w:hAnsi="IRNazanin" w:eastAsia="IRNazanin"/>
          <w:color w:val="111111"/>
          <w:sz w:val="28"/>
          <w:sz w:val="28"/>
          <w:szCs w:val="28"/>
          <w:rtl w:val="true"/>
          <w:lang w:bidi="fa-IR"/>
        </w:rPr>
        <w:t>معنای آیه ای که بیان شد و بر محافظت خانواده از جهنم دلالت داشت، این نیست که آنها را مجبور به انجام عملی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محدوده این مسئولیت را تشریح کرده اند و مرحوم کلینی در کافی آنها را بیان کرده است؛ ابی 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از ایشان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أنفسكم وأهليكم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گفتم، چگونه آنها را از عذاب محافظت کنیم؟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آنچه خداوند متعال امر کرده، امر کنید، و از آنچه خداوند متعال نهی کرده، نهی کنید؛ اگر از شما اطاعت کردند، از آنها محافظت کرده اید و اگر نافرمانی کردند، تو به وظیفه خودت عمل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مرد، در خانه چه وظیفه ای دارد؟</w:t>
      </w:r>
    </w:p>
    <w:p>
      <w:pPr>
        <w:pStyle w:val="BookText"/>
        <w:rPr/>
      </w:pPr>
      <w:r>
        <w:rPr>
          <w:rFonts w:ascii="IRNazanin" w:hAnsi="IRNazanin" w:eastAsia="IRNazanin"/>
          <w:color w:val="111111"/>
          <w:sz w:val="28"/>
          <w:sz w:val="28"/>
          <w:szCs w:val="28"/>
          <w:rtl w:val="true"/>
          <w:lang w:bidi="fa-IR"/>
        </w:rPr>
        <w:t>پاسخ</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او این است که خانواده را از ارتکاب معاصی و آنچه باعث نارضایتی و غضب خداوند است، باز دارد؛ یعنی طاعات الهی برای آنها بیان کند، اسباب انجام دستورات الهی را برای آنها فراهم کند، آنها را مشتاق اطاعت الهی کند، آنها را نسبت به انجام دستورات الهی، قانع سازد، بری انجام دستورات الهی به آنها هدیه دهد، در موقع مناسب، آنها را از ارتکاب معاصی برحذر کند، و آنها را از ارتکاب معاصی باز دارد و بیزار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رساله های عملیه، مثالهایی برای این مسئولیت بیان کرده اند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 واجب است که اگر دید اهلش، نسبت به انجام واجبات سستی می کنند مثلاً اگر نماز نمی خوانند یا اجزا و شرایط آن را کامل بجا نمی آورند مثلاً وضو را به صورت صحیح انجام نمی دهند، یا طهارت در بدن و لباس را به درستی انجام نمی دهند ، واجب است که به آنها یاد دهد و آنها را نسبت به آنجام آن دستورات، امر و نهی کند، تا اجزا و شرایط دستورات الهی را به صورت صحیحح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عبادات و حتی معاملات هم به همین صورت باید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دید که آنها نسبت به ارتکاب معاصی، بی توجه هستند مثلا غیبت یا سخن چینی می کنند یا باعث کینه و دشمنی بین همدیگر، یا بین دیگران می شوند، یا اهل زنا، شراب یا دزدی هستند ، بر او واجب است که آنها را، نهی از منکر بکند، تا جایی که از ارتکاب معاصی باز داشته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سپردن مسئولیت خانواده به ،مرد بر اساس چه ملاکهایی بوده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برای سپردن این مسئولیت مهم شاید بتوان چندین ملاک قائل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این مسئولیت و یکی دانستن خانواده و او در خیر وشری که به آنها میرسد، یک مسئله فطری است و در هر فردی قابل احساس است؛ چون هر کسی خانواده اش را مثل خودش میداند و هر آنچه آنها می گذرد گویی بر او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مرد ،خانواده یک حالت ،برتری ،سرپرستی و رهبری ،عرفی اجتماعی و شرعی وجود دارد به خصوص در خانواده و نزدیکان خودش که نسبت به آنها میتواند تأثیر گذار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اساس و پایه تشکیل اجتماع است؛ اگر هر یک از خانواده ها اصلاح شوند، اجتماع هم اصلاح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اجتماع فرد نسبت به خانواده خود مسئول است؛ بنابراین اگر از خانواده عملی سر بزند که نيكو ،باشد باعث آبروی او میشود و اگر عملی هم سر بزند که زشت ،باشد باعث بی آبرویی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مردی خانواده خود را اصلاح ،نكند جایگاه او در اجتماع برای انجام امر به معروف و نهی از منکر، متزلزل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خانواده یک واحد کوچک از جامعه است که دارای تنوع روانی، فکری و فرهنگی است؛ بنابراین مناسب است که یک جایگاه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 باشد تا فرد بتواند وظیفه اش در جامعه را هم انجام دهد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به صورت مصداقی، جهت تشکیل خانواده چه وظایفی 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این ایام، مصادیق این واجب مؤكد، خیلی زیاد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یک محیط مناسب برای اهل و عیال در خانه؛ این مهم از انتخاب یک همسر مؤمن و پاک و اهل دین شروع می شود، خود او باید برای خانواده، یک اسوه و نمونه کامل باشد چراکه مرد خانواده برای اهلش یک فرد کامل محسوب می شود؛ یا وظیفه اجتناب خانواده از هم نشینین با دوستان بد؛ وظیفه دیگر او این است که هر آنچه باعث اصلاح اموری دینی و دنیوی آنها می شود را به خانواده تعلیم دهد؛ همچنین نباید اموری مثل کسب و کار و مانند آن، باعث شود که او نسبت به امور خانواده و رتق و فتق مسائل آنها، اهمال کند؛ در موقع نماز باید با گفتن اذان، آنها را نسبت به حصول وقت نماز، آگاه کند،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باعث زیادی فرزندان و شفای آنها از امراض می گردد؛ همچنین باید اگر می تواند نماز جماعت با آنها بخواند؛ در تمام امور خانواده مانند درس، کسب و مسائل اجتماعی، بهترینها را برای خود و خانواده،</w:t>
      </w:r>
    </w:p>
    <w:p>
      <w:pPr>
        <w:pStyle w:val="BookText"/>
        <w:rPr/>
      </w:pPr>
      <w:r>
        <w:rPr>
          <w:rFonts w:ascii="IRNazanin" w:hAnsi="IRNazanin" w:eastAsia="IRNazanin"/>
          <w:color w:val="111111"/>
          <w:sz w:val="28"/>
          <w:sz w:val="28"/>
          <w:szCs w:val="28"/>
          <w:rtl w:val="true"/>
          <w:lang w:bidi="fa-IR"/>
        </w:rPr>
        <w:t>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آیا مسئولیت مرد در خانواده دارای مدت مشخص و زمان معینی است؟</w:t>
      </w:r>
    </w:p>
    <w:p>
      <w:pPr>
        <w:pStyle w:val="BookText"/>
        <w:rPr/>
      </w:pPr>
      <w:r>
        <w:rPr>
          <w:rFonts w:ascii="IRNazanin" w:hAnsi="IRNazanin" w:eastAsia="IRNazanin"/>
          <w:color w:val="111111"/>
          <w:sz w:val="28"/>
          <w:sz w:val="28"/>
          <w:szCs w:val="28"/>
          <w:rtl w:val="true"/>
          <w:lang w:bidi="fa-IR"/>
        </w:rPr>
        <w:t>پاسخ</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مرد در خانواده، در طول عمر او وجود دارد؛ چون مسئولیت نسبت به خانواده، هیچ گاه از انسان رفع نمی شود زیرا او یا فرزند خانواده است یا پدر یا همسر و یا برادر؛ خانم نیز، یا فرزند است، یا همسر، یا مادر، یا خواهر؛ اما مرد، نسبت به خانواده، مسئولتی خاص دارد؛ بنابراین باید به آنها توجه و التفات داشته باشد و مسائل خانواده را قبل از تشکیل خانواده مراعات کند؛ با انتخاب همسری صالح و خانواده دار، که و مالش را حفظ و فرزندانش را تربیت کند</w:t>
      </w:r>
      <w:r>
        <w:rPr>
          <w:rFonts w:eastAsia="IRNazanin" w:cs="IRNazanin"/>
          <w:color w:val="111111"/>
          <w:sz w:val="28"/>
          <w:szCs w:val="28"/>
          <w:rtl w:val="true"/>
          <w:lang w:bidi="fa-IR"/>
        </w:rPr>
        <w:t xml:space="preserve">. </w:t>
      </w:r>
      <w:bookmarkStart w:id="31" w:name="pg15459_355337"/>
    </w:p>
    <w:p>
      <w:pPr>
        <w:pStyle w:val="Heading2"/>
        <w:numPr>
          <w:ilvl w:val="1"/>
          <w:numId w:val="1"/>
        </w:numPr>
        <w:rPr/>
      </w:pPr>
      <w:bookmarkStart w:id="32" w:name="__RefHeading___Toc7461919_2142443653"/>
      <w:bookmarkStart w:id="33" w:name="_Toc10"/>
      <w:bookmarkEnd w:id="31"/>
      <w:bookmarkEnd w:id="32"/>
      <w:r>
        <w:rPr>
          <w:rtl w:val="true"/>
        </w:rPr>
        <w:t xml:space="preserve">بخش هفتم </w:t>
      </w:r>
      <w:r>
        <w:rPr>
          <w:rtl w:val="true"/>
        </w:rPr>
        <w:t xml:space="preserve">: </w:t>
      </w:r>
      <w:r>
        <w:rPr>
          <w:rtl w:val="true"/>
        </w:rPr>
        <w:t>گذشت، بخشش و رها کردن نزاع</w:t>
      </w:r>
      <w:bookmarkEnd w:id="33"/>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لطفاً بیان فرمایید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بِالَّتِي هِيَ أَحْسَنُ السَّيِّئَةَ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 را به بهترین راه و روش دفع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چیزی اشاره 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از جمله اخلاق اسلامی، که مؤمنین در آیات و احادیث، نسبت به آن تحریک شده اند، عفو و بخشش از کسانی است که به شما بدی، ظلم یا توهین، کرده باشند و یا احساسات شما را آزار داده باشند؛ و خواسته شده که ما در مقابل این بدی، خوبی کنیم؛ آیاتی که در این خصوص وارد شده تقریباً به ده آیه و رویات این موضوع هم، بالغ بر صد روایت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آیات، خداوند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تستوى الْحَسَنَةُ وَ لاَ السَّيِّئَةُ ادْفَعْ بِالَّتِي هِيَ أَحْسَنُ فَإِذَا الَّذِي بَيْنَكَ وَ بَيْنَهُ عَداوَةُ كَأَنَّهُ وَلِيُّ حَمِيمُ ، وَ ما يُلَقَّاها إِلَّا الَّذِينَ صَبَرُوا وَ ما يُلَقَّاها إِلَّا ذُو حَظٍّ عَظِيمٍ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نیکی و بدی یکسان نیست؛ بدی را با نیکی دفع کن،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 که میان تو و او دشمنی است، گویی دوستی </w:t>
      </w:r>
    </w:p>
    <w:p>
      <w:pPr>
        <w:pStyle w:val="BookText"/>
        <w:rPr/>
      </w:pPr>
      <w:r>
        <w:rPr>
          <w:rFonts w:ascii="IRNazanin" w:hAnsi="IRNazanin" w:eastAsia="IRNazanin"/>
          <w:color w:val="111111"/>
          <w:sz w:val="28"/>
          <w:sz w:val="28"/>
          <w:szCs w:val="28"/>
          <w:rtl w:val="true"/>
          <w:lang w:bidi="fa-IR"/>
        </w:rPr>
        <w:t>گرم و صمیمی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جز کسانی که دارای صبر و استقامتند به این مقام نمی رسند، و جز کسانی که بهره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آن نایل نمی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آیه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ویدرؤون بِالْحَسَنَةِ السَّيِّئَةِ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عوض بدیهای مردم نیکی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این آیه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ادْفَعْ بِالَّتِي هِيَ أَحْسَنُ السَّيِّئَةَ نَحْنُ أَعْلَمُ بِما يَصِفُونَ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 را به بهترین راه و روش دفع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بدی را به نیکی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توصیف می کنند آگاهتریم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اول تصریح دارد که، یکی از ثمرات این خلق نیکو، راحتی آرامش خاطر است و باعث انتشار مودت و محبت بین مردم می شود، بطوریکه فردی که متخلق به این خلق نیکو باشد، می تواند دشمنانش را به دوستان واقعی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 هم، متخلق بودن به این صفت را، از نشانه های صاحبان خرد می داند، کسانی که در نزد خداوند متعال دارای مقام محمود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چه اموری باعث می شوند که انسان از متخلق شدن به صفت عفو و گذشت دور شود؟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دوری جوامع اسلامی از این اخلاق نیکو، برمی گردد به، پراکندگی، درگیری، جدایی و اختلاف بین مردم؛ و این امور به حدی بین آنها رواج یافته که با یکدیگر حاضر به نبرد شده و حتی دست به قتل هم می زنند؛ البته از ابتدا، مهار و غلبه بر این نزاعات امکان داشت؛ آن هم در صورتی بود که ما اهل عفو و گذشت می بودیم و بدی را با خوبی پاسخ 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در علوم جدید، در مقابل مباحث تسامح و عفو، چه عناوینی مطرح شده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p>
    <w:p>
      <w:pPr>
        <w:pStyle w:val="BookText"/>
        <w:rPr/>
      </w:pPr>
      <w:r>
        <w:rPr>
          <w:rFonts w:ascii="IRNazanin" w:hAnsi="IRNazanin" w:eastAsia="IRNazanin"/>
          <w:color w:val="111111"/>
          <w:sz w:val="28"/>
          <w:sz w:val="28"/>
          <w:szCs w:val="28"/>
          <w:rtl w:val="true"/>
          <w:lang w:bidi="fa-IR"/>
        </w:rPr>
        <w:t>این اخلاق اسلامی، اساس علومی است که امروزه به عنوان علم توسعه انسانی، انسان شناسی و یا علم هنر روابط انسانی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آیا جزا دادن بدی با خوبی، در اجتماع یک مصداق دارد؟ یا دارای مصادیق متعددی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درواقع جزا دادن بدی با خوبی، در روابط اجتماعی دارای اشکال گوناگونی است؛ و به اشکال بسیاری از زندگی انسانی تجزیه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با سندی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یکی از خطبه 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بهترین اخلاق دنیا و آخرت را به شما معرفی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کسی است که بتوستم کرده و پیوستن با کسیکه از تو بریده و نیکی باکسیکه بتو بدی کرده و بخشیدن بکسیکه ترا محروم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نوع رفتار همه تحت این عنوان مندرج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جایگاه صاحبان این اخلاق، در نزد خداوند متعال چگونه است؟</w:t>
      </w:r>
    </w:p>
    <w:p>
      <w:pPr>
        <w:pStyle w:val="BookText"/>
        <w:rPr/>
      </w:pPr>
      <w:r>
        <w:rPr>
          <w:rFonts w:ascii="IRNazanin" w:hAnsi="IRNazanin" w:eastAsia="IRNazanin"/>
          <w:color w:val="111111"/>
          <w:sz w:val="28"/>
          <w:sz w:val="28"/>
          <w:szCs w:val="28"/>
          <w:rtl w:val="true"/>
          <w:lang w:bidi="fa-IR"/>
        </w:rPr>
        <w:t>پاسخ</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با سندی صحیح از ابی حمزه ثمالی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قیامت می شود، خدای بزرگ و بلندمرتبه، گذشتگان و آیندگان را در یک سرزمین جمع می کند، سپس یک ندا دهنده فریاد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خوبی کجایید؟ عده ای از مردم بلند می شوند فرشتگان ایشان را استقبال می کنند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شما چه بوده؟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کسی که قطع رابقطه می کرد ارتباط برقرار می کردیم و با آنکه ما را محروم می کرد می بخشیدیم و از کسی که به ما ستم می کرد، می گذشتیم، سپس 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داخل بهشت شوید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ممکن است گفته شود که، برخی افراد این اخلاق را درک نمی کنند، بنابراین لازم نیست که از اهل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در برخورد با آنها چگونه باید رفتار کرد؟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بله، ممکن است کسی این نوع رفتار را درک نکند و در مقابل کسی که با او قطع ارتباط کرده، پاسخی در خور این اخلاق اسلامی ندهد؛ اما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تأکید عجیبی که نسبت به این اخلاق دارند، مسئولیت مظلوم را در قطع ارتباط، همانند مسئولیت ظالم می دانند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دو مؤمنی بیش از سه روز با یکدیگر قهر نکردند، مگر اینکه در روز سوم من از آن دو بیزار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ظالم و مقصر است، درست چون حقش همین است اما مظلوم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مظلوم پیش مقصر نمی رود و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منم، تا آشتی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عادت دادن مردم به چنین اخلاقی بسیار سخت است؛ شما چه پیشنهادی برای این امر دارید؟</w:t>
      </w:r>
    </w:p>
    <w:p>
      <w:pPr>
        <w:pStyle w:val="BookText"/>
        <w:rPr/>
      </w:pPr>
      <w:r>
        <w:rPr>
          <w:rFonts w:ascii="IRNazanin" w:hAnsi="IRNazanin" w:eastAsia="IRNazanin"/>
          <w:color w:val="111111"/>
          <w:sz w:val="28"/>
          <w:sz w:val="28"/>
          <w:szCs w:val="28"/>
          <w:rtl w:val="true"/>
          <w:lang w:bidi="fa-IR"/>
        </w:rPr>
        <w:t>پاسخ</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 نفس بر این اخلاق، مستلزم شجاعت و مجاهده شدیدی با نفس است که هیچ شکی در آن نیست؛ به همین دلیل است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اما با عزم و اعتماد به خداوند متعال است و آگاهی از عواقب امور، تخلق به این اخلاق حسنه هم آسان و میسر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که باعث تقویت عزم و اراده برای متخلق شدن به این اخلاق کریمه است، حدیثی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مریم به یحیی بن 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تو چیزی گفتند که در تو بود، بدان که گناهی بوده که به یاد تو انداخته اند، پس استغفار کن از آن؛ و اگر درباره تو </w:t>
      </w:r>
    </w:p>
    <w:p>
      <w:pPr>
        <w:pStyle w:val="BookText"/>
        <w:rPr/>
      </w:pPr>
      <w:r>
        <w:rPr>
          <w:rFonts w:ascii="IRNazanin" w:hAnsi="IRNazanin" w:eastAsia="IRNazanin"/>
          <w:color w:val="111111"/>
          <w:sz w:val="28"/>
          <w:sz w:val="28"/>
          <w:szCs w:val="28"/>
          <w:rtl w:val="true"/>
          <w:lang w:bidi="fa-IR"/>
        </w:rPr>
        <w:t>چیزی گفتند که در تو ،نبود بدانکه آن ثوابی بوده بخاطر در سختی نیافتاده ای چراکه هر مسئله ای از دو حالت خارج نیست و در هر دو حالت، به نفع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متأسفانه باید گفت که با وجود همه این تأکیدات باز عده ای هستند که خوبی را هم با بدی، مقابله می کنند آیا برای آنها هم مطلبی دارید؟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اگر ما خواهان آرامش ،خاطر آسایش ،نفس خوشبختی و ایجاد جامعه ای منسجم ، متحد و پایدار در این دنیا و اطمینان از کسب درجههای والا در آخرت ،هستیم باید به این اخلاق کریمه ملتزم باشیم؛ البته این خلق در بین اقربا و ارحام با تأکید بیشتری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سنان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 سر عمویی دارم که هر چه با او پیوند برقرار میکنم او از من قطع رابطه میکند تا اینکه تصمیم گرفتم به خاطر قطع رابطه ،او من هم از او قطع رابطه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 اجازه میفرمایید از او قطع رابطه کنم؟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اگر شما با او پیوند برقرار کنی و او از شما قطع رابطه نماید خداوند شما را باهم پیوند می دهد و اما اگر شما از او قطع رابطه نمایی و او هم از شما قطع رابطه ،کند خداوند از هردوی شما قطع رابطه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فردی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نزدیکانش شکایت کرد،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خودت را فرو ببر و این کار تو باشد آن مرد گفت آنها هم کار خودشان را مدام مرتکب می شوند،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که یکی مثل آنها باشی و خداوند به تو نظر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انسان مؤمن از این آیه شریفه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وَلْيَعْفُوا وَلْيَصْفَحُوا أَلَا تُحِبُّونَ أَنْ يَغْفِرَ اللَّهُ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باید عفو کنند و چشم بپوشند؛ آیا دوست نمیدارید خداوند شما را ببخشد؟ چه درسی می آموزند؟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p>
    <w:p>
      <w:pPr>
        <w:pStyle w:val="BookText"/>
        <w:rPr/>
      </w:pPr>
      <w:r>
        <w:rPr>
          <w:rFonts w:ascii="IRNazanin" w:hAnsi="IRNazanin" w:eastAsia="IRNazanin"/>
          <w:color w:val="111111"/>
          <w:sz w:val="28"/>
          <w:sz w:val="28"/>
          <w:szCs w:val="28"/>
          <w:rtl w:val="true"/>
          <w:lang w:bidi="fa-IR"/>
        </w:rPr>
        <w:t xml:space="preserve">این آیه روش کسب مغفرت، عفو و بخشش الهی را به ما می آموزد؛ البته هر چند خداوند متعال در ذاتش متصف به صفات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بندگان استحقاق آن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به فضل و کرمش، می خواهد بیشتر به آنها لطف کند، به همین خاطر به آنها یاد می دهد که اگر مردم، دوست داشته باشند که خداوند آنها را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عاقلی هم قطعاً این لطف را دوست دارد چون هیچ کس با عمل خودش شایسته دیدار خداوند نمی شود بلکه همه به فضل و کرم خداوند محتاج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همدیگر با عفو برخورد کنند و نسبت به یکدیگر گذشت داشته باشند تا بتوانند با این اعمال در نزد خداوند متعال لب گشوده و از خداوند طلب مهربانی، شفقت و گذشت،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گفته اند که شأن نزول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لْيَعْفُوا وَ لْيَصْفَحُوا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عظیمی بوده است؛ آیا امکان دارد آن شأن نزول را بیان فرمایید و بگویید که چه ارتباطی با مسئله عفو دارد؟</w:t>
      </w:r>
    </w:p>
    <w:p>
      <w:pPr>
        <w:pStyle w:val="BookText"/>
        <w:rPr/>
      </w:pPr>
      <w:r>
        <w:rPr>
          <w:rFonts w:ascii="IRNazanin" w:hAnsi="IRNazanin" w:eastAsia="IRNazanin"/>
          <w:color w:val="111111"/>
          <w:sz w:val="28"/>
          <w:sz w:val="28"/>
          <w:szCs w:val="28"/>
          <w:rtl w:val="true"/>
          <w:lang w:bidi="fa-IR"/>
        </w:rPr>
        <w:t>پاسخ</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آیه ای که در آن، به عفو و گذشت امر شده، در جریان گناه بزرگی بیان شده، که برخی در حق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شدند؛ آنها همسر پیامبر یعنی ماریه قبطیه را به فحشا متهم کردند و گفتند که ایشان، ابراهیم را از شخصی غیر از پیامبر به دنیا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حادثه بزرگی بوده است که به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این گناه، گناه عظیمی بود و در حق شخص بزرگواری هم 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رئیس دولت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هم به آن اشاره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الَّذِينَ يُحِبُّونَ أَنْ تَشِيعَ الْفاحِشَةُ فِي الَّذِينَ آمَنُوا لَهُمْ عَذابُ أَلِيمُ فِي الدُّنْيا وَ الْآخِرَةِ وَ اللَّهُ يَعْلَمُ وَ أَنْتُمْ لا تَعْلَمُونَ </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و در جایی دیگر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الَّذِينَ يَرْمُونَ الْمُحْصَناتِ الْغافِلاتِ الْمُؤْمِناتِ لُعِنُوا فِي الدُّنْيا وَ الْآخِرَةِ وَلِّهِمْ عَذابُ عظیم </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با تمام این احوال، باز هم امر به عفو هم با این آیات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ما بخاطر حوادثی که در زندگی دچار آنها می شویم، ممکن است اهل عفو نباشیم؟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آیا اظهار عفو به دیگران مطلقاً مذموم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شکی نیست که کتمان عفو زیبا و حسن است، اما اگر در اظهار عفو، مصالح بزرگی وجود داشته باشد مثل مصلحت تربیت امت، یا بردن جامعه به سمت فلاح و رستگاری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آن را اظهار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سال، غلامان و کنیزانی را خریداری می کردند و آنها را تأدیب می کردند یا پاداش می دادند اما هیچ غلام یا کنیزی را، نمی زدند و اگر یکی از آنها مرتکب اشتباهی می شد، آن اشتباه را ثبت می کردند اما آنها را مورد عقاب قرار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آخرین شب ماه مبارک رمضان پیش می آمد، همه را فرا می خواند و دور خودش جمع می کرد، سپس دفتری که داشت را باز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این کار و این کار را انجام دادی و من تو را تنبیه نکردم، آیا بخاطر داری؟ او 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پسر رسول خدا، تا آنکه اعمال همه را به آنها یادآوری می کرد و از آنها اقرار می گرفت؛ سپس به وسط آنها می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صداهایتان را بالا بیاورید و بگویید ای علی بن حسین، خداوند هر کاری را که انجام دادی نوشته، همانطور که کارهای خلاف ما را نوشتی قطعا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توانستند این عمل را به صورت پنهانی انجام دهند و در آن حال از تمام کسانی که به ایشان ظلم کرده بودند، گذشت کنند و از خداوند هم بخواهند که ایشان را مورد عفو قرار دهند با این حال،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را، علناً انجام دادند تا این درس به دیگران هم برسد و برای آیندگان نقل شود؛ علاوه بر این، هر چند انجام اعمال قلبی، عبادت است اما اجرای اعمال قلبی با اعضا، خود عبادتی دیگر است؛ پس اگر ما، اعمال قلبی را با اعضا هم انجام دهیم، با آنها هم خداوند متعال را عبادت کرده ایم؛ همین امر باعث تأثیر خاصی در قلب می شود که انجام عمل به صورت قلبی، آن تأثیر را نخواهد داشت؛ و همین اجرای آن با اعضا و جوارح، باعث می شود که دیگران عمل را انجام دهند؛ با این کار، فیض الهی گسترده تر می شود، چراکه جوارج هم با انجام عمل، نورانی می شوند و این نورکه در قلب تأثیر گذاشت، بر نور عمل قلبی اضافه خواهد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بسیاری از مؤمنان را می یابیم که در میان آنها اختلاف و جدایی وجود دارد؛ سفارش شما به آنها چیست؟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أَطِيعُوا اللَّهَ وَ رَسُولُهُ وَ لَا تَنازَعُوا فَتَفْشَلُوا وَ تَذْهَبَ رِيحُكُمْ وَ اصْبِرُوا إِنَّ اللَّهَ مَعَ الصَّابِرِينَ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کشمکش نکنید، تا سست نشوید،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میان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و استقامت کنید که خداوند با استقامت کنندگان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مؤمنان را از تنازع و تخاصم، نهی کرده است و ترسانده که عاقبت این امور، شکست، ضعف و از هم گسستگی است ، زیرا آنها با این مبارزه داخلی، آمادگی برای مقابله با دشمنان را از دست می دهند، و قدرتشان را از دست می دهند، اعتماد به نفس خود را از دست می دهند و شخصیت های خود را نابود می کنند و حرمت و عزت خود را از دست می دهند، زیرا هر یک از طرف های متضاد، می خواهند به هر قیمتی بر دیگری غلبه کنند و انرژی خود را در شکست دادن دیگری، اعمال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بدنبال عیوب و نقایص طرف مقابل هستند، تا آن را به دیگران نشان دهند، بخاطر آنکه صحت ادعاهای خودش ثابت شود و بر دیگری پیروز شود؛ بنابراین همه در این کم کردن متقابل آبروی هم، قرار می گیرند و باعث می شود که شکست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ذیل به چه معناست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أَطِيعُوا اللَّهَ وَ رَسُولُهُ وَ لَا تَنازَعُوا فَتَفْشَلُوا وَ تَذْهَبَ رِيحُكُمْ وَ اصْبِرُوا إِنَّ اللَّهَ مَعَ الصَّابِرِينَ </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یعنی عزت و قوت و غلبه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ذهاب ریح از بین رفتن باد یعنی جریان پیدا کردن امور، بخلاف آنچه آنها می خواهند؛ در تغییر تعبیر از قدرت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نکته دقیقی وجود دارد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 و 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برافراشته شدن بادبان می شود و به کشتی ها در دریا، قدرت دفاعی می بخشد؛ اگر </w:t>
      </w:r>
    </w:p>
    <w:p>
      <w:pPr>
        <w:pStyle w:val="BookText"/>
        <w:rPr/>
      </w:pPr>
      <w:r>
        <w:rPr>
          <w:rFonts w:ascii="IRNazanin" w:hAnsi="IRNazanin" w:eastAsia="IRNazanin"/>
          <w:color w:val="111111"/>
          <w:sz w:val="28"/>
          <w:sz w:val="28"/>
          <w:szCs w:val="28"/>
          <w:rtl w:val="true"/>
          <w:lang w:bidi="fa-IR"/>
        </w:rPr>
        <w:t>باد از جریان بایستد، دیگر کشتی ها توان حرکت ندارند، و نمی توانند به هدفی که دارند، دست پیدا کنند؛ به همین ترتیب ، باد باعث می شود پرچم ها و نشانها در میدان نبرد بالا بروند و انسان احساس قدرت کند، اما زمانی که باد متوقف شود، پرچم ها می افتند و نیروها خار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آیا درست است که بگوییم، مسئله تنازع یک حقیقت قرآنی است که حالات اجتماعی و سیاسی مهمی را می توان با آن مشخص کرد؟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بله؛ تنازع یکی از حقایق قرآنی است که یک نظریه سیاسی و اجتماعی را ایجاد می کند زیرا علت سقوط دولت ها و تجزیه جوامع را مشخص می کند؛ بطوریکه شواهد تاریخی این مطلب در هر عصری بسیار زیاده بوده است؛ شاید بدیهی ترین شاهد این مطلب، شکست مسلمانان در اندلس و فروپاشی دولت اسلامی از آن سرزمین اروپایی، بعد از یک سلطه هشتصد ساله، باشد؛ و این مهم بعد از آن اتفاق افتاد که مسلمانان هم مانند امرا، فرقه فرقه شدند و با هم جنگیدند و برخی از آنها علیه یکدیگر توطئه کردند و دشمنان را در برابر برادران خود تقویت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اینکه تنازع باعث از بین رفتن قدرت می شود، آیا فقط به قدرت مادی اختصاص دارد؟</w:t>
      </w:r>
    </w:p>
    <w:p>
      <w:pPr>
        <w:pStyle w:val="BookText"/>
        <w:rPr/>
      </w:pPr>
      <w:r>
        <w:rPr>
          <w:rFonts w:ascii="IRNazanin" w:hAnsi="IRNazanin" w:eastAsia="IRNazanin"/>
          <w:color w:val="111111"/>
          <w:sz w:val="28"/>
          <w:sz w:val="28"/>
          <w:szCs w:val="28"/>
          <w:rtl w:val="true"/>
          <w:lang w:bidi="fa-IR"/>
        </w:rPr>
        <w:t>پاسخ</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دچار سستی شدن و از بین رفتن قدرت و قوت، اختصاصی به مسائل مادی و دنیوی ندارد؛ بلکه ممکن است که روح ایمان، و آرامش قلب نیز از بین برود؛ به همین خاطر ممکن است که امت اسلامی از منظر قدرت، روان و شادکامی، دچار خسران شود؛ چراکه تنازع از یک طرف، باعث وقوع فرد در کبائر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فرد برای تحقق غلبه بر طرف مقابل، در دام غیبت، دروغ، بهتان، افترا و تجسس قرار می گیرد؛ و تمام این افعال از گناهان کبیره ای است که نسبت به آنها، وعده عذاب داده شده است و از طرف دیگر اگر باطلی بخواهد او را بر دشمنش تقویت کند، با او صلح می کند و در مقابل او ساکت می شود؛ در این حالت فکر او از خداوند متعال و نماز، به مجادلات و منازعات کشیده می شود و این کار شیطان با آنهاست که آنها را به سوی مسیر لغزنده خطرناکی می برد که پایان آن به سوی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اقدامات عملی برای خلاص شدن از حالت در گیری و مجادله چیست و چگونه می توان بر آن غالب شد؟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با توجه به آیه شریفه ، راه حل، حل و فصل مناقشه و خاتمه بخشیدن به آن را می توان بدست آورد؛ این راه حل، دو چیز است که می تواند دلایل درگیری را از بین ببرد و از منشأ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ترک این دو راه حل، مناقشه رخ خواهد داد؛ این دو راه حل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علمای شریعت در هر اختلافی، و تسلیم و قبول حکم آنها، چه به نفع خودش باشد و چه به نفع دیگری؛ و به همین دلیل آیه با دستور اطاعت از خداوند متعال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رهبران واقعی آغاز شد که خداوند متعال آنها را بر بندگانش حجت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به صبر، زیرا متوسل شدن به شریعت و کاربست رهنمودهای شرعی، خلاف هواهای نفسانی، نیاز به تلاش و پشتکار دارد، بنابراین خداوند متعال به ما سفارش می کند که صبور باشیم و بهترین پاداش را به ما قول می دهیم،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صابریان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با آنهاست، یعنی در همه موارد ، در این دنیا و آخرت؛ و با این انگیزه است که فرد حاضر است، آنچه خداوند متعال می خواهد انجام دهید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شیطان بندگان خدای متعال را تشویق میکند و آنها را مجبور به جنگ می کند؟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اختلاف بین افراد میتواند به دلیل اختلاف درک یا نیتها یا به دلیل دخالت دیگران و عوامل بیرونی و مانند آن اتفاق بیفتد؛ و این مقدار در چارچوبهای طبیعی باقی میماند تا زمانی که افراد مختلف، آماده میشوند برای بازگشت به حکم حکومت شرعی و حاکم آن و رهبران شرعی؛ متخاصمین باید تسلیم رهبران شوند و هدف آنها همیشه شناختن حقیقت و پیروی از آن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درگیری مذموم و ،زشت از آنجا ناشی میشود که افراد به حکومت شریعت و دستورات رهبران دینی، شک کنند و از دستوارت آنها تمرد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عامل دوم انتشار ،تنازع تبعیت از شهوات، خودخواهی و تعصب، است به طوری که هواهای نفسانی و ارادههای خودش را عامل اختلاف قرار میدهد و سپس شیطان با وی ارتباط برقرار میکند و او را تشویق میکند که تسلیم شدن در حقیقت ،شکست توهین و تحقیر است ، در حالی که حقیقت این است که شایسته تر است که از حقیقت تبعیت شود و کسی که به دنبال حق ،باشد همیشه پیروز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خداوند متعال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تَنَازَعْتُمْ فِي شَيْءٍ فَرُدُّوهُ إِلَى اللَّهِ وَالرَّسُولِ </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اگر در مورد چیزی اختلاف ،دارید آن را 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برگردانید آیه تصریح دارد که ،تنازع منجر به سستی و شکست می شود، آیا این رابطه طرفینی است و سستی هم باعث تنازع میشود؟</w:t>
      </w:r>
    </w:p>
    <w:p>
      <w:pPr>
        <w:pStyle w:val="BookText"/>
        <w:rPr/>
      </w:pPr>
      <w:r>
        <w:rPr>
          <w:rFonts w:ascii="IRNazanin" w:hAnsi="IRNazanin" w:eastAsia="IRNazanin"/>
          <w:color w:val="111111"/>
          <w:sz w:val="28"/>
          <w:sz w:val="28"/>
          <w:szCs w:val="28"/>
          <w:rtl w:val="true"/>
          <w:lang w:bidi="fa-IR"/>
        </w:rPr>
        <w:t>پاسخ</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مختلفی میتوان عکس این رابطه را ،هم نتیجه گرفت و گفت سستی در امور باعث تنازع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واقعه جنگ احد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فَشِلْتُمْ وَتَنَازَعْتُمْ فِي الْأَمْرِ وَعَصَيْتُمْ مِنْ بَعْدِ مَا أَرَاكُمْ مَا تحبون</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تا اینکه سست شدید؛ و در کار خود به نزاع پرداختید؛ و بعد از آن که آنچه را دوست میداشتید </w:t>
      </w:r>
    </w:p>
    <w:p>
      <w:pPr>
        <w:pStyle w:val="BookText"/>
        <w:rPr/>
      </w:pPr>
      <w:r>
        <w:rPr>
          <w:rFonts w:ascii="IRNazanin" w:hAnsi="IRNazanin" w:eastAsia="IRNazanin"/>
          <w:color w:val="111111"/>
          <w:sz w:val="28"/>
          <w:sz w:val="28"/>
          <w:szCs w:val="28"/>
          <w:rtl w:val="true"/>
          <w:lang w:bidi="fa-IR"/>
        </w:rPr>
        <w:t>به شما نشان داد، نافرمانی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أراكهم كثيرا لفشلتم ولتنازعتم في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فراوان نشان می داد، مسلماً سست می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رابطه بین سستی و تنازع، بسیار روشن است که با هم تلازم دارند چراکه هرکدام از آنها، به دیگری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چگونه سستی در امور، باعث تنازع می شود؟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حداقل به دو دلیل، سستی باعث تنازع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گیری اتفاق نیفتاد مگر اینکه هر شخصی، تسلیم هواهای نفسانی و جاه طلبی های خود شود و نتواند مجاهده با نفس کند و به آنچه خداوند متعال می خواهد، پایبند باشد، مانند آنچه در جنگ احد اتفاق افتاد، هنگامی که از هواهای نفسانی خودشان پیروی کردند و از دستورات رسول خدا نافرمانی کردند و محل خود را ترک کردند تا برای تقسیم غنائم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أراكم ما تحبون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بوجود آمدن این سستی در وظیفه، تنازع بوجود آمد و آیه فوق به آن حادث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دچار سستی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دلایل خود را مورد توجه قرار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به سستی خود، اعتراف کند و خود را مسئول بداند، بلکه برای جبران سستی خود، به اختلافات و درگیری با دیگران و نشان دادن سستی آنها، متوسل می شود، به این معنی که او به جای آنکه تلاش کند تا به حد افراد موفق برسد، تلاش می کند تا افراد موفق را به سطح شکست خورده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مثال جالبی را به یاد می آورم، وقتی ما پسر بودیم و با برخی از دوستان فوتبال بازی می کردیم، اگر تیم آنها برنده می شد، آنها با خوشحالی و غرور برمی گشتند و اگر می باختند، وقتی برمی گشتند، یکدیگر را سرزنش می کردند و یکدیگر را مسئول شکست می دانستند و هرکدام به دنبال تقصیر و کاستی های دیگران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وقوع تنازع در کدام گروه از جامعه بشری بیشتر محتمل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خداوند متعال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كَثِيراً مِنَ الْخُلَطاءِ ليبغى بَعْضُهُمْ عَلى بَعْضٍ إِلاَّ الَّذِينَ آمَنُوا وَ عَمِلُوا الصَّالِحاتِ وَ قَلِيلُ ما هُمْ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شریکان به یکدیگر ستم می کنند، مگر کسانی که ایمان آورده و اعمال صالح انجام داده اند؛ اما عده آنان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یک پدیده خطرناک اجتماعی و یک وضعیت غیر انسانی رائج در جامعه را نشان می دهد؛ این حقیقت در غالب داستان دو رقیب بیان شده که به پیامبر خدا متعال داود، برای رفع تخاصمشان مراجعه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خصمان بغى بعضنا على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شاکی هستیم که یکی از ما بر دیگری ستم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خلطا، اشخاصی است که به نوعی با هم ارتباط دارند، و اختصاصی به افرادی که شریک مالی هستند، ندارد؛ بنابراین کسی دچار این توهم نشود که آیه دلالتی بر شراکت مالی بین آن دو نفر ندارد؛ بنابراین اختلاط آن ممکن است بخاطر گله مشترک، همسایگی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ممکن است که همین تنازع باعث اختلاط آنها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آیا ممکن است که تنازع، در بین مردم، علت ارتکاب افعال حرام شود؟</w:t>
      </w:r>
    </w:p>
    <w:p>
      <w:pPr>
        <w:pStyle w:val="BookText"/>
        <w:rPr/>
      </w:pPr>
      <w:r>
        <w:rPr>
          <w:rFonts w:ascii="IRNazanin" w:hAnsi="IRNazanin" w:eastAsia="IRNazanin"/>
          <w:color w:val="111111"/>
          <w:sz w:val="28"/>
          <w:sz w:val="28"/>
          <w:szCs w:val="28"/>
          <w:rtl w:val="true"/>
          <w:lang w:bidi="fa-IR"/>
        </w:rPr>
        <w:t>پاسخ</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ممکن است؛ قرآن کریم این رفتار ناپسند را بیان کرده که ممکن است بین کسانی که با هم رابطه دارند، اتفاق بیافتد؛ در این رفتار ناپسند، برخی نسبت به حقوق دیگری تجاوز می کنند و هر کدام می خواهند که خودشان صاحب همه چیز باشند، و می خواهند آنچه را دیگری دارد، به هر نحوی که شده تصاحب کنند مثلاً با ادعای باطل آن را مالک شوند یا با شهادت باطل آن را بدست آورند؛ برخی مواقع هم با قوه و قدرتی که دارند دست به این کار می زنند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أَخِي لَهُ تِسْعُ وَ تِسْعُونَ نَعْجَةً وَلِيُّ نَعْجَةُ واحِدَةُ فَقالَ أَكْفِلْنِيها وعزبي فِي الْخِطابِ </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برادر من است؛ و او نود و نه میش دارد و من یکی بیش ندارم اما او </w:t>
      </w:r>
    </w:p>
    <w:p>
      <w:pPr>
        <w:pStyle w:val="BookText"/>
        <w:rPr/>
      </w:pPr>
      <w:r>
        <w:rPr>
          <w:rFonts w:ascii="IRNazanin" w:hAnsi="IRNazanin" w:eastAsia="IRNazanin"/>
          <w:color w:val="111111"/>
          <w:sz w:val="28"/>
          <w:sz w:val="28"/>
          <w:szCs w:val="28"/>
          <w:rtl w:val="true"/>
          <w:lang w:bidi="fa-IR"/>
        </w:rPr>
        <w:t>اصرار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را هم به من واگذار؛ و در سخن بر من غلبه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با کلام و برهانهایی که ذکر می کند بر دیگری غلبه دارد و او را فریب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بیان این مورد از موارد بسیاری که برای ظلم و ستم بر افراد بوده، از جهت اهمیت این قضیه و پستی فرد باغی باشد، زیرا فرض بر این است که اختلاط و ارتباط مستمر آنها دلیلی برای تبادل اعتماد و محبت بین آنها خواهد بود و این که هرکدام از آنها به حق دیگری و حفظ آن وفادار هستند و هرکدام از آنها انتظار بی عدالتی و فحشا از طرف دیگر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برای کسی که با دیگر دچار مشکلی شده و همین امر هم، باعث تنازع بین آنها شده، چه توصیه ای دارید؟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آیه ذکر شده، مؤمنانی را که دارای رفتار صالح هستند، استثنا کرده است اما تعداد آنها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با ایمان خود، در برابر هواهای نفسای، خودخواهی آن، حرص و آز و عشق به برتری ، استکبار و حسادت آن، به شدت ایستادگی می کنند، و این بدان معنی است که آنچه از افتادن در ستم و بی عدالتی محافظت می کند، ایمان صادقانه ای است که در اعمال و رفتار صالح، مراعات حقوق دیگران و همنشینی با آنها،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ایستادگی و مراقبت درونی از یک سو، و از سویی دیگر محبت و رحمت و تقوای الهی باعث می شود که چنین افرادی تنها خیر دیگران را بخواهد؛ اما اگر این مراقبت درونی، بخاطر امر دیگری مثل تسلط بر دیگران، در این صورت برای دوری کردن از تنازعات راهی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یکی وجوه نقش دین در زندگی انسانی را، به ما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23</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عجله در امور، علتی برای تنازعات محسوب می شود؟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،بله این امکان وجود دارد؛ انسان تنها برای تبعیت از هواها نفسانی خود عجله میکند عجله میکند تا به لذت و بهره مندی از دنیا و آنچه مطابق میل اوست برسد یا عجله او ناشی میشود از ساده لوح بودن بیش از حدش یا از جهل او به حقایق امور و پیامدهای آن ناشی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این صورت، او امور را برعکس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 خیر را شر میبیند و شر را خیر؛ در این صورت قوانین هم در نظر او منقلب میشوند و باعث میشود که او منکر را معروف ببیند و معروف را منکر؛ همین امر هم باعث میشود که حجابی مقابل او قرار بگیرد و مانع شناخت او و دیدن حقائق شود تمام این امور میتواند پیامدهای خطرناکی داشته باشد که یکی از آنها تنازع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آیا سخن شما به این معناست که عجله به صورت مطلق مذموم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عجله کردن هم ممکن است خوب باشد و هم بد عجله ،خوب در انجام افعال خیر است، چراکه مستحب است در کار خیر عجله کرد؛ از امیر المؤمنین نقل شده که اگر قصد انجام کاری از کارهای اخروی را داشتی، زود شروع کن اما اگر قصد انجام کاری از امور دنیا را داشتی صبر کن تا خوب در آن کار رشد کنی انسان در کار خیر باید عجله کند چراکه تنبلی و سستی باعث میشود که شیطان فرصت پیدا کند تا با نفس ،اماره انسان را از حرکت به جلو بازدارند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عجله مذموم آن است که وارد در کاری ،شویم بدون آنکه به عواقب آن آگاه باشیم؛ یکی دیگر از مصادیق ،آن دنباله روی از مطامع و شهوات به محض خطور به ذهن است؛ یعنی انسان تنها خوبیهای یک عمل را ببیند ،اما نتایج و آثار بد آن را مشاهده نکند در این صورت و با انجام کار، حتماً دچار پشیمانی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درباره کاری که میخواهد انجام دهد خوب مطالعه کند و جوانب مختلف آن را خوب بسنجد، از کاری که میخواهد انجام دهد، قطعا سود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عَزَمْتَ فَتَوَكَّلْ عَلَى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انواع عجله مذموم کدام هستند؟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از انواع مذموم عجله، می 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بدنام کردن و بدگویی ازدیگران، ظن بد بردن به آنها به محض شنیدن هر خبری، بدون آنکه ببیند آن خبر راست است یا دروغ، یا بدون آنکه به طرف مقابل فرصت بدهد تا از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المؤمنين نقل شد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عیب جویی هیچ کس نسبت به گناهی که انجام داده است شتاب مکن، شاید او آمرزیده شده باشد، و بر گناه کوچکی که خود انجام داده ای ایمن مباش، شاید به خاطر آن مجازات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آیا امکان دارد نصیحتی بیان فرمایید که باعث تغییر انسان شود و بتواند امثال این امراض معنوی را از وجود خود بکند یا مانع از آنها حصول آنها شود؟</w:t>
      </w:r>
    </w:p>
    <w:p>
      <w:pPr>
        <w:pStyle w:val="BookText"/>
        <w:rPr/>
      </w:pPr>
      <w:r>
        <w:rPr>
          <w:rFonts w:ascii="IRNazanin" w:hAnsi="IRNazanin" w:eastAsia="IRNazanin"/>
          <w:color w:val="111111"/>
          <w:sz w:val="28"/>
          <w:sz w:val="28"/>
          <w:szCs w:val="28"/>
          <w:rtl w:val="true"/>
          <w:lang w:bidi="fa-IR"/>
        </w:rPr>
        <w:t>پاسخ</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 این فراز از آیه شریفه، یک قاعده اساسی برای تغییر در سطح فرد و جامعه بیان می کند، و آن این است که تغییر از درون انسان و از درون جامعه شروع می شود و برای بوجود آمدن آن، وجود عوامل خارجی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احوال یک بهبود نمی یابد مگر اینکه خودشان از خودشان مراقبت کنند و به کاستی ها و ضعف ها و زوال های آن بپردازد و منتظر تغییر از خارج نباشد، زیرا حتی در صورت بروز آن، در صورتی که همراه با تغییر درونی نباشد، به نتایج مطلوب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دیگری که این آیه به آن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مشخص کردن سرنوشت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انسان را محور هر نوع تغییری قرار داده است هر چند </w:t>
      </w:r>
    </w:p>
    <w:p>
      <w:pPr>
        <w:pStyle w:val="BookText"/>
        <w:rPr/>
      </w:pPr>
      <w:r>
        <w:rPr>
          <w:rFonts w:ascii="IRNazanin" w:hAnsi="IRNazanin" w:eastAsia="IRNazanin"/>
          <w:color w:val="111111"/>
          <w:sz w:val="28"/>
          <w:sz w:val="28"/>
          <w:szCs w:val="28"/>
          <w:rtl w:val="true"/>
          <w:lang w:bidi="fa-IR"/>
        </w:rPr>
        <w:t>عوامل دیگر هم مؤثر باشند؛ بنابراین اگر با سوء اختیارش چیزی را انتخاب کرد، نباید کسی غیر از خودش را سرزنش کند، چراکه مقدمات آن فعل در دستان خودش بوده و او بر تغییر آن مقدمات قدرت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 و اجتماع نباید بدبختی و مشکلات خودش را به گردن عوامل خارجی بیاندازد و از نقش خودش در آنها غافل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مهم ترین عوامل تغییر در افراد و جوامع را بیان فرمایید؟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رهبران دینی و سیاسی دو عامل مهم از عوامل تغییر افراد و جوامع هستند؛ همان طور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گروه از امت من وجود دارد که اگر آنها اصلاح شوند، امت اصلاح می شوند و اگر فاسد شوند، امت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 رسول خدا، آن دو گروه کدامند؟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امرا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یک مناسبت، توضیح داده ایم که چگونه این تأثیر ممکن است و گفتیم که رهبری دینی حتی بر رهبران سیاسی هم تأثیر دارند ؛ البته این مسئله در واقع و تجربه هم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ما تشکیلات حوزه علمیه، لازم است که شکر خداوند را بجا آوریم که به ما توفیق داد در این موقعیت قرار بگیریم و فرصتهای زیادی برای دعوت مردم به سوی خداوند متعال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از مسئولیت های خود و جدی بودن نقش خود آگاه باشیم و به خواست خدا به بهترین وجه تلاش کنیم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التجارة فليتفقه في دينه ليعلم بذلك ما يحل له مما يحرم عليه، ومن لم يتفقه في دينه ثم اتجر تورط في 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283/12</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التجارة،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و علل الشرایع و امالی 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خدایا چنانکه مرا به گمراهی و هلاکت کشاندی من نیز در زمین هر باطلی را در نظر فرزندان آدم جلوه میدهم تا از یاد تو غافل شوند و همه آنها را به گمراهی و هلاکت خواهم کشاند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فلولا أن الشيطان يختدعهم عن طاعتك ما عصاك عاص، ولولا أنه صور لهم الباطل في مثال الحق ما ضل عن طريقك 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شفاعت ما به کسی که درنماز کوتاهی کند نمی رسد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نماز بی اعتنا مباش و آن را سبک و ناچیز مشمار، همانا که پیامبر خدا هنگام وفات خود فرمود هر کس نماز را سبک شمارد از من نیست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دعای ابوحمزه ثمالی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أتاه أخوه في حاجة يقدر على قضائها فلم يقضها له سلط عليه شجاعاً ينهش إبهامه في قبره إلى يوم القيامة مغفوراً له أو معذباً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فعل المعروف،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پاداش نکویی و احسان جز نکویی و احسان است؟</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هر چیزی که خدا به تو عطا کرده بکوش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و سعادت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آخرت تحصیل کنی و لیکن بهره ات را هم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لذات و نعم 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 فراموش مکن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توانی به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نیکی کن چنانکه خدا به تو نیکویی و احسان کرده و هرگز در روی زمین فتنه و فساد برمینگیز، که خدا مفسدان را ابدا دوست نمی دارد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63/73</w:t>
      </w:r>
      <w:r>
        <w:rPr>
          <w:rFonts w:ascii="IRNazanin" w:hAnsi="IRNazanin" w:eastAsia="IRNazanin"/>
          <w:b w:val="false"/>
          <w:b w:val="false"/>
          <w:bCs w:val="false"/>
          <w:i w:val="false"/>
          <w:i w:val="false"/>
          <w:iCs w:val="false"/>
          <w:color w:val="333333"/>
          <w:sz w:val="20"/>
          <w:sz w:val="20"/>
          <w:szCs w:val="20"/>
          <w:rtl w:val="true"/>
        </w:rPr>
        <w:t>، به نقل از 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باب ذنوب،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برای اطلاع بیشتر بخش گناهانی که باعث تغییر نعمت ها می شوند و آنها که باعث نزول کیفر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بحار الانوار </w:t>
      </w:r>
      <w:r>
        <w:rPr>
          <w:rFonts w:eastAsia="IRNazanin" w:cs="IRNazanin"/>
          <w:b w:val="false"/>
          <w:bCs w:val="false"/>
          <w:i w:val="false"/>
          <w:iCs w:val="false"/>
          <w:color w:val="333333"/>
          <w:sz w:val="20"/>
          <w:szCs w:val="20"/>
        </w:rPr>
        <w:t>375/73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معانی الاخبار صدوق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باب الذنوب،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احادیث بعد از آن</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45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6899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6898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روایاتی در باب ظلم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لأن أبيت على حسك السعدان مسهداً، أو أجر في الأغلال مصفدا أحب إلى من أن ألقى الله ورسوله يوم القيامة ظالماً لبعض العباد، وغاصباً لشيء من الحطام، وكيف أظلم أحداً لنفس يسرع إلى البلى قفولها، ويطول في الثرى حلولها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34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روز دوشنبه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دعای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به نقل از 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شیخ طوسی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امکان تصور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این صورت است که بگوییم، در آیه قصد شده از نتیجه طبیعی تلازم بین آن دو امر، ردع کند؛ تا نعم الهی همواره اعطا شوند یعنی شکر الهی بجا آورده شود و اطاعت او صورت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بیان اشکال استاد ما شهيد صدر دوم هم مرتفع می شود؛ ایشان قائل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معنای ردع، اشتباه بزرگی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چراکه در آیات سابق تنها معنایی ندارد که بخواهیم از آن ردع 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المنان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ادامه جواب از احتمال ردع، بیانی همانند احتمال تلازم، که ما گفتیم را ذکر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مراد از ردع، ردع از آنچه بعد از این تلازم ذکر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ردع از طغیان؛ در برخی تفاسیر هم این نظریه ذکر شده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آه 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88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91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14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image" Target="media/image2.jpeg"/><Relationship Id="rId96" Type="http://schemas.openxmlformats.org/officeDocument/2006/relationships/image" Target="media/image2.jpeg"/><Relationship Id="rId97" Type="http://schemas.openxmlformats.org/officeDocument/2006/relationships/footer" Target="footer90.xml"/><Relationship Id="rId98" Type="http://schemas.openxmlformats.org/officeDocument/2006/relationships/footnotes" Target="footnotes.xml"/><Relationship Id="rId99" Type="http://schemas.openxmlformats.org/officeDocument/2006/relationships/numbering" Target="numbering.xml"/><Relationship Id="rId100" Type="http://schemas.openxmlformats.org/officeDocument/2006/relationships/fontTable" Target="fontTable.xml"/><Relationship Id="rId101" Type="http://schemas.openxmlformats.org/officeDocument/2006/relationships/settings" Target="settings.xml"/><Relationship Id="rId1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Pages>
  <Words>25503</Words>
  <Characters>95402</Characters>
  <CharactersWithSpaces>120244</CharactersWithSpaces>
  <Paragraphs>889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2026-08-25T00:45:51Z</dcterms:created>
  <dc:creator>ghaemiyeh.com</dc:creator>
  <dc:description/>
  <dc:language>en-US</dc:language>
  <cp:lastModifiedBy/>
  <dcterms:modified xsi:type="dcterms:W3CDTF">2026-08-25T04:15:54Z</dcterms:modified>
  <cp:revision>1</cp:revision>
  <dc:subject/>
  <dc:title>پرسش ها و پاسخ ها جلد 2</dc:title>
</cp:coreProperties>
</file>

<file path=docProps/custom.xml><?xml version="1.0" encoding="utf-8"?>
<Properties xmlns="http://schemas.openxmlformats.org/officeDocument/2006/custom-properties" xmlns:vt="http://schemas.openxmlformats.org/officeDocument/2006/docPropsVTypes"/>
</file>