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خدیجه بنت خویلد علیها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7734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07736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07738_1878427129">
            <w:r>
              <w:rPr>
                <w:webHidden/>
                <w:rStyle w:val="IndexLink"/>
                <w:rtl w:val="true"/>
              </w:rPr>
              <w:t>الفصل الثامن</w:t>
            </w:r>
            <w:r>
              <w:rPr>
                <w:rStyle w:val="IndexLink"/>
                <w:rtl w:val="true"/>
              </w:rPr>
              <w:tab/>
            </w:r>
            <w:r>
              <w:rPr>
                <w:rStyle w:val="IndexLink"/>
              </w:rPr>
              <w:t>11</w:t>
            </w:r>
          </w:hyperlink>
        </w:p>
        <w:p>
          <w:pPr>
            <w:pStyle w:val="Contents3"/>
            <w:tabs>
              <w:tab w:val="clear" w:pos="8459"/>
              <w:tab w:val="right" w:pos="9026" w:leader="dot"/>
            </w:tabs>
            <w:rPr/>
          </w:pPr>
          <w:hyperlink w:anchor="__RefHeading___Toc407740_187842712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407742_1878427129">
            <w:r>
              <w:rPr>
                <w:webHidden/>
                <w:rStyle w:val="IndexLink"/>
                <w:rtl w:val="true"/>
              </w:rPr>
              <w:t>توطئة</w:t>
            </w:r>
            <w:r>
              <w:rPr>
                <w:rStyle w:val="IndexLink"/>
                <w:rtl w:val="true"/>
              </w:rPr>
              <w:t xml:space="preserve">: </w:t>
            </w:r>
            <w:r>
              <w:rPr>
                <w:rStyle w:val="IndexLink"/>
                <w:rtl w:val="true"/>
              </w:rPr>
              <w:t>البحث عن الهوية الإسلامية بين حضارتين</w:t>
            </w:r>
            <w:r>
              <w:rPr>
                <w:rStyle w:val="IndexLink"/>
                <w:rtl w:val="true"/>
              </w:rPr>
              <w:tab/>
            </w:r>
            <w:r>
              <w:rPr>
                <w:rStyle w:val="IndexLink"/>
              </w:rPr>
              <w:t>13</w:t>
            </w:r>
          </w:hyperlink>
        </w:p>
        <w:p>
          <w:pPr>
            <w:pStyle w:val="Contents3"/>
            <w:tabs>
              <w:tab w:val="clear" w:pos="8459"/>
              <w:tab w:val="right" w:pos="9026" w:leader="dot"/>
            </w:tabs>
            <w:rPr/>
          </w:pPr>
          <w:hyperlink w:anchor="__RefHeading___Toc407744_1878427129">
            <w:r>
              <w:rPr>
                <w:webHidden/>
                <w:rStyle w:val="IndexLink"/>
                <w:rtl w:val="true"/>
              </w:rPr>
              <w:t>المبحث الأول</w:t>
            </w:r>
            <w:r>
              <w:rPr>
                <w:rStyle w:val="IndexLink"/>
                <w:rtl w:val="true"/>
              </w:rPr>
              <w:t xml:space="preserve">: </w:t>
            </w:r>
            <w:r>
              <w:rPr>
                <w:rStyle w:val="IndexLink"/>
                <w:rtl w:val="true"/>
              </w:rPr>
              <w:t>موقع دار خديجة الجغرافي</w:t>
            </w:r>
            <w:r>
              <w:rPr>
                <w:rStyle w:val="IndexLink"/>
                <w:rtl w:val="true"/>
              </w:rPr>
              <w:tab/>
            </w:r>
            <w:r>
              <w:rPr>
                <w:rStyle w:val="IndexLink"/>
              </w:rPr>
              <w:t>19</w:t>
            </w:r>
          </w:hyperlink>
        </w:p>
        <w:p>
          <w:pPr>
            <w:pStyle w:val="Contents4"/>
            <w:tabs>
              <w:tab w:val="clear" w:pos="8176"/>
              <w:tab w:val="right" w:pos="9026" w:leader="dot"/>
            </w:tabs>
            <w:rPr/>
          </w:pPr>
          <w:hyperlink w:anchor="__RefHeading___Toc407746_1878427129">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407748_1878427129">
            <w:r>
              <w:rPr>
                <w:webHidden/>
                <w:rStyle w:val="IndexLink"/>
              </w:rPr>
              <w:t>1</w:t>
            </w:r>
            <w:r>
              <w:rPr>
                <w:rStyle w:val="IndexLink"/>
                <w:rtl w:val="true"/>
              </w:rPr>
              <w:t xml:space="preserve">. </w:t>
            </w:r>
            <w:r>
              <w:rPr>
                <w:rStyle w:val="IndexLink"/>
                <w:rtl w:val="true"/>
              </w:rPr>
              <w:t>إنه في سوق الصباغين</w:t>
            </w:r>
            <w:r>
              <w:rPr>
                <w:rStyle w:val="IndexLink"/>
                <w:rtl w:val="true"/>
              </w:rPr>
              <w:tab/>
            </w:r>
            <w:r>
              <w:rPr>
                <w:rStyle w:val="IndexLink"/>
              </w:rPr>
              <w:t>20</w:t>
            </w:r>
          </w:hyperlink>
        </w:p>
        <w:p>
          <w:pPr>
            <w:pStyle w:val="Contents4"/>
            <w:tabs>
              <w:tab w:val="clear" w:pos="8176"/>
              <w:tab w:val="right" w:pos="9026" w:leader="dot"/>
            </w:tabs>
            <w:rPr/>
          </w:pPr>
          <w:hyperlink w:anchor="__RefHeading___Toc407750_1878427129">
            <w:r>
              <w:rPr>
                <w:webHidden/>
                <w:rStyle w:val="IndexLink"/>
              </w:rPr>
              <w:t>2</w:t>
            </w:r>
            <w:r>
              <w:rPr>
                <w:rStyle w:val="IndexLink"/>
                <w:rtl w:val="true"/>
              </w:rPr>
              <w:t xml:space="preserve">. </w:t>
            </w:r>
            <w:r>
              <w:rPr>
                <w:rStyle w:val="IndexLink"/>
                <w:rtl w:val="true"/>
              </w:rPr>
              <w:t>إنه في شعب أبي طالب عليه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407752_1878427129">
            <w:r>
              <w:rPr>
                <w:webHidden/>
                <w:rStyle w:val="IndexLink"/>
              </w:rPr>
              <w:t>3</w:t>
            </w:r>
            <w:r>
              <w:rPr>
                <w:rStyle w:val="IndexLink"/>
                <w:rtl w:val="true"/>
              </w:rPr>
              <w:t xml:space="preserve">. </w:t>
            </w:r>
            <w:r>
              <w:rPr>
                <w:rStyle w:val="IndexLink"/>
                <w:rtl w:val="true"/>
              </w:rPr>
              <w:t>إنه في زقاق العطارين</w:t>
            </w:r>
            <w:r>
              <w:rPr>
                <w:rStyle w:val="IndexLink"/>
                <w:rtl w:val="true"/>
              </w:rPr>
              <w:tab/>
            </w:r>
            <w:r>
              <w:rPr>
                <w:rStyle w:val="IndexLink"/>
              </w:rPr>
              <w:t>21</w:t>
            </w:r>
          </w:hyperlink>
        </w:p>
        <w:p>
          <w:pPr>
            <w:pStyle w:val="Contents3"/>
            <w:tabs>
              <w:tab w:val="clear" w:pos="8459"/>
              <w:tab w:val="right" w:pos="9026" w:leader="dot"/>
            </w:tabs>
            <w:rPr/>
          </w:pPr>
          <w:hyperlink w:anchor="__RefHeading___Toc407754_1878427129">
            <w:r>
              <w:rPr>
                <w:webHidden/>
                <w:rStyle w:val="IndexLink"/>
                <w:rtl w:val="true"/>
              </w:rPr>
              <w:t>المبحث الثاني</w:t>
            </w:r>
            <w:r>
              <w:rPr>
                <w:rStyle w:val="IndexLink"/>
                <w:rtl w:val="true"/>
              </w:rPr>
              <w:t xml:space="preserve">: </w:t>
            </w:r>
            <w:r>
              <w:rPr>
                <w:rStyle w:val="IndexLink"/>
                <w:rtl w:val="true"/>
              </w:rPr>
              <w:t>صفة دار خديجة عليها السلام وفضله</w:t>
            </w:r>
            <w:r>
              <w:rPr>
                <w:rStyle w:val="IndexLink"/>
                <w:rtl w:val="true"/>
              </w:rPr>
              <w:tab/>
            </w:r>
            <w:r>
              <w:rPr>
                <w:rStyle w:val="IndexLink"/>
              </w:rPr>
              <w:t>22</w:t>
            </w:r>
          </w:hyperlink>
        </w:p>
        <w:p>
          <w:pPr>
            <w:pStyle w:val="Contents4"/>
            <w:tabs>
              <w:tab w:val="clear" w:pos="8176"/>
              <w:tab w:val="right" w:pos="9026" w:leader="dot"/>
            </w:tabs>
            <w:rPr/>
          </w:pPr>
          <w:hyperlink w:anchor="__RefHeading___Toc407756_1878427129">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407758_1878427129">
            <w:r>
              <w:rPr>
                <w:webHidden/>
                <w:rStyle w:val="IndexLink"/>
                <w:rtl w:val="true"/>
              </w:rPr>
              <w:t>المسألة الأولى</w:t>
            </w:r>
            <w:r>
              <w:rPr>
                <w:rStyle w:val="IndexLink"/>
                <w:rtl w:val="true"/>
              </w:rPr>
              <w:t xml:space="preserve">: </w:t>
            </w:r>
            <w:r>
              <w:rPr>
                <w:rStyle w:val="IndexLink"/>
                <w:rtl w:val="true"/>
              </w:rPr>
              <w:t>أقوال المؤرخين في بيان صفة دار خديجة وإظهار فضله وشرافته</w:t>
            </w:r>
            <w:r>
              <w:rPr>
                <w:rStyle w:val="IndexLink"/>
                <w:rtl w:val="true"/>
              </w:rPr>
              <w:tab/>
            </w:r>
            <w:r>
              <w:rPr>
                <w:rStyle w:val="IndexLink"/>
              </w:rPr>
              <w:t>22</w:t>
            </w:r>
          </w:hyperlink>
        </w:p>
        <w:p>
          <w:pPr>
            <w:pStyle w:val="Contents4"/>
            <w:tabs>
              <w:tab w:val="clear" w:pos="8176"/>
              <w:tab w:val="right" w:pos="9026" w:leader="dot"/>
            </w:tabs>
            <w:rPr/>
          </w:pPr>
          <w:hyperlink w:anchor="__RefHeading___Toc407760_1878427129">
            <w:r>
              <w:rPr>
                <w:webHidden/>
                <w:rStyle w:val="IndexLink"/>
                <w:rtl w:val="true"/>
              </w:rPr>
              <w:t>المسألة الثانية</w:t>
            </w:r>
            <w:r>
              <w:rPr>
                <w:rStyle w:val="IndexLink"/>
                <w:rtl w:val="true"/>
              </w:rPr>
              <w:t xml:space="preserve">: </w:t>
            </w:r>
            <w:r>
              <w:rPr>
                <w:rStyle w:val="IndexLink"/>
                <w:rtl w:val="true"/>
              </w:rPr>
              <w:t>امتهان الوهابية لدار أم المؤمنين خديجة عليها السلام وتحويلها إلى دورات مياه</w:t>
            </w:r>
            <w:r>
              <w:rPr>
                <w:rStyle w:val="IndexLink"/>
                <w:rtl w:val="true"/>
              </w:rPr>
              <w:t>!!!</w:t>
              <w:tab/>
            </w:r>
            <w:r>
              <w:rPr>
                <w:rStyle w:val="IndexLink"/>
              </w:rPr>
              <w:t>27</w:t>
            </w:r>
          </w:hyperlink>
        </w:p>
        <w:p>
          <w:pPr>
            <w:pStyle w:val="Contents3"/>
            <w:tabs>
              <w:tab w:val="clear" w:pos="8459"/>
              <w:tab w:val="right" w:pos="9026" w:leader="dot"/>
            </w:tabs>
            <w:rPr/>
          </w:pPr>
          <w:hyperlink w:anchor="__RefHeading___Toc407762_1878427129">
            <w:r>
              <w:rPr>
                <w:webHidden/>
                <w:rStyle w:val="IndexLink"/>
                <w:rtl w:val="true"/>
              </w:rPr>
              <w:t>المبحث الثالث</w:t>
            </w:r>
            <w:r>
              <w:rPr>
                <w:rStyle w:val="IndexLink"/>
                <w:rtl w:val="true"/>
              </w:rPr>
              <w:t xml:space="preserve">: </w:t>
            </w:r>
            <w:r>
              <w:rPr>
                <w:rStyle w:val="IndexLink"/>
                <w:rtl w:val="true"/>
              </w:rPr>
              <w:t>دار خديجة عليها السلام يشهد أهم الأحداث التي عاشها النبي صلى الله عليه وآله وسلم خلال ربع قرن</w:t>
            </w:r>
            <w:r>
              <w:rPr>
                <w:rStyle w:val="IndexLink"/>
                <w:rtl w:val="true"/>
              </w:rPr>
              <w:tab/>
            </w:r>
            <w:r>
              <w:rPr>
                <w:rStyle w:val="IndexLink"/>
              </w:rPr>
              <w:t>30</w:t>
            </w:r>
          </w:hyperlink>
        </w:p>
        <w:p>
          <w:pPr>
            <w:pStyle w:val="Contents4"/>
            <w:tabs>
              <w:tab w:val="clear" w:pos="8176"/>
              <w:tab w:val="right" w:pos="9026" w:leader="dot"/>
            </w:tabs>
            <w:rPr/>
          </w:pPr>
          <w:hyperlink w:anchor="__RefHeading___Toc407764_1878427129">
            <w:r>
              <w:rPr>
                <w:webHidden/>
                <w:rStyle w:val="IndexLink"/>
                <w:rtl w:val="true"/>
              </w:rPr>
              <w:t>المسالة الأولى</w:t>
            </w:r>
            <w:r>
              <w:rPr>
                <w:rStyle w:val="IndexLink"/>
                <w:rtl w:val="true"/>
              </w:rPr>
              <w:t xml:space="preserve">: </w:t>
            </w:r>
            <w:r>
              <w:rPr>
                <w:rStyle w:val="IndexLink"/>
                <w:rtl w:val="true"/>
              </w:rPr>
              <w:t>زواج رسول الله صلى الله عليه وآله وسلم في دار خديجة عليها السلام وعيشه فيها</w:t>
            </w:r>
            <w:r>
              <w:rPr>
                <w:rStyle w:val="IndexLink"/>
                <w:rtl w:val="true"/>
              </w:rPr>
              <w:tab/>
            </w:r>
            <w:r>
              <w:rPr>
                <w:rStyle w:val="IndexLink"/>
              </w:rPr>
              <w:t>30</w:t>
            </w:r>
          </w:hyperlink>
        </w:p>
        <w:p>
          <w:pPr>
            <w:pStyle w:val="Contents4"/>
            <w:tabs>
              <w:tab w:val="clear" w:pos="8176"/>
              <w:tab w:val="right" w:pos="9026" w:leader="dot"/>
            </w:tabs>
            <w:rPr/>
          </w:pPr>
          <w:hyperlink w:anchor="__RefHeading___Toc407766_1878427129">
            <w:r>
              <w:rPr>
                <w:webHidden/>
                <w:rStyle w:val="IndexLink"/>
                <w:rtl w:val="true"/>
              </w:rPr>
              <w:t>المسألة الثانية</w:t>
            </w:r>
            <w:r>
              <w:rPr>
                <w:rStyle w:val="IndexLink"/>
                <w:rtl w:val="true"/>
              </w:rPr>
              <w:t xml:space="preserve">: </w:t>
            </w:r>
            <w:r>
              <w:rPr>
                <w:rStyle w:val="IndexLink"/>
                <w:rtl w:val="true"/>
              </w:rPr>
              <w:t>نزول الوحي بسورة المدثر في بيت خديجة عليه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407768_1878427129">
            <w:r>
              <w:rPr>
                <w:webHidden/>
                <w:rStyle w:val="IndexLink"/>
                <w:rtl w:val="true"/>
              </w:rPr>
              <w:t>المسألة الثالثة</w:t>
            </w:r>
            <w:r>
              <w:rPr>
                <w:rStyle w:val="IndexLink"/>
                <w:rtl w:val="true"/>
              </w:rPr>
              <w:t xml:space="preserve">: </w:t>
            </w:r>
            <w:r>
              <w:rPr>
                <w:rStyle w:val="IndexLink"/>
                <w:rtl w:val="true"/>
              </w:rPr>
              <w:t>النبي صلى الله عليه وآله وسلم يعلن تنصيب وصيه وخليفته من بعده في دار خديجة عليها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407770_1878427129">
            <w:r>
              <w:rPr>
                <w:webHidden/>
                <w:rStyle w:val="IndexLink"/>
                <w:rtl w:val="true"/>
              </w:rPr>
              <w:t>المسألة الرابعة</w:t>
            </w:r>
            <w:r>
              <w:rPr>
                <w:rStyle w:val="IndexLink"/>
                <w:rtl w:val="true"/>
              </w:rPr>
              <w:t xml:space="preserve">: </w:t>
            </w:r>
            <w:r>
              <w:rPr>
                <w:rStyle w:val="IndexLink"/>
                <w:rtl w:val="true"/>
              </w:rPr>
              <w:t>إسلام الصحابة في دار خديجة عليها 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407772_1878427129">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407774_1878427129">
            <w:r>
              <w:rPr>
                <w:webHidden/>
                <w:rStyle w:val="IndexLink"/>
                <w:rtl w:val="true"/>
              </w:rPr>
              <w:t>أولا</w:t>
            </w:r>
            <w:r>
              <w:rPr>
                <w:rStyle w:val="IndexLink"/>
                <w:rtl w:val="true"/>
              </w:rPr>
              <w:t xml:space="preserve">: </w:t>
            </w:r>
            <w:r>
              <w:rPr>
                <w:rStyle w:val="IndexLink"/>
                <w:rtl w:val="true"/>
              </w:rPr>
              <w:t>إسلام أبي ذر الغفاري رضوان الله تعالى عليه في بيت أم المؤمنين خديجة عليها السلام</w:t>
            </w:r>
            <w:r>
              <w:rPr>
                <w:rStyle w:val="IndexLink"/>
                <w:rtl w:val="true"/>
              </w:rPr>
              <w:tab/>
            </w:r>
            <w:r>
              <w:rPr>
                <w:rStyle w:val="IndexLink"/>
              </w:rPr>
              <w:t>42</w:t>
            </w:r>
          </w:hyperlink>
        </w:p>
        <w:p>
          <w:pPr>
            <w:pStyle w:val="Contents5"/>
            <w:tabs>
              <w:tab w:val="clear" w:pos="7892"/>
              <w:tab w:val="right" w:pos="9026" w:leader="dot"/>
            </w:tabs>
            <w:rPr/>
          </w:pPr>
          <w:hyperlink w:anchor="__RefHeading___Toc407776_1878427129">
            <w:r>
              <w:rPr>
                <w:webHidden/>
                <w:rStyle w:val="IndexLink"/>
                <w:rtl w:val="true"/>
              </w:rPr>
              <w:t>ثانيا</w:t>
            </w:r>
            <w:r>
              <w:rPr>
                <w:rStyle w:val="IndexLink"/>
                <w:rtl w:val="true"/>
              </w:rPr>
              <w:t xml:space="preserve">: </w:t>
            </w:r>
            <w:r>
              <w:rPr>
                <w:rStyle w:val="IndexLink"/>
                <w:rtl w:val="true"/>
              </w:rPr>
              <w:t>إسلام أبي بكر عند بيت خديجة عليها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407778_1878427129">
            <w:r>
              <w:rPr>
                <w:webHidden/>
                <w:rStyle w:val="IndexLink"/>
                <w:rtl w:val="true"/>
              </w:rPr>
              <w:t>المسألة الخامسة</w:t>
            </w:r>
            <w:r>
              <w:rPr>
                <w:rStyle w:val="IndexLink"/>
                <w:rtl w:val="true"/>
              </w:rPr>
              <w:t xml:space="preserve">: </w:t>
            </w:r>
            <w:r>
              <w:rPr>
                <w:rStyle w:val="IndexLink"/>
                <w:rtl w:val="true"/>
              </w:rPr>
              <w:t>إسراء النبي الأعظم صلى الله عليه وآله وسلم من دار خديجة عليها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407780_1878427129">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407782_1878427129">
            <w:r>
              <w:rPr>
                <w:webHidden/>
                <w:rStyle w:val="IndexLink"/>
                <w:rtl w:val="true"/>
              </w:rPr>
              <w:t>أولا</w:t>
            </w:r>
            <w:r>
              <w:rPr>
                <w:rStyle w:val="IndexLink"/>
                <w:rtl w:val="true"/>
              </w:rPr>
              <w:t xml:space="preserve">: </w:t>
            </w:r>
            <w:r>
              <w:rPr>
                <w:rStyle w:val="IndexLink"/>
                <w:rtl w:val="true"/>
              </w:rPr>
              <w:t>إن بيت خديجة هو المسجد الحرام</w:t>
            </w:r>
            <w:r>
              <w:rPr>
                <w:rStyle w:val="IndexLink"/>
                <w:rtl w:val="true"/>
              </w:rPr>
              <w:tab/>
            </w:r>
            <w:r>
              <w:rPr>
                <w:rStyle w:val="IndexLink"/>
              </w:rPr>
              <w:t>48</w:t>
            </w:r>
          </w:hyperlink>
        </w:p>
        <w:p>
          <w:pPr>
            <w:pStyle w:val="Contents5"/>
            <w:tabs>
              <w:tab w:val="clear" w:pos="7892"/>
              <w:tab w:val="right" w:pos="9026" w:leader="dot"/>
            </w:tabs>
            <w:rPr/>
          </w:pPr>
          <w:hyperlink w:anchor="__RefHeading___Toc407784_1878427129">
            <w:r>
              <w:rPr>
                <w:webHidden/>
                <w:rStyle w:val="IndexLink"/>
                <w:rtl w:val="true"/>
              </w:rPr>
              <w:t>ثانيا</w:t>
            </w:r>
            <w:r>
              <w:rPr>
                <w:rStyle w:val="IndexLink"/>
                <w:rtl w:val="true"/>
              </w:rPr>
              <w:t xml:space="preserve">: </w:t>
            </w:r>
            <w:r>
              <w:rPr>
                <w:rStyle w:val="IndexLink"/>
                <w:rtl w:val="true"/>
              </w:rPr>
              <w:t>إنّ‌ لخديجة من الطهر ما لمريم عليهما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407786_1878427129">
            <w:r>
              <w:rPr>
                <w:webHidden/>
                <w:rStyle w:val="IndexLink"/>
                <w:rtl w:val="true"/>
              </w:rPr>
              <w:t>المبحث الرابع</w:t>
            </w:r>
            <w:r>
              <w:rPr>
                <w:rStyle w:val="IndexLink"/>
                <w:rtl w:val="true"/>
              </w:rPr>
              <w:t xml:space="preserve">: </w:t>
            </w:r>
            <w:r>
              <w:rPr>
                <w:rStyle w:val="IndexLink"/>
                <w:rtl w:val="true"/>
              </w:rPr>
              <w:t>مبيت الإمام علي عليه السلام في دار خديجة عليها السلام ليلة خروج النبي صلى الله عليه وآله وسلم مهاجراً إلى المدينة</w:t>
            </w:r>
            <w:r>
              <w:rPr>
                <w:rStyle w:val="IndexLink"/>
                <w:rtl w:val="true"/>
              </w:rPr>
              <w:tab/>
            </w:r>
            <w:r>
              <w:rPr>
                <w:rStyle w:val="IndexLink"/>
              </w:rPr>
              <w:t>58</w:t>
            </w:r>
          </w:hyperlink>
        </w:p>
        <w:p>
          <w:pPr>
            <w:pStyle w:val="Contents4"/>
            <w:tabs>
              <w:tab w:val="clear" w:pos="8176"/>
              <w:tab w:val="right" w:pos="9026" w:leader="dot"/>
            </w:tabs>
            <w:rPr/>
          </w:pPr>
          <w:hyperlink w:anchor="__RefHeading___Toc407788_1878427129">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407790_1878427129">
            <w:r>
              <w:rPr>
                <w:webHidden/>
                <w:rStyle w:val="IndexLink"/>
                <w:rtl w:val="true"/>
              </w:rPr>
              <w:t>المسألة الأولى</w:t>
            </w:r>
            <w:r>
              <w:rPr>
                <w:rStyle w:val="IndexLink"/>
                <w:rtl w:val="true"/>
              </w:rPr>
              <w:t xml:space="preserve">: </w:t>
            </w:r>
            <w:r>
              <w:rPr>
                <w:rStyle w:val="IndexLink"/>
                <w:rtl w:val="true"/>
              </w:rPr>
              <w:t>كيف وقعت الحادثة‌؟</w:t>
            </w:r>
            <w:r>
              <w:rPr>
                <w:rStyle w:val="IndexLink"/>
                <w:rtl w:val="true"/>
              </w:rPr>
              <w:tab/>
            </w:r>
            <w:r>
              <w:rPr>
                <w:rStyle w:val="IndexLink"/>
              </w:rPr>
              <w:t>59</w:t>
            </w:r>
          </w:hyperlink>
        </w:p>
        <w:p>
          <w:pPr>
            <w:pStyle w:val="Contents5"/>
            <w:tabs>
              <w:tab w:val="clear" w:pos="7892"/>
              <w:tab w:val="right" w:pos="9026" w:leader="dot"/>
            </w:tabs>
            <w:rPr/>
          </w:pPr>
          <w:hyperlink w:anchor="__RefHeading___Toc407792_1878427129">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407794_1878427129">
            <w:r>
              <w:rPr>
                <w:webHidden/>
                <w:rStyle w:val="IndexLink"/>
                <w:rtl w:val="true"/>
              </w:rPr>
              <w:t>ألف</w:t>
            </w:r>
            <w:r>
              <w:rPr>
                <w:rStyle w:val="IndexLink"/>
                <w:rtl w:val="true"/>
              </w:rPr>
              <w:t xml:space="preserve">: </w:t>
            </w:r>
            <w:r>
              <w:rPr>
                <w:rStyle w:val="IndexLink"/>
                <w:rtl w:val="true"/>
              </w:rPr>
              <w:t>ما رواه ابن إسحاق والطبري وغيرهما</w:t>
            </w:r>
            <w:r>
              <w:rPr>
                <w:rStyle w:val="IndexLink"/>
                <w:rtl w:val="true"/>
              </w:rPr>
              <w:tab/>
            </w:r>
            <w:r>
              <w:rPr>
                <w:rStyle w:val="IndexLink"/>
              </w:rPr>
              <w:t>60</w:t>
            </w:r>
          </w:hyperlink>
        </w:p>
        <w:p>
          <w:pPr>
            <w:pStyle w:val="Contents5"/>
            <w:tabs>
              <w:tab w:val="clear" w:pos="7892"/>
              <w:tab w:val="right" w:pos="9026" w:leader="dot"/>
            </w:tabs>
            <w:rPr/>
          </w:pPr>
          <w:hyperlink w:anchor="__RefHeading___Toc407796_1878427129">
            <w:r>
              <w:rPr>
                <w:webHidden/>
                <w:rStyle w:val="IndexLink"/>
                <w:rtl w:val="true"/>
              </w:rPr>
              <w:t>باء</w:t>
            </w:r>
            <w:r>
              <w:rPr>
                <w:rStyle w:val="IndexLink"/>
                <w:rtl w:val="true"/>
              </w:rPr>
              <w:t xml:space="preserve">: </w:t>
            </w:r>
            <w:r>
              <w:rPr>
                <w:rStyle w:val="IndexLink"/>
                <w:rtl w:val="true"/>
              </w:rPr>
              <w:t>ما رواه الشيخ الطوسي رحمه الله</w:t>
            </w:r>
            <w:r>
              <w:rPr>
                <w:rStyle w:val="IndexLink"/>
                <w:rtl w:val="true"/>
              </w:rPr>
              <w:tab/>
            </w:r>
            <w:r>
              <w:rPr>
                <w:rStyle w:val="IndexLink"/>
              </w:rPr>
              <w:t>64</w:t>
            </w:r>
          </w:hyperlink>
        </w:p>
        <w:p>
          <w:pPr>
            <w:pStyle w:val="Contents4"/>
            <w:tabs>
              <w:tab w:val="clear" w:pos="8176"/>
              <w:tab w:val="right" w:pos="9026" w:leader="dot"/>
            </w:tabs>
            <w:rPr/>
          </w:pPr>
          <w:hyperlink w:anchor="__RefHeading___Toc407798_1878427129">
            <w:r>
              <w:rPr>
                <w:webHidden/>
                <w:rStyle w:val="IndexLink"/>
                <w:rtl w:val="true"/>
              </w:rPr>
              <w:t>المسألة الثانية</w:t>
            </w:r>
            <w:r>
              <w:rPr>
                <w:rStyle w:val="IndexLink"/>
                <w:rtl w:val="true"/>
              </w:rPr>
              <w:t xml:space="preserve">: </w:t>
            </w:r>
            <w:r>
              <w:rPr>
                <w:rStyle w:val="IndexLink"/>
                <w:rtl w:val="true"/>
              </w:rPr>
              <w:t>الإمام علي بن أبي طالب عليه السلام يفدي النبي صلى الله عليه وآله وسلم بنفسه ابتغاء مرضاة الله تعالى</w:t>
            </w:r>
            <w:r>
              <w:rPr>
                <w:rStyle w:val="IndexLink"/>
                <w:rtl w:val="true"/>
              </w:rPr>
              <w:tab/>
            </w:r>
            <w:r>
              <w:rPr>
                <w:rStyle w:val="IndexLink"/>
              </w:rPr>
              <w:t>75</w:t>
            </w:r>
          </w:hyperlink>
        </w:p>
        <w:p>
          <w:pPr>
            <w:pStyle w:val="Contents4"/>
            <w:tabs>
              <w:tab w:val="clear" w:pos="8176"/>
              <w:tab w:val="right" w:pos="9026" w:leader="dot"/>
            </w:tabs>
            <w:rPr/>
          </w:pPr>
          <w:hyperlink w:anchor="__RefHeading___Toc407800_1878427129">
            <w:r>
              <w:rPr>
                <w:webHidden/>
                <w:rStyle w:val="IndexLink"/>
                <w:rtl w:val="true"/>
              </w:rPr>
              <w:t>المسألة الثالثة</w:t>
            </w:r>
            <w:r>
              <w:rPr>
                <w:rStyle w:val="IndexLink"/>
                <w:rtl w:val="true"/>
              </w:rPr>
              <w:t xml:space="preserve">: </w:t>
            </w:r>
            <w:r>
              <w:rPr>
                <w:rStyle w:val="IndexLink"/>
                <w:rtl w:val="true"/>
              </w:rPr>
              <w:t>شبهة ابن تيمية والحلبي في رد فضيلة الفداء، شبهة واهية ومخالفة للقرآن الكريم</w:t>
            </w:r>
            <w:r>
              <w:rPr>
                <w:rStyle w:val="IndexLink"/>
                <w:rtl w:val="true"/>
              </w:rPr>
              <w:tab/>
            </w:r>
            <w:r>
              <w:rPr>
                <w:rStyle w:val="IndexLink"/>
              </w:rPr>
              <w:t>79</w:t>
            </w:r>
          </w:hyperlink>
        </w:p>
        <w:p>
          <w:pPr>
            <w:pStyle w:val="Contents5"/>
            <w:tabs>
              <w:tab w:val="clear" w:pos="7892"/>
              <w:tab w:val="right" w:pos="9026" w:leader="dot"/>
            </w:tabs>
            <w:rPr/>
          </w:pPr>
          <w:hyperlink w:anchor="__RefHeading___Toc407802_1878427129">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407804_1878427129">
            <w:r>
              <w:rPr>
                <w:webHidden/>
                <w:rStyle w:val="IndexLink"/>
                <w:rtl w:val="true"/>
              </w:rPr>
              <w:t>أولاً</w:t>
            </w:r>
            <w:r>
              <w:rPr>
                <w:rStyle w:val="IndexLink"/>
                <w:rtl w:val="true"/>
              </w:rPr>
              <w:t xml:space="preserve">: </w:t>
            </w:r>
            <w:r>
              <w:rPr>
                <w:rStyle w:val="IndexLink"/>
                <w:rtl w:val="true"/>
              </w:rPr>
              <w:t>إتفاق أهل العلم بالحديث والسير على صدور هذا الحديث عن النبي صلى الله عليه وآله وسلم وبه يتضح كذب ابن تيمية</w:t>
            </w:r>
            <w:r>
              <w:rPr>
                <w:rStyle w:val="IndexLink"/>
                <w:rtl w:val="true"/>
              </w:rPr>
              <w:tab/>
            </w:r>
            <w:r>
              <w:rPr>
                <w:rStyle w:val="IndexLink"/>
              </w:rPr>
              <w:t>81</w:t>
            </w:r>
          </w:hyperlink>
        </w:p>
        <w:p>
          <w:pPr>
            <w:pStyle w:val="Contents6"/>
            <w:tabs>
              <w:tab w:val="clear" w:pos="7609"/>
              <w:tab w:val="right" w:pos="9026" w:leader="dot"/>
            </w:tabs>
            <w:rPr/>
          </w:pPr>
          <w:hyperlink w:anchor="__RefHeading___Toc407806_1878427129">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407808_1878427129">
            <w:r>
              <w:rPr>
                <w:webHidden/>
                <w:rStyle w:val="IndexLink"/>
                <w:rtl w:val="true"/>
              </w:rPr>
              <w:t>القسم الأول</w:t>
            </w:r>
            <w:r>
              <w:rPr>
                <w:rStyle w:val="IndexLink"/>
                <w:rtl w:val="true"/>
              </w:rPr>
              <w:t xml:space="preserve">: </w:t>
            </w:r>
            <w:r>
              <w:rPr>
                <w:rStyle w:val="IndexLink"/>
                <w:rtl w:val="true"/>
              </w:rPr>
              <w:t>رواية أهل العلم بالحديث والسير لنزول جبرائيل وميكائيل لحفظ‍‌ علي عليه السلام ليلة المبيت من الشيعة على رغم أنف ابن تيمية</w:t>
            </w:r>
            <w:r>
              <w:rPr>
                <w:rStyle w:val="IndexLink"/>
                <w:rtl w:val="true"/>
              </w:rPr>
              <w:tab/>
            </w:r>
            <w:r>
              <w:rPr>
                <w:rStyle w:val="IndexLink"/>
              </w:rPr>
              <w:t>84</w:t>
            </w:r>
          </w:hyperlink>
        </w:p>
        <w:p>
          <w:pPr>
            <w:pStyle w:val="Contents6"/>
            <w:tabs>
              <w:tab w:val="clear" w:pos="7609"/>
              <w:tab w:val="right" w:pos="9026" w:leader="dot"/>
            </w:tabs>
            <w:rPr/>
          </w:pPr>
          <w:hyperlink w:anchor="__RefHeading___Toc407810_1878427129">
            <w:r>
              <w:rPr>
                <w:webHidden/>
                <w:rStyle w:val="IndexLink"/>
                <w:rtl w:val="true"/>
              </w:rPr>
              <w:t>القسم الثاني</w:t>
            </w:r>
            <w:r>
              <w:rPr>
                <w:rStyle w:val="IndexLink"/>
                <w:rtl w:val="true"/>
              </w:rPr>
              <w:t xml:space="preserve">: </w:t>
            </w:r>
            <w:r>
              <w:rPr>
                <w:rStyle w:val="IndexLink"/>
                <w:rtl w:val="true"/>
              </w:rPr>
              <w:t>رواية أهل العلم بالحديث والسير من السنة والجماعة في نزول جبرائيل وميكائيل</w:t>
            </w:r>
            <w:r>
              <w:rPr>
                <w:rStyle w:val="IndexLink"/>
                <w:rtl w:val="true"/>
              </w:rPr>
              <w:tab/>
            </w:r>
            <w:r>
              <w:rPr>
                <w:rStyle w:val="IndexLink"/>
              </w:rPr>
              <w:t>88</w:t>
            </w:r>
          </w:hyperlink>
        </w:p>
        <w:p>
          <w:pPr>
            <w:pStyle w:val="Contents5"/>
            <w:tabs>
              <w:tab w:val="clear" w:pos="7892"/>
              <w:tab w:val="right" w:pos="9026" w:leader="dot"/>
            </w:tabs>
            <w:rPr/>
          </w:pPr>
          <w:hyperlink w:anchor="__RefHeading___Toc407812_1878427129">
            <w:r>
              <w:rPr>
                <w:webHidden/>
                <w:rStyle w:val="IndexLink"/>
                <w:rtl w:val="true"/>
              </w:rPr>
              <w:t>ثانياً</w:t>
            </w:r>
            <w:r>
              <w:rPr>
                <w:rStyle w:val="IndexLink"/>
                <w:rtl w:val="true"/>
              </w:rPr>
              <w:t xml:space="preserve">: </w:t>
            </w:r>
            <w:r>
              <w:rPr>
                <w:rStyle w:val="IndexLink"/>
                <w:rtl w:val="true"/>
              </w:rPr>
              <w:t>اسماء الذين رووا من أهل العلم بالحديث والسير واتفاقهم على ان علياً عليه السلام هو الذي شرى بنفسه فداء رسول الله صلى الله عليه وآله وسلم فنام في مكانه في دار خديجة عليها السلام</w:t>
            </w:r>
            <w:r>
              <w:rPr>
                <w:rStyle w:val="IndexLink"/>
                <w:rtl w:val="true"/>
              </w:rPr>
              <w:tab/>
            </w:r>
            <w:r>
              <w:rPr>
                <w:rStyle w:val="IndexLink"/>
              </w:rPr>
              <w:t>93</w:t>
            </w:r>
          </w:hyperlink>
        </w:p>
        <w:p>
          <w:pPr>
            <w:pStyle w:val="Contents5"/>
            <w:tabs>
              <w:tab w:val="clear" w:pos="7892"/>
              <w:tab w:val="right" w:pos="9026" w:leader="dot"/>
            </w:tabs>
            <w:rPr/>
          </w:pPr>
          <w:hyperlink w:anchor="__RefHeading___Toc407814_1878427129">
            <w:r>
              <w:rPr>
                <w:webHidden/>
                <w:rStyle w:val="IndexLink"/>
                <w:rtl w:val="true"/>
              </w:rPr>
              <w:t>ثالثاً</w:t>
            </w:r>
            <w:r>
              <w:rPr>
                <w:rStyle w:val="IndexLink"/>
                <w:rtl w:val="true"/>
              </w:rPr>
              <w:t xml:space="preserve">: </w:t>
            </w:r>
            <w:r>
              <w:rPr>
                <w:rStyle w:val="IndexLink"/>
                <w:rtl w:val="true"/>
              </w:rPr>
              <w:t>محاربة آية الشراء منذ القرن الأول للهجرة والى يومنا هذا</w:t>
            </w:r>
            <w:r>
              <w:rPr>
                <w:rStyle w:val="IndexLink"/>
                <w:rtl w:val="true"/>
              </w:rPr>
              <w:tab/>
            </w:r>
            <w:r>
              <w:rPr>
                <w:rStyle w:val="IndexLink"/>
              </w:rPr>
              <w:t>106</w:t>
            </w:r>
          </w:hyperlink>
        </w:p>
        <w:p>
          <w:pPr>
            <w:pStyle w:val="Contents6"/>
            <w:tabs>
              <w:tab w:val="clear" w:pos="7609"/>
              <w:tab w:val="right" w:pos="9026" w:leader="dot"/>
            </w:tabs>
            <w:rPr/>
          </w:pPr>
          <w:hyperlink w:anchor="__RefHeading___Toc407816_1878427129">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407818_1878427129">
            <w:r>
              <w:rPr>
                <w:webHidden/>
                <w:rStyle w:val="IndexLink"/>
                <w:rtl w:val="true"/>
              </w:rPr>
              <w:t>ألف</w:t>
            </w:r>
            <w:r>
              <w:rPr>
                <w:rStyle w:val="IndexLink"/>
                <w:rtl w:val="true"/>
              </w:rPr>
              <w:t xml:space="preserve">. </w:t>
            </w:r>
            <w:r>
              <w:rPr>
                <w:rStyle w:val="IndexLink"/>
                <w:rtl w:val="true"/>
              </w:rPr>
              <w:t>بذل معاوية آلاف الدراهم لتحريف نزول الآية</w:t>
            </w:r>
            <w:r>
              <w:rPr>
                <w:rStyle w:val="IndexLink"/>
                <w:rtl w:val="true"/>
              </w:rPr>
              <w:tab/>
            </w:r>
            <w:r>
              <w:rPr>
                <w:rStyle w:val="IndexLink"/>
              </w:rPr>
              <w:t>112</w:t>
            </w:r>
          </w:hyperlink>
        </w:p>
        <w:p>
          <w:pPr>
            <w:pStyle w:val="Contents6"/>
            <w:tabs>
              <w:tab w:val="clear" w:pos="7609"/>
              <w:tab w:val="right" w:pos="9026" w:leader="dot"/>
            </w:tabs>
            <w:rPr/>
          </w:pPr>
          <w:hyperlink w:anchor="__RefHeading___Toc407820_1878427129">
            <w:r>
              <w:rPr>
                <w:webHidden/>
                <w:rStyle w:val="IndexLink"/>
                <w:rtl w:val="true"/>
              </w:rPr>
              <w:t>باء</w:t>
            </w:r>
            <w:r>
              <w:rPr>
                <w:rStyle w:val="IndexLink"/>
                <w:rtl w:val="true"/>
              </w:rPr>
              <w:t xml:space="preserve">. </w:t>
            </w:r>
            <w:r>
              <w:rPr>
                <w:rStyle w:val="IndexLink"/>
                <w:rtl w:val="true"/>
              </w:rPr>
              <w:t>تعمد ابن تيمية الكذب على العلماء والقراء في صرف الآية عن علي بن أبي طالب عليه السلام</w:t>
            </w:r>
            <w:r>
              <w:rPr>
                <w:rStyle w:val="IndexLink"/>
                <w:rtl w:val="true"/>
              </w:rPr>
              <w:tab/>
            </w:r>
            <w:r>
              <w:rPr>
                <w:rStyle w:val="IndexLink"/>
              </w:rPr>
              <w:t>114</w:t>
            </w:r>
          </w:hyperlink>
        </w:p>
        <w:p>
          <w:pPr>
            <w:pStyle w:val="Contents6"/>
            <w:tabs>
              <w:tab w:val="clear" w:pos="7609"/>
              <w:tab w:val="right" w:pos="9026" w:leader="dot"/>
            </w:tabs>
            <w:rPr/>
          </w:pPr>
          <w:hyperlink w:anchor="__RefHeading___Toc407822_1878427129">
            <w:r>
              <w:rPr>
                <w:webHidden/>
                <w:rStyle w:val="IndexLink"/>
                <w:rtl w:val="true"/>
              </w:rPr>
              <w:t>جيم</w:t>
            </w:r>
            <w:r>
              <w:rPr>
                <w:rStyle w:val="IndexLink"/>
                <w:rtl w:val="true"/>
              </w:rPr>
              <w:t xml:space="preserve">. </w:t>
            </w:r>
            <w:r>
              <w:rPr>
                <w:rStyle w:val="IndexLink"/>
                <w:rtl w:val="true"/>
              </w:rPr>
              <w:t>منهج الألباني في دفع الآية عن علي عليه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407824_1878427129">
            <w:r>
              <w:rPr>
                <w:webHidden/>
                <w:rStyle w:val="IndexLink"/>
                <w:rtl w:val="true"/>
              </w:rPr>
              <w:t>رابعاً</w:t>
            </w:r>
            <w:r>
              <w:rPr>
                <w:rStyle w:val="IndexLink"/>
                <w:rtl w:val="true"/>
              </w:rPr>
              <w:t xml:space="preserve">: </w:t>
            </w:r>
            <w:r>
              <w:rPr>
                <w:rStyle w:val="IndexLink"/>
                <w:rtl w:val="true"/>
              </w:rPr>
              <w:t>الشبهة الحلبية ومخالفتها للقرآن والسنة</w:t>
            </w:r>
            <w:r>
              <w:rPr>
                <w:rStyle w:val="IndexLink"/>
                <w:rtl w:val="true"/>
              </w:rPr>
              <w:tab/>
            </w:r>
            <w:r>
              <w:rPr>
                <w:rStyle w:val="IndexLink"/>
              </w:rPr>
              <w:t>115</w:t>
            </w:r>
          </w:hyperlink>
        </w:p>
        <w:p>
          <w:pPr>
            <w:pStyle w:val="Contents6"/>
            <w:tabs>
              <w:tab w:val="clear" w:pos="7609"/>
              <w:tab w:val="right" w:pos="9026" w:leader="dot"/>
            </w:tabs>
            <w:rPr/>
          </w:pPr>
          <w:hyperlink w:anchor="__RefHeading___Toc407826_1878427129">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407828_1878427129">
            <w:r>
              <w:rPr>
                <w:webHidden/>
                <w:rStyle w:val="IndexLink"/>
              </w:rPr>
              <w:t>1</w:t>
            </w:r>
            <w:r>
              <w:rPr>
                <w:rStyle w:val="IndexLink"/>
                <w:rtl w:val="true"/>
              </w:rPr>
              <w:t xml:space="preserve">. </w:t>
            </w:r>
            <w:r>
              <w:rPr>
                <w:rStyle w:val="IndexLink"/>
                <w:rtl w:val="true"/>
              </w:rPr>
              <w:t>رد شبهة، حصول الطمأنينة لعلي عليه السلام بقول الصادق له، لن يخلص إليك شيء تكرهه منهم</w:t>
            </w:r>
            <w:r>
              <w:rPr>
                <w:rStyle w:val="IndexLink"/>
                <w:rtl w:val="true"/>
              </w:rPr>
              <w:tab/>
            </w:r>
            <w:r>
              <w:rPr>
                <w:rStyle w:val="IndexLink"/>
              </w:rPr>
              <w:t>116</w:t>
            </w:r>
          </w:hyperlink>
        </w:p>
        <w:p>
          <w:pPr>
            <w:pStyle w:val="Contents6"/>
            <w:tabs>
              <w:tab w:val="clear" w:pos="7609"/>
              <w:tab w:val="right" w:pos="9026" w:leader="dot"/>
            </w:tabs>
            <w:rPr/>
          </w:pPr>
          <w:hyperlink w:anchor="__RefHeading___Toc407830_1878427129">
            <w:r>
              <w:rPr>
                <w:webHidden/>
                <w:rStyle w:val="IndexLink"/>
              </w:rPr>
              <w:t>2</w:t>
            </w:r>
            <w:r>
              <w:rPr>
                <w:rStyle w:val="IndexLink"/>
                <w:rtl w:val="true"/>
              </w:rPr>
              <w:t xml:space="preserve">. </w:t>
            </w:r>
            <w:r>
              <w:rPr>
                <w:rStyle w:val="IndexLink"/>
                <w:rtl w:val="true"/>
              </w:rPr>
              <w:t>رد شبهة قول الحلبي</w:t>
            </w:r>
            <w:r>
              <w:rPr>
                <w:rStyle w:val="IndexLink"/>
                <w:rtl w:val="true"/>
              </w:rPr>
              <w:t>: (</w:t>
            </w:r>
            <w:r>
              <w:rPr>
                <w:rStyle w:val="IndexLink"/>
                <w:rtl w:val="true"/>
              </w:rPr>
              <w:t>فلم يكن فيه فداء بالنفس</w:t>
            </w:r>
            <w:r>
              <w:rPr>
                <w:rStyle w:val="IndexLink"/>
                <w:rtl w:val="true"/>
              </w:rPr>
              <w:t>)</w:t>
              <w:tab/>
            </w:r>
            <w:r>
              <w:rPr>
                <w:rStyle w:val="IndexLink"/>
              </w:rPr>
              <w:t>117</w:t>
            </w:r>
          </w:hyperlink>
        </w:p>
        <w:p>
          <w:pPr>
            <w:pStyle w:val="Contents6"/>
            <w:tabs>
              <w:tab w:val="clear" w:pos="7609"/>
              <w:tab w:val="right" w:pos="9026" w:leader="dot"/>
            </w:tabs>
            <w:rPr/>
          </w:pPr>
          <w:hyperlink w:anchor="__RefHeading___Toc407832_1878427129">
            <w:r>
              <w:rPr>
                <w:webHidden/>
                <w:rStyle w:val="IndexLink"/>
              </w:rPr>
              <w:t>3</w:t>
            </w:r>
            <w:r>
              <w:rPr>
                <w:rStyle w:val="IndexLink"/>
                <w:rtl w:val="true"/>
              </w:rPr>
              <w:t xml:space="preserve">. </w:t>
            </w:r>
            <w:r>
              <w:rPr>
                <w:rStyle w:val="IndexLink"/>
                <w:rtl w:val="true"/>
              </w:rPr>
              <w:t>رد شبهة قول الحلبي</w:t>
            </w:r>
            <w:r>
              <w:rPr>
                <w:rStyle w:val="IndexLink"/>
                <w:rtl w:val="true"/>
              </w:rPr>
              <w:t>: (</w:t>
            </w:r>
            <w:r>
              <w:rPr>
                <w:rStyle w:val="IndexLink"/>
                <w:rtl w:val="true"/>
              </w:rPr>
              <w:t>والآية المذكورة في سورة البقرة هي مدنية باتفاق</w:t>
            </w:r>
            <w:r>
              <w:rPr>
                <w:rStyle w:val="IndexLink"/>
                <w:rtl w:val="true"/>
              </w:rPr>
              <w:t>)</w:t>
              <w:tab/>
            </w:r>
            <w:r>
              <w:rPr>
                <w:rStyle w:val="IndexLink"/>
              </w:rPr>
              <w:t>122</w:t>
            </w:r>
          </w:hyperlink>
        </w:p>
        <w:p>
          <w:pPr>
            <w:pStyle w:val="Contents6"/>
            <w:tabs>
              <w:tab w:val="clear" w:pos="7609"/>
              <w:tab w:val="right" w:pos="9026" w:leader="dot"/>
            </w:tabs>
            <w:rPr/>
          </w:pPr>
          <w:hyperlink w:anchor="__RefHeading___Toc407834_1878427129">
            <w:r>
              <w:rPr>
                <w:webHidden/>
                <w:rStyle w:val="IndexLink"/>
              </w:rPr>
              <w:t>4</w:t>
            </w:r>
            <w:r>
              <w:rPr>
                <w:rStyle w:val="IndexLink"/>
                <w:rtl w:val="true"/>
              </w:rPr>
              <w:t xml:space="preserve">. </w:t>
            </w:r>
            <w:r>
              <w:rPr>
                <w:rStyle w:val="IndexLink"/>
                <w:rtl w:val="true"/>
              </w:rPr>
              <w:t xml:space="preserve">رد شبهة قول الحلبي </w:t>
            </w:r>
            <w:r>
              <w:rPr>
                <w:rStyle w:val="IndexLink"/>
                <w:rtl w:val="true"/>
              </w:rPr>
              <w:t>(</w:t>
            </w:r>
            <w:r>
              <w:rPr>
                <w:rStyle w:val="IndexLink"/>
                <w:rtl w:val="true"/>
              </w:rPr>
              <w:t>وقد قيل انها نزلت في صهيب</w:t>
            </w:r>
            <w:r>
              <w:rPr>
                <w:rStyle w:val="IndexLink"/>
                <w:rtl w:val="true"/>
              </w:rPr>
              <w:t>)</w:t>
              <w:tab/>
            </w:r>
            <w:r>
              <w:rPr>
                <w:rStyle w:val="IndexLink"/>
              </w:rPr>
              <w:t>125</w:t>
            </w:r>
          </w:hyperlink>
        </w:p>
        <w:p>
          <w:pPr>
            <w:pStyle w:val="Contents3"/>
            <w:tabs>
              <w:tab w:val="clear" w:pos="8459"/>
              <w:tab w:val="right" w:pos="9026" w:leader="dot"/>
            </w:tabs>
            <w:rPr/>
          </w:pPr>
          <w:hyperlink w:anchor="__RefHeading___Toc407836_1878427129">
            <w:r>
              <w:rPr>
                <w:webHidden/>
                <w:rStyle w:val="IndexLink"/>
                <w:rtl w:val="true"/>
              </w:rPr>
              <w:t>المبحث الخامس</w:t>
            </w:r>
            <w:r>
              <w:rPr>
                <w:rStyle w:val="IndexLink"/>
                <w:rtl w:val="true"/>
              </w:rPr>
              <w:t xml:space="preserve">: </w:t>
            </w:r>
            <w:r>
              <w:rPr>
                <w:rStyle w:val="IndexLink"/>
                <w:rtl w:val="true"/>
              </w:rPr>
              <w:t>من دار خديجة عليها السلام خرج رسول الله صلى الله عليه وآله وسلم لتكسير الأصنام مصطحباً علي بن أبي طالب عليه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407838_1878427129">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407840_1878427129">
            <w:r>
              <w:rPr>
                <w:webHidden/>
                <w:rStyle w:val="IndexLink"/>
                <w:rtl w:val="true"/>
              </w:rPr>
              <w:t>المسألة الأولى</w:t>
            </w:r>
            <w:r>
              <w:rPr>
                <w:rStyle w:val="IndexLink"/>
                <w:rtl w:val="true"/>
              </w:rPr>
              <w:t xml:space="preserve">: </w:t>
            </w:r>
            <w:r>
              <w:rPr>
                <w:rStyle w:val="IndexLink"/>
                <w:rtl w:val="true"/>
              </w:rPr>
              <w:t>كيف وصلت الأصنام إلى بيت الله الحرام ونصبت على سطح الكعبة‌؟</w:t>
            </w:r>
            <w:r>
              <w:rPr>
                <w:rStyle w:val="IndexLink"/>
                <w:rtl w:val="true"/>
              </w:rPr>
              <w:tab/>
            </w:r>
            <w:r>
              <w:rPr>
                <w:rStyle w:val="IndexLink"/>
              </w:rPr>
              <w:t>135</w:t>
            </w:r>
          </w:hyperlink>
        </w:p>
        <w:p>
          <w:pPr>
            <w:pStyle w:val="Contents4"/>
            <w:tabs>
              <w:tab w:val="clear" w:pos="8176"/>
              <w:tab w:val="right" w:pos="9026" w:leader="dot"/>
            </w:tabs>
            <w:rPr/>
          </w:pPr>
          <w:hyperlink w:anchor="__RefHeading___Toc407842_1878427129">
            <w:r>
              <w:rPr>
                <w:webHidden/>
                <w:rStyle w:val="IndexLink"/>
                <w:rtl w:val="true"/>
              </w:rPr>
              <w:t>المسألة الثانية</w:t>
            </w:r>
            <w:r>
              <w:rPr>
                <w:rStyle w:val="IndexLink"/>
                <w:rtl w:val="true"/>
              </w:rPr>
              <w:t xml:space="preserve">: </w:t>
            </w:r>
            <w:r>
              <w:rPr>
                <w:rStyle w:val="IndexLink"/>
                <w:rtl w:val="true"/>
              </w:rPr>
              <w:t>من دار خديجة عليها السلام خرج النبي صلى الله عليه وآله وسلم مصطحباً علياً عليه السلام لتكسير الأصنام قبل الهجرة</w:t>
            </w:r>
            <w:r>
              <w:rPr>
                <w:rStyle w:val="IndexLink"/>
                <w:rtl w:val="true"/>
              </w:rPr>
              <w:tab/>
            </w:r>
            <w:r>
              <w:rPr>
                <w:rStyle w:val="IndexLink"/>
              </w:rPr>
              <w:t>138</w:t>
            </w:r>
          </w:hyperlink>
        </w:p>
        <w:p>
          <w:pPr>
            <w:pStyle w:val="Contents5"/>
            <w:tabs>
              <w:tab w:val="clear" w:pos="7892"/>
              <w:tab w:val="right" w:pos="9026" w:leader="dot"/>
            </w:tabs>
            <w:rPr/>
          </w:pPr>
          <w:hyperlink w:anchor="__RefHeading___Toc407844_1878427129">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407846_1878427129">
            <w:r>
              <w:rPr>
                <w:webHidden/>
                <w:rStyle w:val="IndexLink"/>
                <w:rtl w:val="true"/>
              </w:rPr>
              <w:t>الحلقة الأولى</w:t>
            </w:r>
            <w:r>
              <w:rPr>
                <w:rStyle w:val="IndexLink"/>
                <w:rtl w:val="true"/>
              </w:rPr>
              <w:t xml:space="preserve">: </w:t>
            </w:r>
            <w:r>
              <w:rPr>
                <w:rStyle w:val="IndexLink"/>
                <w:rtl w:val="true"/>
              </w:rPr>
              <w:t>ما يدل على وقوع حادثة تكسير الأصنام قبل الهجرة دون تحديد السنة</w:t>
            </w:r>
            <w:r>
              <w:rPr>
                <w:rStyle w:val="IndexLink"/>
                <w:rtl w:val="true"/>
              </w:rPr>
              <w:tab/>
            </w:r>
            <w:r>
              <w:rPr>
                <w:rStyle w:val="IndexLink"/>
              </w:rPr>
              <w:t>140</w:t>
            </w:r>
          </w:hyperlink>
        </w:p>
        <w:p>
          <w:pPr>
            <w:pStyle w:val="Contents5"/>
            <w:tabs>
              <w:tab w:val="clear" w:pos="7892"/>
              <w:tab w:val="right" w:pos="9026" w:leader="dot"/>
            </w:tabs>
            <w:rPr/>
          </w:pPr>
          <w:hyperlink w:anchor="__RefHeading___Toc407848_1878427129">
            <w:r>
              <w:rPr>
                <w:webHidden/>
                <w:rStyle w:val="IndexLink"/>
                <w:rtl w:val="true"/>
              </w:rPr>
              <w:t>الحلقة الثانية</w:t>
            </w:r>
            <w:r>
              <w:rPr>
                <w:rStyle w:val="IndexLink"/>
                <w:rtl w:val="true"/>
              </w:rPr>
              <w:t xml:space="preserve">: </w:t>
            </w:r>
            <w:r>
              <w:rPr>
                <w:rStyle w:val="IndexLink"/>
                <w:rtl w:val="true"/>
              </w:rPr>
              <w:t>ما يدل على قيام الإمام علي عليه السلام بتكسير الأصنام في ليلة مبيته على فراش النبي صلى الله عليه وآله وسلم</w:t>
            </w:r>
            <w:r>
              <w:rPr>
                <w:rStyle w:val="IndexLink"/>
                <w:rtl w:val="true"/>
              </w:rPr>
              <w:tab/>
            </w:r>
            <w:r>
              <w:rPr>
                <w:rStyle w:val="IndexLink"/>
              </w:rPr>
              <w:t>144</w:t>
            </w:r>
          </w:hyperlink>
        </w:p>
        <w:p>
          <w:pPr>
            <w:pStyle w:val="Contents6"/>
            <w:tabs>
              <w:tab w:val="clear" w:pos="7609"/>
              <w:tab w:val="right" w:pos="9026" w:leader="dot"/>
            </w:tabs>
            <w:rPr/>
          </w:pPr>
          <w:hyperlink w:anchor="__RefHeading___Toc407850_1878427129">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407852_1878427129">
            <w:r>
              <w:rPr>
                <w:webHidden/>
                <w:rStyle w:val="IndexLink"/>
                <w:rtl w:val="true"/>
              </w:rPr>
              <w:t>ألف</w:t>
            </w:r>
            <w:r>
              <w:rPr>
                <w:rStyle w:val="IndexLink"/>
                <w:rtl w:val="true"/>
              </w:rPr>
              <w:t xml:space="preserve">. </w:t>
            </w:r>
            <w:r>
              <w:rPr>
                <w:rStyle w:val="IndexLink"/>
                <w:rtl w:val="true"/>
              </w:rPr>
              <w:t>التلازم في تحقق الأثر الإرشادي بين عمل نبي الله إبراهيم عليه السلام ورسول الله صلى الله عليه وآله وسلم في تكسير الأصنام</w:t>
            </w:r>
            <w:r>
              <w:rPr>
                <w:rStyle w:val="IndexLink"/>
                <w:rtl w:val="true"/>
              </w:rPr>
              <w:tab/>
            </w:r>
            <w:r>
              <w:rPr>
                <w:rStyle w:val="IndexLink"/>
              </w:rPr>
              <w:t>146</w:t>
            </w:r>
          </w:hyperlink>
        </w:p>
        <w:p>
          <w:pPr>
            <w:pStyle w:val="Contents6"/>
            <w:tabs>
              <w:tab w:val="clear" w:pos="7609"/>
              <w:tab w:val="right" w:pos="9026" w:leader="dot"/>
            </w:tabs>
            <w:rPr/>
          </w:pPr>
          <w:hyperlink w:anchor="__RefHeading___Toc407854_1878427129">
            <w:r>
              <w:rPr>
                <w:webHidden/>
                <w:rStyle w:val="IndexLink"/>
                <w:rtl w:val="true"/>
              </w:rPr>
              <w:t>باء</w:t>
            </w:r>
            <w:r>
              <w:rPr>
                <w:rStyle w:val="IndexLink"/>
                <w:rtl w:val="true"/>
              </w:rPr>
              <w:t xml:space="preserve">. </w:t>
            </w:r>
            <w:r>
              <w:rPr>
                <w:rStyle w:val="IndexLink"/>
                <w:rtl w:val="true"/>
              </w:rPr>
              <w:t>التوحيد ينطلق من دار خديجة وإليه يرجع الموحدون</w:t>
            </w:r>
            <w:r>
              <w:rPr>
                <w:rStyle w:val="IndexLink"/>
                <w:rtl w:val="true"/>
              </w:rPr>
              <w:tab/>
            </w:r>
            <w:r>
              <w:rPr>
                <w:rStyle w:val="IndexLink"/>
              </w:rPr>
              <w:t>151</w:t>
            </w:r>
          </w:hyperlink>
        </w:p>
        <w:p>
          <w:pPr>
            <w:pStyle w:val="Contents6"/>
            <w:tabs>
              <w:tab w:val="clear" w:pos="7609"/>
              <w:tab w:val="right" w:pos="9026" w:leader="dot"/>
            </w:tabs>
            <w:rPr/>
          </w:pPr>
          <w:hyperlink w:anchor="__RefHeading___Toc407856_1878427129">
            <w:r>
              <w:rPr>
                <w:webHidden/>
                <w:rStyle w:val="IndexLink"/>
                <w:rtl w:val="true"/>
              </w:rPr>
              <w:t>جيم</w:t>
            </w:r>
            <w:r>
              <w:rPr>
                <w:rStyle w:val="IndexLink"/>
                <w:rtl w:val="true"/>
              </w:rPr>
              <w:t xml:space="preserve">. </w:t>
            </w:r>
            <w:r>
              <w:rPr>
                <w:rStyle w:val="IndexLink"/>
                <w:rtl w:val="true"/>
              </w:rPr>
              <w:t>الحكمة في اجتماع تكسير الأصنام والمبيت على فراش رسول الله صلى الله عليه وآله وسلم في ليلة واحدة</w:t>
            </w:r>
            <w:r>
              <w:rPr>
                <w:rStyle w:val="IndexLink"/>
                <w:rtl w:val="true"/>
              </w:rPr>
              <w:tab/>
            </w:r>
            <w:r>
              <w:rPr>
                <w:rStyle w:val="IndexLink"/>
              </w:rPr>
              <w:t>152</w:t>
            </w:r>
          </w:hyperlink>
        </w:p>
        <w:p>
          <w:pPr>
            <w:pStyle w:val="Contents5"/>
            <w:tabs>
              <w:tab w:val="clear" w:pos="7892"/>
              <w:tab w:val="right" w:pos="9026" w:leader="dot"/>
            </w:tabs>
            <w:rPr/>
          </w:pPr>
          <w:hyperlink w:anchor="__RefHeading___Toc407858_1878427129">
            <w:r>
              <w:rPr>
                <w:webHidden/>
                <w:rStyle w:val="IndexLink"/>
                <w:rtl w:val="true"/>
              </w:rPr>
              <w:t>الحلقة الثالثة</w:t>
            </w:r>
            <w:r>
              <w:rPr>
                <w:rStyle w:val="IndexLink"/>
                <w:rtl w:val="true"/>
              </w:rPr>
              <w:t xml:space="preserve">: </w:t>
            </w:r>
            <w:r>
              <w:rPr>
                <w:rStyle w:val="IndexLink"/>
                <w:rtl w:val="true"/>
              </w:rPr>
              <w:t>ما يدل على تعدد وقوع حادثة تكسير الأصنام قبل الهجرة</w:t>
            </w:r>
            <w:r>
              <w:rPr>
                <w:rStyle w:val="IndexLink"/>
                <w:rtl w:val="true"/>
              </w:rPr>
              <w:tab/>
            </w:r>
            <w:r>
              <w:rPr>
                <w:rStyle w:val="IndexLink"/>
              </w:rPr>
              <w:t>153</w:t>
            </w:r>
          </w:hyperlink>
        </w:p>
        <w:p>
          <w:pPr>
            <w:pStyle w:val="Contents4"/>
            <w:tabs>
              <w:tab w:val="clear" w:pos="8176"/>
              <w:tab w:val="right" w:pos="9026" w:leader="dot"/>
            </w:tabs>
            <w:rPr/>
          </w:pPr>
          <w:hyperlink w:anchor="__RefHeading___Toc407860_1878427129">
            <w:r>
              <w:rPr>
                <w:webHidden/>
                <w:rStyle w:val="IndexLink"/>
                <w:rtl w:val="true"/>
              </w:rPr>
              <w:t>المسألة الثالثة</w:t>
            </w:r>
            <w:r>
              <w:rPr>
                <w:rStyle w:val="IndexLink"/>
                <w:rtl w:val="true"/>
              </w:rPr>
              <w:t xml:space="preserve">: </w:t>
            </w:r>
            <w:r>
              <w:rPr>
                <w:rStyle w:val="IndexLink"/>
                <w:rtl w:val="true"/>
              </w:rPr>
              <w:t>ما يدل على مباشرة الإمام علي عليه السلام بتكسير الأصنام في عام الفتح</w:t>
            </w:r>
            <w:r>
              <w:rPr>
                <w:rStyle w:val="IndexLink"/>
                <w:rtl w:val="true"/>
              </w:rPr>
              <w:tab/>
            </w:r>
            <w:r>
              <w:rPr>
                <w:rStyle w:val="IndexLink"/>
              </w:rPr>
              <w:t>157</w:t>
            </w:r>
          </w:hyperlink>
        </w:p>
        <w:p>
          <w:pPr>
            <w:pStyle w:val="Contents5"/>
            <w:tabs>
              <w:tab w:val="clear" w:pos="7892"/>
              <w:tab w:val="right" w:pos="9026" w:leader="dot"/>
            </w:tabs>
            <w:rPr/>
          </w:pPr>
          <w:hyperlink w:anchor="__RefHeading___Toc407862_1878427129">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407864_1878427129">
            <w:r>
              <w:rPr>
                <w:webHidden/>
                <w:rStyle w:val="IndexLink"/>
                <w:rtl w:val="true"/>
              </w:rPr>
              <w:t>أولاً</w:t>
            </w:r>
            <w:r>
              <w:rPr>
                <w:rStyle w:val="IndexLink"/>
                <w:rtl w:val="true"/>
              </w:rPr>
              <w:t xml:space="preserve">: </w:t>
            </w:r>
            <w:r>
              <w:rPr>
                <w:rStyle w:val="IndexLink"/>
                <w:rtl w:val="true"/>
              </w:rPr>
              <w:t>تعتيم البخاري على دور الإمام علي عليه السلام في تكسير الأصنام في فتح مكة</w:t>
            </w:r>
            <w:r>
              <w:rPr>
                <w:rStyle w:val="IndexLink"/>
                <w:rtl w:val="true"/>
              </w:rPr>
              <w:tab/>
            </w:r>
            <w:r>
              <w:rPr>
                <w:rStyle w:val="IndexLink"/>
              </w:rPr>
              <w:t>158</w:t>
            </w:r>
          </w:hyperlink>
        </w:p>
        <w:p>
          <w:pPr>
            <w:pStyle w:val="Contents5"/>
            <w:tabs>
              <w:tab w:val="clear" w:pos="7892"/>
              <w:tab w:val="right" w:pos="9026" w:leader="dot"/>
            </w:tabs>
            <w:rPr/>
          </w:pPr>
          <w:hyperlink w:anchor="__RefHeading___Toc407866_1878427129">
            <w:r>
              <w:rPr>
                <w:webHidden/>
                <w:rStyle w:val="IndexLink"/>
                <w:rtl w:val="true"/>
              </w:rPr>
              <w:t>ثانيا</w:t>
            </w:r>
            <w:r>
              <w:rPr>
                <w:rStyle w:val="IndexLink"/>
                <w:rtl w:val="true"/>
              </w:rPr>
              <w:t xml:space="preserve">: </w:t>
            </w:r>
            <w:r>
              <w:rPr>
                <w:rStyle w:val="IndexLink"/>
                <w:rtl w:val="true"/>
              </w:rPr>
              <w:t>ما يدل على قيام الإمام علي عليه السلام بتكسير الأصنام في عام الفتح وتعمد البخاري ومسلم اخفاء ذلك</w:t>
            </w:r>
            <w:r>
              <w:rPr>
                <w:rStyle w:val="IndexLink"/>
                <w:rtl w:val="true"/>
              </w:rPr>
              <w:tab/>
            </w:r>
            <w:r>
              <w:rPr>
                <w:rStyle w:val="IndexLink"/>
              </w:rPr>
              <w:t>160</w:t>
            </w:r>
          </w:hyperlink>
        </w:p>
        <w:p>
          <w:pPr>
            <w:pStyle w:val="Contents5"/>
            <w:tabs>
              <w:tab w:val="clear" w:pos="7892"/>
              <w:tab w:val="right" w:pos="9026" w:leader="dot"/>
            </w:tabs>
            <w:rPr/>
          </w:pPr>
          <w:hyperlink w:anchor="__RefHeading___Toc407868_1878427129">
            <w:r>
              <w:rPr>
                <w:webHidden/>
                <w:rStyle w:val="IndexLink"/>
                <w:rtl w:val="true"/>
              </w:rPr>
              <w:t>ثالثا</w:t>
            </w:r>
            <w:r>
              <w:rPr>
                <w:rStyle w:val="IndexLink"/>
                <w:rtl w:val="true"/>
              </w:rPr>
              <w:t xml:space="preserve">: </w:t>
            </w:r>
            <w:r>
              <w:rPr>
                <w:rStyle w:val="IndexLink"/>
                <w:rtl w:val="true"/>
              </w:rPr>
              <w:t>العلة في عدم تمكن الإمام علي عليه السلام من حمل رسول الله صلى الله عليه وآله وسلم لتكسير الأصنام</w:t>
            </w:r>
            <w:r>
              <w:rPr>
                <w:rStyle w:val="IndexLink"/>
                <w:rtl w:val="true"/>
              </w:rPr>
              <w:tab/>
            </w:r>
            <w:r>
              <w:rPr>
                <w:rStyle w:val="IndexLink"/>
              </w:rPr>
              <w:t>163</w:t>
            </w:r>
          </w:hyperlink>
        </w:p>
        <w:p>
          <w:pPr>
            <w:pStyle w:val="Contents3"/>
            <w:tabs>
              <w:tab w:val="clear" w:pos="8459"/>
              <w:tab w:val="right" w:pos="9026" w:leader="dot"/>
            </w:tabs>
            <w:rPr/>
          </w:pPr>
          <w:hyperlink w:anchor="__RefHeading___Toc407870_1878427129">
            <w:r>
              <w:rPr>
                <w:webHidden/>
                <w:rStyle w:val="IndexLink"/>
                <w:rtl w:val="true"/>
              </w:rPr>
              <w:t>المبحث السادس</w:t>
            </w:r>
            <w:r>
              <w:rPr>
                <w:rStyle w:val="IndexLink"/>
                <w:rtl w:val="true"/>
              </w:rPr>
              <w:t xml:space="preserve">: </w:t>
            </w:r>
            <w:r>
              <w:rPr>
                <w:rStyle w:val="IndexLink"/>
                <w:rtl w:val="true"/>
              </w:rPr>
              <w:t>التقاء الإمام المهدي عجل الله تعالى فرجه الشريف ببعض المؤمنين في دار خديجة عليها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407872_1878427129">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407874_1878427129">
            <w:r>
              <w:rPr>
                <w:webHidden/>
                <w:rStyle w:val="IndexLink"/>
                <w:rtl w:val="true"/>
              </w:rPr>
              <w:t>المسألة الأولى</w:t>
            </w:r>
            <w:r>
              <w:rPr>
                <w:rStyle w:val="IndexLink"/>
                <w:rtl w:val="true"/>
              </w:rPr>
              <w:t xml:space="preserve">: </w:t>
            </w:r>
            <w:r>
              <w:rPr>
                <w:rStyle w:val="IndexLink"/>
                <w:rtl w:val="true"/>
              </w:rPr>
              <w:t>رواية الشيخ الصدوق رضي الله تعالى عنه في حضور الإمام المهدي عجل الله تعالى فرجه الشريف في دار خديجة عليها 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407876_1878427129">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407878_1878427129">
            <w:r>
              <w:rPr>
                <w:webHidden/>
                <w:rStyle w:val="IndexLink"/>
                <w:rtl w:val="true"/>
              </w:rPr>
              <w:t>أولاً</w:t>
            </w:r>
            <w:r>
              <w:rPr>
                <w:rStyle w:val="IndexLink"/>
                <w:rtl w:val="true"/>
              </w:rPr>
              <w:t xml:space="preserve">: </w:t>
            </w:r>
            <w:r>
              <w:rPr>
                <w:rStyle w:val="IndexLink"/>
                <w:rtl w:val="true"/>
              </w:rPr>
              <w:t>تحقق رؤية صاحب الأمر عجل الله تعالى فرجه الشريف في زمن الغيبة الصغرى</w:t>
            </w:r>
            <w:r>
              <w:rPr>
                <w:rStyle w:val="IndexLink"/>
                <w:rtl w:val="true"/>
              </w:rPr>
              <w:tab/>
            </w:r>
            <w:r>
              <w:rPr>
                <w:rStyle w:val="IndexLink"/>
              </w:rPr>
              <w:t>170</w:t>
            </w:r>
          </w:hyperlink>
        </w:p>
        <w:p>
          <w:pPr>
            <w:pStyle w:val="Contents5"/>
            <w:tabs>
              <w:tab w:val="clear" w:pos="7892"/>
              <w:tab w:val="right" w:pos="9026" w:leader="dot"/>
            </w:tabs>
            <w:rPr/>
          </w:pPr>
          <w:hyperlink w:anchor="__RefHeading___Toc407880_1878427129">
            <w:r>
              <w:rPr>
                <w:webHidden/>
                <w:rStyle w:val="IndexLink"/>
                <w:rtl w:val="true"/>
              </w:rPr>
              <w:t>ثانيا</w:t>
            </w:r>
            <w:r>
              <w:rPr>
                <w:rStyle w:val="IndexLink"/>
                <w:rtl w:val="true"/>
              </w:rPr>
              <w:t xml:space="preserve">: </w:t>
            </w:r>
            <w:r>
              <w:rPr>
                <w:rStyle w:val="IndexLink"/>
                <w:rtl w:val="true"/>
              </w:rPr>
              <w:t>تقوى الحسن بن الوجناء وشدة مثابرته على طاعة الله والتقرب إليه</w:t>
            </w:r>
            <w:r>
              <w:rPr>
                <w:rStyle w:val="IndexLink"/>
                <w:rtl w:val="true"/>
              </w:rPr>
              <w:tab/>
            </w:r>
            <w:r>
              <w:rPr>
                <w:rStyle w:val="IndexLink"/>
              </w:rPr>
              <w:t>170</w:t>
            </w:r>
          </w:hyperlink>
        </w:p>
        <w:p>
          <w:pPr>
            <w:pStyle w:val="Contents4"/>
            <w:tabs>
              <w:tab w:val="clear" w:pos="8176"/>
              <w:tab w:val="right" w:pos="9026" w:leader="dot"/>
            </w:tabs>
            <w:rPr/>
          </w:pPr>
          <w:hyperlink w:anchor="__RefHeading___Toc407882_1878427129">
            <w:r>
              <w:rPr>
                <w:webHidden/>
                <w:rStyle w:val="IndexLink"/>
                <w:rtl w:val="true"/>
              </w:rPr>
              <w:t>المسألة الثانية</w:t>
            </w:r>
            <w:r>
              <w:rPr>
                <w:rStyle w:val="IndexLink"/>
                <w:rtl w:val="true"/>
              </w:rPr>
              <w:t xml:space="preserve">: </w:t>
            </w:r>
            <w:r>
              <w:rPr>
                <w:rStyle w:val="IndexLink"/>
                <w:rtl w:val="true"/>
              </w:rPr>
              <w:t>رواية الشيخ الطوسي رضي الله عنه في حضور الإمام المهدي عجل الله تعالى فرجه الشريف في دار خديجة عليها السلام</w:t>
            </w:r>
            <w:r>
              <w:rPr>
                <w:rStyle w:val="IndexLink"/>
                <w:rtl w:val="true"/>
              </w:rPr>
              <w:tab/>
            </w:r>
            <w:r>
              <w:rPr>
                <w:rStyle w:val="IndexLink"/>
              </w:rPr>
              <w:t>172</w:t>
            </w:r>
          </w:hyperlink>
        </w:p>
        <w:p>
          <w:pPr>
            <w:pStyle w:val="Contents2"/>
            <w:tabs>
              <w:tab w:val="clear" w:pos="8743"/>
              <w:tab w:val="right" w:pos="9026" w:leader="dot"/>
            </w:tabs>
            <w:rPr/>
          </w:pPr>
          <w:hyperlink w:anchor="__RefHeading___Toc407884_1878427129">
            <w:r>
              <w:rPr>
                <w:webHidden/>
                <w:rStyle w:val="IndexLink"/>
                <w:rtl w:val="true"/>
              </w:rPr>
              <w:t>الفصل التاسع</w:t>
            </w:r>
            <w:r>
              <w:rPr>
                <w:rStyle w:val="IndexLink"/>
                <w:rtl w:val="true"/>
              </w:rPr>
              <w:tab/>
            </w:r>
            <w:r>
              <w:rPr>
                <w:rStyle w:val="IndexLink"/>
              </w:rPr>
              <w:t>179</w:t>
            </w:r>
          </w:hyperlink>
        </w:p>
        <w:p>
          <w:pPr>
            <w:pStyle w:val="Contents3"/>
            <w:tabs>
              <w:tab w:val="clear" w:pos="8459"/>
              <w:tab w:val="right" w:pos="9026" w:leader="dot"/>
            </w:tabs>
            <w:rPr/>
          </w:pPr>
          <w:hyperlink w:anchor="__RefHeading___Toc407886_1878427129">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407888_1878427129">
            <w:r>
              <w:rPr>
                <w:webHidden/>
                <w:rStyle w:val="IndexLink"/>
                <w:rtl w:val="true"/>
              </w:rPr>
              <w:t>المبحث الأول</w:t>
            </w:r>
            <w:r>
              <w:rPr>
                <w:rStyle w:val="IndexLink"/>
                <w:rtl w:val="true"/>
              </w:rPr>
              <w:t xml:space="preserve">: </w:t>
            </w:r>
            <w:r>
              <w:rPr>
                <w:rStyle w:val="IndexLink"/>
                <w:rtl w:val="true"/>
              </w:rPr>
              <w:t>خلقها من ثمار الجنة</w:t>
            </w:r>
            <w:r>
              <w:rPr>
                <w:rStyle w:val="IndexLink"/>
                <w:rtl w:val="true"/>
              </w:rPr>
              <w:tab/>
            </w:r>
            <w:r>
              <w:rPr>
                <w:rStyle w:val="IndexLink"/>
              </w:rPr>
              <w:t>181</w:t>
            </w:r>
          </w:hyperlink>
        </w:p>
        <w:p>
          <w:pPr>
            <w:pStyle w:val="Contents4"/>
            <w:tabs>
              <w:tab w:val="clear" w:pos="8176"/>
              <w:tab w:val="right" w:pos="9026" w:leader="dot"/>
            </w:tabs>
            <w:rPr/>
          </w:pPr>
          <w:hyperlink w:anchor="__RefHeading___Toc407890_1878427129">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407892_1878427129">
            <w:r>
              <w:rPr>
                <w:webHidden/>
                <w:rStyle w:val="IndexLink"/>
                <w:rtl w:val="true"/>
              </w:rPr>
              <w:t>المحور الأول</w:t>
            </w:r>
            <w:r>
              <w:rPr>
                <w:rStyle w:val="IndexLink"/>
                <w:rtl w:val="true"/>
              </w:rPr>
              <w:t xml:space="preserve">: </w:t>
            </w:r>
            <w:r>
              <w:rPr>
                <w:rStyle w:val="IndexLink"/>
                <w:rtl w:val="true"/>
              </w:rPr>
              <w:t>تفاعل الكتّاب مع حدث خلق فاطمة من ثمار الجنة</w:t>
            </w:r>
            <w:r>
              <w:rPr>
                <w:rStyle w:val="IndexLink"/>
                <w:rtl w:val="true"/>
              </w:rPr>
              <w:tab/>
            </w:r>
            <w:r>
              <w:rPr>
                <w:rStyle w:val="IndexLink"/>
              </w:rPr>
              <w:t>182</w:t>
            </w:r>
          </w:hyperlink>
        </w:p>
        <w:p>
          <w:pPr>
            <w:pStyle w:val="Contents5"/>
            <w:tabs>
              <w:tab w:val="clear" w:pos="7892"/>
              <w:tab w:val="right" w:pos="9026" w:leader="dot"/>
            </w:tabs>
            <w:rPr/>
          </w:pPr>
          <w:hyperlink w:anchor="__RefHeading___Toc407894_1878427129">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407896_1878427129">
            <w:r>
              <w:rPr>
                <w:webHidden/>
                <w:rStyle w:val="IndexLink"/>
                <w:rtl w:val="true"/>
              </w:rPr>
              <w:t>الأمر الأول</w:t>
            </w:r>
            <w:r>
              <w:rPr>
                <w:rStyle w:val="IndexLink"/>
                <w:rtl w:val="true"/>
              </w:rPr>
              <w:t xml:space="preserve">: </w:t>
            </w:r>
            <w:r>
              <w:rPr>
                <w:rStyle w:val="IndexLink"/>
                <w:rtl w:val="true"/>
              </w:rPr>
              <w:t>اعتماد بعض الكتاب فيما يرونه على ما يتلاءم مع اعتقادهم</w:t>
            </w:r>
            <w:r>
              <w:rPr>
                <w:rStyle w:val="IndexLink"/>
                <w:rtl w:val="true"/>
              </w:rPr>
              <w:tab/>
            </w:r>
            <w:r>
              <w:rPr>
                <w:rStyle w:val="IndexLink"/>
              </w:rPr>
              <w:t>182</w:t>
            </w:r>
          </w:hyperlink>
        </w:p>
        <w:p>
          <w:pPr>
            <w:pStyle w:val="Contents5"/>
            <w:tabs>
              <w:tab w:val="clear" w:pos="7892"/>
              <w:tab w:val="right" w:pos="9026" w:leader="dot"/>
            </w:tabs>
            <w:rPr/>
          </w:pPr>
          <w:hyperlink w:anchor="__RefHeading___Toc407898_1878427129">
            <w:r>
              <w:rPr>
                <w:webHidden/>
                <w:rStyle w:val="IndexLink"/>
                <w:rtl w:val="true"/>
              </w:rPr>
              <w:t>الأمر الثاني</w:t>
            </w:r>
            <w:r>
              <w:rPr>
                <w:rStyle w:val="IndexLink"/>
                <w:rtl w:val="true"/>
              </w:rPr>
              <w:t xml:space="preserve">: </w:t>
            </w:r>
            <w:r>
              <w:rPr>
                <w:rStyle w:val="IndexLink"/>
                <w:rtl w:val="true"/>
              </w:rPr>
              <w:t>الاختلاف في وقت حدوث رحلة الإسراء لا يلغي الحقيقة</w:t>
            </w:r>
            <w:r>
              <w:rPr>
                <w:rStyle w:val="IndexLink"/>
                <w:rtl w:val="true"/>
              </w:rPr>
              <w:tab/>
            </w:r>
            <w:r>
              <w:rPr>
                <w:rStyle w:val="IndexLink"/>
              </w:rPr>
              <w:t>182</w:t>
            </w:r>
          </w:hyperlink>
        </w:p>
        <w:p>
          <w:pPr>
            <w:pStyle w:val="Contents5"/>
            <w:tabs>
              <w:tab w:val="clear" w:pos="7892"/>
              <w:tab w:val="right" w:pos="9026" w:leader="dot"/>
            </w:tabs>
            <w:rPr/>
          </w:pPr>
          <w:hyperlink w:anchor="__RefHeading___Toc407900_1878427129">
            <w:r>
              <w:rPr>
                <w:webHidden/>
                <w:rStyle w:val="IndexLink"/>
                <w:rtl w:val="true"/>
              </w:rPr>
              <w:t>الأمر الثالث</w:t>
            </w:r>
            <w:r>
              <w:rPr>
                <w:rStyle w:val="IndexLink"/>
                <w:rtl w:val="true"/>
              </w:rPr>
              <w:t xml:space="preserve">: </w:t>
            </w:r>
            <w:r>
              <w:rPr>
                <w:rStyle w:val="IndexLink"/>
                <w:rtl w:val="true"/>
              </w:rPr>
              <w:t>الإعراض عن روايات أهل البيت عليهم السلام لا يدل على صحة المعْرِض عنها</w:t>
            </w:r>
            <w:r>
              <w:rPr>
                <w:rStyle w:val="IndexLink"/>
                <w:rtl w:val="true"/>
              </w:rPr>
              <w:tab/>
            </w:r>
            <w:r>
              <w:rPr>
                <w:rStyle w:val="IndexLink"/>
              </w:rPr>
              <w:t>183</w:t>
            </w:r>
          </w:hyperlink>
        </w:p>
        <w:p>
          <w:pPr>
            <w:pStyle w:val="Contents4"/>
            <w:tabs>
              <w:tab w:val="clear" w:pos="8176"/>
              <w:tab w:val="right" w:pos="9026" w:leader="dot"/>
            </w:tabs>
            <w:rPr/>
          </w:pPr>
          <w:hyperlink w:anchor="__RefHeading___Toc407902_1878427129">
            <w:r>
              <w:rPr>
                <w:webHidden/>
                <w:rStyle w:val="IndexLink"/>
                <w:rtl w:val="true"/>
              </w:rPr>
              <w:t>المحور الثاني</w:t>
            </w:r>
            <w:r>
              <w:rPr>
                <w:rStyle w:val="IndexLink"/>
                <w:rtl w:val="true"/>
              </w:rPr>
              <w:t xml:space="preserve">: </w:t>
            </w:r>
            <w:r>
              <w:rPr>
                <w:rStyle w:val="IndexLink"/>
                <w:rtl w:val="true"/>
              </w:rPr>
              <w:t>السُنة النبوية والعقل يؤكدان حقيقة خلق فاطمة عليها السلام من ثمار الجنة</w:t>
            </w:r>
            <w:r>
              <w:rPr>
                <w:rStyle w:val="IndexLink"/>
                <w:rtl w:val="true"/>
              </w:rPr>
              <w:tab/>
            </w:r>
            <w:r>
              <w:rPr>
                <w:rStyle w:val="IndexLink"/>
              </w:rPr>
              <w:t>184</w:t>
            </w:r>
          </w:hyperlink>
        </w:p>
        <w:p>
          <w:pPr>
            <w:pStyle w:val="Contents5"/>
            <w:tabs>
              <w:tab w:val="clear" w:pos="7892"/>
              <w:tab w:val="right" w:pos="9026" w:leader="dot"/>
            </w:tabs>
            <w:rPr/>
          </w:pPr>
          <w:hyperlink w:anchor="__RefHeading___Toc407904_1878427129">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407906_1878427129">
            <w:r>
              <w:rPr>
                <w:webHidden/>
                <w:rStyle w:val="IndexLink"/>
                <w:rtl w:val="true"/>
              </w:rPr>
              <w:t>أولاً</w:t>
            </w:r>
            <w:r>
              <w:rPr>
                <w:rStyle w:val="IndexLink"/>
                <w:rtl w:val="true"/>
              </w:rPr>
              <w:tab/>
            </w:r>
            <w:r>
              <w:rPr>
                <w:rStyle w:val="IndexLink"/>
              </w:rPr>
              <w:t>187</w:t>
            </w:r>
          </w:hyperlink>
        </w:p>
        <w:p>
          <w:pPr>
            <w:pStyle w:val="Contents5"/>
            <w:tabs>
              <w:tab w:val="clear" w:pos="7892"/>
              <w:tab w:val="right" w:pos="9026" w:leader="dot"/>
            </w:tabs>
            <w:rPr/>
          </w:pPr>
          <w:hyperlink w:anchor="__RefHeading___Toc407908_1878427129">
            <w:r>
              <w:rPr>
                <w:webHidden/>
                <w:rStyle w:val="IndexLink"/>
                <w:rtl w:val="true"/>
              </w:rPr>
              <w:t>ثانياً</w:t>
            </w:r>
            <w:r>
              <w:rPr>
                <w:rStyle w:val="IndexLink"/>
                <w:rtl w:val="true"/>
              </w:rPr>
              <w:tab/>
            </w:r>
            <w:r>
              <w:rPr>
                <w:rStyle w:val="IndexLink"/>
              </w:rPr>
              <w:t>187</w:t>
            </w:r>
          </w:hyperlink>
        </w:p>
        <w:p>
          <w:pPr>
            <w:pStyle w:val="Contents5"/>
            <w:tabs>
              <w:tab w:val="clear" w:pos="7892"/>
              <w:tab w:val="right" w:pos="9026" w:leader="dot"/>
            </w:tabs>
            <w:rPr/>
          </w:pPr>
          <w:hyperlink w:anchor="__RefHeading___Toc407910_1878427129">
            <w:r>
              <w:rPr>
                <w:webHidden/>
                <w:rStyle w:val="IndexLink"/>
                <w:rtl w:val="true"/>
              </w:rPr>
              <w:t>ثالثاً</w:t>
            </w:r>
            <w:r>
              <w:rPr>
                <w:rStyle w:val="IndexLink"/>
                <w:rtl w:val="true"/>
              </w:rPr>
              <w:tab/>
            </w:r>
            <w:r>
              <w:rPr>
                <w:rStyle w:val="IndexLink"/>
              </w:rPr>
              <w:t>187</w:t>
            </w:r>
          </w:hyperlink>
        </w:p>
        <w:p>
          <w:pPr>
            <w:pStyle w:val="Contents6"/>
            <w:tabs>
              <w:tab w:val="clear" w:pos="7609"/>
              <w:tab w:val="right" w:pos="9026" w:leader="dot"/>
            </w:tabs>
            <w:rPr/>
          </w:pPr>
          <w:hyperlink w:anchor="__RefHeading___Toc407912_1878427129">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407914_1878427129">
            <w:r>
              <w:rPr>
                <w:webHidden/>
                <w:rStyle w:val="IndexLink"/>
                <w:rtl w:val="true"/>
              </w:rPr>
              <w:t>الأمر الأول</w:t>
            </w:r>
            <w:r>
              <w:rPr>
                <w:rStyle w:val="IndexLink"/>
                <w:rtl w:val="true"/>
              </w:rPr>
              <w:tab/>
            </w:r>
            <w:r>
              <w:rPr>
                <w:rStyle w:val="IndexLink"/>
              </w:rPr>
              <w:t>188</w:t>
            </w:r>
          </w:hyperlink>
        </w:p>
        <w:p>
          <w:pPr>
            <w:pStyle w:val="Contents6"/>
            <w:tabs>
              <w:tab w:val="clear" w:pos="7609"/>
              <w:tab w:val="right" w:pos="9026" w:leader="dot"/>
            </w:tabs>
            <w:rPr/>
          </w:pPr>
          <w:hyperlink w:anchor="__RefHeading___Toc407916_1878427129">
            <w:r>
              <w:rPr>
                <w:webHidden/>
                <w:rStyle w:val="IndexLink"/>
                <w:rtl w:val="true"/>
              </w:rPr>
              <w:t>الأمر الثاني</w:t>
            </w:r>
            <w:r>
              <w:rPr>
                <w:rStyle w:val="IndexLink"/>
                <w:rtl w:val="true"/>
              </w:rPr>
              <w:tab/>
            </w:r>
            <w:r>
              <w:rPr>
                <w:rStyle w:val="IndexLink"/>
              </w:rPr>
              <w:t>188</w:t>
            </w:r>
          </w:hyperlink>
        </w:p>
        <w:p>
          <w:pPr>
            <w:pStyle w:val="Contents4"/>
            <w:tabs>
              <w:tab w:val="clear" w:pos="8176"/>
              <w:tab w:val="right" w:pos="9026" w:leader="dot"/>
            </w:tabs>
            <w:rPr/>
          </w:pPr>
          <w:hyperlink w:anchor="__RefHeading___Toc407918_1878427129">
            <w:r>
              <w:rPr>
                <w:webHidden/>
                <w:rStyle w:val="IndexLink"/>
                <w:rtl w:val="true"/>
              </w:rPr>
              <w:t>المسألة الأولى</w:t>
            </w:r>
            <w:r>
              <w:rPr>
                <w:rStyle w:val="IndexLink"/>
                <w:rtl w:val="true"/>
              </w:rPr>
              <w:t xml:space="preserve">: </w:t>
            </w:r>
            <w:r>
              <w:rPr>
                <w:rStyle w:val="IndexLink"/>
                <w:rtl w:val="true"/>
              </w:rPr>
              <w:t>إنها خلقت من شجرة طوبى</w:t>
            </w:r>
            <w:r>
              <w:rPr>
                <w:rStyle w:val="IndexLink"/>
                <w:rtl w:val="true"/>
              </w:rPr>
              <w:tab/>
            </w:r>
            <w:r>
              <w:rPr>
                <w:rStyle w:val="IndexLink"/>
              </w:rPr>
              <w:t>188</w:t>
            </w:r>
          </w:hyperlink>
        </w:p>
        <w:p>
          <w:pPr>
            <w:pStyle w:val="Contents4"/>
            <w:tabs>
              <w:tab w:val="clear" w:pos="8176"/>
              <w:tab w:val="right" w:pos="9026" w:leader="dot"/>
            </w:tabs>
            <w:rPr/>
          </w:pPr>
          <w:hyperlink w:anchor="__RefHeading___Toc407920_1878427129">
            <w:r>
              <w:rPr>
                <w:webHidden/>
                <w:rStyle w:val="IndexLink"/>
                <w:rtl w:val="true"/>
              </w:rPr>
              <w:t>المسألة الثانية</w:t>
            </w:r>
            <w:r>
              <w:rPr>
                <w:rStyle w:val="IndexLink"/>
                <w:rtl w:val="true"/>
              </w:rPr>
              <w:t xml:space="preserve">: </w:t>
            </w:r>
            <w:r>
              <w:rPr>
                <w:rStyle w:val="IndexLink"/>
                <w:rtl w:val="true"/>
              </w:rPr>
              <w:t>إنها خلقت من سفرجل الجنة</w:t>
            </w:r>
            <w:r>
              <w:rPr>
                <w:rStyle w:val="IndexLink"/>
                <w:rtl w:val="true"/>
              </w:rPr>
              <w:tab/>
            </w:r>
            <w:r>
              <w:rPr>
                <w:rStyle w:val="IndexLink"/>
              </w:rPr>
              <w:t>191</w:t>
            </w:r>
          </w:hyperlink>
        </w:p>
        <w:p>
          <w:pPr>
            <w:pStyle w:val="Contents4"/>
            <w:tabs>
              <w:tab w:val="clear" w:pos="8176"/>
              <w:tab w:val="right" w:pos="9026" w:leader="dot"/>
            </w:tabs>
            <w:rPr/>
          </w:pPr>
          <w:hyperlink w:anchor="__RefHeading___Toc407922_1878427129">
            <w:r>
              <w:rPr>
                <w:webHidden/>
                <w:rStyle w:val="IndexLink"/>
                <w:rtl w:val="true"/>
              </w:rPr>
              <w:t>المسألة الثالثة</w:t>
            </w:r>
            <w:r>
              <w:rPr>
                <w:rStyle w:val="IndexLink"/>
                <w:rtl w:val="true"/>
              </w:rPr>
              <w:t xml:space="preserve">: </w:t>
            </w:r>
            <w:r>
              <w:rPr>
                <w:rStyle w:val="IndexLink"/>
                <w:rtl w:val="true"/>
              </w:rPr>
              <w:t>خلقها من رطب الجنة</w:t>
            </w:r>
            <w:r>
              <w:rPr>
                <w:rStyle w:val="IndexLink"/>
                <w:rtl w:val="true"/>
              </w:rPr>
              <w:tab/>
            </w:r>
            <w:r>
              <w:rPr>
                <w:rStyle w:val="IndexLink"/>
              </w:rPr>
              <w:t>192</w:t>
            </w:r>
          </w:hyperlink>
        </w:p>
        <w:p>
          <w:pPr>
            <w:pStyle w:val="Contents4"/>
            <w:tabs>
              <w:tab w:val="clear" w:pos="8176"/>
              <w:tab w:val="right" w:pos="9026" w:leader="dot"/>
            </w:tabs>
            <w:rPr/>
          </w:pPr>
          <w:hyperlink w:anchor="__RefHeading___Toc407924_1878427129">
            <w:r>
              <w:rPr>
                <w:webHidden/>
                <w:rStyle w:val="IndexLink"/>
                <w:rtl w:val="true"/>
              </w:rPr>
              <w:t>المسألة الرابعة</w:t>
            </w:r>
            <w:r>
              <w:rPr>
                <w:rStyle w:val="IndexLink"/>
                <w:rtl w:val="true"/>
              </w:rPr>
              <w:t xml:space="preserve">: </w:t>
            </w:r>
            <w:r>
              <w:rPr>
                <w:rStyle w:val="IndexLink"/>
                <w:rtl w:val="true"/>
              </w:rPr>
              <w:t>إنها عليها السلام خلقت من تفاحة من الجنة</w:t>
            </w:r>
            <w:r>
              <w:rPr>
                <w:rStyle w:val="IndexLink"/>
                <w:rtl w:val="true"/>
              </w:rPr>
              <w:tab/>
            </w:r>
            <w:r>
              <w:rPr>
                <w:rStyle w:val="IndexLink"/>
              </w:rPr>
              <w:t>193</w:t>
            </w:r>
          </w:hyperlink>
        </w:p>
        <w:p>
          <w:pPr>
            <w:pStyle w:val="Contents4"/>
            <w:tabs>
              <w:tab w:val="clear" w:pos="8176"/>
              <w:tab w:val="right" w:pos="9026" w:leader="dot"/>
            </w:tabs>
            <w:rPr/>
          </w:pPr>
          <w:hyperlink w:anchor="__RefHeading___Toc407926_1878427129">
            <w:r>
              <w:rPr>
                <w:webHidden/>
                <w:rStyle w:val="IndexLink"/>
                <w:rtl w:val="true"/>
              </w:rPr>
              <w:t>المسألة الخامسة</w:t>
            </w:r>
            <w:r>
              <w:rPr>
                <w:rStyle w:val="IndexLink"/>
                <w:rtl w:val="true"/>
              </w:rPr>
              <w:t xml:space="preserve">: </w:t>
            </w:r>
            <w:r>
              <w:rPr>
                <w:rStyle w:val="IndexLink"/>
                <w:rtl w:val="true"/>
              </w:rPr>
              <w:t>إنها خلقت من جميع ثمار الجنة</w:t>
            </w:r>
            <w:r>
              <w:rPr>
                <w:rStyle w:val="IndexLink"/>
                <w:rtl w:val="true"/>
              </w:rPr>
              <w:tab/>
            </w:r>
            <w:r>
              <w:rPr>
                <w:rStyle w:val="IndexLink"/>
              </w:rPr>
              <w:t>194</w:t>
            </w:r>
          </w:hyperlink>
        </w:p>
        <w:p>
          <w:pPr>
            <w:pStyle w:val="Contents5"/>
            <w:tabs>
              <w:tab w:val="clear" w:pos="7892"/>
              <w:tab w:val="right" w:pos="9026" w:leader="dot"/>
            </w:tabs>
            <w:rPr/>
          </w:pPr>
          <w:hyperlink w:anchor="__RefHeading___Toc407928_1878427129">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407930_1878427129">
            <w:r>
              <w:rPr>
                <w:webHidden/>
                <w:rStyle w:val="IndexLink"/>
                <w:rtl w:val="true"/>
              </w:rPr>
              <w:t>بعض دلالات الحديث</w:t>
            </w:r>
            <w:r>
              <w:rPr>
                <w:rStyle w:val="IndexLink"/>
                <w:rtl w:val="true"/>
              </w:rPr>
              <w:t>:</w:t>
              <w:tab/>
            </w:r>
            <w:r>
              <w:rPr>
                <w:rStyle w:val="IndexLink"/>
              </w:rPr>
              <w:t>195</w:t>
            </w:r>
          </w:hyperlink>
        </w:p>
        <w:p>
          <w:pPr>
            <w:pStyle w:val="Contents5"/>
            <w:tabs>
              <w:tab w:val="clear" w:pos="7892"/>
              <w:tab w:val="right" w:pos="9026" w:leader="dot"/>
            </w:tabs>
            <w:rPr/>
          </w:pPr>
          <w:hyperlink w:anchor="__RefHeading___Toc407932_1878427129">
            <w:r>
              <w:rPr>
                <w:webHidden/>
                <w:rStyle w:val="IndexLink"/>
                <w:rtl w:val="true"/>
              </w:rPr>
              <w:t>أولاً</w:t>
            </w:r>
            <w:r>
              <w:rPr>
                <w:rStyle w:val="IndexLink"/>
                <w:rtl w:val="true"/>
              </w:rPr>
              <w:t>: (</w:t>
            </w:r>
            <w:r>
              <w:rPr>
                <w:rStyle w:val="IndexLink"/>
                <w:rtl w:val="true"/>
              </w:rPr>
              <w:t>فأصبت من ريح تلك الثمار</w:t>
            </w:r>
            <w:r>
              <w:rPr>
                <w:rStyle w:val="IndexLink"/>
                <w:rtl w:val="true"/>
              </w:rPr>
              <w:t>)</w:t>
              <w:tab/>
            </w:r>
            <w:r>
              <w:rPr>
                <w:rStyle w:val="IndexLink"/>
              </w:rPr>
              <w:t>195</w:t>
            </w:r>
          </w:hyperlink>
        </w:p>
        <w:p>
          <w:pPr>
            <w:pStyle w:val="Contents5"/>
            <w:tabs>
              <w:tab w:val="clear" w:pos="7892"/>
              <w:tab w:val="right" w:pos="9026" w:leader="dot"/>
            </w:tabs>
            <w:rPr/>
          </w:pPr>
          <w:hyperlink w:anchor="__RefHeading___Toc407934_1878427129">
            <w:r>
              <w:rPr>
                <w:webHidden/>
                <w:rStyle w:val="IndexLink"/>
                <w:rtl w:val="true"/>
              </w:rPr>
              <w:t>ثانياً</w:t>
            </w:r>
            <w:r>
              <w:rPr>
                <w:rStyle w:val="IndexLink"/>
                <w:rtl w:val="true"/>
              </w:rPr>
              <w:t xml:space="preserve">: </w:t>
            </w:r>
            <w:r>
              <w:rPr>
                <w:rStyle w:val="IndexLink"/>
                <w:rtl w:val="true"/>
              </w:rPr>
              <w:t>أنه صلى الله عليه وآله وسلم كان كثير الاشتياق إلى الجنة</w:t>
            </w:r>
            <w:r>
              <w:rPr>
                <w:rStyle w:val="IndexLink"/>
                <w:rtl w:val="true"/>
              </w:rPr>
              <w:tab/>
            </w:r>
            <w:r>
              <w:rPr>
                <w:rStyle w:val="IndexLink"/>
              </w:rPr>
              <w:t>195</w:t>
            </w:r>
          </w:hyperlink>
        </w:p>
        <w:p>
          <w:pPr>
            <w:pStyle w:val="Contents3"/>
            <w:tabs>
              <w:tab w:val="clear" w:pos="8459"/>
              <w:tab w:val="right" w:pos="9026" w:leader="dot"/>
            </w:tabs>
            <w:rPr/>
          </w:pPr>
          <w:hyperlink w:anchor="__RefHeading___Toc407936_1878427129">
            <w:r>
              <w:rPr>
                <w:webHidden/>
                <w:rStyle w:val="IndexLink"/>
                <w:rtl w:val="true"/>
              </w:rPr>
              <w:t>المبحث الثاني</w:t>
            </w:r>
            <w:r>
              <w:rPr>
                <w:rStyle w:val="IndexLink"/>
                <w:rtl w:val="true"/>
              </w:rPr>
              <w:t xml:space="preserve">: </w:t>
            </w:r>
            <w:r>
              <w:rPr>
                <w:rStyle w:val="IndexLink"/>
                <w:rtl w:val="true"/>
              </w:rPr>
              <w:t>التهيئة النبويّة لنزول الأنوار الفاطمية</w:t>
            </w:r>
            <w:r>
              <w:rPr>
                <w:rStyle w:val="IndexLink"/>
                <w:rtl w:val="true"/>
              </w:rPr>
              <w:tab/>
            </w:r>
            <w:r>
              <w:rPr>
                <w:rStyle w:val="IndexLink"/>
              </w:rPr>
              <w:t>196</w:t>
            </w:r>
          </w:hyperlink>
        </w:p>
        <w:p>
          <w:pPr>
            <w:pStyle w:val="Contents4"/>
            <w:tabs>
              <w:tab w:val="clear" w:pos="8176"/>
              <w:tab w:val="right" w:pos="9026" w:leader="dot"/>
            </w:tabs>
            <w:rPr/>
          </w:pPr>
          <w:hyperlink w:anchor="__RefHeading___Toc407938_1878427129">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407940_1878427129">
            <w:r>
              <w:rPr>
                <w:webHidden/>
                <w:rStyle w:val="IndexLink"/>
                <w:rtl w:val="true"/>
              </w:rPr>
              <w:t>الوجه الأول</w:t>
            </w:r>
            <w:r>
              <w:rPr>
                <w:rStyle w:val="IndexLink"/>
                <w:rtl w:val="true"/>
              </w:rPr>
              <w:tab/>
            </w:r>
            <w:r>
              <w:rPr>
                <w:rStyle w:val="IndexLink"/>
              </w:rPr>
              <w:t>196</w:t>
            </w:r>
          </w:hyperlink>
        </w:p>
        <w:p>
          <w:pPr>
            <w:pStyle w:val="Contents4"/>
            <w:tabs>
              <w:tab w:val="clear" w:pos="8176"/>
              <w:tab w:val="right" w:pos="9026" w:leader="dot"/>
            </w:tabs>
            <w:rPr/>
          </w:pPr>
          <w:hyperlink w:anchor="__RefHeading___Toc407942_1878427129">
            <w:r>
              <w:rPr>
                <w:webHidden/>
                <w:rStyle w:val="IndexLink"/>
                <w:rtl w:val="true"/>
              </w:rPr>
              <w:t>الوجه الثاني</w:t>
            </w:r>
            <w:r>
              <w:rPr>
                <w:rStyle w:val="IndexLink"/>
                <w:rtl w:val="true"/>
              </w:rPr>
              <w:tab/>
            </w:r>
            <w:r>
              <w:rPr>
                <w:rStyle w:val="IndexLink"/>
              </w:rPr>
              <w:t>198</w:t>
            </w:r>
          </w:hyperlink>
        </w:p>
        <w:p>
          <w:pPr>
            <w:pStyle w:val="Contents5"/>
            <w:tabs>
              <w:tab w:val="clear" w:pos="7892"/>
              <w:tab w:val="right" w:pos="9026" w:leader="dot"/>
            </w:tabs>
            <w:rPr/>
          </w:pPr>
          <w:hyperlink w:anchor="__RefHeading___Toc407944_1878427129">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407946_1878427129">
            <w:r>
              <w:rPr>
                <w:webHidden/>
                <w:rStyle w:val="IndexLink"/>
                <w:rtl w:val="true"/>
              </w:rPr>
              <w:t>المحور الأول</w:t>
            </w:r>
            <w:r>
              <w:rPr>
                <w:rStyle w:val="IndexLink"/>
                <w:rtl w:val="true"/>
              </w:rPr>
              <w:t xml:space="preserve">: </w:t>
            </w:r>
            <w:r>
              <w:rPr>
                <w:rStyle w:val="IndexLink"/>
                <w:rtl w:val="true"/>
              </w:rPr>
              <w:t>أحاديث اعتزال النبي صلى الله عليه وآله وسلم عن الناس ومنهم أم المؤمنين خديجة عليها 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407948_1878427129">
            <w:r>
              <w:rPr>
                <w:webHidden/>
                <w:rStyle w:val="IndexLink"/>
                <w:rtl w:val="true"/>
              </w:rPr>
              <w:t>المسألة الأولى</w:t>
            </w:r>
            <w:r>
              <w:rPr>
                <w:rStyle w:val="IndexLink"/>
                <w:rtl w:val="true"/>
              </w:rPr>
              <w:t>: (</w:t>
            </w:r>
            <w:r>
              <w:rPr>
                <w:rStyle w:val="IndexLink"/>
                <w:rtl w:val="true"/>
              </w:rPr>
              <w:t>لماذا الاعتزال لمدة أربعين يوماً؟</w:t>
            </w:r>
            <w:r>
              <w:rPr>
                <w:rStyle w:val="IndexLink"/>
                <w:rtl w:val="true"/>
              </w:rPr>
              <w:t>)</w:t>
              <w:tab/>
            </w:r>
            <w:r>
              <w:rPr>
                <w:rStyle w:val="IndexLink"/>
              </w:rPr>
              <w:t>202</w:t>
            </w:r>
          </w:hyperlink>
        </w:p>
        <w:p>
          <w:pPr>
            <w:pStyle w:val="Contents5"/>
            <w:tabs>
              <w:tab w:val="clear" w:pos="7892"/>
              <w:tab w:val="right" w:pos="9026" w:leader="dot"/>
            </w:tabs>
            <w:rPr/>
          </w:pPr>
          <w:hyperlink w:anchor="__RefHeading___Toc407950_1878427129">
            <w:r>
              <w:rPr>
                <w:webHidden/>
                <w:rStyle w:val="IndexLink"/>
                <w:rtl w:val="true"/>
              </w:rPr>
              <w:t>أولاً</w:t>
            </w:r>
            <w:r>
              <w:rPr>
                <w:rStyle w:val="IndexLink"/>
                <w:rtl w:val="true"/>
              </w:rPr>
              <w:t>: (</w:t>
            </w:r>
            <w:r>
              <w:rPr>
                <w:rStyle w:val="IndexLink"/>
                <w:rtl w:val="true"/>
              </w:rPr>
              <w:t>الاعتزال</w:t>
            </w:r>
            <w:r>
              <w:rPr>
                <w:rStyle w:val="IndexLink"/>
                <w:rtl w:val="true"/>
              </w:rPr>
              <w:t>)</w:t>
              <w:tab/>
            </w:r>
            <w:r>
              <w:rPr>
                <w:rStyle w:val="IndexLink"/>
              </w:rPr>
              <w:t>202</w:t>
            </w:r>
          </w:hyperlink>
        </w:p>
        <w:p>
          <w:pPr>
            <w:pStyle w:val="Contents5"/>
            <w:tabs>
              <w:tab w:val="clear" w:pos="7892"/>
              <w:tab w:val="right" w:pos="9026" w:leader="dot"/>
            </w:tabs>
            <w:rPr/>
          </w:pPr>
          <w:hyperlink w:anchor="__RefHeading___Toc407952_1878427129">
            <w:r>
              <w:rPr>
                <w:webHidden/>
                <w:rStyle w:val="IndexLink"/>
                <w:rtl w:val="true"/>
              </w:rPr>
              <w:t>ثانياً</w:t>
            </w:r>
            <w:r>
              <w:rPr>
                <w:rStyle w:val="IndexLink"/>
                <w:rtl w:val="true"/>
              </w:rPr>
              <w:t xml:space="preserve">: </w:t>
            </w:r>
            <w:r>
              <w:rPr>
                <w:rStyle w:val="IndexLink"/>
                <w:rtl w:val="true"/>
              </w:rPr>
              <w:t>علم الأعداد والحروف وشرافة العدد أربعين</w:t>
            </w:r>
            <w:r>
              <w:rPr>
                <w:rStyle w:val="IndexLink"/>
                <w:rtl w:val="true"/>
              </w:rPr>
              <w:tab/>
            </w:r>
            <w:r>
              <w:rPr>
                <w:rStyle w:val="IndexLink"/>
              </w:rPr>
              <w:t>205</w:t>
            </w:r>
          </w:hyperlink>
        </w:p>
        <w:p>
          <w:pPr>
            <w:pStyle w:val="Contents4"/>
            <w:tabs>
              <w:tab w:val="clear" w:pos="8176"/>
              <w:tab w:val="right" w:pos="9026" w:leader="dot"/>
            </w:tabs>
            <w:rPr/>
          </w:pPr>
          <w:hyperlink w:anchor="__RefHeading___Toc407954_1878427129">
            <w:r>
              <w:rPr>
                <w:webHidden/>
                <w:rStyle w:val="IndexLink"/>
                <w:rtl w:val="true"/>
              </w:rPr>
              <w:t>المسألة الثانية</w:t>
            </w:r>
            <w:r>
              <w:rPr>
                <w:rStyle w:val="IndexLink"/>
                <w:rtl w:val="true"/>
              </w:rPr>
              <w:t>: «</w:t>
            </w:r>
            <w:r>
              <w:rPr>
                <w:rStyle w:val="IndexLink"/>
                <w:rtl w:val="true"/>
              </w:rPr>
              <w:t>جبرائيل عليه السلام يهبط‍‌ في صورته العظمى</w:t>
            </w:r>
            <w:r>
              <w:rPr>
                <w:rStyle w:val="IndexLink"/>
                <w:rtl w:val="true"/>
              </w:rPr>
              <w:t>»</w:t>
              <w:tab/>
            </w:r>
            <w:r>
              <w:rPr>
                <w:rStyle w:val="IndexLink"/>
              </w:rPr>
              <w:t>210</w:t>
            </w:r>
          </w:hyperlink>
        </w:p>
        <w:p>
          <w:pPr>
            <w:pStyle w:val="Contents5"/>
            <w:tabs>
              <w:tab w:val="clear" w:pos="7892"/>
              <w:tab w:val="right" w:pos="9026" w:leader="dot"/>
            </w:tabs>
            <w:rPr/>
          </w:pPr>
          <w:hyperlink w:anchor="__RefHeading___Toc407956_1878427129">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407958_1878427129">
            <w:r>
              <w:rPr>
                <w:webHidden/>
                <w:rStyle w:val="IndexLink"/>
                <w:rtl w:val="true"/>
              </w:rPr>
              <w:t>أولاً</w:t>
            </w:r>
            <w:r>
              <w:rPr>
                <w:rStyle w:val="IndexLink"/>
                <w:rtl w:val="true"/>
              </w:rPr>
              <w:t xml:space="preserve">: </w:t>
            </w:r>
            <w:r>
              <w:rPr>
                <w:rStyle w:val="IndexLink"/>
                <w:rtl w:val="true"/>
              </w:rPr>
              <w:t>معنى تسميتهم بالملائكة</w:t>
            </w:r>
            <w:r>
              <w:rPr>
                <w:rStyle w:val="IndexLink"/>
                <w:rtl w:val="true"/>
              </w:rPr>
              <w:tab/>
            </w:r>
            <w:r>
              <w:rPr>
                <w:rStyle w:val="IndexLink"/>
              </w:rPr>
              <w:t>210</w:t>
            </w:r>
          </w:hyperlink>
        </w:p>
        <w:p>
          <w:pPr>
            <w:pStyle w:val="Contents5"/>
            <w:tabs>
              <w:tab w:val="clear" w:pos="7892"/>
              <w:tab w:val="right" w:pos="9026" w:leader="dot"/>
            </w:tabs>
            <w:rPr/>
          </w:pPr>
          <w:hyperlink w:anchor="__RefHeading___Toc407960_1878427129">
            <w:r>
              <w:rPr>
                <w:webHidden/>
                <w:rStyle w:val="IndexLink"/>
                <w:rtl w:val="true"/>
              </w:rPr>
              <w:t>ثانياً</w:t>
            </w:r>
            <w:r>
              <w:rPr>
                <w:rStyle w:val="IndexLink"/>
                <w:rtl w:val="true"/>
              </w:rPr>
              <w:t xml:space="preserve">: </w:t>
            </w:r>
            <w:r>
              <w:rPr>
                <w:rStyle w:val="IndexLink"/>
                <w:rtl w:val="true"/>
              </w:rPr>
              <w:t>المواضع التي ظهر فيها جبرائيل عليه السلام بصورته العظمى</w:t>
            </w:r>
            <w:r>
              <w:rPr>
                <w:rStyle w:val="IndexLink"/>
                <w:rtl w:val="true"/>
              </w:rPr>
              <w:tab/>
            </w:r>
            <w:r>
              <w:rPr>
                <w:rStyle w:val="IndexLink"/>
              </w:rPr>
              <w:t>215</w:t>
            </w:r>
          </w:hyperlink>
        </w:p>
        <w:p>
          <w:pPr>
            <w:pStyle w:val="Contents6"/>
            <w:tabs>
              <w:tab w:val="clear" w:pos="7609"/>
              <w:tab w:val="right" w:pos="9026" w:leader="dot"/>
            </w:tabs>
            <w:rPr/>
          </w:pPr>
          <w:hyperlink w:anchor="__RefHeading___Toc407962_1878427129">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407964_1878427129">
            <w:r>
              <w:rPr>
                <w:webHidden/>
                <w:rStyle w:val="IndexLink"/>
                <w:rtl w:val="true"/>
              </w:rPr>
              <w:t>الموضع الأول</w:t>
            </w:r>
            <w:r>
              <w:rPr>
                <w:rStyle w:val="IndexLink"/>
                <w:rtl w:val="true"/>
              </w:rPr>
              <w:tab/>
            </w:r>
            <w:r>
              <w:rPr>
                <w:rStyle w:val="IndexLink"/>
              </w:rPr>
              <w:t>215</w:t>
            </w:r>
          </w:hyperlink>
        </w:p>
        <w:p>
          <w:pPr>
            <w:pStyle w:val="Contents6"/>
            <w:tabs>
              <w:tab w:val="clear" w:pos="7609"/>
              <w:tab w:val="right" w:pos="9026" w:leader="dot"/>
            </w:tabs>
            <w:rPr/>
          </w:pPr>
          <w:hyperlink w:anchor="__RefHeading___Toc407966_1878427129">
            <w:r>
              <w:rPr>
                <w:webHidden/>
                <w:rStyle w:val="IndexLink"/>
                <w:rtl w:val="true"/>
              </w:rPr>
              <w:t>الموضع الثاني</w:t>
            </w:r>
            <w:r>
              <w:rPr>
                <w:rStyle w:val="IndexLink"/>
                <w:rtl w:val="true"/>
              </w:rPr>
              <w:tab/>
            </w:r>
            <w:r>
              <w:rPr>
                <w:rStyle w:val="IndexLink"/>
              </w:rPr>
              <w:t>216</w:t>
            </w:r>
          </w:hyperlink>
        </w:p>
        <w:p>
          <w:pPr>
            <w:pStyle w:val="Contents6"/>
            <w:tabs>
              <w:tab w:val="clear" w:pos="7609"/>
              <w:tab w:val="right" w:pos="9026" w:leader="dot"/>
            </w:tabs>
            <w:rPr/>
          </w:pPr>
          <w:hyperlink w:anchor="__RefHeading___Toc407968_1878427129">
            <w:r>
              <w:rPr>
                <w:webHidden/>
                <w:rStyle w:val="IndexLink"/>
                <w:rtl w:val="true"/>
              </w:rPr>
              <w:t>الموضع الثالث</w:t>
            </w:r>
            <w:r>
              <w:rPr>
                <w:rStyle w:val="IndexLink"/>
                <w:rtl w:val="true"/>
              </w:rPr>
              <w:tab/>
            </w:r>
            <w:r>
              <w:rPr>
                <w:rStyle w:val="IndexLink"/>
              </w:rPr>
              <w:t>216</w:t>
            </w:r>
          </w:hyperlink>
        </w:p>
        <w:p>
          <w:pPr>
            <w:pStyle w:val="Contents5"/>
            <w:tabs>
              <w:tab w:val="clear" w:pos="7892"/>
              <w:tab w:val="right" w:pos="9026" w:leader="dot"/>
            </w:tabs>
            <w:rPr/>
          </w:pPr>
          <w:hyperlink w:anchor="__RefHeading___Toc407970_1878427129">
            <w:r>
              <w:rPr>
                <w:webHidden/>
                <w:rStyle w:val="IndexLink"/>
                <w:rtl w:val="true"/>
              </w:rPr>
              <w:t>ثالثاً</w:t>
            </w:r>
            <w:r>
              <w:rPr>
                <w:rStyle w:val="IndexLink"/>
                <w:rtl w:val="true"/>
              </w:rPr>
              <w:t xml:space="preserve">: </w:t>
            </w:r>
            <w:r>
              <w:rPr>
                <w:rStyle w:val="IndexLink"/>
                <w:rtl w:val="true"/>
              </w:rPr>
              <w:t>أثر الاعتزال والرياضة النفسية في خلق الجنين</w:t>
            </w:r>
            <w:r>
              <w:rPr>
                <w:rStyle w:val="IndexLink"/>
                <w:rtl w:val="true"/>
              </w:rPr>
              <w:tab/>
            </w:r>
            <w:r>
              <w:rPr>
                <w:rStyle w:val="IndexLink"/>
              </w:rPr>
              <w:t>216</w:t>
            </w:r>
          </w:hyperlink>
        </w:p>
        <w:p>
          <w:pPr>
            <w:pStyle w:val="Contents5"/>
            <w:tabs>
              <w:tab w:val="clear" w:pos="7892"/>
              <w:tab w:val="right" w:pos="9026" w:leader="dot"/>
            </w:tabs>
            <w:rPr/>
          </w:pPr>
          <w:hyperlink w:anchor="__RefHeading___Toc407972_1878427129">
            <w:r>
              <w:rPr>
                <w:webHidden/>
                <w:rStyle w:val="IndexLink"/>
                <w:rtl w:val="true"/>
              </w:rPr>
              <w:t>رابعاً</w:t>
            </w:r>
            <w:r>
              <w:rPr>
                <w:rStyle w:val="IndexLink"/>
                <w:rtl w:val="true"/>
              </w:rPr>
              <w:t xml:space="preserve">: </w:t>
            </w:r>
            <w:r>
              <w:rPr>
                <w:rStyle w:val="IndexLink"/>
                <w:rtl w:val="true"/>
              </w:rPr>
              <w:t>الأدب النبوي في بيان حبه لخديجة عليها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407974_1878427129">
            <w:r>
              <w:rPr>
                <w:webHidden/>
                <w:rStyle w:val="IndexLink"/>
                <w:rtl w:val="true"/>
              </w:rPr>
              <w:t>المسألة الثالثة</w:t>
            </w:r>
            <w:r>
              <w:rPr>
                <w:rStyle w:val="IndexLink"/>
                <w:rtl w:val="true"/>
              </w:rPr>
              <w:t xml:space="preserve">: </w:t>
            </w:r>
            <w:r>
              <w:rPr>
                <w:rStyle w:val="IndexLink"/>
                <w:rtl w:val="true"/>
              </w:rPr>
              <w:t>جبرائيل عليه السلام ينزل بالنور الفاطمي من الجنة</w:t>
            </w:r>
            <w:r>
              <w:rPr>
                <w:rStyle w:val="IndexLink"/>
                <w:rtl w:val="true"/>
              </w:rPr>
              <w:tab/>
            </w:r>
            <w:r>
              <w:rPr>
                <w:rStyle w:val="IndexLink"/>
              </w:rPr>
              <w:t>217</w:t>
            </w:r>
          </w:hyperlink>
        </w:p>
        <w:p>
          <w:pPr>
            <w:pStyle w:val="Contents5"/>
            <w:tabs>
              <w:tab w:val="clear" w:pos="7892"/>
              <w:tab w:val="right" w:pos="9026" w:leader="dot"/>
            </w:tabs>
            <w:rPr/>
          </w:pPr>
          <w:hyperlink w:anchor="__RefHeading___Toc407976_1878427129">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407978_1878427129">
            <w:r>
              <w:rPr>
                <w:webHidden/>
                <w:rStyle w:val="IndexLink"/>
                <w:rtl w:val="true"/>
              </w:rPr>
              <w:t>أولاً</w:t>
            </w:r>
            <w:r>
              <w:rPr>
                <w:rStyle w:val="IndexLink"/>
                <w:rtl w:val="true"/>
              </w:rPr>
              <w:t>: (</w:t>
            </w:r>
            <w:r>
              <w:rPr>
                <w:rStyle w:val="IndexLink"/>
                <w:rtl w:val="true"/>
              </w:rPr>
              <w:t>اشتراك الملائكة الثلاثة عليهم السلام في إيصال الوديعة</w:t>
            </w:r>
            <w:r>
              <w:rPr>
                <w:rStyle w:val="IndexLink"/>
                <w:rtl w:val="true"/>
              </w:rPr>
              <w:t>)</w:t>
              <w:tab/>
            </w:r>
            <w:r>
              <w:rPr>
                <w:rStyle w:val="IndexLink"/>
              </w:rPr>
              <w:t>219</w:t>
            </w:r>
          </w:hyperlink>
        </w:p>
        <w:p>
          <w:pPr>
            <w:pStyle w:val="Contents5"/>
            <w:tabs>
              <w:tab w:val="clear" w:pos="7892"/>
              <w:tab w:val="right" w:pos="9026" w:leader="dot"/>
            </w:tabs>
            <w:rPr/>
          </w:pPr>
          <w:hyperlink w:anchor="__RefHeading___Toc407980_1878427129">
            <w:r>
              <w:rPr>
                <w:webHidden/>
                <w:rStyle w:val="IndexLink"/>
                <w:rtl w:val="true"/>
              </w:rPr>
              <w:t>ثانياً</w:t>
            </w:r>
            <w:r>
              <w:rPr>
                <w:rStyle w:val="IndexLink"/>
                <w:rtl w:val="true"/>
              </w:rPr>
              <w:t>: (</w:t>
            </w:r>
            <w:r>
              <w:rPr>
                <w:rStyle w:val="IndexLink"/>
                <w:rtl w:val="true"/>
              </w:rPr>
              <w:t>هل يجوز تأخير الصلاة في شتى الأحوال لعلل راجحة</w:t>
            </w:r>
            <w:r>
              <w:rPr>
                <w:rStyle w:val="IndexLink"/>
                <w:rtl w:val="true"/>
              </w:rPr>
              <w:t>)</w:t>
            </w:r>
            <w:r>
              <w:rPr>
                <w:rStyle w:val="IndexLink"/>
                <w:rtl w:val="true"/>
              </w:rPr>
              <w:t>؟</w:t>
            </w:r>
            <w:r>
              <w:rPr>
                <w:rStyle w:val="IndexLink"/>
                <w:rtl w:val="true"/>
              </w:rPr>
              <w:t>!</w:t>
              <w:tab/>
            </w:r>
            <w:r>
              <w:rPr>
                <w:rStyle w:val="IndexLink"/>
              </w:rPr>
              <w:t>220</w:t>
            </w:r>
          </w:hyperlink>
        </w:p>
        <w:p>
          <w:pPr>
            <w:pStyle w:val="Contents4"/>
            <w:tabs>
              <w:tab w:val="clear" w:pos="8176"/>
              <w:tab w:val="right" w:pos="9026" w:leader="dot"/>
            </w:tabs>
            <w:rPr/>
          </w:pPr>
          <w:hyperlink w:anchor="__RefHeading___Toc407982_1878427129">
            <w:r>
              <w:rPr>
                <w:webHidden/>
                <w:rStyle w:val="IndexLink"/>
                <w:rtl w:val="true"/>
              </w:rPr>
              <w:t>المسألة الرابعة</w:t>
            </w:r>
            <w:r>
              <w:rPr>
                <w:rStyle w:val="IndexLink"/>
                <w:rtl w:val="true"/>
              </w:rPr>
              <w:t xml:space="preserve">: </w:t>
            </w:r>
            <w:r>
              <w:rPr>
                <w:rStyle w:val="IndexLink"/>
                <w:rtl w:val="true"/>
              </w:rPr>
              <w:t>انتقال النور الفاطمي إلى الأرض الطاهرة</w:t>
            </w:r>
            <w:r>
              <w:rPr>
                <w:rStyle w:val="IndexLink"/>
                <w:rtl w:val="true"/>
              </w:rPr>
              <w:tab/>
            </w:r>
            <w:r>
              <w:rPr>
                <w:rStyle w:val="IndexLink"/>
              </w:rPr>
              <w:t>224</w:t>
            </w:r>
          </w:hyperlink>
        </w:p>
        <w:p>
          <w:pPr>
            <w:pStyle w:val="Contents5"/>
            <w:tabs>
              <w:tab w:val="clear" w:pos="7892"/>
              <w:tab w:val="right" w:pos="9026" w:leader="dot"/>
            </w:tabs>
            <w:rPr/>
          </w:pPr>
          <w:hyperlink w:anchor="__RefHeading___Toc407984_1878427129">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407986_1878427129">
            <w:r>
              <w:rPr>
                <w:webHidden/>
                <w:rStyle w:val="IndexLink"/>
                <w:rtl w:val="true"/>
              </w:rPr>
              <w:t>أولاً</w:t>
            </w:r>
            <w:r>
              <w:rPr>
                <w:rStyle w:val="IndexLink"/>
                <w:rtl w:val="true"/>
              </w:rPr>
              <w:t>: (</w:t>
            </w:r>
            <w:r>
              <w:rPr>
                <w:rStyle w:val="IndexLink"/>
                <w:rtl w:val="true"/>
              </w:rPr>
              <w:t>المنهاج التربوي الأسري عند النبي صلى الله عليه وآله وسلم</w:t>
            </w:r>
            <w:r>
              <w:rPr>
                <w:rStyle w:val="IndexLink"/>
                <w:rtl w:val="true"/>
              </w:rPr>
              <w:t>)</w:t>
              <w:tab/>
            </w:r>
            <w:r>
              <w:rPr>
                <w:rStyle w:val="IndexLink"/>
              </w:rPr>
              <w:t>226</w:t>
            </w:r>
          </w:hyperlink>
        </w:p>
        <w:p>
          <w:pPr>
            <w:pStyle w:val="Contents5"/>
            <w:tabs>
              <w:tab w:val="clear" w:pos="7892"/>
              <w:tab w:val="right" w:pos="9026" w:leader="dot"/>
            </w:tabs>
            <w:rPr/>
          </w:pPr>
          <w:hyperlink w:anchor="__RefHeading___Toc407988_1878427129">
            <w:r>
              <w:rPr>
                <w:webHidden/>
                <w:rStyle w:val="IndexLink"/>
                <w:rtl w:val="true"/>
              </w:rPr>
              <w:t>ثانياً</w:t>
            </w:r>
            <w:r>
              <w:rPr>
                <w:rStyle w:val="IndexLink"/>
                <w:rtl w:val="true"/>
              </w:rPr>
              <w:t xml:space="preserve">: </w:t>
            </w:r>
            <w:r>
              <w:rPr>
                <w:rStyle w:val="IndexLink"/>
                <w:rtl w:val="true"/>
              </w:rPr>
              <w:t>المنهاج التربوي في العلاقة الزوجية</w:t>
            </w:r>
            <w:r>
              <w:rPr>
                <w:rStyle w:val="IndexLink"/>
                <w:rtl w:val="true"/>
              </w:rPr>
              <w:tab/>
            </w:r>
            <w:r>
              <w:rPr>
                <w:rStyle w:val="IndexLink"/>
              </w:rPr>
              <w:t>227</w:t>
            </w:r>
          </w:hyperlink>
        </w:p>
        <w:p>
          <w:pPr>
            <w:pStyle w:val="Contents5"/>
            <w:tabs>
              <w:tab w:val="clear" w:pos="7892"/>
              <w:tab w:val="right" w:pos="9026" w:leader="dot"/>
            </w:tabs>
            <w:rPr/>
          </w:pPr>
          <w:hyperlink w:anchor="__RefHeading___Toc407990_1878427129">
            <w:r>
              <w:rPr>
                <w:webHidden/>
                <w:rStyle w:val="IndexLink"/>
                <w:rtl w:val="true"/>
              </w:rPr>
              <w:t>ثالثاً</w:t>
            </w:r>
            <w:r>
              <w:rPr>
                <w:rStyle w:val="IndexLink"/>
                <w:rtl w:val="true"/>
              </w:rPr>
              <w:t>: (</w:t>
            </w:r>
            <w:r>
              <w:rPr>
                <w:rStyle w:val="IndexLink"/>
                <w:rtl w:val="true"/>
              </w:rPr>
              <w:t>الإحساس بثقل فاطمة عليها السلام</w:t>
            </w:r>
            <w:r>
              <w:rPr>
                <w:rStyle w:val="IndexLink"/>
                <w:rtl w:val="true"/>
              </w:rPr>
              <w:t>)</w:t>
              <w:tab/>
            </w:r>
            <w:r>
              <w:rPr>
                <w:rStyle w:val="IndexLink"/>
              </w:rPr>
              <w:t>229</w:t>
            </w:r>
          </w:hyperlink>
        </w:p>
        <w:p>
          <w:pPr>
            <w:pStyle w:val="Contents6"/>
            <w:tabs>
              <w:tab w:val="clear" w:pos="7609"/>
              <w:tab w:val="right" w:pos="9026" w:leader="dot"/>
            </w:tabs>
            <w:rPr/>
          </w:pPr>
          <w:hyperlink w:anchor="__RefHeading___Toc407992_1878427129">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407994_1878427129">
            <w:r>
              <w:rPr>
                <w:webHidden/>
                <w:rStyle w:val="IndexLink"/>
                <w:rtl w:val="true"/>
              </w:rPr>
              <w:t>الحديث الثاني</w:t>
            </w:r>
            <w:r>
              <w:rPr>
                <w:rStyle w:val="IndexLink"/>
                <w:rtl w:val="true"/>
              </w:rPr>
              <w:tab/>
            </w:r>
            <w:r>
              <w:rPr>
                <w:rStyle w:val="IndexLink"/>
              </w:rPr>
              <w:t>229</w:t>
            </w:r>
          </w:hyperlink>
        </w:p>
        <w:p>
          <w:pPr>
            <w:pStyle w:val="Contents6"/>
            <w:tabs>
              <w:tab w:val="clear" w:pos="7609"/>
              <w:tab w:val="right" w:pos="9026" w:leader="dot"/>
            </w:tabs>
            <w:rPr/>
          </w:pPr>
          <w:hyperlink w:anchor="__RefHeading___Toc407996_1878427129">
            <w:r>
              <w:rPr>
                <w:webHidden/>
                <w:rStyle w:val="IndexLink"/>
                <w:rtl w:val="true"/>
              </w:rPr>
              <w:t>أولاً</w:t>
            </w:r>
            <w:r>
              <w:rPr>
                <w:rStyle w:val="IndexLink"/>
                <w:rtl w:val="true"/>
              </w:rPr>
              <w:t xml:space="preserve">: </w:t>
            </w:r>
            <w:r>
              <w:rPr>
                <w:rStyle w:val="IndexLink"/>
                <w:rtl w:val="true"/>
              </w:rPr>
              <w:t>تعين ليلة انعقاد النطفة النورانية التي خلقت منها أم الأئمة</w:t>
            </w:r>
            <w:r>
              <w:rPr>
                <w:rStyle w:val="IndexLink"/>
                <w:rtl w:val="true"/>
              </w:rPr>
              <w:tab/>
            </w:r>
            <w:r>
              <w:rPr>
                <w:rStyle w:val="IndexLink"/>
              </w:rPr>
              <w:t>230</w:t>
            </w:r>
          </w:hyperlink>
        </w:p>
        <w:p>
          <w:pPr>
            <w:pStyle w:val="Contents6"/>
            <w:tabs>
              <w:tab w:val="clear" w:pos="7609"/>
              <w:tab w:val="right" w:pos="9026" w:leader="dot"/>
            </w:tabs>
            <w:rPr/>
          </w:pPr>
          <w:hyperlink w:anchor="__RefHeading___Toc407998_1878427129">
            <w:r>
              <w:rPr>
                <w:webHidden/>
                <w:rStyle w:val="IndexLink"/>
                <w:rtl w:val="true"/>
              </w:rPr>
              <w:t>ثانياً</w:t>
            </w:r>
            <w:r>
              <w:rPr>
                <w:rStyle w:val="IndexLink"/>
                <w:rtl w:val="true"/>
              </w:rPr>
              <w:t xml:space="preserve">: </w:t>
            </w:r>
            <w:r>
              <w:rPr>
                <w:rStyle w:val="IndexLink"/>
                <w:rtl w:val="true"/>
              </w:rPr>
              <w:t>القاسم وعبدالله عليهما السلام ولدا وماتا في الإسلام</w:t>
            </w:r>
            <w:r>
              <w:rPr>
                <w:rStyle w:val="IndexLink"/>
                <w:rtl w:val="true"/>
              </w:rPr>
              <w:tab/>
            </w:r>
            <w:r>
              <w:rPr>
                <w:rStyle w:val="IndexLink"/>
              </w:rPr>
              <w:t>231</w:t>
            </w:r>
          </w:hyperlink>
        </w:p>
        <w:p>
          <w:pPr>
            <w:pStyle w:val="Contents3"/>
            <w:tabs>
              <w:tab w:val="clear" w:pos="8459"/>
              <w:tab w:val="right" w:pos="9026" w:leader="dot"/>
            </w:tabs>
            <w:rPr/>
          </w:pPr>
          <w:hyperlink w:anchor="__RefHeading___Toc408000_1878427129">
            <w:r>
              <w:rPr>
                <w:webHidden/>
                <w:rStyle w:val="IndexLink"/>
                <w:rtl w:val="true"/>
              </w:rPr>
              <w:t>المبحث الثالث</w:t>
            </w:r>
            <w:r>
              <w:rPr>
                <w:rStyle w:val="IndexLink"/>
                <w:rtl w:val="true"/>
              </w:rPr>
              <w:t xml:space="preserve">: </w:t>
            </w:r>
            <w:r>
              <w:rPr>
                <w:rStyle w:val="IndexLink"/>
                <w:rtl w:val="true"/>
              </w:rPr>
              <w:t>كيف كانت ولادة فاطمة عليها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408002_1878427129">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408004_1878427129">
            <w:r>
              <w:rPr>
                <w:webHidden/>
                <w:rStyle w:val="IndexLink"/>
                <w:rtl w:val="true"/>
              </w:rPr>
              <w:t>المسألة الأولى</w:t>
            </w:r>
            <w:r>
              <w:rPr>
                <w:rStyle w:val="IndexLink"/>
                <w:rtl w:val="true"/>
              </w:rPr>
              <w:t xml:space="preserve">: </w:t>
            </w:r>
            <w:r>
              <w:rPr>
                <w:rStyle w:val="IndexLink"/>
                <w:rtl w:val="true"/>
              </w:rPr>
              <w:t>إن فاطمة عليها السلام كانت تحدث أمها خديجة وهي في بطنها</w:t>
            </w:r>
            <w:r>
              <w:rPr>
                <w:rStyle w:val="IndexLink"/>
                <w:rtl w:val="true"/>
              </w:rPr>
              <w:tab/>
            </w:r>
            <w:r>
              <w:rPr>
                <w:rStyle w:val="IndexLink"/>
              </w:rPr>
              <w:t>233</w:t>
            </w:r>
          </w:hyperlink>
        </w:p>
        <w:p>
          <w:pPr>
            <w:pStyle w:val="Contents4"/>
            <w:tabs>
              <w:tab w:val="clear" w:pos="8176"/>
              <w:tab w:val="right" w:pos="9026" w:leader="dot"/>
            </w:tabs>
            <w:rPr/>
          </w:pPr>
          <w:hyperlink w:anchor="__RefHeading___Toc408006_1878427129">
            <w:r>
              <w:rPr>
                <w:webHidden/>
                <w:rStyle w:val="IndexLink"/>
                <w:rtl w:val="true"/>
              </w:rPr>
              <w:t>المسألة الثانية</w:t>
            </w:r>
            <w:r>
              <w:rPr>
                <w:rStyle w:val="IndexLink"/>
                <w:rtl w:val="true"/>
              </w:rPr>
              <w:t xml:space="preserve">: </w:t>
            </w:r>
            <w:r>
              <w:rPr>
                <w:rStyle w:val="IndexLink"/>
                <w:rtl w:val="true"/>
              </w:rPr>
              <w:t>بشارة جبرائيل للنبي صلى الله عليه وآله وسلم بأنها أنثى</w:t>
            </w:r>
            <w:r>
              <w:rPr>
                <w:rStyle w:val="IndexLink"/>
                <w:rtl w:val="true"/>
              </w:rPr>
              <w:tab/>
            </w:r>
            <w:r>
              <w:rPr>
                <w:rStyle w:val="IndexLink"/>
              </w:rPr>
              <w:t>243</w:t>
            </w:r>
          </w:hyperlink>
        </w:p>
        <w:p>
          <w:pPr>
            <w:pStyle w:val="Contents3"/>
            <w:tabs>
              <w:tab w:val="clear" w:pos="8459"/>
              <w:tab w:val="right" w:pos="9026" w:leader="dot"/>
            </w:tabs>
            <w:rPr/>
          </w:pPr>
          <w:hyperlink w:anchor="__RefHeading___Toc408008_1878427129">
            <w:r>
              <w:rPr>
                <w:webHidden/>
                <w:rStyle w:val="IndexLink"/>
                <w:rtl w:val="true"/>
              </w:rPr>
              <w:t>المبحث الرابع</w:t>
            </w:r>
            <w:r>
              <w:rPr>
                <w:rStyle w:val="IndexLink"/>
                <w:rtl w:val="true"/>
              </w:rPr>
              <w:t>: (</w:t>
            </w:r>
            <w:r>
              <w:rPr>
                <w:rStyle w:val="IndexLink"/>
                <w:rtl w:val="true"/>
              </w:rPr>
              <w:t>فأجاءها المخاض</w:t>
            </w:r>
            <w:r>
              <w:rPr>
                <w:rStyle w:val="IndexLink"/>
                <w:rtl w:val="true"/>
              </w:rPr>
              <w:t>)</w:t>
              <w:tab/>
            </w:r>
            <w:r>
              <w:rPr>
                <w:rStyle w:val="IndexLink"/>
              </w:rPr>
              <w:t>252</w:t>
            </w:r>
          </w:hyperlink>
        </w:p>
        <w:p>
          <w:pPr>
            <w:pStyle w:val="Contents4"/>
            <w:tabs>
              <w:tab w:val="clear" w:pos="8176"/>
              <w:tab w:val="right" w:pos="9026" w:leader="dot"/>
            </w:tabs>
            <w:rPr/>
          </w:pPr>
          <w:hyperlink w:anchor="__RefHeading___Toc408010_1878427129">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408012_1878427129">
            <w:r>
              <w:rPr>
                <w:webHidden/>
                <w:rStyle w:val="IndexLink"/>
                <w:rtl w:val="true"/>
              </w:rPr>
              <w:t>المسألة الأولى</w:t>
            </w:r>
            <w:r>
              <w:rPr>
                <w:rStyle w:val="IndexLink"/>
                <w:rtl w:val="true"/>
              </w:rPr>
              <w:t xml:space="preserve">: </w:t>
            </w:r>
            <w:r>
              <w:rPr>
                <w:rStyle w:val="IndexLink"/>
                <w:rtl w:val="true"/>
              </w:rPr>
              <w:t>الحكمة في ذكر الرفقة لآسيا مع خديجة في الجنة</w:t>
            </w:r>
            <w:r>
              <w:rPr>
                <w:rStyle w:val="IndexLink"/>
                <w:rtl w:val="true"/>
              </w:rPr>
              <w:tab/>
            </w:r>
            <w:r>
              <w:rPr>
                <w:rStyle w:val="IndexLink"/>
              </w:rPr>
              <w:t>254</w:t>
            </w:r>
          </w:hyperlink>
        </w:p>
        <w:p>
          <w:pPr>
            <w:pStyle w:val="Contents4"/>
            <w:tabs>
              <w:tab w:val="clear" w:pos="8176"/>
              <w:tab w:val="right" w:pos="9026" w:leader="dot"/>
            </w:tabs>
            <w:rPr/>
          </w:pPr>
          <w:hyperlink w:anchor="__RefHeading___Toc408014_1878427129">
            <w:r>
              <w:rPr>
                <w:webHidden/>
                <w:rStyle w:val="IndexLink"/>
                <w:rtl w:val="true"/>
              </w:rPr>
              <w:t>المسالة الثانية</w:t>
            </w:r>
            <w:r>
              <w:rPr>
                <w:rStyle w:val="IndexLink"/>
                <w:rtl w:val="true"/>
              </w:rPr>
              <w:t xml:space="preserve">: </w:t>
            </w:r>
            <w:r>
              <w:rPr>
                <w:rStyle w:val="IndexLink"/>
                <w:rtl w:val="true"/>
              </w:rPr>
              <w:t>ما هي العلاقة بين صفة نساء بني هاشم وبين النساء اللاتي دخلن على خديجة عند ولادة فاطمة عليها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408016_1878427129">
            <w:r>
              <w:rPr>
                <w:webHidden/>
                <w:rStyle w:val="IndexLink"/>
                <w:rtl w:val="true"/>
              </w:rPr>
              <w:t>المسألة الثالثة</w:t>
            </w:r>
            <w:r>
              <w:rPr>
                <w:rStyle w:val="IndexLink"/>
                <w:rtl w:val="true"/>
              </w:rPr>
              <w:t xml:space="preserve">: </w:t>
            </w:r>
            <w:r>
              <w:rPr>
                <w:rStyle w:val="IndexLink"/>
                <w:rtl w:val="true"/>
              </w:rPr>
              <w:t>ما معنى دخول نور فاطمة عليها السلام إلى بيوت مكة عند ولادتها؟</w:t>
            </w:r>
            <w:r>
              <w:rPr>
                <w:rStyle w:val="IndexLink"/>
                <w:rtl w:val="true"/>
              </w:rPr>
              <w:tab/>
            </w:r>
            <w:r>
              <w:rPr>
                <w:rStyle w:val="IndexLink"/>
              </w:rPr>
              <w:t>256</w:t>
            </w:r>
          </w:hyperlink>
        </w:p>
        <w:p>
          <w:pPr>
            <w:pStyle w:val="Contents4"/>
            <w:tabs>
              <w:tab w:val="clear" w:pos="8176"/>
              <w:tab w:val="right" w:pos="9026" w:leader="dot"/>
            </w:tabs>
            <w:rPr/>
          </w:pPr>
          <w:hyperlink w:anchor="__RefHeading___Toc408018_1878427129">
            <w:r>
              <w:rPr>
                <w:webHidden/>
                <w:rStyle w:val="IndexLink"/>
                <w:rtl w:val="true"/>
              </w:rPr>
              <w:t>المسألة الرابعة</w:t>
            </w:r>
            <w:r>
              <w:rPr>
                <w:rStyle w:val="IndexLink"/>
                <w:rtl w:val="true"/>
              </w:rPr>
              <w:t xml:space="preserve">: </w:t>
            </w:r>
            <w:r>
              <w:rPr>
                <w:rStyle w:val="IndexLink"/>
                <w:rtl w:val="true"/>
              </w:rPr>
              <w:t>نطق فاطمة عليها السلام بالشهادتين</w:t>
            </w:r>
            <w:r>
              <w:rPr>
                <w:rStyle w:val="IndexLink"/>
                <w:rtl w:val="true"/>
              </w:rPr>
              <w:tab/>
            </w:r>
            <w:r>
              <w:rPr>
                <w:rStyle w:val="IndexLink"/>
              </w:rPr>
              <w:t>257</w:t>
            </w:r>
          </w:hyperlink>
        </w:p>
        <w:p>
          <w:pPr>
            <w:pStyle w:val="Contents4"/>
            <w:tabs>
              <w:tab w:val="clear" w:pos="8176"/>
              <w:tab w:val="right" w:pos="9026" w:leader="dot"/>
            </w:tabs>
            <w:rPr/>
          </w:pPr>
          <w:hyperlink w:anchor="__RefHeading___Toc408020_1878427129">
            <w:r>
              <w:rPr>
                <w:webHidden/>
                <w:rStyle w:val="IndexLink"/>
                <w:rtl w:val="true"/>
              </w:rPr>
              <w:t>المسألة الخامسة</w:t>
            </w:r>
            <w:r>
              <w:rPr>
                <w:rStyle w:val="IndexLink"/>
                <w:rtl w:val="true"/>
              </w:rPr>
              <w:t xml:space="preserve">: </w:t>
            </w:r>
            <w:r>
              <w:rPr>
                <w:rStyle w:val="IndexLink"/>
                <w:rtl w:val="true"/>
              </w:rPr>
              <w:t>مكان ولادة فاطمة عليها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408022_1878427129">
            <w:r>
              <w:rPr>
                <w:webHidden/>
                <w:rStyle w:val="IndexLink"/>
                <w:rtl w:val="true"/>
              </w:rPr>
              <w:t>المبحث الخامس</w:t>
            </w:r>
            <w:r>
              <w:rPr>
                <w:rStyle w:val="IndexLink"/>
                <w:rtl w:val="true"/>
              </w:rPr>
              <w:t xml:space="preserve">: </w:t>
            </w:r>
            <w:r>
              <w:rPr>
                <w:rStyle w:val="IndexLink"/>
                <w:rtl w:val="true"/>
              </w:rPr>
              <w:t xml:space="preserve">إرضاع خديجة إياها </w:t>
            </w:r>
            <w:r>
              <w:rPr>
                <w:rStyle w:val="IndexLink"/>
                <w:rtl w:val="true"/>
              </w:rPr>
              <w:t>(</w:t>
            </w:r>
            <w:r>
              <w:rPr>
                <w:rStyle w:val="IndexLink"/>
                <w:rtl w:val="true"/>
              </w:rPr>
              <w:t>عليها السلام</w:t>
            </w:r>
            <w:r>
              <w:rPr>
                <w:rStyle w:val="IndexLink"/>
                <w:rtl w:val="true"/>
              </w:rPr>
              <w:t>)</w:t>
              <w:tab/>
            </w:r>
            <w:r>
              <w:rPr>
                <w:rStyle w:val="IndexLink"/>
              </w:rPr>
              <w:t>260</w:t>
            </w:r>
          </w:hyperlink>
        </w:p>
        <w:p>
          <w:pPr>
            <w:pStyle w:val="Contents3"/>
            <w:tabs>
              <w:tab w:val="clear" w:pos="8459"/>
              <w:tab w:val="right" w:pos="9026" w:leader="dot"/>
            </w:tabs>
            <w:rPr/>
          </w:pPr>
          <w:hyperlink w:anchor="__RefHeading___Toc408024_1878427129">
            <w:r>
              <w:rPr>
                <w:webHidden/>
                <w:rStyle w:val="IndexLink"/>
                <w:rtl w:val="true"/>
              </w:rPr>
              <w:t>المبحث السادس</w:t>
            </w:r>
            <w:r>
              <w:rPr>
                <w:rStyle w:val="IndexLink"/>
                <w:rtl w:val="true"/>
              </w:rPr>
              <w:t xml:space="preserve">: </w:t>
            </w:r>
            <w:r>
              <w:rPr>
                <w:rStyle w:val="IndexLink"/>
                <w:rtl w:val="true"/>
              </w:rPr>
              <w:t>تسميتها</w:t>
            </w:r>
            <w:r>
              <w:rPr>
                <w:rStyle w:val="IndexLink"/>
                <w:rtl w:val="true"/>
              </w:rPr>
              <w:tab/>
            </w:r>
            <w:r>
              <w:rPr>
                <w:rStyle w:val="IndexLink"/>
              </w:rPr>
              <w:t>265</w:t>
            </w:r>
          </w:hyperlink>
        </w:p>
        <w:p>
          <w:pPr>
            <w:pStyle w:val="Contents3"/>
            <w:tabs>
              <w:tab w:val="clear" w:pos="8459"/>
              <w:tab w:val="right" w:pos="9026" w:leader="dot"/>
            </w:tabs>
            <w:rPr/>
          </w:pPr>
          <w:hyperlink w:anchor="__RefHeading___Toc408026_1878427129">
            <w:r>
              <w:rPr>
                <w:webHidden/>
                <w:rStyle w:val="IndexLink"/>
                <w:rtl w:val="true"/>
              </w:rPr>
              <w:t>المبحث السابع</w:t>
            </w:r>
            <w:r>
              <w:rPr>
                <w:rStyle w:val="IndexLink"/>
                <w:rtl w:val="true"/>
              </w:rPr>
              <w:t xml:space="preserve">: </w:t>
            </w:r>
            <w:r>
              <w:rPr>
                <w:rStyle w:val="IndexLink"/>
                <w:rtl w:val="true"/>
              </w:rPr>
              <w:t>عقيقتها</w:t>
            </w:r>
            <w:r>
              <w:rPr>
                <w:rStyle w:val="IndexLink"/>
                <w:rtl w:val="true"/>
              </w:rPr>
              <w:tab/>
            </w:r>
            <w:r>
              <w:rPr>
                <w:rStyle w:val="IndexLink"/>
              </w:rPr>
              <w:t>271</w:t>
            </w:r>
          </w:hyperlink>
        </w:p>
        <w:p>
          <w:pPr>
            <w:pStyle w:val="Contents3"/>
            <w:tabs>
              <w:tab w:val="clear" w:pos="8459"/>
              <w:tab w:val="right" w:pos="9026" w:leader="dot"/>
            </w:tabs>
            <w:rPr/>
          </w:pPr>
          <w:hyperlink w:anchor="__RefHeading___Toc408028_1878427129">
            <w:r>
              <w:rPr>
                <w:webHidden/>
                <w:rStyle w:val="IndexLink"/>
                <w:rtl w:val="true"/>
              </w:rPr>
              <w:t>المبحث الثامن</w:t>
            </w:r>
            <w:r>
              <w:rPr>
                <w:rStyle w:val="IndexLink"/>
                <w:rtl w:val="true"/>
              </w:rPr>
              <w:t xml:space="preserve">: </w:t>
            </w:r>
            <w:r>
              <w:rPr>
                <w:rStyle w:val="IndexLink"/>
                <w:rtl w:val="true"/>
              </w:rPr>
              <w:t>فاطمة في حِجْرِ النبوة</w:t>
            </w:r>
            <w:r>
              <w:rPr>
                <w:rStyle w:val="IndexLink"/>
                <w:rtl w:val="true"/>
              </w:rPr>
              <w:tab/>
            </w:r>
            <w:r>
              <w:rPr>
                <w:rStyle w:val="IndexLink"/>
              </w:rPr>
              <w:t>272</w:t>
            </w:r>
          </w:hyperlink>
        </w:p>
        <w:p>
          <w:pPr>
            <w:pStyle w:val="Contents4"/>
            <w:tabs>
              <w:tab w:val="clear" w:pos="8176"/>
              <w:tab w:val="right" w:pos="9026" w:leader="dot"/>
            </w:tabs>
            <w:rPr/>
          </w:pPr>
          <w:hyperlink w:anchor="__RefHeading___Toc408030_1878427129">
            <w:r>
              <w:rPr>
                <w:webHidden/>
                <w:rStyle w:val="IndexLink"/>
                <w:rtl w:val="true"/>
              </w:rPr>
              <w:t>المسألة الأولى</w:t>
            </w:r>
            <w:r>
              <w:rPr>
                <w:rStyle w:val="IndexLink"/>
                <w:rtl w:val="true"/>
              </w:rPr>
              <w:t xml:space="preserve">: </w:t>
            </w:r>
            <w:r>
              <w:rPr>
                <w:rStyle w:val="IndexLink"/>
                <w:rtl w:val="true"/>
              </w:rPr>
              <w:t>إن الله اصطفى لها ما لم يصطفِ‌ لأحد من أوليائه</w:t>
            </w:r>
            <w:r>
              <w:rPr>
                <w:rStyle w:val="IndexLink"/>
                <w:rtl w:val="true"/>
              </w:rPr>
              <w:tab/>
            </w:r>
            <w:r>
              <w:rPr>
                <w:rStyle w:val="IndexLink"/>
              </w:rPr>
              <w:t>272</w:t>
            </w:r>
          </w:hyperlink>
        </w:p>
        <w:p>
          <w:pPr>
            <w:pStyle w:val="Contents4"/>
            <w:tabs>
              <w:tab w:val="clear" w:pos="8176"/>
              <w:tab w:val="right" w:pos="9026" w:leader="dot"/>
            </w:tabs>
            <w:rPr/>
          </w:pPr>
          <w:hyperlink w:anchor="__RefHeading___Toc408032_1878427129">
            <w:r>
              <w:rPr>
                <w:webHidden/>
                <w:rStyle w:val="IndexLink"/>
                <w:rtl w:val="true"/>
              </w:rPr>
              <w:t>المسألة الثانية</w:t>
            </w:r>
            <w:r>
              <w:rPr>
                <w:rStyle w:val="IndexLink"/>
                <w:rtl w:val="true"/>
              </w:rPr>
              <w:t xml:space="preserve">: </w:t>
            </w:r>
            <w:r>
              <w:rPr>
                <w:rStyle w:val="IndexLink"/>
                <w:rtl w:val="true"/>
              </w:rPr>
              <w:t>السنين الأولى لطفولتها وتأثيرها في أم المؤمنين خديجة عليها السلام</w:t>
            </w:r>
            <w:r>
              <w:rPr>
                <w:rStyle w:val="IndexLink"/>
                <w:rtl w:val="true"/>
              </w:rPr>
              <w:tab/>
            </w:r>
            <w:r>
              <w:rPr>
                <w:rStyle w:val="IndexLink"/>
              </w:rPr>
              <w:t>275</w:t>
            </w:r>
          </w:hyperlink>
        </w:p>
        <w:p>
          <w:pPr>
            <w:pStyle w:val="Contents2"/>
            <w:tabs>
              <w:tab w:val="clear" w:pos="8743"/>
              <w:tab w:val="right" w:pos="9026" w:leader="dot"/>
            </w:tabs>
            <w:rPr/>
          </w:pPr>
          <w:hyperlink w:anchor="__RefHeading___Toc408034_1878427129">
            <w:r>
              <w:rPr>
                <w:webHidden/>
                <w:rStyle w:val="IndexLink"/>
                <w:rtl w:val="true"/>
              </w:rPr>
              <w:t>المحتويات</w:t>
            </w:r>
            <w:r>
              <w:rPr>
                <w:rStyle w:val="IndexLink"/>
                <w:rtl w:val="true"/>
              </w:rPr>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38_154588"/>
      <w:bookmarkStart w:id="1" w:name="pg14538_154588"/>
      <w:bookmarkEnd w:id="1"/>
    </w:p>
    <w:p>
      <w:pPr>
        <w:pStyle w:val="Heading2"/>
        <w:numPr>
          <w:ilvl w:val="1"/>
          <w:numId w:val="1"/>
        </w:numPr>
        <w:rPr/>
      </w:pPr>
      <w:bookmarkStart w:id="2" w:name="pg14538_154588"/>
      <w:bookmarkStart w:id="3" w:name="__RefHeading___Toc407734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موسوعه خدیجه بنت خویلد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نبيل الحسني</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تدوين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وردود</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7736_187842712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رقم الإيداع في دار الكتب والوثائق ببغداد</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p>
    <w:p>
      <w:pPr>
        <w:pStyle w:val="BookText"/>
        <w:rPr/>
      </w:pP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موسوعه خدیجه بنت خویلد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نبيل الحسني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الفكرية والثقافية،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التاريخ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نبي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نبي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 محمدعلي،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الفكرية والثقافية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أمّة جُمعت في امرأة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26/208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38_154592"/>
      <w:bookmarkStart w:id="8" w:name="pg14538_154592"/>
      <w:bookmarkEnd w:id="8"/>
    </w:p>
    <w:p>
      <w:pPr>
        <w:pStyle w:val="Heading2"/>
        <w:numPr>
          <w:ilvl w:val="1"/>
          <w:numId w:val="1"/>
        </w:numPr>
        <w:rPr/>
      </w:pPr>
      <w:bookmarkStart w:id="9" w:name="pg14538_154592"/>
      <w:bookmarkStart w:id="10" w:name="__RefHeading___Toc407738_1878427129"/>
      <w:bookmarkStart w:id="11" w:name="_Toc3"/>
      <w:bookmarkEnd w:id="9"/>
      <w:bookmarkEnd w:id="10"/>
      <w:r>
        <w:rPr>
          <w:rtl w:val="true"/>
        </w:rPr>
        <w:t>الفصل الثامن</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407740_1878427129"/>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538_154594"/>
      <w:bookmarkStart w:id="15" w:name="pg14538_154594"/>
      <w:bookmarkEnd w:id="15"/>
    </w:p>
    <w:p>
      <w:pPr>
        <w:pStyle w:val="Heading3"/>
        <w:numPr>
          <w:ilvl w:val="2"/>
          <w:numId w:val="1"/>
        </w:numPr>
        <w:rPr/>
      </w:pPr>
      <w:bookmarkStart w:id="16" w:name="pg14538_154594"/>
      <w:bookmarkStart w:id="17" w:name="__RefHeading___Toc407742_1878427129"/>
      <w:bookmarkStart w:id="18" w:name="_Toc5"/>
      <w:bookmarkEnd w:id="16"/>
      <w:bookmarkEnd w:id="17"/>
      <w:r>
        <w:rPr>
          <w:rtl w:val="true"/>
        </w:rPr>
        <w:t>توطئة</w:t>
      </w:r>
      <w:r>
        <w:rPr>
          <w:rtl w:val="true"/>
        </w:rPr>
        <w:t xml:space="preserve">: </w:t>
      </w:r>
      <w:r>
        <w:rPr>
          <w:rtl w:val="true"/>
        </w:rPr>
        <w:t>البحث عن الهوية الإسلامية بين حضارتين</w:t>
      </w:r>
      <w:bookmarkEnd w:id="18"/>
    </w:p>
    <w:p>
      <w:pPr>
        <w:pStyle w:val="BookText"/>
        <w:rPr/>
      </w:pPr>
      <w:r>
        <w:rPr>
          <w:rFonts w:ascii="Amiri" w:hAnsi="Amiri" w:eastAsia="Amiri" w:cs="Amiri"/>
          <w:color w:val="111111"/>
          <w:sz w:val="28"/>
          <w:sz w:val="28"/>
          <w:szCs w:val="28"/>
          <w:rtl w:val="true"/>
          <w:lang w:bidi="ar-SA"/>
        </w:rPr>
        <w:t>إن المتتبع لحلقات التاريخ وما دار فيها من أحداث خلال حركة تطور الحضارة البشرية لاسيما حركة الحضارة الإسلامية ليجد ان هذه الحلقات قد ملئت هنا وهناك بظلامة الأنبياء والمرسلين عليهم السلام على الرغم من أن مفهوم الحضارة مختلَف فيه عند المفكرين بحسب معطياتهم الثقافية ونظرتهم وفهمهم للأحداث والأشخاص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يعد على سبيل المثال ان فرعون كان من الناحية السياسية والإدارية للحكم بمستوى يحمده أهل السياسة وهو متحضر في هذا المدار فيكون الساسة وأصحاب السلاطين بهذه النظرة متحضِّرين أيضاً ضمن هذا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 في مدار كتاب الله وحضارة القرآن هم من آل فرعون وحقيقتهم أنهم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نَجَّيْناكُمْ‌ مِنْ‌ آلِ‌ فِرْعَوْنَ‌ يَسُومُونَكُمْ‌ سُوءَ الْعَذابِ‌ يُذَبِّحُونَ‌ أَبْناءَكُمْ‌ وَ يَسْتَحْيُونَ‌ نِساءَكُمْ‌ وَ فِي ذلِكُمْ‌ بَلاءٌ مِنْ‌ رَبِّكُمْ‌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 حين كان المتحضرون حسب الرؤية القرآنية هم مجموعة قليلة من قوم موسى عليه السلام آمنوا به على خوف من فرعون وملئه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آمَنَ‌ لِمُوسى‌ إِلاّ ذُرِّيَّةٌ‌ مِنْ‌ قَوْمِهِ‌ عَلى‌ خَوْفٍ‌ مِنْ‌ فِرْعَوْنَ‌ وَ مَلاَئِهِمْ‌ أَنْ‌ يَفْتِنَهُمْ‌ وَ إِنَّ‌ فِرْعَوْنَ‌ لَعالٍ‌ فِي الْأَرْضِ‌ وَ إِنَّهُ‌ لَمِنَ‌ الْمُسْرِفِينَ‌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المفهوم والنظرة للحضارة ليس ببعيد عن الفكر الإسلامي، فكم من مبحث كتبه السابقون حول تحضر الحجاج بن يوسف الثقفي ودوره في ثبات ملك بني أمية؛ وكم من رسالة، أو دراسة قدمها المعاصرون في تحضر الحجاج الذي رمى بيت الله الحرام بالحجارة والنار حتى أحرقه وأسقط‍‌ جدرانه</w:t>
      </w:r>
      <w:r>
        <w:rPr>
          <w:rStyle w:val="FootnoteAnchor"/>
          <w:rtl w:val="true"/>
        </w:rPr>
        <w:footnoteReference w:id="2"/>
      </w:r>
      <w:r>
        <w:rPr>
          <w:rFonts w:ascii="Amiri" w:hAnsi="Amiri" w:eastAsia="Amiri" w:cs="Amiri"/>
          <w:color w:val="111111"/>
          <w:sz w:val="28"/>
          <w:sz w:val="28"/>
          <w:szCs w:val="28"/>
          <w:rtl w:val="true"/>
          <w:lang w:bidi="ar-SA"/>
        </w:rPr>
        <w:t>، لأجل عيون عبد الملك بن مروان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 يرى ان الطواف حول بيت الخليفة الأموي أفضل من زيارة رسول الله صلى الله عليه وآله وسلم وانه يسخر من المسلمين لعملهم ذلك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لهم إنما يطوفون بأعواد ورمة بالية، هلا طافوا قصر أمير المؤمنين عبد الملك، الا يعلمون أن خليفة المرء خير من رسوله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أنَّكَ‌ تجد متحضراً يشغل رئاسة قسم التاريخ في إحدى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التمس العذر للحجاج في قتله أحد عشر ألف مسلماً في يوم واحد معظمهم كانوا من القراء لكتاب الله تعالى، فضلاً عمن قتل معهم في يوم الزاوية في جنوب العراق</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انك تجد تحريفه للقرآن الكريم كما نص عليه السجستاني صاحب السنن في كتابه المصاحف حيث أفرد لذلك عنواناً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غيّره الحجاج في مصحف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للآيات التي حرفها الحجاج بن يوسف الثقفي</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وانظره أيضا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بتحقيق الدكتور آثري جفري، نشر دار التكوين بدمشق لسنة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وفي الصفحة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أبو أسامة سليم بن عبد الهلالي نشر مؤسسة غراس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قام الدكتور محب الدين عبد السبحان في تحقيقه للكتاب بحذف اسم الباب وأورد الآيات المحرفة ضمناً 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المصاحف بتحقيق الدكتور محب الدين عبد السبحان الأستاذ المشارك بجامعة أم القرى بمكة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الدعوة وأصول الدين، ط‍‌ دار البشائر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المقابل تجد متحضراً آخر يصف هذا التحريف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 الأعمال التي تنسب للحجاج اهتمامه بنقط‍‌ حروف المصحف وإعجامه بوضع علامات </w:t>
      </w:r>
    </w:p>
    <w:p>
      <w:pPr>
        <w:pStyle w:val="BookText"/>
        <w:rPr/>
      </w:pPr>
      <w:r>
        <w:rPr>
          <w:rFonts w:ascii="Amiri" w:hAnsi="Amiri" w:eastAsia="Amiri" w:cs="Amiri"/>
          <w:color w:val="111111"/>
          <w:sz w:val="28"/>
          <w:sz w:val="28"/>
          <w:szCs w:val="28"/>
          <w:rtl w:val="true"/>
          <w:lang w:bidi="ar-SA"/>
        </w:rPr>
        <w:t>الإعراب على كلماته، وذلك بعد ان انتشر التصحيف، فقام نصر بن عاصم بهذه المهمة العظيمة ونسب إليه تجزئة القرآن ورغب في ان يعتمدالناس على قراءة واحدة وأخذ الناس بقراءة عثمان بن عفان وترك غيرها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فكانت حضارة الحجاج عند من تجمعهم معه تلك المعطيات الحضارية كتهديم بيت الله الحرام وحرقه بالنار، وقتل أحد عشر ألف مسلماً في يوم واحد، وتحريف القرآن الكريم واعتماد هؤلاء المتحضرين على هذه النسخة التي تلاعب بها الحجاج، كل هذه المعطيات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من الرقي أن توصف بالجلالة فكان تحريف القرآن الكريم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تختلف الرؤية للحضارة كما يختلف مفهومها عند الناظر للحضارة الإسلامية؛ إذ قد تكون عند البعض هي مجموعة الفتوحات الإسلامية في الشرق والغرب، وقد تكون في العمارة الإسلامية وقصور الخلفاء والقيان والجواري؛ أو كما ينظر لمثل هؤلاء اليوم بأنهم نرجسيون، وفنانون، ومثقفون،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وبناءون في المجتمع، على الأقل من جهة المنتجين لأعمالهم والمستثمرين لطاقاتهم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فالحضارة، مفردة بنيت على أسس مختلفة باختلاف المعطيات الفكرية والرؤى العقلية فما كان حضارة عند البعض لا يكون بالضرورة حضارة عند البعض الآخر، وما كان جهلاً وتردياً هنا لا يكون بالضرورة علماً وتقدماً هنالك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هذه الرؤية وتلك، وبين هذا المفهوم وذاك يبقى البعض الآخر يبحث عن الضابطة أو القانون الذي يحتكم إليه أصحاب الرؤى والمفكرون في الوقوف على مصداق خارجي للحضارة، وحيث إنا نؤمن بالتوحيد، وبنبوة محمد صلى الله عليه وآله وسلم، وان الله جل شأنه حكيم، عادل، عزيز، غني، مقتدر، فهو المرجع الذي يرجع العقل إليه، والمنهل الذي يرتوي منه، وقد دلّ‌ خلقه على ما يصلح لهم حياتهم وبصّرهم بما يكون وبالاً عليهم وفيه هلاكهم وانقراضهم، فقال عز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جلت قدرته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 الإنسان قد جُبِلَ‌ على معرفة الخير والشر، ويمتلك القدرة في التمييز، وخوّل في السير والمسلك، كانت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ما جاء عن الله تعالى من وحي على قلب خير خلقه وسيد أنبيائه ورسله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كل ما من شأنه ان يكون مخالفاً لما أتى به رسول الله صلى الله عليه وآله وسلم فهو التردي والخراب والجهل المطبق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يعتقد البعض بأن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حكيماً غير الله تعالى فيذهب إليه ويسير بهديه ويسلك شريعته، كما يرى الملحدون، أو المنافقون، أو </w:t>
      </w:r>
    </w:p>
    <w:p>
      <w:pPr>
        <w:pStyle w:val="BookText"/>
        <w:rPr/>
      </w:pPr>
      <w:r>
        <w:rPr>
          <w:rFonts w:ascii="Amiri" w:hAnsi="Amiri" w:eastAsia="Amiri" w:cs="Amiri"/>
          <w:color w:val="111111"/>
          <w:sz w:val="28"/>
          <w:sz w:val="28"/>
          <w:szCs w:val="28"/>
          <w:rtl w:val="true"/>
          <w:lang w:bidi="ar-SA"/>
        </w:rPr>
        <w:t>المشركون، وإن اختلفوا في طبقات الشرك، أو اختلفوا في المسميات التي أسموا بها أنفسهم لتتناسب مع تلك المفاهيم التي تكونت من نسيج من العوامل النشوئية والمتلقيات الفكرية التي تداخلت فيها عناصر الزمان والمكان والأشخاص والكلمات والعادات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عمد كثير من أقطاب الفرق الإسلامية على إبراز حضارتهم على حضارة القرآن، وأظهروا شريعتهم على شريعة الله تعالى، فصاغوا الأحداث بتلك الرؤى، ودونوا الشواهد بذلك المفهوم، حتى أصبح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حضارتين قد كونتا هويته الإسلامية لكنه لا يعلم بأي الحضارتين يأخذ وبأيهما يتسمى، ولأيهما ينتمي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المسلم لا يدري أيأخذ بحضارة دار خديجة عليها السلام أم بحضارة دار الأرقم بن أبي الأرقم‌؟ وبأي الحضارتين يعلن هويته وانتماءه‌؟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قد يحتار البعض من القراء في تصديق وجود مثل هاتين الحضارتين، وهو غير ملوم بذلك فمنذ ان نشأ وتعلم الحروف وقراءة التاريخ وهو لم يرَ غير حضارة دار الأرقم بن أبي الأرقم فكيف له ان يصدق بوجود حضارة بيت خديجة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رأى البعض الآخر تلك الحضارتين لكنه اختار احداهما وتَسمّى بتلك الحضارة فكانت هويته الإسلامية وشخصيته الحياتية</w:t>
      </w:r>
      <w:r>
        <w:rPr>
          <w:rFonts w:eastAsia="Amiri" w:cs="Amiri" w:ascii="Amiri" w:hAnsi="Amiri"/>
          <w:color w:val="111111"/>
          <w:sz w:val="28"/>
          <w:szCs w:val="28"/>
          <w:rtl w:val="true"/>
          <w:lang w:bidi="ar-SA"/>
        </w:rPr>
        <w:t xml:space="preserve">. </w:t>
      </w:r>
      <w:bookmarkStart w:id="19" w:name="pg14538_154600"/>
    </w:p>
    <w:p>
      <w:pPr>
        <w:pStyle w:val="BookText"/>
        <w:rPr/>
      </w:pPr>
      <w:bookmarkEnd w:id="19"/>
      <w:r>
        <w:rPr>
          <w:rFonts w:ascii="Amiri" w:hAnsi="Amiri" w:eastAsia="Amiri" w:cs="Amiri"/>
          <w:color w:val="111111"/>
          <w:sz w:val="28"/>
          <w:sz w:val="28"/>
          <w:szCs w:val="28"/>
          <w:rtl w:val="true"/>
          <w:lang w:bidi="ar-SA"/>
        </w:rPr>
        <w:t>أما دورنا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نسلط‍‌ الضوء على حضارة دار خديجة عليها السلام؛ إذ إن المدارس الإسلامية لا يوجد في مناهجها الدراسية غير حضارة دار الأرقم بن أبي الأرقم، أما حضارة دار خديجة فإن المسلم في هذه المدارس لا يسمع بها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سعينا في هذا الكتاب أن يكون المسلم في تحصيله للمعرفة أمام حضارتين وتركنا له انتخاب إحدى الحضارتين لتكون معرفاً لهويته الحضارية، وليوقن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الحضارتين بنت الإسلام الذي ينتمي إليه‌؟</w:t>
      </w:r>
    </w:p>
    <w:p>
      <w:pPr>
        <w:pStyle w:val="Heading3"/>
        <w:numPr>
          <w:ilvl w:val="2"/>
          <w:numId w:val="1"/>
        </w:numPr>
        <w:rPr/>
      </w:pPr>
      <w:bookmarkStart w:id="20" w:name="__RefHeading___Toc407744_1878427129"/>
      <w:bookmarkStart w:id="21" w:name="_Toc6"/>
      <w:bookmarkEnd w:id="20"/>
      <w:r>
        <w:rPr>
          <w:rtl w:val="true"/>
        </w:rPr>
        <w:t>المبحث الأول</w:t>
      </w:r>
      <w:r>
        <w:rPr>
          <w:rtl w:val="true"/>
        </w:rPr>
        <w:t xml:space="preserve">: </w:t>
      </w:r>
      <w:r>
        <w:rPr>
          <w:rtl w:val="true"/>
        </w:rPr>
        <w:t>موقع دار خديجة الجغرافي</w:t>
      </w:r>
      <w:bookmarkEnd w:id="21"/>
    </w:p>
    <w:p>
      <w:pPr>
        <w:pStyle w:val="Heading4"/>
        <w:numPr>
          <w:ilvl w:val="3"/>
          <w:numId w:val="1"/>
        </w:numPr>
        <w:rPr/>
      </w:pPr>
      <w:bookmarkStart w:id="22" w:name="__RefHeading___Toc407746_1878427129"/>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تذكر المصادر الإسلامية في بيانها للأماكن المشرفة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خديجة بانه أحد هذه الأماكن، ولذلك نجدها تذكر موقعه الجغرافي للمسلمين كي يتسنى لهم الوصول إلى هذه الدار المباركة بسهولة، والتشرف بالحضور فيها لحكمة مهمة تشتمل على نقاط‍‌ عديدة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الدخول لهذه الدار يعرّف المسلم بما احتضنته هذه الدار من حوادث عظيمة في سير الدعوة إلى الله تعالى، ومن ثمَّ‌ يتعرف المسلم على الدور الذي قام به أهل هذه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الحضور في دار خديجة يخلق لدى المسلم حالة إيمانية ترتكز على رفع المستوى الروحي لديه حينما يستحضر بأنه ابن هذه الدار وله تاريخ وامجاد وأرض ووطن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آثار اجتماعية في جعل بيوت المسلمين كهذا البيت الذي سُخر للدعوة إلى التوحيد وإعلاء كلمة الله في الأرض، ومحاربة الفساد</w:t>
      </w:r>
      <w:r>
        <w:rPr>
          <w:rFonts w:eastAsia="Amiri" w:cs="Amiri" w:ascii="Amiri" w:hAnsi="Amiri"/>
          <w:color w:val="111111"/>
          <w:sz w:val="28"/>
          <w:szCs w:val="28"/>
          <w:rtl w:val="true"/>
          <w:lang w:bidi="ar-SA"/>
        </w:rPr>
        <w:t xml:space="preserve">. </w:t>
      </w:r>
      <w:bookmarkStart w:id="24" w:name="pg14538_154601"/>
    </w:p>
    <w:p>
      <w:pPr>
        <w:pStyle w:val="BookText"/>
        <w:rPr/>
      </w:pPr>
      <w:bookmarkEnd w:id="2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آثار تربوية في الثقافة الأسرية حينما يستحضر الداخل العلاقة التي عاشها رسول الله صلى الله عليه وآله وسلم مع هذه الزوجة التي بقيت معه خمساً وعشرين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لكي يتوجه من هذا المكان الطاهر للدعاء إلى الله تعالى في قضاء حوائجه وغفران ذنوبه؛ فهو من الأماكن التي امتزجت ذراته بأنفاس رسول الله صلى الله عليه وآله وسلم، واختلطت ذراته بعرق خير خلق الله تعالى وجهده، وكان مهبط‍‌ الوحي والتنزيل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موقعه الفقهاء والمؤرخون بهذه الكلمات</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407748_1878427129"/>
      <w:bookmarkStart w:id="26" w:name="_Toc8"/>
      <w:bookmarkEnd w:id="25"/>
      <w:r>
        <w:rPr/>
        <w:t>1</w:t>
      </w:r>
      <w:r>
        <w:rPr>
          <w:rtl w:val="true"/>
        </w:rPr>
        <w:t xml:space="preserve">. </w:t>
      </w:r>
      <w:r>
        <w:rPr>
          <w:rtl w:val="true"/>
        </w:rPr>
        <w:t>إنه في سوق الصباغين</w:t>
      </w:r>
      <w:bookmarkEnd w:id="26"/>
    </w:p>
    <w:p>
      <w:pPr>
        <w:pStyle w:val="BookText"/>
        <w:rPr/>
      </w:pPr>
      <w:r>
        <w:rPr>
          <w:rFonts w:ascii="Amiri" w:hAnsi="Amiri" w:eastAsia="Amiri" w:cs="Amiri"/>
          <w:color w:val="111111"/>
          <w:sz w:val="28"/>
          <w:sz w:val="28"/>
          <w:szCs w:val="28"/>
          <w:rtl w:val="true"/>
          <w:lang w:bidi="ar-SA"/>
        </w:rPr>
        <w:t xml:space="preserve">قال المحقق النراقي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مكة أماكن شريفة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عرفات والحطيم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اتيانها فضل كامل، منها دار خديجة، التي هي دار الوحي، ومولد سيدة نساء العالمين، وهي في سوق الصباغين الذي هو قرب سوق الصفا والمروة، واقعة يمين من يمشي من الصفا إلى المروة، ولها قبة معروفة ويتصلها مسجد يستحب إتيانها، وصلاة التحية فيها، وطلب الحوائج والمسألة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407750_1878427129"/>
      <w:bookmarkStart w:id="28" w:name="_Toc9"/>
      <w:bookmarkEnd w:id="27"/>
      <w:r>
        <w:rPr/>
        <w:t>2</w:t>
      </w:r>
      <w:r>
        <w:rPr>
          <w:rtl w:val="true"/>
        </w:rPr>
        <w:t xml:space="preserve">. </w:t>
      </w:r>
      <w:r>
        <w:rPr>
          <w:rtl w:val="true"/>
        </w:rPr>
        <w:t>إنه في شعب أبي طالب عليه السلام</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يتعرض رسول الله صلى الله عليه وآله وسلم عند فتح مكة لتلك الدار التي أبقاها في يد عقيل، أي </w:t>
      </w:r>
      <w:bookmarkStart w:id="29" w:name="pg14538_154602"/>
    </w:p>
    <w:p>
      <w:pPr>
        <w:pStyle w:val="BookText"/>
        <w:rPr/>
      </w:pPr>
      <w:bookmarkEnd w:id="29"/>
      <w:r>
        <w:rPr>
          <w:rFonts w:ascii="Amiri" w:hAnsi="Amiri" w:eastAsia="Amiri" w:cs="Amiri"/>
          <w:color w:val="111111"/>
          <w:sz w:val="28"/>
          <w:sz w:val="28"/>
          <w:szCs w:val="28"/>
          <w:rtl w:val="true"/>
          <w:lang w:bidi="ar-SA"/>
        </w:rPr>
        <w:t>الدار التي هي دار خديجة فانه لم يزل بها حتى هاجر، ولما فتح النبي صلى الله عليه وآله وسلم مكة ضرب مخيمه بالحجون،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تنزل منزلك من الشعب‌؟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ترك لنا عقيل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عقيل بن أبي يطالب قد باع منزل رسول الله صلى الله عليه وآله وسلم ومنازل إخوته حين هاجروا من مكة ومنزل كل من هاجر من بني هاشم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في بيع عقيل دار النبي صلى الله عليه وآله وسلم ودور إخوته ومن أسلم من بني هاشم هو أن قريش كانت تصادر أموال من أسلم، ولذلك كان تصرف عقيل بهذه الدور ينم عن حسن تدبيره للأمر، فهذا أفضل من ضياعها بيد المشركين وطغاة قريش، فضلاً عن أن عقيلاً كان يكتم إسلامه ويدل عليه قيام النبي صلى الله عليه وآله وسلم بعد انتهاء معركة بدر بحفظ‍‌ عمه العباس وعقيل وقد وقعوا بيد المسلمين</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407752_1878427129"/>
      <w:bookmarkStart w:id="31" w:name="_Toc10"/>
      <w:bookmarkEnd w:id="30"/>
      <w:r>
        <w:rPr/>
        <w:t>3</w:t>
      </w:r>
      <w:r>
        <w:rPr>
          <w:rtl w:val="true"/>
        </w:rPr>
        <w:t xml:space="preserve">. </w:t>
      </w:r>
      <w:r>
        <w:rPr>
          <w:rtl w:val="true"/>
        </w:rPr>
        <w:t>إنه في زقاق العطارين</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ويسمى الزقاق الذي فيه 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زقاق العطارين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اليوم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زقاق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2" w:name="pg14538_154603"/>
    </w:p>
    <w:p>
      <w:pPr>
        <w:pStyle w:val="Heading3"/>
        <w:numPr>
          <w:ilvl w:val="2"/>
          <w:numId w:val="1"/>
        </w:numPr>
        <w:rPr/>
      </w:pPr>
      <w:bookmarkStart w:id="33" w:name="__RefHeading___Toc407754_1878427129"/>
      <w:bookmarkStart w:id="34" w:name="_Toc11"/>
      <w:bookmarkEnd w:id="32"/>
      <w:bookmarkEnd w:id="33"/>
      <w:r>
        <w:rPr>
          <w:rtl w:val="true"/>
        </w:rPr>
        <w:t>المبحث الثاني</w:t>
      </w:r>
      <w:r>
        <w:rPr>
          <w:rtl w:val="true"/>
        </w:rPr>
        <w:t xml:space="preserve">: </w:t>
      </w:r>
      <w:r>
        <w:rPr>
          <w:rtl w:val="true"/>
        </w:rPr>
        <w:t>صفة دار خديجة عليها السلام وفضله</w:t>
      </w:r>
      <w:bookmarkEnd w:id="34"/>
    </w:p>
    <w:p>
      <w:pPr>
        <w:pStyle w:val="Heading4"/>
        <w:numPr>
          <w:ilvl w:val="3"/>
          <w:numId w:val="1"/>
        </w:numPr>
        <w:rPr/>
      </w:pPr>
      <w:bookmarkStart w:id="35" w:name="__RefHeading___Toc407756_1878427129"/>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يصف المؤرخون دار خديجة عليها السلام بصفتين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يحتويه الدار على علامات ودلالات تظهر طبيعة الحياة فيه كما تظهر صفاته المادية التي يستدل من خلالها على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احتضنته هذه الدار من كرامات وتشريفات جعلتها من أفضل الأماكن المقدسة بعد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أعزها الله </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07758_1878427129"/>
      <w:bookmarkStart w:id="38" w:name="_Toc13"/>
      <w:bookmarkEnd w:id="37"/>
      <w:r>
        <w:rPr>
          <w:rtl w:val="true"/>
        </w:rPr>
        <w:t>المسألة الأولى</w:t>
      </w:r>
      <w:r>
        <w:rPr>
          <w:rtl w:val="true"/>
        </w:rPr>
        <w:t xml:space="preserve">: </w:t>
      </w:r>
      <w:r>
        <w:rPr>
          <w:rtl w:val="true"/>
        </w:rPr>
        <w:t>أقوال المؤرخين في بيان صفة دار خديجة وإظهار فضله وشرافته</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منزل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زواجها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الذي يعرف بها اليوم،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خديجة، فاشتراه معاوية فيما ذكر فجعله مسجداً يصلي فيه الناس وبناه على الذي هو عليه اليوم لم يغير، وأما الحجر الذي بباب البيت عن يسار من يدخل البيت فإن رسول الله صلى الله عليه وآله وسلم كان يجلس تحته ويستتر به من الرمي إذا جاءه من دار أبي لهب، ودار عدي بن حمراء الثقفي، خلف دار ابن علقمة، والحجر ذراع في ذراع</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جبير في رحلته إلى مكة إنه شاهد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قبة الوحي، وهي في</w:t>
      </w:r>
    </w:p>
    <w:p>
      <w:pPr>
        <w:pStyle w:val="BookText"/>
        <w:rPr/>
      </w:pPr>
      <w:r>
        <w:rPr>
          <w:rFonts w:ascii="Amiri" w:hAnsi="Amiri" w:eastAsia="Amiri" w:cs="Amiri"/>
          <w:color w:val="111111"/>
          <w:sz w:val="28"/>
          <w:sz w:val="28"/>
          <w:szCs w:val="28"/>
          <w:rtl w:val="true"/>
          <w:lang w:bidi="ar-SA"/>
        </w:rPr>
        <w:t xml:space="preserve">دار خديجة أم المؤمنين رضي الله عنها، وبها كان ابتناء النبي صلى الله عليه وآله وسلم، وقبة صغيرة أيضاً في الدار فيها كان مولد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الصلاة والسلام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مؤرخ مكة تقي الدين الفاسي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الدور المباركة بمكة، فدار أم المؤمنين خديجة، ويقال لها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فاطمة، وفيها ثلاثة مواضع تقصد بالزيارة متلاصقة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موضع آخر على هيئة المسجد، وهذه الدار أفضل الأماكن بمكة بعد المسجد الحرام، على ما ذكر المحب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لسكنى النبي صلى الله عليه وآله وسلم فيها سنين كثيرة، من حين تزوج خديجة والى حين هاجر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لكثرة نزول الوحي فيها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بنى النبي صلى الله عليه وآله وسلم بخديجة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ولدت أولادها منه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ماتت رضي الله تعالى عنها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الفاكهي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بيت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خارج من البيت، كان سليم بن مسلم أو غيره من المكيين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وآله وسلم يجلس تحته يستتر من الرمي إذا جاءه من دار عدي بن الحمراء ودار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وذرع ذلك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وشبر، فأما أهل مكة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رفاف كان أهل مكة يتخذونها في بيوتهم صفائح من حجارة يكون شبه الرفاف يضعون عليها امتعتهم التي تكون في بيوتهم، ولكل بيت قديم من بناء المكيين الا وفيه رفاف نحو من ذلك الحجر، والقول الأول أثبت</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لهب كان يسكن في بيت له قبالة بيت خديجة، وكان يسكن مع زوجته أم جميل بنت حرب بن أمية وكان ذلك الزقاق طريق النبي صلى الله عليه وآله وسلم إلى المسجد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الضياء المكي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الدور المباركة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بمكة دوراً مباركة معروفة عند الناس غالبها مساجد، ولكنها اشتهرت بالدور عند أهل مكة فلذلك أفردناها بالذكر عن المساجد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أم المؤمنين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بالزقاق المعروف بزقاق الحجر، ويقال له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زقاق العطارين كما ذكره الأزرقي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لهذه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فيها ولدت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يسكنها رسول الله صلى الله عليه وآله وسلم وخديجة، وفيها ابنتا خديجة، وولدت فيها أولادها جميعاً، وفيها توفيت، فلم يزل النبي صلى الله عليه وآله وسلم فيها ساكناً حتى خرج إلى المدينة مهاجراً، فأخذها عقيل بن أبي طالب، واشتراها منه معاوية وهو خليفة فجعلها مسجداً يصلى فيه وبناها بناءها هذا، وفتح معاوية فيها باباً من دار أبي سفيان بن حرب وهو قائم إلى اليوم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صفيحة من حجر مبني عليها في الجدر جدر البيت يسكنه النبي صلى الله عليه وآله وسلم قد اتخذ قدام الصفيحة مسجداً، وهذه الصفيحة مستقلة في الجدر من الأرض قدر ما يجلس تحتها الرجل، وذرعها ذراع في ذراع وشبر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وغالب هذه الدار الآن على صفة المسجد وفيها قبة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الوحي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سعد الدين الإسفرائيني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القبة حفرة عند 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يجلس النبي صلى الله عليه وآله وسلم فيها وقت نزول الوحي وجبريل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في محراب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جنبها موضع يزوره الناس معها يسمونه المختبئ</w:t>
      </w:r>
      <w:r>
        <w:rPr>
          <w:rStyle w:val="FootnoteAnchor"/>
          <w:rtl w:val="true"/>
        </w:rPr>
        <w:footnoteReference w:id="19"/>
      </w:r>
      <w:r>
        <w:rPr>
          <w:rFonts w:ascii="Amiri" w:hAnsi="Amiri" w:eastAsia="Amiri" w:cs="Amiri"/>
          <w:color w:val="111111"/>
          <w:sz w:val="28"/>
          <w:sz w:val="28"/>
          <w:szCs w:val="28"/>
          <w:rtl w:val="true"/>
          <w:lang w:bidi="ar-SA"/>
        </w:rPr>
        <w:t xml:space="preserve">، ويتصل بهذه القبة أيضاً الموضع الذي ولدت فيه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الدين الإسفرائيني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بيت من بيوت هذه الدار حفرة مثل التنور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مسقط‍‌ رأس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أفضل الأماكن بعد المسجد الحرام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عمرها الناصر العباسي، وعُمّر منها شيء في دولة الملك الأشرف شعبان صاحب مصر، وفي أول دولة الملك الناصر فرج صاحب مصر، ومما عُمّر في دولته قبة الوحي بعد سقوطها، ويُذكر أن القبة التي كانت قبل هذه القبة من عمارة الملك المظفر صاحب اليمن، وفي الرواق المقدم من هذه الدار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المقتدر العباسي أمر بعمله، وإلى جانب هذه الدار حوش كبير عمره الناصر العباسي، ووقفه على مصالح دار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موجود في حجر مكتوب فيه ذلك على باب الحوش، وفيه أيضاً إن هذا الموضع مربد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9" w:name="pg14538_154608"/>
    </w:p>
    <w:p>
      <w:pPr>
        <w:pStyle w:val="Heading4"/>
        <w:numPr>
          <w:ilvl w:val="3"/>
          <w:numId w:val="1"/>
        </w:numPr>
        <w:rPr/>
      </w:pPr>
      <w:bookmarkStart w:id="40" w:name="__RefHeading___Toc407760_1878427129"/>
      <w:bookmarkStart w:id="41" w:name="_Toc14"/>
      <w:bookmarkEnd w:id="39"/>
      <w:bookmarkEnd w:id="40"/>
      <w:r>
        <w:rPr>
          <w:rtl w:val="true"/>
        </w:rPr>
        <w:t>المسألة الثانية</w:t>
      </w:r>
      <w:r>
        <w:rPr>
          <w:rtl w:val="true"/>
        </w:rPr>
        <w:t xml:space="preserve">: </w:t>
      </w:r>
      <w:r>
        <w:rPr>
          <w:rtl w:val="true"/>
        </w:rPr>
        <w:t>امتهان الوهابية لدار أم المؤمنين خديجة عليها السلام وتحويلها إلى دورات مياه</w:t>
      </w:r>
      <w:r>
        <w:rPr>
          <w:rtl w:val="true"/>
        </w:rPr>
        <w:t>!!!</w:t>
      </w:r>
      <w:bookmarkEnd w:id="41"/>
    </w:p>
    <w:p>
      <w:pPr>
        <w:pStyle w:val="BookText"/>
        <w:rPr/>
      </w:pPr>
      <w:r>
        <w:rPr>
          <w:rFonts w:ascii="Amiri" w:hAnsi="Amiri" w:eastAsia="Amiri" w:cs="Amiri"/>
          <w:color w:val="111111"/>
          <w:sz w:val="28"/>
          <w:sz w:val="28"/>
          <w:szCs w:val="28"/>
          <w:rtl w:val="true"/>
          <w:lang w:bidi="ar-SA"/>
        </w:rPr>
        <w:t xml:space="preserve">من الأمور المخزية التي تلف تاريخ الظالمين على مر العصور هو امتهانهم لمقدسات السماء منذ أن اقترن اسم الأرض بما ينزل إليها من السماء، فمنذ أن اتخذ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توهين آدم عليه السلام الذي اختاره الله تعالى خليفة لأرضه والى يومنا هذا ونحن نشهد من حملة المبدأ الإبليسي امتهان كل ما من شأنه ان يرتبط‍‌ بالسماء، ونرى مآسي كثيرة ورزايا عظيمة تحت مسميات ابليسية ترتكز على رؤية استكبارية ترى في نفسها انها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تُنَظّرُ حتى لخالق الخلق فيما يصلح ان يكون أهلاً للتوحيد ومحاربة الشرك، وفيما لا يصلح؛ كما ذهب إلى هذا المذهب شيخ الظالمين إبليس في تنظيره للمصالح والمفاسد على رب العالمين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 خَلَقْتَهُ‌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 يرى أنه خير منه فهو الأولى بمنصب الخلافة على الأرض ودعوة الخلق إلى التوحيد ومحاربة الشرك؛ واليوم نشهد حَمَلة هذه النظرية وأصحاب الفكر التوحيدي الإبليسي الذين يرون عدم صلاحية غيرهم لهذه المهمة، فبالأمس حارب شيخهم إبليس نبي الله آدم عليه السلام، واليوم ينهج تلامذة إبليس هذا المنهج ويسيرون على هذه الأديولوجية فيرون أن لا موحد لله على الأرض غيرهم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لإقامة التوحيد عليها غيرهم كما كان يرى شيخهم إبليس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من شأنه أن يعود بالمسلم إلى التوحيد المحمدي، فهو في نظرهم اشراك وفي عقيدتهم كفر وإلحاد، بل انهم فاقوا شيخهم في سعة الأفق وبعد النظر وادراج المحرمات لتشمل محاربة رسول الله جهاراً ومعاداة جبرائيل علانية، وتدنيس دار أم المؤمنين خديجة عليها السلام اعلاناً وتحويلها إلى دورات مياة ومراحيض على مسمع ومرأى من الامة التي لم تحمل على ما يبدو من الإسلام سوى الاسم إن لم يتملص أبناؤها حتى من الاسم، فبماذا سيجيبون الله تعالى ان كانوا بوجوده يعتقدون وإليه سيعودون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هو أفضل الأماكن في مكة بعد المسجد الحرام كما دلت عليه النصوص يحوله الأعراب إلى دورات مياه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في الأمر ان الدكتور عبد الوهاب أبو سليمان عضو هيئة كبار العلماء في المملكة السعودية الذي أعد دراسة أكاديمية حول الأماكن المقدسة في مكة وعناية الملك عبد العزيز بها لم يرشد القراء من المسلمين أو غيرهم إلى عناوين هذه الأماكن كي يتمكن القارئ المسلم من الوصول إليها والتعرف عليها وليلمس على الأقل خدمة القائمين على رعايتها كما عنون الدكتور لدراسته التي نشرتها صحيفة عكاظ‍‌، ضمن مجموعة من الحلقات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إلا اننا نورد عنوان هذه الدار التي هي من أفضل الأماكن في مكة بعد المسجد الحرام والتي حولها الأعراب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دورات 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وموقعها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ساحة الغزة، مدخل المسعى، من جهة المروة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ذكْرنا لهذا العنوان ليس لكي يذهب المسلم بقصد الزيارة لأفضل الأماكن بعد المسجد الحرام ومهبط‍‌ الوحي، واستذكار حياة رسول الله صلى الله عليه وآله وسلم، والتأسي به، واستعظام حقه وحق أم المؤمنين خديجة عليها السلام، وإنما لتجنب الوقوع في الإثم، والتجري على الله، وتعدي حدوده في تنجيس هذا المكان الطاهر حينما يستخدمه المسلم للتبول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 الصلاة فيه لله ركعات عملاً بشريعة القرآن التي أمرت المسلمين بأن يتخذوا من مقام إبراهيم مصلى، فكيف بمقام سيد الأنبياء والمرسلين وأشرف الخلق أجمعين، ألا يستحق من المسلمين أن يصلوا لله فيه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وعزّ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 وَ اتَّخِذُوا مِنْ‌ مَقامِ‌ إِبْراهِيمَ‌ مُصَلًّى 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أنى بحَمَلة التوحيد الإبليسي، وأئمة الأعراب الذين يرون أنهم من العالين في خلافتهم لأرض رب العالمين، معرفة حدود ما أنزل الله تعالى، والعمل بشريعة القرآن وهم</w:t>
      </w:r>
      <w:r>
        <w:rPr>
          <w:rFonts w:eastAsia="Amiri" w:cs="Amiri" w:ascii="Amiri" w:hAnsi="Amiri"/>
          <w:color w:val="111111"/>
          <w:sz w:val="28"/>
          <w:szCs w:val="28"/>
          <w:rtl w:val="true"/>
          <w:lang w:bidi="ar-SA"/>
        </w:rPr>
        <w:t xml:space="preserve">: </w:t>
      </w:r>
      <w:bookmarkStart w:id="42" w:name="pg14538_154611"/>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كُفْراً وَ نِفاقاً وَ أَجْدَرُ أَلاّ يَعْلَمُوا حُدُودَ ما أَنْزَلَ‌ اللّهُ‌ عَلى‌ رَسُولِهِ‌ وَ اللّهُ‌ عَلِيمٌ‌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فَأَعْرِضُوا عَنْهُمْ‌ إِنَّهُمْ‌ رِجْسٌ‌ وَ مَأْواهُمْ‌ جَهَنَّمُ‌ جَزاءً بِما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3"/>
        <w:numPr>
          <w:ilvl w:val="2"/>
          <w:numId w:val="1"/>
        </w:numPr>
        <w:rPr/>
      </w:pPr>
      <w:bookmarkStart w:id="43" w:name="__RefHeading___Toc407762_1878427129"/>
      <w:bookmarkStart w:id="44" w:name="_Toc15"/>
      <w:bookmarkEnd w:id="43"/>
      <w:r>
        <w:rPr>
          <w:rtl w:val="true"/>
        </w:rPr>
        <w:t>المبحث الثالث</w:t>
      </w:r>
      <w:r>
        <w:rPr>
          <w:rtl w:val="true"/>
        </w:rPr>
        <w:t xml:space="preserve">: </w:t>
      </w:r>
      <w:r>
        <w:rPr>
          <w:rtl w:val="true"/>
        </w:rPr>
        <w:t>دار خديجة عليها السلام يشهد أهم الأحداث التي عاشها النبي صلى الله عليه وآله وسلم خلال ربع قرن</w:t>
      </w:r>
      <w:bookmarkEnd w:id="44"/>
    </w:p>
    <w:p>
      <w:pPr>
        <w:pStyle w:val="Heading4"/>
        <w:numPr>
          <w:ilvl w:val="3"/>
          <w:numId w:val="1"/>
        </w:numPr>
        <w:rPr/>
      </w:pPr>
      <w:bookmarkStart w:id="45" w:name="__RefHeading___Toc407764_1878427129"/>
      <w:bookmarkStart w:id="46" w:name="_Toc16"/>
      <w:bookmarkEnd w:id="45"/>
      <w:r>
        <w:rPr>
          <w:rtl w:val="true"/>
        </w:rPr>
        <w:t>المسالة الأولى</w:t>
      </w:r>
      <w:r>
        <w:rPr>
          <w:rtl w:val="true"/>
        </w:rPr>
        <w:t xml:space="preserve">: </w:t>
      </w:r>
      <w:r>
        <w:rPr>
          <w:rtl w:val="true"/>
        </w:rPr>
        <w:t>زواج رسول الله صلى الله عليه وآله وسلم في دار خديجة عليها السلام وعيشه فيها</w:t>
      </w:r>
      <w:bookmarkEnd w:id="46"/>
    </w:p>
    <w:p>
      <w:pPr>
        <w:pStyle w:val="BookText"/>
        <w:rPr/>
      </w:pPr>
      <w:r>
        <w:rPr>
          <w:rFonts w:ascii="Amiri" w:hAnsi="Amiri" w:eastAsia="Amiri" w:cs="Amiri"/>
          <w:color w:val="111111"/>
          <w:sz w:val="28"/>
          <w:sz w:val="28"/>
          <w:szCs w:val="28"/>
          <w:rtl w:val="true"/>
          <w:lang w:bidi="ar-SA"/>
        </w:rPr>
        <w:t xml:space="preserve">من الخصائص التي حازها دار أم المؤمنين خديجة عليه السلام هو زواج رسول الله صلى الله عليه وآله وسلم وعيشه في هذه الدار طيلة حياة السيدة أم المؤمنين خديجة عليها السلام الزوجية والبالغة خمساً وعشرين سنة، منها خمس عشرة سنة قبل البعثة النبوية، وذلك ان النبي صلى الله عليه وآله وسلم قد تزوج من خديجة عليها السلام وله من العمر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وكان بعثه في الأربعين؛ ثم بقيت عليها السلام بعد البعثة النبوية عشر سنوات؛ إذ توفيت سنة عشر للبعثة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يكون مجموع السنين التي عاشها رسول الله صلى الله عليه وآله وسلم مع أم المؤمنين خديجة خمساً وعشرين سنة، كلها قضاها النبي الأكرم </w:t>
      </w:r>
      <w:bookmarkStart w:id="47" w:name="pg14538_154612"/>
    </w:p>
    <w:p>
      <w:pPr>
        <w:pStyle w:val="BookText"/>
        <w:rPr/>
      </w:pPr>
      <w:bookmarkEnd w:id="47"/>
      <w:r>
        <w:rPr>
          <w:rFonts w:ascii="Amiri" w:hAnsi="Amiri" w:eastAsia="Amiri" w:cs="Amiri"/>
          <w:color w:val="111111"/>
          <w:sz w:val="28"/>
          <w:sz w:val="28"/>
          <w:szCs w:val="28"/>
          <w:rtl w:val="true"/>
          <w:lang w:bidi="ar-SA"/>
        </w:rPr>
        <w:t xml:space="preserve">صلى الله عليه وآله وسلم في هذه الدار، ولقد أنجبت أم المؤمنين خديجة عليها السلام أولاد رسول الله صلى الله عليه وآله وسلم في هذه الدار وتوفي القاسم وعبد الله فيه؛ وولدت فيها أيضاً مولاتنا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ان هذه الدار نشأ فيها الإمام علي بن أبي طالب عليه السلام حينما احتضنه رسول الله صلى الله عليه وآله وسلم وهو طفل صغير يغدو عليه هو وزوجه خديجة بحنانهما ورعايتهما له حتى أصبح أعز عليهما من أنفسهما، كما مر بيانه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شهدت هذه الدار أهم الأحداث الإسلامية التي رافقت النبي صلى الله عليه وآله وسلم منذ البعثة في اليوم السابع والعشرين من شهر رجب وإلى يوم هجرته وخروجه منها متجهاً إلى المدينة المنورة</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407766_1878427129"/>
      <w:bookmarkStart w:id="49" w:name="_Toc17"/>
      <w:bookmarkEnd w:id="48"/>
      <w:r>
        <w:rPr>
          <w:rtl w:val="true"/>
        </w:rPr>
        <w:t>المسألة الثانية</w:t>
      </w:r>
      <w:r>
        <w:rPr>
          <w:rtl w:val="true"/>
        </w:rPr>
        <w:t xml:space="preserve">: </w:t>
      </w:r>
      <w:r>
        <w:rPr>
          <w:rtl w:val="true"/>
        </w:rPr>
        <w:t>نزول الوحي بسورة المدثر في بيت خديجة عليه السلام</w:t>
      </w:r>
      <w:bookmarkEnd w:id="49"/>
    </w:p>
    <w:p>
      <w:pPr>
        <w:pStyle w:val="BookText"/>
        <w:rPr/>
      </w:pP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الحقائق التي تناقلها الرواة ودوّنها المصنفون هي حقيقة نزول الوحي في دار أم المؤمنين خديجة عليها السلام، لاسيما وقد مر سلفاً تخصيص المكان الذي كان يهبط‍‌ فيه جبرائيل عليه السلام والذي سمي بقبة الوحي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قرأ سيرة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يجد فيها من المسلمات التي لازمت حياة السيدة خديجة عليها السلام هي </w:t>
      </w:r>
    </w:p>
    <w:p>
      <w:pPr>
        <w:pStyle w:val="BookText"/>
        <w:rPr/>
      </w:pPr>
      <w:r>
        <w:rPr>
          <w:rFonts w:ascii="Amiri" w:hAnsi="Amiri" w:eastAsia="Amiri" w:cs="Amiri"/>
          <w:color w:val="111111"/>
          <w:sz w:val="28"/>
          <w:sz w:val="28"/>
          <w:szCs w:val="28"/>
          <w:rtl w:val="true"/>
          <w:lang w:bidi="ar-SA"/>
        </w:rPr>
        <w:t>قيامها بمؤازة رسول الله صلى الله عليه وآله وسلم طيلة حياتها حتى فارقته صلى الله عليه وآله وسلم، إلى جوار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توقفنا عند تلك السنين لوجدنا وقوف خديجة مع النبي صلى الله عليه وآله وسلم عند رجوعه للدار في يوم المبعث وقد أحاطه الجهد والتعب وهي تقدم أجمل صورة للمواساة فقد أسرعت لتغطيته بالدثار كي يزول عنه الجهد وتخفف عنه التعب، وليكون هذا العمل الصالح مخصوصاً بالذكر الحكيم، يرتل اناء الليل وأطراف النهار، وحافظاً لها هذا الأخلاص والرعاية لسيد الخلق أجمعين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جبرائيل يقرع صوته الدار فتمتزج ذراته بتلك الأحرف النورانية وهي تنزل على قلب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المزمل</w:t>
      </w:r>
      <w:r>
        <w:rPr>
          <w:rStyle w:val="FootnoteAnchor"/>
          <w:rtl w:val="true"/>
        </w:rPr>
        <w:footnoteReference w:id="26"/>
      </w:r>
      <w:r>
        <w:rPr>
          <w:rFonts w:ascii="IRNazanin" w:hAnsi="IRNazanin" w:eastAsia="IRNazanin"/>
          <w:color w:val="111111"/>
          <w:sz w:val="28"/>
          <w:sz w:val="28"/>
          <w:szCs w:val="28"/>
          <w:rtl w:val="true"/>
          <w:lang w:bidi="fa-IR"/>
        </w:rPr>
        <w:t>، والزمل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وازدمله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تلفّف في مربط‍‌ سداء شعر، ولحمته وبر، وهو ثناء عليه وتحسين لحاله الذي كان عليه من القناعة بالقليل من حطام الدنيا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وهو لابس الدثار، والدثار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فوق الشعار، والشعار ثوب على الجسد، ومنه قوله صلى الله عليه وآله وسلم</w:t>
      </w:r>
      <w:r>
        <w:rPr>
          <w:rFonts w:eastAsia="Amiri" w:cs="Amiri" w:ascii="Amiri" w:hAnsi="Amiri"/>
          <w:color w:val="111111"/>
          <w:sz w:val="28"/>
          <w:szCs w:val="28"/>
          <w:rtl w:val="true"/>
          <w:lang w:bidi="ar-SA"/>
        </w:rPr>
        <w:t xml:space="preserve">: </w:t>
      </w:r>
      <w:bookmarkStart w:id="50" w:name="pg14538_154614"/>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 شعار والناس دثار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نوديت فرفعت رأسي فإذا جبرئيل في الهواء فأتعبني أعباء الوحي،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دثروني دثروني</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أحمد، عنه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أهلي مسرعاً فقلت دثروني، دثروني فأتاني جبريل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فَكَبِّرْ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أسلفنا فيما مضى من الكتاب كيف كان تعامل أم المؤمنين خديجة عليها السلام مع رسول الله صلى الله عليه وآله وسلم في 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فلتراجع </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407768_1878427129"/>
      <w:bookmarkStart w:id="52" w:name="_Toc18"/>
      <w:bookmarkEnd w:id="51"/>
      <w:r>
        <w:rPr>
          <w:rtl w:val="true"/>
        </w:rPr>
        <w:t>المسألة الثالثة</w:t>
      </w:r>
      <w:r>
        <w:rPr>
          <w:rtl w:val="true"/>
        </w:rPr>
        <w:t xml:space="preserve">: </w:t>
      </w:r>
      <w:r>
        <w:rPr>
          <w:rtl w:val="true"/>
        </w:rPr>
        <w:t>النبي صلى الله عليه وآله وسلم يعلن تنصيب وصيه وخليفته من بعده في دار خديجة عليها السلام</w:t>
      </w:r>
      <w:bookmarkEnd w:id="5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المسائل الاعتقادية التي اقترنت بدار خديجة عليها السلام في بداية الرسالة المحمدية هي قيام النبي صلى الله عليه وآله وسلم بتنصيب الخليفة لهذه الامة من بعده وكذا تعيين الوصي له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يكشف عن الأهمية البالغة لهذا المقام، وماله من دور قيادي في سير الامة من بعده صلى الله عليه وآله وسلم، فضلاً عن الدور التشريعي الذي يقوم به الخليفة في إرشاد المسلمين إلى حلال رسول الله صلى الله عليه وآله وسلم وحرامه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تكمن أهمية هذين المنصبين من خلال ارتباطهما بالحلال والحرام وهو ما لا يمكن تحققه الا من خلال الاختيار الإلهي، فالله سبحانه هو الأعلم بخلقه وما يصلحهم، فسبحان من هو اللطيف الخبير بعباده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اصطفى لشريعته أناساً توافرت فيهم الشروط‍‌ الخاصة بحفظ‍‌ الشريعة فقال عزّ شأنه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 مُنْذِرِينَ‌ لِئَلاّ يَكُونَ‌ لِلنّاسِ‌ عَلَى اللّهِ‌ حُجَّةٌ‌ بَعْدَ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وغيرها من الآيات التي تدلل على اختصاص تعين منصب الخلافة النبوية بصاحب الشريعة وهو الله تعالى، وليس للناس خيار أو رأي في تعيين الخليفة لجهلهم بما شرع الله سبحانه، ولو كانوا يعلمون بشرائع الله تعالى لما كان هناك حاجة لبعث الأنبياء والرسل ولترك القرار للناس وللعقلاء في انتخاب ما يرون فيه القدرة على صلاحهم، فالأمر محصور بالشريعة وصاحب الشريعة وهو الأعلم بمن يصلح لحفظها وإقامتها وإصلاح الناس وحفظهم من الانحراف عنها، كي لا يقعوا في انتهاك الحقوق وتعدي الحدود، وكي لا تكون دويلات في المجتمع، فينعم الظالم بمال المظلوم، وينام الجائر على فراش المحروم، وتنتهك الفروج، فيهلك النسل، ويضيع النوع البشري، فترى صوراً بشرية مركباً فيها ذوات حيوانية لا تعرف للأسرة طعماً ولا للوالدية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تكمن أهمية تعيين الخليفة ووضعه في منصب الخلافة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الشريعة التي بها حفظ‍‌ العباد والبلاد، وفي ذلك تظهر الحكمة في بعث الأنبياء والرسل عليهم أفضل الصلاة والسلام،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العباد والبلاد، وأما ما نشهده اليوم وما نقله التاريخ من تردي البلاد والعباد ونشر الفساد والظلم </w:t>
      </w:r>
    </w:p>
    <w:p>
      <w:pPr>
        <w:pStyle w:val="BookText"/>
        <w:rPr/>
      </w:pPr>
      <w:r>
        <w:rPr>
          <w:rFonts w:ascii="Amiri" w:hAnsi="Amiri" w:eastAsia="Amiri" w:cs="Amiri"/>
          <w:color w:val="111111"/>
          <w:sz w:val="28"/>
          <w:sz w:val="28"/>
          <w:szCs w:val="28"/>
          <w:rtl w:val="true"/>
          <w:lang w:bidi="ar-SA"/>
        </w:rPr>
        <w:t>فمرده إلى سوء استخدام الشريعة وتولي منصب الخلافة من قبل أناس تم اختيارهم من الناس وليس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فقد ذاق الناس نتائج ما اختاروا لمنصب الخلافة النبوية وتذوقوا ثمار تركهم لمن اختاره الله ورسوله صلى الله عليه وآله وسلم والذي حدده لهم وعين فيهم منذ الانطلاقة الأولى لدعوة الناس إلى التوحيد وإعلاء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حديث الإنذار في دار خديجة عليها السلام كما يروي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محمد بن إسحاق، عن عبد الغفار بن القاسم عن المنهال بن عمرو، عن عبد الله بن الحارث بن نوفل بن عبد المطلب، عن ابن عباس عن علي بن أبي طالب؛ ورواه أيضاً الطبري، وابن أبي الحديد المعتزلي، وابن عساكر، والمتقي الهندي، وابن الأثير، والقاضي النعمان المغربي، وغيرهم عن ابن عباس عن علي بن أبي طالب عليه السلام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على رسول الله صلى الله عليه وآله وسلم وأنذر عشيرتك الأقربين دعاني رسول الله صلى الله عليه وآله وسلم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أمرني أن أنذر عشيرتي الأقربين فضقت بذلك ذرعا وعرفت أني متى أباديهم بهذا الامر أرى منهم ما أكره فصمتُ‌ عليه حتى جاءني جبريل فقال يا محمد إنك إلا تفعل ما تؤمر به يعذبك ربك، فاصنع لنا صاعا من طعام واجعل عليه رحل شاة واملأ لنا عسا من لبن ثم أجمع لي بني عبد المطلب حتى أكلمهم وأبلغهم ما أمرت به ففعلت ما أمرني به ثم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دعوتهم له وهم يومئذ أربعون رجلا يزيدون رجلا أو ينقصونه فيهم أعمامه أبو طالب وحمزة والعباس وأبو لهب فلما اجتمعوا إليه دعاني بالطعام الذي صنعت لهم فجئت به فلما وضعته تناول رسول الله صلى الله عليه وسلم حذية من اللحم فشقها بأسنانه ثم ألقاها في نواحي الصفحة ثم قال خذوا بسم الله فأكل القوم حتى مالهم بشيء حاجة وما أرى الا موضع أيديهم وأيم الله الذي نفس علي بيده وإن كان الرجل الواحد منهم ليأكل ما قدمت لجميعهم ثم قال اسق القوم فجئتهم بذلك العس فشربوا منه حتى رووا منه جميعا وأيم الله إن كان الرجل الواحد منهم ليشرب مثله فلما أراد رسول الله صلى الله عليه وسلم أن يكلمهم بدره أبو لهب إلى الكلام فقال لعلما سحركم صاحبكم فتفرق القوم ولم يكلمهم رسول الله صلى الله عليه وسلم فقال الغد يا علي إن هذا الرجل سبقني إلى ما قد سمعت من القول فتفرق القوم قبل أن أكلمهم فعد لنا من الطعام بمثل ما صنعت ثم اجمعهم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ففعلت ثم جمعتهم ثم دعاني بالطعام فقربته لهم ففعل كما فعل بالأمس فأكلوا حتى ما لهم بشيء حاجة ثم قال إسقهم فجئتهم بذلك العس فشربوا حتى رووا منه جميعا ثم تكلم رسول الله صلى الله عليه وسلم فقال يا بني عبد المطلب إني والله ما أعلم شابا في العرب جاء قومه بأفضل مما قد جئتكم به إني قد جئتكم بخير الدنيا والآخرة وقد أمرني الله تعالى أن أدعوكم إليه فأيكم يوازرني على هذا الامر على أن يكون أخي ووصيي وخليفتي فيكم قال فأحجم القوم عنها جميعا وقلت وإني لأحدثهم سنا وأرمصهم عينا وأعظمهم بطنا وأحمشهم </w:t>
      </w:r>
    </w:p>
    <w:p>
      <w:pPr>
        <w:pStyle w:val="BookText"/>
        <w:rPr/>
      </w:pPr>
      <w:r>
        <w:rPr>
          <w:rFonts w:ascii="Amiri" w:hAnsi="Amiri" w:eastAsia="Amiri" w:cs="Amiri"/>
          <w:color w:val="111111"/>
          <w:sz w:val="28"/>
          <w:sz w:val="28"/>
          <w:szCs w:val="28"/>
          <w:rtl w:val="true"/>
          <w:lang w:bidi="ar-SA"/>
        </w:rPr>
        <w:t>ساقا أنا يا نبي الله أكون وزيرك عليه فاخذ برقبتي ثم قال إن هذا أخي ووصيي وخليفتي فيكم فاسمعوا له وأطيعوا قال فقام القوم يضحكون ويقولون لأبي طالب قد أمرك أن تسمع لابنك وتطيع</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حاول البعض ممن أغمضوا أعينهم عن الحق واتبعوا أهواءهم في محاربة علي بن أبي طالب عليه السلام بمحاولات عدة في إثارة الشبهات حول هذا الحديث الشريف ابتداءً من الطبري الذي حذف قول رسول الله صلى الله عليه وآله وسلم في تنصيب علي عليه السلام وصياً له وخليفة من بعده في هذه الامة وتبعه على ذلك ابن كثير، اما ابن تيمية فقد تصدى للحديث كعادته في محاربة فضائل علي عليه السلام بأكاذيب وألفاظ‍‌ تكشف عن المستوى المتدني للنظر في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والكاشف عن التعصب الأعمى الذي أفقده التحلي بالموضوعية والإنصاف فعمد إلى استخدام الكذب؛ وكفى بالمرء دناءةً‌ أن يكون كاذباً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يقول في منهاج السنة الأموية حول حديث الإنذار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كذب عند أهل المعرفة بالحديث، فما من عالم يعرف الحديث إلا وهو يعلم أنه كذب موضوع، ولهذا لم يروه أحد منهم في الكتب التي يرجع إليها في المنقولات، لأن أدنى من له معرفة بالحديث يعلم ان هذا كذب</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الشيخ أعماه بغضه لعلي بن أبي طالب عليه السلام وأفقده النصب له بالعداء القدرة على الرؤية قام فاعترف بأنه لا يملك تلك الرتبة من العلم التي حددها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أدنى من له معرفة بالحديث يعلم أنه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له أدنى معرفة بالحديث لما قال عن حديث الإنذار بأنه كذب، فالحكم على الأحاديث يحتاج إلى العلم بها ولأن ابن تيمية لا يملك أدنى معرفة بها فحكم عليها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له معرفة بها فقد حكم على هذا الحديث بأنه حديث صحيح، بل ونقله العلماء في المنقولات وليس كما كذب الشيخ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يروه أحد منهم في الكتب التي يرجع إليها في المنقولات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هذه الكتب من المنقولات والتي صنفها علماء أهل العامة فقد تتبعها السيد علي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 صاحب السيرة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حنبل، ويقول الحافظ‍‌ الهيثمي في كتابه مجمع الزوائد بعد أن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يرويه عن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بعد أن يرويه بسند آخر عن بعض كبار علمائهم من أحمد وغير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أحمد وأحد إسنادي البزار رجال الصحيح غير شريك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حصلنا على أسانيد عديدة ينصون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سند الحافظ‍‌ المقدسي في كتابه المختارة الملتزم في هذا الكتاب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المتقي الهندي صاحب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الطبري محمد بن جرير قد صحح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صححه الحاكم في المستدرك عن ابن عباس في حديث طويل، ووافقه على التصحيح الحافظ‍‌ الذهبي في 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نص على صحة هذا الحديث الشهاب الخفاجي في شرحه على الشفاء للقاضي عياض، حيث يذكر هناك معاجز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جملة معاجزه هذه القضية، حيث أن الطعام كان صاعا واحدا وعليه رجل شاة فقط‍‌، فأكلوا وكلهم شبعوا، وهذا من جملة معاجز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الشهاب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 هذا الخبر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نراجع نصوص الحديث في الكتب المختلفة، نجد في بعضها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يوازرني على أمري هذا ويكون أخي ووصيي وخليفتي فيكم‌؟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 فأخذ برقبتي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 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وتطيع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لفظ‍‌، وقد قرأناه عن عدة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عني ديني ومواعيدي ويكون معي في الجنة ويكون خليفتي في أهلي‌؟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كنت بحرا، من يقوم بهذا، فعرض ذلك على أهل بيته واحدا </w:t>
      </w:r>
      <w:bookmarkStart w:id="53" w:name="pg14538_154622"/>
    </w:p>
    <w:p>
      <w:pPr>
        <w:pStyle w:val="BookText"/>
        <w:rPr/>
      </w:pPr>
      <w:bookmarkEnd w:id="53"/>
      <w:r>
        <w:rPr>
          <w:rFonts w:ascii="Amiri" w:hAnsi="Amiri" w:eastAsia="Amiri" w:cs="Amiri"/>
          <w:color w:val="111111"/>
          <w:sz w:val="28"/>
          <w:sz w:val="28"/>
          <w:szCs w:val="28"/>
          <w:rtl w:val="true"/>
          <w:lang w:bidi="ar-SA"/>
        </w:rPr>
        <w:t>واحدا،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فبايعه رسول الله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ألفاظ‍‌ هذا الحديث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يبايعني على أن يكون أخي ووصيي ووليكم من بعدي‌؟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فمددت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ألفاظ‍‌ الحديث، وتلك أسانيد الحديث، وتلك كلمات كبار علمائهم في صحة هذا الحديث وتنصيصهم على صحته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بقية قوله فقد أعرضنا عنه فانه لا يرقى إلى الرد ويكفي في بيان سخيف قوله الذي يكشف عن العجز في التعامل مع الحديث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ليس في بني هاشم من يعرف بأنه يأكل جذعاً ويشرب فرقاً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الرجل يحترف مع الكذب طهي الطعام مما جعله يحسن قياس بطون العرب وكم تستطيع ان تأكل من الطعام، أو لعله أكتسب فن إعداد الموائد فازداد خبرة في فهم الأحاديث</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407770_1878427129"/>
      <w:bookmarkStart w:id="55" w:name="_Toc19"/>
      <w:bookmarkEnd w:id="54"/>
      <w:r>
        <w:rPr>
          <w:rtl w:val="true"/>
        </w:rPr>
        <w:t>المسألة الرابعة</w:t>
      </w:r>
      <w:r>
        <w:rPr>
          <w:rtl w:val="true"/>
        </w:rPr>
        <w:t xml:space="preserve">: </w:t>
      </w:r>
      <w:r>
        <w:rPr>
          <w:rtl w:val="true"/>
        </w:rPr>
        <w:t>إسلام الصحابة في دار خديجة عليها السلام</w:t>
      </w:r>
      <w:bookmarkEnd w:id="55"/>
    </w:p>
    <w:p>
      <w:pPr>
        <w:pStyle w:val="Heading5"/>
        <w:numPr>
          <w:ilvl w:val="4"/>
          <w:numId w:val="1"/>
        </w:numPr>
        <w:rPr/>
      </w:pPr>
      <w:bookmarkStart w:id="56" w:name="__RefHeading___Toc407772_1878427129"/>
      <w:bookmarkStart w:id="57" w:name="_Toc20"/>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إن النظر في مسألة السبق إلى الإسلام في مكة يقودنا إلى جملة من الحقائق المهمة،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الإسلام ظهر في دار خديجة عليها السلام ومنه خرج إلى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تعالى اختار لأهل هذا الدار أن يكونوا أول الدور تعبداً لله تعالى </w:t>
      </w:r>
      <w:bookmarkStart w:id="58" w:name="pg14538_154623"/>
    </w:p>
    <w:p>
      <w:pPr>
        <w:pStyle w:val="BookText"/>
        <w:rPr/>
      </w:pPr>
      <w:bookmarkEnd w:id="58"/>
      <w:r>
        <w:rPr>
          <w:rFonts w:ascii="Amiri" w:hAnsi="Amiri" w:eastAsia="Amiri" w:cs="Amiri"/>
          <w:color w:val="111111"/>
          <w:sz w:val="28"/>
          <w:sz w:val="28"/>
          <w:szCs w:val="28"/>
          <w:rtl w:val="true"/>
          <w:lang w:bidi="ar-SA"/>
        </w:rPr>
        <w:t>على دين الإسلام منحصراً بين رسول الله صلى الله عليه وآله وسلم وخديجة وعلي بن أبي طالب الذي سبقته التدابير الإلهية في أن يكون ابناً لخديجة ورسول الله صلى الله عليه وآله وسلم وهو مازال طفلاً قد نشأ في هذا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الدعوة إلى هذا الدين كانت تقدم إلى بعض الناس في هذه الدار، وفيها كانت القلوب تهفو إلى نور الإسلام، وفيها تسمع آذان النبي صلى الله عليه وآله وسلم الشهادتين، ممن جاءوا إليه ليعلنوا إسلامهم في محضره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يحدثنا التاريخ والصحاح عن إسلام بعض الصحابة وهم</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407774_1878427129"/>
      <w:bookmarkStart w:id="60" w:name="_Toc21"/>
      <w:bookmarkEnd w:id="59"/>
      <w:r>
        <w:rPr>
          <w:rtl w:val="true"/>
        </w:rPr>
        <w:t>أولا</w:t>
      </w:r>
      <w:r>
        <w:rPr>
          <w:rtl w:val="true"/>
        </w:rPr>
        <w:t xml:space="preserve">: </w:t>
      </w:r>
      <w:r>
        <w:rPr>
          <w:rtl w:val="true"/>
        </w:rPr>
        <w:t>إسلام أبي ذر الغفاري رضوان الله تعالى عليه في بيت أم المؤمنين خديجة عليها السلام</w:t>
      </w:r>
      <w:bookmarkEnd w:id="60"/>
    </w:p>
    <w:p>
      <w:pPr>
        <w:pStyle w:val="BookText"/>
        <w:rPr/>
      </w:pPr>
      <w:r>
        <w:rPr>
          <w:rFonts w:ascii="Amiri" w:hAnsi="Amiri" w:eastAsia="Amiri" w:cs="Amiri"/>
          <w:color w:val="111111"/>
          <w:sz w:val="28"/>
          <w:sz w:val="28"/>
          <w:szCs w:val="28"/>
          <w:rtl w:val="true"/>
          <w:lang w:bidi="ar-SA"/>
        </w:rPr>
        <w:t>فقد اختار الله تعالى لأبي ذر أن يكون إسلامه في دار خديجة عليها السلام وان لم يصرح الراوي باسم الدار التي دخل فيه أبو ذر والتقى برسول الله صلى الله عليه وآله وسلم، كما دلت عليه رواية البخاري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صحيحه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بإسلام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في غفار فبلغنا أن رجلاً قد خرج بمكة يزعم أنه نبي فقلت لأخي انطلق إلى هذا الرجل كلمه وائتني بخبره، فانطلق فلقيه ثم 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رجلا يأمر بالخير وينهى عن الشر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تشفني من الخبر فأخذت جربا وعصا ثم أقبلت إلى مكة فجعلت لا اعرفه واكره ان اسأل عنه واشرب من ماء زمزم وأكون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الرجل غريب قال</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معه لا يسألني عن شيء ولا أخبره فلما أصبحت غدوت إلى المسجد لأسأل عنه وليس أحد يخبرني عنه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نال للرجل يعرف منزله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امرك وما أقدمك هذه البلدة‌؟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كتمت عليّ‌ أخبرتك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انه قد خرج ههنا رجل يزعم أنه نبي فأرسلت أخي ليكلمه فرجع ولم يشفني من الخبر فأردت أن ألقاه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قد رشدت هذا وجهي إليه فاتبعني ادخل حيث ادخل فإني ان رأيت أحدا أخافه عليك قمت إلى الحائط‍‌ كأني اصلح نعلي وامض أنت فمضى ومضيت معه حتى دخل ودخلت معه على النبي صلى الله عليه وسلم فقلت له أعرض عليّ‌ الاسلام فعرضه فأسلمت مكاني فقال لي يا أبا ذر اكتم هذا الامر وارجع إلى بلدك فإذا بلغك ظهورنا فأقبل فقلت والذي بعثك بالحق لا صرخن بها بين أظهرهم فجاء إلى المسجد وقريش فيه فقال يا معشر قريش إني اشهد أن لا إله إلا الله وأشهد أن محمدا عبده ورسوله فقالوا قوموا إلى هذا الصابئ فقاموا فضربت لا موت فأدركني العباس فأكب علي ثم اقبل عليهم فقال ويلكم تقتلون رجلا من غفار ومتجركم وممركم على غفار فاقلعوا عني فلما ان أصبحت الغد رجعت فقلت مثل ما قلت بالأمس فقالوا قوموا إلى هذا الصابئ فصنع مثل ما صنع بالأمس وأدركني العباس فأكب علي وقال مثل مقالته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أول إسلام أبي ذر رحمه الله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61" w:name="pg14538_154625"/>
    </w:p>
    <w:p>
      <w:pPr>
        <w:pStyle w:val="Heading5"/>
        <w:numPr>
          <w:ilvl w:val="4"/>
          <w:numId w:val="1"/>
        </w:numPr>
        <w:rPr/>
      </w:pPr>
      <w:bookmarkStart w:id="62" w:name="__RefHeading___Toc407776_1878427129"/>
      <w:bookmarkStart w:id="63" w:name="_Toc22"/>
      <w:bookmarkEnd w:id="61"/>
      <w:bookmarkEnd w:id="62"/>
      <w:r>
        <w:rPr>
          <w:rtl w:val="true"/>
        </w:rPr>
        <w:t>ثانيا</w:t>
      </w:r>
      <w:r>
        <w:rPr>
          <w:rtl w:val="true"/>
        </w:rPr>
        <w:t xml:space="preserve">: </w:t>
      </w:r>
      <w:r>
        <w:rPr>
          <w:rtl w:val="true"/>
        </w:rPr>
        <w:t>إسلام أبي بكر عند بيت خديجة عليها السلام</w:t>
      </w:r>
      <w:bookmarkEnd w:id="63"/>
    </w:p>
    <w:p>
      <w:pPr>
        <w:pStyle w:val="BookText"/>
        <w:rPr/>
      </w:pPr>
      <w:r>
        <w:rPr>
          <w:rFonts w:ascii="Amiri" w:hAnsi="Amiri" w:eastAsia="Amiri" w:cs="Amiri"/>
          <w:color w:val="111111"/>
          <w:sz w:val="28"/>
          <w:sz w:val="28"/>
          <w:szCs w:val="28"/>
          <w:rtl w:val="true"/>
          <w:lang w:bidi="ar-SA"/>
        </w:rPr>
        <w:t>روى ابن عساكر وابن الأثير في إسلام أبي بكر عند باب دار خديجة عليها السلام،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خالد الجهني عن عبد الله بن مسعود عن أبي بكر 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وسألت عن النبي صلى الله عليه وآله وسلم فقيل في منزل خديجة فقرعت عليه الباب فخرج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فقدت من منازل أهلك وتركت دين آبائك وأجدادك‌؟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إني رسول الله إليك وإلى الناس كلهم فآمن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يدك فانا أشهد ان لا إله إلا الله وأن محمداً رسول الله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ننظر إلى وقت إسلام أبي بكر الذي أشارت إليه الروايات وحددته بأكثر من خمسين نفراً كما نص عليه الطبري وابن عساكر وابن كثير، وغيرهم، واللفظ‍‌ للطبري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ابن حميد قال حدثنا كنانة بن جبلة عن إبراهيم بن طهمان عن الحجاج بن الحجاج عن قتادة عن سالم بن أبي الجعد عن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أكان أبوبكر أولكم إسلاماً؟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ولقد أسلم قبله أكثر من خمسين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يعني أن هؤلاء الخمسين كان إسلام أكثرهم في دار خديجة لاسيما وقد نقل لنا البخاري في إسلام أبي ذر الكيفية التي كان يتبعها أبوذر في البحث عن رسول الله صلى الله عليه وآله وسلم؛ بل يرشدنا الوجدان والعرف إلى أن الإنسان حينما يريد أن يأخذ حاجته أو يحقق مقصده من رجل ما فانه يقصده في داره لاسيما ونحن نتحدث عن مسألة ترتبط‍‌ بإيمان الإنسان وسعيه للوصول إلى حقيقة هذا الدين والطريقة التي تمكنه من الدخول إليه وهذا كله يدلل على أن المسلمين الأوائل كانوا يتجهون إلى دار خديجة عليها السلام لملاقاة رسول الله صلى الله عليه وآله وسلم لكن ضمن آلية خاصة ترتبط‍‌ بوضع القادم إلى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ان لا وجود لدار الأرقم بن أبي الأرقم، وأعني الوجود الشأني الذي اختلقه المتزلفون للحكام لغرض دفع شأنية دار أم المؤمنين خديجة عليها السلام بحجة أن النبي صلى الله عليه وآله وسلم كان يستخدمها لغرض التستر والاختفاء وكأنه في حركة سياسية مناهضة للحكم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لو فرضنا مثل هذا الاحتمال، أي وجود جواسيس وعيون لقريش على رسول الله صلى الله عليه وآله وسلم، فما المانع من وجودهم حول دار الأرقم وهم يرقبون حركة النبي صلى الله عليه وآله وسلم بل ان فرضية وجود هذه الدار تزيد في الأمر سوءاً، لأن دخول النبي صلى الله عليه وآله وسلم وخروجه المتكرر إلى هذه الدار يبعث الشكوك في نفوسهم بل يجعلهم يتتبعون الداخل والخارج لهذه الدار ومعرفة ما كان لديه من غرض، </w:t>
      </w:r>
    </w:p>
    <w:p>
      <w:pPr>
        <w:pStyle w:val="BookText"/>
        <w:rPr/>
      </w:pPr>
      <w:r>
        <w:rPr>
          <w:rFonts w:ascii="Amiri" w:hAnsi="Amiri" w:eastAsia="Amiri" w:cs="Amiri"/>
          <w:color w:val="111111"/>
          <w:sz w:val="28"/>
          <w:sz w:val="28"/>
          <w:szCs w:val="28"/>
          <w:rtl w:val="true"/>
          <w:lang w:bidi="ar-SA"/>
        </w:rPr>
        <w:t>لأن دخول رسول الله المتكرر لها وهي ليست ملكا له ولا تربطه بأهلها مصاهرة أو قرابة يجعله في موضع الريبة بل وكأنه يدعوهم إلى الشك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قدوم الناس إلى دار خديجة عليها السلام ولقي رسول الله صلى الله عليه وآله وسلم، فهو يبعد الشكوك عنه وعن الداخل إليه، لأن الداخل على رسول الله صلى الله عليه وآله وسلم لا يكون بالضرورة لغرض الدخول في الإسلام فلقد كان المكيون يقصدون رسول الله صلى الله عليه وآله وسلم لوضع أماناتهم عنده، وائتمانه على ودائعهم وذخائرهم وإن كانوا لا يؤمنون بدعوته ودينه وهي حقيقة لايمكن نكرانها أو تجاهلها حتى لدى غير المسلمين فقد عرف صلى الله عليه وآله وسلم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أنه أوصى الإمام علياً عليه السلام أن يرد هذه الودائع إلى أصحابها بعد خروجه صلى الله عليه وآله وسلم من مكة مهاجراً إلى المدينة، فبقي أمير المؤمنين علي بن أبي طالب عليه السلام ثلاثة أيام في مكة ينادي بين أهلها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يعلم فيما بلغني بخروج رسول الله صلى الله عليه وآله وسلم أحد حين خرج إلا علي بن أبي طالب، وأبو بكر الصديق، وآل أبي بكر، أما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أخبره بخروجه وأمره أن يتخلف بعده بمكة، حتى يؤدي عن رسول الله صلى الله عليه وآله وسلم الودائع التي كانت عنده للناس، وكان رسول الله صلى الله عليه وآله وسلم ليس بمكة أحد عنده شيء يخشى عليه إلا وضعه عنده، لما يعلم </w:t>
      </w:r>
      <w:bookmarkStart w:id="64" w:name="pg14538_154628"/>
    </w:p>
    <w:p>
      <w:pPr>
        <w:pStyle w:val="BookText"/>
        <w:rPr/>
      </w:pPr>
      <w:bookmarkEnd w:id="64"/>
      <w:r>
        <w:rPr>
          <w:rFonts w:ascii="Amiri" w:hAnsi="Amiri" w:eastAsia="Amiri" w:cs="Amiri"/>
          <w:color w:val="111111"/>
          <w:sz w:val="28"/>
          <w:sz w:val="28"/>
          <w:szCs w:val="28"/>
          <w:rtl w:val="true"/>
          <w:lang w:bidi="ar-SA"/>
        </w:rPr>
        <w:t>من صدقه وأمانته صلى الله عليه وآله وسلم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بالضرورة أن يكون الداخل إلى دار رسول الله صلى الله عليه وآله وسلم لغرض الدخول في دينه وإنما لائتمانه على ماله وإيداع الودائع عنده مما يدفع الريب عن الداخلين إلى بيت خديجة عليها السلام، وبذلك يكون وجود دار الأرقم ضاراً به صلى الله عليه وآله وسلم ومضراً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أي المشركون سيأخذون على الظنة ويقتلون على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وجود شأنياً وتشريفياً لدار الأرقم وأن هذه الشأنية التي ينقلها الرواة هي صنيعة من صنع بني أمية لتضييع فضل دار خديجة وأهلها</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407778_1878427129"/>
      <w:bookmarkStart w:id="66" w:name="_Toc23"/>
      <w:bookmarkEnd w:id="65"/>
      <w:r>
        <w:rPr>
          <w:rtl w:val="true"/>
        </w:rPr>
        <w:t>المسألة الخامسة</w:t>
      </w:r>
      <w:r>
        <w:rPr>
          <w:rtl w:val="true"/>
        </w:rPr>
        <w:t xml:space="preserve">: </w:t>
      </w:r>
      <w:r>
        <w:rPr>
          <w:rtl w:val="true"/>
        </w:rPr>
        <w:t>إسراء النبي الأعظم صلى الله عليه وآله وسلم من دار خديجة عليها السلام</w:t>
      </w:r>
      <w:bookmarkEnd w:id="66"/>
    </w:p>
    <w:p>
      <w:pPr>
        <w:pStyle w:val="Heading5"/>
        <w:numPr>
          <w:ilvl w:val="4"/>
          <w:numId w:val="1"/>
        </w:numPr>
        <w:rPr/>
      </w:pPr>
      <w:bookmarkStart w:id="67" w:name="__RefHeading___Toc407780_1878427129"/>
      <w:bookmarkStart w:id="68" w:name="_Toc24"/>
      <w:bookmarkEnd w:id="67"/>
      <w:r>
        <w:rPr>
          <w:rtl w:val="true"/>
        </w:rPr>
        <w:t>اشارة</w:t>
      </w:r>
      <w:bookmarkEnd w:id="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الخصائص التي خص الله تعالى بها دار خديجة عليها السلام فزاد في شرافته على دور الأنبياء والمرسلين عليهم السلام هو اختصاصه برحلة الإسراء والمعراج النبوي وذلك بصفته المحطة الأولى التي أسري منها بالنبي </w:t>
      </w:r>
      <w:bookmarkStart w:id="69" w:name="pg14538_154629"/>
    </w:p>
    <w:p>
      <w:pPr>
        <w:pStyle w:val="BookText"/>
        <w:rPr/>
      </w:pPr>
      <w:bookmarkEnd w:id="69"/>
      <w:r>
        <w:rPr>
          <w:rFonts w:ascii="Amiri" w:hAnsi="Amiri" w:eastAsia="Amiri" w:cs="Amiri"/>
          <w:color w:val="111111"/>
          <w:sz w:val="28"/>
          <w:sz w:val="28"/>
          <w:szCs w:val="28"/>
          <w:rtl w:val="true"/>
          <w:lang w:bidi="ar-SA"/>
        </w:rPr>
        <w:t>الأكرم صلى الله عليه وآله وسلم، وهذا الأمر ترتبت عليه آثار شرعية، وهي كالآتي</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407782_1878427129"/>
      <w:bookmarkStart w:id="71" w:name="_Toc25"/>
      <w:bookmarkEnd w:id="70"/>
      <w:r>
        <w:rPr>
          <w:rtl w:val="true"/>
        </w:rPr>
        <w:t>أولا</w:t>
      </w:r>
      <w:r>
        <w:rPr>
          <w:rtl w:val="true"/>
        </w:rPr>
        <w:t xml:space="preserve">: </w:t>
      </w:r>
      <w:r>
        <w:rPr>
          <w:rtl w:val="true"/>
        </w:rPr>
        <w:t>إن بيت خديجة هو المسجد الحرام</w:t>
      </w:r>
      <w:bookmarkEnd w:id="71"/>
    </w:p>
    <w:p>
      <w:pPr>
        <w:pStyle w:val="BookText"/>
        <w:rPr/>
      </w:pPr>
      <w:r>
        <w:rPr>
          <w:rFonts w:ascii="Amiri" w:hAnsi="Amiri" w:eastAsia="Amiri" w:cs="Amiri"/>
          <w:color w:val="111111"/>
          <w:sz w:val="28"/>
          <w:sz w:val="28"/>
          <w:szCs w:val="28"/>
          <w:rtl w:val="true"/>
          <w:lang w:bidi="ar-SA"/>
        </w:rPr>
        <w:t>لقد أعطى القرآن دار خديجة شرافة خاصة لم ينلها موقع آخر في مكة بعد البيت الحرام، وذلك من خلال جعله المسجد الحرام وان كان المكيون ينظرون إليه دار سكنى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الآية أعطت لدار خديجة صفة الحرمة التي أعطتها للكعبة،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دار خديجة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 الْحَرامِ‌</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يلزم أن يتعامل مع بيت خديجة عليها السلام كما يتعامل مع البيت </w:t>
      </w:r>
      <w:bookmarkStart w:id="72" w:name="pg14538_154630"/>
    </w:p>
    <w:p>
      <w:pPr>
        <w:pStyle w:val="BookText"/>
        <w:rPr/>
      </w:pPr>
      <w:bookmarkEnd w:id="72"/>
      <w:r>
        <w:rPr>
          <w:rFonts w:ascii="Amiri" w:hAnsi="Amiri" w:eastAsia="Amiri" w:cs="Amiri"/>
          <w:color w:val="111111"/>
          <w:sz w:val="28"/>
          <w:sz w:val="28"/>
          <w:szCs w:val="28"/>
          <w:rtl w:val="true"/>
          <w:lang w:bidi="ar-SA"/>
        </w:rPr>
        <w:t xml:space="preserve">الحرام من حيث الحرمة والطهارة والتقرب إلى الله تعالى لا أن يجعله الأعراب محلاً للتبول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407784_1878427129"/>
      <w:bookmarkStart w:id="74" w:name="_Toc26"/>
      <w:bookmarkEnd w:id="73"/>
      <w:r>
        <w:rPr>
          <w:rtl w:val="true"/>
        </w:rPr>
        <w:t>ثانيا</w:t>
      </w:r>
      <w:r>
        <w:rPr>
          <w:rtl w:val="true"/>
        </w:rPr>
        <w:t xml:space="preserve">: </w:t>
      </w:r>
      <w:r>
        <w:rPr>
          <w:rtl w:val="true"/>
        </w:rPr>
        <w:t>إنّ‌ لخديجة من الطهر ما لمريم عليهما السلام</w:t>
      </w:r>
      <w:bookmarkEnd w:id="74"/>
    </w:p>
    <w:p>
      <w:pPr>
        <w:pStyle w:val="BookText"/>
        <w:rPr/>
      </w:pPr>
      <w:r>
        <w:rPr>
          <w:rFonts w:ascii="Amiri" w:hAnsi="Amiri" w:eastAsia="Amiri" w:cs="Amiri"/>
          <w:color w:val="111111"/>
          <w:sz w:val="28"/>
          <w:sz w:val="28"/>
          <w:szCs w:val="28"/>
          <w:rtl w:val="true"/>
          <w:lang w:bidi="ar-SA"/>
        </w:rPr>
        <w:t>إن جعل القرآن دار خديجة مسجدا يلزم أن تكون خديجة عليها السلام ممن طهرها الله تعالى كمريم بنت عمران، اذ العلة التي طُهرت بها مريم كانت لغرض مكوثها في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وخديجة عليها السلام في المسجد الحرام الذي نص عليه القرآن وبذاك لزم ان تكون طاهرة بتولاً لا ترى ما تراه النساء؛ وإلاّ للزم ان تسكن داراً أخرى غير هذه الدار التي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فضلاً عن ان مكوثها في المسجد دون طهر يترتب عليه أحكام خاصة لا تجيز لها البقاء فيه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على أنها طاهرة من الدنس والرجس وانها كمريم بنت عمران عليهما السلام في الطهارة، وهذا يتسق مع كونها الرحم الذي يحتضن بين جدرانه سيدة نساء العالمين، ومشكاة نور الله، رب العالمين، وأم الأئمة </w:t>
      </w:r>
    </w:p>
    <w:p>
      <w:pPr>
        <w:pStyle w:val="BookText"/>
        <w:rPr/>
      </w:pPr>
      <w:r>
        <w:rPr>
          <w:rFonts w:ascii="Amiri" w:hAnsi="Amiri" w:eastAsia="Amiri" w:cs="Amiri"/>
          <w:color w:val="111111"/>
          <w:sz w:val="28"/>
          <w:sz w:val="28"/>
          <w:szCs w:val="28"/>
          <w:rtl w:val="true"/>
          <w:lang w:bidi="ar-SA"/>
        </w:rPr>
        <w:t>المعصومين الذين خصهم الله بسابق عنايته وقديم لطفه فقال عنهم في محكم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ذلك يقول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ومرجع أهل البيت هؤلاء إلى خديجة لأن الحسنين من فاطمة وفاطمة بنتها وعلي نشأ في بيت خديجة وهو صغير ثم تزوج بنتها بعدها فظهر رجوع أهل البيت النبوي إلى خديجة دون غيرها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مرجع أهل البيت النبوي إلى خديجة عليها السلام دون غيرها، فقد جعلها الله كذلك طاهرة مطهرة كي تكون الأرض الصالحة التي تنبت فيها شجرة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 أن القرآن الكريم قد دلل على هذه الحقيقة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ان كثيراً من المحدثين والفقهاء والمفسرين قالوا بأن </w:t>
      </w:r>
    </w:p>
    <w:p>
      <w:pPr>
        <w:pStyle w:val="BookText"/>
        <w:rPr/>
      </w:pPr>
      <w:r>
        <w:rPr>
          <w:rFonts w:ascii="Amiri" w:hAnsi="Amiri" w:eastAsia="Amiri" w:cs="Amiri"/>
          <w:color w:val="111111"/>
          <w:sz w:val="28"/>
          <w:sz w:val="28"/>
          <w:szCs w:val="28"/>
          <w:rtl w:val="true"/>
          <w:lang w:bidi="ar-SA"/>
        </w:rPr>
        <w:t>الإسراء تم من بيت خديجة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البعض الآخر حاول دفع هذه الخصوصية بإطلاق الآية فجعل كل مكة هي المسجد الحرام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ذهب آخرون إلى أنّه أسري بالنبي صلى الله عليه وآله وسلم من بيت أم هانئ وقيل من شعب أبي طالب عليه السلام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أفاد العلامة الطباطبائي في بيان هذه الأقوال واختلاف العلماء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 في بيت أم هانئ، وشعب أبي طالب عليه السلام، والبيت الحرام، كما أنهم اختلفوا في الزمان ولم يتفقوا على أن الإسراء كان قبل الهجرة في مكة مما يدل على عدم ثبوت هذه الأقوال ورجحان انه صلى الله عليه وآله وسلم أسري به من دار خديجة كما سيمر بعد إيراد قول العلامة؛ إذ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اتفقت أقوال من يُعتنى بقوله من علماء الإسلام على أن الإسراء كان بمكة قبل الهجرة كما يستفاد من قوله تعالى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أَسْرى‌ بِعَبْدِهِ‌ لَيْلاً مِنَ‌ الْمَسْجِدِ الْحَرامِ‌ إِلَى </w:t>
      </w:r>
    </w:p>
    <w:p>
      <w:pPr>
        <w:pStyle w:val="BookText"/>
        <w:rPr/>
      </w:pPr>
      <w:r>
        <w:rPr>
          <w:rFonts w:ascii="Amiri" w:hAnsi="Amiri" w:eastAsia="Amiri" w:cs="Amiri"/>
          <w:color w:val="111111"/>
          <w:sz w:val="28"/>
          <w:sz w:val="28"/>
          <w:szCs w:val="28"/>
          <w:rtl w:val="true"/>
          <w:lang w:bidi="ar-SA"/>
        </w:rPr>
        <w:t>اَلْمَسْجِدِ الْأَقْصَى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ويدل عليه ما اشتملت عليه كثير من الروايات من إخباره صلى الله عليه وآله وسلم قريشاً بذلك صبيحة ليلته وإنكارهم ذلك عليه، واخباره إياهم بأساطين المسجد الأقصى، وما لقيه في الطريق من العير،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 السنة التي أُسرِيَ‌ به صلى الله عليه وآله وسلم فيها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الثانية من البعثة كما عن ابن عباس، وقيل في السنة الثالثة منها كما في الخرائج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السنة الخامسة أو السادسة، وقيل بعد البعثة بعشر سنين وثلاثة أشهر، وقيل في السنة الثانية عشرة منها،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 بسنة وخمسة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بسنة وثلاثة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بستة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الغور في البحث عن ذلك ولا عن الشهر واليوم الذي وقع فيه الاسراء ولا مستند يصح التعويل عليه، لكن ينبغي ان يتنبه ان من الروايات المأثورة عن أئمة أهل البيت عليهم السلام ما يصرح بوقوع الاسراء مرتين وهو المستفاد من آيات سورة النجم حيث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على ما سيوافيك إن شاء الله من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فمن الجائز ان يكون ما وصفه صلى الله عليه وآله وسلم في بعض الروايات من عجيب ما شاهده راجعا إلى ما شاهده في الاسراء الأول وبعض ما وصفه في بعض آخر راجعا إلى الاسراء الثاني، وبعضه مما شاهده في الاسراءين معا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اختلفوا في المكان الذي أُسري به صلى الله عليه وآله وسلم منه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 به من شعب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 به من بيت أم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 دلالة على ذلك وقد اولوا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لَيْلاً مِنَ‌ الْمَسْجِدِ الْحَرامِ‌ إِلَى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المراد بالمسجد الحرام الحرم كله مجازا فيشمل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 به من نفس المسجد الحرام لظهور الآية الكريمة فيه، ولا دليل على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الجائز بالنظر إلى ما نبهنا به من كون الاسراء مرتين ان يكون أحد الاسراءين من المسجد الحرام والآخر من بيت أم هانئ، واما كونه من الشعب فما ذكر فيما ذكر فيه من الروايات ان ابا طالب كان يطلبه طول ليلته وانه اجتمع هو وبنو هاشم في المسجد الحرام ثم سل سيفه وهدد قريشا ان لم يحصل على النبي صلى الله عليه وآله وسلم ثم نزوله من السماء ومجيئه إليهم واخباره قريشا بما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لا يلائم ما كان هو صلى الله عليه وآله وسلم وبنو هاشم جميعا عليه من الشدة والبلية أيام كانوا في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فالإسراء الذي تعطيه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الاسراء الذي كان إلى بيت المقدس كان مبدؤه المسجد الحرام لكمال ظهور الآية ولا موجب للتأويل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الغريب ان لا يتناول السيد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خديجة عليها السلام في هذه المسألة مع ما عرف عنه من التتبع الحثيث للأقوال، وكيف انه لم يذكر في هذا البحث ما رواه الراوندي رحمه الله عن الإمام أبي جعفر عليه السلام في التصريح بإسراء النبي الاكرم صلى الله عليه وآله وسلم من دار خديجة عليها السلام فقال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جعفر عليه السلام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وسلم لما أسري به نزل جبرئيل عليه السلام بالبراق، وهو أصغر من البغل، وأكبر من الحمار، مضطرب الاذنين، عيناه في حوافره خطاه مد بصره، له جناحان يحفزانه من خلفه، عليه سرج ياقوت، فيه من كل لون، أهدب العرف الأيمن، فوقفه على باب خديجة، ودخل على رسول الله صلى الله عليه وآله فمرح البراق، فخرج إليه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فإنما يركبك أحب خلق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رسول الله صلى الله عليه وآله فركب ليلا، وتوجه نحو بيت المقدس، فاستقبل شيخا، 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رجله وهم بالنزول، 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من شاء الله من أنبيائه ببيت المقدس، فأذن جبرئيل، فتقدم رسول الله صلى الله عليه وآله فصلى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شك مما أنزلنا إليك فاسأل الذين يقرأون الكتاب من قبلك هؤلاء الأنبياء الذين جمعوا فلا تكونن من الممترين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يشك رسول الله صلى الله عليه وآله ولم يسأل</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فضلاً عن ذلك فان كثيراً من الفقهاء والمفسرين سواء من مدرسة أهل البيت أو المدارس الأخرى قد أشاروا إلى ان الإسراء كان من بيت خديجة عليها السلام، وهم كالآتي نورد أسماءهم حسب التسلسل الزمني لحياتهم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الطوسي رضوان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 في كتابه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أسري به من بيت خديجة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السدي والواقدي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قولهما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 قبل الهجرة بستة أشهر بمكة في السابع عشر من شهر رمضان ليلة السبت بعد العتمة من دار أم هانئ بنت أبي طالب وقيل من بيت خديجة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الكبير العلامة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قول الشافعي في حكم دخول الكافر المسجد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المراد من المسجد الحرام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أسري به من بيت خديجة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محي الدين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مذهب العلماء في بيع دور مكة وغيرها من أرض الحرم وإجارتها ورهنها،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وبه قال عمر بن الخطاب وجماعات من الصحابة ومن بعدهم؛ وهو مذهب أبي يوسف، وقال الأوزاعي، والثوري، ومالك، وأبو حنيفة لا يجوز شيء من ذلك، والخلاف في المسألة مبني على أن مكة فتحت صلحاً أم عنوة‌؟ فمذهبنا انها فتحت صلحا فتبقى على ملك أصحابها فتورث وتباع وتكرى وترهن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ومذهبهم انها فتحت عنوة فلا يجوز شرع من ذلك واحتج هؤلاء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الْمَسْجِدِ الْحَرامِ‌ الَّذِي جَعَلْناهُ‌ لِلنّاسِ‌ سَواءً الْعاكِفُ‌ فِيهِ‌ وَ الْبادِ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 والمراد بالمسجد جمع الحرم لقوله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من بيت خديجة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رضوان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رباع مكة وبيوتها ولا إجارتها، وفيه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احتج الشيخ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والمسجد اسم لجميع الحرم،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وإنما أسري به من بيت خديجة، وروي من شعب أبي طالب فسماه مسجداً، ولما رواه عبد الله بن عمرو بن العاص، عن النبي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مكة حرام، وحرام بيع رباعها، وحرام أجر بيوتها، وللاجماع من الفرقة والأخبار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العلامة المجلسي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قول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الإسراء كان من بيت خديجة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الجواهري أعلى الله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ذلك في كتابه الجواهر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بيوت مكة،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في التذكرة، وظاهر الدروس، ومحكي الحواشي، والإيضاح،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بيع بيوت مكة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انها مسجد لقوله تعالى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 </w:t>
      </w:r>
      <w:bookmarkStart w:id="75" w:name="pg14538_154639"/>
    </w:p>
    <w:p>
      <w:pPr>
        <w:pStyle w:val="BookText"/>
        <w:rPr/>
      </w:pPr>
      <w:bookmarkEnd w:id="75"/>
      <w:r>
        <w:rPr>
          <w:rFonts w:ascii="Amiri" w:hAnsi="Amiri" w:eastAsia="Amiri" w:cs="Amiri"/>
          <w:color w:val="111111"/>
          <w:sz w:val="28"/>
          <w:sz w:val="28"/>
          <w:szCs w:val="28"/>
          <w:rtl w:val="true"/>
          <w:lang w:bidi="ar-SA"/>
        </w:rPr>
        <w:t>إلى آخره والمفروض انه صلى الله عليه وآله وسلم أسري به من بيت خديجة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يدل على أن الإسراء كان من بيت خديجة عليها السلام وانه هو المعني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وهما خصوصيتان في آن واحد تكشفان عن شرافة الدار وأهلها وحرمتها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هذه الحرمة والشرافة التي جعلها الله تعالى لهذا البيت وأهله لم تكن بمانعة الوهابيين الذين دنسوا المسجد الحرام فحولوه إلى حمامات ودورات 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مصيبة ما أعظمها على الإسلام</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07786_1878427129"/>
      <w:bookmarkStart w:id="77" w:name="_Toc27"/>
      <w:bookmarkEnd w:id="76"/>
      <w:r>
        <w:rPr>
          <w:rtl w:val="true"/>
        </w:rPr>
        <w:t>المبحث الرابع</w:t>
      </w:r>
      <w:r>
        <w:rPr>
          <w:rtl w:val="true"/>
        </w:rPr>
        <w:t xml:space="preserve">: </w:t>
      </w:r>
      <w:r>
        <w:rPr>
          <w:rtl w:val="true"/>
        </w:rPr>
        <w:t>مبيت الإمام علي عليه السلام في دار خديجة عليها السلام ليلة خروج النبي صلى الله عليه وآله وسلم مهاجراً إلى المدينة</w:t>
      </w:r>
      <w:bookmarkEnd w:id="77"/>
    </w:p>
    <w:p>
      <w:pPr>
        <w:pStyle w:val="Heading4"/>
        <w:numPr>
          <w:ilvl w:val="3"/>
          <w:numId w:val="1"/>
        </w:numPr>
        <w:rPr/>
      </w:pPr>
      <w:bookmarkStart w:id="78" w:name="__RefHeading___Toc407788_1878427129"/>
      <w:bookmarkStart w:id="79" w:name="_Toc28"/>
      <w:bookmarkEnd w:id="78"/>
      <w:r>
        <w:rPr>
          <w:rtl w:val="true"/>
        </w:rPr>
        <w:t>اشارة</w:t>
      </w:r>
      <w:bookmarkEnd w:id="7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الأحداث التي لازمت سيرة النبي الأكرم صلى الله عليه وآله وسلم فتناولتها كتب السيرة والتاريخ والحديث والتفسير هي خروج النبي صلى الله عليه وآله وسلم من مكة مهاجراً إلى المدينة ومبيت الإمام علي عليه السلام في دار خديجة عليها السلام</w:t>
      </w:r>
      <w:r>
        <w:rPr>
          <w:rFonts w:eastAsia="Amiri" w:cs="Amiri" w:ascii="Amiri" w:hAnsi="Amiri"/>
          <w:color w:val="111111"/>
          <w:sz w:val="28"/>
          <w:szCs w:val="28"/>
          <w:rtl w:val="true"/>
          <w:lang w:bidi="ar-SA"/>
        </w:rPr>
        <w:t xml:space="preserve">. </w:t>
      </w:r>
      <w:bookmarkStart w:id="80" w:name="pg14538_154640"/>
    </w:p>
    <w:p>
      <w:pPr>
        <w:pStyle w:val="BookText"/>
        <w:rPr/>
      </w:pPr>
      <w:bookmarkEnd w:id="80"/>
      <w:r>
        <w:rPr>
          <w:rFonts w:ascii="Amiri" w:hAnsi="Amiri" w:eastAsia="Amiri" w:cs="Amiri"/>
          <w:color w:val="111111"/>
          <w:sz w:val="28"/>
          <w:sz w:val="28"/>
          <w:szCs w:val="28"/>
          <w:rtl w:val="true"/>
          <w:lang w:bidi="ar-SA"/>
        </w:rPr>
        <w:t>وعلى الرغم من اشتهار الحادثة، ان لم تكن من مفاصل حياة رسول الله صلى الله عليه وآله وسلم إلاّ أن المحدثين والمفسرين وغيرهم لم يتناولوا اختصاص هذه الفضيلة بهذه الدار، دار خديجة عليها السلام، بل نجدهم قد صرفوا الانظار إلى دار أخرى في عملية الخروج والهجرة، وهي دار أبي بكر مشيرين إلى أن النبي صلى الله عليه وآله وسلم إنما خرج من دار أبي بكر في تفاصيل غريبة وعجيبة لا تتسق مع جوهر النبوة والاعتقاد بالغيب؛ وحيث إن البحث مخصص لمبيت الإمام علي عليه السلام في دار خديجة فقد أرجأنا البحث، في هذه التفاصيل، أي هجرة النبي صلى الله عليه وآله وسلم والعلة في اصطحابه لأبي بكر وملابسات الغار وغيرها إلى مبحث آخر أفردنا له كتاباً خاصاً كي يستوفي البحث حقه من التحليل والدراسة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الفضيلة المخصوصة بعلي بن أبي طالب عليهما السلام كانت قد وقعت في دار سيدتنا ومولاتنا خديجة الكبرى عليها السلام، ولأهمية هذه الحادثة وما رافقها من مسائل عقائدية وتاريخية فقد خصصت لها مبحثاً كي تستوفي الحادثة حقها من البحث والدراسة والتحليل</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407790_1878427129"/>
      <w:bookmarkStart w:id="82" w:name="_Toc29"/>
      <w:bookmarkEnd w:id="81"/>
      <w:r>
        <w:rPr>
          <w:rtl w:val="true"/>
        </w:rPr>
        <w:t>المسألة الأولى</w:t>
      </w:r>
      <w:r>
        <w:rPr>
          <w:rtl w:val="true"/>
        </w:rPr>
        <w:t xml:space="preserve">: </w:t>
      </w:r>
      <w:r>
        <w:rPr>
          <w:rtl w:val="true"/>
        </w:rPr>
        <w:t>كيف وقعت الحادثة‌؟</w:t>
      </w:r>
      <w:bookmarkEnd w:id="82"/>
    </w:p>
    <w:p>
      <w:pPr>
        <w:pStyle w:val="Heading5"/>
        <w:numPr>
          <w:ilvl w:val="4"/>
          <w:numId w:val="1"/>
        </w:numPr>
        <w:rPr/>
      </w:pPr>
      <w:bookmarkStart w:id="83" w:name="__RefHeading___Toc407792_1878427129"/>
      <w:bookmarkStart w:id="84" w:name="_Toc30"/>
      <w:bookmarkEnd w:id="83"/>
      <w:r>
        <w:rPr>
          <w:rtl w:val="true"/>
        </w:rPr>
        <w:t>اشارة</w:t>
      </w:r>
      <w:bookmarkEnd w:id="8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تناول ابن إسحاق رحمه الله ومن نهل عنه في تدوين السيرة النبوية وغيرهم من المؤرخين والمحدثين حادثة مبيت الإمام علي عليه السلام في دار خديجة بألفاظ‍‌ متفاوتة في عرض الحدث وبيان تسلسل وقوعه</w:t>
      </w:r>
      <w:r>
        <w:rPr>
          <w:rFonts w:eastAsia="Amiri" w:cs="Amiri" w:ascii="Amiri" w:hAnsi="Amiri"/>
          <w:color w:val="111111"/>
          <w:sz w:val="28"/>
          <w:szCs w:val="28"/>
          <w:rtl w:val="true"/>
          <w:lang w:bidi="ar-SA"/>
        </w:rPr>
        <w:t xml:space="preserve">. </w:t>
      </w:r>
      <w:bookmarkStart w:id="85" w:name="pg14538_154641"/>
    </w:p>
    <w:p>
      <w:pPr>
        <w:pStyle w:val="BookText"/>
        <w:rPr/>
      </w:pPr>
      <w:bookmarkEnd w:id="85"/>
      <w:r>
        <w:rPr>
          <w:rFonts w:ascii="Amiri" w:hAnsi="Amiri" w:eastAsia="Amiri" w:cs="Amiri"/>
          <w:color w:val="111111"/>
          <w:sz w:val="28"/>
          <w:sz w:val="28"/>
          <w:szCs w:val="28"/>
          <w:rtl w:val="true"/>
          <w:lang w:bidi="ar-SA"/>
        </w:rPr>
        <w:t>ولذلك وجدت ان أضع بين يدي القارئ الكريم هذا الحدث من خلال الخزين الذي احتوته المكتبة الإسلامية بمختلف مذاهب 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للأهمية الكبيرة التي ارتبطت بهذا الحدث المفصلي من حياة رسول الله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407794_1878427129"/>
      <w:bookmarkStart w:id="87" w:name="_Toc31"/>
      <w:bookmarkEnd w:id="86"/>
      <w:r>
        <w:rPr>
          <w:rtl w:val="true"/>
        </w:rPr>
        <w:t>ألف</w:t>
      </w:r>
      <w:r>
        <w:rPr>
          <w:rtl w:val="true"/>
        </w:rPr>
        <w:t xml:space="preserve">: </w:t>
      </w:r>
      <w:r>
        <w:rPr>
          <w:rtl w:val="true"/>
        </w:rPr>
        <w:t>ما رواه ابن إسحاق والطبري وغيرهما</w:t>
      </w:r>
      <w:bookmarkEnd w:id="87"/>
    </w:p>
    <w:p>
      <w:pPr>
        <w:pStyle w:val="BookText"/>
        <w:rPr/>
      </w:pPr>
      <w:r>
        <w:rPr>
          <w:rFonts w:ascii="Amiri" w:hAnsi="Amiri" w:eastAsia="Amiri" w:cs="Amiri"/>
          <w:color w:val="111111"/>
          <w:sz w:val="28"/>
          <w:sz w:val="28"/>
          <w:szCs w:val="28"/>
          <w:rtl w:val="true"/>
          <w:lang w:bidi="ar-SA"/>
        </w:rPr>
        <w:t>بعد أن تمت بيعة الأنصار في العقبة الثانية، وكانوا قد بايعوا النبي صلى الله عليه وآله وسلم على القتال وعادوا إلى المدينة، عزم بعض المسلمين في مكة بالهجرة إلى المدينة، وذلك قبل خروج النبي إليها بأمر منه صلى الله عليه وآله وسلم، قائلاً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جعل لكم إخواناً ودارا تأمنون فيها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فخرجوا إرسالاً وأقام رسول الله صلى الله عليه وآله وسلم ينتظر أن يأذن له الله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بقي من المسلمين في مكة فقد لاقى من قريش أشد أنواع العذاب، وأبقى رسول الله صلى الله عليه وآله وسلم معه الإمام علي بن أبي طالب عليه السلام، كما بقي أيضاً في مكة أبو بكر وهو ينتظر خروج النبي صلى الله عليه وآله وسلم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أدركت قريش أن المسلمين خرجوا إلى المدينة أيقنت أن النبي صلى الله عليه وآله وسلم سوف يلحق بهم ولذا كانوا في حيرة من أمرهم لا </w:t>
      </w:r>
    </w:p>
    <w:p>
      <w:pPr>
        <w:pStyle w:val="BookText"/>
        <w:rPr/>
      </w:pPr>
      <w:r>
        <w:rPr>
          <w:rFonts w:ascii="Amiri" w:hAnsi="Amiri" w:eastAsia="Amiri" w:cs="Amiri"/>
          <w:color w:val="111111"/>
          <w:sz w:val="28"/>
          <w:sz w:val="28"/>
          <w:szCs w:val="28"/>
          <w:rtl w:val="true"/>
          <w:lang w:bidi="ar-SA"/>
        </w:rPr>
        <w:t>يعلمون أي السبل تمكنهم من الحؤول دون خروج النبي صلى الله عليه وآله وسلم؛ لأنه لو تمكن من ذلك وسكن المدينة لتجمع من حوله المسلمون ولعظم أمره ولم يتمكنوا بعد ذلك من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اجتمع أشرافهم في دار 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المكان الذي يجتمعون فيه للأمور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واتفقوا على أن يأخذوا من كل قبيلة رجلا قويا، ويعطى سيفا، ثم يجهزون على النبي صلى الله عليه وآله وسلم ويضربونه ضربة رجل واحد فيقتلونه ويتفرق دمُه بين القبائل، وبذلك لا يتمكن بنو عبد مناف من الأخذ بثأره؛ لأنهم لا قدرة لهم على قتال كل هؤلاء القبائل ويرضون بالفدية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 القوم على ذلك وهم مجمعون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في ذلك اليوم وما كانوا أجمعوا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فأتى جبرئيل عليه السلام رسول الله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لاتبت هذه الليلة على فراشك الذي كنت تبيت عليه</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عتمة من الليل اجتمعوا على بابه يرصدونه حتى ينام، فيثبون </w:t>
      </w:r>
    </w:p>
    <w:p>
      <w:pPr>
        <w:pStyle w:val="BookText"/>
        <w:rPr/>
      </w:pPr>
      <w:r>
        <w:rPr>
          <w:rFonts w:ascii="Amiri" w:hAnsi="Amiri" w:eastAsia="Amiri" w:cs="Amiri"/>
          <w:color w:val="111111"/>
          <w:sz w:val="28"/>
          <w:sz w:val="28"/>
          <w:szCs w:val="28"/>
          <w:rtl w:val="true"/>
          <w:lang w:bidi="ar-SA"/>
        </w:rPr>
        <w:t>عليه</w:t>
      </w:r>
      <w:r>
        <w:rPr>
          <w:rStyle w:val="FootnoteAnchor"/>
          <w:rtl w:val="true"/>
        </w:rPr>
        <w:footnoteReference w:id="52"/>
      </w:r>
      <w:r>
        <w:rPr>
          <w:rFonts w:ascii="Amiri" w:hAnsi="Amiri" w:eastAsia="Amiri" w:cs="Amiri"/>
          <w:color w:val="111111"/>
          <w:sz w:val="28"/>
          <w:sz w:val="28"/>
          <w:szCs w:val="28"/>
          <w:rtl w:val="true"/>
          <w:lang w:bidi="ar-SA"/>
        </w:rPr>
        <w:t>، فلما رأى رسول الله صلى الله عليه وآله وسلم مكانهم قال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 على فراشي وتسبح ببردي هذا الحضرمي الأخضر فنم فيه، فإنه لن يخلص إليك شيء تكرهه منهم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وبات المشركون يحرسون علياً يحسبونه النبي صلى الله عليه وآله وسلم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رسول الله صلى الله عليه وآله وسلم ينام في برده ذلك إذا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اجتمعوا، وفيهم أبوجهل بن هشام، فقال وهم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يزعم أنكم إن تابعتموه على أمره كنتم ملوك العرب والعجم، ثم بعثتم من بعد موتكم، فجعلت لكم جنان كجنان الأردن، وإن لم تفعلوا كان له فيكم ذبح، ثم بعثتم من بعد موتكم، ثم جعلت لكم نار تحرقون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عليهم رسول الله صلى الله عليه وآله وسلم، فأخذ حفنة من تراب في يده، ثم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أقول ذلك، أنت أحدهم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وأخذ الله تعالى على أبصارهم عنه، فلا يرونه، فجعل يفشي ذلك التراب على رؤوسهم وهو يتلو هؤلاء الآيات من 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فَأَغْشَيْناهُمْ‌ فَهُمْ‌ لا يُبْصِرُونَ‌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فرغ رسول الله صلى الله عليه وآله وسلم من هذه الآيات، ولم يبق منهم رجل إلا وقد وضع على رأسه ترابا، ثم أنصرف إلى حيث أراد أن يذهب، فأتاهم آت ممن لم يكن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تنظرون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والله خرج عليكم محمد، ثم ما ترك منكم رجلا إلا وقد وضع على رأسه تراباً وانطلق لحاجته، أفما ترون ما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كل رجل منهم يده على رأسه، فإذا عليه تراب، ثم جعلوا يتطلعون فيرون علياً على الفراش متسجياً ببرد رسول الله صلى الله عليه وآله وسلم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لمحمد نائماً عليه بردة، فلم يبرحوا كذلك حتى أصبحوا فقام علي عليه السلام عن الفراش،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صدقنا الذي حدثنا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88" w:name="pg14538_154645"/>
    </w:p>
    <w:p>
      <w:pPr>
        <w:pStyle w:val="BookText"/>
        <w:rPr/>
      </w:pPr>
      <w:bookmarkEnd w:id="88"/>
      <w:r>
        <w:rPr>
          <w:rFonts w:ascii="Amiri" w:hAnsi="Amiri" w:eastAsia="Amiri" w:cs="Amiri"/>
          <w:color w:val="111111"/>
          <w:sz w:val="28"/>
          <w:sz w:val="28"/>
          <w:szCs w:val="28"/>
          <w:rtl w:val="true"/>
          <w:lang w:bidi="ar-SA"/>
        </w:rPr>
        <w:t>ولهذا الحديث وقفة سنعود إليها بعد ايفاء الحادثة حقها من البيان، وسنتناول فيها بعض ما جاء في الحديث من أحداث ونسلط‍‌ عليها الضوء لنرى ما حوته من مصداقية أو إخفاء لحقائق واقعية رافقت عملية الهجرة النبوية</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407796_1878427129"/>
      <w:bookmarkStart w:id="90" w:name="_Toc32"/>
      <w:bookmarkEnd w:id="89"/>
      <w:r>
        <w:rPr>
          <w:rtl w:val="true"/>
        </w:rPr>
        <w:t>باء</w:t>
      </w:r>
      <w:r>
        <w:rPr>
          <w:rtl w:val="true"/>
        </w:rPr>
        <w:t xml:space="preserve">: </w:t>
      </w:r>
      <w:r>
        <w:rPr>
          <w:rtl w:val="true"/>
        </w:rPr>
        <w:t>ما رواه الشيخ الطوسي رحمه الله</w:t>
      </w:r>
      <w:bookmarkEnd w:id="90"/>
    </w:p>
    <w:p>
      <w:pPr>
        <w:pStyle w:val="BookText"/>
        <w:rPr/>
      </w:pPr>
      <w:r>
        <w:rPr>
          <w:rFonts w:ascii="Amiri" w:hAnsi="Amiri" w:eastAsia="Amiri" w:cs="Amiri"/>
          <w:color w:val="111111"/>
          <w:sz w:val="28"/>
          <w:sz w:val="28"/>
          <w:szCs w:val="28"/>
          <w:rtl w:val="true"/>
          <w:lang w:bidi="ar-SA"/>
        </w:rPr>
        <w:t>يروي الشيخ الطوسي رحمه الله تفاصيل الحادثة عن أبي عبيدة بن محمد ابن عمار بن ياسر عن أبيه، وعن عبيد الله بن أبي رافع جميعاً عن عمار بن ياسر رضي الله عنه، وأبي رافع مولى النبي صلى الله عليه وآله وسلم وقد تداخل حديث هؤلاء بعضه ببعض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عز وجل يمنع نبيه صلى الله عليه وآله وسلم بعمه أبي طالب، فما كان يخلص إليه من قومه أمر يسوؤه مدة حياته، فلما مات أبو طالب نالت قريش من رسول الله صلى الله عليه وآله وسلم بغيتها وأصابته بعظيم الأذى حتى تركته 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لأسرع ما وجدنا فقدك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فجزيت خيراً يا 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توفيت خديجة بعد أبي طالب بشهر فاجتمع بذلك على رسول الله صلى الله عليه وآله وسلم حزنان حتى عرف ذلك فيه، قال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ذوو الطول والشرف من قريش إلى دار الندوة، ليأتمروا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وأسروا ذلك بينهم،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له علما، وينزل برجا نستودعه فيه، فلا يخلص من الضباة إليه أحد، ولا يزال في رنق من العيش حتى يتضيفه ريب المنون، وصاحب هذه المشورة العاص بن وائل، وأمية، وأُبي ابنا خلف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الرأي ما رأيتم، ولئن صنعتم ذلك ليتنمرن له الحدب الحميم والمولى الحليف، ثم ليأتين المواسم والأشهر الحرم بالأمن فلينتزعن من أنشوطتكم قولوا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عتبة وشيبة وشركهما أبو سفيان،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نرى أن نرحل بعيرا صعبا، ونوثق محمدا عليه كتافا وشدا، ثم نقصع البعير بأطراف الرماح، فيوشك أن يقطعه بين الدكادك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لم تصنعوا بقولكم هذا شيئا، أرأيتم إن خلص به البعير سالما إلى بعض الأفاريق، فأخذ بقلوبهم بسحره وبيانه وطلاوة لسانه، فصبا القوم إليه، واستجابت القبائل له قبيلة فقبيلة، فليسيرن حينئذ إليكم بالكتائب والمقانب، فلتهلكن كما هلكت إياد ومن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أرى لكم أن تعمدوا إلى قبائلكم العشرة، فتنتدبوا من كل قبيلة رجلا نجدا، ثم تسلحوه حساما عضبا، وتمهل الفتية حتى إذا غسق الليل وغور بيتوا بابن أبي كبيشة بياتا، فيذهب دمه في قبائل قريش جميعا فلا يستطع بنو هاشم وبنو المطلب مناهضة قبائل قريش في صاحبهم، فيرضون حينئذ بالعقل منهم، فقال صاحب </w:t>
      </w:r>
    </w:p>
    <w:p>
      <w:pPr>
        <w:pStyle w:val="BookText"/>
        <w:rPr/>
      </w:pPr>
      <w:r>
        <w:rPr>
          <w:rFonts w:ascii="Amiri" w:hAnsi="Amiri" w:eastAsia="Amiri" w:cs="Amiri"/>
          <w:color w:val="111111"/>
          <w:sz w:val="28"/>
          <w:sz w:val="28"/>
          <w:szCs w:val="28"/>
          <w:rtl w:val="true"/>
          <w:lang w:bidi="ar-SA"/>
        </w:rPr>
        <w:t>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أبا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فلا تعدلوا به رأيا، وأوكئوا في ذلك أفواهكم حتى يستتب أمركم، فخرج القوم عزين، وسبقهم بالوحي بما كان من كيدهم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فتلا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أخبره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في ذلك ووحيه، وما عزم له من الهجرة،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الروح هبط‍‌ علي بهذه الآية آنفا، يخبرني أن قريشا اجتمعوا على المكر بي وقتلي، وأنه أوحى إلي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أهجر دار قومي، وأن انطلق إلى غار ثور تحت ليلتي، وأنه أمرني أن آمرك بالمبيت على ضجاعي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ليخفى بمبيتك عليه أثري، فما أنت قائل، وما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تسلم بمبيتي هناك يا نبي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تبسم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ضاحكا، وأهوى إلى الأرض ساجدا، شكرا بما أنبأه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سلامته،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سجد لله شكرا، وأول من وضع وجهه على الأرض بعد سجدته من هذه الامة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رفع رأسه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لما أمرت فداك سمعي وبصري وسويداء قلبي، ومرني بما شئت أكن فيه كمسرتك، واقع منه بحيث مرادك، وإن توفيقي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ألقي عليك شبه مني،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فارقد على فراشي واشتمل ببردي الحضرمي، ثم إني أخبرك يا علي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يمتحن أولياءه على قدر إيمانهم ومنازلهم من دينه، فأشد الناس بلاء الأنبياء ثم الأوصياء ثم الأمثل فالأمثل، وقد امتحنك يا بن عم وامتحنني فيك بمثل ما امتحن به خليله إبراهيم والذبيح إسماعيل، فصبرا صبرا، فإن رحمة الله قريب من المحسنين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وبكى إليه وجدا به، وبكى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جشعا لفراق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واستتبع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بن أبي قحافة وهند بن أبي هالة، فأمرهما أن يقعدا له بمكان ذكره لهما من طريقه إلى الغار، ولبث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بمكانه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يوصيه ويأمره في ذلك بالصبر حتى صلى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فحمة العشاء الآخرة، والرصد من قريش قد أطافوا بداره، ينتظرون أن ينتصف الليل وتنام الأعين، فخرج وهو يقرأ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بيده قبضة من تراب، فرمى بها على رؤوسهم، فما شعر القوم به حتى تجاوزهم، ومضى حتى أتى إلى هند وأبي بكر فنهضا معه، حتى وصلوا إلى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هند إلى مكة بما أمره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إلى الغار، فلما غلق الليل أبوابه وأسدل أستاره وانقطع الأثر، أقبل القوم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يقذفونه بالحجارة والحلم، ولا يشكون 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إذا برق الفجر وأشفقوا أن يفضحهم الصبح، هجموا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دور مكة يومئذ سوائب لا أبواب لها، فلما بصر بهم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انتضوا السيوف وأقبلوا عليه بها، وكان يقدمهم خالد بن الوليد بن المغيرة، وثب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فختله وهمز يده، فجعل خالد </w:t>
      </w:r>
    </w:p>
    <w:p>
      <w:pPr>
        <w:pStyle w:val="BookText"/>
        <w:rPr/>
      </w:pPr>
      <w:r>
        <w:rPr>
          <w:rFonts w:ascii="Amiri" w:hAnsi="Amiri" w:eastAsia="Amiri" w:cs="Amiri"/>
          <w:color w:val="111111"/>
          <w:sz w:val="28"/>
          <w:sz w:val="28"/>
          <w:szCs w:val="28"/>
          <w:rtl w:val="true"/>
          <w:lang w:bidi="ar-SA"/>
        </w:rPr>
        <w:t xml:space="preserve">يقمص قماص البكر، ويرغو رغاء الجمل، ويذعر ويصيح، وهم في عرج الدار من خلفه، وشد عليهم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سيف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فأجفلوا أمامه إجفال النعم إلى ظاهر الدار، فتبصروه فإذا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نردك، فما فعل صاحبك‌؟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أنجى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أخبره من مضيه إلى الغار واختبائه فيه، فأذكت قريش عليه العيون، وركبت في طلبه الصعب والذلول، وأمهل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أعتم من الليلة القابلة انطلق هو وهند بن أبي هالة حتى دخلا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هندا أن يبتاع له ولصاحبه بعيرين،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أعددت لي ولك يا نبي الله راحلتين نرتحلهما إلى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آخذهما ولا أحدهما إلا بالثمن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لك بذلك،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فأقبضه الثمن، ثم أوصاه بحفظ‍‌ ذمته وأداء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قريش تدعو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الأمين، وكانت تستودعه وتستحفظه أموالها وأمتعتها، وكذلك من يقدم مكة من العرب في الموسم، وجاءته النبوة والرسالة </w:t>
      </w:r>
    </w:p>
    <w:p>
      <w:pPr>
        <w:pStyle w:val="BookText"/>
        <w:rPr/>
      </w:pPr>
      <w:r>
        <w:rPr>
          <w:rFonts w:ascii="Amiri" w:hAnsi="Amiri" w:eastAsia="Amiri" w:cs="Amiri"/>
          <w:color w:val="111111"/>
          <w:sz w:val="28"/>
          <w:sz w:val="28"/>
          <w:szCs w:val="28"/>
          <w:rtl w:val="true"/>
          <w:lang w:bidi="ar-SA"/>
        </w:rPr>
        <w:t xml:space="preserve">والأمر كذلك، فأمر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صارخا يهتف بالأبطح غدوة وعشيا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كان له قبل محمد أمانة أو وديعة فليأت فلتؤد إليه أمانته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يصلوا من الآن إليك يا علي بأمر تكرهه حتى تقدم علي، فأد أمانتي على أعين الناس ظاهرا، ثم إني مستخلفك على فاطمة ابنتي ومستخلف ربي عليكما ومستحفظه فيكما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وأمره أن يبتاع رواحل له وللفواطم ومن أزمع للهجرة معه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ما ينفقه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أبي عما سألتني، وكان يحدث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يذهب بك عن مال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نفعني مال قط‍‌ مثل ما نفعني مال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 من مالها الغارم والعاني ويحمل الكل، ويعطي في النائبة، ويرفد فقراء أصحابه إذ كان بمكة، ويحمل من أراد منهم الهجرة، وكانت قريش إذا رحلت عيرها في الرحلتين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رحلة الشتاء والصيف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طائفة من العير لخديجة، وكانت أكثر قريش مالا،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منه ما شاء في حياتها ثم ورثها هو وولدها بعد مماتها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وهو يوصيه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أبرمت ما أمرتك فكن على أهبة الهجرة إلى الله ورسوله، وسر إلي لقدوم كتابي إليك، ولا تلبث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لوجهه يؤم المدينة، وكان مقامه في الغار ثلاثا، ومبيت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الفراش أول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يذكر فيه مبيته على الفراش ومقام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وطئ الحصا  ومن طاف بالبيت العتيق وبالحجر</w:t>
      </w:r>
    </w:p>
    <w:p>
      <w:pPr>
        <w:pStyle w:val="BookText"/>
        <w:rPr/>
      </w:pPr>
      <w:r>
        <w:rPr>
          <w:rFonts w:ascii="Amiri" w:hAnsi="Amiri" w:eastAsia="Amiri" w:cs="Amiri"/>
          <w:color w:val="111111"/>
          <w:sz w:val="28"/>
          <w:sz w:val="28"/>
          <w:szCs w:val="28"/>
          <w:rtl w:val="true"/>
          <w:lang w:bidi="ar-SA"/>
        </w:rPr>
        <w:t>محمد لما خاف أن يمكروا به  فوقاه ربي ذو الجلال من المكر</w:t>
      </w:r>
    </w:p>
    <w:p>
      <w:pPr>
        <w:pStyle w:val="BookText"/>
        <w:rPr/>
      </w:pPr>
      <w:r>
        <w:rPr>
          <w:rFonts w:ascii="Amiri" w:hAnsi="Amiri" w:eastAsia="Amiri" w:cs="Amiri"/>
          <w:color w:val="111111"/>
          <w:sz w:val="28"/>
          <w:sz w:val="28"/>
          <w:szCs w:val="28"/>
          <w:rtl w:val="true"/>
          <w:lang w:bidi="ar-SA"/>
        </w:rPr>
        <w:t>وبت أراعيهم متى ينشرونني  وقد وطنت نفسي على القتل والأسر</w:t>
      </w:r>
    </w:p>
    <w:p>
      <w:pPr>
        <w:pStyle w:val="BookText"/>
        <w:rPr/>
      </w:pPr>
      <w:r>
        <w:rPr>
          <w:rFonts w:ascii="Amiri" w:hAnsi="Amiri" w:eastAsia="Amiri" w:cs="Amiri"/>
          <w:color w:val="111111"/>
          <w:sz w:val="28"/>
          <w:sz w:val="28"/>
          <w:szCs w:val="28"/>
          <w:rtl w:val="true"/>
          <w:lang w:bidi="ar-SA"/>
        </w:rPr>
        <w:t>وبات رسول الله في الغار آمنا  هناك وفي حفظ‍‌ الإله وفي ستر</w:t>
      </w:r>
    </w:p>
    <w:p>
      <w:pPr>
        <w:pStyle w:val="BookText"/>
        <w:rPr/>
      </w:pPr>
      <w:r>
        <w:rPr>
          <w:rFonts w:ascii="Amiri" w:hAnsi="Amiri" w:eastAsia="Amiri" w:cs="Amiri"/>
          <w:color w:val="111111"/>
          <w:sz w:val="28"/>
          <w:sz w:val="28"/>
          <w:szCs w:val="28"/>
          <w:rtl w:val="true"/>
          <w:lang w:bidi="ar-SA"/>
        </w:rPr>
        <w:t>أقام ثلاثا ثم زمت قلائص قلائص يفرين الحصا أينما تفري</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وفي الحديث أمور ينبغي التوقف عندها كما كان حال الحديث السابق نوردها معاً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الرواية على ان قريشاً عزمت على قتل النبي الأكرم صلى الله عليه وآله وسلم بعد وفاة خديجة عليها السلام بزمن قريب جداً يوم أو يومين، لأنها خشيت تفويت الفرصة بعد ذهاب ركني النبي الأعظم صلى الله عليه وآله وسلم اللذين كان يتكئ عليهما في تبليغ الرسالة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w:t>
      </w:r>
    </w:p>
    <w:p>
      <w:pPr>
        <w:pStyle w:val="BookText"/>
        <w:rPr/>
      </w:pPr>
      <w:r>
        <w:rPr>
          <w:rFonts w:ascii="Amiri" w:hAnsi="Amiri" w:eastAsia="Amiri" w:cs="Amiri"/>
          <w:color w:val="111111"/>
          <w:sz w:val="28"/>
          <w:sz w:val="28"/>
          <w:szCs w:val="28"/>
          <w:rtl w:val="true"/>
          <w:lang w:bidi="ar-SA"/>
        </w:rPr>
        <w:t>عن ان قريشاً تريد ان تغتنم هذه الأجواء من الحزن التي يمرّ بها رسول الله صلى الله عليه وآله وسلم وانه مشغول بفقد عزيزيه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بادرت إلى الاجتماع في دار الندوة سريعاً بعد وفاة أم المؤمنين خديجة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فاطمة بنت رسول الله صلى الله عليه وآله وسلم من هذه الأحداث‌؟</w:t>
      </w:r>
    </w:p>
    <w:p>
      <w:pPr>
        <w:pStyle w:val="BookText"/>
        <w:rPr/>
      </w:pPr>
      <w:r>
        <w:rPr>
          <w:rFonts w:ascii="Amiri" w:hAnsi="Amiri" w:eastAsia="Amiri" w:cs="Amiri"/>
          <w:color w:val="111111"/>
          <w:sz w:val="28"/>
          <w:sz w:val="28"/>
          <w:szCs w:val="28"/>
          <w:rtl w:val="true"/>
          <w:lang w:bidi="ar-SA"/>
        </w:rPr>
        <w:t xml:space="preserve">هذا السؤال استوقفني كثيرا وأنا أبحث بين أقوال الرواة وتناقل الحفاظ‍‌ وهم يعرضون لنا أحداث هجرة النبي الأكرم صلى الله عليه وآله وسلم، فنجدهم يشيرون إلى ذكر بنتي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وتعطى لهما أدوار مهمة في الجهاد والمشاركة وكتمان الأمر وإطعام الطعام، وغيرها من الأمور في حين لا نجد ولو مجرد ذكر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حتى مجرد التذكير بأن النبي صلى الله عليه وآله وسلم له بنت وهي الآن في السنة الثامنة من عمرها فما هو دورها في خضم هذه الأحداث‌؟ وأين تركها النبي صلى الله عليه وآله وسلم عندما خرج ولماذا لم تقم بأي دور كما قامت أسماء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 النبي صلى الله عليه وآله وسلم أخفى عليها، أم هل أن الرواة جفوها لأن ذكرها لا يدر عليهم المال‌؟ أو لعله يغضب السلطة الحاكمة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يمكن أن يعقل أن النبي صلى الله عليه وآله وسلم لم يعلم بخروجه غير الإمام علي بن أبي طالب عليه السلام الذي أراد منه النبي صلى الله عليه وآله وسلم أن ينام في فراشه والشخص الثاني هو أبو بكر وآله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w:t>
      </w:r>
    </w:p>
    <w:p>
      <w:pPr>
        <w:pStyle w:val="BookText"/>
        <w:rPr/>
      </w:pPr>
      <w:r>
        <w:rPr>
          <w:rFonts w:ascii="Amiri" w:hAnsi="Amiri" w:eastAsia="Amiri" w:cs="Amiri"/>
          <w:color w:val="111111"/>
          <w:sz w:val="28"/>
          <w:sz w:val="28"/>
          <w:szCs w:val="28"/>
          <w:rtl w:val="true"/>
          <w:lang w:bidi="ar-SA"/>
        </w:rPr>
        <w:t>وأسماء وعائشة</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فهؤلاء فقط‍‌ الذين علموا بخروج النبي صلى الله عليه وآله وسلم فأين أبنة النبي صلى الله عليه وآله وسلم‌؟</w:t>
      </w:r>
    </w:p>
    <w:p>
      <w:pPr>
        <w:pStyle w:val="BookText"/>
        <w:rPr/>
      </w:pPr>
      <w:r>
        <w:rPr>
          <w:rFonts w:ascii="Amiri" w:hAnsi="Amiri" w:eastAsia="Amiri" w:cs="Amiri"/>
          <w:color w:val="111111"/>
          <w:sz w:val="28"/>
          <w:sz w:val="28"/>
          <w:szCs w:val="28"/>
          <w:rtl w:val="true"/>
          <w:lang w:bidi="ar-SA"/>
        </w:rPr>
        <w:t>أما بخصوص سيدة النساء فاطمة الزهراء عليه السلام فهي وإن لم يكن التاريخ قد انصفها من خلال ما صاغته ألسنة الرواة ودونته ذاكرة الحفاظ‍‌، إلا أن العقل والوجدان الحي لا ينسجم مع فكرة أن النبي صلى الله عليه وآله وسلم لم يطلع ابنته الحبيبة التي لها من المكان في كيان النبي المقدس ما عرفه الجميع ويتركها دون أن يودعها أو على الأقل يوصيها بالاهتمام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وجميع الشرائع السماوية لتقول وتأمر بالغيرة على العرض فما بالكم بسيد الخلق فلا والله ما خرجَ‌ النبي صلى الله عليه وآله وسلم إلا بعد أن ودّع ابنته فاطمة عليه السلام في بيت آل أبي طالب وعند فاطمة بنت أسد تلك المرأة الجليلة التي أفنت عمرها في رعاية النبي صلى الله عليه وآله وسلم وأخيه علي بن أبي طالب ومن ثم سيدة النساء وبقية النبوة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يخرج النبي صلى الله عليه وآله وسلم حتى أمن عليها وأوصى بها ومن ثم طمأنها كما طمأن علياً عليه السلام بقوله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لن يخلص إليك ما تكرهه منهم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وطمأنها بأن الله حامي أبيها وواقيه شر الأعداء، وأن الله جامعها معه وأن الفراق لن يطول كثيرا، فلا النبي قادر على فراق فاطمة عليها السلام ولا </w:t>
      </w:r>
    </w:p>
    <w:p>
      <w:pPr>
        <w:pStyle w:val="BookText"/>
        <w:rPr/>
      </w:pPr>
      <w:r>
        <w:rPr>
          <w:rFonts w:ascii="Amiri" w:hAnsi="Amiri" w:eastAsia="Amiri" w:cs="Amiri"/>
          <w:color w:val="111111"/>
          <w:sz w:val="28"/>
          <w:sz w:val="28"/>
          <w:szCs w:val="28"/>
          <w:rtl w:val="true"/>
          <w:lang w:bidi="ar-SA"/>
        </w:rPr>
        <w:t>فاطمة تحتمل فراق أبيها فسرعان ما اجتمعا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أمر ثالث في هذه العجالة، وهو دور أبي بكر في هذه الحادثة وما صاغته أيدي الكتاب نقلاً عن ألسنة الرواة في كتب المسلمين، ولأن الحديث يحتاج إلى دراسة وتحليل فقد دوناه في كتاب هجرة النبي صلى الله عليه وآله وسلم وهو كتاب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أننا نسجل هنا بعض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التقى النبي الأكرم صلى الله عليه وآله وسلم بأبي بكر حينما خرج من مكة‌؟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يخرج النبي صلى الله عليه وآله وسلم من دار أبي بكر ولم يصحبه معه إلى دار خديجة فيخرجا منه معاً؟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يرفض النبي صلى الله عليه وآله وسلم قبض الراحلتين من أبي بكر إلا بالثمن فلما قبض أبو بكر الثمن أخذهما النبي صلى الله عليه وآله وسلم‌؟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تكون أسماء بنت أبي بكر هي التي تجلب الطعام للغار؟ وكيف لم يراقبها المشركون وهي تحمل الطعام وقد خرج أبوها؟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يبقى النبي صلى الله عليه وآله وسلم ثلاثة أيام في الغار؟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الأسئلة تجد الإجابة عليها في كتاب حول الهجرة النبوية سيطبع قريبا إن شاء الله</w:t>
      </w:r>
      <w:r>
        <w:rPr>
          <w:rFonts w:eastAsia="Amiri" w:cs="Amiri" w:ascii="Amiri" w:hAnsi="Amiri"/>
          <w:color w:val="111111"/>
          <w:sz w:val="28"/>
          <w:szCs w:val="28"/>
          <w:rtl w:val="true"/>
          <w:lang w:bidi="ar-SA"/>
        </w:rPr>
        <w:t xml:space="preserve">. </w:t>
      </w:r>
      <w:bookmarkStart w:id="91" w:name="pg14538_154656"/>
    </w:p>
    <w:p>
      <w:pPr>
        <w:pStyle w:val="Heading4"/>
        <w:numPr>
          <w:ilvl w:val="3"/>
          <w:numId w:val="1"/>
        </w:numPr>
        <w:rPr/>
      </w:pPr>
      <w:bookmarkStart w:id="92" w:name="__RefHeading___Toc407798_1878427129"/>
      <w:bookmarkStart w:id="93" w:name="_Toc33"/>
      <w:bookmarkEnd w:id="91"/>
      <w:bookmarkEnd w:id="92"/>
      <w:r>
        <w:rPr>
          <w:rtl w:val="true"/>
        </w:rPr>
        <w:t>المسألة الثانية</w:t>
      </w:r>
      <w:r>
        <w:rPr>
          <w:rtl w:val="true"/>
        </w:rPr>
        <w:t xml:space="preserve">: </w:t>
      </w:r>
      <w:r>
        <w:rPr>
          <w:rtl w:val="true"/>
        </w:rPr>
        <w:t>الإمام علي بن أبي طالب عليه السلام يفدي النبي صلى الله عليه وآله وسلم بنفسه ابتغاء مرضاة الله تعالى</w:t>
      </w:r>
      <w:bookmarkEnd w:id="93"/>
    </w:p>
    <w:p>
      <w:pPr>
        <w:pStyle w:val="BookText"/>
        <w:rPr/>
      </w:pPr>
      <w:r>
        <w:rPr>
          <w:rFonts w:ascii="Amiri" w:hAnsi="Amiri" w:eastAsia="Amiri" w:cs="Amiri"/>
          <w:color w:val="111111"/>
          <w:sz w:val="28"/>
          <w:sz w:val="28"/>
          <w:szCs w:val="28"/>
          <w:rtl w:val="true"/>
          <w:lang w:bidi="ar-SA"/>
        </w:rPr>
        <w:t>إن من الأسئلة التي تطرح حول رواية ابن إسحاق أو من جاء بعده فنهل من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يكمل لنا بقية الرواية، ولم يُطلع القارئ المسلم أو المتتبع لسيرة النبي صلى الله عليه وآله وسلم بموقف الإمام علي بن أبي طالب عليه السلام عندما سمع قول النبي صلى الله عليه وآله وسلم وهو يطلب منه أن ينام في فراشه، ويتشح ببرده الحضرمي الأخضر، كي يتمكن هو صلى الله عليه وآله وسلم من النجاة‌؟</w:t>
      </w:r>
    </w:p>
    <w:p>
      <w:pPr>
        <w:pStyle w:val="BookText"/>
        <w:rPr/>
      </w:pPr>
      <w:r>
        <w:rPr>
          <w:rFonts w:ascii="Amiri" w:hAnsi="Amiri" w:eastAsia="Amiri" w:cs="Amiri"/>
          <w:color w:val="111111"/>
          <w:sz w:val="28"/>
          <w:sz w:val="28"/>
          <w:szCs w:val="28"/>
          <w:rtl w:val="true"/>
          <w:lang w:bidi="ar-SA"/>
        </w:rPr>
        <w:t>وهذا يعني أن يكون الإمام علي بن أبي طالب عليه السلام هو البديل عن النبي صلى الله عليه وآله وسلم في تلقي ضربات السيوف المسلولة خلف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الحالة وهذا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هناك رد من الإمام علي بن أبي طالب عليه السلام، وإن يكون له موقف، مهما كانت طبيعته ايجابا أم رفضا فالأمانة في النقل تقتضي أن يروي الراوي أو الحافظ‍‌ ما جاءت به الأحداث من مواقف تكشف عن حقائق الناس، لا أن يعمل بمنهاج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فيقضم من الرواية ما لا ينسجم مع موالاته وحبه لبعض الرموز، أو كسب رضا الساسة وما تحمله منحهم وأكياسهم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لا نعمل بهذا المنهاج الذي عمل به الكثيرون، ومن أجل أن يطلع المسلم على طبيعة الرد ويتعرف نوعية الموقف الذي أبداه الإمام علي بن أبي </w:t>
      </w:r>
    </w:p>
    <w:p>
      <w:pPr>
        <w:pStyle w:val="BookText"/>
        <w:rPr/>
      </w:pPr>
      <w:r>
        <w:rPr>
          <w:rFonts w:ascii="Amiri" w:hAnsi="Amiri" w:eastAsia="Amiri" w:cs="Amiri"/>
          <w:color w:val="111111"/>
          <w:sz w:val="28"/>
          <w:sz w:val="28"/>
          <w:szCs w:val="28"/>
          <w:rtl w:val="true"/>
          <w:lang w:bidi="ar-SA"/>
        </w:rPr>
        <w:t>طالب عليه السلام، نورد ما جاءت به بقية المصادر الإسلامية التي تناولت بأمانة مجريات هذه الحادثة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مفتي مكة السيد زيني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رضي الله عنه أول من شرى نفسه ابتغاء مرضاة الله، ووقى بنفسه رسول الله صلى الله عليه وآله وسلم لأنه امتثل أمر النبي صلى الله عليه وآله وسلم قبل أن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يخلص إليك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 عليه أنه بالامتثال باع نفسه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الفقرة إشارات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كأنه أراد أن يسجل التاريخ حقيقة هذه الشخصية للوجدان الإنساني؛ إذ يبدو بشكل واضح أن النبي الأكرم صلى الله عليه وآله وسلم عرض عليه هذا العرض بدون ضمانات في السلامة أو النجاة، بل إنه عرض طابعه وحقيقته الموت، وغايته الحصول على رضا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تعرف حقائق الإيمان وتصرخ صفحات القلوب ملبية نداء التضحية بالنفس أو التمسك والتثبت بالحياة، وقد سجل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 قد قدّم رضا الله على النفس، هذه النفس إن كانت هي الوسيلة في الحصول على رضا الله عز وجل، فكيف بها إذا كانت قد جمعت أيضا نجاة رسوله صلى الله عليه وآله وسلم والتي فيها رضا الله سبحانه‌؟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يبدو من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بعد أن </w:t>
      </w:r>
    </w:p>
    <w:p>
      <w:pPr>
        <w:pStyle w:val="BookText"/>
        <w:rPr/>
      </w:pPr>
      <w:r>
        <w:rPr>
          <w:rFonts w:ascii="Amiri" w:hAnsi="Amiri" w:eastAsia="Amiri" w:cs="Amiri"/>
          <w:color w:val="111111"/>
          <w:sz w:val="28"/>
          <w:sz w:val="28"/>
          <w:szCs w:val="28"/>
          <w:rtl w:val="true"/>
          <w:lang w:bidi="ar-SA"/>
        </w:rPr>
        <w:t xml:space="preserve">بان له موقف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العارف بحقائق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لعلي الضمانات في السلامة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لن يخلص إليك شيء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النقطة تحديدا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شكلت لجنة حية الضمائر وأرادتْ‌ أن تمنح أوسمة فهل تجد في تاريخ النبوة شخصية آمنت بالنبي صلى الله عليه وآله وسلم وصدّقتْ‌ حديثه وسلّمت نفسها للموت الحقيقي وهي لا تملك سوى صدقها بهذه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لن يخلص إليك شيء تكرهه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نامت هذه النفس مطمئنة لأنها مصدّقة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هذه اللجنة تجد من تمنحه وسام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النائم في فراش النبي صلى الله عليه وآله وسلم، أم هل أن هذه الأوسمة كانت وما تزال تمنح للبعض من أجل الوجاهة فتضاف في سجلات العوائل أو تعلق على الجدران‌؟ ويبقى الاختيار عند ذوي العقول السلمية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الطوسي والثعلبي والرازي والحسكاني والغزالي في الإحياء ونقل عنه الدياربكري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بات علي بن أبي طالب على فراش رسول الله صلى الله عليه وآله وسلم أوحى الله تعالى إلى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آخيت بينكما وجعلت عمر أحدكما أطول من عمر الآخر، فأيكما يؤثر صاحبه بحياته فاختار كلاهما الحياة وأحبها 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كنتما مثل علي بن أبي طالب آخيت بينه وبين محمد فبات على فراشه يفديه </w:t>
      </w:r>
    </w:p>
    <w:p>
      <w:pPr>
        <w:pStyle w:val="BookText"/>
        <w:rPr/>
      </w:pPr>
      <w:r>
        <w:rPr>
          <w:rFonts w:ascii="Amiri" w:hAnsi="Amiri" w:eastAsia="Amiri" w:cs="Amiri"/>
          <w:color w:val="111111"/>
          <w:sz w:val="28"/>
          <w:sz w:val="28"/>
          <w:szCs w:val="28"/>
          <w:rtl w:val="true"/>
          <w:lang w:bidi="ar-SA"/>
        </w:rPr>
        <w:t>بنفسه ويؤثره بالحياة اهبطا إلى الأرض فاحفظاه من عدوه فكان جبرئيل عند رأسه وميكائيل عند رجليه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 ابن أبي طالب تباهى بك الملائكة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فأنزل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للمسلم أن يتباهى هو أيضا على الأمم الأخرى بعلي بن أبي طالب عليه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أورد كثير من حفاظ‍‌ المسلمين أن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علي بن أبي طالب عليه السلام بعد أن نام بفراش النبي صلى الله عليه وآله وسلم وهو عازم على إفدائه بنفسه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94" w:name="pg14538_154660"/>
    </w:p>
    <w:p>
      <w:pPr>
        <w:pStyle w:val="BookText"/>
        <w:rPr/>
      </w:pPr>
      <w:bookmarkEnd w:id="94"/>
      <w:r>
        <w:rPr>
          <w:rFonts w:ascii="Amiri" w:hAnsi="Amiri" w:eastAsia="Amiri" w:cs="Amiri"/>
          <w:color w:val="111111"/>
          <w:sz w:val="28"/>
          <w:sz w:val="28"/>
          <w:szCs w:val="28"/>
          <w:rtl w:val="true"/>
          <w:lang w:bidi="ar-SA"/>
        </w:rPr>
        <w:t>وفيه نقل الحاكم النيسابوري عن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أول من شرى نفسه ابتغاء رضوان الله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وأقره الذهبي في التلخيص</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هذا التكريم كان يفتخر الإمام علي بن أبي طالب فأنشد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وطأ الحصا  ومن طاف بالبيت العتيق وبالحجر</w:t>
      </w:r>
    </w:p>
    <w:p>
      <w:pPr>
        <w:pStyle w:val="BookText"/>
        <w:rPr/>
      </w:pPr>
      <w:r>
        <w:rPr>
          <w:rFonts w:ascii="Amiri" w:hAnsi="Amiri" w:eastAsia="Amiri" w:cs="Amiri"/>
          <w:color w:val="111111"/>
          <w:sz w:val="28"/>
          <w:sz w:val="28"/>
          <w:szCs w:val="28"/>
          <w:rtl w:val="true"/>
          <w:lang w:bidi="ar-SA"/>
        </w:rPr>
        <w:t>وبات رسول الله في الغار آمنا  فنجاه ذو الطول الإله من المكر</w:t>
      </w:r>
    </w:p>
    <w:p>
      <w:pPr>
        <w:pStyle w:val="BookText"/>
        <w:rPr/>
      </w:pPr>
      <w:r>
        <w:rPr>
          <w:rFonts w:ascii="Amiri" w:hAnsi="Amiri" w:eastAsia="Amiri" w:cs="Amiri"/>
          <w:color w:val="111111"/>
          <w:sz w:val="28"/>
          <w:sz w:val="28"/>
          <w:szCs w:val="28"/>
          <w:rtl w:val="true"/>
          <w:lang w:bidi="ar-SA"/>
        </w:rPr>
        <w:t>وبت أراعيهم وما يتهمونني  وقد وطنت نفسي على القتل والأسر</w:t>
      </w:r>
      <w:r>
        <w:rPr>
          <w:rStyle w:val="FootnoteAnchor"/>
          <w:rtl w:val="true"/>
        </w:rPr>
        <w:footnoteReference w:id="62"/>
      </w:r>
    </w:p>
    <w:p>
      <w:pPr>
        <w:pStyle w:val="Heading4"/>
        <w:numPr>
          <w:ilvl w:val="3"/>
          <w:numId w:val="1"/>
        </w:numPr>
        <w:rPr/>
      </w:pPr>
      <w:bookmarkStart w:id="95" w:name="__RefHeading___Toc407800_1878427129"/>
      <w:bookmarkStart w:id="96" w:name="_Toc34"/>
      <w:bookmarkEnd w:id="95"/>
      <w:r>
        <w:rPr>
          <w:rtl w:val="true"/>
        </w:rPr>
        <w:t>المسألة الثالثة</w:t>
      </w:r>
      <w:r>
        <w:rPr>
          <w:rtl w:val="true"/>
        </w:rPr>
        <w:t xml:space="preserve">: </w:t>
      </w:r>
      <w:r>
        <w:rPr>
          <w:rtl w:val="true"/>
        </w:rPr>
        <w:t>شبهة ابن تيمية والحلبي في رد فضيلة الفداء، شبهة واهية ومخالفة للقرآن الكريم</w:t>
      </w:r>
      <w:bookmarkEnd w:id="96"/>
    </w:p>
    <w:p>
      <w:pPr>
        <w:pStyle w:val="Heading5"/>
        <w:numPr>
          <w:ilvl w:val="4"/>
          <w:numId w:val="1"/>
        </w:numPr>
        <w:rPr/>
      </w:pPr>
      <w:bookmarkStart w:id="97" w:name="__RefHeading___Toc407802_1878427129"/>
      <w:bookmarkStart w:id="98" w:name="_Toc35"/>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إن مما يستوقف الباحث في السيرة النبوية هو مروره بآراء كثيرة لمن كتبوا في سيرة المصطفى صلى الله عليه وآله وسلم لا تنسجم مع جوهر القرآن الكريم فضلاً عن أنها مخالفة للمنهج العلمي والموضوعي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ليجد الباحث أن كثيراً من هذه الآراء ليس فقط‍‌ انها تخالف المنهج ا </w:t>
      </w:r>
    </w:p>
    <w:p>
      <w:pPr>
        <w:pStyle w:val="BookText"/>
        <w:rPr/>
      </w:pPr>
      <w:r>
        <w:rPr>
          <w:rFonts w:ascii="Amiri" w:hAnsi="Amiri" w:eastAsia="Amiri" w:cs="Amiri"/>
          <w:color w:val="111111"/>
          <w:sz w:val="28"/>
          <w:sz w:val="28"/>
          <w:szCs w:val="28"/>
          <w:rtl w:val="true"/>
          <w:lang w:bidi="ar-SA"/>
        </w:rPr>
        <w:t>لعلمي والموضوعي وإنما فيها تعمد الكذب فيكون صاحب هذا الرأي قد جمع الجهل في المنهج الأخلاقي والعلمي والموضوعي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الأمثلة التي حوت بين جنباتها هذا النموذج من الآراء، هو قول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 لفضيلة الفداء التي اختص بها علي بن أبي طالب عليه السلام ليلة المبيت في فراش رسول الله صلى الله عليه وآله وسلم في دار خديجة فيقول بعد استشهاده بقول إمامه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روي أن الله تعالى أوحى إلى جبرئيل وميكائيل أني قد آخيت بينكما وجعلت عمر أحدكما أطول من الآخر فأيكما يؤثر صاحبه بالحياة فاختار كلاهما الحياة فأوحى الله إليهما ألا كنتما مثل علي بن أبي طالب آخيت بينه وبين محمد صلى الله عليه وآله وسلم فبات على فراشه ليفديه بنفسه ويؤثره بالحياة اهبطا إلى الأرض فاحفظاه من عدوه فنزلا فكان جبرئيل عند رأسه وميكائيل عند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بخ بخ من مثلك يا ابن أبي طالب باهى الله بك الملائكة وأنزل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فيه الإمام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كذب باتفاق أهل العلم بالحديث والسير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للحلبي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حصلت له الطمأنينة بقول الصادق له لن يخلص إليك شيء تكرهه منهم فلم يكن فيه فداء بالنفس ولا إيثار بالحياة، والآية المذكورة في سورة البقرة هي مدنية باتفاق، وقد قيل إنها نزلت في صهيب </w:t>
      </w:r>
      <w:bookmarkStart w:id="99" w:name="pg14538_154662"/>
    </w:p>
    <w:p>
      <w:pPr>
        <w:pStyle w:val="BookText"/>
        <w:rPr/>
      </w:pPr>
      <w:bookmarkEnd w:id="99"/>
      <w:r>
        <w:rPr>
          <w:rFonts w:ascii="Amiri" w:hAnsi="Amiri" w:eastAsia="Amiri" w:cs="Amiri"/>
          <w:color w:val="111111"/>
          <w:sz w:val="28"/>
          <w:sz w:val="28"/>
          <w:szCs w:val="28"/>
          <w:rtl w:val="true"/>
          <w:lang w:bidi="ar-SA"/>
        </w:rPr>
        <w:t>لما هاجر، أي كما تقدم؛ لكنه في الإمتاع لم يذكر أنه صلى الله عليه وآله وسلم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فداؤه للنبي صلى الله عليه وآله وسلم بنفسه واضحاً ولا مانع من تكرر نزول الآية في حق علي وفي حق المصطفى صلى الله عليه وآله وسلم وفي حق صهيب بمعنى اشترى نفسه بماله هذه الآية بمكة لا يخرج سورة البقرة عن كونها مدنية لأن الحكم يكون للغالب</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الشبهة التي أطلقها الحلبي والتي تضمنت رأي إمامه ابن تيمية وتبنيه لهذا الرأي مع تغيير سبب نزول الآية وجعلها في صهيب، وغيرها، مخالفة للمنهج الأخلاقي والقرآني والعلمي كما سيمر بيانه من خلال الملاحظات الآتية</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407804_1878427129"/>
      <w:bookmarkStart w:id="101" w:name="_Toc36"/>
      <w:bookmarkEnd w:id="100"/>
      <w:r>
        <w:rPr>
          <w:rtl w:val="true"/>
        </w:rPr>
        <w:t>أولاً</w:t>
      </w:r>
      <w:r>
        <w:rPr>
          <w:rtl w:val="true"/>
        </w:rPr>
        <w:t xml:space="preserve">: </w:t>
      </w:r>
      <w:r>
        <w:rPr>
          <w:rtl w:val="true"/>
        </w:rPr>
        <w:t>إتفاق أهل العلم بالحديث والسير على صدور هذا الحديث عن النبي صلى الله عليه وآله وسلم وبه يتضح كذب ابن تيمية</w:t>
      </w:r>
      <w:bookmarkEnd w:id="101"/>
    </w:p>
    <w:p>
      <w:pPr>
        <w:pStyle w:val="Heading6"/>
        <w:numPr>
          <w:ilvl w:val="5"/>
          <w:numId w:val="1"/>
        </w:numPr>
        <w:rPr/>
      </w:pPr>
      <w:bookmarkStart w:id="102" w:name="__RefHeading___Toc407806_1878427129"/>
      <w:bookmarkStart w:id="103" w:name="_Toc37"/>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إن ما أطلقه ابن تيمية وتبناه الحلبي ائتماماً بإمامه فهو كذب صراح ومخالف للأخلاق؛ لأن الكذب من أسوأ صفات الإنسان على أي دين كان وذلك للآتي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تيمية لم يوضح للقارئ كيف حصل له العلم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العلم بالحديث والسير قد اتفقوا على ان هذا الحديث كذب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سافر إلى جميع أقطار المسلمين وسأل أهلها عن العلماء فالتقى بهم وسألهم عن هذا الحديث فقالوا له انه كذب‌؟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فهذا هو الكذب </w:t>
      </w:r>
    </w:p>
    <w:p>
      <w:pPr>
        <w:pStyle w:val="BookText"/>
        <w:rPr/>
      </w:pPr>
      <w:r>
        <w:rPr>
          <w:rFonts w:ascii="Amiri" w:hAnsi="Amiri" w:eastAsia="Amiri" w:cs="Amiri"/>
          <w:color w:val="111111"/>
          <w:sz w:val="28"/>
          <w:sz w:val="28"/>
          <w:szCs w:val="28"/>
          <w:rtl w:val="true"/>
          <w:lang w:bidi="ar-SA"/>
        </w:rPr>
        <w:t>لأن ابن تيمية سيقضي عمره كله بالسفر إلى أقطار المسلمين يبحث عن أهل العلم بالحديث وعندها لن يستطيع ان يجمع لنا أقوالهم ولن يحصل على اتفاقهم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فهذا إقرار بأنه كاذب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أهل العلم قد اتفقوا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الميزان الذي اعتمده ابن تيمية في تحديد أهل العلم كي نتعرف عليهم ونصدّق قول ابن تيمية في انهم من أهل العلم؛ فإبليس من أهل العلم، ولذا قال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فعلم إبليس بالصراط‍‌ المستقيم يمكنه من تضليل الناس عنه، بل إن إبليس أعلم من ابن تيمية بالصراط‍‌ المستقيم ولذا فهو سبب ضلال البشرية منذ ان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آدم وحواء من الجنة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كعب الأحبار من أهل العلم بالحديث، بل ان كل فرقة من المسلمين تعتقد بأن أئمتها وزعماءها هم من أهل العلم بالحديث ولذا فهم يعتقدون بأنهم الفرقة الناجية من هذه الامة فعلى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يعتقد الخوارج أنهم من الناحية الدينية يمثلون الفئة القليلة التي لا تقبل في الحق مساومة، وأن زعماءهم من جماعة القراء والفقهاء هم الحريصون على الالتزام بالكتاب والسنة دون مواربة أو تأويل</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ولا أدري أي كتاب أو سنة تجيز قتل علي بن </w:t>
      </w:r>
    </w:p>
    <w:p>
      <w:pPr>
        <w:pStyle w:val="BookText"/>
        <w:rPr/>
      </w:pPr>
      <w:r>
        <w:rPr>
          <w:rFonts w:ascii="Amiri" w:hAnsi="Amiri" w:eastAsia="Amiri" w:cs="Amiri"/>
          <w:color w:val="111111"/>
          <w:sz w:val="28"/>
          <w:sz w:val="28"/>
          <w:szCs w:val="28"/>
          <w:rtl w:val="true"/>
          <w:lang w:bidi="ar-SA"/>
        </w:rPr>
        <w:t>أبي طالب عليه السلام‌؟</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ابن تيمية بالقاعدة أو الضوابط‍‌ التي لديه في معرفة أهل العلم كي نعتقد بأنه ينطبق عليهم هذا الوصف، وكي نأخذ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لماذا لم يرشدنا إلى مواضع اتفاق أهل العلم ويدلنا على أقوالهم أكان مدوناً في مصنفاتهم أم تحديثا في حلقاتهم فسمعه ابن تيمية من تلامذتهم‌؟ فعلم أنه كذب‌؟</w:t>
      </w:r>
    </w:p>
    <w:p>
      <w:pPr>
        <w:pStyle w:val="BookText"/>
        <w:rPr/>
      </w:pP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العلم بالحديث الذين أقرت لهم الامة الإسلامية فهم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علماء الشيعة الذين لا يرى فيهم ابن تيمية ومن اتخذه إماماً له بأنهم من أهل العلم إلا أننا نؤمن بأنهم من أهل العلم على رغم أنف ابن تيمية ومن تولاه؛ إذ يكفي ثبوت صدقهم عندنا كثبوت كذب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علماء السنة والجماعة وهؤلاء اتفقوا على كذب ابن تيمية الذي نسب إليهم ما لم ينطقوا به وتقوّل عليهم ما لم يقولوا، وكي نثبت للقارئ كذب ابن تيمية في قوله حول حديث نزول جبرئيل وميكائيل عليهما السلام لحفظ‍‌ علي بن أبي طالب عليه السلام حينما فدى النبي صلى الله عليه وآله وسلم بنفسه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قال عنه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كذب باتفاق أهل العلم بالحديث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أهل العلم بالحديث والسير ندرجهم بأسمائهم كي يتضح كذب ابن تيمية</w:t>
      </w:r>
      <w:r>
        <w:rPr>
          <w:rFonts w:eastAsia="Amiri" w:cs="Amiri" w:ascii="Amiri" w:hAnsi="Amiri"/>
          <w:color w:val="111111"/>
          <w:sz w:val="28"/>
          <w:szCs w:val="28"/>
          <w:rtl w:val="true"/>
          <w:lang w:bidi="ar-SA"/>
        </w:rPr>
        <w:t xml:space="preserve">. </w:t>
      </w:r>
      <w:bookmarkStart w:id="104" w:name="pg14538_154665"/>
    </w:p>
    <w:p>
      <w:pPr>
        <w:pStyle w:val="BookText"/>
        <w:rPr/>
      </w:pPr>
      <w:bookmarkEnd w:id="104"/>
      <w:r>
        <w:rPr>
          <w:rFonts w:ascii="Amiri" w:hAnsi="Amiri" w:eastAsia="Amiri" w:cs="Amiri"/>
          <w:color w:val="111111"/>
          <w:sz w:val="28"/>
          <w:sz w:val="28"/>
          <w:szCs w:val="28"/>
          <w:rtl w:val="true"/>
          <w:lang w:bidi="ar-SA"/>
        </w:rPr>
        <w:t>وقبل ان أُورد أسماء أهل العلم أذكّر القارئ الكريم بأنني في صدد الحديث القائل بنزول الملائكة في ليلة مبيت الإمام علي عليه السلام، وليس في اختصاص الآية في علي عليه السلام وحصرها فيه فهذا سيرد بيانه</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407808_1878427129"/>
      <w:bookmarkStart w:id="106" w:name="_Toc38"/>
      <w:bookmarkEnd w:id="105"/>
      <w:r>
        <w:rPr>
          <w:rtl w:val="true"/>
        </w:rPr>
        <w:t>القسم الأول</w:t>
      </w:r>
      <w:r>
        <w:rPr>
          <w:rtl w:val="true"/>
        </w:rPr>
        <w:t xml:space="preserve">: </w:t>
      </w:r>
      <w:r>
        <w:rPr>
          <w:rtl w:val="true"/>
        </w:rPr>
        <w:t>رواية أهل العلم بالحديث والسير لنزول جبرائيل وميكائيل لحفظ‍‌ علي عليه السلام ليلة المبيت من الشيعة على رغم أنف ابن تيمية</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عقدة الكوفي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بإسناده، عن ابن عباس، وأبي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وهند بن أبي هالة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جبرائيل وميكائيل أني آخيت بينكما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الشيخ الطوسي رضوان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بإسناده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 حدثنا أبو العباس أحمد بن عبيد الله بن عمار الثقفي سنة إحدى وعشرين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سنة خمسين ومائتين، قال حدثني الحسن بن حمزة أبو العباس بن ربيعة بن الحارث بن عبد المطلب، عن الزبير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حدثنيه أبو عبيدة بن محمد بن عمار بن ياسر رضي الله عنه بين القبر والروضة، عن أبيه وعبيد الله بن أبي رافع جميعاً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رافع مولى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وحدثنيه سنان بن أبي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هند بن هند بن أبي هالة الأسدي حدثه عن أبيه هند بن أبي هالة ربيب رسول الله صلى الله عليه وآله وسلم وأمه خديجة زوج النبي صلى الله عليه وآله وسلم وأخته لأمه فاطمة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هؤلاء الثلاثة هند بن هالة وأبو رافع وعمار بن ياسر جميعاً يحدثون عن هجرة أمير المؤمنين علي بن أبي طالب صلوات الله عليه إلى رسول الله صلى الله عليه وآله وسلم بالمدينة ومبيته قبل ذلك على فراشه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نزول الملائكة لحراسة علي بن أبي طالب عليه السلام ليلة المبيت فقد حدّث به الصحابي المنتجب أبو اليقظان عمار بن ياسر كما صرح به الشيخ الطوسي</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قاله أبو عبيدة بن محمد بن 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وحدثنيه سنان بن أبي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هند بن هند بن أبي هالة الأسدي حدثه عن أبيه هند بن أبي هالة ربيب رسول الله صلى الله عليه وآله وسلم وأمه خديجة زوج النبي صلى الله عليه وآله وسلم وأخته لأمه فاطمة صلوات الله عليها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اثبتنا في الفصل الأول من الكتاب عدم صحة زواج أم المؤمنين خديجة عليها السلام قبل رسول الله صلى الله عليه وآله وسلم، وأن هند هذا هو ابن </w:t>
      </w:r>
    </w:p>
    <w:p>
      <w:pPr>
        <w:pStyle w:val="BookText"/>
        <w:rPr/>
      </w:pPr>
      <w:r>
        <w:rPr>
          <w:rFonts w:ascii="Amiri" w:hAnsi="Amiri" w:eastAsia="Amiri" w:cs="Amiri"/>
          <w:color w:val="111111"/>
          <w:sz w:val="28"/>
          <w:sz w:val="28"/>
          <w:szCs w:val="28"/>
          <w:rtl w:val="true"/>
          <w:lang w:bidi="ar-SA"/>
        </w:rPr>
        <w:t xml:space="preserve">اختها احتضنته أم المؤمنين خديجة وتكفلت برعايته فنشأ في دارها حاله كحال زينب وأم كلثوم ورقية، فعرف بابنها كما عرفن هؤلاء النسوة ببناتها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بيانه مفصلاً فليراجع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عقب في ملحمته، وأبو السعادات في فضايل العترة، والغزالي في الإحياء وفي كيمياء السعادة أيضاً برواياتهم عن أبي اليقظان، وجماعة من أصحابنا ومن ينتمي إلينا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وابن شاذان، والكليني، والطوسي، وابن عقدة، والبرقي، وابن فياض، والعبدلي، والصفواني، والثقفي بأسانيدهم عن ابن عباس وأبي رافع وهند بن أبي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في كلام ابن شهر رحمه الله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جمع في قوله هذا اختصاص آية الفداء والشراء في علي بن أبي طالب عليه السلام بشكل عام وبين إيرادها مع ذكر نزول الملائكة عليهم السلام، إذ إن اختصاص الآية بعلي عليه السلام رواه العلماء عن ابن عباس كما سيمر، واختصاص نزول الملائكة رواه العلماء عن أبي اليقظان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الحافظ‍‌ ابن شهر آشوب قد وجد هذا الحديث في </w:t>
      </w:r>
    </w:p>
    <w:p>
      <w:pPr>
        <w:pStyle w:val="BookText"/>
        <w:rPr/>
      </w:pPr>
      <w:r>
        <w:rPr>
          <w:rFonts w:ascii="Amiri" w:hAnsi="Amiri" w:eastAsia="Amiri" w:cs="Amiri"/>
          <w:color w:val="111111"/>
          <w:sz w:val="28"/>
          <w:sz w:val="28"/>
          <w:szCs w:val="28"/>
          <w:rtl w:val="true"/>
          <w:lang w:bidi="ar-SA"/>
        </w:rPr>
        <w:t>مصنفات أولئك العلماء في زمانه وان هذه المصنفات لم تنشر بعد فهي مازالت في أروقة حصون المخطوطات المنتشرة في البلاد الإسلامية، وفي الواقع لم أعثر على الحديث فيما توفر من نشر لبعض مصنفات ابن بابويه رحمه الله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الحافظ‍‌ قد وجد هذا الحديث ضمن مصنفات علماء العامة الذين ذكرهم الا ان هذه المصنفات قد تعرضت للحذف والتزوير بعد مرور أكثر من ثمانمائة عام كما حدث لصحيح مسلم من التزوير كما أشرنا في مبحث منزلة خديجة في السنة وانها من رواة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فغرضنا إيراد أسماء أهل العلم بالحديث والسير من علماء الشيعة رحمهم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ابن طاووس 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الثعلبي بعد كلام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علي عليه السلام فأوحى الله إلى جبرائيل وميكائيل عليهما السلام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الطبرسي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الرواية في المجمع</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ابن كرامة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في التنبيه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07" w:name="pg14538_154669"/>
    </w:p>
    <w:p>
      <w:pPr>
        <w:pStyle w:val="BookText"/>
        <w:rPr/>
      </w:pPr>
      <w:bookmarkEnd w:id="10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البطريق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أبي حاتم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جبر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 الهجري</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الحر العاملي رحمه الله تعالى صاحب الوسائل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جواهره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هاشم البحراني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المجلسي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 من العلماء رحمهم الله تعالى</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407810_1878427129"/>
      <w:bookmarkStart w:id="109" w:name="_Toc39"/>
      <w:bookmarkEnd w:id="108"/>
      <w:r>
        <w:rPr>
          <w:rtl w:val="true"/>
        </w:rPr>
        <w:t>القسم الثاني</w:t>
      </w:r>
      <w:r>
        <w:rPr>
          <w:rtl w:val="true"/>
        </w:rPr>
        <w:t xml:space="preserve">: </w:t>
      </w:r>
      <w:r>
        <w:rPr>
          <w:rtl w:val="true"/>
        </w:rPr>
        <w:t>رواية أهل العلم بالحديث والسير من السنة والجماعة في نزول جبرائيل وميكائيل</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في الكتب أن رسول الله صلى الله عليه وآله وسلم لما أراد الهجرة خلف علي بن أبي طالب بمكة لقضاء ديونه ورد الودائع التي كانت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إلى جبرائيل وميكائيل عليهما السلام وساق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قوي على انتشار هذا الحديث في مصنفات علماء المسلمين إلا ان يد السياسة الجائرة والمتزلفة لحكام بني أمية ومن سار على نهجهم منعت وصول هذا الحديث إلى أسماع كثير من الناس فضلاً عن هذا الحديث وغيره مما يتعلق بفضائل أهل البيت عليهم السلام ما زال محجوباً عن الناس ومخزوناً في المخطوطات التي يتعمد أرباب المكاتب العامة والمشرفون عليها بعدم إخراجها للنور ناظرين في ذلك إلى الجانب المادي وما غلا سعره دون النظر إلى ما ينفع الناس والذي فيه رضا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في الشواهد مسندا،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السعدي بقراءتي عليه من أصل سماعه بخط‍‌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الفتح محمد بن أحمد بن زكريا الطحان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احمد البذوري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سليمان بن أحمد الملطي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الله الرفاء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حكام الرازي عن شعبة عن أبي سلمة، عن أبي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 صلى الله عليه وآله وسلم يريد الغار، بات علي بن أبي طالب على فراش رسول الله صلى الله عليه وآله وسلم فأوحى الله إلى جبرائيل وميكائيل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قد آخيت بينكما وجعلت عمر أحدكما أطول من الآخر، فأيكما يؤثر صاحبه بالحياة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فكلاهما اختارها وأحبا الحياة، فأوحى الله إليهما أفلا كنتما مثل علي بن أبي طالب آخيت بينه وبين نبيي محمد صلى الله عليه وآله وسلم فبات على فراشه يقيه بنفسه، اهبطا إلى الأرض فاحفظاه من عدوه فكان جبرئيل عند رأسه وميكائيل عند رجليه وجبرئيل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يابن أبي طالب، الله عز وجل يباهي بك الملائكة فأنزل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أوردت الحديث بتمامه كي يطلع القارئ على تطابق المتن مع ما أورده أهل العلم بالحديث والسير في مصنفاتهم، وان هذا الحديث له اسناد آخر أورده الحاكم الحسكاني عن أبي سعيد الخدري في حين كان للحديث اسناد آخر إلى أبي اليقظان عمار بن ياسر رضي الله تعالى عنه عن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الحديث بدون ذكر السند وهو طابعه في إيراد الأحاديث في الإحياء غالباً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الفخر الرازي، إمام المفسرين عند أهل السنة والجماعة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الحديث بحذف السند مع اختصار في المتن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أسند الحديث إلى الثعلبي المفسر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محمد بن أحمد بن الشهاب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أورده في جواهره نقلاً عن الغزالي</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المؤرخ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رواه في تاريخه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حجة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وقد أورده في الثمرات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Style w:val="FootnoteAnchor"/>
          <w:rtl w:val="true"/>
        </w:rPr>
        <w:footnoteReference w:id="84"/>
      </w:r>
      <w:r>
        <w:rPr>
          <w:rFonts w:ascii="Amiri" w:hAnsi="Amiri" w:eastAsia="Amiri" w:cs="Amiri"/>
          <w:color w:val="111111"/>
          <w:sz w:val="28"/>
          <w:sz w:val="28"/>
          <w:szCs w:val="28"/>
          <w:rtl w:val="true"/>
          <w:lang w:bidi="ar-SA"/>
        </w:rPr>
        <w:t xml:space="preserve">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أورده في تاريخه سمط‍‌ النجوم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الدياربكري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وقد أورده في تاريخه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الزبيدي الحنفي</w:t>
      </w:r>
      <w:r>
        <w:rPr>
          <w:rStyle w:val="FootnoteAnchor"/>
          <w:rtl w:val="true"/>
        </w:rPr>
        <w:footnoteReference w:id="86"/>
      </w:r>
      <w:r>
        <w:rPr>
          <w:rFonts w:ascii="Amiri" w:hAnsi="Amiri" w:eastAsia="Amiri" w:cs="Amiri"/>
          <w:color w:val="111111"/>
          <w:sz w:val="28"/>
          <w:sz w:val="28"/>
          <w:szCs w:val="28"/>
          <w:rtl w:val="true"/>
          <w:lang w:bidi="ar-SA"/>
        </w:rPr>
        <w:t>، وأورده في الاتحاف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وقد أورده في المستجاد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الفضل زين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ابن حجر والهيثمي، قال في تخريجه لأحاديث الاحياء حينما تناول الحديث المذكور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احمد مختصراً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يقم الحافظ‍‌ العراقي بتكذيب الحديث كما كذب ابن تيمية على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باتفاق اهل العلم بالحديث والسير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وقد رواه في الفصول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وقد رواه في الينابيع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جميعاً قد رووا الحديث في كتبهم فإما انهم ليسوا من أهل العلم وإما ان ابن تيمية كذب عليهم؛ وإما ان أهل العلم لم يتفقوا أصلاً في هذا الحديث ومن ثم يكون ابن تيمية كاذباً أيضاً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فقد اعتمد ابن تيمية طريقة شيطانية ماكرة، فقد مكر في الجمع بين سبب نزول الآية المباركة في علي بن أبي طالب عليه السلام، مع هذا الحديث الذي ينص على نزول الملائكة لنصرته ليرد الآية عن علي عليه السلام </w:t>
      </w:r>
      <w:bookmarkStart w:id="110" w:name="pg14538_154674"/>
    </w:p>
    <w:p>
      <w:pPr>
        <w:pStyle w:val="BookText"/>
        <w:rPr/>
      </w:pPr>
      <w:bookmarkEnd w:id="110"/>
      <w:r>
        <w:rPr>
          <w:rFonts w:ascii="Amiri" w:hAnsi="Amiri" w:eastAsia="Amiri" w:cs="Amiri"/>
          <w:color w:val="111111"/>
          <w:sz w:val="28"/>
          <w:sz w:val="28"/>
          <w:szCs w:val="28"/>
          <w:rtl w:val="true"/>
          <w:lang w:bidi="ar-SA"/>
        </w:rPr>
        <w:t>حينما جعل سبب النزول محصوراً في نزول جبرائيل وميكائيل ليلة المبيت على فراش النبي صلى الله عليه وآله وسلم وليس في قيام علي عليه السلام في فداء رسول الله صلى الله عليه وآله وسلم بنفسه كي ينصرف ذهن القارئ أو السامع إلى أن هذه الآية ليست من الآيات التي تتحدث عن فداء علي للنبي بنفسه، فضلاً عن نفي الحادثة من الأصل، لكن فات على ابن تيمية أن هذا المكر لا يصمد أمام مكر الله تعالى بالذين كذبوا بآيات الله والذين يصدون عن سبيله فسرعان ما يفضحهم ويخزيهم في الحياة الدنيا ولهم في الآخرة عذاب عظيم</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407812_1878427129"/>
      <w:bookmarkStart w:id="112" w:name="_Toc40"/>
      <w:bookmarkEnd w:id="111"/>
      <w:r>
        <w:rPr>
          <w:rtl w:val="true"/>
        </w:rPr>
        <w:t>ثانياً</w:t>
      </w:r>
      <w:r>
        <w:rPr>
          <w:rtl w:val="true"/>
        </w:rPr>
        <w:t xml:space="preserve">: </w:t>
      </w:r>
      <w:r>
        <w:rPr>
          <w:rtl w:val="true"/>
        </w:rPr>
        <w:t>اسماء الذين رووا من أهل العلم بالحديث والسير واتفاقهم على ان علياً عليه السلام هو الذي شرى بنفسه فداء رسول الله صلى الله عليه وآله وسلم فنام في مكانه في دار خديجة عليها السلام</w:t>
      </w:r>
      <w:bookmarkEnd w:id="112"/>
    </w:p>
    <w:p>
      <w:pPr>
        <w:pStyle w:val="BookText"/>
        <w:rPr/>
      </w:pPr>
      <w:r>
        <w:rPr>
          <w:rFonts w:ascii="Amiri" w:hAnsi="Amiri" w:eastAsia="Amiri" w:cs="Amiri"/>
          <w:color w:val="111111"/>
          <w:sz w:val="28"/>
          <w:sz w:val="28"/>
          <w:szCs w:val="28"/>
          <w:rtl w:val="true"/>
          <w:lang w:bidi="ar-SA"/>
        </w:rPr>
        <w:t>إلاّ أنني سأورد هنا بعض أسماء أهل العلم بالحديث وهم يصرحون في اختصاص هذه المنزلة بأمير المؤمنين علي بن أبي طالب عليه السلام، وانه هو الذي شرى نفسه ابتغاء 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وسأورد هذه الأسماء مشتركة دون فصل بينها لكثرتها وأكتفي منها باثني عشر اسماً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رحمه الله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رسول الله صلى الله عليه وآله وسلم إلى الغار ومعه أبو بكر، أمر النبي صلى الله عليه وآله وسلم علياً عليه السلام، أن ينام على فراشه ويتوشح ببردته، فبات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موطنا نفسه على القتل، وجاءت رجال قريش من بطونها يريدون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أرادوا أن يضعوا عليه </w:t>
      </w:r>
    </w:p>
    <w:p>
      <w:pPr>
        <w:pStyle w:val="BookText"/>
        <w:rPr/>
      </w:pPr>
      <w:r>
        <w:rPr>
          <w:rFonts w:ascii="Amiri" w:hAnsi="Amiri" w:eastAsia="Amiri" w:cs="Amiri"/>
          <w:color w:val="111111"/>
          <w:sz w:val="28"/>
          <w:sz w:val="28"/>
          <w:szCs w:val="28"/>
          <w:rtl w:val="true"/>
          <w:lang w:bidi="ar-SA"/>
        </w:rPr>
        <w:t xml:space="preserve">أسيافهم لا يشكون أنه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أيقظوه ليجد ألم القتل ويرى السيوف تأخذه، فلما أيقظوه ورأوه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تركوه وتفرقوا في 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امام الحنابلة احمد بن حنبل في مسنده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بلج حدثنا عمرون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إما أن تقوم معنا وإما أن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فابتدأوا فتحدثوا فلا ندري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فجاء ينفض ثوبه ويقول أف وتف وقعوا في رجل له عشر وقعوا في رجل قال له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لأبعثن رجلا لا يخزيه الله أبدا يحب الله ورسوله قال فاستشرف لها من استشرف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الرحل يطحن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أحدكم ليطحن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وهو أرمد لا يكاد يبصر قال فنفث في عينيه ثم هز الراية ثلاثا فأعطاها إياه فجاء بصفية بنت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بعث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التوبة فبعث عليا خلفه فأخذها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يذهب بها الا رجل مني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لبني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يواليني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معه جالس فأبوا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أواليك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فتركه ثم أقبل على رجل منهم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يواليني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أواليك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أسلم من الناس بعد خديجة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صلى الله عليه وسلم ثوبه فوضعه على علي </w:t>
      </w:r>
    </w:p>
    <w:p>
      <w:pPr>
        <w:pStyle w:val="BookText"/>
        <w:rPr/>
      </w:pPr>
      <w:r>
        <w:rPr>
          <w:rFonts w:ascii="Amiri" w:hAnsi="Amiri" w:eastAsia="Amiri" w:cs="Amiri"/>
          <w:color w:val="111111"/>
          <w:sz w:val="28"/>
          <w:sz w:val="28"/>
          <w:szCs w:val="28"/>
          <w:rtl w:val="true"/>
          <w:lang w:bidi="ar-SA"/>
        </w:rPr>
        <w:t>وفاطمة وحسن وحسين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وشرى علي نفسه، لبس ثوب النبي صلى الله عليه وسلم ثم نام مكانه، قال وكان المشركون يرمون رسول الله صلى الله عليه وسلم فجاء أبو بكر وعلي نائم قال وأبو بكر يحسب أنه نبي الله قال فقال يا نبي الله قال فقال له علي إن نبي الله صلى الله عليه وسلم قد انطلق نحو بئر ميمون فأدركه قال فانطلق أبو بكر فدخل معه الغار، قال وجعل علي يرمى بالحجارة كما كان يرمى نبي الله وهو يتضور قد لف رأسه في الثوب لا يخرجه حتى أصبح، ثم كشف عن رأسه، فقالوا انك للئيم كان صاحبك نراميه فلا يتضور وأنت تتضور وقد استنكرنا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وخرج بالناس في غزوة تبوك، قال،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 قال فقال له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فبكى علي،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ترضى أن تكون مني بمنزلة هارون من موسى الا أنك لست بنبي انه لا ينبغي أن أذهب الا وأنت خليفتي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وقال له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وليي في كل مؤمن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سدوا أبواب المسجد غير باب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فيدخل المسجد جنبا وهو طريقه ليس له طريق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فان مولاه علي</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يدل على جملة من الحقائق،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انقسام الصحابة والتابعين في حب علي بن أبي طالب عليه السلام وبغضه فمنهم من كان يحبه ومنهم من كان يبغضه ولذا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تصرح بمجيء مجموعة من هؤلاء مع عدم تصريح عوانة بن ميمون عن أسمائهم إلى ابن عباس ومناشدته بالذهاب معهم للرد على نفر من التابعين والصحابة الذين أبغضوا علياً فأخذوا ينالون منه بدرجة كبيرة يكشفها استياء ابن عباس الشديد لما سمعه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حينها لم يجد حبر الامة جواباً يليق بهؤلاء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تصريح ميمون بن عوانة بأسماء الذين وقعوا في أمير المؤمنين علي بن أبي طالب عليه السلام يدل على أمور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أنّهم من الشخصيات المعروفة في المجتمع ولهم باع في الدعوة إلى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يعد التصريح بهم كشفا عن حقائق إيمانهم فهم ببغضهم لعلي عليه السلام ووقوعهم فيه يكونون قد صرحوا بنفاقهم للملأ من </w:t>
      </w:r>
    </w:p>
    <w:p>
      <w:pPr>
        <w:pStyle w:val="BookText"/>
        <w:rPr/>
      </w:pPr>
      <w:r>
        <w:rPr>
          <w:rFonts w:ascii="Amiri" w:hAnsi="Amiri" w:eastAsia="Amiri" w:cs="Amiri"/>
          <w:color w:val="111111"/>
          <w:sz w:val="28"/>
          <w:sz w:val="28"/>
          <w:szCs w:val="28"/>
          <w:rtl w:val="true"/>
          <w:lang w:bidi="ar-SA"/>
        </w:rPr>
        <w:t>الناس وهذا يخجل كثيراً من أشياعهم وأتباعهم ويفضحهم إذ يظهر كذبهم وتدجيلهم على الناس فضلاً عن تتبع أقلام المؤرخين لهذه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هؤلاء الذين وقعوا في الإمام علي عليه السلام هم من اقطاب السلطة الحاكمة ومن ثم لا يستطيع التصريح بأسمائهم لما يترتب على ذلك من أخطار تلحق بميمون بن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أنهم مجهولو الهوية وهذا يكشف عن حقيقة خطيرة، إذ تدل هذه المشاهد على وجود عناصر تريد الفتك بالإسلام والنيل منه وبث الفرقة فيه، وهؤلاء إمّا مرتبطون باليهود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بأعداء أهل البيت عليهم السلام لغرض تثقيف الناس على بغض علي بن أبي طالب عليه السلام، أو أقله كسر حاجز القداسة المستند إلى الحكم الشرعي في حب الإمام علي بن أبي طالب عليه السلام، بل وأهل البيت عموماً، إلاّ أن حب علي بن أبي طالب عليه السلام كان هو الميزان والمحك الذي يكشف عن معدن إيمان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عبد الله بن عباس أورد هذه الخصال العشر لغرض إعادة القلوب والعقول إلى جادة الإسلام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هؤلاء مجموعة من عامة الناس ليس لهم ارتباط‍‌ بجهة ولم يكونوا من ضمن ما يعرف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الطابور الخامس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وعندها تكون المصيبة أعظم؛ لأن ذلك يدل على انتشار هذه الثقافة في المجتمع الإسلامي وتداولها فيما بين العامة مما يدفع بالامة إلى حافة الهاوية والسقوط‍‌، ولذا وجد ابن عباس ان الواجب الشرعي يحتّم عليه ان يذكّر بهذه الحدود الشرعية التي أسسها المصطفى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الملاحظ‍‌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الله بن عباس يؤسس لمنهج علمي في الاحتجاج مع هذا الفكر الجديد الذي بدأ ينتشر في المدينة المنورة، وهو عدم الدخول مع أولئك المنافقين في حوار أو جدال، والعلة في ذلك أنهم أعداء لله ولرسوله صلى الله عليه وآله وسلم، ومن كان عدوّاً لله ورسوله فهؤلاء لا ينفع معهم أن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من الأصل لم يؤمنوا برسول الله صلى الله عليه وآله وسلم، فبماذا ينفع معهم قول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هؤلاء كثير في المجتمعات وهم يتجددون بأشكال ووجوه جديدة إلا أن أفكارهم واحدة ومبادئهم واحدة وهي محاربة الله ورسوله صلى الله عليه وآله وسلم ومحاربة علي بن أبي طالب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معهم القول بل لا يستحقون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جعل ابن عباس يعرض عنهم ولم يحدثهم بهذه الخصال العشر، بل نراه ذكرها لما رجع منهم، ولذلك لم يلقوا منه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الرواية على معرفة الصحابة باختصاص آية الشراء بعلي بن أبي طالب عليه السلام ودرايتهم بذلك،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ابتدأ ابن عباس حديثه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وشرى علي نفسه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بعض ما يتعلق برواية أحمد بن حنبل عن ابن عباس، ونعود إلى </w:t>
      </w:r>
    </w:p>
    <w:p>
      <w:pPr>
        <w:pStyle w:val="BookText"/>
        <w:rPr/>
      </w:pPr>
      <w:r>
        <w:rPr>
          <w:rFonts w:ascii="Amiri" w:hAnsi="Amiri" w:eastAsia="Amiri" w:cs="Amiri"/>
          <w:color w:val="111111"/>
          <w:sz w:val="28"/>
          <w:sz w:val="28"/>
          <w:szCs w:val="28"/>
          <w:rtl w:val="true"/>
          <w:lang w:bidi="ar-SA"/>
        </w:rPr>
        <w:t>أقوال أهل العلم بالحديث في روايتهم لفضيلة الغداء وآية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الصدوق رحمه الله تعالى عن الإمام الباقر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رأس اليهود، علي بن أبي طالب عليه السلام عند منصرفه عن وقعة النهروان وهو جالس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أريد أن أسألك عن أشياء لا يعلمها إلا نبي أو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اليهود سل ما بدا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مما سأله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كم امتحنك الله في حياة محمد من مرة‌؟ وكم امتحنك بعد وفاته من مرة، والى ما يصير آخر أمرك‌؟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ونأخذ موضع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يا أخا اليهود، فإن قريشاً لم تزل تخيل الآراء وتعمل الحيل في قتل النبي صلى الله عليه وآله وسلم حتى كان آخر ما اجتمعت في ذلك يوم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وإبليس الملعون حاضر في صورة أعور ثقيف فلم تزل تضرب أمرها ظهر البطن حتى اجتمعت آراؤها على أن يندب من كل فخذ من قريش رجل، ثم يأخذ كل رجل منهم سيفه ثم يأتي النبي صلى الله عليه وآله وسلم وهو نائم على فراشه فيضربونه جميعاً بأسيافهم ضربة رجل واحد فيقتلوه، وإذا قتلوه منعت قريش رجالها ولم تسلمها فيمضي دمه دهرا، فهبط‍‌ جبرئيل عليه السلام على النبي صلى الله عليه وآله وسلم فأنبأه بذلك وأخبره بالليلة التي يجتمعون </w:t>
      </w:r>
    </w:p>
    <w:p>
      <w:pPr>
        <w:pStyle w:val="BookText"/>
        <w:rPr/>
      </w:pPr>
      <w:r>
        <w:rPr>
          <w:rFonts w:ascii="Amiri" w:hAnsi="Amiri" w:eastAsia="Amiri" w:cs="Amiri"/>
          <w:color w:val="111111"/>
          <w:sz w:val="28"/>
          <w:sz w:val="28"/>
          <w:szCs w:val="28"/>
          <w:rtl w:val="true"/>
          <w:lang w:bidi="ar-SA"/>
        </w:rPr>
        <w:t>فيها والساعة التي يأتون فراشه فيها، وأمره بالخروج في الوقت الذي خرج فيه إلى الغار فأخبرني رسول الله صلى الله عليه وآله وسلم بالخبر، وأمرني ان اضطجع في مضجعه وأقيه بنفسي فأسرعت إلى ذلك مطيعاً له مسروراً لنفسي بأن أقتل دونه، فمضى عليه السلام لوجهه واضطجعت في مضجعه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مستدركه عن عمرو بن ميمون عن ابن عباس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شرى علي نفسه، ولبس ثوب النبي صلى الله عليه وآله ثم نام مكانه وكان المشركون يرمون رسول الله صلى الله عليه وآله وقد كان رسول الله صلى الله عليه وآله ألبسه بردة وكانت قريش تريد أن تقتل النبي صلى الله عليه وآله فجعلوا يرمون عليا ويرونه النبي صلى الله عليه وآله وسلم وقد لبس بردة وجعل علي رضي الله عنه يتضور فإذا هو علي فقالوا انك للئيم انك لتتضور وكان صاحبك لا يتضور ولقد استنكرناه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 وقد رواه أبو داود الطيالسي وغيره عن أبي عوانة بزيادة ألفاظ‍‌</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شرى علي نفسه، ولبس ثوب النبي صلى الله عليه وآله وسلم ثم نام مكانه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النسائي صاحب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الحديث عن ابن عباس 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وشرى علي نفسه فلبس ثوب النبي صلى الله عليه وآله وسلم ثم نام في مكانه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رحمه الله عن عبد الله بن جندب بن أبي ثابت، عن أبيه،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عائشة بأبيها ومكانه مع رسول الله صلى الله عليه وآله وسلم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شداد 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 من علي بن أبي طالب حيث نام في مكانه وهو يرى أنه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تحر جواباً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وشتان بين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النبي صلى الله عليه وآله وسلم معه يقوي قلبه ولم يكن مع علي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لم يصبه وجع، وعلي يرمى بالحجارة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مختف بالغار، وعلي ظاهر للكفار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واستخلفه الرسول لرد الودايع؛ لأنه كان أمينا فلما أداها قام على الكعبة فنادى بصوت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هل من صاحب أمانة‌؟ هل من صاحب وصية‌؟ هل من عدة له قِبَلَ‌ رسول الله صلى الله عليه وآله وسلم‌؟ وكان في ذلك دلالة على خلافته وأمانته وشجاعته، وحمل نساء الرسول خلفه بعد ثلاثة أيام وفيهن عائشة فله المنة على أبي بكر بحفظ‍‌ ولده، ولعلي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هجرته، وعلي ذو الهجرتين والشجاع البايت بين أربعمائة سيف، وإنما اباته على فراشه ثقة بنجدته فكانوا محدقين به إلى طلوع الفجر ليقتلوه ظاهراً فيذهب دمه بمشاهدة بني هاشم قاتليه من جمع القبايل</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الحافظ‍‌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مجمعه عن عمرو ابن ميمون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وشرى علي نفسه لبس ثوب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احمد والطبراني في الكبير والأوسط‍‌ باختصار، ورجال أحمد رجال الصحيح غير أبي بلج الفزاري وهو ثقة وفيه لين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وفضلاً عن أولئك فقد رواه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الخامس الهجري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الحفاظ‍‌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كثير الدمشقي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الموفق بن أحمد البكري المكي الحنفي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العباس محب الدين الطبري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 كثير مما يدل على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الشراء هي من الآيات النازلة في علي بن أبي طالب عليه السلام حينما شرى بنفسه فداء رسول الله صلى الله عليه وآله وسلم ليلة المبيت في دار خديجة عليها السلام وان هذه الفضيلة من خصائص دار خديجة عليها السلام فضلاً عن نزول جبرائيل وميكائيل هذه الليلة لحراسة علي بن أبي طالب عليه السلام من القتل حينما مكر المشركون هذه الليلة لقتل رسول الله صلى الله عليه وآله وسلم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يَمْكُرُونَ‌ وَ يَمْكُرُ اللّهُ‌ وَ اللّهُ‌ خَيْرُ الْماكِرِينَ‌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الحادثة ثابتة لعلي عليه السلام باتفاق أهل العلم بالحديث والسير وهي من المسلمات التي لا نقاش فيها عندهم الا من أعماه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ابن تيمية دعوى كاذبة وان هؤلاء العلماء قد اتفقوا حينما رووا هذا الحديث على كذب ابن تيمية وانه كسالفيه الذين اجتمعوا للوقوع في علي بن أبي طالب عليه السلام الا ان الفارق بين الحادثتين هو افتقادنا لعبد الله بن عباس الذي يجيبه بمثل ما أجاب أسلاف ابن تيمية حينما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وتُف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المحاولات اليائسة في تضليل الناس عن الدين المحمدي والسنة النبوية وحرفهم إلى السنة الأموية لم تنتهِ‌ بابن تيمية كما لم تبدأ منه كما مرّ بيانه، ولذلك نجد أنّ‌ هذه المنقبة،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الفداء لم تكن هي الوحيدة التي تعرضت للنفي والتحريف والتضليل، بل جميع مناقب أمير المؤمنين علي بن أبي طالب 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الفارق بين هذه المنقبة وغيرها هي ارتباطها بخروج رسول الله صلى الله عليه وآله وسلم وما تبعها من اصطحابه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ونزوله معه في الغار، ومحاولة الكثيرين ممن تشيعوا لبني أمية أو للخليفتين تعظيم هذا الخروج والدخول للغار كمحاولة واهية لشد انتباه الناس إليها وصرفهم عن عظم التضحية والفداء فضلاً عن صدق النية وخلوصها لنيل مرضاة الله تعالى </w:t>
      </w:r>
      <w:bookmarkStart w:id="113" w:name="pg14538_154687"/>
    </w:p>
    <w:p>
      <w:pPr>
        <w:pStyle w:val="BookText"/>
        <w:rPr/>
      </w:pPr>
      <w:bookmarkEnd w:id="113"/>
      <w:r>
        <w:rPr>
          <w:rFonts w:ascii="Amiri" w:hAnsi="Amiri" w:eastAsia="Amiri" w:cs="Amiri"/>
          <w:color w:val="111111"/>
          <w:sz w:val="28"/>
          <w:sz w:val="28"/>
          <w:szCs w:val="28"/>
          <w:rtl w:val="true"/>
          <w:lang w:bidi="ar-SA"/>
        </w:rPr>
        <w:t>فيما قامت به هذه النفس ليلة المبيت في دار خديجة عليها السلام وفي فراش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هذه الآية المباركة قد تعرضت لمحاربة شديدة وقاسية مستمرة منذ القرن الأول للهجرة النبوية والى يومنا هذا كما سيمر بيانه</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407814_1878427129"/>
      <w:bookmarkStart w:id="115" w:name="_Toc41"/>
      <w:bookmarkEnd w:id="114"/>
      <w:r>
        <w:rPr>
          <w:rtl w:val="true"/>
        </w:rPr>
        <w:t>ثالثاً</w:t>
      </w:r>
      <w:r>
        <w:rPr>
          <w:rtl w:val="true"/>
        </w:rPr>
        <w:t xml:space="preserve">: </w:t>
      </w:r>
      <w:r>
        <w:rPr>
          <w:rtl w:val="true"/>
        </w:rPr>
        <w:t>محاربة آية الشراء منذ القرن الأول للهجرة والى يومنا هذا</w:t>
      </w:r>
      <w:bookmarkEnd w:id="115"/>
    </w:p>
    <w:p>
      <w:pPr>
        <w:pStyle w:val="Heading6"/>
        <w:numPr>
          <w:ilvl w:val="5"/>
          <w:numId w:val="1"/>
        </w:numPr>
        <w:rPr/>
      </w:pPr>
      <w:bookmarkStart w:id="116" w:name="__RefHeading___Toc407816_1878427129"/>
      <w:bookmarkStart w:id="117" w:name="_Toc42"/>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لم تزل تشهد هذه الآية المباركة الضربات التي يوجهها الحكام وأصحاب الأمراض القلبية منذ ان توفي رسول الله صلى الله عليه وآله وسلم وظهور الفتن كأنها قطع من الليل المظلم مما دعا الإمام علياً عليه السلام وثلة من أصحاب رسول الله صلى الله عليه وآله وسلم إلى الدفاع عن القرآن والسنة النبوية وارشاد الناس إلى جادة القرآن فكان عليه السلام بين الحين والآخر يذكّر أصحاب رسول الله صلى الله عليه وآله وسلم بسنته ويحثهم على التمسك بها كيلا يتبعوا السبل فتفرق بهم عن سبيله، فكان مما يذكّر به عليه السلام هو هذه الآية المباركة، التي جاءت ضمن مناشداته لصحابة رسول الله صلى الله عليه وآله وسلم بين الحين والآخر، فكانت من بينها هذه المناشدة التي رواها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بكر احمد بن موسى بن مردويه المتوفى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الموفق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حاتم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ق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الحافظ‍‌ ابن مردويه بسندين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احمد بن محمد بن أبي دارم، قال حدثنا المنذر بن محمد، قال حدثني أبي، قال حدثني عمي، قال حدثني أبي، عن أبان بن تغلب، عن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زافر بن سليمان بن الحارث بن محمد، عن أبي الطفيل عامر ابن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يوم الشورى فارتفعت الأصوات بينهم فسمعت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 الناس أبا بكر وإنا والله، أولى بالأمر وأحق به، فسمعت وأطعت، مخافة أن يرجع الناس كفاراً، يضرب بعضهم رقاب بعض بالسيف، ثم بايع أبو بكر لعمر وأنا والله، أولى بالأمر منه، فسمعت وأطعت؛ مخافة أن يرجع الناس كفارا، ثم أنتم تريدون أن تبايعوا عثمان إذن لا أسمع ولا أطيع، إن عمر جعلني في خمس نفر أنا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لأيم الله، لا يعرف لي فضل في الصلاح ولا يعرفونه لي كما نحن فيه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أشاء أن أتكلم ثم لا يستطيع عربهم ولا عجمهم ولا المعاهد منهم ولا المشرك أن يرد خصلة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أنشدكم الله أيها الخمسة، أمنكم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أمنكم أحد له أخ مثل أخي المزين بالجناحين، يطير مع الملائكة في الجنة‌؟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أمنكم أحد له عم مثل عمي حمزة بن عبد المطلب، أسد الله وأسد رسوله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أمنكم أحد له ابن عم مثل ابن عمي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أمنكم أحد له زوجة مثل زوجتي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سيدة نساء هذه الامة‌؟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أمنكم أحد له سبطان مثل الحسن والحسين سبطي هذه الامة، ابني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أمنكم أحد قتل مشركي قريش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وحد الله قبلي‌؟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أمنكم أحد صلى القبلتين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أمنكم أحد أمر الله بمودته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أمنكم أحد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أمنكم أحد سكن المسجد يمر فيه جنبا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أمنكم أحد ردت عليه الشمس بعد غروبها حتى صلى العصر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قرب إليه الطير فأعجبه،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 اللهم ائتني بأحب خلقك إليك يأكل معي من هذا الطير صلى الله عليه وآله وسلم، فجئت وأنا لا أعلم ما كان من قوله، فدخلت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 يا رب، والي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أفيكم أحد كان أقتل للمشركين عند كل شديدة تنزل برسول الله مني‌؟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أفيكم أحد كان أعظم عناء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حتى اضطجعت على فراشه، ووقيته بنفسي وبذلت مهجتي،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أفيكم أحد كان يأخذ الخمس غيري وغير زوجتي فاطمة‌؟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أمنكم أحد كان له سهم في الخاص وسهم في العام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أفيكم أحد يطهره كتاب الله غيري حتى سد النبي أبواب المهاجرين وفتح بابي إليه حتى قام إليه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والعباس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سددت أبوابنا وفتحت باب علي‌؟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فتحت بابه ولا سددت أبوابكم، بل الله فتح بابه وسد أبوابكم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أفيكم أحد تمم الله نوره من السماء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أفيكم أحد ناجى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مرة غيري حين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فيكم أحد ولي غمض رسول الله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أفيكم أحد آخر عهده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وضعته في حفرته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الشريف فيه دلالات كثيرة لا يسع المقام بيانها الا أنني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الملاحظ‍‌ أن الإمام علياً عليه السلام قد تحمل من هذه الامة من الجهد والعناء ما يعجز البيان عن وصفه فضلاً عن سلوك هذه الامة العناد في قبول نهج القرآن والسنة المحمدية منذ ان قبض صاحبها صلى الله عليه وآله وسلم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المستغرب ان يُحارب القرآن والسنة والحال كما بينه الإمام أمير المؤمنين عليه السلام؛ وليس من المستغرب أيضاً أن نقرأ في المصادر الإسلامية استمرار هذه المحاربة إلى وقتنا الحاضر</w:t>
      </w:r>
      <w:r>
        <w:rPr>
          <w:rFonts w:eastAsia="Amiri" w:cs="Amiri" w:ascii="Amiri" w:hAnsi="Amiri"/>
          <w:color w:val="111111"/>
          <w:sz w:val="28"/>
          <w:szCs w:val="28"/>
          <w:rtl w:val="true"/>
          <w:lang w:bidi="ar-SA"/>
        </w:rPr>
        <w:t xml:space="preserve">. </w:t>
      </w:r>
      <w:bookmarkStart w:id="118" w:name="pg14538_154693"/>
    </w:p>
    <w:p>
      <w:pPr>
        <w:pStyle w:val="BookText"/>
        <w:rPr/>
      </w:pPr>
      <w:bookmarkEnd w:id="118"/>
      <w:r>
        <w:rPr>
          <w:rFonts w:ascii="Amiri" w:hAnsi="Amiri" w:eastAsia="Amiri" w:cs="Amiri"/>
          <w:color w:val="111111"/>
          <w:sz w:val="28"/>
          <w:sz w:val="28"/>
          <w:szCs w:val="28"/>
          <w:rtl w:val="true"/>
          <w:lang w:bidi="ar-SA"/>
        </w:rPr>
        <w:t>ولكن فلنعد إلى القرن الأول للهجرة ولننظر كيف حوربت هذه الآية</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407818_1878427129"/>
      <w:bookmarkStart w:id="120" w:name="_Toc43"/>
      <w:bookmarkEnd w:id="119"/>
      <w:r>
        <w:rPr>
          <w:rtl w:val="true"/>
        </w:rPr>
        <w:t>ألف</w:t>
      </w:r>
      <w:r>
        <w:rPr>
          <w:rtl w:val="true"/>
        </w:rPr>
        <w:t xml:space="preserve">. </w:t>
      </w:r>
      <w:r>
        <w:rPr>
          <w:rtl w:val="true"/>
        </w:rPr>
        <w:t>بذل معاوية آلاف الدراهم لتحريف نزول الآية</w:t>
      </w:r>
      <w:bookmarkEnd w:id="120"/>
    </w:p>
    <w:p>
      <w:pPr>
        <w:pStyle w:val="BookText"/>
        <w:rPr/>
      </w:pPr>
      <w:r>
        <w:rPr>
          <w:rFonts w:ascii="Amiri" w:hAnsi="Amiri" w:eastAsia="Amiri" w:cs="Amiri"/>
          <w:color w:val="111111"/>
          <w:sz w:val="28"/>
          <w:sz w:val="28"/>
          <w:szCs w:val="28"/>
          <w:rtl w:val="true"/>
          <w:lang w:bidi="ar-SA"/>
        </w:rPr>
        <w:t>يروي ابن أبي الحديد المعتزلي عن أبي جعفر الإسكافي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أن معاوية بذل لسمرة بن جندب مائة ألف درهم حتى يروي أن هذه الآية نزلت في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تَوَلّى سَعى‌ فِي الْأَرْضِ‌ لِيُفْسِدَ فِيها وَ يُهْلِكَ‌ الْحَرْثَ‌ وَ النَّسْلَ‌ وَ اللّهُ‌ لا يُحِبُّ‌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الآية الثانية نزلت في ابن ملجم، وهي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 يقبل، فبذل له مائتي ألف درهم فلم يقبل فبذل له ثلاثمائة ألف فلم يقبل، فبذل له أربعمائة ألف فقبل، وروى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جعفر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أن بني أمية منعوا من إظهار فضائل علي عليه السلام، وعاقبوا على ذلك الراوي له، حتى إن الرجل إذا روى عنه حديثاً لا يتعلق بفضله بل بشرائع الدين لا يتجاسر على ذكر اسمه،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زينب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عطاء، عن عبد الله بن شداد بن الهاد،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أترك </w:t>
      </w:r>
    </w:p>
    <w:p>
      <w:pPr>
        <w:pStyle w:val="BookText"/>
        <w:rPr/>
      </w:pPr>
      <w:r>
        <w:rPr>
          <w:rFonts w:ascii="Amiri" w:hAnsi="Amiri" w:eastAsia="Amiri" w:cs="Amiri"/>
          <w:color w:val="111111"/>
          <w:sz w:val="28"/>
          <w:sz w:val="28"/>
          <w:szCs w:val="28"/>
          <w:rtl w:val="true"/>
          <w:lang w:bidi="ar-SA"/>
        </w:rPr>
        <w:t>فأحدث بفضائل علي بن أبي طالب عليه السلام يوماً في الليل، وأن عنقي هذه ضربت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كالأحاديث الواردة في فضله لو لم تكن في الشهرة والاستفاضة وكثرة النقل إلى غاية بعيدة، لانقطع نقلها للخوف والتقية من بني مروان مع طول المدة، وشدة العداوة، ولولا أن لله تعالى في هذا الرجل سراً يعلمه من يعلمه لم يرو في فضله حديث، ولا عرفت له منقبة ألا ترى أن رئيس قرية لو سخط‍‌ على واحد من أهلها، ومنع الناس أن يذكروه بخير وصلاح لخمل ذكره، ونسي اسمه، وصار وهو موجود معدوماً، وهو حي ميتا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لا يحتاج إلى تعليق فهو واضح الدلالة فيما صنعه أعداء الله ورسوله صلى الله عليه وآله وسلم في محاربتهم للقرآن والسنة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ان الخوارج يسمون أنفسهم بالشراة لاعتقادهم ان الآية فيهم</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لأنهم غضبوا ولجوا، وأما هم فقالوا نحن الشراة لقوله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ويبذلها في الجهاد وثمنها الجنة؛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الموسوعة العربية العالمية، مادة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والفضل في ذلك يعود لمعاوية بن أبي سفيان</w:t>
      </w:r>
      <w:r>
        <w:rPr>
          <w:rFonts w:eastAsia="Amiri" w:cs="Amiri" w:ascii="Amiri" w:hAnsi="Amiri"/>
          <w:color w:val="111111"/>
          <w:sz w:val="28"/>
          <w:szCs w:val="28"/>
          <w:rtl w:val="true"/>
          <w:lang w:bidi="ar-SA"/>
        </w:rPr>
        <w:t>.</w:t>
      </w:r>
      <w:bookmarkStart w:id="121" w:name="pg14538_154695"/>
    </w:p>
    <w:p>
      <w:pPr>
        <w:pStyle w:val="Heading6"/>
        <w:numPr>
          <w:ilvl w:val="5"/>
          <w:numId w:val="1"/>
        </w:numPr>
        <w:rPr/>
      </w:pPr>
      <w:bookmarkStart w:id="122" w:name="__RefHeading___Toc407820_1878427129"/>
      <w:bookmarkStart w:id="123" w:name="_Toc44"/>
      <w:bookmarkEnd w:id="121"/>
      <w:bookmarkEnd w:id="122"/>
      <w:r>
        <w:rPr>
          <w:rtl w:val="true"/>
        </w:rPr>
        <w:t>باء</w:t>
      </w:r>
      <w:r>
        <w:rPr>
          <w:rtl w:val="true"/>
        </w:rPr>
        <w:t xml:space="preserve">. </w:t>
      </w:r>
      <w:r>
        <w:rPr>
          <w:rtl w:val="true"/>
        </w:rPr>
        <w:t>تعمد ابن تيمية الكذب على العلماء والقراء في صرف الآية عن علي بن أبي طالب عليه السلام</w:t>
      </w:r>
      <w:bookmarkEnd w:id="123"/>
    </w:p>
    <w:p>
      <w:pPr>
        <w:pStyle w:val="BookText"/>
        <w:rPr/>
      </w:pPr>
      <w:r>
        <w:rPr>
          <w:rFonts w:ascii="Amiri" w:hAnsi="Amiri" w:eastAsia="Amiri" w:cs="Amiri"/>
          <w:color w:val="111111"/>
          <w:sz w:val="28"/>
          <w:sz w:val="28"/>
          <w:szCs w:val="28"/>
          <w:rtl w:val="true"/>
          <w:lang w:bidi="ar-SA"/>
        </w:rPr>
        <w:t xml:space="preserve">لقد تعمد ابن تيمية الكذب على العلماء في صرف الآية عن علي بن أبي طالب عليه السلام معتمداً أسلوب المكر في جمع حادثة مبيت الإمام علي في فراش النبي صلى الله عليه وآله وسلم ليلة خروجه مهاجراً مع حديث المؤخاة بين جبرائيل وميكائيل ونزولهما في ليلة المبيت في دار خديجة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يوهم القارئ ان الآية لا تخص علي بن أبي طالب ولا شأن لها بتلك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تثقيف القراء على ثقافة التسقيط‍‌ والتشهير بطائفة كبيرة من المسلمين لا ذنب لهم إلا موالاتهم لعلي بن أبي طالب عليه السلام وحبهم له وهذا ما لا يؤمن به ابن تيمية الذي تتبع فضائل علي بن أبي طالب عليه السلام فحاربها في منهاج السنة الأموية بأشد مما قام به حكام بني أمية</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407822_1878427129"/>
      <w:bookmarkStart w:id="125" w:name="_Toc45"/>
      <w:bookmarkEnd w:id="124"/>
      <w:r>
        <w:rPr>
          <w:rtl w:val="true"/>
        </w:rPr>
        <w:t>جيم</w:t>
      </w:r>
      <w:r>
        <w:rPr>
          <w:rtl w:val="true"/>
        </w:rPr>
        <w:t xml:space="preserve">. </w:t>
      </w:r>
      <w:r>
        <w:rPr>
          <w:rtl w:val="true"/>
        </w:rPr>
        <w:t>منهج الألباني في دفع الآية عن علي عليه السلام</w:t>
      </w:r>
      <w:bookmarkEnd w:id="125"/>
    </w:p>
    <w:p>
      <w:pPr>
        <w:pStyle w:val="BookText"/>
        <w:rPr/>
      </w:pPr>
      <w:r>
        <w:rPr>
          <w:rFonts w:ascii="Amiri" w:hAnsi="Amiri" w:eastAsia="Amiri" w:cs="Amiri"/>
          <w:color w:val="111111"/>
          <w:sz w:val="28"/>
          <w:sz w:val="28"/>
          <w:szCs w:val="28"/>
          <w:rtl w:val="true"/>
          <w:lang w:bidi="ar-SA"/>
        </w:rPr>
        <w:t>يبتكر الألباني منهجاً جديداً في التعامل مع فضائل علي بن أبي طالب عليه السلام يختلف عما اعتمده اسلافه الماضون في التعامل مع هذه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والمنهاج الجديد يعتمد على قذف الرواية بالوضع دون أن يعطي سبباً علمياً لذلك مما يجعل المتطفلين على العلم والذين أذهب الله ببصيرتهم يتسارعون لحمل كلام الألباني وحكمه في الرواية دون الوقوف على الدراية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بصدده، فقد أورد الألباني حديث المؤاخاة بين جبرائيل وميكائيل ونزولهما في دار خديجة ليلة شرى بنفسه أمير المؤمنين علي بن أبي </w:t>
      </w:r>
      <w:bookmarkStart w:id="126" w:name="pg14538_154696"/>
    </w:p>
    <w:p>
      <w:pPr>
        <w:pStyle w:val="BookText"/>
        <w:rPr/>
      </w:pPr>
      <w:bookmarkEnd w:id="126"/>
      <w:r>
        <w:rPr>
          <w:rFonts w:ascii="Amiri" w:hAnsi="Amiri" w:eastAsia="Amiri" w:cs="Amiri"/>
          <w:color w:val="111111"/>
          <w:sz w:val="28"/>
          <w:sz w:val="28"/>
          <w:szCs w:val="28"/>
          <w:rtl w:val="true"/>
          <w:lang w:bidi="ar-SA"/>
        </w:rPr>
        <w:t>طالب عليه السلام فداء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السلسلة الضعيفة فيصدر حكمه على الحديث مباشرة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يبين العلة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يختم الحديث بحكم آخر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تتم دراسة الحديث</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تتم دراسته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ندري أي منهج هذا الذي يسير عليه الألباني في استنباط‍‌ الأحكام في الأحاديث أهو الهوى أم العمى، أم السير على منهاج السنة الأموية‌؟</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407824_1878427129"/>
      <w:bookmarkStart w:id="128" w:name="_Toc46"/>
      <w:bookmarkEnd w:id="127"/>
      <w:r>
        <w:rPr>
          <w:rtl w:val="true"/>
        </w:rPr>
        <w:t>رابعاً</w:t>
      </w:r>
      <w:r>
        <w:rPr>
          <w:rtl w:val="true"/>
        </w:rPr>
        <w:t xml:space="preserve">: </w:t>
      </w:r>
      <w:r>
        <w:rPr>
          <w:rtl w:val="true"/>
        </w:rPr>
        <w:t>الشبهة الحلبية ومخالفتها للقرآن والسنة</w:t>
      </w:r>
      <w:bookmarkEnd w:id="128"/>
    </w:p>
    <w:p>
      <w:pPr>
        <w:pStyle w:val="Heading6"/>
        <w:numPr>
          <w:ilvl w:val="5"/>
          <w:numId w:val="1"/>
        </w:numPr>
        <w:rPr/>
      </w:pPr>
      <w:bookmarkStart w:id="129" w:name="__RefHeading___Toc407826_1878427129"/>
      <w:bookmarkStart w:id="130" w:name="_Toc47"/>
      <w:bookmarkEnd w:id="129"/>
      <w:r>
        <w:rPr>
          <w:rtl w:val="true"/>
        </w:rPr>
        <w:t>اشارة</w:t>
      </w:r>
      <w:bookmarkEnd w:id="13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وعوداً على بدء فيما أورده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سيرته من شبهة عقائدية وتاريخية حول مبيت الإمام علي بن أبي طالب عليه السلام في فراش النبي صلى الله عليه وآله وسلم ليلة خروجه من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قدّم قول إمامه ابن تيمية الذي مرّ ذكره وزيفه فاعقبه بزيف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وأيضاً قد حصلت له الطمأنينة بقول الصادق له لن يخلص إليك شيء تكرهه منهم فلم يكن فيه فداء بالنفس ولا إيثار بالحياة والآية المذكورة في سورة البقرة وهي مدنية باتفاق، وقد قيل إنها نزلت في 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النبي كما تقدم لكنه في الإمتاع لم يذكر أنه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ما ذكر وعليه فيكون فداؤه للنبي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واضحاً ولا مانع من </w:t>
      </w:r>
      <w:bookmarkStart w:id="131" w:name="pg14538_154697"/>
    </w:p>
    <w:p>
      <w:pPr>
        <w:pStyle w:val="BookText"/>
        <w:rPr/>
      </w:pPr>
      <w:bookmarkEnd w:id="131"/>
      <w:r>
        <w:rPr>
          <w:rFonts w:ascii="Amiri" w:hAnsi="Amiri" w:eastAsia="Amiri" w:cs="Amiri"/>
          <w:color w:val="111111"/>
          <w:sz w:val="28"/>
          <w:sz w:val="28"/>
          <w:szCs w:val="28"/>
          <w:rtl w:val="true"/>
          <w:lang w:bidi="ar-SA"/>
        </w:rPr>
        <w:t xml:space="preserve">تكرار نزول الآية في حق علي وفي حق المصطفى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وفي حق صهيب بمعنى اشترى نفسه بماله ونزول هذه الآية بمكة لا يخرج سورة البقرة عن كونها مدنية لان الحكم يكون للغالب</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الأسطر القليلة التي تضمنت كلام الحلبي احتوت على مجموعة شبهات وأباطيل في آن واحد وإن كان محور الكلام يدور حول مبيت الإمام علي بن أبي طالب عليه السلام في فراش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نُذهب بهذا الزّبد جُفاءً فقد قمت بإفراد هذه الشبهات كي تأخذ ما يناسبها من ردود فكانت كالآتي</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407828_1878427129"/>
      <w:bookmarkStart w:id="133" w:name="_Toc48"/>
      <w:bookmarkEnd w:id="132"/>
      <w:r>
        <w:rPr/>
        <w:t>1</w:t>
      </w:r>
      <w:r>
        <w:rPr>
          <w:rtl w:val="true"/>
        </w:rPr>
        <w:t xml:space="preserve">. </w:t>
      </w:r>
      <w:r>
        <w:rPr>
          <w:rtl w:val="true"/>
        </w:rPr>
        <w:t>رد شبهة، حصول الطمأنينة لعلي عليه السلام بقول الصادق له، لن يخلص إليك شيء تكرهه منهم</w:t>
      </w:r>
      <w:bookmarkEnd w:id="133"/>
    </w:p>
    <w:p>
      <w:pPr>
        <w:pStyle w:val="BookText"/>
        <w:rPr/>
      </w:pPr>
      <w:r>
        <w:rPr>
          <w:rFonts w:ascii="Amiri" w:hAnsi="Amiri" w:eastAsia="Amiri" w:cs="Amiri"/>
          <w:color w:val="111111"/>
          <w:sz w:val="28"/>
          <w:sz w:val="28"/>
          <w:szCs w:val="28"/>
          <w:rtl w:val="true"/>
          <w:lang w:bidi="ar-SA"/>
        </w:rPr>
        <w:t xml:space="preserve">ولعمري لقد أراد الحلبي أن يذم فمدح، إذ إن حصول الطمأنينة لعلي عليه السلام لا يتحقق ذلك إلا بإيمانه الراسخ برسول الله صلى الله عليه وآله وسلم، ولو كان في قلبه مقدار ذرة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حصلت له الطمأنينة، وهو الصدّيق حقاً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إننا نفرق بين الطمأنينة التي قصدها الحلبي في عدم حصول الضرر عليه، وبين الطمأنينة التي نؤمن بها وهي سلامة رسول الله صلى الله عليه وآله وسلم في هذا المبيت في فراشه، والتغطي ببرده الأخضر كي يعتقد القوم أنه </w:t>
      </w:r>
      <w:bookmarkStart w:id="134" w:name="pg14538_154698"/>
    </w:p>
    <w:p>
      <w:pPr>
        <w:pStyle w:val="BookText"/>
        <w:rPr/>
      </w:pPr>
      <w:bookmarkEnd w:id="134"/>
      <w:r>
        <w:rPr>
          <w:rFonts w:ascii="Amiri" w:hAnsi="Amiri" w:eastAsia="Amiri" w:cs="Amiri"/>
          <w:color w:val="111111"/>
          <w:sz w:val="28"/>
          <w:sz w:val="28"/>
          <w:szCs w:val="28"/>
          <w:rtl w:val="true"/>
          <w:lang w:bidi="ar-SA"/>
        </w:rPr>
        <w:t>صلى الله عليه وآله وسلم ما زال في فراشه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أمير المؤمنين علي بن أبي طالب عليه الصلاة والسلام مطمئناً، ولكن ليس من عدم حصول المكروه، وإنما كان اطمئنانه بسلامة رسول الله صلى الله عليه وآله وسلم، ولذا قدم نفسه لأجل تحقيق هذه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نراه يسأل رسول الله صلى الله عليه وآله وسلم بعد أن ذكر له أن القوم يمكرون به وهم عازمون على قتله كما أخبره جبرائيل وهو محتاج إلى أن ينام علي في مكانه فكان أول ما سأل عنه علي عليه السلام بعد أن سمع هذا الكلام 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تسلم في مبيتي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فتبسم علي ضاحكاً وأهوى إلى الأرض ساجداً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الاطمئنان الذي خالج قلب أمير المؤمنين عليه السلام ولذا فداه بنفسه</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407830_1878427129"/>
      <w:bookmarkStart w:id="136" w:name="_Toc49"/>
      <w:bookmarkEnd w:id="135"/>
      <w:r>
        <w:rPr/>
        <w:t>2</w:t>
      </w:r>
      <w:r>
        <w:rPr>
          <w:rtl w:val="true"/>
        </w:rPr>
        <w:t xml:space="preserve">. </w:t>
      </w:r>
      <w:r>
        <w:rPr>
          <w:rtl w:val="true"/>
        </w:rPr>
        <w:t>رد شبهة قول الحلبي</w:t>
      </w:r>
      <w:r>
        <w:rPr>
          <w:rtl w:val="true"/>
        </w:rPr>
        <w:t>: (</w:t>
      </w:r>
      <w:r>
        <w:rPr>
          <w:rtl w:val="true"/>
        </w:rPr>
        <w:t>فلم يكن فيه فداء بالنفس</w:t>
      </w:r>
      <w:r>
        <w:rPr>
          <w:rtl w:val="true"/>
        </w:rPr>
        <w:t>)</w:t>
      </w:r>
      <w:bookmarkEnd w:id="13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تصديق الإمام علي عليه السلام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يصلك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ينام في مكانه ومن ثم لم يكن فيه فداء بالنفس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مرّ في الفقرة السابقة الا انني أضيف هنا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الحلبي دليلاً واحداً على أن تصديق الإمام علي عليه السلام بكلام رسول الله كان خاصا بهذه الجملة تحديداً، ولا نعلم كيف توصل إلى معرفة ما يدور في نفس أمير المؤمنين عليه السلام في تلك اللحظات التي لم يكن فيها عليهما مطّلع غير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الحلبي حينما أطلق هذه الشبهة الوقت الذي أخبر به رسول الله صلى الله عليه وآله وسلم أمير المؤمنين علي بن أبي طالب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يخلص إليك شيء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أول كلامه مع علي عليه السلام كان أم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رسول الله صلى الله عليه وآله وسلم أخبر علياً عليه السلام في ليلة المبيت في أول كلامه كأن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يخلص إليك شيء تكرهه منهم فنم في مكاني وقد أخبرني جبرئيل بأنهم يريدون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يحتاج إلى بينة يلزم من الحلبي تقديمها كي نصدقه بأن علياً أول ما سمع من النبي صلى الله عليه وآله وسلم بأنه لن يصله مكروه، ولذا كان مطمئناً لأنه عرف ان نفسه لن يصيبها مكروه، وبما ان الحلبي لم يقدم بينة على ذلك فقوله ساقط‍‌، وفيه افتراء على علي بن أبي طالب عليه السلام؛ لأنه نسب إليه ما لم يكن واقعاً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رسول الله صلى الله عليه وآله وسلم قد أخبر علياً بأنه يكون سالماً بعد أن أخبره بحديث جبرائيل من اجتماع القوم في دار الندوة وعزمهم على قتله وتفريق دمه بين القبائل وان جبرائيل طلب منه ان لا ينام هذه الليلة بفراشه وان يخرج من الدار، وإن القوم قد أحاطوا بدار خديجة فيلزم أن يكون </w:t>
      </w:r>
    </w:p>
    <w:p>
      <w:pPr>
        <w:pStyle w:val="BookText"/>
        <w:rPr/>
      </w:pPr>
      <w:r>
        <w:rPr>
          <w:rFonts w:ascii="Amiri" w:hAnsi="Amiri" w:eastAsia="Amiri" w:cs="Amiri"/>
          <w:color w:val="111111"/>
          <w:sz w:val="28"/>
          <w:sz w:val="28"/>
          <w:szCs w:val="28"/>
          <w:rtl w:val="true"/>
          <w:lang w:bidi="ar-SA"/>
        </w:rPr>
        <w:t>عليٌّ‌ في فراشه كي يتمكن من خداعهم فيخرج من دار خديجة مهاجراً؛ فهذا عين الفداء والتضحية؛ لأنه قبل بفداء النبي صلى الله عليه وآله وسلم قبل أن يسمع منه صلى الله عليه وآله وسلم بأنه لن يصله مكروه، فضلاً عن ذلك فإن النبي الأكرم صلى الله عليه وآله وسلم بعد أن عرض على علي عليه السلام ذلك احتاج أن يسمع رأيه، ويرى قبوله أو رفضه، فعلي عليه السلام هنا مخير وليس مجبراً على المبيت، فإن قبل علي ان ينام لزم من النبي صلى الله عليه وآله وسلم أن يكافئه، أو على الأقل يبين له ما سيحدث له؛ وان كان جواب الإمام علي الرفض فهل ينفع عندئذ قول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يخلص إليك شيء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سيكون للاطمئنان بسلامة النفس وجود، أو أي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النبي صلى الله عليه وآله وسلم قد ابتدأ القول بالاطمئنان قبل أن يخبر علياً بما يجري عليه فهذا مخالف للخلق النبوي، لأن النبي لا يزج بأحد في الهلاك والقتل وتحمل ضربات السيوف قبل ان يسمع منه رأيا، فمن يدري لعله يرفض، وعندها لا ينفع تطمين النبي صلى الله عليه وآله وسلم بشيء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النبي صلى الله عليه وآله وسلم قد أخبر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لن يخلص إليك شيء تكرهه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قبوله عليه السلام العرض في أن ينام في فراش رسول الله صلى الله عليه وآله وسلم لأنه فيه سلامة رسول الله صلى الله </w:t>
      </w:r>
    </w:p>
    <w:p>
      <w:pPr>
        <w:pStyle w:val="BookText"/>
        <w:rPr/>
      </w:pPr>
      <w:r>
        <w:rPr>
          <w:rFonts w:ascii="Amiri" w:hAnsi="Amiri" w:eastAsia="Amiri" w:cs="Amiri"/>
          <w:color w:val="111111"/>
          <w:sz w:val="28"/>
          <w:sz w:val="28"/>
          <w:szCs w:val="28"/>
          <w:rtl w:val="true"/>
          <w:lang w:bidi="ar-SA"/>
        </w:rPr>
        <w:t>عليه وآله وسلم، فحينها يكون الإمام قد قدم نفسه فداء لرسول الله صلى الله عليه وآله وسلم وآثر حياة رسول الله صلى الله عليه وآله وسلم على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يندفع زيف قول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فيه فداء بالنفس ولا إيثار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أن هناك من الروايات ما يدل على أن النبي الأكرم قد أخبر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لن يخلص إليك شيء تكرهه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أن أخبره بسلامته من المشركين وسيتمكن من الهجرة إلى المدينة، عندها سجد الإمام علي عليه السلام لله شكراً وبعد أن رأى رسول الله صلى الله عليه وآله وسلم منه هذا الصنيع والشكر لله قام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لن يصله منهم شيء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إسحاق ومن جاء بعده فقد روى الحادثة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كانت عتمة من الليل اجتمعوا على بابه يرصدونه متى ينام فيثبون عليه، فلما رأى رسول الله صلى الله عليه وآله وسلم مكانهم قال لعلي ابن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 على فراشي وتسبح ببردي هذا الحضرمي الأخضر، فنم فيه، فإنه لن يخلص إليك شيء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تطمين النبي صلى الله عليه وآله وسلم لعلي بن أبي طالب منه النوم في مكانه وبعد اخباره بما ينتظره خلف الباب</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الشيخ الطوسي رحمه الله فقد روى عن عمار بن ياسر وأبي رافع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أخبره جبرائيل بأمر الله في ذلك ووحيه، وما عزم له من </w:t>
      </w:r>
    </w:p>
    <w:p>
      <w:pPr>
        <w:pStyle w:val="BookText"/>
        <w:rPr/>
      </w:pPr>
      <w:r>
        <w:rPr>
          <w:rFonts w:ascii="Amiri" w:hAnsi="Amiri" w:eastAsia="Amiri" w:cs="Amiri"/>
          <w:color w:val="111111"/>
          <w:sz w:val="28"/>
          <w:sz w:val="28"/>
          <w:szCs w:val="28"/>
          <w:rtl w:val="true"/>
          <w:lang w:bidi="ar-SA"/>
        </w:rPr>
        <w:t>الهجرة، دعا رسول الله صلى الله عليه وآله وسلم عليا عليه السلام 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الروح هبط‍‌ عليّ‌ بهذه الآية آنفا، يخبرني أن قريشاً اجتمعوا على المكر بي وقتلي، وأنه أوحى إليّ‌ ربي عزّ وجل أن أهجر دار قومي، وأن أنطلق إلى غار ثور تحت ليلتي، وإنه أمرني أن أمرك بالمبيت على ضجاعي،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مضجعي، ليخفى بمبيتك عليه أثري فما أنت قائل، وما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تسلم بمبيتي هناك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تبسم علي عليه السلام ضاحكا، وأهوى إلى الأرض ساجداً، شكراً بما أنبأه رسول الله صلى الله عليه وآله وسلم من سلامته، وكان علي صلوات الله عليه أول من سجد لله شكرا، وأول من وضع وجهه على الأرض بعد سجدته من هذه الامة بعد رسول الله صلى الله عليه وآله وسلم، فلما رفع رأسه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لما أمرت فداك سمعي وبصري وسويداء قلبي، ومرني بما شئت أكن فيه كمسرتك، واقع منه بحيث مرادك، وإن توفيقي إلا بالله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أُلقِيَ‌ عليك شبه مني،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37" w:name="pg14538_154703"/>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فارقد على فراشي واشتمل ببردي الحضرمي، ثم إني أخبرك يا علي أن الله تعالى يمتحن أولياءه على قدر إيمانهم ومنازلهم من دينه، فأشد الناس بلاء الأنبياء ثم الأوصياء ثم الأمثل فالأمثل، وقد امتحنك يا بن عم وامتحنني فيك بمثل ما امتحن به خليله إبراهيم والذبيح إسماعيل، فصبرا صبرا، فإن رحمة قريب من المحسنين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 w:name="__RefHeading___Toc407832_1878427129"/>
      <w:bookmarkStart w:id="139" w:name="_Toc50"/>
      <w:bookmarkEnd w:id="138"/>
      <w:r>
        <w:rPr/>
        <w:t>3</w:t>
      </w:r>
      <w:r>
        <w:rPr>
          <w:rtl w:val="true"/>
        </w:rPr>
        <w:t xml:space="preserve">. </w:t>
      </w:r>
      <w:r>
        <w:rPr>
          <w:rtl w:val="true"/>
        </w:rPr>
        <w:t>رد شبهة قول الحلبي</w:t>
      </w:r>
      <w:r>
        <w:rPr>
          <w:rtl w:val="true"/>
        </w:rPr>
        <w:t>: (</w:t>
      </w:r>
      <w:r>
        <w:rPr>
          <w:rtl w:val="true"/>
        </w:rPr>
        <w:t>والآية المذكورة في سورة البقرة هي مدنية باتفاق</w:t>
      </w:r>
      <w:r>
        <w:rPr>
          <w:rtl w:val="true"/>
        </w:rPr>
        <w:t>)</w:t>
      </w:r>
      <w:bookmarkEnd w:id="13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يفتأ هؤلاء الذين لديهم مشكلة قلبية مع الإمام علي بن أبي طالب عليه السلام أن يعمدوا إلى التدليس في الروايات والحيلة في تقديم الأقوال لغرض تضليل المسلمين ودفعهم عن معرفة فضائل الإمام علي عليه السلام وكأنهم أرادوا حجب نور الشمس بالمنخل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يعمد الحلبي إلى تقديم إشكاله بالاحتيال على الآية المباركة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 في سورة البقرة وهي مدنية باتفاق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فيوهم القارئ بأن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للآية لأنه ابتدأ بها وليس للسورة فيجعلها في نفس الحكم من حيث تحديد مكان نزولها، ثم يؤكد الاحتيال على القارئ فيقول باتفاق،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أهل الاختصاص بعلوم القرآن، مما يجعل القارئ مطمئناً بأن الآية لا علاقة لها بعلي ابن أبي طالب عليه السلام لأنها مدنية وليلة المبيت وقعت في مكة وفي دار خديجة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الحيلة واهية لأنها مخالفة للمنهج العلمي فضلاً عن الأخلاقي وذلك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سورة البقرة مدنية فهذا لا خلاف فيه، ولكن نحن بصدد الحديث عن آية الشراء التي نزلت في ليلة المبيت والفداء والتضحية ولسنا في صدد الحديث عن سورة البقرة وحكمها من المدني والمكي، ولذا كان من الأمانة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حكم الآية وليس السورة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اتفق عليه أهل الاختصاص في علوم القرآن كالزركشي والسيوطي فقد نقلا عن أبي القاسم الحسن بن محمد بن حبيب النيسابوري في كتابه التنبيه على فضل علوم القرآن،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أشرف علوم القرآن علم نزوله وجهاته وترتيب ما نزل بمكة ابتداء ووسطا وانتهاء، وترتيب ما نزل بالمدينة كذلك، ثم ما نزل بمكة وحكمه مدني، وما نزل بالمدينة وحكمه مكي، وما نزل بمكة في أهل المدينة، وما نزل بالمدينة في أهل مكة، ثم ما يشبه نزول المكي في المدني، وما يشبه نزول المدني في المكي، ثم ما نزل بالجحفة، وما نزل ببيت المقدس، وما نزل بالطائف، وما نزل بالحديبية، ثم ما نزل ليلاً، وما نزل نهاراً، وما نزل مشيعا، وما نزل مفردا، ثم الآيات المدنيات في السورة المكية، والآيات المكية في السور المدنية، ثم ما حمل من مكة إلى المدينة، وما حمل من المدينة إلى مكة، وما حمل من المدينة إلى أرض الحبشة، ثم ما نزل مجملا، وما نزل مفسرا، وما نزل مرموزا، ثم ما اختلفوا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هذه خمسة وعشرون وجها، من لم يعرفها ولم يميز بينها لم يحل له أن يتكلم في </w:t>
      </w:r>
    </w:p>
    <w:p>
      <w:pPr>
        <w:pStyle w:val="BookText"/>
        <w:rPr/>
      </w:pPr>
      <w:r>
        <w:rPr>
          <w:rFonts w:ascii="Amiri" w:hAnsi="Amiri" w:eastAsia="Amiri" w:cs="Amiri"/>
          <w:color w:val="111111"/>
          <w:sz w:val="28"/>
          <w:sz w:val="28"/>
          <w:szCs w:val="28"/>
          <w:rtl w:val="true"/>
          <w:lang w:bidi="ar-SA"/>
        </w:rPr>
        <w:t>كتاب الله تعالى</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أدري كيف استحل الحلبي الكلام فجعل الآية في حكم المدني وقد نزلت قبل وصول النبي صلى الله عليه وآله وسلم إلى المدينة، بل كيف استحل التدليس والتضليل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للناس في المكي والمدني اصطلاحات ثلاثة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المكي ما نزل قبل الهجرة، والمدني ما نزل بعدها سواء بمكة أم بالمدينة عام الفتح أو عام حجة الوداع أم بسفر من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عثمان بن أبي سعيد الرازي بسنده إلى يحيى بن سلم قال ما نزل بمكة وما نزل في طريق المدينة قبل ان يبلغ النبي صلى الله عليه وآله وسلم المدينة فهو من المكي، وما نزل على النبي صلى الله عليه وآله وسلم في أسفاره بعد ما قدم المدينة فهو من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المكي ما نزل بمكة ولو بعد الهجرة، والمدني ما نزل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المكي ما وقع خطاباً لأهل مكة، والمدني ما وقع خطاباً لأهل المدينة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الحلبي هذه الأوجه أم أنه كان يجهلها؟ فان علمها فلماذا يخالف المنهج العلمي ويتبع هواه، ولم يخشَ‌ الله‌؟ وان لم يعلمها فلماذا ينطق بما لا يعلم ويتدخل بما ليس له أهلاً، فضلاً عن تضليل القراء</w:t>
      </w:r>
      <w:r>
        <w:rPr>
          <w:rFonts w:eastAsia="Amiri" w:cs="Amiri" w:ascii="Amiri" w:hAnsi="Amiri"/>
          <w:color w:val="111111"/>
          <w:sz w:val="28"/>
          <w:szCs w:val="28"/>
          <w:rtl w:val="true"/>
          <w:lang w:bidi="ar-SA"/>
        </w:rPr>
        <w:t xml:space="preserve">. </w:t>
      </w:r>
      <w:bookmarkStart w:id="140" w:name="pg14538_154706"/>
    </w:p>
    <w:p>
      <w:pPr>
        <w:pStyle w:val="BookText"/>
        <w:rPr/>
      </w:pPr>
      <w:bookmarkEnd w:id="140"/>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فآية الشراء مكية حسبما جاء به أهل الاختصاص من تلك الأوجه في النزول، وإن كانت ضمن سورة مدنية، وهذا خلاف ما يدعيه الحلبي ظلماً وزوراً</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407834_1878427129"/>
      <w:bookmarkStart w:id="142" w:name="_Toc51"/>
      <w:bookmarkEnd w:id="141"/>
      <w:r>
        <w:rPr/>
        <w:t>4</w:t>
      </w:r>
      <w:r>
        <w:rPr>
          <w:rtl w:val="true"/>
        </w:rPr>
        <w:t xml:space="preserve">. </w:t>
      </w:r>
      <w:r>
        <w:rPr>
          <w:rtl w:val="true"/>
        </w:rPr>
        <w:t xml:space="preserve">رد شبهة قول الحلبي </w:t>
      </w:r>
      <w:r>
        <w:rPr>
          <w:rtl w:val="true"/>
        </w:rPr>
        <w:t>(</w:t>
      </w:r>
      <w:r>
        <w:rPr>
          <w:rtl w:val="true"/>
        </w:rPr>
        <w:t>وقد قيل انها نزلت في صهيب</w:t>
      </w:r>
      <w:r>
        <w:rPr>
          <w:rtl w:val="true"/>
        </w:rPr>
        <w:t>)</w:t>
      </w:r>
      <w:bookmarkEnd w:id="14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هذه الشبهة التي نطق بها الحلبي،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الشراء نزلت في صهيب فلقد تتبعها العلامة المحقق السيد جعفر مرتضى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في توفيقه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نوردها تيمناً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إضافة بعدها،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أراد رسول الله صلى الله عليه وآله وسلم الخروج إلى الغار أرسل أبا بكر مرتين أو ثلاثا إلى صهيب فوجده يصلي، فكره أن يقطع صلاته، وبعد أن جرى ما جرى عاد صهيب إلى بيت أبي بكر، فسأل عن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وسلم وأبي بكر، فأخبروه بما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الهجرة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المشركين لم يمكنوه من ذلك حتى بذل لهم ماله، فلما اجتمع مع النبي صلى الله عليه وآله وسلم في قباء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صهيب ربح صهيب، أو ربح البيع،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وألفاظ‍‌ الرواية مختلفة كما يعلم بمراجعة الدر المنثور للسيوطي وغيره ويكفي أن نذكر أن بعضها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لما أخذ المشركون صهيبا ليعذبوه،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شيخ كبير لا يضر أمِنْكُم كنت، أم من غيركم، فهل لكم أن تأخذوا مالي وتدعوني وديني‌؟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أخرى تذكر القضية بنحو يشبه ما جرى لأمير المؤمنين حين هجرته، وتهديده إياهم ورجوعهم عنه‌؟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قصة لا تصح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ارسال النبي صلى الله عليه وآله وسلم أبا بكر إلى صهيب ثلاث مرات في ظرف كهذا غير معقول، لاسيما وهم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كانت تطلب أبا بكر كما تطلب النبي، وجعلت مئة ناقة لمن يأتي به، وان كنا نعتقد بعدم صحة ذلك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قريشا ولا شك إنما كانت تهتم في أن تستدل على النبي من خلال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لم يخبر أحدا بهجرته تلك الليلة، بل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وسلم انما صادف أبا بكر، وهو في طريقه إلى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معه وهو في الصلاة، واخباره بالامر، لا يوجب قطع صلاة صهيب، إذ باستطاعته أن يلقي إليه الكلام ويرجع دون أن يقطع عليه صلاته، كما أنه يمكن أن ينتظره دقيقة أو دقيقتين حتى يفرغ من صلاته، فيخبره بما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أيضا أن يوصي أهل بيته أن يبلغوه الرسالة التي يريد ابلاغها إلا إذا كان لا يثق بهم، أمّا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كان بحيث لا يدري كيف يتصرف، أو أنه كان يرى حرمة إلقاء الكلام ليسمعه المصلي، فكلاهما غير محتمل في حقه، أو لا يرضى محبوه بنسبته إليه على الأقل، وباقي الفروض الآنفة تبقى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هذه الصدفة النادرة فإنه يأتيه مرتين أو ثلاثا، وهو لا يزال يصلي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يهتم النبي صلى الله عليه وآله وسلم بصهيب خاصة، ويترك </w:t>
      </w:r>
    </w:p>
    <w:p>
      <w:pPr>
        <w:pStyle w:val="BookText"/>
        <w:rPr/>
      </w:pPr>
      <w:r>
        <w:rPr>
          <w:rFonts w:ascii="Amiri" w:hAnsi="Amiri" w:eastAsia="Amiri" w:cs="Amiri"/>
          <w:color w:val="111111"/>
          <w:sz w:val="28"/>
          <w:sz w:val="28"/>
          <w:szCs w:val="28"/>
          <w:rtl w:val="true"/>
          <w:lang w:bidi="ar-SA"/>
        </w:rPr>
        <w:t>من سواه من ضعفاء المؤمنين، الذين كانت قريش تمارس ضدهم أقسى أنواع التعذيب والأذى، فلا يرسل إليهم، ولو مرة واحدة، ولا نقول ثلاث مرات‌؟</w:t>
      </w:r>
    </w:p>
    <w:p>
      <w:pPr>
        <w:pStyle w:val="BookText"/>
        <w:rPr/>
      </w:pPr>
      <w:r>
        <w:rPr>
          <w:rFonts w:ascii="Amiri" w:hAnsi="Amiri" w:eastAsia="Amiri" w:cs="Amiri"/>
          <w:color w:val="111111"/>
          <w:sz w:val="28"/>
          <w:sz w:val="28"/>
          <w:szCs w:val="28"/>
          <w:rtl w:val="true"/>
          <w:lang w:bidi="ar-SA"/>
        </w:rPr>
        <w:t>وهل هذا ينسجم مع ما نعرفه من عدل النبي صلى الله عليه وآله وسلم، وعطفه الشديد على أمته‌؟</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غير صهيب كان المشركون يراقبونه، أو أن صهيبا كان أشد بلاء من غيره، إلى غير ذلك من الاحتمالات التي لا دليل عليها، ولا شاهد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نجد 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قال لصهيب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البيع يا صهيب وذلك في قضية أخرى لا ربط‍‌ لها بحديث الغار والبعض يذكر القضية، ولكنه لا يذكر نزول الآية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إنما تمدح من يبذل نفسه في مرضاة الله، لا أنه يبذل المال في مرضاته، ورواية صهيب ناظرة إلى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صهيبا لم يكن الوحيد الذي بذل ماله في سبيل دينه، فلماذا اختص هذا الوسام به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يتخلف مع النبي صلى الله عليه وآله وسلم أحد من المهاجرين باستثناء من حبس أو فتن، إلا عليا وأبا بكر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القائلة بأنَّ‌ صهيبا كان شيخا كبيرا لا يضر المشركين، أكان معهم أم مع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لأن صهيبا قد توفي سنة ثمان أو تسع </w:t>
      </w:r>
    </w:p>
    <w:p>
      <w:pPr>
        <w:pStyle w:val="BookText"/>
        <w:rPr/>
      </w:pPr>
      <w:r>
        <w:rPr>
          <w:rFonts w:ascii="Amiri" w:hAnsi="Amiri" w:eastAsia="Amiri" w:cs="Amiri"/>
          <w:color w:val="111111"/>
          <w:sz w:val="28"/>
          <w:sz w:val="28"/>
          <w:szCs w:val="28"/>
          <w:rtl w:val="true"/>
          <w:lang w:bidi="ar-SA"/>
        </w:rPr>
        <w:t>وثلاثين وعمره سبعون سنة، فعمره يكون حين الهجرة واحدا أو اثنين وثلاثين سنة، فهو قد كان في عنفوان شبابه، لا كما تريد أن تدعيه هذه الرواية المفتعلة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عدا تناقضات روايات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عددا منها لا يذكر نزول الآية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عموما إما مروية عن صهيب نفسه، أو عن تابعي لم يدرك عهد النبي، كعكرمة، وابن المسيب، وابن جريح، وليس هناك سوى رواية واحدة وردت عن ابن عباس الذي ولد قبل الهجرة بثلاث سنين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صهيبا كان من أعوان الهيئة الحاكمة بعد النبي صلى الله عليه وآله وسلم، وممن تخلّف عن بيعة أمير المؤمنين، وكان يعادي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المقصود هو مكافأته على مواقفه تلك، بمنحه هذه الفضيلة الثابتة لأمير المؤمنين عليه السلام، فيكون هؤلاء قد أصابوا عصفورين بحجر واحد حينما يزين لهم شيطانهم أن عليا يخسر وخصومه يربحون</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في توفيقه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أورده السيد العلامة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الآية ان كانت قد نزلت في صهيب وأنّها مدنية فهذا يدل على انها لم تكن نازلة في صهيب لان الحادثة وقعت في مكة فكيف تكون في صهيب‌؟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مدنية كما أدّعى الحلبي وهي بهذا تكون غير مخصوصة بصهيب وان قوله انها نزلت في صهيب كذب وافتراء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انها مكية وقد ادّعى الحلبي بأنها مدنية وهذا كذب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الحلبي قد تراجع عن نفي الآية عن أمير المؤمنين علي عليه الصلاة والسلام كما تراجع عن نزولها في صهيب وهذا تعثر في المنهج فضلاً عن فقدانه عند الحلبي، بل أريد من ذلك بث الشبهات في الأذهان وحينها تحتاج إلى ازالة، ان لم يتناقلها الناس فيما بينهم ويثقفون أبناءهم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عن ادعائه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في الإمتاع لم يذكر انه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 ما ذكر،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فداؤه بنفسه واضحاً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تراجعه عن كونها نزلت في صهيب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مانع من تكرر نزول الآية في حق علي وفي حق المصطفى صلى الله عليه وآله وسلم وفي حق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ونسي ان يأتي بدليل يثبت تكرار نزولها في الثلاثة، فضلاً عن أن الآية تتحدث عن عقد يتكون من أربعة 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العقد الذي نصت عليه الآية يخص رسول الله صلى الله عليه وآله وسلم كأن يكون البائع رسول الله فما هو المثمن‌؟،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باعه </w:t>
      </w:r>
    </w:p>
    <w:p>
      <w:pPr>
        <w:pStyle w:val="BookText"/>
        <w:rPr/>
      </w:pPr>
      <w:r>
        <w:rPr>
          <w:rFonts w:ascii="Amiri" w:hAnsi="Amiri" w:eastAsia="Amiri" w:cs="Amiri"/>
          <w:color w:val="111111"/>
          <w:sz w:val="28"/>
          <w:sz w:val="28"/>
          <w:szCs w:val="28"/>
          <w:rtl w:val="true"/>
          <w:lang w:bidi="ar-SA"/>
        </w:rPr>
        <w:t>رسول الله صلى الله عليه وآله وسلم، وما هو الثمن الذي كان مقابل هذا الشيء الذي باعه النبي صلى الله عليه وآله وسلم‌؟، ومن هو المشتري‌؟ فهل كان خروجه من مكة تنطبق عليه هذه الأركان‌؟ فهذا 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العقد يخص صهيباً على أنه هو البائع فان المثمن المال الذي قدمه للمشركين، وان الثمن سلامته من الصلب، وان المشتري هم المشركون، وهذا خلاف نص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العقد مع الامام علي عليه السلام بكونه البائع وإن المشتري هو الله سبحانه، فإن المثمن هو النفس حينما قدمها للقتل وهو نائم في فراش رسول الله صلى الله عليه وآله وسلم وبه يتحقق الطرف الأول من العقد أي البائع والشيء الذي يعرضه للبيع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يبيع نفسه فان الثمن الذي يقدمه المشتري للبائع هو مرضاته، ولأن المشتري هو الله تعالى وهو المتكفل بالشريعة فحق على الله ان يكرم من يتقرب إليه بسلامة حبيبه المصطفى صلى الله عليه وآله وسلم، وان تحقق سلامة الحبيب أرجى عند المحب من سلامة البعيد عن المحب كصهيب؛ وهكذا كان أمير المؤمنين علي بن أبي طالب عليه السلام، كما دلت عليه سيرته العطرة فضلاً عما نطقت به النصوص المتضافرة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لم أخالف رسول الله صلى الله عليه وآله وسلم قط‍‌، ولم أعصه في أمر قط‍‌، أقيه بنفسي في المواطن التي تنكص فيها الأبطال، وترعد منها الفرائص، بقوة أكرمني الله بها، فله الحمد</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رددت على الله كلمة قط‍‌، ولا خالفت النبي صلى الله عليه وآله وسلم في شيء أفديه في المواطن كلها بنفسي، ولقد جليت الكرب العظيم عن وجه رسول الله صلى الله عليه وآله وسلم نجدة أعطانيها ربي</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 المستحفظون من أصحاب محمد صلى الله عليه وآله وسلم إني لم أرد على الله ولا على رسوله ساعة قط‍‌، ولقد واسيته بنفسي في المواطن التي تنكص فيها الأبطال وتتأخر فيها الأقدام، نجدة مني أكرمني الله بها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نومه عليه الصلاة والسلام في فراش رسول الله صلى الله عليه وآله وسلم واحداً من تلك المواطن العديدة التي وقى فيها رسول الله صلى الله عليه وآله وسلم، بنفسه فخلدها رب العزة في محكم كتابه تتلى آناء الليل وأطراف النهار ولو كره الكافرون</w:t>
      </w:r>
      <w:r>
        <w:rPr>
          <w:rFonts w:eastAsia="Amiri" w:cs="Amiri" w:ascii="Amiri" w:hAnsi="Amiri"/>
          <w:color w:val="111111"/>
          <w:sz w:val="28"/>
          <w:szCs w:val="28"/>
          <w:rtl w:val="true"/>
          <w:lang w:bidi="ar-SA"/>
        </w:rPr>
        <w:t xml:space="preserve">. </w:t>
      </w:r>
      <w:bookmarkStart w:id="143" w:name="pg14538_154713"/>
    </w:p>
    <w:p>
      <w:pPr>
        <w:pStyle w:val="Heading3"/>
        <w:numPr>
          <w:ilvl w:val="2"/>
          <w:numId w:val="1"/>
        </w:numPr>
        <w:rPr/>
      </w:pPr>
      <w:bookmarkStart w:id="144" w:name="__RefHeading___Toc407836_1878427129"/>
      <w:bookmarkStart w:id="145" w:name="_Toc52"/>
      <w:bookmarkEnd w:id="143"/>
      <w:bookmarkEnd w:id="144"/>
      <w:r>
        <w:rPr>
          <w:rtl w:val="true"/>
        </w:rPr>
        <w:t>المبحث الخامس</w:t>
      </w:r>
      <w:r>
        <w:rPr>
          <w:rtl w:val="true"/>
        </w:rPr>
        <w:t xml:space="preserve">: </w:t>
      </w:r>
      <w:r>
        <w:rPr>
          <w:rtl w:val="true"/>
        </w:rPr>
        <w:t>من دار خديجة عليها السلام خرج رسول الله صلى الله عليه وآله وسلم لتكسير الأصنام مصطحباً علي بن أبي طالب عليه السلام</w:t>
      </w:r>
      <w:bookmarkEnd w:id="145"/>
    </w:p>
    <w:p>
      <w:pPr>
        <w:pStyle w:val="Heading4"/>
        <w:numPr>
          <w:ilvl w:val="3"/>
          <w:numId w:val="1"/>
        </w:numPr>
        <w:rPr/>
      </w:pPr>
      <w:bookmarkStart w:id="146" w:name="__RefHeading___Toc407838_1878427129"/>
      <w:bookmarkStart w:id="147" w:name="_Toc53"/>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لم يزل دار خديجة عليها الصلاة والسلام يحظى بأهم الأحداث النبوية التي شكلت مفاصل حركة الهداية ومحاربة الباطل ونشر التوحيد وقمع الشرك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تزل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العناية الإلهية منذ خلق الله تعالى الأرض وخصها بالخليقة واختارها للخليفة فكان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بَيْتٍ‌ وُضِعَ‌ لِلنّاسِ‌ لَلَّذِي بِبَكَّةَ‌ مُبارَكاً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ولأنه أول بيت وضع للناس، ولأنه مبارك، ولأن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اقتضت الضرورة الشرعية ان يكون هذا البيت على مرّ الدهور طاهراً من الرجز الذي يتبلور في الشرك ورموزه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حركة إبراهيم واسماعيل عليهما السلام تتجه إلى تثبيت قواعد البيت وتطهيره وتهيئته للعاكفين والراكعين، والمناداة بالناس لحج البيت من استطاع إليه سبيلاً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 المشرّع واحد سبحانه لا شريك له، فقد جاء النبي المصطفى صلى الله عليه وآله وسلم لأداء تلك الوظيفة التي كلف بها إبراهيم واسماعيل عليهما السلام في تطهير البيت الحرام من رموز الشرك الوثني والطاغوتي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الوثني فكان تطهير الكعبة المشرفة من الأصنام والأوثان التي وضعت فوقها وفي داخلها، وأما الطاغوتي فهو تطهير العقول من عبادة الجبت والطاغوت وهو أهم من الأول لقوله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 يُؤْمِنْ‌ بِاللّهِ‌ فَقَدِ اسْتَمْسَكَ‌ بِالْعُرْوَةِ‌ الْوُثْقى‌ لاَ انْفِصامَ‌ لَها وَ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والملاحظ‍‌ في عملية التطهير التي قام بها النبي الأعظم صلى الله عليه وآله وسلم بشقيها الوثني والطاغوتي هو استعانته بعلي بن أبي طالب عليه الصلاة والسلام متبعاً في ذلك حركة أبيه إبراهيم عليه السلام حينما انتدب ولده اسماعيل لهذه العملية فقد اختارهما الله تعالى في عملية البناء والتطهير ودعوة الناس إلى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كان رسول الله صلى الله عليه وآله وسلم فقد انتدب لهذه الحركة النبوية في مجالاتها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والتطهير، والدعوة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علي بن أبي طالب عليه السلام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عليه السلام قدّم، لإتمام البناء ومن ثم التطهير، ولده إسماعيل فداءً للتوحيد الذي جعل البيت الحرام رمزاً من رموز </w:t>
      </w:r>
    </w:p>
    <w:p>
      <w:pPr>
        <w:pStyle w:val="BookText"/>
        <w:rPr/>
      </w:pPr>
      <w:r>
        <w:rPr>
          <w:rFonts w:ascii="Amiri" w:hAnsi="Amiri" w:eastAsia="Amiri" w:cs="Amiri"/>
          <w:color w:val="111111"/>
          <w:sz w:val="28"/>
          <w:sz w:val="28"/>
          <w:szCs w:val="28"/>
          <w:rtl w:val="true"/>
          <w:lang w:bidi="ar-SA"/>
        </w:rPr>
        <w:t>إقامته في الأرض ودليلاً يستدل به الناس على وجود دين التوحيد، دين إبراهيم الخليل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كان الحبيب المصطفى صلى الله عليه وآله وسلم فقد قدم لإقامة الدين الذي هو خير الأديان ليس أخاه علياً فقط‍‌ بل جميع أهل بيته عليهم السلام، لكن الفارق بين الفداءين لعظيم وعظيم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دلت 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فالفارق بيّنٌ‌ وواضح بين أن يكون المقدم شخصاً واحداً، وبين أن يكون المقدم جميع الولد كما نص عليه ولده الإمام الحسن المجتبى عليه السلام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إلا مسموم أو مقتول</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صفحات التاريخ تصرخ بوجه من عميت عيناه عن الحقائق ان عترة النبي الأعظم صلى الله عليه وآله وسلم قد مضوا إلى ربهم قتلاً وقرابين لبناء التوحيد، وتطهير العقول من الجبت والطاغوت وتنزيه البيت الحرام من الأصنام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المصطفى صلى الله عليه وآله وسلم قد أعدّ لهذه العملية عدتها وزمانها فكان دار خديجة عليها السلام منطلقه وعودته كدليل واضح للامة </w:t>
      </w:r>
      <w:bookmarkStart w:id="148" w:name="pg14538_154716"/>
    </w:p>
    <w:p>
      <w:pPr>
        <w:pStyle w:val="BookText"/>
        <w:rPr/>
      </w:pPr>
      <w:bookmarkEnd w:id="148"/>
      <w:r>
        <w:rPr>
          <w:rFonts w:ascii="Amiri" w:hAnsi="Amiri" w:eastAsia="Amiri" w:cs="Amiri"/>
          <w:color w:val="111111"/>
          <w:sz w:val="28"/>
          <w:sz w:val="28"/>
          <w:szCs w:val="28"/>
          <w:rtl w:val="true"/>
          <w:lang w:bidi="ar-SA"/>
        </w:rPr>
        <w:t>ينادي في 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عملية التطهير وإقامة التوحيد تخرج من هذه الدار وإليه تعود على كرور الليالي والدهور، حتى يخرج من ولد فاطمة عليها السلام من يطهر الأرض ويملأها عدلاً وقسطاً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كانت هذه العملية التطهيرية من الشرك وتنقية بيت الله الحرام في مكة قد بدأها النبي صلى الله عليه وآله وسلم مع علي عليه السلام وستنتهي حينما يمن الله سبحانه على الذين استضعفوا في الأرض بظهور مهدي آل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ولأهمية هذه الحادثة فقد تضمنت جملة من المسائل منها</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407840_1878427129"/>
      <w:bookmarkStart w:id="150" w:name="_Toc54"/>
      <w:bookmarkEnd w:id="149"/>
      <w:r>
        <w:rPr>
          <w:rtl w:val="true"/>
        </w:rPr>
        <w:t>المسألة الأولى</w:t>
      </w:r>
      <w:r>
        <w:rPr>
          <w:rtl w:val="true"/>
        </w:rPr>
        <w:t xml:space="preserve">: </w:t>
      </w:r>
      <w:r>
        <w:rPr>
          <w:rtl w:val="true"/>
        </w:rPr>
        <w:t>كيف وصلت الأصنام إلى بيت الله الحرام ونصبت على سطح الكعبة‌؟</w:t>
      </w:r>
      <w:bookmarkEnd w:id="150"/>
    </w:p>
    <w:p>
      <w:pPr>
        <w:pStyle w:val="BookText"/>
        <w:rPr/>
      </w:pPr>
      <w:r>
        <w:rPr>
          <w:rFonts w:ascii="Amiri" w:hAnsi="Amiri" w:eastAsia="Amiri" w:cs="Amiri"/>
          <w:color w:val="111111"/>
          <w:sz w:val="28"/>
          <w:sz w:val="28"/>
          <w:szCs w:val="28"/>
          <w:rtl w:val="true"/>
          <w:lang w:bidi="ar-SA"/>
        </w:rPr>
        <w:t xml:space="preserve">تعد عبادة الأصنام، التي هي نواة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الانحرافات العقائدية التي رافقت مجموعة من المجاميع البشرية على بقاع مختلفة من الأرض، فضلاً عن قدمها وتجذّرها في المجتمعات الشرقية، بوصفها محط‍‌ بعث الأنبياء والمرسلين عليهم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يتناولها القرآن الكريم في معرض حديثه عن حال المجتمع البابلي الذي حكمه النمرود، ففي تلك الحقبة التي شهدت مختلف الانحرافات العقائدية المحاربة للتوحيد كعبادة النجوم والشمس والقمر والليل والنهار والنمرود وعبادة الأصنام التي بيّنها القرآن في عرضه لمعالجة إبراهيم عليه السلام هذه العقول المريضة وجهاده في محاربة أئمة الكفر فقام </w:t>
      </w:r>
    </w:p>
    <w:p>
      <w:pPr>
        <w:pStyle w:val="BookText"/>
        <w:rPr/>
      </w:pPr>
      <w:r>
        <w:rPr>
          <w:rFonts w:ascii="Amiri" w:hAnsi="Amiri" w:eastAsia="Amiri" w:cs="Amiri"/>
          <w:color w:val="111111"/>
          <w:sz w:val="28"/>
          <w:sz w:val="28"/>
          <w:szCs w:val="28"/>
          <w:rtl w:val="true"/>
          <w:lang w:bidi="ar-SA"/>
        </w:rPr>
        <w:t xml:space="preserve">بتكسيرها إلا كبيرهم، أي كبير هذه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والقضية مفصلة في كتب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قدومها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بعد أن قام إبراهيم عليه السلام بانشاء مجتمع جديد قائم على الطهر والتوحيد وبناء رمز التوحيد وهو بيت الله الحرام، يعد أمراً ملفتا للانتباه، ويحتاج إلى توضيح وبيان كي يدرك القارئ ان البيت الحرام لم يزل يشهد المحاولات الكثيرة من المحاربة والانتهاك، وان عملية تطهيره منوطة بإبراهيم وآل إبراهيم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أول من أدخل هذا الانحراف العقائدي إلى مكة ودنس البيت الحرام هو عمرو بن يحيى فهو الذي جاء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الشام حينما دخلها فوجد فيها قوماً يعبدون الأصنام،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الأوثان التي أراكم تعبدون‌؟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أصنام نعبدها نستنصرها، فننصر، ونستسقي بها فنسقى،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تعطوني منها صنماً، فأسير به إلى أرض العرب، عند بيت الله الذي تفد إليه العرب‌؟</w:t>
      </w:r>
    </w:p>
    <w:p>
      <w:pPr>
        <w:pStyle w:val="BookText"/>
        <w:rPr/>
      </w:pPr>
      <w:r>
        <w:rPr>
          <w:rFonts w:ascii="Amiri" w:hAnsi="Amiri" w:eastAsia="Amiri" w:cs="Amiri"/>
          <w:color w:val="111111"/>
          <w:sz w:val="28"/>
          <w:sz w:val="28"/>
          <w:szCs w:val="28"/>
          <w:rtl w:val="true"/>
          <w:lang w:bidi="ar-SA"/>
        </w:rPr>
        <w:t>فأعطوه صنماً يقال له هُبَل، فقدم به مكة، فوضعه عند الكعبة، فكان أول صنم وضع بمكة، ثم وضعوا به أساف، ونائلة، كل واحد منهما على ركن من أركان البيت، فكان الطائف</w:t>
      </w:r>
      <w:r>
        <w:rPr>
          <w:rStyle w:val="FootnoteAnchor"/>
          <w:rtl w:val="true"/>
        </w:rPr>
        <w:footnoteReference w:id="118"/>
      </w:r>
      <w:r>
        <w:rPr>
          <w:rFonts w:ascii="IRNazanin" w:hAnsi="IRNazanin" w:eastAsia="IRNazanin"/>
          <w:color w:val="111111"/>
          <w:sz w:val="28"/>
          <w:sz w:val="28"/>
          <w:szCs w:val="28"/>
          <w:rtl w:val="true"/>
          <w:lang w:bidi="fa-IR"/>
        </w:rPr>
        <w:t>، إذا طاف، بدأ بإساف، فقبله، وختم به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ونصبوا على الصفا صنماً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المروة صنماً </w:t>
      </w:r>
    </w:p>
    <w:p>
      <w:pPr>
        <w:pStyle w:val="BookText"/>
        <w:rPr/>
      </w:pP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مطعم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العرب إذا حجّت البيت، فرأت تلك الأصنام، سألت قريشاً وخزاعة،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نعبدها لتقربنا إلى الله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العرب ذلك اتخذتها أصناماً، فجعلت كل قبيلة لها صنماً يصلون له تقرباً إلى الله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يزعمون وقد بين القرآن هذه الحقيقة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بلغ عدد الأصنام الموضوعة في ذلك المكان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صنماً، في مختلف الأشكال، والهيئات، والصور، بل كان النصارى أيضاً قد نقشوا على جدران البيت وأعمدته صوراً لمريم والمسيح والملائكة وقصة إبراهيم عليهم السلام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الطواف حول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العرب ما عدا قريشاً وما ولدت كانوا يطوفون بالبيت عراة، وهم مشبكون بين أصابعهم يصفرون فيها ويصفقون؛ وهؤلاء يسمون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نساءهم لتطوف وهي بادية العورة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51" w:name="pg14538_154719"/>
    </w:p>
    <w:p>
      <w:pPr>
        <w:pStyle w:val="BookText"/>
        <w:rPr/>
      </w:pPr>
      <w:bookmarkEnd w:id="151"/>
      <w:r>
        <w:rPr>
          <w:rFonts w:ascii="Amiri" w:hAnsi="Amiri" w:eastAsia="Amiri" w:cs="Amiri"/>
          <w:color w:val="111111"/>
          <w:sz w:val="28"/>
          <w:sz w:val="28"/>
          <w:szCs w:val="28"/>
          <w:rtl w:val="true"/>
          <w:lang w:bidi="ar-SA"/>
        </w:rPr>
        <w:t>فهذا حال البيت الحرام قبل مبعث النبي الأكرم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من مفاصل حركة النبوة هو قيام النبي الأعظم صلى الله عليه وآله وسلم بتطهير البيت الحرام من مظاهر الرجز الممثلة بوجود هذه الأصنام على سطح الكعبة وفي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كيف تمّ‌ ذلك، وفي أي زمان‌؟</w:t>
      </w:r>
    </w:p>
    <w:p>
      <w:pPr>
        <w:pStyle w:val="Heading4"/>
        <w:numPr>
          <w:ilvl w:val="3"/>
          <w:numId w:val="1"/>
        </w:numPr>
        <w:rPr/>
      </w:pPr>
      <w:bookmarkStart w:id="152" w:name="__RefHeading___Toc407842_1878427129"/>
      <w:bookmarkStart w:id="153" w:name="_Toc55"/>
      <w:bookmarkEnd w:id="152"/>
      <w:r>
        <w:rPr>
          <w:rtl w:val="true"/>
        </w:rPr>
        <w:t>المسألة الثانية</w:t>
      </w:r>
      <w:r>
        <w:rPr>
          <w:rtl w:val="true"/>
        </w:rPr>
        <w:t xml:space="preserve">: </w:t>
      </w:r>
      <w:r>
        <w:rPr>
          <w:rtl w:val="true"/>
        </w:rPr>
        <w:t>من دار خديجة عليها السلام خرج النبي صلى الله عليه وآله وسلم مصطحباً علياً عليه السلام لتكسير الأصنام قبل الهجرة</w:t>
      </w:r>
      <w:bookmarkEnd w:id="153"/>
    </w:p>
    <w:p>
      <w:pPr>
        <w:pStyle w:val="Heading5"/>
        <w:numPr>
          <w:ilvl w:val="4"/>
          <w:numId w:val="1"/>
        </w:numPr>
        <w:rPr/>
      </w:pPr>
      <w:bookmarkStart w:id="154" w:name="__RefHeading___Toc407844_1878427129"/>
      <w:bookmarkStart w:id="155" w:name="_Toc56"/>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تُعدّ حادثة تكسير الأصنام من الحوادث التي بلغت من الشهرة حد التواتر عند المحدثين والمؤرخين والمفسرين، وقد تناولها البخاري، ومسلم، واحمد، وأصحاب السنن، والمستدركات، في مصنفاتهم، فمنهم من رواها مجملاً، ومنهم من رواها مفصلاً، فضلاً عما احتوته مصنفات الامامية من أحاديث متضافرة في هذه الحادثة التي اقترن فيها اسم الإمام علي بن أبي طالب مع اسم رسول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الفارق بين هذه الروايات العديدة أي بين ما ترويه مدرسة أهل البيت عليهم السلام ومدرسة السنّة والجماعة يكمن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هذه الروايات التي أخرجها أصحاب الصحاح لم تتناول فيما</w:t>
      </w:r>
    </w:p>
    <w:p>
      <w:pPr>
        <w:pStyle w:val="BookText"/>
        <w:rPr/>
      </w:pPr>
      <w:r>
        <w:rPr>
          <w:rFonts w:ascii="Amiri" w:hAnsi="Amiri" w:eastAsia="Amiri" w:cs="Amiri"/>
          <w:color w:val="111111"/>
          <w:sz w:val="28"/>
          <w:sz w:val="28"/>
          <w:szCs w:val="28"/>
          <w:rtl w:val="true"/>
          <w:lang w:bidi="ar-SA"/>
        </w:rPr>
        <w:t>عرضته أي ذكر للإمام علي بن أبي طالب عليه السلام في جميع مراحل التطهير لبيت الله الحرام، في حين تلازم ذكر النبي والإمام علي عليهما السلام في كتب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هذه الأحاديث جميعها لم تلتفت إلى أن الحادثة قد وقعت لأكثر من مرة، ويمكن تقسيمها من حيث الوقوع الزمني إلى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الهجرة، والمرحلة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أصحاب الصحاح قد أغفلوا حادثة تكسير الأصنام في مرحلتها الأولى، أي قبل الهجرة،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من 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يكمن في وجود علي بن أبي طالب عليه السلام كطرف ثانٍ‌ في هذه العملية التطهيرية لبيت الله الحرام ومحاربة 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التعتيم على دور علي بن أبي طالب عليه السلام بشكل تام في المرحلة الثانية أي في فتح مكة، كما في صحيح البخاري ومسلم، وذلك يعود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لغرض حبس فضائل علي بن أبي طالب عليه السلام ومنعها 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لقيام رسول الله صلى الله عليه وآله وسلم في عملية التكسير ابتداءً ثم أمر علياً أن يقوم بتكسيرها من بعده فأغفل الرواة دور علي عليه 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لتفرد رسول الله صلى الله عليه وآله وسلم بعملية التكسير في عام الفتح بمفرده ولم يشرك فيها أحداً</w:t>
      </w:r>
      <w:r>
        <w:rPr>
          <w:rFonts w:eastAsia="Amiri" w:cs="Amiri" w:ascii="Amiri" w:hAnsi="Amiri"/>
          <w:color w:val="111111"/>
          <w:sz w:val="28"/>
          <w:szCs w:val="28"/>
          <w:rtl w:val="true"/>
          <w:lang w:bidi="ar-SA"/>
        </w:rPr>
        <w:t xml:space="preserve">. </w:t>
      </w:r>
      <w:bookmarkStart w:id="156" w:name="pg14538_154721"/>
    </w:p>
    <w:p>
      <w:pPr>
        <w:pStyle w:val="BookText"/>
        <w:rPr/>
      </w:pPr>
      <w:bookmarkEnd w:id="156"/>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أمير المؤمنين علياً عليه السلام هو الذي قام بتكسير الأصنام وحده وعلى يديه تم تطهير بيت الله الحرام، ومن ثمَّ‌ لم يحتمل المبغضون لعلي عليه السلام هذه المنقبة الفريدة والخصيصة الخاصة فعمدوا إلى تهميش الحادثة في عام الفتح، أي القيام بأقل ما يمكن القيام به في مواجهة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احتاج البحث إلى التفريق بين الوقوع الزمني للحادثة، كي نستدل على تكررها ومن قام بذلك، أرسول الله صلى الله عليه وآله وسلم بمفرده، أم بانتادبه علياً لذلك واشراكه في الأمر، أم ان علياً انفرد به‌؟</w:t>
      </w:r>
    </w:p>
    <w:p>
      <w:pPr>
        <w:pStyle w:val="Heading5"/>
        <w:numPr>
          <w:ilvl w:val="4"/>
          <w:numId w:val="1"/>
        </w:numPr>
        <w:rPr/>
      </w:pPr>
      <w:bookmarkStart w:id="157" w:name="__RefHeading___Toc407846_1878427129"/>
      <w:bookmarkStart w:id="158" w:name="_Toc57"/>
      <w:bookmarkEnd w:id="157"/>
      <w:r>
        <w:rPr>
          <w:rtl w:val="true"/>
        </w:rPr>
        <w:t>الحلقة الأولى</w:t>
      </w:r>
      <w:r>
        <w:rPr>
          <w:rtl w:val="true"/>
        </w:rPr>
        <w:t xml:space="preserve">: </w:t>
      </w:r>
      <w:r>
        <w:rPr>
          <w:rtl w:val="true"/>
        </w:rPr>
        <w:t>ما يدل على وقوع حادثة تكسير الأصنام قبل الهجرة دون تحديد السنة</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إمام الحنابلة في مسنده، والنسائي في سننه الكبرى، والحاكم في مستدركه، وغيرهم عملية تكسير الأصنام بألفاظ‍‌ متفاوتة، إلاّ أنّها تجمع على وقوعها قبل الهجرة النبوية، وفي أوج المواجهة مع قريش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مسند أحمد، ومصنف ابن أبي شيبة، وزوائد الهيثمي، عن علي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أنا والنبي صلى الله عليه وآله وسلم حتى اتينا الكعبة، فقال لي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وصعد على منكبي، فذهبت لأنهض به فرأى مني ضعفاً فنزل وجلس لي نبي الله صلى الله عليه وآله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 على منكبي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على منكبيه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يخيل إلي أني لو شئت لنلت أفق السماء حتى صعدت على البيت وعليه تمثال صفر، أو نحاس، فجعلت أزاوله عن يمينه وعن شماله وبين يديه ومن خلفه حتى إذا استمكنت منه قال لي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أقذف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فقذفت به فتكّسر كما تتكّسر القوارير، ثم نزلت فانطلقت أنا ورسول الله صلى الله عليه وآله وسلم نستبق حتى توارينا بالبيوت خشية أن يلقانا أحد من الناس</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النسائي في سننه الكبرى، والموصلي في مسنده، والطبراني في معجمه، والزيلعي في تخريجه عن المدائني، عن أبي مريم بلفظ‍‌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مع رسول الله حتى أتينا الكعبة، فصعد رسول الله صلى الله عليه وآله وسلم على منكبي فنهض به علي، فلما رأى رسول الله صلى الله عليه وآله وسلم، ضعفي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فنزل النبي صلى الله عليه وآله وسلم وجلس 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على منكبي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فصعدت على منكبيه فنهض بي،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يخيل إلي أني لو شئت لنلت أفق السماء، فصعدت على الكعبة </w:t>
      </w:r>
    </w:p>
    <w:p>
      <w:pPr>
        <w:pStyle w:val="BookText"/>
        <w:rPr/>
      </w:pPr>
      <w:r>
        <w:rPr>
          <w:rFonts w:ascii="Amiri" w:hAnsi="Amiri" w:eastAsia="Amiri" w:cs="Amiri"/>
          <w:color w:val="111111"/>
          <w:sz w:val="28"/>
          <w:sz w:val="28"/>
          <w:szCs w:val="28"/>
          <w:rtl w:val="true"/>
          <w:lang w:bidi="ar-SA"/>
        </w:rPr>
        <w:t>وعليها تمثال من صفر أو نحاس، فجعلت أعالجه لأزيله يمينا، وشمالاً، وقداما، ومن بين يديه، ومن خلفه، حتى استمكنت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فقذفت به فكسرته، كما تكسر القوارير، ثم نزلت فانطلقت أنا ورسول الله صلى الله عليه وآله وسلم نستبق حتى توارينا بالبيوت، خشية أن يلقانا أحد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أبي قتيبة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مصنفه، والحاكم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مستدركه، والخطيب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والموفق الخوارزمي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مناقبه وغيرهم 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أنطلق بي رسول الله صلى الله عليه وآله وسلم حتى أتى بي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إلى جنب الكعبة، وصعد رسول الله صلى الله عليه وآله وسلم على منكبي،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انهض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به، فلما رأى ضعفي تحته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فنزل عني وجلس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اصعد على منكبي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فصعدت على منكبه، ثم نهض بي رسول الله صلى الله عليه وآله </w:t>
      </w:r>
    </w:p>
    <w:p>
      <w:pPr>
        <w:pStyle w:val="BookText"/>
        <w:rPr/>
      </w:pPr>
      <w:r>
        <w:rPr>
          <w:rFonts w:ascii="Amiri" w:hAnsi="Amiri" w:eastAsia="Amiri" w:cs="Amiri"/>
          <w:color w:val="111111"/>
          <w:sz w:val="28"/>
          <w:sz w:val="28"/>
          <w:szCs w:val="28"/>
          <w:rtl w:val="true"/>
          <w:lang w:bidi="ar-SA"/>
        </w:rPr>
        <w:t>وسلم، فلما نهض بي خيل إلي أني لو شئت نلت أفق السماء، فصعدت على الكعبة، وتنحى رسول الله صلى الله عليه وآله وسلم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صنمهم الأكبر صنم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نحاس، وكان موتودا بأوتاد من حديد في الأرض فقال لي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أعالجه حتى استمكنت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أقذفه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فقذفته، ونزلت</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الثلاثة تدل على أمور عديدة،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عملية تكسير الأصنام كانت قبل الهجرة بدليل 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مسند احمد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أنا ورسول الله صلى الله عليه وآله وسلم نستبق حتى توارينا بالبيوت خشية ان يلقانا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النسائي ومسند الموصلي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أنا ورسول الله صلى الله عليه وآله وسلم نستبق حتى توارينا بالبيوت خشية ان يلقانا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هذه الروايات لم تحدد السنة التي وقعت فيها الحادثة قبل الهجرة</w:t>
      </w:r>
      <w:r>
        <w:rPr>
          <w:rFonts w:eastAsia="Amiri" w:cs="Amiri" w:ascii="Amiri" w:hAnsi="Amiri"/>
          <w:color w:val="111111"/>
          <w:sz w:val="28"/>
          <w:szCs w:val="28"/>
          <w:rtl w:val="true"/>
          <w:lang w:bidi="ar-SA"/>
        </w:rPr>
        <w:t>.</w:t>
      </w:r>
      <w:bookmarkStart w:id="159" w:name="pg14538_154725"/>
    </w:p>
    <w:p>
      <w:pPr>
        <w:pStyle w:val="BookText"/>
        <w:rPr/>
      </w:pPr>
      <w:bookmarkEnd w:id="15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تمكن الإمام علي عليه السلام من حمل رسول الله صلى الله عليه وآله وسلم مما دعاه ان يجلس ويحمله على كتفه صلى الله عليه وآله وسلم لعلة خاصة سيمر بيانها في آخر البحث</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407848_1878427129"/>
      <w:bookmarkStart w:id="161" w:name="_Toc58"/>
      <w:bookmarkEnd w:id="160"/>
      <w:r>
        <w:rPr>
          <w:rtl w:val="true"/>
        </w:rPr>
        <w:t>الحلقة الثانية</w:t>
      </w:r>
      <w:r>
        <w:rPr>
          <w:rtl w:val="true"/>
        </w:rPr>
        <w:t xml:space="preserve">: </w:t>
      </w:r>
      <w:r>
        <w:rPr>
          <w:rtl w:val="true"/>
        </w:rPr>
        <w:t>ما يدل على قيام الإمام علي عليه السلام بتكسير الأصنام في ليلة مبيته على فراش النبي صلى الله عليه وآله وسلم</w:t>
      </w:r>
      <w:bookmarkEnd w:id="161"/>
    </w:p>
    <w:p>
      <w:pPr>
        <w:pStyle w:val="Heading6"/>
        <w:numPr>
          <w:ilvl w:val="5"/>
          <w:numId w:val="1"/>
        </w:numPr>
        <w:rPr/>
      </w:pPr>
      <w:bookmarkStart w:id="162" w:name="__RefHeading___Toc407850_1878427129"/>
      <w:bookmarkStart w:id="163" w:name="_Toc59"/>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إلا أنني وجدت ما يدل على تحديد السنة التي وقعت فيها عملية تكسير الأصنام قبل الهجرة، بل ويحدد الليلة التي وقعت فيها الحادثة وهو ما أخرجه الحاكم النيسابوري 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الليلة التي أمرني رسول الله صلى الله عليه وآله وسلم ان أبيت على فراشه وخرج من مكة مهاجراً، انطلق بي رسول الله صلى الله عليه وآله وسلم إلى الأصنام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 إلى جنب الكعبة ثم صعد رسول الله صلى الله عليه وآله وسلم على منكبي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به، فلما رأى ضعفي تحته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فأنزلته عني، وجلس لي رسول الله صلى الله عليه وآله وسلم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اصعد على منكبي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فصعدت على منكبيه ثم نهض بي رسول الله صلى الله عليه وآله وسلم، فخيل لي أني لو شئت نلت السماء وصعدت إلى الكعبة وتنحى رسول الله صلى الله عليه وآله وسلم، فألقيت صنمهم الأكبر وكان من نحاس موتدا بأوتاد من حديد إلى الأرض</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فعالجت، فما زلت أعالجه، ويقول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 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أعالجه حتى استمكنت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فدققته فكسرته ونزلت</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فيه جملة من الدلالات،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الحديث يحدد بوضوح السنة التي وقعت فيها حادثة تكسير الأصنام قبل الهجرة النبوية المباركة بل يحدد الحديث الليلة أيضاً، وهي ليلة مبيت الإمام علي عليه السلام على فراش رسول الله صلى الله عليه وآله وسلم حينما عزم على الخروج من مكة مهاجراً إلى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الحديث لا يكشف عن حالة التخفي التي دلت عليها الأحاديث السابقة وهذا يكشف عن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الأحاديث السابقة تشير إلى تكرار وقوع حادثة تكسير الأصنام وانها كانت في السنوات الأولى للبعثة أو انها في ذروة المواجهة مع قريش حينما بدأ النبي صلى الله عليه وآله وسلم بتسفيه أحلامهم وتعييب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ما يدل على تكرار الحادثة قبل الهجرة وتعددها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اختيار هذه الليلة تحديداً أي ليلة المبيت على فراش رسول الله صلى الله عليه وآله وسلم وخروجه من مكة هو بحد ذاته له دلالات كثيرة، بل </w:t>
      </w:r>
      <w:bookmarkStart w:id="164" w:name="pg14538_154727"/>
    </w:p>
    <w:p>
      <w:pPr>
        <w:pStyle w:val="BookText"/>
        <w:rPr/>
      </w:pPr>
      <w:bookmarkEnd w:id="164"/>
      <w:r>
        <w:rPr>
          <w:rFonts w:ascii="Amiri" w:hAnsi="Amiri" w:eastAsia="Amiri" w:cs="Amiri"/>
          <w:color w:val="111111"/>
          <w:sz w:val="28"/>
          <w:sz w:val="28"/>
          <w:szCs w:val="28"/>
          <w:rtl w:val="true"/>
          <w:lang w:bidi="ar-SA"/>
        </w:rPr>
        <w:t>يطرح العديد من الأسئلة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لماذا هذه الليلة تحديداً والقوم يتهيئون لقتل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سيترك رسول الله صلى الله عليه وآله وسلم علياً وحده يواجه طواغيت قريش حينما يكتشفون ما جرى لصنمهم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أثر هذه العملية على المجتمع المكي عامة من الناحية العقائدية‌؟ وغيرها من الأسئلة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تحتاج هذه الأسئلة إلى مجموعة من العناوين وهي كالآتي</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407852_1878427129"/>
      <w:bookmarkStart w:id="166" w:name="_Toc60"/>
      <w:bookmarkEnd w:id="165"/>
      <w:r>
        <w:rPr>
          <w:rtl w:val="true"/>
        </w:rPr>
        <w:t>ألف</w:t>
      </w:r>
      <w:r>
        <w:rPr>
          <w:rtl w:val="true"/>
        </w:rPr>
        <w:t xml:space="preserve">. </w:t>
      </w:r>
      <w:r>
        <w:rPr>
          <w:rtl w:val="true"/>
        </w:rPr>
        <w:t>التلازم في تحقق الأثر الإرشادي بين عمل نبي الله إبراهيم عليه السلام ورسول الله صلى الله عليه وآله وسلم في تكسير الأصنام</w:t>
      </w:r>
      <w:bookmarkEnd w:id="166"/>
    </w:p>
    <w:p>
      <w:pPr>
        <w:pStyle w:val="BookText"/>
        <w:rPr/>
      </w:pPr>
      <w:r>
        <w:rPr>
          <w:rFonts w:ascii="Amiri" w:hAnsi="Amiri" w:eastAsia="Amiri" w:cs="Amiri"/>
          <w:color w:val="111111"/>
          <w:sz w:val="28"/>
          <w:sz w:val="28"/>
          <w:szCs w:val="28"/>
          <w:rtl w:val="true"/>
          <w:lang w:bidi="ar-SA"/>
        </w:rPr>
        <w:t>حينما نرجع إلى كتاب الله العزيز نجد أن هذه العملية التوحيدية لمحاربة الشرك يقدمها القرآن بصورة جلية في حياة إبراهيم الخليل عليه السلام بتفاصيل تجعل القارئ يستحضرها أمامه وهو يقرأ عملية تكسير الأصنام التي قام بها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فإبراهيم عليه السلام دخل ليلاً إلى معبد بابل لتكسير الأصنام في غفلة من أهلها وهذا لا يدل على الخوف، والحال نفسه عند رسول الله صلى الله عليه وآله وسلم، فلو شاء إبراهيم أن يقوم بتكسيرها نهاراً لفعل وكذلك رسول الله صلى الله عليه وآله وسلم وعلي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حينما يفقد الأثر التوجيهي والإرشادي دوره في إرجاع العقول إلى التفكير في عبادة هذه الحجارة التي لا تملك لنفسها ضراً ولا نفعاً فكيف تنفع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ذلك سيثير غضب الكهان وسدنة الأصنام والمستميتين من أجل عقيدتهم فيقومون بمنع إبراهيم عليه السلام أو رسول الله صلى الله عليه وآله وسلم من إتمام عمله، إن لم يمنع أصلاً من القيام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يتحقق الغرض 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ويسلب الإنسان تلك اللحظات من الوقوف مع حاكمية العقل، فلو تم العمل نهاراً أمام مرأى الناس لانشغلوا بالفاعل دون آثار هذا الفعل فيصبح العقل أسيراً لهذه الظاهرة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الزمان الذي حدده إبراهيم عليه السلام لم يكن من اختياره وانما هو بوحي من الله تعالى لحكمة خاصة ترتبط‍‌ بما وصل إليه هؤلاء المشركون من حالة دوران الشك واليقين بزيف عبادة الأصنام وهي حالة يمكن لإبراهيم عليه السلام من خلال علم النبوة ان يحدد مستوى التأثير على قومه ونسبة استجابتهم لدعوته وان كثيراً منهم يحتاج إلى حالة القطع بفساد هذه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تكسير الأصنام في هذا الوقت يدل على وصول الأمر العلاجي إلى حالة الكي وكما قيل في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آخر العلاج 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الأصنام يجب أن تكسر كي تنكسر معها تلك العقول المتحجرة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عملية التكسير كاشفة عن زيف من جاء إلى رسول الله صلى الله عليه وآله وسلم وادعى انه آمن به، بمعنى كشف المنافقين فهؤلاء مهما تستروا ولبسوا مختلف الأقنعة الا ان تكسير الأصنام سيجعلهم لا محالة يتأثرون ويحزنون ان لم يكشروا عن أنيابهم، وهذه الحالة الاختبارية نراها تجدد في كل زمان حينما يتعرض الجبت والطاغوت إلى التكسير، فسرعان ما نرى من آمن بهما كيف ينتفض ويرتعش كارتعاش الصراصير حينما يشق النور ظلام جحورها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تكسير الأصنام في سيرة إبراهيم عليه السلام يدل على بدء مرحلة جديدة من الدعوة إلى التوحيد وأنْ‌ هذه المرحلة الجديدة هي مرحلة المواجهة والقتال، فأما إبراهيم فبعد ان كسر الاصنام عزم قومه على قتله ورسول الله صلى الله عليه وآله وسلم قد عزم قومه على قتله وان المواجهه وصلت إلى مرحلة من الاقتتال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بين المقامين أن إبراهيم عمد إلى تكسير الاصنام لمرة واحدة في حين كان رسول الله صلى الله عليه وآله وسلم قد كرر العملية لأكثر من مرة كما سيمر لاحقاً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هجرة إبراهيم من العراق إلى بيت المقدس أعقبت ليلة تكسير الأصنام وان هجرة رسول الله صلى الله عليه وآله وسلم تمت في نفس الليلة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سبحانه وتعالى يقدم لبني آدم من الآيات ما هو خلاف حسباتاهم وتدابيرهم وتفكيرهم وذلك من خلال ما يقوم به الأنبياء والمرسلون </w:t>
      </w:r>
    </w:p>
    <w:p>
      <w:pPr>
        <w:pStyle w:val="BookText"/>
        <w:rPr/>
      </w:pPr>
      <w:r>
        <w:rPr>
          <w:rFonts w:ascii="Amiri" w:hAnsi="Amiri" w:eastAsia="Amiri" w:cs="Amiri"/>
          <w:color w:val="111111"/>
          <w:sz w:val="28"/>
          <w:sz w:val="28"/>
          <w:szCs w:val="28"/>
          <w:rtl w:val="true"/>
          <w:lang w:bidi="ar-SA"/>
        </w:rPr>
        <w:t>من حالة من التعامل التي يتوقف معها العقل عن إيجاد حل، ان لم يكن من الأصل ينفيها ومثال ذلك اجتماع السلامة من الموت والحفظ‍‌ من الهلاك، والنجاة من القتل، لطفل رضيع حينما يوضع في تابوت فيرمى في البحر، كما حدث لموسى عليه السلام؛ إذ كيف يتحقق جميع ذلك من الناحية العقلية لطفل رضيع وهو يرمى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بيِّن في قوله تعالى لأم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خِفْتِ‌ عَلَيْهِ‌ فَأَلْقِيهِ‌ فِي الْيَمِّ‌ وَ لا تَخافِي وَ لا تَحْزَنِي إِنّا رَادُّوهُ‌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شيء يعجز العقل في التعامل معه واستيعابه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إبراهيم عليه السلام يكون إرشاده لقومه من خلال تكسير آلهتهم وإثارة حفيظتهم وعزمهم على قتله بشكل لا يتكرر على مر البشرية من حين الجمع لمواد النار وحجمها ومساحتها مقابل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حال رسول الله صلى الله عليه وآله وسلم فانه يكسر الأصنام ثم يخرج من مكة تاركاً ابنته فاطمة عليها السلام وأخاه علي بن أبي طالب عليه السلام الذي تولى تكسير صنمهم الأكبر وهو يواجه صناديد قريش وأجلافها فما أشبه؛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خِفْتِ‌ عَلَيْهِ‌ فَأَلْقِيهِ‌ فِي الْيَمِّ‌ وَ لا تَخافِي وَ لا تَحْزَنِي إِنّا رَادُّوهُ‌ إِلَيْكِ‌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بقذف علي في فوهة المواجهة وغضب قريش ورجوعه سالماً إلى رسول الله صلى الله عليه وآله وسلم في المدينة مع الفواطم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العملية وحدها كافية لفهم دور الإمام علي عليه السلام من الرسالة، وانه كدور هارون من موسى واشتراكهما في الدعوة إلى التوحيد واقامة شرع الله غير ان هارون نبي وعلياً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موسى وهارون كانا شريكين في الدعوة والمواجهة والجهاد كذلك حال رسول الله صلى الله عليه وآله وسلم والإمام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مخاطباً موسى عليه السلام وجاعلاً هارون شريكاً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يَفْرُطَ‍‌ عَلَيْنا أَوْ أَنْ‌ 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إِنَّنِي مَعَكُما أَسْمَعُ‌ وَ أَرى‌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 فَقُولا إِنّا رَسُولا رَبِّكَ‌ فَأَرْسِلْ‌ مَعَنا بَنِي إِسْرائِيلَ‌ وَ لا تُعَذِّبْهُمْ‌ قَدْ جِئْناكَ‌ بِآيَةٍ‌ مِنْ‌ رَبِّكَ‌ وَ السَّلامُ‌ عَلى‌ مَنِ‌ اتَّبَعَ‌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أنى لبعض العقول أن تتدبر في كتاب الله تعالى وقد طبع على قلوبهم فهم لا يعقلون</w:t>
      </w:r>
      <w:r>
        <w:rPr>
          <w:rFonts w:eastAsia="Amiri" w:cs="Amiri" w:ascii="Amiri" w:hAnsi="Amiri"/>
          <w:color w:val="111111"/>
          <w:sz w:val="28"/>
          <w:szCs w:val="28"/>
          <w:rtl w:val="true"/>
          <w:lang w:bidi="ar-SA"/>
        </w:rPr>
        <w:t xml:space="preserve">. </w:t>
      </w:r>
      <w:bookmarkStart w:id="167" w:name="pg14538_154732"/>
    </w:p>
    <w:p>
      <w:pPr>
        <w:pStyle w:val="Heading6"/>
        <w:numPr>
          <w:ilvl w:val="5"/>
          <w:numId w:val="1"/>
        </w:numPr>
        <w:rPr/>
      </w:pPr>
      <w:bookmarkStart w:id="168" w:name="__RefHeading___Toc407854_1878427129"/>
      <w:bookmarkStart w:id="169" w:name="_Toc61"/>
      <w:bookmarkEnd w:id="167"/>
      <w:bookmarkEnd w:id="168"/>
      <w:r>
        <w:rPr>
          <w:rtl w:val="true"/>
        </w:rPr>
        <w:t>باء</w:t>
      </w:r>
      <w:r>
        <w:rPr>
          <w:rtl w:val="true"/>
        </w:rPr>
        <w:t xml:space="preserve">. </w:t>
      </w:r>
      <w:r>
        <w:rPr>
          <w:rtl w:val="true"/>
        </w:rPr>
        <w:t>التوحيد ينطلق من دار خديجة وإليه يرجع الموحدون</w:t>
      </w:r>
      <w:bookmarkEnd w:id="169"/>
    </w:p>
    <w:p>
      <w:pPr>
        <w:pStyle w:val="BookText"/>
        <w:rPr/>
      </w:pPr>
      <w:r>
        <w:rPr>
          <w:rFonts w:ascii="Amiri" w:hAnsi="Amiri" w:eastAsia="Amiri" w:cs="Amiri"/>
          <w:color w:val="111111"/>
          <w:sz w:val="28"/>
          <w:sz w:val="28"/>
          <w:szCs w:val="28"/>
          <w:rtl w:val="true"/>
          <w:lang w:bidi="ar-SA"/>
        </w:rPr>
        <w:t>من دار خديجة خرج رسول الله صلى الله عليه وآله وسلم لتكسير الأصنام وإليه عاد مع الإمام علي عليه السلام ومما دلت عليه رواية الحاكم النيسابوري، اختصاص دار خديجة بهذه المزيّة الجديدة في نشر التوحيد ومحاربة الشرك وازهاق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وان كانت لم تذكر دار خديجة الا أن تحديدها للزمن الذي وقعت فيه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التي أمر فيها رسول الله صلى الله عليه وآله وسلم علياً أن يبيت على فراشه وخرج فيها مهاجراً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بشكل قطعي على خروجهما من دار خديجة لهذه المهمة وإليه عادا بعد إتمامهما لهذه العملية التطهيرية، ثم قيام رسول الله صلى الله عليه وآله وسلم بالخروج من الدار حينما اجتمع القوم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كاشف عن ان التوحيد ينطلق من دار خديجة وان عملية الإصلاح ومحاربة الباطل تخرج من دار خديجة أيضاً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نشر التوحيد أوكل إلى أهل هذه الدار منذ أن دخلها رسول الله صلى الله عليه وآله وسلم والى اليوم الذي يخرج منه ولده المهدي المنتظر عجل الله تعالى فرجه الشريف لتكسير الأصنام ونسف الجبت والطاغوت ودك عروشهما في جميع بقاع الأرض</w:t>
      </w:r>
      <w:r>
        <w:rPr>
          <w:rFonts w:eastAsia="Amiri" w:cs="Amiri" w:ascii="Amiri" w:hAnsi="Amiri"/>
          <w:color w:val="111111"/>
          <w:sz w:val="28"/>
          <w:szCs w:val="28"/>
          <w:rtl w:val="true"/>
          <w:lang w:bidi="ar-SA"/>
        </w:rPr>
        <w:t xml:space="preserve">. </w:t>
      </w:r>
      <w:bookmarkStart w:id="170" w:name="pg14538_154733"/>
    </w:p>
    <w:p>
      <w:pPr>
        <w:pStyle w:val="Heading6"/>
        <w:numPr>
          <w:ilvl w:val="5"/>
          <w:numId w:val="1"/>
        </w:numPr>
        <w:rPr/>
      </w:pPr>
      <w:bookmarkStart w:id="171" w:name="__RefHeading___Toc407856_1878427129"/>
      <w:bookmarkStart w:id="172" w:name="_Toc62"/>
      <w:bookmarkEnd w:id="170"/>
      <w:bookmarkEnd w:id="171"/>
      <w:r>
        <w:rPr>
          <w:rtl w:val="true"/>
        </w:rPr>
        <w:t>جيم</w:t>
      </w:r>
      <w:r>
        <w:rPr>
          <w:rtl w:val="true"/>
        </w:rPr>
        <w:t xml:space="preserve">. </w:t>
      </w:r>
      <w:r>
        <w:rPr>
          <w:rtl w:val="true"/>
        </w:rPr>
        <w:t>الحكمة في اجتماع تكسير الأصنام والمبيت على فراش رسول الله صلى الله عليه وآله وسلم في ليلة واحدة</w:t>
      </w:r>
      <w:bookmarkEnd w:id="172"/>
    </w:p>
    <w:p>
      <w:pPr>
        <w:pStyle w:val="BookText"/>
        <w:rPr/>
      </w:pPr>
      <w:r>
        <w:rPr>
          <w:rFonts w:ascii="Amiri" w:hAnsi="Amiri" w:eastAsia="Amiri" w:cs="Amiri"/>
          <w:color w:val="111111"/>
          <w:sz w:val="28"/>
          <w:sz w:val="28"/>
          <w:szCs w:val="28"/>
          <w:rtl w:val="true"/>
          <w:lang w:bidi="ar-SA"/>
        </w:rPr>
        <w:t>إن اجتماع عملية تكسير الأصنام والمبيت على فراش رسول الله صلى الله عليه وآله وسلم في ليلة واحدة له من الدلالات ما لا حصر لها،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التوحيد والنبوة فلا انفكاك بينهما،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التوحيد الا من خلال الاعتقاد بالنبوة كما لا تتحقق النبوة الا من خلال الاعتقاد بالتوحيد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علياً عليه السلام اختاره الله تعالى لمسؤولية الدفاع عن التوحيد من خلال تكسير الاصنام والدفاع عن النبوة حينما بات على فراش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يجتمع لبشر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للمسلم أن يدرك مراتب التوحيد والتصديق بالنبوة الا من خلال علي بن أبي طالب عليه السلام فهو الذي لم يشرك بالله طرفة عين فأباد جميع أنواع الشرك وصنوفه، وهو المصدّق الأول برسول الله صلى الله عليه وآله وسلم والبالغ حق اليقين فيهما، ولذا جمعهما الله تعالى له في ليلة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تكبيد المشركين والكفار أعظم الخسائر في هذه الليلة من خلال تكسير آلهتهم ونجاة رسول الله صلى الله عليه وآله وسلم من أيديهم بفضل الله تعالى وجهود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الليلة يبلغ عداء قريش لعلي بن أبي طالب عليه السلام في أعلى درجاته فهو الذي أذل آلهتهم وكسرها وأفشل كيدهم برسول الله صلى </w:t>
      </w:r>
      <w:bookmarkStart w:id="173" w:name="pg14538_154734"/>
    </w:p>
    <w:p>
      <w:pPr>
        <w:pStyle w:val="BookText"/>
        <w:rPr/>
      </w:pPr>
      <w:bookmarkEnd w:id="173"/>
      <w:r>
        <w:rPr>
          <w:rFonts w:ascii="Amiri" w:hAnsi="Amiri" w:eastAsia="Amiri" w:cs="Amiri"/>
          <w:color w:val="111111"/>
          <w:sz w:val="28"/>
          <w:sz w:val="28"/>
          <w:szCs w:val="28"/>
          <w:rtl w:val="true"/>
          <w:lang w:bidi="ar-SA"/>
        </w:rPr>
        <w:t>الله عليه وآله وسلم وفضحهم أمام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الليلة يقف الإمام علي عليه السلام كالجبل الشامخ أمام التحديات التي تنوء منها الجبال ليواجه كل ما أجمع له المشركون من حنق وانتقام لآلهتهم، ومَنْ‌ غير علي عليه السلام لهذه المهمات فيكون حجة على تاركيه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ليباهي الله تعالى بعلي الملائكة فقد كسر الأصنام وفدى بنفسه النبي صلى الله عليه وآله وسلم، في ليلة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لتتحقق معجزة إبراهيم عليه السلام في هذه الليلة وتكون نيران أحقاد المشركين وسيوفهم المشهورة على علي عليه السلام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يأمر الله تعالى جبرائيل وميكائيل بالنزول إليه ليحميانه من كيد أعدائه فيكون جبرائيل عند رأسه وميكائيل عند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عليه يوم ولد ويوم استشهد ويوم يبعث حيا</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407858_1878427129"/>
      <w:bookmarkStart w:id="175" w:name="_Toc63"/>
      <w:bookmarkEnd w:id="174"/>
      <w:r>
        <w:rPr>
          <w:rtl w:val="true"/>
        </w:rPr>
        <w:t>الحلقة الثالثة</w:t>
      </w:r>
      <w:r>
        <w:rPr>
          <w:rtl w:val="true"/>
        </w:rPr>
        <w:t xml:space="preserve">: </w:t>
      </w:r>
      <w:r>
        <w:rPr>
          <w:rtl w:val="true"/>
        </w:rPr>
        <w:t>ما يدل على تعدد وقوع حادثة تكسير الأصنام قبل الهجرة</w:t>
      </w:r>
      <w:bookmarkEnd w:id="175"/>
    </w:p>
    <w:p>
      <w:pPr>
        <w:pStyle w:val="BookText"/>
        <w:rPr/>
      </w:pPr>
      <w:r>
        <w:rPr>
          <w:rFonts w:ascii="Amiri" w:hAnsi="Amiri" w:eastAsia="Amiri" w:cs="Amiri"/>
          <w:color w:val="111111"/>
          <w:sz w:val="28"/>
          <w:sz w:val="28"/>
          <w:szCs w:val="28"/>
          <w:rtl w:val="true"/>
          <w:lang w:bidi="ar-SA"/>
        </w:rPr>
        <w:t>لم تكن حادثة تكسير الأصنام قبل الهجرة النبوية محصورة في مرة واحدة بل تدل كتب مدرسة أتباع أهل البيت عليهم السلام على تكرار الحادثة وتعدد وقوعها الزمني والمكاني وان كان الموضع واحداً وهو الكعبة المشرفة أعزها الله تعالى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دلت عليه رواية 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الرواية عن علي عليه 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رسول الله صلى الله عليه وآله وسلم وهو بمنزل خديجة عليها السلام ذات ليلة فلما صرت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اتبعني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يمشي وأنا خلفه، ونحن نخترق دروب مكة، حتى اتينا الكعبة، وقد أنام الله تعالى كل عين فقال لي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 يا علي، فوق كتفي وكسر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يا رسول الله أصعد فوق كتفي وكسر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أصعد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وانحنى صلى الله عليه وآله وسلم، فصعدت فوق كتفه وأقلبت الأصنام على وجوهها، ونزلت فخرجنا من الكعبة شرفها الله تعالى حتى اتينا منزل خديجة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أول من كسر الأصنام جدك إبراهيم عليه السلام ثم أنت يا علي، آخر من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أهل مكة وجدوا الأصنام منكسة، مقلوبة على رؤوسها،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هذا بآلهتنا إلا محمد وابن عمه، ثم لم يقم بعدها في الكعبة صنم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والحديث يدل على أمور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الحادثة وقعت قبل ليلة المبيت التي مرّ ذكرها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رسول الله صلى الله عليه وآله وسلم وهو بمنزل خديجة ذات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لم يحدد هذه الليلة والتي يبدو أنها لم تكن ذات علامة أو خصوصية يمكن الاشارة إليها فيستدل بذلك على تحديدها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انها غير ليلة المبيت على فراش رسول الله صلى الله عليه وآله وسلم، كما أشار عليه السلام سابقاً إلى تحديد الليلة حينما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الليلة التي أمرني رسول الله أن أبيت على فراشه وخرج من مكة مهاجراً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نخترق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اختيار النبي الأكرم صلى الله عليه وآله وسلم لعدة طرق لغرض الاحتياط‍‌ من المراقبة والمتابعة لوجود بعض العيون للمشركين أو لعل سلوكهما الطرق المؤدية مباشرة إلى الكعبة في منتصف الليل يثير انتباه من يراهما وهذا كاشف عن وقوع الحادثة في الحقبة التي كان فيها النبي صلى الله عليه وآله وسلم في ظروف المواجهة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أنام الله كل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تحديد وقت الخروج بعد منتصف الليل وهذا يكشف عن نية استخدام هذا الوقت المخصوص</w:t>
      </w:r>
    </w:p>
    <w:p>
      <w:pPr>
        <w:pStyle w:val="BookText"/>
        <w:rPr/>
      </w:pPr>
      <w:r>
        <w:rPr>
          <w:rFonts w:ascii="Amiri" w:hAnsi="Amiri" w:eastAsia="Amiri" w:cs="Amiri"/>
          <w:color w:val="111111"/>
          <w:sz w:val="28"/>
          <w:sz w:val="28"/>
          <w:szCs w:val="28"/>
          <w:rtl w:val="true"/>
          <w:lang w:bidi="ar-SA"/>
        </w:rPr>
        <w:t>بالعبادة والتقرب إلى الله تعالى فيكون الجهاد في تكسير الأصنام يؤدَّى في وقت التنفل والصلاة فضلاً عن الحيطة والحذر، ويدل قوله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انها غير ليلة المبيت حيث كان المشركون ساهرين وقد تجمعوا لكي يأتوا إلى منزل خديجة عليها السلام ليغتالوا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الحديث يدل على قيام الإمام علي عليه السلام بتكسير الأصنام في موضعين من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سطع الكعبة وقد قام الإمام علي عليه السلام بقلب الأصنام على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تكسير الأصنام في داخل الكعبة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من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انهما كان في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يقم في الكعبة 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داخل الكعبة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الصحاح ان النبي صلى الله عليه وآله وسلم حينما دخل مكة في عام الفتح كان في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 البيت ثلاثمائة وستون صنماً</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موزعة في البيت الحرام، فمنها ما هو على سطح الكعبة ومنها ما هو بداخلها</w:t>
      </w:r>
      <w:r>
        <w:rPr>
          <w:rFonts w:eastAsia="Amiri" w:cs="Amiri" w:ascii="Amiri" w:hAnsi="Amiri"/>
          <w:color w:val="111111"/>
          <w:sz w:val="28"/>
          <w:szCs w:val="28"/>
          <w:rtl w:val="true"/>
          <w:lang w:bidi="ar-SA"/>
        </w:rPr>
        <w:t xml:space="preserve">. </w:t>
      </w:r>
      <w:bookmarkStart w:id="176" w:name="pg14538_154738"/>
    </w:p>
    <w:p>
      <w:pPr>
        <w:pStyle w:val="BookText"/>
        <w:rPr/>
      </w:pPr>
      <w:bookmarkEnd w:id="176"/>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عملية تكسير الأصنام وهي بهذا العدد الكبير لاسيما التي على سطح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التي في داخلها يحتاج إلى عمليات متكررة وهو ما دلت عليها الروايات الآنفة الذكر</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407860_1878427129"/>
      <w:bookmarkStart w:id="178" w:name="_Toc64"/>
      <w:bookmarkEnd w:id="177"/>
      <w:r>
        <w:rPr>
          <w:rtl w:val="true"/>
        </w:rPr>
        <w:t>المسألة الثالثة</w:t>
      </w:r>
      <w:r>
        <w:rPr>
          <w:rtl w:val="true"/>
        </w:rPr>
        <w:t xml:space="preserve">: </w:t>
      </w:r>
      <w:r>
        <w:rPr>
          <w:rtl w:val="true"/>
        </w:rPr>
        <w:t>ما يدل على مباشرة الإمام علي عليه السلام بتكسير الأصنام في عام الفتح</w:t>
      </w:r>
      <w:bookmarkEnd w:id="178"/>
    </w:p>
    <w:p>
      <w:pPr>
        <w:pStyle w:val="Heading5"/>
        <w:numPr>
          <w:ilvl w:val="4"/>
          <w:numId w:val="1"/>
        </w:numPr>
        <w:rPr/>
      </w:pPr>
      <w:bookmarkStart w:id="179" w:name="__RefHeading___Toc407862_1878427129"/>
      <w:bookmarkStart w:id="180" w:name="_Toc65"/>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لم تنتهِ‌ محاربة رسول الله صلى الله عليه وآله وسلم للشرك ورموزه، وازهاق الباطل وأهله، واذلال الكفر وأشياعه، منتدباً لذلك أخاه علي بن أبي طالب الذي شد صلى الله عليه وآله وسلم به أزره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أئمة الكفر، وصناديد النفاق، لم يرُقْ‌ لهم ذلك فعمدوا إلى محاربة العترة المحمدية مادياً ومعنوياً فأجهزوا عليهم بعد وفاة رسول الله صلى الله عليه وآله وسلم بين قتلهم، وحبسهم، وتهجيرهم، ومصادرة أموالهم، وحقوقهم، وطمس فضائلهم، وتضليل الناس عنهم، وهم في ذلك يخيل إليهم يستطيعون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يُطْفِؤُا نُورَ اللّهِ‌ بِأَفْواهِهِمْ‌ وَ يَأْبَى اللّهُ‌ إِلاّ أَنْ‌ يُتِمَّ‌ نُورَهُ‌ وَ لَوْ كَرِهَ‌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للقارئ الكريم أن يتعرف على دور أئمة النفاق في محاربة الله ورسوله ممثلاً ذلك في صد الناس عن عترة رسول الله صلى الله عليه وآله </w:t>
      </w:r>
      <w:bookmarkStart w:id="181" w:name="pg14538_154739"/>
    </w:p>
    <w:p>
      <w:pPr>
        <w:pStyle w:val="BookText"/>
        <w:rPr/>
      </w:pPr>
      <w:bookmarkEnd w:id="181"/>
      <w:r>
        <w:rPr>
          <w:rFonts w:ascii="Amiri" w:hAnsi="Amiri" w:eastAsia="Amiri" w:cs="Amiri"/>
          <w:color w:val="111111"/>
          <w:sz w:val="28"/>
          <w:sz w:val="28"/>
          <w:szCs w:val="28"/>
          <w:rtl w:val="true"/>
          <w:lang w:bidi="ar-SA"/>
        </w:rPr>
        <w:t>وسلم وإخفاء دورهم الاصلاحي وتضييع جهادهم في محاربة الشرك ورموزه وأشياعه، وذلك من خلال النقاط‍‌ الآتية</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407864_1878427129"/>
      <w:bookmarkStart w:id="183" w:name="_Toc66"/>
      <w:bookmarkEnd w:id="182"/>
      <w:r>
        <w:rPr>
          <w:rtl w:val="true"/>
        </w:rPr>
        <w:t>أولاً</w:t>
      </w:r>
      <w:r>
        <w:rPr>
          <w:rtl w:val="true"/>
        </w:rPr>
        <w:t xml:space="preserve">: </w:t>
      </w:r>
      <w:r>
        <w:rPr>
          <w:rtl w:val="true"/>
        </w:rPr>
        <w:t>تعتيم البخاري على دور الإمام علي عليه السلام في تكسير الأصنام في فتح مكة</w:t>
      </w:r>
      <w:bookmarkEnd w:id="183"/>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نأتي إلى البخاري نجده يقدم لنا الروايات المشتملة على فضائل العترة بصيغة مبتورة أو أن هذه الأحاديث قدمت بنصف وجه؛ اما الوجه الآخر فهو مستور عن القارئ، ان لم يجد القارئ حينها صورة موحشة تتحدث عن حادثة لم تكتمل ملامحها فقد أولدها البخاري وهي خداج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أي البخاري، معذور فيما أولد للمسلمين من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الراوي غير شرعي، إذ كيف يكون شرعياً وهو يبغض علي بن أبي طالب عليه السلام؛ وما أكثرهم في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المسلم لا يجد أثراً لعلي بن أبي طالب عليه السلام في عام الفتح وعند دخول النبي إلى مكة، بل إنه يجد ذكر أبي سفيان بن حرب وداره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دخلها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من أي شيء هو آمن، أيكون آمناً من سيف رسول الله صلى الله عليه وآله وسلم‌؟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يكون آمناً بعزة أبي سفيان فرعون المشركين‌؟ أم يكون آمناً بالله‌؟ فضلاً عن اننا لم نشهد القرآن الكريم يذكر ان نبياً من الأنبياء ولا رسولاً من المرسلين عليهم السلام أجمعين قد أعطى الأمان للمشركين والكفار حينما يلتجئون إلى بيوت طواغيتهم أو فراعنتهم، وكيف سيرد هؤلاء الأنبياء عليهم السلام فيما لو </w:t>
      </w:r>
    </w:p>
    <w:p>
      <w:pPr>
        <w:pStyle w:val="BookText"/>
        <w:rPr/>
      </w:pPr>
      <w:r>
        <w:rPr>
          <w:rFonts w:ascii="Amiri" w:hAnsi="Amiri" w:eastAsia="Amiri" w:cs="Amiri"/>
          <w:color w:val="111111"/>
          <w:sz w:val="28"/>
          <w:sz w:val="28"/>
          <w:szCs w:val="28"/>
          <w:rtl w:val="true"/>
          <w:lang w:bidi="ar-SA"/>
        </w:rPr>
        <w:t>سألهم أحد ممن آمن بهم أو ممن لم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تقاتلون الناس وقد أصبح الفراعنة ملجأ لمن كفر بالله تعالى‌؟ انها مهزلة العقل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متى كان رسول الله صلى الله عليه وآله وسلم يخالف ربه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فيداهن ويماطل حينما يأمره بجهاد الكفار المنافقين فيقول 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 الْمُنافِقِينَ‌ وَ اغْلُظْ‍‌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يقوم بالتودد إلى أبي سفيان فيعطيه من العزّة والمنعة والمكانة الاجتماعية فيجعل داره من حيث الحرمة كحرمة بيت الله الحرام فمن دخل دار أبي سفيان كمن دخل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الصناعة الأموية لتوليد الأفكار السامة لقتل العقل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تكسير الأصنام في عام الفتح فقد جهد البخاري وغيره على إخفاء دور علي بن أبي طالب عليه السلام في هذه الحادثة، فضلاً عن التعتيم الكلي لعملية تكسير الأصنام قبل الهجرة على الرغم من اخراج احمد، والنسائي، وابن أبي شيبة، والحاكم، والموصلي، وغيرهم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كل ما أخرجه البخاري ومسلم من تفاصيل حول هذه الحادثة هو عبارة عن سطرين، وبسند واحد، عن مجاهد، عن أبي معمر، عن عبد الله 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مكة وحول البيت ثلاثمائة وستون صنماً فجعل يطعنها بعود في يده، وجعل يقول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bookmarkStart w:id="184" w:name="pg14538_154741"/>
    </w:p>
    <w:p>
      <w:pPr>
        <w:pStyle w:val="BookText"/>
        <w:rPr/>
      </w:pPr>
      <w:bookmarkEnd w:id="184"/>
      <w:r>
        <w:rPr>
          <w:rFonts w:ascii="Amiri" w:hAnsi="Amiri" w:eastAsia="Amiri" w:cs="Amiri"/>
          <w:color w:val="111111"/>
          <w:sz w:val="28"/>
          <w:sz w:val="28"/>
          <w:szCs w:val="28"/>
          <w:rtl w:val="true"/>
          <w:lang w:bidi="ar-SA"/>
        </w:rPr>
        <w:t>في حين لم يكن الله تعالى بمضيع أجر أوليائه، وأنه صادق الوعد في نصرة رسله، ولو كره المشركون وجهد الكافرون، وتحايل المنافقون، وهو ما سنورده في الآتي</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407866_1878427129"/>
      <w:bookmarkStart w:id="186" w:name="_Toc67"/>
      <w:bookmarkEnd w:id="185"/>
      <w:r>
        <w:rPr>
          <w:rtl w:val="true"/>
        </w:rPr>
        <w:t>ثانيا</w:t>
      </w:r>
      <w:r>
        <w:rPr>
          <w:rtl w:val="true"/>
        </w:rPr>
        <w:t xml:space="preserve">: </w:t>
      </w:r>
      <w:r>
        <w:rPr>
          <w:rtl w:val="true"/>
        </w:rPr>
        <w:t>ما يدل على قيام الإمام علي عليه السلام بتكسير الأصنام في عام الفتح وتعمد البخاري ومسلم اخفاء ذلك</w:t>
      </w:r>
      <w:bookmarkEnd w:id="186"/>
    </w:p>
    <w:p>
      <w:pPr>
        <w:pStyle w:val="BookText"/>
        <w:rPr/>
      </w:pPr>
      <w:r>
        <w:rPr>
          <w:rFonts w:ascii="Amiri" w:hAnsi="Amiri" w:eastAsia="Amiri" w:cs="Amiri"/>
          <w:color w:val="111111"/>
          <w:sz w:val="28"/>
          <w:sz w:val="28"/>
          <w:szCs w:val="28"/>
          <w:rtl w:val="true"/>
          <w:lang w:bidi="ar-SA"/>
        </w:rPr>
        <w:t xml:space="preserve">في الوقت الذي تحايل فيه البخاري ورواته على حادثة تكسير الأصنام فقد شاء الله أن يظهرها على لسان غير البخاري، فقد روى أبو القاسم النيسابوري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والمفتي أبو السعود العمادي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عجيبة الانجري المغربي المتوفى سنة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الإمام علي عليه السلام بتكسير الأصنام في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عبد الله بن مسعود التي أخرجها البخاري ومسلم، فقد أخرجها أبو القاسم النيسابوري المفسر، والبيضاوي، والمفتي ابو السعود العمادي، بلفظ‍‌ آخر،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مسعود 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دخل مكة يوم الفتح وحول البيت ثلاثمائة وستون صنماً لقبائل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بحيالهم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يطعنها بعود في يده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فينكب الصنم لوجهه حتى ألقاها جميعاً، وبقي صنم لخزاعة فوق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قوارير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ارم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حتى صعد، فرمى به فكسره، فجعل أهل مكة يتعجبون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رجلاً أسحر من محمد</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الزمخشري، والزيلعي، والشربيني، والطبرسي، والعاصمي، وغيرهم بلفظ‍‌ آخر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يوم الفتح قال جبرائيل عليه السلام لرسول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مخصرتك ثم ألقها، فجعل يأتي صنماً صنماً وهو ينكت بالمخصرة في عينه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فينكب الصنم لوجهه حتى ألقاها جميعاً، وبقي صنم خزاعة فوق الكعبة وكان من قوارير صفر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ارم به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فحمله رسول الله صلى الله عليه وآله وسلم حتى صعد، فرمى به فكسره، فجعل أهل مكة يتعجبون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رجلاً أسحر من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الروايات على أنّ‌ الإمام علياً عليه السلام هو الذي باشر عملية تكسير الأصنام في مراحلها الزمانية والمكانية،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 وبعدها، وفي داخل الكعبة، وعلى سطحها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الله تعالى قد خصه بكرامة لم يخص بها أحداً من بني آدم، وهي الارتقاء على كتفي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تكسير الأصنام وتحطيمها، حتى عرف الإمام علي عليه السلام بمكسر الأصنام، واشتهر به، مما يؤكد ثبوت هذه الفضيلة فيه واختصاصها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يفتخر على أصحاب النبي صلى الله عليه وآله وسلم فيقول في خطبة الافتخار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كسرت الأصنام، أنا رفعت الأعلام، أنا بنيت الإسلام</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يناشد أصحاب النبي صلى الله عليه وآله وسلم في حقه المغصوب فيقول لأبي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حملك رسول الله صلى الله عليه وآله وسلم على كتفيه في طرح صنم الكعبة وكسره حتى لو شاء أن ينال أفق السماء لنالها أم أنا؟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187" w:name="pg14538_154744"/>
    </w:p>
    <w:p>
      <w:pPr>
        <w:pStyle w:val="Heading5"/>
        <w:numPr>
          <w:ilvl w:val="4"/>
          <w:numId w:val="1"/>
        </w:numPr>
        <w:rPr/>
      </w:pPr>
      <w:bookmarkStart w:id="188" w:name="__RefHeading___Toc407868_1878427129"/>
      <w:bookmarkStart w:id="189" w:name="_Toc68"/>
      <w:bookmarkEnd w:id="187"/>
      <w:bookmarkEnd w:id="188"/>
      <w:r>
        <w:rPr>
          <w:rtl w:val="true"/>
        </w:rPr>
        <w:t>ثالثا</w:t>
      </w:r>
      <w:r>
        <w:rPr>
          <w:rtl w:val="true"/>
        </w:rPr>
        <w:t xml:space="preserve">: </w:t>
      </w:r>
      <w:r>
        <w:rPr>
          <w:rtl w:val="true"/>
        </w:rPr>
        <w:t>العلة في عدم تمكن الإمام علي عليه السلام من حمل رسول الله صلى الله عليه وآله وسلم لتكسير الأصنام</w:t>
      </w:r>
      <w:bookmarkEnd w:id="189"/>
    </w:p>
    <w:p>
      <w:pPr>
        <w:pStyle w:val="BookText"/>
        <w:rPr/>
      </w:pPr>
      <w:r>
        <w:rPr>
          <w:rFonts w:ascii="Amiri" w:hAnsi="Amiri" w:eastAsia="Amiri" w:cs="Amiri"/>
          <w:color w:val="111111"/>
          <w:sz w:val="28"/>
          <w:sz w:val="28"/>
          <w:szCs w:val="28"/>
          <w:rtl w:val="true"/>
          <w:lang w:bidi="ar-SA"/>
        </w:rPr>
        <w:t>بقي أن نبين للقارئ الكريم العلة التي من أجلها لم يستطع الإمام علي عليه السلام في حمل رسول الله صلى الله عليه وآله وسلم فنزل، وجلس لعلي فحمله النبي صلى الله عليه وآله وسلم على كتفه‌؟ هذه العلة وجوابها يظهرها الإمام جعفر بن محمد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سأله محمد بن حرب الهلالي أمير المدينة المنورة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عليهما السلام فقلت له يابن رسول الله صلى الله عليه وآله وسلم في نفسي مسألة أريد أن أسألك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 أخبرتك بمسألتك قبل أن تسألني وإن شئت فسل‌؟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يبن رسول الله وبأي شيء تعرف ما في نفسي قبل سؤالي‌؟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بالتوسم والتفرس، أما سمعت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 رسول الله صلى الله عليه وآله اتقوا فراسة المؤمن فإنه ينظر بنور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بن رسول الله فأخبرني بمسألتي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أردت ان تسألني عن رسول الله صلى الله عليه وآله لِمَ‌ لَمْ‌ يطق حمله علي عليه السلام عند حط‍‌ الأصنام من سطح الكعبة مع قوته وشدته وما ظهر منه في قلع باب القموص بخيبر والرمي به </w:t>
      </w:r>
    </w:p>
    <w:p>
      <w:pPr>
        <w:pStyle w:val="BookText"/>
        <w:rPr/>
      </w:pPr>
      <w:r>
        <w:rPr>
          <w:rFonts w:ascii="Amiri" w:hAnsi="Amiri" w:eastAsia="Amiri" w:cs="Amiri"/>
          <w:color w:val="111111"/>
          <w:sz w:val="28"/>
          <w:sz w:val="28"/>
          <w:szCs w:val="28"/>
          <w:rtl w:val="true"/>
          <w:lang w:bidi="ar-SA"/>
        </w:rPr>
        <w:t>إلى ورائه أربعين ذراعا وكان لا يطيق حمله أربعون رجلا وقد كان رسول الله صلى الله عليه وآله يركب الناقة والفرس والحمار، وركب البراق ليلة المعراج وكل ذلك دون علي في القوة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عن هذا والله أردت ان أسألك يا بن رسول الله فأخبرني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عليا عليه السلام برسول الله تشرف وبه ارتفع وبه وصل إلى أن اطفأ نار الشرك وأبطل كل معبود من دون الله عز وجل، ولو علاه النبي صلى الله عليه وآله لحط‍‌ الأصنام لكان عليه السلام بعلي مرتفعا وتشريفا وواصلا إلى حط‍‌ الأصنام ولو كان ذلك كذلك لكان أفضل منه، ألا ترى ان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علوت ظهر رسول الله صلى الله عليه وآله شرفت وارتفعت حتى لو شئت ان أنال السماء لنلتها، أما علمت أن المصباح هو الذي يهتدى به في الظلمة وانبعاث فرعه من أصله، وقد قال علي عليه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من احمد كالضوء من الضوء، أما علمت أن محمدا وعليا صلوات الله عليهما كانا نورا بين يدي الله عز وجل قبل خلق الخلق بألفي عام، وان الملائكة لما رأت ذلك النور رأت له أصلا قد تشعب منه شعاع لامع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ما هذا النور؟ فأوحى الله تبارك وتعالى إليهم هذا نور من نوري أصله نبوة وفرعه إمامة، أما النبوة فلمحمد عبدي ورسولي، واما الإمامة فلعلي حجتي ووليي ولولاهما ما خلقت خلقي، اما علمت أن رسول الله صلى الله عليه وآله رفع يد علي عليه السلام بغدير خم حتى نظر الناس إلى بياض إبطيهما فجعله مولى المسلمين، </w:t>
      </w:r>
    </w:p>
    <w:p>
      <w:pPr>
        <w:pStyle w:val="BookText"/>
        <w:rPr/>
      </w:pPr>
      <w:r>
        <w:rPr>
          <w:rFonts w:ascii="Amiri" w:hAnsi="Amiri" w:eastAsia="Amiri" w:cs="Amiri"/>
          <w:color w:val="111111"/>
          <w:sz w:val="28"/>
          <w:sz w:val="28"/>
          <w:szCs w:val="28"/>
          <w:rtl w:val="true"/>
          <w:lang w:bidi="ar-SA"/>
        </w:rPr>
        <w:t>وإمامهم وقد احتمل الحسن والحسين عليهما السلام يوم حظيرة بني النجار فلما قال له بعض أصحابه ناولني أحدهما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الراكبان وأبوهما خير منهما، وانه صلى الله عليه وآله كان يصلي بأصحابه فأطال سجدة من سجداته فلما سلم قيل له يا رسول الله لقد أطلت هذه السجدة فقال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ابني ارتحلني فكرهت ان أعاجله حتى ينزل، وإنما أراد بذلك صلى الله عليه وآله رفعهم وتشريفهم، فالنبي صلى الله عليه وآله إمام ونبي، وعلي عليه السلام إمام ليس بنبي ولا رسول، فهو غير مطيق لحمل أثقال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حرب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زدني يا بن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لأهل للزيادة، ان رسول الله صلى الله عليه وآله حمل عليا عليه السلام على ظهره يريد بذلك أنه أبو ولده وإمام الأئمة من صلبه، كما حول رداءه في صلاة الاستسقاء وأراد ان يعلم أصحابه بذلك انه قد تحول الجدب خصبا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زدني يا بن رسول الله صلى الله عليه وآله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 رسول الله صلى الله عليه وآله عليا عليه السلام يريد بذلك ان يعلم قومه انه هو الذي يخفف عن ظهر رسول الله صلى الله عليه وآله ما عليه من الدين والعدات والأداء عنه من بعده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بن رسول الله صلى الله عليه وآله زدني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احتمله ليعلم بذلك انه قد احتمله وما حمل إلا لأنه معصوم لا يحمل وزرا، فتكون أفعاله عند الناس حكمة وصوابا، وقد قال النبي صلى الله عليه وآله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ان الله تبارك وتعالى حملني ذنوب شيعتك ثم غفرها لي، وذلك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أنزل الله عز وجل، إذا اهتديتم، وعلي نفسي وأخي، أطيعوا عليا فإنه مطهر، معصوم، لا يضل، ولا يشقى ثم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 وَ ما عَلَى الرَّسُولِ‌ إِلاَّ الْبَلاغُ‌ الْمُبِينُ‌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محمد بن حرب الهلالي، ثم قال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الأمير لو أخبرتك بما في حمل النبي صلى الله عليه وآله عليا عند حط‍‌ الأصنام من سطح الكعبة من المعاني التي أرادها به، لقلت ان جعفر بن محمد لمجنون، فحسبك من ذلك ما قد سمعت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إليه وقبلت رأسه وقلت الله أعلم حيث يجعل رسالته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90" w:name="pg14538_154748"/>
    </w:p>
    <w:p>
      <w:pPr>
        <w:pStyle w:val="Heading3"/>
        <w:numPr>
          <w:ilvl w:val="2"/>
          <w:numId w:val="1"/>
        </w:numPr>
        <w:rPr/>
      </w:pPr>
      <w:bookmarkStart w:id="191" w:name="__RefHeading___Toc407870_1878427129"/>
      <w:bookmarkStart w:id="192" w:name="_Toc69"/>
      <w:bookmarkEnd w:id="190"/>
      <w:bookmarkEnd w:id="191"/>
      <w:r>
        <w:rPr>
          <w:rtl w:val="true"/>
        </w:rPr>
        <w:t>المبحث السادس</w:t>
      </w:r>
      <w:r>
        <w:rPr>
          <w:rtl w:val="true"/>
        </w:rPr>
        <w:t xml:space="preserve">: </w:t>
      </w:r>
      <w:r>
        <w:rPr>
          <w:rtl w:val="true"/>
        </w:rPr>
        <w:t>التقاء الإمام المهدي عجل الله تعالى فرجه الشريف ببعض المؤمنين في دار خديجة عليها السلام</w:t>
      </w:r>
      <w:bookmarkEnd w:id="192"/>
    </w:p>
    <w:p>
      <w:pPr>
        <w:pStyle w:val="Heading4"/>
        <w:numPr>
          <w:ilvl w:val="3"/>
          <w:numId w:val="1"/>
        </w:numPr>
        <w:rPr/>
      </w:pPr>
      <w:bookmarkStart w:id="193" w:name="__RefHeading___Toc407872_1878427129"/>
      <w:bookmarkStart w:id="194" w:name="_Toc70"/>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 xml:space="preserve">من الحقائق التي ارتبطت بهذا الموضع الذي كشفت الروايات الشريفة عن سر تفضيله فكان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الأماكن بعد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اتخاذ الإمام المهدي عجل الله تعالى فرجه الشريف من دار خديجة عليها السلام محلا لرؤية بعض المؤمنين فيه في موسم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دار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دار جده رسول الله صلى الله عليه وآله وسلم والمرء يعود إلى دار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لأنه آخر أوصياء رسول الله صلى الله عليه وآله وسلم، ومن ثم فهذه الدار تحت ولايته ووصايته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لأنها محل نزول القرآن، وهبوط‍‌ الوحي والملائكة، والموضع الذي ولدت فيه سيدة نساء العالمين عليها السلام وغيرها من الخصائص التي دلت عليها الروايات؛ ولذا كانت محلاً لرؤية الإمام المهدي صلوات الله وسلامه عليه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يمكنني الوصول إلى أكثر من ذلك في معرفة الحكمة التي من أجلها اختار الإمام المهدي هذه الدار محلاً لرؤية بعض المؤمنين الا أن ذلك يزيد في شرف هذه الدار التي خصها الله بما لم يخص به غيرها من بيوت الأنبياء عليهم السلام</w:t>
      </w:r>
      <w:r>
        <w:rPr>
          <w:rFonts w:eastAsia="Amiri" w:cs="Amiri" w:ascii="Amiri" w:hAnsi="Amiri"/>
          <w:color w:val="111111"/>
          <w:sz w:val="28"/>
          <w:szCs w:val="28"/>
          <w:rtl w:val="true"/>
          <w:lang w:bidi="ar-SA"/>
        </w:rPr>
        <w:t xml:space="preserve">. </w:t>
      </w:r>
      <w:bookmarkStart w:id="195" w:name="pg14538_154749"/>
    </w:p>
    <w:p>
      <w:pPr>
        <w:pStyle w:val="BookText"/>
        <w:rPr/>
      </w:pPr>
      <w:bookmarkEnd w:id="195"/>
      <w:r>
        <w:rPr>
          <w:rFonts w:ascii="Amiri" w:hAnsi="Amiri" w:eastAsia="Amiri" w:cs="Amiri"/>
          <w:color w:val="111111"/>
          <w:sz w:val="28"/>
          <w:sz w:val="28"/>
          <w:szCs w:val="28"/>
          <w:rtl w:val="true"/>
          <w:lang w:bidi="ar-SA"/>
        </w:rPr>
        <w:t>ولقد روى كل من الشيخ الصدوق، والشيخ الطوسي رضي الله تعالى عنهما، روايتين تدلان على هذه الحقيقة التي تشرف بها أصحابها</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407874_1878427129"/>
      <w:bookmarkStart w:id="197" w:name="_Toc71"/>
      <w:bookmarkEnd w:id="196"/>
      <w:r>
        <w:rPr>
          <w:rtl w:val="true"/>
        </w:rPr>
        <w:t>المسألة الأولى</w:t>
      </w:r>
      <w:r>
        <w:rPr>
          <w:rtl w:val="true"/>
        </w:rPr>
        <w:t xml:space="preserve">: </w:t>
      </w:r>
      <w:r>
        <w:rPr>
          <w:rtl w:val="true"/>
        </w:rPr>
        <w:t>رواية الشيخ الصدوق رضي الله تعالى عنه في حضور الإمام المهدي عجل الله تعالى فرجه الشريف في دار خديجة عليها السلام</w:t>
      </w:r>
      <w:bookmarkEnd w:id="197"/>
    </w:p>
    <w:p>
      <w:pPr>
        <w:pStyle w:val="Heading5"/>
        <w:numPr>
          <w:ilvl w:val="4"/>
          <w:numId w:val="1"/>
        </w:numPr>
        <w:rPr/>
      </w:pPr>
      <w:bookmarkStart w:id="198" w:name="__RefHeading___Toc407876_1878427129"/>
      <w:bookmarkStart w:id="199" w:name="_Toc72"/>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الكوفي المعروف بأبي القاسم الخديجي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إبراهيم الرفي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وجناء النصيبي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تحت الميزاب في رابع أربع وخمسين حجة بعد العتمة، وأنا أتضرع في الدعاء إذ حركني محرك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حسن بن وجناء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فإذا جارية صفراء نحيفة البدن،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أبناء أربعين فما فوقها، فمشت بين يدي أنا لا أسألها عن شيء حتى أتت دار خديجة عليها السلام، وفيها بيت بابه في وسط‍‌ الحائط‍‌ وله درج ساج يرتقى، فصعدت الجارية وجاءني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أصعد 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فصعدت فوقفت بالباب، فقال لي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اصعد يا حسن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فصعدت فوقفت بالباب، فقال لي صاحب الزمان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حسن أتراك خفيت علي والله ما من وقت في حجك إلا وأنا معك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يعد علي أوقاتي، فوقعت مغشياً على وجهي، فحسست بيد قد وقعت علي فقمت،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 الزم دار جعفر بن محمد عليهما السلام، ولا يهمنك طعامك ولا شرابك، ولا ما يستر عورتك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إلي دفترا فيه دعاء الفرج وصلاة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فأدع، وهكذا صل علي، ولا تعطه إلا محض أوليائي فإن الله جل جلاله موفقك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ألا أراك بعدها؟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 إذا شاء الله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حجتي ولزمت دار جعفر بن محمد عليهما السلام فأنا أخرج منها فلا أعود إليها إلا لثلاث خصال، لتجديد وضوء، أو لنوم، أو لوقت الإفطار، وأدخل بيتي وقت الإفطار فأصيب رباعياً مملوءا ماء ورغيفاً على رأسه وعليه ما تشتهي نفسي بالنهار، فآكل ذلك فهو كفاية لي، وكسوة الشتاء في وقت الشتاء، وكسوة الصيف في وقت الصيف، وإني لأدخل الماء بالنهار فأرش البيت وأدع الكوز فارغاً فأوتي بالطعام ولا حاجة لي إليه فأصدق به ليلا كيلا يعلم بي من معي</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200" w:name="pg14538_154751"/>
    </w:p>
    <w:p>
      <w:pPr>
        <w:pStyle w:val="BookText"/>
        <w:rPr/>
      </w:pPr>
      <w:bookmarkEnd w:id="200"/>
      <w:r>
        <w:rPr>
          <w:rFonts w:ascii="Amiri" w:hAnsi="Amiri" w:eastAsia="Amiri" w:cs="Amiri"/>
          <w:color w:val="111111"/>
          <w:sz w:val="28"/>
          <w:sz w:val="28"/>
          <w:szCs w:val="28"/>
          <w:rtl w:val="true"/>
          <w:lang w:bidi="ar-SA"/>
        </w:rPr>
        <w:t>والحديث يدل على مسائل كثيرة لا مجال لذكرها هنا لما تحتاجه إلى سعة في البيان، وحيث ان الأصل في الموضوع هو بيان ما لدار خديجة عليها السلام من الخصائص الإلهية والكرامات النبوية التي يعجز القلم عن بيانها، فإن هذا الموضوع هو بعض ما جاء في شرافة هذا الدار الذي لم يبقِ‌ له الوهابيون من حرمة بعد أن حولوه إلى دورات مياه يدنسه الداخلون في الليل والنهار،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الحديث</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407878_1878427129"/>
      <w:bookmarkStart w:id="202" w:name="_Toc73"/>
      <w:bookmarkEnd w:id="201"/>
      <w:r>
        <w:rPr>
          <w:rtl w:val="true"/>
        </w:rPr>
        <w:t>أولاً</w:t>
      </w:r>
      <w:r>
        <w:rPr>
          <w:rtl w:val="true"/>
        </w:rPr>
        <w:t xml:space="preserve">: </w:t>
      </w:r>
      <w:r>
        <w:rPr>
          <w:rtl w:val="true"/>
        </w:rPr>
        <w:t>تحقق رؤية صاحب الأمر عجل الله تعالى فرجه الشريف في زمن الغيبة الصغرى</w:t>
      </w:r>
      <w:bookmarkEnd w:id="202"/>
    </w:p>
    <w:p>
      <w:pPr>
        <w:pStyle w:val="BookText"/>
        <w:rPr/>
      </w:pPr>
      <w:r>
        <w:rPr>
          <w:rFonts w:ascii="Amiri" w:hAnsi="Amiri" w:eastAsia="Amiri" w:cs="Amiri"/>
          <w:color w:val="111111"/>
          <w:sz w:val="28"/>
          <w:sz w:val="28"/>
          <w:szCs w:val="28"/>
          <w:rtl w:val="true"/>
          <w:lang w:bidi="ar-SA"/>
        </w:rPr>
        <w:t>إن هذا الحديث يدل على تحقق رؤية صاحب الأمر عجل الله تعالى فرجه الشريف في زمن الغبية الصغرى في واحدة من الأدلة الواقعية لهذه الحقيقة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بخصوص حضوره عليه الصلاة والسلام في دار خديجة عليها السلام وتشرف بعض المؤمنين بلقياه هناك لأكثر من مرة هو ما أخرجه الشيخ الطوسي رضي الله تعالى عنه في كتابه الغيبة</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407880_1878427129"/>
      <w:bookmarkStart w:id="204" w:name="_Toc74"/>
      <w:bookmarkEnd w:id="203"/>
      <w:r>
        <w:rPr>
          <w:rtl w:val="true"/>
        </w:rPr>
        <w:t>ثانيا</w:t>
      </w:r>
      <w:r>
        <w:rPr>
          <w:rtl w:val="true"/>
        </w:rPr>
        <w:t xml:space="preserve">: </w:t>
      </w:r>
      <w:r>
        <w:rPr>
          <w:rtl w:val="true"/>
        </w:rPr>
        <w:t>تقوى الحسن بن الوجناء وشدة مثابرته على طاعة الله والتقرب إليه</w:t>
      </w:r>
      <w:bookmarkEnd w:id="20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تحدثت الرواية بشكل صريح عن منزلة الحسن بن الوجناء عند الإمام الحجة عجل الله تعالى فرجه الشريف حينما تشرف بلقياه فضلاً عمّا قدمته الرواية من بيان لعبادة هذا الرجل وسعيه في التقرب لله تعالى من خلال قصد </w:t>
      </w:r>
    </w:p>
    <w:p>
      <w:pPr>
        <w:pStyle w:val="BookText"/>
        <w:rPr/>
      </w:pPr>
      <w:r>
        <w:rPr>
          <w:rFonts w:ascii="Amiri" w:hAnsi="Amiri" w:eastAsia="Amiri" w:cs="Amiri"/>
          <w:color w:val="111111"/>
          <w:sz w:val="28"/>
          <w:sz w:val="28"/>
          <w:szCs w:val="28"/>
          <w:rtl w:val="true"/>
          <w:lang w:bidi="ar-SA"/>
        </w:rPr>
        <w:t>بيته الحرام خلال هذه السنين، فمن هو؟</w:t>
      </w:r>
    </w:p>
    <w:p>
      <w:pPr>
        <w:pStyle w:val="BookText"/>
        <w:rPr/>
      </w:pPr>
      <w:r>
        <w:rPr>
          <w:rFonts w:ascii="Amiri" w:hAnsi="Amiri" w:eastAsia="Amiri" w:cs="Amiri"/>
          <w:color w:val="111111"/>
          <w:sz w:val="28"/>
          <w:sz w:val="28"/>
          <w:szCs w:val="28"/>
          <w:rtl w:val="true"/>
          <w:lang w:bidi="ar-SA"/>
        </w:rPr>
        <w:t>هو الحسن بن محمد بن الوجناء النصيبي، أبو محمد، روى عن الإمام أبي محمد الحسن العسكري عليه السلام، وروى عنه الصفواني، ذكره النجاشي في ترجمة محمد بن أحمد بن عبد الله بن مهران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السيد الأبطحي من وكلاء الإمام الحسن العسكري عليه السلام</w:t>
      </w:r>
      <w:r>
        <w:rPr>
          <w:rStyle w:val="FootnoteAnchor"/>
          <w:rtl w:val="true"/>
        </w:rPr>
        <w:footnoteReference w:id="137"/>
      </w:r>
      <w:r>
        <w:rPr>
          <w:rFonts w:ascii="Amiri" w:hAnsi="Amiri" w:eastAsia="Amiri" w:cs="Amiri"/>
          <w:color w:val="111111"/>
          <w:sz w:val="28"/>
          <w:sz w:val="28"/>
          <w:szCs w:val="28"/>
          <w:rtl w:val="true"/>
          <w:lang w:bidi="ar-SA"/>
        </w:rPr>
        <w:t>، وإنه من وجوه الشيعة وأكابرهم الذين اجتمعوا حول العمري السفير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قدس سره تعقيبا على الرواية التي مرّ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الرواية دلالة على قوة إيمانية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شك فيه أن استطاعة الإنسان الثبات على طاعة الله تعالى والمثابرة في حصول رضاه، ممثلاً في السعي من أجل الاتيان بالنوافل لاسيما حج بيت الله تعالى وبهذا العدد الذي أصابه الحسن بن الوجناء، مع الأخذ بعين الاعتبار المشقة البالغة الذي كان يبذلها الحجاج لبيت الله الحرام آنذاك بلحاظ‍‌ بعد المسافة بين نصيبين ومكة وقلة توفر الوسيلة؛ إذ لا غنى للمسافر عن الجمال، نضيف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العدد من السنين يدل على تحول الفصول، أي انتقال الأشهر العربية في حركة الأرض، فقد يقع شهر ذي الحجة في فصل الشتاء وبعد مرور </w:t>
      </w:r>
      <w:bookmarkStart w:id="205" w:name="pg14538_154753"/>
    </w:p>
    <w:p>
      <w:pPr>
        <w:pStyle w:val="BookText"/>
        <w:rPr/>
      </w:pPr>
      <w:bookmarkEnd w:id="205"/>
      <w:r>
        <w:rPr>
          <w:rFonts w:ascii="Amiri" w:hAnsi="Amiri" w:eastAsia="Amiri" w:cs="Amiri"/>
          <w:color w:val="111111"/>
          <w:sz w:val="28"/>
          <w:sz w:val="28"/>
          <w:szCs w:val="28"/>
          <w:rtl w:val="true"/>
          <w:lang w:bidi="ar-SA"/>
        </w:rPr>
        <w:t>ثلاثين سنة أو أكثر يقع في فصل الصيف، فضلاً عن أن المواظبة على الحج خلال نصف قرن ودون انقطاع لا ينالها إلا ذو حظ‍‌ عظيم، ويدل على قوة إيمان صاحبه، وشدة مثابرته على نيل رضا الله تعالى فكان مؤهلاً للتشرف برؤية صاحب الأمر الإمام المهدي عجل الله تعالى فرجه الشريف</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407882_1878427129"/>
      <w:bookmarkStart w:id="207" w:name="_Toc75"/>
      <w:bookmarkEnd w:id="206"/>
      <w:r>
        <w:rPr>
          <w:rtl w:val="true"/>
        </w:rPr>
        <w:t>المسألة الثانية</w:t>
      </w:r>
      <w:r>
        <w:rPr>
          <w:rtl w:val="true"/>
        </w:rPr>
        <w:t xml:space="preserve">: </w:t>
      </w:r>
      <w:r>
        <w:rPr>
          <w:rtl w:val="true"/>
        </w:rPr>
        <w:t>رواية الشيخ الطوسي رضي الله عنه في حضور الإمام المهدي عجل الله تعالى فرجه الشريف في دار خديجة عليها السلام</w:t>
      </w:r>
      <w:bookmarkEnd w:id="20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عامر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يوسف الضراب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منصرفه من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سنة احدى وثمانين ومائتين وكنت مع قوم مخالفين من أهل بلدنا، فلما قدمنا مكة تقدم بعضهم فاكترى لنا دارا في زقاق بين سوق الليل، وهي دار خديجة عليها السلام تسمى دار الرضا عليه السلام، وفيها عجوز سمراء فسألتها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وقفت على أنها دار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تكونين من أصحاب هذه الدار؟ ولم سميت دار الرضا؟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مواليهم وهذه دار الرضا علي بن موسى عليهما السلام، أسكنّيها الحسن بن علي عليهما السلام، فإني كنت من 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منها آنست بها وأسررت الامر عن رفقائي المخالفين، فكنت إذا انصرفت من الطواف بالليل أنام معهم في رواق في الدار، ونغلق الباب ونلقي خلف الباب حجرا كبيرا كنا ندير خلف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غير ليلة ضوء </w:t>
      </w:r>
    </w:p>
    <w:p>
      <w:pPr>
        <w:pStyle w:val="BookText"/>
        <w:rPr/>
      </w:pPr>
      <w:r>
        <w:rPr>
          <w:rFonts w:ascii="Amiri" w:hAnsi="Amiri" w:eastAsia="Amiri" w:cs="Amiri"/>
          <w:color w:val="111111"/>
          <w:sz w:val="28"/>
          <w:sz w:val="28"/>
          <w:szCs w:val="28"/>
          <w:rtl w:val="true"/>
          <w:lang w:bidi="ar-SA"/>
        </w:rPr>
        <w:t>السراج في الرواق الذي كنا فيه شبيها بضوء المشعل، ورأيت الباب قد انفتح ولا أرى أحدا فتحه من أهل الدار، ورأيت رجلا ربعة أسمر إلى الصفرة ما هو قليل اللحم، في وجهه سجادة عليه قميصان وإزار رقيق قد تقنع به وفي رجله نعل طاق فصعد إلى الغرفة في الدار حيث كانت العجوز تسكن، وكانت تقول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الغرفة ابنة لا تدع أحدا يصعد إليها، فكنت أرى الضوء الذي رأيته يضيء في الرواق على الدرجة عند صعود الرجل إلى الغرفة التي يصعدها، ثم أراه في الغرفة من غير أن أرى السراج بعينه، وكان الذين معي يرون مثل ما أرى فتوهموا أن يكون هذا الرجل يختلف إلى ابنة العجوز، وأن يكون قد تمتع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العلوية يرون المتعة، وهذا حرام لا يحل فيما زعموا، وكنا نراه يدخل ويخرج ونجيء إلى الباب وإذا الحجر على حاله الذي تركناه، وكنا نغلق هذا الباب خوفا على متاعنا، وكنا لا نرى أحدا يفتحه ولا يغلقه، والرجل يدخل ويخرج والحجر خلف الباب إلى وقت ننحيه إذا خرجنا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رأيت هذه الأسباب ضرب على قلبي ووقعت في قلبي فتنة فتلطفت العجوز وأحببت أن أقف على خبر الرجل،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إني أحب أن أسألك وأفاوضك من غير حضور من معي فلا أقدر عليه، فأنا أحب إذا رأيتني في الدار وحدي أن تنزلي إلي لأسألك عن أمر، فقالت لي مسرعة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أسر إليك شيئا فلم يتهيأ لي ذلك من أجل من معك، فقلت ما أردت أن تقولي‌؟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تذكر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تخاشِنْ‌ أصحابك وشركاءك ولا تلاحِهِمْ‌، فإنهم أعداؤك ودارِهِمْ‌،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فلم أجسر لما دخل قلبي من الهيبة أن أراجعها، فقلت أي أصحابي </w:t>
      </w:r>
    </w:p>
    <w:p>
      <w:pPr>
        <w:pStyle w:val="BookText"/>
        <w:rPr/>
      </w:pPr>
      <w:r>
        <w:rPr>
          <w:rFonts w:ascii="Amiri" w:hAnsi="Amiri" w:eastAsia="Amiri" w:cs="Amiri"/>
          <w:color w:val="111111"/>
          <w:sz w:val="28"/>
          <w:sz w:val="28"/>
          <w:szCs w:val="28"/>
          <w:rtl w:val="true"/>
          <w:lang w:bidi="ar-SA"/>
        </w:rPr>
        <w:t>تعنين‌؟ فظننت أنها تعني رفقائي الذين كانوا حجاجا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شركاؤك الذين في بلدك وفي الدار معك، وكان جرى بيني وبين الذين معي في الدار عنت في الدين، فسعوا بي حتى هربت واستترت بذلك السبب فوقفت على أنها عنت أولئك، فقلت لها ما تكونين أنت من الرضا؟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كنت خادمة للحسن بن علي عليهما السلام، فلما استيقنت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لأسألنها عن الغائب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رأيته بعينكِ‌،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لم أره بعيني فإني خرجت وأختي حبلى وبشرني الحسن بن علي عليهما السلام بأني سوف أراه في آخر عمري،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تكونين له كما كنت لي، وأنا اليوم منذ كذا بمصر، وإنما قدمت الآن بكتابة ونفقة وجه بها إلي على يدي رجل من أهل خراسان لا يفصح بالعربية، وهي ثلاثون دينارا وأمرني أن أحج سنتي هذه فخرجت رغبة مني في أن أراه فوقع في قلبي أن الرجل الذي كنت أراه يدخل ويخرج هو هو، فأخذت عشرة دراهم صحاحا، فيها ستة رضوية من ضرب الرضا عليه السلام قد كنت خبأتها لألقيها في مقام إبراهيم عليه السلام، وكنت نذرت ونويت ذلك، فدفعتها إليها وقلت في نفسي أدفعها إلى قوم من ولد فاطمة عليها السلام أفضل مما ألقيها في المقام وأعظم ثوابا،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إدفعي هذه الدراهم إلى من يستحقها من ولد فاطمة عليها السلام، وكان في نيتي أن الذي رأيته هو الرجل، وإنما تدفعها إليه، فأخذت الدراهم وصعدت وبقيت ساعة ثم نزلت،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فيها حق إجعلها في الموضع الذي نويت، ولكن هذه الرضوية خذ منا بدلها وألقها في الموضع الذي نويت، ففعلت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أمرت به عن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كان معي نسخة توقيع خرج إلى القاسم بن العلاء بآذربيجان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تعرضين هذه النسخة على إنسان قد رأى توقيعات الغائب، فقالت ناولني فإني أعرفها، فأريتها النسخة وظننت أن المرأة تحسن أن تقرأ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يمكنني أن أقرأ في هذا المكان فصعدت الغرفة ثم أنزلته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وفي التوقيع أبشركم ببشرى ما بشرت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إذا صليت على نبيك صلى الله عليه وآله وسلم، كيف تصلي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وبارك على محمد وآل محمد كأفضل ما صليت وباركت وترحمت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 إذا صليت عليهم فصل عليهم كلهم وسمهم،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كانت من الغد نزلت ومعها دفتر صغير،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النبي فصل عليه وعلى أوصيائه على هذه النسخة، فأخذتها وكنت أعمل بها، ورأيت عدة ليال قد نزل من الغرفة وضوء السراج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أفتح الباب وأخرج على أثر الضوء وأنا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أحداً حتى يدخل المسجد، وأرى جماعة من الرجال من بلدان شتى يأتون باب هذه الدار، فبعضهم يدفعون إلى العجوز رقاعا معهم، ورأيت العجوز قد دفعت إليهم كذلك الرقاع فيكلمونها وتكلمهم ولا أفهم عنهم، ورأيت منهم في منصرفنا جماعة في طريقي إلى أن قدمت بغداد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الدفتر الذي 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اللهم صل على محمد سيد المرسلين، وخاتم النبيين، وحجة رب العالمين، المنتجب في الميثاق، المصطفى في الظلال، المطهر من كل آفة، البريء من كل عيب، المؤمل للنجاة، المرتجى للشفاعة، المفوض إليه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بنيانه، وعظم برهانه، وأفلج حجته وارفع درجته، وأضئ نوره، وبيض وجهه، وأعطه الفضل والفضيلة، والدرجة والوسيلة الرفيعة، وابعثه مقاما محمودا، يغبطه 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أمير المؤمنين ووارث المرسلين، وقائد الغر المحجلين، وسيد الوصيين وحجة رب العالمين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على الحسن بن علي إمام المؤمنين، ووارث المرسلين، وحجة رب العالمين، وصل على الحسين بن علي إمام المؤمنين، ووارث المرسلين، وحجة رب العالمين، وصل على علي بن الحسين إمام المؤمنين، ووارث المرسلين، وحجة رب العالمين، وصل على محمد بن علي إمام المؤمنين، ووارث المرسلين، وحجة رب العالمين، وصل على جعفر بن محمد إمام المؤمنين، ووارث المرسلين، وحجة رب العالمين، وصل على موسى بن جعفر إمام المؤمنين، ووارث المرسلين، وحجة رب العالمين، وصل على علي بن موسى إمام المؤمنين، ووارث المرسلين، وحجة رب العالمين، وصل على محمد بن علي إمام المؤمنين، ووارث المرسلين، وحجة رب العالمين، وصل على علي بن محمد إمام المؤمنين، ووارث المرسلين، وحجة رب العالمين، وصل على </w:t>
      </w:r>
    </w:p>
    <w:p>
      <w:pPr>
        <w:pStyle w:val="BookText"/>
        <w:rPr/>
      </w:pPr>
      <w:r>
        <w:rPr>
          <w:rFonts w:ascii="Amiri" w:hAnsi="Amiri" w:eastAsia="Amiri" w:cs="Amiri"/>
          <w:color w:val="111111"/>
          <w:sz w:val="28"/>
          <w:sz w:val="28"/>
          <w:szCs w:val="28"/>
          <w:rtl w:val="true"/>
          <w:lang w:bidi="ar-SA"/>
        </w:rPr>
        <w:t>الحسن بن علي إمام المؤمنين، ووارث المرسلين وحجة رب العالمين، وصل على الخلف الصالح الهادي المهدي إمام المؤمنين، ووارث المرسلين، وحجة رب العالمين، اللهم صل على محمد وأهل بيته الأئمة الهادين المهديين العلماء الصادقين، الأبرار المتقين، دعائم دينك، وأركان توحيدك، وتراجمة وحيك، وحججك على خلقك، وخلفائك في أرضك، الذين اخترتهم لنفسك واصطفيتهم على عبادك، وارتضيتهم لدينك، وخصصتهم بمعرفتك، وجللتهم بكرامتك وغشيتهم برحمتك، وربيتهم بنعمتك، وغذيتهم بحكمتك، وألبستهم نورك، ورفعتهم في ملكوتك، وحففتهم بملائكتك، وشرفتهم بنبيك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وعليهم صلاة كثيرة دائمة طيبة، لا يحيط‍‌ بها إلا أنت، ولا يسعها إلا علمك، ولا يحصيها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وليك المحيي سنتك، القائم بأمرك، الداعي إليك الدليل عليك، وحجتك على خلقك، وخليفتك في أرضك، وشاهدك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ومد في عمره، وزين الأرض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اكفه بغي الحاسدين وأعذه من شر الكائدين، وادحر عنه إرادة الظالمين، وتخلصه من أيدي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في نفسه وذريته وشيعته ورعيته وخاصته وعامته وعدوه وجميع أهل الدنيا ما تقر به عينه، وتسر به نفسه، وبلغه أفضل أمله في الدنيا والآخرة، إنك على كل شيء قدير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جدد به ما محي من دينك، وأحي به ما بدل من كتابك </w:t>
      </w:r>
    </w:p>
    <w:p>
      <w:pPr>
        <w:pStyle w:val="BookText"/>
        <w:rPr/>
      </w:pPr>
      <w:r>
        <w:rPr>
          <w:rFonts w:ascii="Amiri" w:hAnsi="Amiri" w:eastAsia="Amiri" w:cs="Amiri"/>
          <w:color w:val="111111"/>
          <w:sz w:val="28"/>
          <w:sz w:val="28"/>
          <w:szCs w:val="28"/>
          <w:rtl w:val="true"/>
          <w:lang w:bidi="ar-SA"/>
        </w:rPr>
        <w:t>وأظهر به ما غير من حكمك، حتى يعود دينك به وعلى يديه غضا جديدا، خالصا مخلصا لا شك فيه ولا شبهة معه، ولا باطل عنده، ولا بدعة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 وهد بركنه كل بدعة، وأهدم بعزته كل ضلالة، واقصم به كل جبار، واخمد بسيفه كل نار، وأهلك بعدله كل جبار، وأجر حكمه على كل حكم وأذل لسلطانه 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كل من ناواه، وأهلك كل من عاداه وامكر بمن كاده، واستأصل من جحد حقه، واستهان بأمره، وسعى في إطفاء نوره وأراد إخماد ذكره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المصطفى، وعلي المرتضى،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الرضا، والحسين المصطفى، وجميع الأوصياء، مصابيح الدجى، وأعلام الهدى، ومنار التقى، والعروة الوثقى، والحبل المتين، والصراط‍‌ المستقيم، وصل على وليك وولاة عهده، والأئمة من ولده، ومد في أعمارهم، وأزد في آجالهم، وبلغهم أقصى آمالهم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دنيا وآخرة إنك على كل شيء قدير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08" w:name="pg14538_154760"/>
    </w:p>
    <w:p>
      <w:pPr>
        <w:pStyle w:val="Heading2"/>
        <w:numPr>
          <w:ilvl w:val="1"/>
          <w:numId w:val="1"/>
        </w:numPr>
        <w:rPr/>
      </w:pPr>
      <w:bookmarkStart w:id="209" w:name="__RefHeading___Toc407884_1878427129"/>
      <w:bookmarkStart w:id="210" w:name="_Toc76"/>
      <w:bookmarkEnd w:id="208"/>
      <w:bookmarkEnd w:id="209"/>
      <w:r>
        <w:rPr>
          <w:rtl w:val="true"/>
        </w:rPr>
        <w:t>الفصل التاسع</w:t>
      </w:r>
      <w:bookmarkEnd w:id="21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407886_1878427129"/>
      <w:bookmarkStart w:id="212" w:name="_Toc77"/>
      <w:bookmarkEnd w:id="211"/>
      <w:r>
        <w:rPr>
          <w:rtl w:val="true"/>
        </w:rPr>
        <w:t>اشارة</w:t>
      </w:r>
      <w:bookmarkEnd w:id="21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4538_154762"/>
      <w:bookmarkStart w:id="214" w:name="pg14538_154762"/>
      <w:bookmarkEnd w:id="214"/>
    </w:p>
    <w:p>
      <w:pPr>
        <w:pStyle w:val="BookText"/>
        <w:rPr/>
      </w:pPr>
      <w:bookmarkStart w:id="215" w:name="pg14538_154762"/>
      <w:bookmarkEnd w:id="215"/>
      <w:r>
        <w:rPr>
          <w:rFonts w:ascii="Amiri" w:hAnsi="Amiri" w:eastAsia="Amiri" w:cs="Amiri"/>
          <w:color w:val="111111"/>
          <w:sz w:val="28"/>
          <w:sz w:val="28"/>
          <w:szCs w:val="28"/>
          <w:rtl w:val="true"/>
          <w:lang w:bidi="ar-SA"/>
        </w:rPr>
        <w:t>بعد أن مضيت بلطف الله وعنايته في بيان حال أولاد السيدة خديجة عليها السلام في بداية الكتاب متناولاً بالدراسة والتحقيق ما حفت به سيرتهم، بقي لنا من هؤلاء الأولاد السيدة البتول فاطمة الزهراء صلوات الله عليها وعلى أبيها وبعلها وبنيها، ولأنها تختلف عن بقية أولاد خديجة عليها السلام في جميع شؤونها وأحوالها فقد كان لزاماً علينا أن نتناول ما يتعلق بهذه الشخصية ضمن هذه الحقبة الزمنية من حياتها مع أمها خديجة عليها السلام بالمزيد من التحقيق والدراسة لوجود عناوين مشتركة فيما بين الشخصيتين، وعليه قد يجد القارئ في مورد من الموارد إسهاباً في الدراسة والتحليل وقد يجد اختصاراً حسب ما تلزمه العناوين من ذلك</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407888_1878427129"/>
      <w:bookmarkStart w:id="217" w:name="_Toc78"/>
      <w:bookmarkEnd w:id="216"/>
      <w:r>
        <w:rPr>
          <w:rtl w:val="true"/>
        </w:rPr>
        <w:t>المبحث الأول</w:t>
      </w:r>
      <w:r>
        <w:rPr>
          <w:rtl w:val="true"/>
        </w:rPr>
        <w:t xml:space="preserve">: </w:t>
      </w:r>
      <w:r>
        <w:rPr>
          <w:rtl w:val="true"/>
        </w:rPr>
        <w:t>خلقها من ثمار الجنة</w:t>
      </w:r>
      <w:bookmarkEnd w:id="217"/>
    </w:p>
    <w:p>
      <w:pPr>
        <w:pStyle w:val="Heading4"/>
        <w:numPr>
          <w:ilvl w:val="3"/>
          <w:numId w:val="1"/>
        </w:numPr>
        <w:rPr/>
      </w:pPr>
      <w:bookmarkStart w:id="218" w:name="__RefHeading___Toc407890_1878427129"/>
      <w:bookmarkStart w:id="219" w:name="_Toc79"/>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سنتناول في هذا المبحث الأحاديث الواردة في خلق فاطمة من ثمار الجنة ولكون هذا العنوان قد انفردت به الزهراء عليها السلام دون غيرها من الخلق، فقد تضمن هذا المبحث مسائل كثيرة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فقد اقتضى المبحث ان تسبقه توطئة تشتمل على محورين</w:t>
      </w:r>
      <w:r>
        <w:rPr>
          <w:rFonts w:eastAsia="Amiri" w:cs="Amiri" w:ascii="Amiri" w:hAnsi="Amiri"/>
          <w:color w:val="111111"/>
          <w:sz w:val="28"/>
          <w:szCs w:val="28"/>
          <w:rtl w:val="true"/>
          <w:lang w:bidi="ar-SA"/>
        </w:rPr>
        <w:t xml:space="preserve">. </w:t>
      </w:r>
      <w:bookmarkStart w:id="220" w:name="pg14538_154763"/>
    </w:p>
    <w:p>
      <w:pPr>
        <w:pStyle w:val="Heading4"/>
        <w:numPr>
          <w:ilvl w:val="3"/>
          <w:numId w:val="1"/>
        </w:numPr>
        <w:rPr/>
      </w:pPr>
      <w:bookmarkStart w:id="221" w:name="__RefHeading___Toc407892_1878427129"/>
      <w:bookmarkStart w:id="222" w:name="_Toc80"/>
      <w:bookmarkEnd w:id="220"/>
      <w:bookmarkEnd w:id="221"/>
      <w:r>
        <w:rPr>
          <w:rtl w:val="true"/>
        </w:rPr>
        <w:t>المحور الأول</w:t>
      </w:r>
      <w:r>
        <w:rPr>
          <w:rtl w:val="true"/>
        </w:rPr>
        <w:t xml:space="preserve">: </w:t>
      </w:r>
      <w:r>
        <w:rPr>
          <w:rtl w:val="true"/>
        </w:rPr>
        <w:t>تفاعل الكتّاب مع حدث خلق فاطمة من ثمار الجنة</w:t>
      </w:r>
      <w:bookmarkEnd w:id="222"/>
    </w:p>
    <w:p>
      <w:pPr>
        <w:pStyle w:val="Heading5"/>
        <w:numPr>
          <w:ilvl w:val="4"/>
          <w:numId w:val="1"/>
        </w:numPr>
        <w:rPr/>
      </w:pPr>
      <w:bookmarkStart w:id="223" w:name="__RefHeading___Toc407894_1878427129"/>
      <w:bookmarkStart w:id="224" w:name="_Toc81"/>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كيف استقبل بعض الكتاب الإسلاميين هذا الحدث‌؟ وكيف تفاعلوا معه‌؟ وماذا أفرز هذا التفاعل من أقوال قد أكثر فيها بعضهم النقد والتجريح والتهجم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فكان أهون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غريب الإسناد والمتن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للأمور التالية</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407896_1878427129"/>
      <w:bookmarkStart w:id="226" w:name="_Toc82"/>
      <w:bookmarkEnd w:id="225"/>
      <w:r>
        <w:rPr>
          <w:rtl w:val="true"/>
        </w:rPr>
        <w:t>الأمر الأول</w:t>
      </w:r>
      <w:r>
        <w:rPr>
          <w:rtl w:val="true"/>
        </w:rPr>
        <w:t xml:space="preserve">: </w:t>
      </w:r>
      <w:r>
        <w:rPr>
          <w:rtl w:val="true"/>
        </w:rPr>
        <w:t>اعتماد بعض الكتاب فيما يرونه على ما يتلاءم مع اعتقادهم</w:t>
      </w:r>
      <w:bookmarkEnd w:id="226"/>
    </w:p>
    <w:p>
      <w:pPr>
        <w:pStyle w:val="BookText"/>
        <w:rPr/>
      </w:pPr>
      <w:r>
        <w:rPr>
          <w:rFonts w:ascii="Amiri" w:hAnsi="Amiri" w:eastAsia="Amiri" w:cs="Amiri"/>
          <w:color w:val="111111"/>
          <w:sz w:val="28"/>
          <w:sz w:val="28"/>
          <w:szCs w:val="28"/>
          <w:rtl w:val="true"/>
          <w:lang w:bidi="ar-SA"/>
        </w:rPr>
        <w:t>لقد اعتمد البعض ممن كتب في سيرة النبي الأعظم صلى الله عليه وآله وسلم على الرواية التي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قد ولدت قبل البعثة بخمس سنوات</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هذا أن هذه الرواية جاءت موافقة لما عليه هذا الكاتب أو ذاك من عقيدة</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407898_1878427129"/>
      <w:bookmarkStart w:id="228" w:name="_Toc83"/>
      <w:bookmarkEnd w:id="227"/>
      <w:r>
        <w:rPr>
          <w:rtl w:val="true"/>
        </w:rPr>
        <w:t>الأمر الثاني</w:t>
      </w:r>
      <w:r>
        <w:rPr>
          <w:rtl w:val="true"/>
        </w:rPr>
        <w:t xml:space="preserve">: </w:t>
      </w:r>
      <w:r>
        <w:rPr>
          <w:rtl w:val="true"/>
        </w:rPr>
        <w:t>الاختلاف في وقت حدوث رحلة الإسراء لا يلغي الحقيقة</w:t>
      </w:r>
      <w:bookmarkEnd w:id="22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الاختلاف في وقت حدوث رحلة الإسراء والمعراج النبوي صلى الله عليه وآله وسلم، بين وقوعها في السنة الثالثة من البعثة، وهو ما عليه أئمة أهل </w:t>
      </w:r>
      <w:bookmarkStart w:id="229" w:name="pg14538_154764"/>
    </w:p>
    <w:p>
      <w:pPr>
        <w:pStyle w:val="BookText"/>
        <w:rPr/>
      </w:pPr>
      <w:bookmarkEnd w:id="229"/>
      <w:r>
        <w:rPr>
          <w:rFonts w:ascii="Amiri" w:hAnsi="Amiri" w:eastAsia="Amiri" w:cs="Amiri"/>
          <w:color w:val="111111"/>
          <w:sz w:val="28"/>
          <w:sz w:val="28"/>
          <w:szCs w:val="28"/>
          <w:rtl w:val="true"/>
          <w:lang w:bidi="ar-SA"/>
        </w:rPr>
        <w:t>البيت النبوي عليهم السلام، وبين وقوعها في السنة الثالثة عشرة من البعثة وهو ما عليه بعض صحابة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سببا في إعراض البعض عن حقيقة خلق فاطمة عليها السلام من ثمار الجنة</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407900_1878427129"/>
      <w:bookmarkStart w:id="231" w:name="_Toc84"/>
      <w:bookmarkEnd w:id="230"/>
      <w:r>
        <w:rPr>
          <w:rtl w:val="true"/>
        </w:rPr>
        <w:t>الأمر الثالث</w:t>
      </w:r>
      <w:r>
        <w:rPr>
          <w:rtl w:val="true"/>
        </w:rPr>
        <w:t xml:space="preserve">: </w:t>
      </w:r>
      <w:r>
        <w:rPr>
          <w:rtl w:val="true"/>
        </w:rPr>
        <w:t>الإعراض عن روايات أهل البيت عليهم السلام لا يدل على صحة المعْرِض عنها</w:t>
      </w:r>
      <w:bookmarkEnd w:id="231"/>
    </w:p>
    <w:p>
      <w:pPr>
        <w:pStyle w:val="BookText"/>
        <w:rPr/>
      </w:pPr>
      <w:r>
        <w:rPr>
          <w:rFonts w:ascii="Amiri" w:hAnsi="Amiri" w:eastAsia="Amiri" w:cs="Amiri"/>
          <w:color w:val="111111"/>
          <w:sz w:val="28"/>
          <w:sz w:val="28"/>
          <w:szCs w:val="28"/>
          <w:rtl w:val="true"/>
          <w:lang w:bidi="ar-SA"/>
        </w:rPr>
        <w:t>إعراض بعض هؤلاء الكتاب عن الروايات الواردة عن أهل البيت عليهم السلام فلم يأخذوا بما ورد عنهم في هذا المجال أو في غيره، دون تقديم سبب منطقي لهذا الإعراض في حين أن الشرع المقدس والعقل يوجبان الأخذ بأقوالهم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مجتمعة أو منفردة جعلت البعض كابن الجوزي وغيره، يتحامل على الرواية وراويها وكأنه جاء بما لا يغتفر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أنه كان يكفي أن توصف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يناسبها من مصطلحات علم الحديث، من حيث السند، وكان يكفي من المعترضين الإشارة إلى وجود تعارض بينها وبين ما يعتقده ابن الجوزي السلفي في وقت الإسراء والمعراج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يتحقق القصد في بيان واقع الرواية عند من يعتقد بأن الإسراء وقع سنة ثلاث عشرة من البعثة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وظيفة الباحث حينما يريد أن يظهر عدم صحة هذه الرواية أو ذاك الحدث</w:t>
      </w:r>
      <w:r>
        <w:rPr>
          <w:rFonts w:eastAsia="Amiri" w:cs="Amiri" w:ascii="Amiri" w:hAnsi="Amiri"/>
          <w:color w:val="111111"/>
          <w:sz w:val="28"/>
          <w:szCs w:val="28"/>
          <w:rtl w:val="true"/>
          <w:lang w:bidi="ar-SA"/>
        </w:rPr>
        <w:t xml:space="preserve">. </w:t>
      </w:r>
      <w:bookmarkStart w:id="232" w:name="pg14538_154765"/>
    </w:p>
    <w:p>
      <w:pPr>
        <w:pStyle w:val="BookText"/>
        <w:rPr/>
      </w:pPr>
      <w:bookmarkEnd w:id="232"/>
      <w:r>
        <w:rPr>
          <w:rFonts w:ascii="Amiri" w:hAnsi="Amiri" w:eastAsia="Amiri" w:cs="Amiri"/>
          <w:color w:val="111111"/>
          <w:sz w:val="28"/>
          <w:sz w:val="28"/>
          <w:szCs w:val="28"/>
          <w:rtl w:val="true"/>
          <w:lang w:bidi="ar-SA"/>
        </w:rPr>
        <w:t>أما أن يكون التعليق يحمل كلمات التوهين والتنقيص بالرواية، ووصف الراوي بالغباء والخزي‌؟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خالف عقيدة ابن الجوزي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يكشف عن الافتقار إلى النزاهة العلمية، ويكشف أيضاً عن سريرة القائل، وميوله النفسية</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407902_1878427129"/>
      <w:bookmarkStart w:id="234" w:name="_Toc85"/>
      <w:bookmarkEnd w:id="233"/>
      <w:r>
        <w:rPr>
          <w:rtl w:val="true"/>
        </w:rPr>
        <w:t>المحور الثاني</w:t>
      </w:r>
      <w:r>
        <w:rPr>
          <w:rtl w:val="true"/>
        </w:rPr>
        <w:t xml:space="preserve">: </w:t>
      </w:r>
      <w:r>
        <w:rPr>
          <w:rtl w:val="true"/>
        </w:rPr>
        <w:t>السُنة النبوية والعقل يؤكدان حقيقة خلق فاطمة عليها السلام من ثمار الجنة</w:t>
      </w:r>
      <w:bookmarkEnd w:id="234"/>
    </w:p>
    <w:p>
      <w:pPr>
        <w:pStyle w:val="Heading5"/>
        <w:numPr>
          <w:ilvl w:val="4"/>
          <w:numId w:val="1"/>
        </w:numPr>
        <w:rPr/>
      </w:pPr>
      <w:bookmarkStart w:id="235" w:name="__RefHeading___Toc407904_1878427129"/>
      <w:bookmarkStart w:id="236" w:name="_Toc86"/>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إن مسألة خلق فاطمة عليها السلام من ثمار الجنة هي حقيقة نصت عليها السنة المحمدّية على صاحبها وآله أفضل الصلاة وأزكى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هؤلاء الذين اعترضوا على هذه الحقيقة قد تدبروا سنة النبي المصطفى بقلبٍ‌ حر من قيود الأهواء، لوجدوا الكثير من أحاديث رسول الله صلى الله عليه وآله وسلم قد بينت هذه الحقيقة، في مواضع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نشير إلى بعض هذه المواضع، فلا بد من الالتفات إلى ما أخرجه الكثير من الحفاظ‍‌ لرواياتٍ‌ عديدة في مولد فاطمة الزهراء عليها السلام، وهي كالآتي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من روى أنها ولدت على رأس البعثة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وأربعين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ذهب إلى السنة الثامنة من البعثة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 في السنة الخامسة من البعثة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الأقوال وإن كانت لا تنسجم مع ما اعتقده البعض من أن الإسراء والمعراج كان في السنة الثالثة عشرة من البعثة، إلا أنّ‌ هذا لا ينافي كونها عليها السلام قد خلقت من ثمار الجنة، كما أن الاعتقاد بهذا القول لا يصلح أن يكون دليلاً على دحض حقيقة خلق فاطمة من ثمار الجنة، بعد أن نصت عليها السنة النبوية المطهرة بنصوص صحيحة، نذكر منها نصين فقط‍‌ على سبيل الاستدلال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أخرجه البخاري ومسلم، وابن حبان، وابن خزيمة وغيرهم، عن النبي الأكرم صلى الله عليه وآله وسلم إنه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كهيئتكم إني يطعمني ربي ويسقين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صحيح مسلم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لستم في ذلك مثلي إني أبيت يطعمني ربي ويسقيني</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أخرجه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كهيئتكم أني أبيت لي مطعم يطعمني وساق يسقيني</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الله تبارك وتعالى يطعم النبي الأكرم صلى الله عليه وآله وسلم من ثمار الجنة أم من غير ثمارها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كان يسقيه من غير مائها وأنهارها؟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كان يطعمه من غير ثمار الجنة، فهذا يؤدي إلى جعل مريم بنت عمران أفضل من سيد الأنبياء والمرسلين صلى الله عليه وآله وسلم، وبه يأثم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يطعمه عزّوجلّ‌ من ثمار الجنة، ويسقيه من مائها، فما وجه اعتراض المعترضين وامتعاض قلوب المنافقين من أن أصل النطفة الزكية، الطيبة، التي خلقت منها البضعة النبوية فاطمة الزهراء صلوات الله عليها، كانت من ثمار الجنة التي أطعمها الله لنبيه الأكرم صلى الله عليه وآله وسلم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جميع المسألة فهي من أيسر ما يمكن أن يعطيه الله لحبيبه المصطفى </w:t>
      </w:r>
      <w:bookmarkStart w:id="237" w:name="pg14538_154768"/>
    </w:p>
    <w:p>
      <w:pPr>
        <w:pStyle w:val="BookText"/>
        <w:rPr/>
      </w:pPr>
      <w:bookmarkEnd w:id="237"/>
      <w:r>
        <w:rPr>
          <w:rFonts w:ascii="Amiri" w:hAnsi="Amiri" w:eastAsia="Amiri" w:cs="Amiri"/>
          <w:color w:val="111111"/>
          <w:sz w:val="28"/>
          <w:sz w:val="28"/>
          <w:szCs w:val="28"/>
          <w:rtl w:val="true"/>
          <w:lang w:bidi="ar-SA"/>
        </w:rPr>
        <w:t>صلى الله عليه وآله وسلم فما قدر الجنة مقابل علو مقام سيد الأنبياء والمرسلين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إلى هذا المبحث، فلا بد من الإشارة إلى الآتي</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407906_1878427129"/>
      <w:bookmarkStart w:id="239" w:name="_Toc87"/>
      <w:bookmarkEnd w:id="238"/>
      <w:r>
        <w:rPr>
          <w:rtl w:val="true"/>
        </w:rPr>
        <w:t>أولاً</w:t>
      </w:r>
      <w:bookmarkEnd w:id="239"/>
    </w:p>
    <w:p>
      <w:pPr>
        <w:pStyle w:val="BookText"/>
        <w:rPr/>
      </w:pPr>
      <w:r>
        <w:rPr>
          <w:rFonts w:ascii="Amiri" w:hAnsi="Amiri" w:eastAsia="Amiri" w:cs="Amiri"/>
          <w:color w:val="111111"/>
          <w:sz w:val="28"/>
          <w:sz w:val="28"/>
          <w:szCs w:val="28"/>
          <w:rtl w:val="true"/>
          <w:lang w:bidi="ar-SA"/>
        </w:rPr>
        <w:t>إن الأحاديث في هذا المبحث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نتحدث فيه عن تناول النبي الأكرم صلى الله عليه وآله وسلم ثمار الجنة في رحلة الإسراء والمعراج ودخوله صلى الله عليه وآله وسلم الجنة وأكله من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يشير إلى أن النبي الأعظم صلى الله عليه وآله وسلم قد أكل من ثمار الجنة وهو في الأرض، حينما كان ينزلها إليه جبرائيل عليه السلام بأمر من الله تبارك وتعالى</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407908_1878427129"/>
      <w:bookmarkStart w:id="241" w:name="_Toc88"/>
      <w:bookmarkEnd w:id="240"/>
      <w:r>
        <w:rPr>
          <w:rtl w:val="true"/>
        </w:rPr>
        <w:t>ثانياً</w:t>
      </w:r>
      <w:bookmarkEnd w:id="241"/>
    </w:p>
    <w:p>
      <w:pPr>
        <w:pStyle w:val="BookText"/>
        <w:rPr/>
      </w:pPr>
      <w:r>
        <w:rPr>
          <w:rFonts w:ascii="Amiri" w:hAnsi="Amiri" w:eastAsia="Amiri" w:cs="Amiri"/>
          <w:color w:val="111111"/>
          <w:sz w:val="28"/>
          <w:sz w:val="28"/>
          <w:szCs w:val="28"/>
          <w:rtl w:val="true"/>
          <w:lang w:bidi="ar-SA"/>
        </w:rPr>
        <w:t>إن جميع هذه الثمار سواء أكان تناولها في السماء أم في الأرض كان الحامل والمقدم لها هو جبرائيل عليه السلام، وهذا له من الأسرار العجيبة، والألطاف الإلهية المحكمة، التي خص الله بها فاطمة عليها السلام وسنشير إليه في حينه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407910_1878427129"/>
      <w:bookmarkStart w:id="243" w:name="_Toc89"/>
      <w:bookmarkEnd w:id="242"/>
      <w:r>
        <w:rPr>
          <w:rtl w:val="true"/>
        </w:rPr>
        <w:t>ثالثاً</w:t>
      </w:r>
      <w:bookmarkEnd w:id="243"/>
    </w:p>
    <w:p>
      <w:pPr>
        <w:pStyle w:val="Heading6"/>
        <w:numPr>
          <w:ilvl w:val="5"/>
          <w:numId w:val="1"/>
        </w:numPr>
        <w:rPr/>
      </w:pPr>
      <w:bookmarkStart w:id="244" w:name="__RefHeading___Toc407912_1878427129"/>
      <w:bookmarkStart w:id="245" w:name="_Toc90"/>
      <w:bookmarkEnd w:id="244"/>
      <w:r>
        <w:rPr>
          <w:rtl w:val="true"/>
        </w:rPr>
        <w:t>اشارة</w:t>
      </w:r>
      <w:bookmarkEnd w:id="24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أشارت الأحاديث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تناول النبي صلى الله عليه وآله وسلم لأكثر من نوع من أنواع الثمار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 </w:t>
      </w:r>
      <w:r>
        <w:rPr>
          <w:rFonts w:eastAsia="Amiri" w:cs="Amiri" w:ascii="Amiri" w:hAnsi="Amiri"/>
          <w:color w:val="111111"/>
          <w:sz w:val="28"/>
          <w:szCs w:val="28"/>
          <w:rtl w:val="true"/>
          <w:lang w:bidi="ar-SA"/>
        </w:rPr>
        <w:t xml:space="preserve">- </w:t>
      </w:r>
      <w:bookmarkStart w:id="246" w:name="pg14538_154769"/>
    </w:p>
    <w:p>
      <w:pPr>
        <w:pStyle w:val="BookText"/>
        <w:rPr/>
      </w:pPr>
      <w:bookmarkEnd w:id="246"/>
      <w:r>
        <w:rPr>
          <w:rFonts w:ascii="Amiri" w:hAnsi="Amiri" w:eastAsia="Amiri" w:cs="Amiri"/>
          <w:color w:val="111111"/>
          <w:sz w:val="28"/>
          <w:sz w:val="28"/>
          <w:szCs w:val="28"/>
          <w:rtl w:val="true"/>
          <w:lang w:bidi="ar-SA"/>
        </w:rPr>
        <w:t xml:space="preserve">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يختر الله للنبي صلى الله عليه وآله وسلم غيرها، وهذا يدل على أمرين</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407914_1878427129"/>
      <w:bookmarkStart w:id="248" w:name="_Toc91"/>
      <w:bookmarkEnd w:id="247"/>
      <w:r>
        <w:rPr>
          <w:rtl w:val="true"/>
        </w:rPr>
        <w:t>الأمر الأول</w:t>
      </w:r>
      <w:bookmarkEnd w:id="248"/>
    </w:p>
    <w:p>
      <w:pPr>
        <w:pStyle w:val="BookText"/>
        <w:rPr/>
      </w:pPr>
      <w:r>
        <w:rPr>
          <w:rFonts w:ascii="Amiri" w:hAnsi="Amiri" w:eastAsia="Amiri" w:cs="Amiri"/>
          <w:color w:val="111111"/>
          <w:sz w:val="28"/>
          <w:sz w:val="28"/>
          <w:szCs w:val="28"/>
          <w:rtl w:val="true"/>
          <w:lang w:bidi="ar-SA"/>
        </w:rPr>
        <w:t>هو أنّ‌ الله عزّوجلّ‌ قد اختار هذه الثمار لنبيه المصطفى صلى الله عليه وآله وسلم؛ لأنها من أحب الثمار إليه صلى الله عليه وآله وسلم، وأقربها إلى نفسه المقدسة وهو من خواص الجنة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عَلَيْهِمْ‌ بِصِحافٍ‌ مِنْ‌ ذَهَبٍ‌ وَ أَكْوابٍ‌ وَ فِيها ما تَشْتَهِيهِ‌ الْأَنْفُسُ‌ وَ تَلَذُّ الْأَعْيُنُ‌ وَ أَنْتُمْ‌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6"/>
        <w:numPr>
          <w:ilvl w:val="5"/>
          <w:numId w:val="1"/>
        </w:numPr>
        <w:rPr/>
      </w:pPr>
      <w:bookmarkStart w:id="249" w:name="__RefHeading___Toc407916_1878427129"/>
      <w:bookmarkStart w:id="250" w:name="_Toc92"/>
      <w:bookmarkEnd w:id="249"/>
      <w:r>
        <w:rPr>
          <w:rtl w:val="true"/>
        </w:rPr>
        <w:t>الأمر الثاني</w:t>
      </w:r>
      <w:bookmarkEnd w:id="250"/>
    </w:p>
    <w:p>
      <w:pPr>
        <w:pStyle w:val="BookText"/>
        <w:rPr/>
      </w:pPr>
      <w:r>
        <w:rPr>
          <w:rFonts w:ascii="Amiri" w:hAnsi="Amiri" w:eastAsia="Amiri" w:cs="Amiri"/>
          <w:color w:val="111111"/>
          <w:sz w:val="28"/>
          <w:sz w:val="28"/>
          <w:szCs w:val="28"/>
          <w:rtl w:val="true"/>
          <w:lang w:bidi="ar-SA"/>
        </w:rPr>
        <w:t>هو لوجود خصائص ومميزات لكل نوع من هذه الأنواع التي ذكرت وتأثيرها على تكوين الجنين، وقد أشارت الأحاديث الشريفة إلى وجود علاقة بين الجنين وهذه الثمار وتحديداً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السفرجل والرطب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وتأثيرها في ذكاء الطفل وجمال خلقته وخلقه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407918_1878427129"/>
      <w:bookmarkStart w:id="252" w:name="_Toc93"/>
      <w:bookmarkEnd w:id="251"/>
      <w:r>
        <w:rPr>
          <w:rtl w:val="true"/>
        </w:rPr>
        <w:t>المسألة الأولى</w:t>
      </w:r>
      <w:r>
        <w:rPr>
          <w:rtl w:val="true"/>
        </w:rPr>
        <w:t xml:space="preserve">: </w:t>
      </w:r>
      <w:r>
        <w:rPr>
          <w:rtl w:val="true"/>
        </w:rPr>
        <w:t>إنها خلقت من شجرة طوبى</w:t>
      </w:r>
      <w:bookmarkEnd w:id="25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يكثر تقبيل فاطمة عليها وعلى أبيها وبعلها </w:t>
      </w:r>
    </w:p>
    <w:p>
      <w:pPr>
        <w:pStyle w:val="BookText"/>
        <w:rPr/>
      </w:pPr>
      <w:r>
        <w:rPr>
          <w:rFonts w:ascii="Amiri" w:hAnsi="Amiri" w:eastAsia="Amiri" w:cs="Amiri"/>
          <w:color w:val="111111"/>
          <w:sz w:val="28"/>
          <w:sz w:val="28"/>
          <w:szCs w:val="28"/>
          <w:rtl w:val="true"/>
          <w:lang w:bidi="ar-SA"/>
        </w:rPr>
        <w:t>وبنيها آلاف التحية والسلام، فانكرت ذلك عائشة فقال رسول الله صلى الله عليه وآله وسلم يا عائشة إني لما أسري بي إلى السماء دخلت الجنة فأدناني جبرائيل من شجرة طوبى وناولني من ثمارها فأكلته فحول الله ذلك ماءً في ظهري، فلما هبطت إلى الأرض واقعت خديجة فحملت بفاطمة، فما قبلتها قط‍‌ إلا وجدت رائحة شجرة طوبى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يدل على المحبة التي يكنها النبي الأكرم صلى الله عليه وآله وسلم لفاطمة عليها السلام ممثّلة في كثرة تقبيله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أيضاً على أنها خلقت من ثمار شجرة طوبى دون أن يذكر لنا الحديث نوع هذه الثمرة ولا شكلها أو أي صفة عنها سوى أنها من ثمار شجرة طوبى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شجرة طوبى فقد وردت روايات عن أئمة العترة عليهم السلام تبين صفة هذه الشجرة،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هي شجرة تخرج من جنة عدن، غرسها ربنا بيده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ثابت، عن ابن سيرين، في قوله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شجرة أصلها في حجرة علي عليه السلام، وليس في الجنة حجرة إلا فيها غصن من أغصانها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معاوية بن حمزة، عن أبيه قال، 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شجرة غرسها الله بيده نفخ فيها من روحه تنبت الحلي والحلل وأن أغصانها لترى من وراء سور الجنة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آبائه عليهم السلام، 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على رسول الله صلى الله عليه وآله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قام المقداد بن الأسود الكندي إلى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وما 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مقداد شجرة في الجنة لو يسير الراكب الجواد لسار في ظلها مائة عام قبل أن يقطعها، </w:t>
      </w:r>
      <w:bookmarkStart w:id="253" w:name="pg14538_154772"/>
    </w:p>
    <w:p>
      <w:pPr>
        <w:pStyle w:val="BookText"/>
        <w:rPr/>
      </w:pPr>
      <w:bookmarkEnd w:id="253"/>
      <w:r>
        <w:rPr>
          <w:rFonts w:ascii="Amiri" w:hAnsi="Amiri" w:eastAsia="Amiri" w:cs="Amiri"/>
          <w:color w:val="111111"/>
          <w:sz w:val="28"/>
          <w:sz w:val="28"/>
          <w:szCs w:val="28"/>
          <w:rtl w:val="true"/>
          <w:lang w:bidi="ar-SA"/>
        </w:rPr>
        <w:t>وورقها وبسرها برود خضر، وزهرها رياض صفر، وأفنانها سندس واستبرق، وثمرها حلل خضر، وصمغها زنجبيل وعسل وبطعاؤها ياقوت وزمرد أخضر، وترابها مسك وعنبر وكافور أصفر وحشيشها زعفران يتأجج من غير وقود يتفجر من أصلها السلسبيل والرحيق والمعين وظلها مجلس من مجالس شيعة أمير المؤمنين علي بن أبي طالب</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407920_1878427129"/>
      <w:bookmarkStart w:id="255" w:name="_Toc94"/>
      <w:bookmarkEnd w:id="254"/>
      <w:r>
        <w:rPr>
          <w:rtl w:val="true"/>
        </w:rPr>
        <w:t>المسألة الثانية</w:t>
      </w:r>
      <w:r>
        <w:rPr>
          <w:rtl w:val="true"/>
        </w:rPr>
        <w:t xml:space="preserve">: </w:t>
      </w:r>
      <w:r>
        <w:rPr>
          <w:rtl w:val="true"/>
        </w:rPr>
        <w:t>إنها خلقت من سفرجل الجنة</w:t>
      </w:r>
      <w:bookmarkEnd w:id="255"/>
    </w:p>
    <w:p>
      <w:pPr>
        <w:pStyle w:val="BookText"/>
        <w:rPr/>
      </w:pPr>
      <w:r>
        <w:rPr>
          <w:rFonts w:ascii="Amiri" w:hAnsi="Amiri" w:eastAsia="Amiri" w:cs="Amiri"/>
          <w:color w:val="111111"/>
          <w:sz w:val="28"/>
          <w:sz w:val="28"/>
          <w:szCs w:val="28"/>
          <w:rtl w:val="true"/>
          <w:lang w:bidi="ar-SA"/>
        </w:rPr>
        <w:t>عن الزهري عن سعيد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جبرائيل عليه الصلاة والسلام بسفرجلة من الجنة فأكلتها ليلة أُسريَ‌ بي فعلقت خديجة بفاطمة، فكنت إذا اشتقت إلى رائحة الجنة شممت رقبة فاطمة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لنا أن نفهم العلة من خلق فاطمة عليها السلام من هذه الثمرة من خلال بعض الأحاديث الشريفة،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الحر العاملي رحمه الله عن الإمام الصادق عليه السلام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عزّ وجل نبياً إلا ومعه السفرجل</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256" w:name="pg14538_154773"/>
    </w:p>
    <w:p>
      <w:pPr>
        <w:pStyle w:val="BookText"/>
        <w:rPr/>
      </w:pPr>
      <w:bookmarkEnd w:id="25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بعث الله نبياً إلا أطعمه من سفرجل الجنة فيزيد فيه قوة أربعين رجلاً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أوجد منه ريح السفرجل</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هذا هو أحد الأسباب التي أطعم فيها النبي صلى الله عليه وآله وسلم السفرجل فتحول ماءً في صلبه صلى الله عليه وآله وسلم لتلد خديجة عليها السلام الحوراء الإنسية صلوات الله عليها وليكون أولادها الأئمة يحملون من القوة ما يحملها الأنبياء عليهم السلام</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407922_1878427129"/>
      <w:bookmarkStart w:id="258" w:name="_Toc95"/>
      <w:bookmarkEnd w:id="257"/>
      <w:r>
        <w:rPr>
          <w:rtl w:val="true"/>
        </w:rPr>
        <w:t>المسألة الثالثة</w:t>
      </w:r>
      <w:r>
        <w:rPr>
          <w:rtl w:val="true"/>
        </w:rPr>
        <w:t xml:space="preserve">: </w:t>
      </w:r>
      <w:r>
        <w:rPr>
          <w:rtl w:val="true"/>
        </w:rPr>
        <w:t>خلقها من رطب الجنة</w:t>
      </w:r>
      <w:bookmarkEnd w:id="258"/>
    </w:p>
    <w:p>
      <w:pPr>
        <w:pStyle w:val="BookText"/>
        <w:rPr/>
      </w:pPr>
      <w:r>
        <w:rPr>
          <w:rFonts w:ascii="Amiri" w:hAnsi="Amiri" w:eastAsia="Amiri" w:cs="Amiri"/>
          <w:color w:val="111111"/>
          <w:sz w:val="28"/>
          <w:sz w:val="28"/>
          <w:szCs w:val="28"/>
          <w:rtl w:val="true"/>
          <w:lang w:bidi="ar-SA"/>
        </w:rPr>
        <w:t>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أخبرني عن الجنة والنّار أهما اليوم مخلوقتان‌؟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وإن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الجنة ورأى النار لما عرج به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مقدّرتان غير مخلوقتين، فقال عليه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أولئك منّا ولا نحن منهم، من أنكر خلق الجنة والنار فقد </w:t>
      </w:r>
      <w:bookmarkStart w:id="259" w:name="pg14538_154774"/>
    </w:p>
    <w:p>
      <w:pPr>
        <w:pStyle w:val="BookText"/>
        <w:rPr/>
      </w:pPr>
      <w:bookmarkEnd w:id="259"/>
      <w:r>
        <w:rPr>
          <w:rFonts w:ascii="Amiri" w:hAnsi="Amiri" w:eastAsia="Amiri" w:cs="Amiri"/>
          <w:color w:val="111111"/>
          <w:sz w:val="28"/>
          <w:sz w:val="28"/>
          <w:szCs w:val="28"/>
          <w:rtl w:val="true"/>
          <w:lang w:bidi="ar-SA"/>
        </w:rPr>
        <w:t>كذَّب النبي صلى الله عليه وآله وسلم وكذَّبنا وليس من ولايتنا على شيء، وخلّد في نار جهنم، قال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 بَيْنَ‌ حَمِيمٍ‌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أخذ بيدي جبرائيل فأدخلني الجنة فناولني من رطبها فأكلته فتحول ذلك نطفة في صلبي فلما هبطت إلى الأرض واقعت خديجة فحملت بفاطمة، ففاطمة حوراء إنسية، فكلما اشتقت إلى الجنة شممت رائحة ابنتي فاطمة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407924_1878427129"/>
      <w:bookmarkStart w:id="261" w:name="_Toc96"/>
      <w:bookmarkEnd w:id="260"/>
      <w:r>
        <w:rPr>
          <w:rtl w:val="true"/>
        </w:rPr>
        <w:t>المسألة الرابعة</w:t>
      </w:r>
      <w:r>
        <w:rPr>
          <w:rtl w:val="true"/>
        </w:rPr>
        <w:t xml:space="preserve">: </w:t>
      </w:r>
      <w:r>
        <w:rPr>
          <w:rtl w:val="true"/>
        </w:rPr>
        <w:t>إنها عليها السلام خلقت من تفاحة من الجنة</w:t>
      </w:r>
      <w:bookmarkEnd w:id="261"/>
    </w:p>
    <w:p>
      <w:pPr>
        <w:pStyle w:val="BookText"/>
        <w:rPr/>
      </w:pPr>
      <w:r>
        <w:rPr>
          <w:rFonts w:ascii="Amiri" w:hAnsi="Amiri" w:eastAsia="Amiri" w:cs="Amiri"/>
          <w:color w:val="111111"/>
          <w:sz w:val="28"/>
          <w:sz w:val="28"/>
          <w:szCs w:val="28"/>
          <w:rtl w:val="true"/>
          <w:lang w:bidi="ar-SA"/>
        </w:rPr>
        <w:t xml:space="preserve">عن ابن عمارة عن أبيه عن جابر،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إنك تلثم فاطمة وتلزمها وتدنيها منك وتفعل بها ما لا تفعله بأحد من بناتك‌؟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جبرائيل عليه السلام أتاني بتفاحة من الجنة فأكلتها فتحولت ماء في صلبي ثم واقعت خديجة فحملت بفاطمة فأنا </w:t>
      </w:r>
      <w:bookmarkStart w:id="262" w:name="pg14538_154775"/>
    </w:p>
    <w:p>
      <w:pPr>
        <w:pStyle w:val="BookText"/>
        <w:rPr/>
      </w:pPr>
      <w:bookmarkEnd w:id="262"/>
      <w:r>
        <w:rPr>
          <w:rFonts w:ascii="Amiri" w:hAnsi="Amiri" w:eastAsia="Amiri" w:cs="Amiri"/>
          <w:color w:val="111111"/>
          <w:sz w:val="28"/>
          <w:sz w:val="28"/>
          <w:szCs w:val="28"/>
          <w:rtl w:val="true"/>
          <w:lang w:bidi="ar-SA"/>
        </w:rPr>
        <w:t>أشم منها رائحة الجنة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الحديث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في الفصول السابقة إن 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لأن العرب اعتادت أن تطلق على الربيبة اسم البنت فكان هذا هو لسانهم الذي بعث عليه النبي صلى الله عليه وآله وسلم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 لِيُبَيِّنَ‌ لَهُمْ‌ فَيُضِلُّ‌ اللّهُ‌ مَنْ‌ يَشاءُ وَ يَهْدِي مَنْ‌ يَشاءُ وَ هُوَ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263" w:name="__RefHeading___Toc407926_1878427129"/>
      <w:bookmarkStart w:id="264" w:name="_Toc97"/>
      <w:bookmarkEnd w:id="263"/>
      <w:r>
        <w:rPr>
          <w:rtl w:val="true"/>
        </w:rPr>
        <w:t>المسألة الخامسة</w:t>
      </w:r>
      <w:r>
        <w:rPr>
          <w:rtl w:val="true"/>
        </w:rPr>
        <w:t xml:space="preserve">: </w:t>
      </w:r>
      <w:r>
        <w:rPr>
          <w:rtl w:val="true"/>
        </w:rPr>
        <w:t>إنها خلقت من جميع ثمار الجنة</w:t>
      </w:r>
      <w:bookmarkEnd w:id="264"/>
    </w:p>
    <w:p>
      <w:pPr>
        <w:pStyle w:val="Heading5"/>
        <w:numPr>
          <w:ilvl w:val="4"/>
          <w:numId w:val="1"/>
        </w:numPr>
        <w:rPr/>
      </w:pPr>
      <w:bookmarkStart w:id="265" w:name="__RefHeading___Toc407928_1878427129"/>
      <w:bookmarkStart w:id="266" w:name="_Toc98"/>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يكثر تقبيل فاطمة عليها السلام فقالت له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إني أراك تكثر تقبيل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ليلة أسري بي أدخلني الجنة وأطعمني من جميع ثمارها فصار ذلك ماء في صلبي فحملت مني خديجة بفاطمة، فإذا اشتقت إلى تلك الثمار قبلت فاطمة فأصبت من ريح تلك الثمار التي أكلتها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67" w:name="pg14538_154776"/>
    </w:p>
    <w:p>
      <w:pPr>
        <w:pStyle w:val="Heading5"/>
        <w:numPr>
          <w:ilvl w:val="4"/>
          <w:numId w:val="1"/>
        </w:numPr>
        <w:rPr/>
      </w:pPr>
      <w:bookmarkStart w:id="268" w:name="__RefHeading___Toc407930_1878427129"/>
      <w:bookmarkStart w:id="269" w:name="_Toc99"/>
      <w:bookmarkEnd w:id="267"/>
      <w:bookmarkEnd w:id="268"/>
      <w:r>
        <w:rPr>
          <w:rtl w:val="true"/>
        </w:rPr>
        <w:t>بعض دلالات الحديث</w:t>
      </w:r>
      <w:r>
        <w:rPr>
          <w:rtl w:val="true"/>
        </w:rPr>
        <w:t>:</w:t>
      </w:r>
      <w:bookmarkEnd w:id="269"/>
    </w:p>
    <w:p>
      <w:pPr>
        <w:pStyle w:val="Heading5"/>
        <w:numPr>
          <w:ilvl w:val="4"/>
          <w:numId w:val="1"/>
        </w:numPr>
        <w:rPr/>
      </w:pPr>
      <w:bookmarkStart w:id="270" w:name="__RefHeading___Toc407932_1878427129"/>
      <w:bookmarkStart w:id="271" w:name="_Toc100"/>
      <w:bookmarkEnd w:id="270"/>
      <w:r>
        <w:rPr>
          <w:rtl w:val="true"/>
        </w:rPr>
        <w:t>أولاً</w:t>
      </w:r>
      <w:r>
        <w:rPr>
          <w:rtl w:val="true"/>
        </w:rPr>
        <w:t>: (</w:t>
      </w:r>
      <w:r>
        <w:rPr>
          <w:rtl w:val="true"/>
        </w:rPr>
        <w:t>فأصبت من ريح تلك الثمار</w:t>
      </w:r>
      <w:r>
        <w:rPr>
          <w:rtl w:val="true"/>
        </w:rPr>
        <w:t>)</w:t>
      </w:r>
      <w:bookmarkEnd w:id="271"/>
    </w:p>
    <w:p>
      <w:pPr>
        <w:pStyle w:val="BookText"/>
        <w:rPr/>
      </w:pPr>
      <w:r>
        <w:rPr>
          <w:rFonts w:ascii="Amiri" w:hAnsi="Amiri" w:eastAsia="Amiri" w:cs="Amiri"/>
          <w:color w:val="111111"/>
          <w:sz w:val="28"/>
          <w:sz w:val="28"/>
          <w:szCs w:val="28"/>
          <w:rtl w:val="true"/>
          <w:lang w:bidi="ar-SA"/>
        </w:rPr>
        <w:t>هذا الحديث جاء ليعطي صورة أخرى لعلة تقبيل النبي صلى الله عليه وآله وسلم ابنته فاطمة عليها السلام، وهو يقرب المعنى أكثر ممّا مرَّ في الحديث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الصورة الجديدة هي أن النبي صلى الله عليه وآله وسلم يصرح لعائشة بأن رائحة فاطمة عليها السلام هي رائحة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تكون صفة هذه العطور؟ الله ورسوله أعلم لأن النبي صلى الله عليه وآله وسلم هو الوحيد الذي أكل من جميع هذه الثمار، وهو الوحيد الذي شم عطرها</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407934_1878427129"/>
      <w:bookmarkStart w:id="273" w:name="_Toc101"/>
      <w:bookmarkEnd w:id="272"/>
      <w:r>
        <w:rPr>
          <w:rtl w:val="true"/>
        </w:rPr>
        <w:t>ثانياً</w:t>
      </w:r>
      <w:r>
        <w:rPr>
          <w:rtl w:val="true"/>
        </w:rPr>
        <w:t xml:space="preserve">: </w:t>
      </w:r>
      <w:r>
        <w:rPr>
          <w:rtl w:val="true"/>
        </w:rPr>
        <w:t>أنه صلى الله عليه وآله وسلم كان كثير الاشتياق إلى الجنة</w:t>
      </w:r>
      <w:bookmarkEnd w:id="27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 الآخر الذي يظهر من خلال هذا الحديث أن النبي الأكرم صلى الله عليه وآله وسلم كان كثير الشوق إلى الجنة وكثرة الشوق دفعته إلى كثرة التقبيل لابنته الحوراء الإنسية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أثار اهتمام عائشة قائلة 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أراك تكثر تقبيل فاطمة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274" w:name="pg14538_154777"/>
    </w:p>
    <w:p>
      <w:pPr>
        <w:pStyle w:val="Heading3"/>
        <w:numPr>
          <w:ilvl w:val="2"/>
          <w:numId w:val="1"/>
        </w:numPr>
        <w:rPr/>
      </w:pPr>
      <w:bookmarkStart w:id="275" w:name="__RefHeading___Toc407936_1878427129"/>
      <w:bookmarkStart w:id="276" w:name="_Toc102"/>
      <w:bookmarkEnd w:id="274"/>
      <w:bookmarkEnd w:id="275"/>
      <w:r>
        <w:rPr>
          <w:rtl w:val="true"/>
        </w:rPr>
        <w:t>المبحث الثاني</w:t>
      </w:r>
      <w:r>
        <w:rPr>
          <w:rtl w:val="true"/>
        </w:rPr>
        <w:t xml:space="preserve">: </w:t>
      </w:r>
      <w:r>
        <w:rPr>
          <w:rtl w:val="true"/>
        </w:rPr>
        <w:t>التهيئة النبويّة لنزول الأنوار الفاطمية</w:t>
      </w:r>
      <w:bookmarkEnd w:id="276"/>
    </w:p>
    <w:p>
      <w:pPr>
        <w:pStyle w:val="Heading4"/>
        <w:numPr>
          <w:ilvl w:val="3"/>
          <w:numId w:val="1"/>
        </w:numPr>
        <w:rPr/>
      </w:pPr>
      <w:bookmarkStart w:id="277" w:name="__RefHeading___Toc407938_1878427129"/>
      <w:bookmarkStart w:id="278" w:name="_Toc103"/>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تناولنا بحمد الله وتوفيقه في المبحث السابق الأحاديث التي تخبر عن خلق فاطمة من ثمار الجنة وفي هذا المبحث نتعرض لنفس المعنى لكن الاختلاف بين هذا المبحث وذاك هو أننا نعرض هنا الأحاديث التي تخبر عن نزول جبرائيل عليه السلام بثمار من الجنة إلى الأرض بينما كان الحديث في المبحث السابق يخص تناول النبي صلى الله عليه وآله وسلم هذه الثمار في السماء في رحلة الإسراء والمعراج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جميع هذه الأحاديث التي في المبحثين تنص على مسألة واحدة،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النطفة النورانية الزكية التي خلقت منها البضعة النبوية، والصديقة الكبرى فاطمة الزهراء سلام الله عليها كانت من عالم الأمر، وعالم النور، من خلال ثمار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يمكن الجمع بين هذه الأحاديث وتلك السابقة وبخاصة أن فاطمة الزهراء سلام الله عليها قد ولدت بعد المعراج بسنتين، أي إن هذه الثمار بقيت سنتين في بدن النبي صلى الله عليه وآله وسلم، ومفاد الأحاديث يخبر عن انتقال هذا النور إلى خديجة عليها السلام بعد هذه المرحلة السماوية وهو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ذلك من وجهين</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407940_1878427129"/>
      <w:bookmarkStart w:id="280" w:name="_Toc104"/>
      <w:bookmarkEnd w:id="279"/>
      <w:r>
        <w:rPr>
          <w:rtl w:val="true"/>
        </w:rPr>
        <w:t>الوجه الأول</w:t>
      </w:r>
      <w:bookmarkEnd w:id="28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أن هذه الثمار لا يمكن قياسها بعالم الدنيا وثمارها، وأن هذه الثمار </w:t>
      </w:r>
    </w:p>
    <w:p>
      <w:pPr>
        <w:pStyle w:val="BookText"/>
        <w:rPr/>
      </w:pPr>
      <w:r>
        <w:rPr>
          <w:rFonts w:ascii="Amiri" w:hAnsi="Amiri" w:eastAsia="Amiri" w:cs="Amiri"/>
          <w:color w:val="111111"/>
          <w:sz w:val="28"/>
          <w:sz w:val="28"/>
          <w:szCs w:val="28"/>
          <w:rtl w:val="true"/>
          <w:lang w:bidi="ar-SA"/>
        </w:rPr>
        <w:t>تحمل من المعاني الدنيوية المسميات لغرض بيان دلالة اللفظ‍‌ الذي يطلق على هذه الثمرة أو تلك، ولكي يتناسب ذلك مع العقل البشري ولا تمجه أذهانهم، فالناس ليسوا على مستوى واحد من الإدراك والاستيعاب للحقائق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النبي صلى الله عليه وآله وسلم عندما أراد أن يبين للناس منزلة فاطمة صلوات الله عليها ومقاماتها صاغ الأمر بشكله الذي يستوعبه السامع، أمّا بواطن الكلمات وألطاف معانيها فهو لذوي القلوب النيرة والآذان الواعية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معنى تناول النبي صلى الله عليه وآله وسلم من ثمار الجنة في الإسراء والمعراج كان لغاية واحدة، هذه الغاية هي انتقال النور الإلهي إلى صلب النبوة، وإن الحكمة الإلهية اقتضت أن يتم انتقال هذا النور على مرحلتين،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في الإسراء والمعراج وفي مكان خاص من السماء وهي السماء السادسة التي جعل الله فيها الجنة وأن يكون المرشد والطاعم والدليل هو روح القدس وأمين الوحي جبرائيل عليه السلام وإن يكون هذا النور ضمن هيئة خاصة وعناصر محددة من اللون والطعم والرائحة، فكل لون من الألوان له أسراره الخاصة به ومدلولاته الكونية، فلذا ترى تعدّدت الثمار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رطبٍ‌، وتفاحٍ‌، وسفرجل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ثمرة شجرة طوبى التي لم تصرح الرواية عن طبيعتها ولم تذكر صفاتها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لأسرار خاصة بنور فاطمة صلوات الله عليها، فهذه هي الغاية التي من أجلها تناول النبي الأعظم صلى الله عليه وآله وسلم هذه الثمار في </w:t>
      </w:r>
      <w:bookmarkStart w:id="281" w:name="pg14538_154779"/>
    </w:p>
    <w:p>
      <w:pPr>
        <w:pStyle w:val="BookText"/>
        <w:rPr/>
      </w:pPr>
      <w:bookmarkEnd w:id="281"/>
      <w:r>
        <w:rPr>
          <w:rFonts w:ascii="Amiri" w:hAnsi="Amiri" w:eastAsia="Amiri" w:cs="Amiri"/>
          <w:color w:val="111111"/>
          <w:sz w:val="28"/>
          <w:sz w:val="28"/>
          <w:szCs w:val="28"/>
          <w:rtl w:val="true"/>
          <w:lang w:bidi="ar-SA"/>
        </w:rPr>
        <w:t>الجنة، وليست الغاية هي تذويق النبي الأكرم صلى الله عليه وآله وسلم من هذه الثمار؛ إذ ما أسهل ذلك عليه وهو الذي يبيت عند ربه كل ليلة وله مُطعم يطعمه وساقٍ‌ يسقيه</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المرحلة الأولى من انتقال النور من عالم الأمر، أي عالم السماء إلى عالم الشهادة،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تكون المرحلة الثانية من نزول النور وانتقاله إلى الأرض من خلال نزول جبرائيل عليه السلام حاملاً لهذه الثمار فيضاف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هذا النور قد انتقل إلى صلب النبوة مفرقاً على هيئة شعبتين، الأولى كانت في الجنة، والثانية كانت في الدنيا لتُجْمع هاتان الشعبتان في صلب النبي الأعظم صلى الله عليه وآله وسلم في الأرض</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407942_1878427129"/>
      <w:bookmarkStart w:id="283" w:name="_Toc105"/>
      <w:bookmarkEnd w:id="282"/>
      <w:r>
        <w:rPr>
          <w:rtl w:val="true"/>
        </w:rPr>
        <w:t>الوجه الثاني</w:t>
      </w:r>
      <w:bookmarkEnd w:id="283"/>
    </w:p>
    <w:p>
      <w:pPr>
        <w:pStyle w:val="Heading5"/>
        <w:numPr>
          <w:ilvl w:val="4"/>
          <w:numId w:val="1"/>
        </w:numPr>
        <w:rPr/>
      </w:pPr>
      <w:bookmarkStart w:id="284" w:name="__RefHeading___Toc407944_1878427129"/>
      <w:bookmarkStart w:id="285" w:name="_Toc106"/>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إنّ‌ من خواص بدن النبي الأعظم صلى الله عليه وآله وسلم هو حفظ‍‌ ما يرد إليه من الأنوار الإلهية والفيوضات الرحمانية لتناسب طبيعة بدنه المقدس مع هذه الأنوار بأمر الله عزّوجلّ‌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نضيف إلى ذلك أن من المعاجز النبوية التي فاقت معجزة إبراهيم الخليل عليه السلام هي معجزة احتفاظ‍‌ بدن النبي الأعظم صلى الله عليه وآله وسلم بالسم الذي قدمته إليه اليهودية الخيبرية لشهور عديدة حتى ظهر أثره عليه وتوفي شهيداً، وهي حقيقة نص عليها الإمام الحسن المجتبى عليه السلام في بيانه </w:t>
      </w:r>
    </w:p>
    <w:p>
      <w:pPr>
        <w:pStyle w:val="BookText"/>
        <w:rPr/>
      </w:pPr>
      <w:r>
        <w:rPr>
          <w:rFonts w:ascii="Amiri" w:hAnsi="Amiri" w:eastAsia="Amiri" w:cs="Amiri"/>
          <w:color w:val="111111"/>
          <w:sz w:val="28"/>
          <w:sz w:val="28"/>
          <w:szCs w:val="28"/>
          <w:rtl w:val="true"/>
          <w:lang w:bidi="ar-SA"/>
        </w:rPr>
        <w:t xml:space="preserve">خاتمة العترة و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الشهادة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ألا مسموم أو مقتول</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بقاء ماء هذه الثمار في بدنه المقدس وفي صلبه النوراني النبوي أولى من بقاء نار السم الذي قدمته إليه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العلة في بقاء السم دون ظهور أي إشارة فذلك لكونه أفضل الأنبياء والمرسلين وهذا التفضيل يقتضي الشدة في الابتلاء، وقد سئل صلى الله عليه وآله وسلم عن أشد الناس بلاءً؟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ثم الأوصياء، ثم الصالحون، ثم الأمثل فالأمثل</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يأتي بجميع معاجز الأنبياء عليهم السلام وبشكل أكبر وأقوى من معاجزهم ومنها معجزة إبراهيم الخليل عليه السلام فكانت معجزة النبي المصطفى صلى الله عليه وآله وسلم أكبر من ذلك؛ إذ بقاء النار في جوف الإنسان وفي داخل بدنه لشهور عديدة أكبر وأعظم بكثير من معجزة دخول إبراهيم عليه السلام النار للحظات والخروج منها بإذن الله تعالى</w:t>
      </w:r>
      <w:r>
        <w:rPr>
          <w:rFonts w:eastAsia="Amiri" w:cs="Amiri" w:ascii="Amiri" w:hAnsi="Amiri"/>
          <w:color w:val="111111"/>
          <w:sz w:val="28"/>
          <w:szCs w:val="28"/>
          <w:rtl w:val="true"/>
          <w:lang w:bidi="ar-SA"/>
        </w:rPr>
        <w:t xml:space="preserve">. </w:t>
      </w:r>
      <w:bookmarkStart w:id="286" w:name="pg14538_154781"/>
    </w:p>
    <w:p>
      <w:pPr>
        <w:pStyle w:val="BookText"/>
        <w:rPr/>
      </w:pPr>
      <w:bookmarkEnd w:id="286"/>
      <w:r>
        <w:rPr>
          <w:rFonts w:ascii="Amiri" w:hAnsi="Amiri" w:eastAsia="Amiri" w:cs="Amiri"/>
          <w:color w:val="111111"/>
          <w:sz w:val="28"/>
          <w:sz w:val="28"/>
          <w:szCs w:val="28"/>
          <w:rtl w:val="true"/>
          <w:lang w:bidi="ar-SA"/>
        </w:rPr>
        <w:t>وهي حقيقة احتج بها الإمام أمير المؤمنين عليه السلام على بعض اليهود الذين جاءوه يسألون عن علة تفضيل المصطفى صلى الله عليه وآله وسلم على بقية الأنبياء عليهم السلام وهو لم يؤتَ‌ بمعاجزهم فقال عليه السلام فيما أوتي إبراهيم من معجزة النار فكانت برداً وسلاماً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وآله وسلم لما نزل بخيبر سمته الخيبرية فصيّر الله السم في جوفه برداً وسلاماً إلى منتهى أجله، فالسم يحرق إذا استقر في الجوف كما أن النار تحرق، فهذا من قدرته لا تنكره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احتفاظه صلى الله عليه وآله وسلم بهذا النور أو بماء هذه الثمار في صلبه لمدة عامين أو أكثر 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حان الإذن الإلهي في انتقال هذه النطفة إلى الطاهرة خديجة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نذكر هذه الأحاديث ونشير إلى معانيها التي وفقنا الله لبيانها والإشارة إليها بشفاعة البضعة المحمدية صلوات الله عليها</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407946_1878427129"/>
      <w:bookmarkStart w:id="288" w:name="_Toc107"/>
      <w:bookmarkEnd w:id="287"/>
      <w:r>
        <w:rPr>
          <w:rtl w:val="true"/>
        </w:rPr>
        <w:t>المحور الأول</w:t>
      </w:r>
      <w:r>
        <w:rPr>
          <w:rtl w:val="true"/>
        </w:rPr>
        <w:t xml:space="preserve">: </w:t>
      </w:r>
      <w:r>
        <w:rPr>
          <w:rtl w:val="true"/>
        </w:rPr>
        <w:t>أحاديث اعتزال النبي صلى الله عليه وآله وسلم عن الناس ومنهم أم المؤمنين خديجة عليها السلام</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يأمر النبي بالتهيؤ لنزول أمرِ مهمٍّ‌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الأول؛ روي عن النبي صلى الله عليه وآله وسلم أنه كان جالساً </w:t>
      </w:r>
    </w:p>
    <w:p>
      <w:pPr>
        <w:pStyle w:val="BookText"/>
        <w:rPr/>
      </w:pPr>
      <w:r>
        <w:rPr>
          <w:rFonts w:ascii="Amiri" w:hAnsi="Amiri" w:eastAsia="Amiri" w:cs="Amiri"/>
          <w:color w:val="111111"/>
          <w:sz w:val="28"/>
          <w:sz w:val="28"/>
          <w:szCs w:val="28"/>
          <w:rtl w:val="true"/>
          <w:lang w:bidi="ar-SA"/>
        </w:rPr>
        <w:t>بالأبطح ومعه عمّار بن ياسر، ومنذر بن الضحضاح، وعلي بن أبي طالب والعباس بن عبد المطلب وجماعة إذ هبط‍‌ عليه جبرائيل عليه السلام في صورته العظمى قد نشر أجنحته حتى أخذت من المشرق إلى المغرب، فناداه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العليّ‌ الأعلى يقرأ عليك السلام وهو يأمرك أن تعتزل خديجة أربعين صباحاً، فشق ذلك على النبي صلى الله عليه وآله وسلم، وكان لها محبّاً وبها وامقاً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النبي صلى الله عليه وآله وسلم أربعين يوماً يصوم النهار ويقوم الليل، حتّى إذا كان في آخر أيامه ذلك بعث إلى خديجة بعمار بن ياسر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خديجة لا تظني أنّ‌ انقطاعي عنك هجرة ولا قلى، ولكن ربّي عزّوجلّ‌ أمرني بذلك لتنفيذ أمره، فلا تظني يا خديجة إلا خيرا فإن الله عزّوجلّ‌ ليباهي بك كرام ملائكته كلّ‌ يوم مراراً، فإذا جنك الليل فأجيفي الباب وخذي مضجعك من فراشك، فإني في منزل فاطمة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خديجة تحزن في كل يوم مراراً لفقد رسول الله صلى الله عليه وآله وسلم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المقطوعة اقتطعناها من حديث طويل سنورد بقية ما جاء فيه في المبحثين القادمين مع ما يناسبها من أحاديث أخرى</w:t>
      </w:r>
      <w:r>
        <w:rPr>
          <w:rFonts w:eastAsia="Amiri" w:cs="Amiri" w:ascii="Amiri" w:hAnsi="Amiri"/>
          <w:color w:val="111111"/>
          <w:sz w:val="28"/>
          <w:szCs w:val="28"/>
          <w:rtl w:val="true"/>
          <w:lang w:bidi="ar-SA"/>
        </w:rPr>
        <w:t xml:space="preserve">. </w:t>
      </w:r>
      <w:bookmarkStart w:id="289" w:name="pg14538_154783"/>
    </w:p>
    <w:p>
      <w:pPr>
        <w:pStyle w:val="BookText"/>
        <w:rPr/>
      </w:pPr>
      <w:bookmarkEnd w:id="289"/>
      <w:r>
        <w:rPr>
          <w:rFonts w:ascii="Amiri" w:hAnsi="Amiri" w:eastAsia="Amiri" w:cs="Amiri"/>
          <w:color w:val="111111"/>
          <w:sz w:val="28"/>
          <w:sz w:val="28"/>
          <w:szCs w:val="28"/>
          <w:rtl w:val="true"/>
          <w:lang w:bidi="ar-SA"/>
        </w:rPr>
        <w:t>دلالات البحث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يبين لنا أنّ‌ الله عزّوجلّ‌ يأمر نبيه المصطفى صلى الله عليه وآله وسلم بالتهيئة والاستعداد لتلقي أمر معين وأن هذه الترتيبات وهذا التأهب يظهر أهمية هذا الأمر وعظم منزلته عند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نرجو أن يوفقنا الله لبيانه من خلال هذه المسائل</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407948_1878427129"/>
      <w:bookmarkStart w:id="291" w:name="_Toc108"/>
      <w:bookmarkEnd w:id="290"/>
      <w:r>
        <w:rPr>
          <w:rtl w:val="true"/>
        </w:rPr>
        <w:t>المسألة الأولى</w:t>
      </w:r>
      <w:r>
        <w:rPr>
          <w:rtl w:val="true"/>
        </w:rPr>
        <w:t>: (</w:t>
      </w:r>
      <w:r>
        <w:rPr>
          <w:rtl w:val="true"/>
        </w:rPr>
        <w:t>لماذا الاعتزال لمدة أربعين يوماً؟</w:t>
      </w:r>
      <w:r>
        <w:rPr>
          <w:rtl w:val="true"/>
        </w:rPr>
        <w:t>)</w:t>
      </w:r>
      <w:bookmarkEnd w:id="291"/>
    </w:p>
    <w:p>
      <w:pPr>
        <w:pStyle w:val="Heading5"/>
        <w:numPr>
          <w:ilvl w:val="4"/>
          <w:numId w:val="1"/>
        </w:numPr>
        <w:rPr/>
      </w:pPr>
      <w:bookmarkStart w:id="292" w:name="__RefHeading___Toc407950_1878427129"/>
      <w:bookmarkStart w:id="293" w:name="_Toc109"/>
      <w:bookmarkEnd w:id="292"/>
      <w:r>
        <w:rPr>
          <w:rtl w:val="true"/>
        </w:rPr>
        <w:t>أولاً</w:t>
      </w:r>
      <w:r>
        <w:rPr>
          <w:rtl w:val="true"/>
        </w:rPr>
        <w:t>: (</w:t>
      </w:r>
      <w:r>
        <w:rPr>
          <w:rtl w:val="true"/>
        </w:rPr>
        <w:t>الاعتزال</w:t>
      </w:r>
      <w:r>
        <w:rPr>
          <w:rtl w:val="true"/>
        </w:rPr>
        <w:t>)</w:t>
      </w:r>
      <w:bookmarkEnd w:id="293"/>
    </w:p>
    <w:p>
      <w:pPr>
        <w:pStyle w:val="BookText"/>
        <w:rPr/>
      </w:pPr>
      <w:r>
        <w:rPr>
          <w:rFonts w:ascii="Amiri" w:hAnsi="Amiri" w:eastAsia="Amiri" w:cs="Amiri"/>
          <w:color w:val="111111"/>
          <w:sz w:val="28"/>
          <w:sz w:val="28"/>
          <w:szCs w:val="28"/>
          <w:rtl w:val="true"/>
          <w:lang w:bidi="ar-SA"/>
        </w:rPr>
        <w:t>وهو منهج من مناهج القرآن الكريم وطريقة من طرق الأنبياء والمرسلين، وأسلوب تعبدي من أساليب الأولياء والصالحين بالتقرب إلى رب العالمين، وهو من الرياضات الروحية التي اعتمدت عليها مدارس العرفان لاسيما إذا توج بالتفكر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يعرض هذا المنهاج التعبدي التقربي في مواضع عدة ليبين آثاره على من انتهجه وسلكه ومن ذلك قوله عزّوجلّ‌ في أصحاب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اعْتَزَلْتُمُوهُمْ‌ وَ ما يَعْبُدُونَ‌ إِلاَّ اللّهَ‌ فَأْوُوا إِلَى الْكَهْفِ‌ يَنْشُرْ لَكُمْ‌ رَبُّكُمْ‌ مِنْ‌ رَحْمَتِهِ‌ وَ يُهَيِّئْ‌ لَكُمْ‌ مِنْ‌ أَمْرِكُمْ‌ مِرفَقاً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الآية الكريمة ترشد العارف إلى خاصّتين من خواص الاعتزال إحداهما إنه يمنح المنتهج له آثار رحمة الله فيكون مستحقاً لهذه الرحمة فينشرها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والأخرى أن الله عزّوجلّ‌ يهيئ للمتقرب إليه بهذه العبادة سبل النجاة وطرق الخلاص من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واضحاً من حال هذه النخبة المؤمنة التي انتهجت هذا النهج التعبدي، لأن أهم ما في هذا النهج أنه يرشد صاحبه إلى نبع الإخلاص فيروى القلب بمائه الصافي والروح بعذبه الفراتي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نجده مرافقاً لأولياء الله عزّوجلّ‌، لأن الإخلاص غايتهم الموصولة إلى رياض القدس الإلهية وموجب لنزول الفيوضات الربانية، كما كان حال العذراء مريم عليها السلام ونهجها التجردي الاعتزالي التعبدي إلى الله عزّوجلّ‌ فكانت لا ترى أحداً ولا يراها أحد إلا نبي الله زكريا عليه السلام فلم تأخذها العاطفة إلى أهلها والشوق إلى خاصتها وذويها لأن الإخلاص لله غايتها،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فكانت بهذا النهج قد حازت على الاصطفاء والطهر من الله عزّوجلّ‌، وأصبحت موضعاً لامتداد النبوة، فمن خلالها لحق عيسى بإبراهيم عليهما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ينقل القرآن الكريم صورة أخرى لهذا النهج التعبدي، ورائداً آخر من رواد هذا الصرح الولائي لله عزّوجلّ‌ لنلمس جانباً آخر من جوانب رحمة الله، وأثراً خاصاً من آثار عناية الله، ولوناً جديداً من ألوان المنّ‌ الإلهي والفضل </w:t>
      </w:r>
    </w:p>
    <w:p>
      <w:pPr>
        <w:pStyle w:val="BookText"/>
        <w:rPr/>
      </w:pPr>
      <w:r>
        <w:rPr>
          <w:rFonts w:ascii="Amiri" w:hAnsi="Amiri" w:eastAsia="Amiri" w:cs="Amiri"/>
          <w:color w:val="111111"/>
          <w:sz w:val="28"/>
          <w:sz w:val="28"/>
          <w:szCs w:val="28"/>
          <w:rtl w:val="true"/>
          <w:lang w:bidi="ar-SA"/>
        </w:rPr>
        <w:t>المولوي والعطاء الرباني على عبده ونبيه وخليله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فنبي الله إبراهيم أيضاً قد سلك هذا المسلك وتقرب إلى الله عزّوجلّ‌ بهذا النوع من العبادة متقرباً بالإخلاص من خلاله إلى الله تعالى فكان ذلك سبباً لنزول الرحمة الإلهية واختصاصه بالأفضال الربانية وموجباً للعناية الإلهية بعد طول عناء وجهد واجتهاد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اعْتَزَلَهُمْ‌ وَ ما يَعْبُدُونَ‌ مِنْ‌ دُونِ‌ اللّهِ‌ وَهَبْنا لَهُ‌ إِسْحاقَ‌ وَ يَعْقُوبَ‌ وَ كُلاًّ جَعَلْنا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الخليل عليه السلام لقومه وما يعبدون من دون الله سبباً في نزول الرحمة الإلهية فوهب له عزّ شأنه الذريّة وخص هذه الذرية بالنبوة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لنا بعض أوجه الحكمة في اعتزال النبي صلى الله عليه وآله وسلم خديجة عليها السلام متعبداً بهذا النهج وكان مع اعتزاله صائماً في النهار وقائماً في الليل يتقرب إلى الله بأحب العبادات إليه وأوصلها إلى قربه ليلمس آثار رحمة الله العظمى ويتلقى الهبة الربانية والتحفة الإلهية وليعطى ما لم يعطِه الله لأحدٍ من العالمين، فهذه فاطمة عليها السلام، أي إن الله أعطاه الأخيار، وحقة الأنوار، وأمّة الملك الجبار، وأم الأئمة الأطهار صلوات الله عليها وعلى أبيها وبعلها وبنيها</w:t>
      </w:r>
      <w:r>
        <w:rPr>
          <w:rFonts w:eastAsia="Amiri" w:cs="Amiri" w:ascii="Amiri" w:hAnsi="Amiri"/>
          <w:color w:val="111111"/>
          <w:sz w:val="28"/>
          <w:szCs w:val="28"/>
          <w:rtl w:val="true"/>
          <w:lang w:bidi="ar-SA"/>
        </w:rPr>
        <w:t xml:space="preserve">. </w:t>
      </w:r>
      <w:bookmarkStart w:id="294" w:name="pg14538_154786"/>
    </w:p>
    <w:p>
      <w:pPr>
        <w:pStyle w:val="Heading5"/>
        <w:numPr>
          <w:ilvl w:val="4"/>
          <w:numId w:val="1"/>
        </w:numPr>
        <w:rPr/>
      </w:pPr>
      <w:bookmarkStart w:id="295" w:name="__RefHeading___Toc407952_1878427129"/>
      <w:bookmarkStart w:id="296" w:name="_Toc110"/>
      <w:bookmarkEnd w:id="294"/>
      <w:bookmarkEnd w:id="295"/>
      <w:r>
        <w:rPr>
          <w:rtl w:val="true"/>
        </w:rPr>
        <w:t>ثانياً</w:t>
      </w:r>
      <w:r>
        <w:rPr>
          <w:rtl w:val="true"/>
        </w:rPr>
        <w:t xml:space="preserve">: </w:t>
      </w:r>
      <w:r>
        <w:rPr>
          <w:rtl w:val="true"/>
        </w:rPr>
        <w:t>علم الأعداد والحروف وشرافة العدد أربعين</w:t>
      </w:r>
      <w:bookmarkEnd w:id="296"/>
    </w:p>
    <w:p>
      <w:pPr>
        <w:pStyle w:val="BookText"/>
        <w:rPr/>
      </w:pPr>
      <w:r>
        <w:rPr>
          <w:rFonts w:ascii="Amiri" w:hAnsi="Amiri" w:eastAsia="Amiri" w:cs="Amiri"/>
          <w:color w:val="111111"/>
          <w:sz w:val="28"/>
          <w:sz w:val="28"/>
          <w:szCs w:val="28"/>
          <w:rtl w:val="true"/>
          <w:lang w:bidi="ar-SA"/>
        </w:rPr>
        <w:t>يعدُّ علم الأعداد أحد أهم علوم أرباب الأسرار وأهل العرفان، والمتصوفة، وكان له رواج كبير لدى العلماء السابقين، أما المتأخرون فما يزال هناك من يأنس بهذا العلم لاسيما المهتمين منهم بالأمور العرفانية، وقد وردت معانٍ‌ كثيرة لخواص هذا العدد في أحاديث أهل البيت عليهم الصلاة والسلام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لا نريد أن ندخل في هذا العلم وأبوابه الواسعة وأسراره الخفية فلهذا العلم أهله وحملته إلا أننا نقول فيما يخص الأعداد، وبخاصة فيما نحن بصدده وهو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جاءت به الرواية من خلال ما ذكره جبرائيل عليه السلام للنبي صلى الله عليه وآله وسلم عندما حدد له المدة في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العدد سره الدفين الذي لا يعلمه إلا الله والراسخون في العلم وهم محمد وأهل بيته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العارفون بخصائصه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يمكن أن نصل إلى قناعة في أهمية هذا العدد وآثاره الغيبية من 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والعترة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الآيات القرآنية والأحاديث الواردة عن العترة المحمدية تعرض لنا بعض الحقائق المرتبطة بالأنبياء وعلاقتهم مع هذا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واعَدْنا مُوسى‌ أَرْبَعِينَ‌ لَيْلَةً‌ ثُمَّ‌ اتَّخَذْتُمُ‌ الْعِجْلَ‌ مِنْ‌ بَعْدِهِ‌ وَ أَنْتُمْ‌ </w:t>
      </w:r>
    </w:p>
    <w:p>
      <w:pPr>
        <w:pStyle w:val="BookText"/>
        <w:rPr/>
      </w:pPr>
      <w:r>
        <w:rPr>
          <w:rFonts w:ascii="Amiri" w:hAnsi="Amiri" w:eastAsia="Amiri" w:cs="Amiri"/>
          <w:color w:val="111111"/>
          <w:sz w:val="28"/>
          <w:sz w:val="28"/>
          <w:szCs w:val="28"/>
          <w:rtl w:val="true"/>
          <w:lang w:bidi="ar-SA"/>
        </w:rPr>
        <w:t>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فالقرآن يعرض لنا في هذه الآية المدة التي غاب فيها موسى عليه السلام عن قومه وبعد انتهاء هذه المدة، أي الأربعين يوماً فإن القوم انقلبوا على أعقابهم واتخذوا عبادة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يبين القرآن الكريم في نفس المجال فيطلق على هذا العدد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فالآية هنا تشير إلى سر خفي في هذا العدد الذي به يتم الميقات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لا يقتصر في أسرار هذا العدد على الأنبياء عليهم السلام بل ينقل لنا صورة عن العقاب الإلهي للظالمين فيقول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قوم نبي الله موسى الذي رفضوا دخول الأرض المقدسة فتاهوا أربعين سنة في البيداء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ينتقل القرآن الكريم إلى مجال آخر فيشير إلى تكرر هذا العدد في موضع جديد هو كمال العقل والأشد،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نجد أن النبي صلى الله عليه وآله وسلم قد هبط‍‌ عليه جبرائيل عليه السلام في الأربعين من عمره الشريف فبعثه الله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جاء في الأحاديث الواردة عن العترة الطاهرة فكثيرة في هذا المجال، نذكر ما تيسر منها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ذكر هذا العدد في حفظ‍‌ الأحاديث النبوية، وأثر هذا الحفظ‍‌ المقيد بالأربعين حديثاً على الإنسان في الدنيا والآخرة،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عني من أمتي أربعين حديثاً في دينه يريد وجه الله عزّوجلّ‌ والدار الآخرة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أيضاً ذكر هذا العدد وبيان آثاره على من أخلص لله عزّوجلّ‌ مدّة من الزمن بتمامه، فعن أبي جعفر الباقر عليه الصلاة </w:t>
      </w:r>
    </w:p>
    <w:p>
      <w:pPr>
        <w:pStyle w:val="BookText"/>
        <w:rPr/>
      </w:pPr>
      <w:r>
        <w:rPr>
          <w:rFonts w:ascii="IRNazanin" w:hAnsi="IRNazanin" w:eastAsia="IRNazanin"/>
          <w:color w:val="111111"/>
          <w:sz w:val="28"/>
          <w:sz w:val="28"/>
          <w:szCs w:val="28"/>
          <w:rtl w:val="true"/>
          <w:lang w:bidi="fa-IR"/>
        </w:rPr>
        <w:t>والسلام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الإيمان لله أربعين يوماً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عبد ذكر الله أربعين يوماً إلا زهدّه الله في الدنيا وبصَّره داءها ودواءها وأثبتت الحكمة في قلبه وأنطق بها لسانه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ذكره في مَن أراد التوجه إلى الله عزّوجلّ‌ بالدعاء وطلب الاستجابة في قضاء الحوائج أن يقدم الاستغفار لأربعين مؤمناً ويدعو لهم حتى يضمن لنفسه الاستجابة وقضاء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عبد الله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في دعائه أربعين من المؤمنين ثم دعا لنفسه استجيب له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جاء الاستحباب في تقديم أربعين مؤمناً يعدّهم بأسمائهم ويستغفر لهم في صلاة الوتر من نافلة الليل قبل أن يستغفر لنفسه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الأسرار الخفية في قضاء الحوائج هو اجتماع أربعين رجلاً في مجلس واحد يدعون الله عزّوجلّ‌ في أمرٍ ما فيقض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لهم هذا الأمر يستجيب لهم، وهو ما جاء عن الإمام جعفر بن محمد الصادق روحي فداه، قال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رهط‍‌ أربعين رجلاً اجتمعوا فدعوا الله عزّوجلّ‌ في أمر إلا استجاب لهم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استحباب رش قبر الميت لمدة أربعين يوماً في كل يوم مرة، وقد أمر الإمام علي بن موسى الرضا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يرش قبره أربعين يوماً في كل يوم مرة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إن مراحل تكوين الجنين من نطفة إلى علقة إلى مضغة إلى عظام، أربعون يوماً لكل مرحلة، فيكون الجنين عند ذلك في شهره السادس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وغيرها من الأحاديث في المجالات المختلفة فإن جميعها تدل على أسرار هذا العدد وشرافته من بين الأعداد عند الله عزّوجلّ‌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نلمس العناية الإلهية في اعتزال النبي الأكرم صلى الله عليه وآله </w:t>
      </w:r>
      <w:bookmarkStart w:id="297" w:name="pg14538_154791"/>
    </w:p>
    <w:p>
      <w:pPr>
        <w:pStyle w:val="BookText"/>
        <w:rPr/>
      </w:pPr>
      <w:bookmarkEnd w:id="297"/>
      <w:r>
        <w:rPr>
          <w:rFonts w:ascii="Amiri" w:hAnsi="Amiri" w:eastAsia="Amiri" w:cs="Amiri"/>
          <w:color w:val="111111"/>
          <w:sz w:val="28"/>
          <w:sz w:val="28"/>
          <w:szCs w:val="28"/>
          <w:rtl w:val="true"/>
          <w:lang w:bidi="ar-SA"/>
        </w:rPr>
        <w:t>وسلم هذه المدة من الزمن لكي يتهيأ ويستعد لاستقبال الهبة الربانية والتحفة الإلهية وهو في نفس الوقت يكشف عن عظم الأمر الذي ينزل به جبرائيل عليه السلام وكبر شأنه عند الله تعالى لأنه استلزم اعتزال النبي صلى الله عليه وآله وسلم أربعين يوماً متعبداً فيها صائماً قائما مصلياً متصدقاً متقرباً إلى الله عزّوجلّ‌</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407954_1878427129"/>
      <w:bookmarkStart w:id="299" w:name="_Toc111"/>
      <w:bookmarkEnd w:id="298"/>
      <w:r>
        <w:rPr>
          <w:rtl w:val="true"/>
        </w:rPr>
        <w:t>المسألة الثانية</w:t>
      </w:r>
      <w:r>
        <w:rPr>
          <w:rtl w:val="true"/>
        </w:rPr>
        <w:t>: «</w:t>
      </w:r>
      <w:r>
        <w:rPr>
          <w:rtl w:val="true"/>
        </w:rPr>
        <w:t>جبرائيل عليه السلام يهبط‍‌ في صورته العظمى</w:t>
      </w:r>
      <w:r>
        <w:rPr>
          <w:rtl w:val="true"/>
        </w:rPr>
        <w:t>»</w:t>
      </w:r>
      <w:bookmarkEnd w:id="299"/>
    </w:p>
    <w:p>
      <w:pPr>
        <w:pStyle w:val="Heading5"/>
        <w:numPr>
          <w:ilvl w:val="4"/>
          <w:numId w:val="1"/>
        </w:numPr>
        <w:rPr/>
      </w:pPr>
      <w:bookmarkStart w:id="300" w:name="__RefHeading___Toc407956_1878427129"/>
      <w:bookmarkStart w:id="301" w:name="_Toc112"/>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لا بد من الحديث عن الملائكة قبل الدخول في معنى نزول الملك جبرائيل عليه السلام بصورته العظمى، حتى نصل إلى نتيجة البحث وندرك معنى الأمر، ونفهم عظم المسألة التي استعد لها أشرف خلق الله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407958_1878427129"/>
      <w:bookmarkStart w:id="303" w:name="_Toc113"/>
      <w:bookmarkEnd w:id="302"/>
      <w:r>
        <w:rPr>
          <w:rtl w:val="true"/>
        </w:rPr>
        <w:t>أولاً</w:t>
      </w:r>
      <w:r>
        <w:rPr>
          <w:rtl w:val="true"/>
        </w:rPr>
        <w:t xml:space="preserve">: </w:t>
      </w:r>
      <w:r>
        <w:rPr>
          <w:rtl w:val="true"/>
        </w:rPr>
        <w:t>معنى تسميتهم بالملائكة</w:t>
      </w:r>
      <w:bookmarkEnd w:id="303"/>
    </w:p>
    <w:p>
      <w:pPr>
        <w:pStyle w:val="BookText"/>
        <w:rPr/>
      </w:pPr>
      <w:r>
        <w:rPr>
          <w:rFonts w:ascii="Amiri" w:hAnsi="Amiri" w:eastAsia="Amiri" w:cs="Amiri"/>
          <w:color w:val="111111"/>
          <w:sz w:val="28"/>
          <w:sz w:val="28"/>
          <w:szCs w:val="28"/>
          <w:rtl w:val="true"/>
          <w:lang w:bidi="ar-SA"/>
        </w:rPr>
        <w:t>فأما معنى تسميتهم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مشتقة من الألوكة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مشتقة من الملك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المحضة الخالصة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والملائكة المدبرات والمقدرات، وملائكة الجنة والنار، والملائكة الذين هم حملة التدبير والتقدير والتسخير وغيرها، سميت ملكا لظهور مبدأ الاشتقاق فيه، لأنهم رسل الله في اتصال ما يتحملون من جهات الفيض ورؤوس المشيئة إلى محالها ومواقعها كما نصّ‌ عليهم بأنهم رسل الله 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المتمحضون في العبودية والمخلصون في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بحال من الأحوال وطور من الأطوار، كما نص عليهم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الْمَلائِكَةَ‌ الَّذِينَ‌ هُمْ‌ عِبادُ الرَّحْمنِ‌ إِناثاً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 يَفْعَلُونَ‌ ما يُؤْمَرُونَ‌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ظهر فيهم مبدأ الاشتقاق وتحققت المناسبة المطلوبة بين اللفظ‍‌ والمعنى أطلق عليهم لفظ‍‌ الملائكة، وإلا فهم صنف آخر ونوع آخر غير جنس الجن والإنس وغيرهم، وإنما 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العلة التي هي ظهور مبدأ </w:t>
      </w:r>
    </w:p>
    <w:p>
      <w:pPr>
        <w:pStyle w:val="BookText"/>
        <w:rPr/>
      </w:pPr>
      <w:r>
        <w:rPr>
          <w:rFonts w:ascii="Amiri" w:hAnsi="Amiri" w:eastAsia="Amiri" w:cs="Amiri"/>
          <w:color w:val="111111"/>
          <w:sz w:val="28"/>
          <w:sz w:val="28"/>
          <w:szCs w:val="28"/>
          <w:rtl w:val="true"/>
          <w:lang w:bidi="ar-SA"/>
        </w:rPr>
        <w:t>الاشتقاق، فعلى هذا كل شيء فيه هذا المعنى يصح إطلاق لفظ‍‌ الملائكة عليهم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نورانية قد اضمحلت فيهم جهة الميولات النفسانية والشهوات الإنسانية والجنسية، فغلبت عليهم جهة النور، بحيث اضمحلت فيهم الظلمة بالرمة فلا أثر لها بالكلية</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وهذا القول مأخوذ من أقوال العترة المحمدية 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وصفهم أمير المؤمنين علي بن أبي طالب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عارية عن المواد خالية عن القوة والاستعداد، تجلى بها فأشرقت، وطالعها فتلألأت، وألقى في هويتها مثاله فأظهر عنها أفعاله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يخص الملائكة من أحاديث فهي كثيرة جداً في مدرسة ثقل القرآن وعترة الهادي إلى طريق الرحمن، أهل البيت صلوات الله وسلامه عليهم إلا إننا أوردنا هذا المقدار لكي لا يطول بنا الوقوف عند هذا المبحث وهو ليس قصدنا وغايتنا بقدر ما نريد أن نمهد لمعنى نزول جبرائيل عليه السلام بصورته العظمى ونضيف إلى ذلك أنهم،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عليهم السلام لهم مراتب ثابتة فلا يستطيع أحدهم الصعود إلى مرتبة أعلى من خلال طاعته وهو ما جاء في قول مولانا وسيدنا الإمام الصادق سلام الله عليه في الملائكة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ناقصون لا يحتملون الزيادة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بمعنى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الملك ناقص لا يحتمل الكمال لأنه صورة عارية عن المواد خالية عن القوة والاستعداد؛ لأن الملك مطبوع على الطاعة ومقطوع عليها، مثلاً ميكائيل عليه السلام لما خلقه الله تعالى، له مقام ومرتبة ولكنه لا يزيد ولا ينمو بطاعته وخدمته لله تعالى إلى مقام أرفع وأعلى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كالسراج إذا أشعلته في أول الليل وأتيت إليه في آخر الليل لا تجده أنور وأشد ضوءاًً عن أول الليل، فإنه نور لا يوجد في مقابلته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الإنسان فإنه تتساوى عنده باختياره نسبة الطاعة إلى المعصية، فإنه مركب من قوى رحمانية عقلية ومن قوى حيوانية، فهو متردد بين الكمال والنقصان، فبطاعته ينمو ويزداد ويترقى إلى مقام القرب الإلهي كسلمان المحمدي رضوان الله عليه فإنه انقطع إلى الله وإلى عبادته مع وجود النقيض في النفس</w:t>
      </w:r>
      <w:r>
        <w:rPr>
          <w:rStyle w:val="FootnoteAnchor"/>
          <w:rtl w:val="true"/>
        </w:rPr>
        <w:footnoteReference w:id="180"/>
      </w:r>
      <w:r>
        <w:rPr>
          <w:rFonts w:ascii="Amiri" w:hAnsi="Amiri" w:eastAsia="Amiri" w:cs="Amiri"/>
          <w:color w:val="111111"/>
          <w:sz w:val="28"/>
          <w:sz w:val="28"/>
          <w:szCs w:val="28"/>
          <w:rtl w:val="true"/>
          <w:lang w:bidi="ar-SA"/>
        </w:rPr>
        <w:t>، وهو أول الصحابة المنتجبين وأسبق الشيعة إلى ولاية آل الصادق الأمين صلى الله عليه وآله وسلم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تجدهم عليهم السلام في مراتب مختلفة فمنهم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إسرافيل، وجبرائيل، وميكائيل وعزرائيل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ومنهم الكروبيون 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جعلهم الله خلف العرش، ولو قُسم نور واحد منهم على أهل الأرض لكفاهم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مولانا الإمام الصادق عليه السلام في وصفهم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الكريم يذكر أنواع الملائكة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فَالْمُلْقِياتِ‌ ذِكْراً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ولكونهم ذوات نورانية، وقوى روحانية وجسمانية، ذوات شعور وإدراك واختيار، لكنها لضعف تركيبها وعدم كمال انعقادها وغلبة نوريتها تتشكل بأشكال مختلفة، وتظهر بصور مختلفة، ما عدا الصور القبيحة والخبيثة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جبرائيل عليه السلام يظهر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w:t>
      </w:r>
      <w:bookmarkStart w:id="304" w:name="pg14538_154796"/>
    </w:p>
    <w:p>
      <w:pPr>
        <w:pStyle w:val="BookText"/>
        <w:rPr/>
      </w:pPr>
      <w:bookmarkEnd w:id="304"/>
      <w:r>
        <w:rPr>
          <w:rFonts w:ascii="Amiri" w:hAnsi="Amiri" w:eastAsia="Amiri" w:cs="Amiri"/>
          <w:color w:val="111111"/>
          <w:sz w:val="28"/>
          <w:sz w:val="28"/>
          <w:szCs w:val="28"/>
          <w:rtl w:val="true"/>
          <w:lang w:bidi="ar-SA"/>
        </w:rPr>
        <w:t>صحابة النبي صلى الله عليه وآله وسلم، ظهر بصورته مرات عديدة للمسلمين بشكل جماعي وهم ذاهبون لغزوة خيبر</w:t>
      </w:r>
      <w:r>
        <w:rPr>
          <w:rStyle w:val="FootnoteAnchor"/>
          <w:rtl w:val="true"/>
        </w:rPr>
        <w:footnoteReference w:id="183"/>
      </w:r>
      <w:r>
        <w:rPr>
          <w:rFonts w:ascii="Amiri" w:hAnsi="Amiri" w:eastAsia="Amiri" w:cs="Amiri"/>
          <w:color w:val="111111"/>
          <w:sz w:val="28"/>
          <w:sz w:val="28"/>
          <w:szCs w:val="28"/>
          <w:rtl w:val="true"/>
          <w:lang w:bidi="ar-SA"/>
        </w:rPr>
        <w:t>، وبشكل فرادى كما ظهر لأم سلمة رضي الله عنها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كان يظهر للنبي صلى الله عليه وآله وسلم بصورة رجل جميل الصورة عذب الصوت، كما ظهر لمريم بهيئة 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لَها بَشَراً سَوِيًّا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الصورة والصوت</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407960_1878427129"/>
      <w:bookmarkStart w:id="306" w:name="_Toc114"/>
      <w:bookmarkEnd w:id="305"/>
      <w:r>
        <w:rPr>
          <w:rtl w:val="true"/>
        </w:rPr>
        <w:t>ثانياً</w:t>
      </w:r>
      <w:r>
        <w:rPr>
          <w:rtl w:val="true"/>
        </w:rPr>
        <w:t xml:space="preserve">: </w:t>
      </w:r>
      <w:r>
        <w:rPr>
          <w:rtl w:val="true"/>
        </w:rPr>
        <w:t>المواضع التي ظهر فيها جبرائيل عليه السلام بصورته العظمى</w:t>
      </w:r>
      <w:bookmarkEnd w:id="306"/>
    </w:p>
    <w:p>
      <w:pPr>
        <w:pStyle w:val="Heading6"/>
        <w:numPr>
          <w:ilvl w:val="5"/>
          <w:numId w:val="1"/>
        </w:numPr>
        <w:rPr/>
      </w:pPr>
      <w:bookmarkStart w:id="307" w:name="__RefHeading___Toc407962_1878427129"/>
      <w:bookmarkStart w:id="308" w:name="_Toc115"/>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أما صورته الأصلية فلم يظهر فيها إلا في ثلاثة مواضع</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407964_1878427129"/>
      <w:bookmarkStart w:id="310" w:name="_Toc116"/>
      <w:bookmarkEnd w:id="309"/>
      <w:r>
        <w:rPr>
          <w:rtl w:val="true"/>
        </w:rPr>
        <w:t>الموضع الأول</w:t>
      </w:r>
      <w:bookmarkEnd w:id="31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تجلى فيه جبرائيل عليه السلام بصورته الأصلية في غار حراء يوم المبعث في السابع والعشرين من شهر رجب لسنة أربعين من عمره المبارك، وفي هذا اليوم، وفي هذا الموضع، ولهذا الأمر شأن ومنزلة وخطر عظيم عند الله عزّوجلّ‌، ولذا تراه تجلى للنبي صلى الله عليه وآله وسلم بصورته الأصلية</w:t>
      </w:r>
      <w:r>
        <w:rPr>
          <w:rFonts w:eastAsia="Amiri" w:cs="Amiri" w:ascii="Amiri" w:hAnsi="Amiri"/>
          <w:color w:val="111111"/>
          <w:sz w:val="28"/>
          <w:szCs w:val="28"/>
          <w:rtl w:val="true"/>
          <w:lang w:bidi="ar-SA"/>
        </w:rPr>
        <w:t xml:space="preserve">. </w:t>
      </w:r>
      <w:bookmarkStart w:id="311" w:name="pg14538_154797"/>
    </w:p>
    <w:p>
      <w:pPr>
        <w:pStyle w:val="Heading6"/>
        <w:numPr>
          <w:ilvl w:val="5"/>
          <w:numId w:val="1"/>
        </w:numPr>
        <w:rPr/>
      </w:pPr>
      <w:bookmarkStart w:id="312" w:name="__RefHeading___Toc407966_1878427129"/>
      <w:bookmarkStart w:id="313" w:name="_Toc117"/>
      <w:bookmarkEnd w:id="311"/>
      <w:bookmarkEnd w:id="312"/>
      <w:r>
        <w:rPr>
          <w:rtl w:val="true"/>
        </w:rPr>
        <w:t>الموضع الثاني</w:t>
      </w:r>
      <w:bookmarkEnd w:id="313"/>
    </w:p>
    <w:p>
      <w:pPr>
        <w:pStyle w:val="BookText"/>
        <w:rPr/>
      </w:pPr>
      <w:r>
        <w:rPr>
          <w:rFonts w:ascii="Amiri" w:hAnsi="Amiri" w:eastAsia="Amiri" w:cs="Amiri"/>
          <w:color w:val="111111"/>
          <w:sz w:val="28"/>
          <w:sz w:val="28"/>
          <w:szCs w:val="28"/>
          <w:rtl w:val="true"/>
          <w:lang w:bidi="ar-SA"/>
        </w:rPr>
        <w:t>فقد تجلى فيه للنبي صلى الله عليه وآله وسلم بصورته العظمى التي خلقه الله عليها ليلة الإسراء والمعراج، وهو مفاد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الصورة التي عليها جبرائيل عليه السلام كانت آية من آيات الله الكبرى، ولقوله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6"/>
        <w:numPr>
          <w:ilvl w:val="5"/>
          <w:numId w:val="1"/>
        </w:numPr>
        <w:rPr/>
      </w:pPr>
      <w:bookmarkStart w:id="314" w:name="__RefHeading___Toc407968_1878427129"/>
      <w:bookmarkStart w:id="315" w:name="_Toc118"/>
      <w:bookmarkEnd w:id="314"/>
      <w:r>
        <w:rPr>
          <w:rtl w:val="true"/>
        </w:rPr>
        <w:t>الموضع الثالث</w:t>
      </w:r>
      <w:bookmarkEnd w:id="315"/>
    </w:p>
    <w:p>
      <w:pPr>
        <w:pStyle w:val="BookText"/>
        <w:rPr/>
      </w:pPr>
      <w:r>
        <w:rPr>
          <w:rFonts w:ascii="Amiri" w:hAnsi="Amiri" w:eastAsia="Amiri" w:cs="Amiri"/>
          <w:color w:val="111111"/>
          <w:sz w:val="28"/>
          <w:sz w:val="28"/>
          <w:szCs w:val="28"/>
          <w:rtl w:val="true"/>
          <w:lang w:bidi="ar-SA"/>
        </w:rPr>
        <w:t>هو عند نزول أمر الله تعالى لنبيه الأكرم صلى الله عليه وآله وسلم بالاعتزال عن خديجة والناس لمدة أربعين يوماً، وفي هذا دليل على عظمة مهمّته وجلالة الأمر الذي جاء به، وهو انعقاد نطفة فاطمة أم الأئمة الأطهار وزوجة ولي الله حيدرة الكرار</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407970_1878427129"/>
      <w:bookmarkStart w:id="317" w:name="_Toc119"/>
      <w:bookmarkEnd w:id="316"/>
      <w:r>
        <w:rPr>
          <w:rtl w:val="true"/>
        </w:rPr>
        <w:t>ثالثاً</w:t>
      </w:r>
      <w:r>
        <w:rPr>
          <w:rtl w:val="true"/>
        </w:rPr>
        <w:t xml:space="preserve">: </w:t>
      </w:r>
      <w:r>
        <w:rPr>
          <w:rtl w:val="true"/>
        </w:rPr>
        <w:t>أثر الاعتزال والرياضة النفسية في خلق الجنين</w:t>
      </w:r>
      <w:bookmarkEnd w:id="31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التعبد بالصيام والقيام أربعين يوماً وليلة، واعتزال الخلق، وهجران الزوجة، وتشديد الشوق والميل الطبيعي بين السيدة خديجة والنبي الأكرم صلى الله عليه وآله وسلم كل ذلك يكون له الأثر الخاص في انعقاد النطفة الزكية، </w:t>
      </w:r>
      <w:bookmarkStart w:id="318" w:name="pg14538_154798"/>
    </w:p>
    <w:p>
      <w:pPr>
        <w:pStyle w:val="BookText"/>
        <w:rPr/>
      </w:pPr>
      <w:bookmarkEnd w:id="318"/>
      <w:r>
        <w:rPr>
          <w:rFonts w:ascii="Amiri" w:hAnsi="Amiri" w:eastAsia="Amiri" w:cs="Amiri"/>
          <w:color w:val="111111"/>
          <w:sz w:val="28"/>
          <w:sz w:val="28"/>
          <w:szCs w:val="28"/>
          <w:rtl w:val="true"/>
          <w:lang w:bidi="ar-SA"/>
        </w:rPr>
        <w:t>خصوصاً إذا ألحق به ارتياض سيد الخلق صلى الله عليه وآله وسلم رياضة خاصة تتناسب مع مقامه عند الله تعالى ومنزلته لديه حتى حصل الاستعداد لقبول الهدية السماوية والعطية الربانية</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407972_1878427129"/>
      <w:bookmarkStart w:id="320" w:name="_Toc120"/>
      <w:bookmarkEnd w:id="319"/>
      <w:r>
        <w:rPr>
          <w:rtl w:val="true"/>
        </w:rPr>
        <w:t>رابعاً</w:t>
      </w:r>
      <w:r>
        <w:rPr>
          <w:rtl w:val="true"/>
        </w:rPr>
        <w:t xml:space="preserve">: </w:t>
      </w:r>
      <w:r>
        <w:rPr>
          <w:rtl w:val="true"/>
        </w:rPr>
        <w:t>الأدب النبوي في بيان حبه لخديجة عليها السلام</w:t>
      </w:r>
      <w:bookmarkEnd w:id="320"/>
    </w:p>
    <w:p>
      <w:pPr>
        <w:pStyle w:val="BookText"/>
        <w:rPr/>
      </w:pPr>
      <w:r>
        <w:rPr>
          <w:rFonts w:ascii="Amiri" w:hAnsi="Amiri" w:eastAsia="Amiri" w:cs="Amiri"/>
          <w:color w:val="111111"/>
          <w:sz w:val="28"/>
          <w:sz w:val="28"/>
          <w:szCs w:val="28"/>
          <w:rtl w:val="true"/>
          <w:lang w:bidi="ar-SA"/>
        </w:rPr>
        <w:t>إن بعثه صلى الله عليه وآله وسلم عمار بن ياسر رضوان الله عليه إلى خديجة؛ ليطمئنها عليه وينقل لها كلام النبي صلى الله عليه وآله وسلم في بيان مقامها ومنزلتها عند الله، وإنه ليباهي ملائكته بها كل ذلك دلائل على عظم منزلتها عند الله ورسوله صلى الله عليه وآله وسلم وهو دليل على حب النبي الكبير للسيدة الجليلة خديجة سلام الله عليها</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407974_1878427129"/>
      <w:bookmarkStart w:id="322" w:name="_Toc121"/>
      <w:bookmarkEnd w:id="321"/>
      <w:r>
        <w:rPr>
          <w:rtl w:val="true"/>
        </w:rPr>
        <w:t>المسألة الثالثة</w:t>
      </w:r>
      <w:r>
        <w:rPr>
          <w:rtl w:val="true"/>
        </w:rPr>
        <w:t xml:space="preserve">: </w:t>
      </w:r>
      <w:r>
        <w:rPr>
          <w:rtl w:val="true"/>
        </w:rPr>
        <w:t>جبرائيل عليه السلام ينزل بالنور الفاطمي من الجنة</w:t>
      </w:r>
      <w:bookmarkEnd w:id="322"/>
    </w:p>
    <w:p>
      <w:pPr>
        <w:pStyle w:val="Heading5"/>
        <w:numPr>
          <w:ilvl w:val="4"/>
          <w:numId w:val="1"/>
        </w:numPr>
        <w:rPr/>
      </w:pPr>
      <w:bookmarkStart w:id="323" w:name="__RefHeading___Toc407976_1878427129"/>
      <w:bookmarkStart w:id="324" w:name="_Toc122"/>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تناولنا في المبحث الأول اعتزال النبي المصطفى صلى الله عليه وآله وسلم أربعين يوماً صائماً قائماً مصلياً متصدّقاً متقرّباً إلى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ونورد هنا ما كان من مجريات للأحداث التي رافقت هذا الأمر الإلهي لسيد الأنبياء وأكرم من خلق الله عزّوجلّ‌ حبيبه المصطفى وعبده المجتبى صلى الله عليه وآله وسلم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ومولانا روحي له الفدى الإمام أمير المؤمنين علي بن أبي طالب صلوات الله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كمال الأربعين هبط‍‌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يقرئك السلام هو يأمرك بأن تتأهب لتحيته وتحفته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وما تحفة ربّ‌ العالمين‌؟ وما تحيته‌؟،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النبي صلى الله عليه وآله وسلم كذلك إذ هبط‍‌ ميكائيل ومعه طبق مغطى بمنديل سندس،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إستبرق، فوضعه بين يدي النبي صلى الله عليه وآله وسلم، وأقبل جبرائيل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يأمرك ربّك أن تجعل الليلة إفطارك على هذا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وآله وسلم إذا أراد أن يفطر أمرني أن أفتح الباب لمن يريد الإفطار، فلما كان في تلك الليلة أقعدني النبي على باب المنزل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 أبي طالب، إنه طعام محرم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فجلست على الباب وخلا النبي صلى الله عليه وآله وسلم بالطعام وكشف الطبق، فإذا عُثق من رطب وعنقود من عنب فأكل النبي صلى الله عليه وآله وسلم منه شبعاً، وشرب من الماء رياً، ومد يده للغسل فأفاض الماء عليه جبرائيل وغسل يده ميكائيل وتمندل له اسرافيل، وارتفع فاضل الطعام مع الإناء إلى السماء ثم قام النبي صلى الله عليه وآله وسلم ليصلي فأقبل جبرائيل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محرّمة عليك في وقتك حتى تأتي خديجة </w:t>
      </w:r>
      <w:bookmarkStart w:id="325" w:name="pg14538_154800"/>
    </w:p>
    <w:p>
      <w:pPr>
        <w:pStyle w:val="BookText"/>
        <w:rPr/>
      </w:pPr>
      <w:bookmarkEnd w:id="325"/>
      <w:r>
        <w:rPr>
          <w:rFonts w:ascii="Amiri" w:hAnsi="Amiri" w:eastAsia="Amiri" w:cs="Amiri"/>
          <w:color w:val="111111"/>
          <w:sz w:val="28"/>
          <w:sz w:val="28"/>
          <w:szCs w:val="28"/>
          <w:rtl w:val="true"/>
          <w:lang w:bidi="ar-SA"/>
        </w:rPr>
        <w:t>فتواقعها، فإن الله عزّوجلّ‌ آل على نفسه أن يخلق من صلبك في هذه الليلة ذرية طيبة، فوثب رسول الله صلى الله عليه وآله وسلم إلى منزل خديجة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407978_1878427129"/>
      <w:bookmarkStart w:id="327" w:name="_Toc123"/>
      <w:bookmarkEnd w:id="326"/>
      <w:r>
        <w:rPr>
          <w:rtl w:val="true"/>
        </w:rPr>
        <w:t>أولاً</w:t>
      </w:r>
      <w:r>
        <w:rPr>
          <w:rtl w:val="true"/>
        </w:rPr>
        <w:t>: (</w:t>
      </w:r>
      <w:r>
        <w:rPr>
          <w:rtl w:val="true"/>
        </w:rPr>
        <w:t>اشتراك الملائكة الثلاثة عليهم السلام في إيصال الوديعة</w:t>
      </w:r>
      <w:r>
        <w:rPr>
          <w:rtl w:val="true"/>
        </w:rPr>
        <w:t>)</w:t>
      </w:r>
      <w:bookmarkEnd w:id="32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الملائكة المقربين الثلاثة وهم العالون، خصوصاً إسرافيل، حيث لم ينزل قط‍‌ سوى 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توفر لديّ‌ من مصادر، وطاقة في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مصحوباً بالتشريفات الخاصة من السندس والإبريق والمنديل والماء والطبق من الجنة مع ما قاموا به عليهم السلام من تقسيم للعمل في حضرة النبي صلى الله عليه وآله وسلم وبذلك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السماوي فكان الذي أفاض الماء جبرائيل عليه السلام والذي غسل يدي النبي صلى الله عليه وآله وسلم ميكائيل، والحال كان يكفي بجبرائيل بصب الماء على اليدين فيقوم النبي صلى الله عليه وآله وسلم بغسلهما لكن أن يقوم بغسل يدي النبي صلى الله عليه وآله وسلم هو غاية قصوى في التشرف بخدمته، وكذلك الحال بالنسبة لإسرافيل عليه السلام فإنه يمكن للنبي أن يأخذ المنديل من إسرافيل عليه السلام فيمسح يديه ويمندل يديه لكن أن يقوم إسرافيل ويمندل يدي النبي صلى الله عليه وآله وسلم ويمسحهما فهو تشريف لإسرافيل عليه السلام وإكرام لفاطمة صلوات الله </w:t>
      </w:r>
      <w:bookmarkStart w:id="328" w:name="pg14538_154801"/>
    </w:p>
    <w:p>
      <w:pPr>
        <w:pStyle w:val="BookText"/>
        <w:rPr/>
      </w:pPr>
      <w:bookmarkEnd w:id="328"/>
      <w:r>
        <w:rPr>
          <w:rFonts w:ascii="Amiri" w:hAnsi="Amiri" w:eastAsia="Amiri" w:cs="Amiri"/>
          <w:color w:val="111111"/>
          <w:sz w:val="28"/>
          <w:sz w:val="28"/>
          <w:szCs w:val="28"/>
          <w:rtl w:val="true"/>
          <w:lang w:bidi="ar-SA"/>
        </w:rPr>
        <w:t>عليها، حيث إنها أنزلت بتلك العطايا والهدايا يحملها كبار سكان الملأ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وهي صاحبة النور الأوحد الذي خلقه الله من نور عظمته فأشرقت به السماوات والأرضيون، وقد غشي أبصار الملائكة فخروا لله ساجدين وبحمده قائلين وبثنائه مسبحين</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407980_1878427129"/>
      <w:bookmarkStart w:id="330" w:name="_Toc124"/>
      <w:bookmarkEnd w:id="329"/>
      <w:r>
        <w:rPr>
          <w:rtl w:val="true"/>
        </w:rPr>
        <w:t>ثانياً</w:t>
      </w:r>
      <w:r>
        <w:rPr>
          <w:rtl w:val="true"/>
        </w:rPr>
        <w:t>: (</w:t>
      </w:r>
      <w:r>
        <w:rPr>
          <w:rtl w:val="true"/>
        </w:rPr>
        <w:t>هل يجوز تأخير الصلاة في شتى الأحوال لعلل راجحة</w:t>
      </w:r>
      <w:r>
        <w:rPr>
          <w:rtl w:val="true"/>
        </w:rPr>
        <w:t>)</w:t>
      </w:r>
      <w:r>
        <w:rPr>
          <w:rtl w:val="true"/>
        </w:rPr>
        <w:t>؟</w:t>
      </w:r>
      <w:r>
        <w:rPr>
          <w:rtl w:val="true"/>
        </w:rPr>
        <w:t>!</w:t>
      </w:r>
      <w:bookmarkEnd w:id="330"/>
    </w:p>
    <w:p>
      <w:pPr>
        <w:pStyle w:val="BookText"/>
        <w:rPr/>
      </w:pPr>
      <w:r>
        <w:rPr>
          <w:rFonts w:ascii="Amiri" w:hAnsi="Amiri" w:eastAsia="Amiri" w:cs="Amiri"/>
          <w:color w:val="111111"/>
          <w:sz w:val="28"/>
          <w:sz w:val="28"/>
          <w:szCs w:val="28"/>
          <w:rtl w:val="true"/>
          <w:lang w:bidi="ar-SA"/>
        </w:rPr>
        <w:t>قد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جبرائيل عليه السلام للنبي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محرمة عليك في وقتك حتى تأتي منزل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على هذا السؤال فهو عند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الشريعة السمحاء موارد عديدة يستثنى فيها من المبادرة إلى إقامة الصلاة في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إذا أراد الإتيان بنافلتهما، وكذا الفجر إذا لم يقدم نافلتها قبل دخول الوقت، ما لم يتضيق وقت فضيلة الفريضة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الحاضرة لمن عليه قضاء يومه أول ليلته، فإن عليه المبادرة بالفائتة ما لم تتضيق الحاضرة حتى لو كان قد نوى الحاضرة فعليه أن يعدل إلى الفائتة، هذا إذا تذكر قبل فوات محلها، وذلك للنصوص</w:t>
      </w:r>
      <w:r>
        <w:rPr>
          <w:rStyle w:val="FootnoteAnchor"/>
          <w:rtl w:val="true"/>
        </w:rPr>
        <w:footnoteReference w:id="186"/>
      </w:r>
      <w:r>
        <w:rPr>
          <w:rFonts w:ascii="Amiri" w:hAnsi="Amiri" w:eastAsia="Amiri" w:cs="Amiri"/>
          <w:color w:val="111111"/>
          <w:sz w:val="28"/>
          <w:sz w:val="28"/>
          <w:szCs w:val="28"/>
          <w:rtl w:val="true"/>
          <w:lang w:bidi="ar-SA"/>
        </w:rPr>
        <w:t xml:space="preserve">، التي لأجلها قيل بالمضايقة في قضاء يومه وليلته إلا في فريضة الفجر فلا يتقدم عليها فائتة لحديث </w:t>
      </w:r>
    </w:p>
    <w:p>
      <w:pPr>
        <w:pStyle w:val="BookText"/>
        <w:rPr/>
      </w:pPr>
      <w:r>
        <w:rPr>
          <w:rFonts w:ascii="Amiri" w:hAnsi="Amiri" w:eastAsia="Amiri" w:cs="Amiri"/>
          <w:color w:val="111111"/>
          <w:sz w:val="28"/>
          <w:sz w:val="28"/>
          <w:szCs w:val="28"/>
          <w:rtl w:val="true"/>
          <w:lang w:bidi="ar-SA"/>
        </w:rPr>
        <w:t>أبي بصير وحديث ابن مسكان، كلاهما عن الإمام الصادق عليه السلام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المتيمم مع احتمال زوال العُذر أو رجائه، أو لمن عليه البحث عن الماء غلوة سهم أو سهمين كما هو مبين في أحكام التيمم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الأخبثين للحاقن بهما، لقول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لحاقن ولا لحاقنة الحديث</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وأنت تجد شيئاً من الأخبثين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أحدكم وبه أحد العنصرين،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حتى يزيلهما ويتطهر من جديد ويصلّي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 فضيلة الجماعة، والمسجد، وحضور القلب، ولدرك كلّ‌ فضيلة وكمال، ما لم يفض إلى الإفراط‍‌ في التأخير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الكبرى، لها أن تؤخر الظهر لتجمعها مع العصر </w:t>
      </w:r>
    </w:p>
    <w:p>
      <w:pPr>
        <w:pStyle w:val="BookText"/>
        <w:rPr/>
      </w:pPr>
      <w:r>
        <w:rPr>
          <w:rFonts w:ascii="Amiri" w:hAnsi="Amiri" w:eastAsia="Amiri" w:cs="Amiri"/>
          <w:color w:val="111111"/>
          <w:sz w:val="28"/>
          <w:sz w:val="28"/>
          <w:szCs w:val="28"/>
          <w:rtl w:val="true"/>
          <w:lang w:bidi="ar-SA"/>
        </w:rPr>
        <w:t>بغسل واحد، وتؤخر المغرب لتجمعها مع العشاء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والعشاء لمن أفاض من عرفات إلى المشعر، فله أن يؤخرهما ولو إلى ثلث الليل فيجمع بينها، وهذه من السنة المؤكدة ففي صحيح محمد بن مسلم عن أحدهما لا تصلِّ‌ المغرب حتى تأتي جمعاً</w:t>
      </w:r>
      <w:r>
        <w:rPr>
          <w:rStyle w:val="FootnoteAnchor"/>
          <w:rtl w:val="true"/>
        </w:rPr>
        <w:footnoteReference w:id="191"/>
      </w:r>
      <w:r>
        <w:rPr>
          <w:rFonts w:ascii="Amiri" w:hAnsi="Amiri" w:eastAsia="Amiri" w:cs="Amiri"/>
          <w:color w:val="111111"/>
          <w:sz w:val="28"/>
          <w:sz w:val="28"/>
          <w:szCs w:val="28"/>
          <w:rtl w:val="true"/>
          <w:lang w:bidi="ar-SA"/>
        </w:rPr>
        <w:t>وإن ذهب ثلث الليل</w:t>
      </w:r>
      <w:r>
        <w:rPr>
          <w:rStyle w:val="FootnoteAnchor"/>
          <w:rtl w:val="true"/>
        </w:rPr>
        <w:footnoteReference w:id="192"/>
      </w:r>
      <w:r>
        <w:rPr>
          <w:rFonts w:ascii="Amiri" w:hAnsi="Amiri" w:eastAsia="Amiri" w:cs="Amiri"/>
          <w:color w:val="111111"/>
          <w:sz w:val="28"/>
          <w:sz w:val="28"/>
          <w:szCs w:val="28"/>
          <w:rtl w:val="true"/>
          <w:lang w:bidi="ar-SA"/>
        </w:rPr>
        <w:t>ونحوه موثقة سماعة عن الإمام الصادق عليه السلام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لمن ينتظره قومٌ‌ صوّم يخشى أن يجسمهم عن إفطارهم، أو هو تشتاق نفسه إلى الإفطار وتنازعه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الحلبي وحديث الفضيل وزرارة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بأربع ركعات من صلاة الليل أو أكثر، فدخل الفجر، فله أن يتم وتره مخففة ثم يصلي الفجر، ما لم يسفر الصبح أو تغور النجوم</w:t>
      </w:r>
      <w:r>
        <w:rPr>
          <w:rStyle w:val="FootnoteAnchor"/>
          <w:rtl w:val="true"/>
        </w:rPr>
        <w:footnoteReference w:id="195"/>
      </w:r>
      <w:r>
        <w:rPr>
          <w:rFonts w:ascii="Amiri" w:hAnsi="Amiri" w:eastAsia="Amiri" w:cs="Amiri"/>
          <w:color w:val="111111"/>
          <w:sz w:val="28"/>
          <w:sz w:val="28"/>
          <w:szCs w:val="28"/>
          <w:rtl w:val="true"/>
          <w:lang w:bidi="ar-SA"/>
        </w:rPr>
        <w:t>، ونافلة الفجر أفضل من الوتر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للمسافر حتى يغيب الشفق، أو إلى ربع الليل، أو إلى ثلثه، بل مطلق الصلاة لمطلق المسافر المستعجل</w:t>
      </w:r>
      <w:r>
        <w:rPr>
          <w:rStyle w:val="FootnoteAnchor"/>
          <w:rtl w:val="true"/>
        </w:rPr>
        <w:footnoteReference w:id="196"/>
      </w:r>
      <w:r>
        <w:rPr>
          <w:rFonts w:ascii="IRNazanin" w:hAnsi="IRNazanin" w:eastAsia="IRNazanin"/>
          <w:color w:val="111111"/>
          <w:sz w:val="28"/>
          <w:sz w:val="28"/>
          <w:szCs w:val="28"/>
          <w:rtl w:val="true"/>
          <w:lang w:bidi="fa-IR"/>
        </w:rPr>
        <w:t xml:space="preserve">، بل ولمطلق الاعتذار </w:t>
      </w:r>
    </w:p>
    <w:p>
      <w:pPr>
        <w:pStyle w:val="BookText"/>
        <w:rPr/>
      </w:pPr>
      <w:r>
        <w:rPr>
          <w:rFonts w:ascii="IRNazanin" w:hAnsi="IRNazanin" w:eastAsia="IRNazanin"/>
          <w:color w:val="111111"/>
          <w:sz w:val="28"/>
          <w:sz w:val="28"/>
          <w:szCs w:val="28"/>
          <w:rtl w:val="true"/>
          <w:lang w:bidi="fa-IR"/>
        </w:rPr>
        <w:t>والاضطرار</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فجميع هذه الموارد قد وردت في الشريعة المحمدية عن طريق العترة النبوية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التاريخ والسيرة العطرة لسيد البشر صلى الله عليه وآله وسلم أنه قد أمر المسلمين بتأخير الصلاة في غزوة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لما ذكر فإن إدخال السرور على قلب المؤمن من السنن المستحبة المؤكدة لقوله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بعد الفرائض إدخال السرور على قلب المؤمن</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المؤكد إن رؤية الوجه النوراني المشرق باللطف الرحماني لرسول الله صلى الله عليه وآله وسلم أعظم المسرات على قلب المؤمن ولاسيما زوجته الحبيبة خديجة الكبرى، وقد طال بها الانتظار لرؤياه وحدا بها الشوق لملقاه وألمها الحنين لعذوبة صوته وحلاوة منطقه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 شك فيه إنه صلى الله عليه وآله وسلم قد أخذ به الشوق والحنين إلى حبيبته وأم ولده سلام الله عليها، فما تأخير الصلاة عن أدائها في أول أوقاتها مع جميع هذه العلل الراجحة والحال التي عليها رسول الله صلى الله عليه وآله وسلم إلاّ من باب العناية الإلهية بحبيبه المصطفى صلى الله عليه وآله وسلم</w:t>
      </w:r>
      <w:r>
        <w:rPr>
          <w:rFonts w:eastAsia="Amiri" w:cs="Amiri" w:ascii="Amiri" w:hAnsi="Amiri"/>
          <w:color w:val="111111"/>
          <w:sz w:val="28"/>
          <w:szCs w:val="28"/>
          <w:rtl w:val="true"/>
          <w:lang w:bidi="ar-SA"/>
        </w:rPr>
        <w:t xml:space="preserve">. </w:t>
      </w:r>
      <w:bookmarkStart w:id="331" w:name="pg14538_154805"/>
    </w:p>
    <w:p>
      <w:pPr>
        <w:pStyle w:val="Heading4"/>
        <w:numPr>
          <w:ilvl w:val="3"/>
          <w:numId w:val="1"/>
        </w:numPr>
        <w:rPr/>
      </w:pPr>
      <w:bookmarkStart w:id="332" w:name="__RefHeading___Toc407982_1878427129"/>
      <w:bookmarkStart w:id="333" w:name="_Toc125"/>
      <w:bookmarkEnd w:id="331"/>
      <w:bookmarkEnd w:id="332"/>
      <w:r>
        <w:rPr>
          <w:rtl w:val="true"/>
        </w:rPr>
        <w:t>المسألة الرابعة</w:t>
      </w:r>
      <w:r>
        <w:rPr>
          <w:rtl w:val="true"/>
        </w:rPr>
        <w:t xml:space="preserve">: </w:t>
      </w:r>
      <w:r>
        <w:rPr>
          <w:rtl w:val="true"/>
        </w:rPr>
        <w:t>انتقال النور الفاطمي إلى الأرض الطاهرة</w:t>
      </w:r>
      <w:bookmarkEnd w:id="333"/>
    </w:p>
    <w:p>
      <w:pPr>
        <w:pStyle w:val="Heading5"/>
        <w:numPr>
          <w:ilvl w:val="4"/>
          <w:numId w:val="1"/>
        </w:numPr>
        <w:rPr/>
      </w:pPr>
      <w:bookmarkStart w:id="334" w:name="__RefHeading___Toc407984_1878427129"/>
      <w:bookmarkStart w:id="335" w:name="_Toc126"/>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نكمل إن شاء الله تعالى في هذا المبحث رحلة النور الفاطمي والفيض الأقدس، لكوثر الخير، وحوض اليمن، ونسمة الطهر فاطمة الزهراء صلوات الله عليها، ومراحل تنقل هذا النور الإلهي من تحت ساق العرش واشراقه في قناديل معلقة وانتقاله إلى الجنة فأودعه الرحمن في ثمارها ليستلمه النبي صلى الله عليه وآله وسلم ضمن مرحلتين، كانت الأولى في الجنة، وكانت الثانية في الأرض من يد جبرائيل عليه السلام لتقر الوديعة الإلهية في قرار النبوة وصلب الرسالة وعمود الوحي وروح الشريعة، ثم ينتقل هذا النور الإلهي المودع في النطفة الزكية الفاطمية في أرض الطاهرة خديجة الكبرى سيدة النساء بعد فاطمة المحمدية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 أَنْبَتَها نَباتاً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لتنمو في تلك الأرض الطاهرة المطهرة المعدة لاستقبال النور الإلهي فتنال بذلك ما لم تنلْه امرأة من العالمين، فأي رحمٍ‌ حوى مثل فاطمة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بطن نما فيه مثل البضعة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ذكرنا في المبحثين السابقين حديث خلق فاطمة عليها السلام من ثمار الجنة التي نزل بها جبرائيل بعد أن اعتزل النبي صلى الله عليه وآله وسلم خديجة أربعين يوماً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المبحث نكمل ما بقي من هذا الحديث لاختصاصه بما تصدره من عنوان، قال الإمام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خديجة رضوان الله تعالى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الفت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اعتزال النبي صلى الله عليه وآله وسلم لها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جنني الليل غطيت رأسي، واسجفت ستري، وغلقت بابي، وصليت وردي، وأطفأت مصباحي، وآويت إلى فراشي، فلما كان في تلك الليلة لم أكن بالنائمة ولا بالمشبهة، إذ جاء النبي صلى الله عليه وآله وسلم فقرع الباب،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يقرع حلقة لا يقرعها إلا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خديجة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النبي صلى الله عليه وآله وسلم بعذوبة كلامه وحلاوة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يا خديجة فإني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فرحة مستبشرة بالنبي صلى الله عليه وآله وسلم وفتحت الباب ودخل النبي صلى الله عليه وآله وسلم المنزل وكان صلى الله عليه وآله وسلم إذا دخل المنزل دعا بالإناء فتطهر للصلاة ثم يقوم فيصلي ركعتين يوجز فيهما ثم يأوي إلى فراشه، فلما كان في تلك الليلة لم يدع بالإناء ولم يتأهب للصلاة، غير أنه أخذ بعضدي وأقعدني على فراشه وداعبني ومازحني وكان بيني وبينه ما يكون بين المرأة وبعلها، فلا والذي سمك السماء وأنبع الماء ما تباعد عني النبي صلى الله عليه وآله وسلم حتى حسست بثقل فاطمة في بطني</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336" w:name="pg14538_154807"/>
    </w:p>
    <w:p>
      <w:pPr>
        <w:pStyle w:val="BookText"/>
        <w:rPr/>
      </w:pPr>
      <w:bookmarkEnd w:id="336"/>
      <w:r>
        <w:rPr>
          <w:rFonts w:ascii="Amiri" w:hAnsi="Amiri" w:eastAsia="Amiri" w:cs="Amiri"/>
          <w:color w:val="111111"/>
          <w:sz w:val="28"/>
          <w:sz w:val="28"/>
          <w:szCs w:val="28"/>
          <w:rtl w:val="true"/>
          <w:lang w:bidi="ar-SA"/>
        </w:rPr>
        <w:t>دلالات البحث في الحديث</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407986_1878427129"/>
      <w:bookmarkStart w:id="338" w:name="_Toc127"/>
      <w:bookmarkEnd w:id="337"/>
      <w:r>
        <w:rPr>
          <w:rtl w:val="true"/>
        </w:rPr>
        <w:t>أولاً</w:t>
      </w:r>
      <w:r>
        <w:rPr>
          <w:rtl w:val="true"/>
        </w:rPr>
        <w:t>: (</w:t>
      </w:r>
      <w:r>
        <w:rPr>
          <w:rtl w:val="true"/>
        </w:rPr>
        <w:t>المنهاج التربوي الأسري عند النبي صلى الله عليه وآله وسلم</w:t>
      </w:r>
      <w:r>
        <w:rPr>
          <w:rtl w:val="true"/>
        </w:rPr>
        <w:t>)</w:t>
      </w:r>
      <w:bookmarkEnd w:id="338"/>
    </w:p>
    <w:p>
      <w:pPr>
        <w:pStyle w:val="BookText"/>
        <w:rPr/>
      </w:pPr>
      <w:r>
        <w:rPr>
          <w:rFonts w:ascii="Amiri" w:hAnsi="Amiri" w:eastAsia="Amiri" w:cs="Amiri"/>
          <w:color w:val="111111"/>
          <w:sz w:val="28"/>
          <w:sz w:val="28"/>
          <w:szCs w:val="28"/>
          <w:rtl w:val="true"/>
          <w:lang w:bidi="ar-SA"/>
        </w:rPr>
        <w:t>هنا في هذا الحديث تظهر لنا أم المؤمنين خديجة سلام الله عليها أحدى الصور المشرقة عن حياة النبي صلى الله عليه وآله وسلم الأسرية، فهو المعلم الأول في الحياة المدنية المتحضرة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كانت تحكي عن جانب من الجوانب العديدة في الحياة الأسرية، والذي يمتاز بالأهمية الكبيرة والتأثير النفسي على الأسرة وهو أحد المناهج التي تنمو من خلالها الأسرة ولتنتج أبناء صلحاء نافعين لأنفسهم ولمجتمعهم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كيف يكون الأسلوب الذي يقوم به الزوج عند دخوله البيت‌؟</w:t>
      </w:r>
    </w:p>
    <w:p>
      <w:pPr>
        <w:pStyle w:val="BookText"/>
        <w:rPr/>
      </w:pPr>
      <w:r>
        <w:rPr>
          <w:rFonts w:ascii="Amiri" w:hAnsi="Amiri" w:eastAsia="Amiri" w:cs="Amiri"/>
          <w:color w:val="111111"/>
          <w:sz w:val="28"/>
          <w:sz w:val="28"/>
          <w:szCs w:val="28"/>
          <w:rtl w:val="true"/>
          <w:lang w:bidi="ar-SA"/>
        </w:rPr>
        <w:t>هنا في هذه اللحظات القليلة والدقائق المعدودة ينظر الجميع ببالغ الأهمية لما يقوم به الأب من أفعال وينصتون إلى ما يخرج من فمه من كلمات، فإذا كانت مظاهر التعب والضجر واضحة على الأب انعكس ذلك على الزوجة والأولاد ولاسيما لو كانت في الأسرة بنيات فهن الأسرع تأثراً بهذا المنظر والأكثر شعوراً لما يظهر على الوالد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الأكرم صلى الله عليه وآله وسلم يدخل إلى البيت بهذا الشكل الذي نقلته هنا زوجته الحبيبة البارة المخلصة الوفية بهذه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إذا دخل المنزل دعا بالإناء فتطهر للصلاة ثم يقوم فيصلي ركعتين يوجز فيهما ثم يأوي إلى فراشه</w:t>
      </w:r>
      <w:r>
        <w:rPr>
          <w:rFonts w:eastAsia="Amiri" w:cs="Amiri" w:ascii="Amiri" w:hAnsi="Amiri"/>
          <w:color w:val="111111"/>
          <w:sz w:val="28"/>
          <w:szCs w:val="28"/>
          <w:rtl w:val="true"/>
          <w:lang w:bidi="ar-SA"/>
        </w:rPr>
        <w:t xml:space="preserve">». </w:t>
      </w:r>
      <w:bookmarkStart w:id="339" w:name="pg14538_154808"/>
    </w:p>
    <w:p>
      <w:pPr>
        <w:pStyle w:val="BookText"/>
        <w:rPr/>
      </w:pPr>
      <w:bookmarkEnd w:id="339"/>
      <w:r>
        <w:rPr>
          <w:rFonts w:ascii="Amiri" w:hAnsi="Amiri" w:eastAsia="Amiri" w:cs="Amiri"/>
          <w:color w:val="111111"/>
          <w:sz w:val="28"/>
          <w:sz w:val="28"/>
          <w:szCs w:val="28"/>
          <w:rtl w:val="true"/>
          <w:lang w:bidi="ar-SA"/>
        </w:rPr>
        <w:t>وهنا يظهر بشكل واضح هذا المنهاج التربوي الأسري الذي رسمه رسول الله صلى الله عليه وآله وسلم، فالأب الذي يبدأ مشواره الأسري بالوضوء والصلاة فإنه يضفي على زوجته وأولاده الطمأنينة والسكينة والرحمة، فأي هو أروع من هذه الأجواء الرحمانية‌؟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أثر يتركه هذا الاسلوب في نفوس الأولاد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نفس الوقت يعلمهم أهمية الصلاة وأنها المفتاح الذي يجب عليهم أن يفتتحوا به خطوات حياتهم، فيتمسكوا بها ويستعينوا بها ويكونوا مصادقاً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Heading5"/>
        <w:numPr>
          <w:ilvl w:val="4"/>
          <w:numId w:val="1"/>
        </w:numPr>
        <w:rPr/>
      </w:pPr>
      <w:bookmarkStart w:id="340" w:name="__RefHeading___Toc407988_1878427129"/>
      <w:bookmarkStart w:id="341" w:name="_Toc128"/>
      <w:bookmarkEnd w:id="340"/>
      <w:r>
        <w:rPr>
          <w:rtl w:val="true"/>
        </w:rPr>
        <w:t>ثانياً</w:t>
      </w:r>
      <w:r>
        <w:rPr>
          <w:rtl w:val="true"/>
        </w:rPr>
        <w:t xml:space="preserve">: </w:t>
      </w:r>
      <w:r>
        <w:rPr>
          <w:rtl w:val="true"/>
        </w:rPr>
        <w:t>المنهاج التربوي في العلاقة الزوجية</w:t>
      </w:r>
      <w:bookmarkEnd w:id="341"/>
    </w:p>
    <w:p>
      <w:pPr>
        <w:pStyle w:val="BookText"/>
        <w:rPr/>
      </w:pPr>
      <w:r>
        <w:rPr>
          <w:rFonts w:ascii="Amiri" w:hAnsi="Amiri" w:eastAsia="Amiri" w:cs="Amiri"/>
          <w:color w:val="111111"/>
          <w:sz w:val="28"/>
          <w:sz w:val="28"/>
          <w:szCs w:val="28"/>
          <w:rtl w:val="true"/>
          <w:lang w:bidi="ar-SA"/>
        </w:rPr>
        <w:t>ثم تمضي سلام الله عليها لتبين لنا صورة أخرى من الصور التعليمية في جميع جوانب الحياة الدنيوية والأخروية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تنقلنا السيدة خديجة في رحاب العلاقة الزوجية لتشير إلى أهم الأسس التي يعتمد عليها قيام البيت وهي صمام الأمان في الحياة الأسرية، فكم من أسرة تهدمت، وكم من علاقة زوجية فشلت وكم من أطفال ضيعت وكانت هي الضحية، بل هي التي دفعت فاتورة الاسلوب الفاشل الذي يفتقده الأب في كثير من العلاقات الزوجية الأسرية كحالات منفردة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وعندما نقول الأب لأسباب كثيرة منها القيمومية التي لدية والقدرة في التحكم في شؤون الحياة الأسرية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السيدة خديجة سلام الله عليها تصف لنا هذه العلاقة الزوجية للنبي صلى الله عليه وآله وسلم بهذه الكلمات الرقيقة والمنطق العذب والرقة والعاطفة والحب الكبير لهذا الزوج مع الحفاظ‍‌ على العفة المحاطة بهذه الكلمات، والحشمة التي تفوح من هذه الألفاظ‍‌، قالت سلام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تلك الليلة لم يدع بالإناء ولم يتأهب للصلاة، غير أنه أخذ بعضدي وأقعدني على فراشه وداعبني ومازحني، وكان بيني وبينه ما يكون بين المرأة وبعلها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الكلمات على قلتها قد كشفت أحد السنن النبوية في آداب المعاشرة الزوجية وتظهر بشكل كبير الأجواء العاطفية التي ينبغي لكل زوج أن يتعلمها ويستسن بها، لأن هذا التعامل يجمع الشفافية في الاسلوب، والجمال في المبادرة لاستجلاب عاطفة المرأة وتحريكها واستدرار 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فهذا المنهاج التربوي من أهم المناهج التي تدوم بها الحياة الزوجية وتستمر من خلالها العلاقة الزوجية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اعتمد طب النفس الأسري في كثير من البحوث والدراسات على هذا المنهاج ووضعه كمنهاج يعتمد عليه قيام الرابط‍‌ الأسري وهو أحد الأسس التي يقوم عليها دوام العلاقة الزوجية، وكم نحن اليوم بحاجة إلى مراجعة تلك السنن النبوية ومعرفة الآداب المحمدية في مختلف ضروب الحياة ولا سيما في الجانب الأسري كأزواج وآباء وإخوان وأبناء</w:t>
      </w:r>
      <w:r>
        <w:rPr>
          <w:rFonts w:eastAsia="Amiri" w:cs="Amiri" w:ascii="Amiri" w:hAnsi="Amiri"/>
          <w:color w:val="111111"/>
          <w:sz w:val="28"/>
          <w:szCs w:val="28"/>
          <w:rtl w:val="true"/>
          <w:lang w:bidi="ar-SA"/>
        </w:rPr>
        <w:t xml:space="preserve">. </w:t>
      </w:r>
      <w:bookmarkStart w:id="342" w:name="pg14538_154810"/>
    </w:p>
    <w:p>
      <w:pPr>
        <w:pStyle w:val="Heading5"/>
        <w:numPr>
          <w:ilvl w:val="4"/>
          <w:numId w:val="1"/>
        </w:numPr>
        <w:rPr/>
      </w:pPr>
      <w:bookmarkStart w:id="343" w:name="__RefHeading___Toc407990_1878427129"/>
      <w:bookmarkStart w:id="344" w:name="_Toc129"/>
      <w:bookmarkEnd w:id="342"/>
      <w:bookmarkEnd w:id="343"/>
      <w:r>
        <w:rPr>
          <w:rtl w:val="true"/>
        </w:rPr>
        <w:t>ثالثاً</w:t>
      </w:r>
      <w:r>
        <w:rPr>
          <w:rtl w:val="true"/>
        </w:rPr>
        <w:t>: (</w:t>
      </w:r>
      <w:r>
        <w:rPr>
          <w:rtl w:val="true"/>
        </w:rPr>
        <w:t>الإحساس بثقل فاطمة عليها السلام</w:t>
      </w:r>
      <w:r>
        <w:rPr>
          <w:rtl w:val="true"/>
        </w:rPr>
        <w:t>)</w:t>
      </w:r>
      <w:bookmarkEnd w:id="344"/>
    </w:p>
    <w:p>
      <w:pPr>
        <w:pStyle w:val="Heading6"/>
        <w:numPr>
          <w:ilvl w:val="5"/>
          <w:numId w:val="1"/>
        </w:numPr>
        <w:rPr/>
      </w:pPr>
      <w:bookmarkStart w:id="345" w:name="__RefHeading___Toc407992_1878427129"/>
      <w:bookmarkStart w:id="346" w:name="_Toc130"/>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إن إحساس السيدة الطاهرة والصديقة الجليلة أم الزهراء صلوات الله عليها بثقل فاطمة عليها السلام، هو خلاف العادة البشرية، وعملية الإحساس بثقل الجنين يتحدد عند الأم بعد الشهر الرابع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للسيدة خديجة عليها السلام فإن إحساسها بثقل فاطمة عليها السلام عائد إلى النطفة الزكية الحاملة للنور الفاطمي وهو كإحساس السيدة مريم عليها السلام بعد أن تمثل لها روح القدس عليه السلام بشراً سويا فإحساسها بثقل فاطمة إنما هو من نور فاطمة وكونها من عصارة دار الآخرة وخلاصة نعيمها الممزوج بعرق روح القدس وزغبه وهو حامل الوحي والفيض الإلهي</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407994_1878427129"/>
      <w:bookmarkStart w:id="348" w:name="_Toc131"/>
      <w:bookmarkEnd w:id="347"/>
      <w:r>
        <w:rPr>
          <w:rtl w:val="true"/>
        </w:rPr>
        <w:t>الحديث الثاني</w:t>
      </w:r>
      <w:bookmarkEnd w:id="348"/>
    </w:p>
    <w:p>
      <w:pPr>
        <w:pStyle w:val="BookText"/>
        <w:rPr/>
      </w:pPr>
      <w:r>
        <w:rPr>
          <w:rFonts w:ascii="Amiri" w:hAnsi="Amiri" w:eastAsia="Amiri" w:cs="Amiri"/>
          <w:color w:val="111111"/>
          <w:sz w:val="28"/>
          <w:sz w:val="28"/>
          <w:szCs w:val="28"/>
          <w:rtl w:val="true"/>
          <w:lang w:bidi="ar-SA"/>
        </w:rPr>
        <w:t>عن زيد بن أسلم عن أبيه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مات ولدي من خديجة، أوحى الله إلي أن أمسك عن خديجة وكنت لها عاشقاً، فسألت الله أن يجمع بيني وبينها، فأتاني جبرائيل في شهر رمضان ليلة الجمعة لأربع وعشرين ومعه طبق من رطب الجنة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كل هذا وواقع خديجة الليلة، ففعلت فحملت بفاطمة، فما لثمت فاطمة إلاّ وجدت ريح ذلك الرطب وهو في عترتها إلى يوم القيامة</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349" w:name="pg14538_154811"/>
    </w:p>
    <w:p>
      <w:pPr>
        <w:pStyle w:val="BookText"/>
        <w:rPr/>
      </w:pPr>
      <w:bookmarkEnd w:id="349"/>
      <w:r>
        <w:rPr>
          <w:rFonts w:ascii="Amiri" w:hAnsi="Amiri" w:eastAsia="Amiri" w:cs="Amiri"/>
          <w:color w:val="111111"/>
          <w:sz w:val="28"/>
          <w:sz w:val="28"/>
          <w:szCs w:val="28"/>
          <w:rtl w:val="true"/>
          <w:lang w:bidi="ar-SA"/>
        </w:rPr>
        <w:t>دلالات البحث في الحديث</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407996_1878427129"/>
      <w:bookmarkStart w:id="351" w:name="_Toc132"/>
      <w:bookmarkEnd w:id="350"/>
      <w:r>
        <w:rPr>
          <w:rtl w:val="true"/>
        </w:rPr>
        <w:t>أولاً</w:t>
      </w:r>
      <w:r>
        <w:rPr>
          <w:rtl w:val="true"/>
        </w:rPr>
        <w:t xml:space="preserve">: </w:t>
      </w:r>
      <w:r>
        <w:rPr>
          <w:rtl w:val="true"/>
        </w:rPr>
        <w:t>تعين ليلة انعقاد النطفة النورانية التي خلقت منها أم الأئمة</w:t>
      </w:r>
      <w:bookmarkEnd w:id="351"/>
    </w:p>
    <w:p>
      <w:pPr>
        <w:pStyle w:val="BookText"/>
        <w:rPr/>
      </w:pPr>
      <w:r>
        <w:rPr>
          <w:rFonts w:ascii="Amiri" w:hAnsi="Amiri" w:eastAsia="Amiri" w:cs="Amiri"/>
          <w:color w:val="111111"/>
          <w:sz w:val="28"/>
          <w:sz w:val="28"/>
          <w:szCs w:val="28"/>
          <w:rtl w:val="true"/>
          <w:lang w:bidi="ar-SA"/>
        </w:rPr>
        <w:t>في هذا الحديث نجد هناك تحديداً لليلة التي انعقدت فيها النطفة الزكية لفاطمة صلوات الله عليها وهي ليلة الجمعة من شهر رمضان الواقعة في الليلة الرابعة والعشرين منه، وهذا التوقيت الدقيق لانتقال النور الفاطمي إلى رحم خديجة عليها السلام في غاية الاهتمام الرباني والعناية الإلهية، إذ لا يخفى أن العشر الأواخر من شهر رمضان هي أفضل لياليه وإن كل ليلة من هذه الليالي يطلب العباد فيها التوفيق لليلة القدر 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اطلبوها في العشر الأواخر</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فضل ليلة الجمعة على الليالي، فسبحان من قدّر لها هذا التقدير وهيأ لها هذا الوقت المحفوف بالبركات ونزول الفيوضات الرحمانية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ولادتها الميمونة السعيدة تكون في شهر جمادى الآخرة وهو ما اشتهر في ميلادها ومطابقٌ‌ لما نصت عليه الروايات الواردة عن العترة النبوية صلوات الله عليهم أجمعين</w:t>
      </w:r>
      <w:r>
        <w:rPr>
          <w:rFonts w:eastAsia="Amiri" w:cs="Amiri" w:ascii="Amiri" w:hAnsi="Amiri"/>
          <w:color w:val="111111"/>
          <w:sz w:val="28"/>
          <w:szCs w:val="28"/>
          <w:rtl w:val="true"/>
          <w:lang w:bidi="ar-SA"/>
        </w:rPr>
        <w:t xml:space="preserve">. </w:t>
      </w:r>
      <w:bookmarkStart w:id="352" w:name="pg14538_154812"/>
    </w:p>
    <w:p>
      <w:pPr>
        <w:pStyle w:val="Heading6"/>
        <w:numPr>
          <w:ilvl w:val="5"/>
          <w:numId w:val="1"/>
        </w:numPr>
        <w:rPr/>
      </w:pPr>
      <w:bookmarkStart w:id="353" w:name="__RefHeading___Toc407998_1878427129"/>
      <w:bookmarkStart w:id="354" w:name="_Toc133"/>
      <w:bookmarkEnd w:id="352"/>
      <w:bookmarkEnd w:id="353"/>
      <w:r>
        <w:rPr>
          <w:rtl w:val="true"/>
        </w:rPr>
        <w:t>ثانياً</w:t>
      </w:r>
      <w:r>
        <w:rPr>
          <w:rtl w:val="true"/>
        </w:rPr>
        <w:t xml:space="preserve">: </w:t>
      </w:r>
      <w:r>
        <w:rPr>
          <w:rtl w:val="true"/>
        </w:rPr>
        <w:t>القاسم وعبدالله عليهما السلام ولدا وماتا في الإسلام</w:t>
      </w:r>
      <w:bookmarkEnd w:id="354"/>
    </w:p>
    <w:p>
      <w:pPr>
        <w:pStyle w:val="BookText"/>
        <w:rPr/>
      </w:pPr>
      <w:r>
        <w:rPr>
          <w:rFonts w:ascii="Amiri" w:hAnsi="Amiri" w:eastAsia="Amiri" w:cs="Amiri"/>
          <w:color w:val="111111"/>
          <w:sz w:val="28"/>
          <w:sz w:val="28"/>
          <w:szCs w:val="28"/>
          <w:rtl w:val="true"/>
          <w:lang w:bidi="ar-SA"/>
        </w:rPr>
        <w:t>هذا الحديث يحمل دليلاً آخر لما قدمناه في الجزء الأول من هذا الكتاب الذي بحثنا فيه حياة أولاد النبي صلى الله عليه وآله وسلم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أولاد النبي صلى الله عليه وآله وسلم أنهم ثلاثة فقط‍‌، ولدان وهما القاسم وعبد الله وقد ولدا وماتا في الإسلام وفيهما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بن وائل السهمي للنبي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مات ولده فهو أبتر، فأنزل الله تعالى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وبنت واحدة هي فاطمة صلوات الله عليها والحديث واضح وضوح الشمس أن الله منَّ‌ على نبيه الأعظم بفاطمة بعدهما، فكانت كوثر ذريته وأولاده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الأحاديث على مجموعة من الحقائق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خلق فاطمة من ثمار الجنة هي حقيقة نصت عليها الأحاديث الشريفة الواردة عن العترة النبوية، وقد كانت على مرحلتين، الأولى في السماء في رحلة الإسراء والمعراج، والثانية في الأرض بعد نزول الأمر الإلهي للنبي بالاعتزال أربعين يوماً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الليلة التي خلقت فيها بضعة النبي صلى الله عليه وآله وسلم قد </w:t>
      </w:r>
      <w:bookmarkStart w:id="355" w:name="pg14538_154813"/>
    </w:p>
    <w:p>
      <w:pPr>
        <w:pStyle w:val="BookText"/>
        <w:rPr/>
      </w:pPr>
      <w:bookmarkEnd w:id="355"/>
      <w:r>
        <w:rPr>
          <w:rFonts w:ascii="Amiri" w:hAnsi="Amiri" w:eastAsia="Amiri" w:cs="Amiri"/>
          <w:color w:val="111111"/>
          <w:sz w:val="28"/>
          <w:sz w:val="28"/>
          <w:szCs w:val="28"/>
          <w:rtl w:val="true"/>
          <w:lang w:bidi="ar-SA"/>
        </w:rPr>
        <w:t>رافقتها تشريفات خاصة من نزول الملائكة المقربين إلى الأرض وإطعام النبي صلى الله عليه وآله وسلم بطعام الجنة فضلاً عن تحديد الزمن الذي كانت فيه هذه الانتقالة وهي الليلة الرابعة والعشرون من شهر رمضان وأنها ليلة الجمعة وهذا كله يكشف جانباً من منزلة فاطمة الزهراء عليها السلام عند الله تعالى وما اختاره الله تعالى لحفظ‍‌ شريعته وحججه على خلقه وهم أولاد فاطمة عليها السلام</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408000_1878427129"/>
      <w:bookmarkStart w:id="357" w:name="_Toc134"/>
      <w:bookmarkEnd w:id="356"/>
      <w:r>
        <w:rPr>
          <w:rtl w:val="true"/>
        </w:rPr>
        <w:t>المبحث الثالث</w:t>
      </w:r>
      <w:r>
        <w:rPr>
          <w:rtl w:val="true"/>
        </w:rPr>
        <w:t xml:space="preserve">: </w:t>
      </w:r>
      <w:r>
        <w:rPr>
          <w:rtl w:val="true"/>
        </w:rPr>
        <w:t>كيف كانت ولادة فاطمة عليها السلام‌؟</w:t>
      </w:r>
      <w:bookmarkEnd w:id="357"/>
    </w:p>
    <w:p>
      <w:pPr>
        <w:pStyle w:val="Heading4"/>
        <w:numPr>
          <w:ilvl w:val="3"/>
          <w:numId w:val="1"/>
        </w:numPr>
        <w:rPr/>
      </w:pPr>
      <w:bookmarkStart w:id="358" w:name="__RefHeading___Toc408002_1878427129"/>
      <w:bookmarkStart w:id="359" w:name="_Toc135"/>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عن حماد بن عيسى، عن زرعة بن محمد،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ولادة فاطمة عليها السلام‌؟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خديجة عليها السلام لما تزوج بها رسول الله صلى الله عليه وآله وسلم هجرتها نسوة مكة فكن لا يدخلن عليها ولا يسلّمن عليها ولا يتركن امرأة تدخل عليها فاستوحشت خديجة لذلك وكان جزعها وغمها حذراً عليه صلى الله عليه وآله وسلم فلما حملت بفاطمة كانت فاطمة عليها السلام تحدثها من بطنها وتصبرها وكانت تكتم ذلك من رسول الله صلى الله عليه وآله وسلم، فدخل رسول الله يوماً فسمع خديجة تحدث فاطمة عليها السلام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خديجة من تحدّثين‌؟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ويؤنسني</w:t>
      </w:r>
      <w:r>
        <w:rPr>
          <w:rFonts w:eastAsia="Amiri" w:cs="Amiri" w:ascii="Amiri" w:hAnsi="Amiri"/>
          <w:color w:val="111111"/>
          <w:sz w:val="28"/>
          <w:szCs w:val="28"/>
          <w:rtl w:val="true"/>
          <w:lang w:bidi="ar-SA"/>
        </w:rPr>
        <w:t xml:space="preserve">. </w:t>
      </w:r>
      <w:bookmarkStart w:id="360" w:name="pg14538_154814"/>
    </w:p>
    <w:p>
      <w:pPr>
        <w:pStyle w:val="BookText"/>
        <w:rPr/>
      </w:pPr>
      <w:bookmarkEnd w:id="3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هذا جبرئيل يبشرني أنها أُنثى، وأنها النّسلة الطاهرة الميمونة وأنّ‌ الله تبارك وتعالى سيجعل نسلي منها وسيجعل من نسلها أئمة ويجعلهم خلفاءه في أرضه بعد انقضاء وحيه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408004_1878427129"/>
      <w:bookmarkStart w:id="362" w:name="_Toc136"/>
      <w:bookmarkEnd w:id="361"/>
      <w:r>
        <w:rPr>
          <w:rtl w:val="true"/>
        </w:rPr>
        <w:t>المسألة الأولى</w:t>
      </w:r>
      <w:r>
        <w:rPr>
          <w:rtl w:val="true"/>
        </w:rPr>
        <w:t xml:space="preserve">: </w:t>
      </w:r>
      <w:r>
        <w:rPr>
          <w:rtl w:val="true"/>
        </w:rPr>
        <w:t>إن فاطمة عليها السلام كانت تحدث أمها خديجة وهي في بطنها</w:t>
      </w:r>
      <w:bookmarkEnd w:id="362"/>
    </w:p>
    <w:p>
      <w:pPr>
        <w:pStyle w:val="BookText"/>
        <w:rPr/>
      </w:pPr>
      <w:r>
        <w:rPr>
          <w:rFonts w:ascii="Amiri" w:hAnsi="Amiri" w:eastAsia="Amiri" w:cs="Amiri"/>
          <w:color w:val="111111"/>
          <w:sz w:val="28"/>
          <w:sz w:val="28"/>
          <w:szCs w:val="28"/>
          <w:rtl w:val="true"/>
          <w:lang w:bidi="ar-SA"/>
        </w:rPr>
        <w:t>إن من السنن التي سنها الله عز وجل في هذا الكون أن جعل آيات وعلامات ومعاجز ترافق سيرة رسله وأنبيائه وأوليائه، وكلما عظمت منزلة الرسول أو النبي أو الولي وعلا شأنه ودنا قربه وأكرم محله كلما كانت هذه الآيات والدلائل والمعاجز التي ترافقه أعظم وأكبر وأدل وآثر وأبلغ تأثيراً في العقل البشري، 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نجد أن انشقاق القمر هو أعظم من فلق البحر، وأن القرآن أكبر وأدل وأبلغ من التوراة والإنجيل والزبور، وأن مما خص به خاتم النبيين هي فاطمة أم الأئمة الهداة الميامين وكان مما خص به الأئمة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 زرارة بن أعين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الرسول‌؟ ومن النبي‌؟ ومن </w:t>
      </w:r>
    </w:p>
    <w:p>
      <w:pPr>
        <w:pStyle w:val="BookText"/>
        <w:rPr/>
      </w:pPr>
      <w:r>
        <w:rPr>
          <w:rFonts w:ascii="Amiri" w:hAnsi="Amiri" w:eastAsia="Amiri" w:cs="Amiri"/>
          <w:color w:val="111111"/>
          <w:sz w:val="28"/>
          <w:sz w:val="28"/>
          <w:szCs w:val="28"/>
          <w:rtl w:val="true"/>
          <w:lang w:bidi="ar-SA"/>
        </w:rPr>
        <w:t>المحدث‌؟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جبرائيل فيكلمه قبلاً فيراه كما يرى الرجل صاحبه الذي يكلمه، فهذا الرسول، والنبي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يؤتى في منامه نحو رؤيا إبراهيم ونحو ما كان يأتي رسول الله صلى الله عليه وآله وسلم من السبات إذ أتاه جبرئيل هكذا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تجمع له الرسالة والنبوة، وكان رسول الله رسولاً نبياً يأتيه جبرائيل قبلاً فيكلمه ويراه ويأتيه في النوم، والنبي الذي يسمع كلام الملك حتى يعاينه فيحدثه، أما المحدّث فهو الذي يسمع ولا يعاين ولا يؤتى في المنام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الأمر هو من خواص عترة النبي صلى الله عليه وآله وسلم، فالأئمة عليهم السلام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ذلك عن الإمام أمير المؤمنين علي ابن أبي طالب عليه السلام، وقد سمعه سليم بن قيس،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وأوصيائي من ولدي مهديون كلنا 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ثم ابني علي بن الحسين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يومئذ رضيع ثم ثمانية من بعده واحداً بعد واحد هم الذين أقسم الله بهم فقال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أما الوالد فرسول الله وأما ما ولد يعني هؤلاء الأوصياء</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بخصوص فاطمة عليها السلام فإنها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أسمائها فهي تُحدّثها الملائكة وهو غير الوحي ولا يسمى بهذه التسمية وهو ما عليه أتباع مذهب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في شرح عقائد الصدّوق 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الوحي هو الكلام الخفي‌؟، ثم قد يطلق على كل شيء قصد به إلى إفهام المخاطب على الستر له عن غيره والتخصيص له به دون من سواه، وإذا أضيف إلى الله تعالى كان فيما يخص به الرسل صلى الله عليهم خاصة دون سواهم على عرف الإسلام وشريعة النبي صلى الله عليه وآله وسلم،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أَوْحَيْنا إِلى‌ أُمِّ‌ مُوسى‌ أَنْ‌ أَرْضِعِيهِ‌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فاتفق أهل الإسلام على أن الوحي كان رؤيا مناماً وكلاماً سمعته أم موسى في منامها على الاختصاص، وقال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رَبُّكَ‌ إِلَى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به الإلهام الخفي إذ كان خالصاً لمن أفرده دون ما سواه، فكان علمه حاصلاً للنحل بغير كلام جهر به المتكلم فأسمعه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وساق رحمه الله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يُرى الله في منامه</w:t>
      </w:r>
      <w:r>
        <w:rPr>
          <w:rStyle w:val="FootnoteAnchor"/>
          <w:rtl w:val="true"/>
        </w:rPr>
        <w:footnoteReference w:id="205"/>
      </w:r>
      <w:r>
        <w:rPr>
          <w:rFonts w:ascii="Amiri" w:hAnsi="Amiri" w:eastAsia="Amiri" w:cs="Amiri"/>
          <w:color w:val="111111"/>
          <w:sz w:val="28"/>
          <w:sz w:val="28"/>
          <w:szCs w:val="28"/>
          <w:rtl w:val="true"/>
          <w:lang w:bidi="ar-SA"/>
        </w:rPr>
        <w:t>خلقاً كثيراً ما يصح تأويله ويثبت حقه لكنه لا يطلق بعد استقرار الشريعة عليه اسم الوحي ولا يقال في هذا الوقت لمن أطلعه الله على علم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يوحى إليه، وعندنا إن الله يُسمع الحجج بعد نبيه صلى الله عليه وآله وسلم كلاماً يلقيه إليهم في علم ما يكون، لكنّه لا يطلق عليه اسم الوحي لما قدمناه من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وحي لأحد بعد نبينا صلى الله عليه وآله وسلم، وأنه لا يقال في شيء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وحي إلى أحد، ولله تعالى أن يبيح إطلاق الكلام أحياناً ويحظره أحياناً، ويمنع السمات بشيء حيناً ويطلقها حيناً، فأما المعاني فإنها لا تتغير عن حقائقها على ما قدّمناه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اعتقادنا في عترة الهادي المصطفى صلى الله عليه وآله وسلم، أن الله يُسمع الأئمة عليهم السلام كلاماً إليهم بواسطة الملائكة عليهم السلام وهو لا يسمى وحياً، لأنه لا يوحى لأحد بعد النبي صلى الله عليه وآله وسلم، وقد قال الإمام أبو عبد الله جعفر بن محمد الصادق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الوقوف علينا في الحلال والحرام فأما النبوة فلا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المجلسي رحمه الله في بيان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إنما يجب عليكم أن تقوموا عندنا وتعكفوا على أبوابنا والكون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الكينونة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لاستعلام الحلال </w:t>
      </w:r>
    </w:p>
    <w:p>
      <w:pPr>
        <w:pStyle w:val="BookText"/>
        <w:rPr/>
      </w:pPr>
      <w:r>
        <w:rPr>
          <w:rFonts w:ascii="Amiri" w:hAnsi="Amiri" w:eastAsia="Amiri" w:cs="Amiri"/>
          <w:color w:val="111111"/>
          <w:sz w:val="28"/>
          <w:sz w:val="28"/>
          <w:szCs w:val="28"/>
          <w:rtl w:val="true"/>
          <w:lang w:bidi="ar-SA"/>
        </w:rPr>
        <w:t>والحرام لا أن تقولوا بنبوتنا، وإنما لكم أن تقفوا علينا في إثبات علم الحلال والحرام وإنّا نواب الرسول صلى الله عليه وآله وسلم في بيان ذلك لكم ولا تتجاوزوا بنا إلى إثبات النبوة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فإن تسمية فاطمة عليها السلام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لسماعها حديث الملائكة وهي تحدثها، وحالها كحال مريم بنت عمران عليها السلام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 اسْجُدِي وَ ارْكَعِي مَعَ‌ الرّاكِعِينَ‌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بيّن الإمام الصادق عليه السلام هذا المعنى فقال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فاطمة محدّثة لأن الملائكة كانت تهبط‍‌ من السماء فتناديها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وطهرك واصطفاك على نساء العالمين، يا فاطمة اقنتي لربّك واسجدي واركعي مع الراكعين، فتحدثهم ويحدثونها فقالت لهم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المفضلة على نساء العالمين مريم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كانت سيدة نساء عالمها وإن الله عز وجل جعلك سيدة نساء عالمك وعالمها وسيدة نساء الأولين والآخرين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أبي حمزة، عن أبيه، عن سعد ابن جبير، عن ابن عباس في حديث طويل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علي وفاطمة والحسن والحسين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النبي صلى الله عليه وآله وسلم أنه قال في فاطمة عليها السلام وما يصيبها من الظلم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ترى ذليلة بعد أن كانت في أيام أبيها عزيزة، فعند ذلك يؤنسها الله تعالى بالملائكة، فتناديها بما نادت به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وطهرك واصطفاك على نساء العالمين، يا فاطمة اقنتي لربك واسجدي واركعي مع الراكعين ثم يبتدئ بها الوجع فتمرض</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يقتصر الأمر على مريم فقط‍‌ فقد حدثت الملائكة زوجة إبراهيم الخليل عليه السلام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قائِمَةٌ‌ فَضَحِكَتْ‌ فَبَشَّرْناها بِإِسْحاقَ‌ وَ مِنْ‌ وَراءِ إِسْحاقَ‌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والدال وتشديدها،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وكسر الدال، أي هي التي كانت تحدث أمها خديجة عليها السلام وهي في بطنها كما جاء في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الأمر هو أحد معاجزها عليها السلام، وحاله كحال عيسى عليه السلام وحديثه مع أمه بعد الولادة قبل أن يكلم أحداً من قومه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مِنْ‌ تَحْتِها أَلاّ تَحْزَنِي قَدْ جَعَلَ‌ رَبُّكِ‌ تَحْتَكِ‌ سَرِيًّا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مصاديق نبوته عليه السلام ودعوة أمه إلى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كانت تؤمن به نبياً قبل نطقه بل قبل ميلاده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 الْآخِرَةِ‌ وَ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يُكَلِّمُ‌ النّاسَ‌ فِي الْمَهْدِ وَ كَهْلاً وَ 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كون ذلك من مصاديق نبوته، فإن نطقه ابتداءً كان مع أمه مريم حينما أخبرها بهز النخلة كما 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والحكمة فيه لتسليتها وذهاب حزنها ولإطعامها، ولذا فهي لم تكن بحاجة إلى نطقه حجةً‌ ودليلاً على تصديقها بنبوته وقد أخبرتها الملائكة بأنه يكلم </w:t>
      </w:r>
    </w:p>
    <w:p>
      <w:pPr>
        <w:pStyle w:val="BookText"/>
        <w:rPr/>
      </w:pPr>
      <w:r>
        <w:rPr>
          <w:rFonts w:ascii="Amiri" w:hAnsi="Amiri" w:eastAsia="Amiri" w:cs="Amiri"/>
          <w:color w:val="111111"/>
          <w:sz w:val="28"/>
          <w:sz w:val="28"/>
          <w:szCs w:val="28"/>
          <w:rtl w:val="true"/>
          <w:lang w:bidi="ar-SA"/>
        </w:rPr>
        <w:t>الناس في المهد، فضلاً عن أن الله تعالى قد أنطق طفلاً في مهده ولم يكن من النبيين كما في قصة نبي الله يوسف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شاهِدٌ مِنْ‌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فالشاهد كان طفلاً في المهد بل إن الناطقين في المهد أربعة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يوسف، وابن ماشطة بنت فرعون، وعيسى بن مريم، وصاحب جريج الراهب</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اعتراض الفخر الرازي على هذا القول، وذهابه إلى أن شاهد يوسف عليه السلام كان ابن عم للمرأة، وكان رجلاً حكيماً واتفق في ذلك الوقت إنه كان مع الملك يريد أن يدخل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الجلبة من وراء الباب وشق القميص إلا أنّا لا ندري أيكما قدام صاحبه، فإن كان شق القميص من قدامه فأنت صادقة والرجل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القول أولى من القول الأول لوجوه منها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لو أنطق الطفل بهذا الكلام لكان مجرد قوله إنها كاذبة كافياً وبرهاناً قاطعاً، لأنه من البراهين القاطعة القاهرة، والاستدلال بتمزيق القميص من قبل ومن دبر دليل ظني ضعيف والعدول عن الحجة القاطعة حال حضورها وحصولها إلى الدلالة الظنية لا يجوز</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هذا الكلام صحيحاً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العدول عن الحجة القاطعة عند حصولها وحضورها إلى الدلالة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الحجة لا يمكن عدّها قاطعة لمجرد نطق الصبي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كاذبة وهو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الاكتفاء بهذا اللفظ‍‌ لا يحقق حجية القطع، فما أهون أن يتهم يوسف عليه السلام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عندئذ المرأة إنه سحر الطفل فأنطقه بسحره، فلا حجة أصلاً لنجاته ولا برهان لصدقه، كما اتهم فرعون موسى بالسحر وأنه كبير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تظهر حكمة الله عز وجل في إعطاء الدليل العقلي والقطعي لزوج المرأة بحيث لا يقبل الشك بالتحقق من جهة قدّ القميص، وإن هذا الدليل صادر من فم الطفل في المهد فهذا أعمق في الدلالة وأبلغ في الحجة وأمضى في القطع، لأن الأمر متعلق بعفة يوسف عليه السلام وإخلاصه وهو أعظم شيء يمتلكه الإنسان وبخاصة الدعاة إلى الله عز وجل، ولأن الأنبياء عليهم السلام أقصى ما اتهموا به السحر والجنون لكن لم يتهموا بعفتهم فهم أعف الخلق ومن هنا يظهر خطر المسألة وعظمها، فكان نطق الصبي والدليل الذي تفوه به قد حقق حجية القطع عند الملك بعفة يوسف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يرد فيه 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يوسف عليه السلام في هذه الحادثة لم يبعث نبياً بعد والمعاجز تحصل بعد بعث الأنبياء عليهم 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مرفوع بأمرين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لطيف حكمة الله عز وجل أن جعل دلائل كثيرة ترافق الأنبياء عليهم السلام قبل بعثهم ليسهل على الناس التصديق بهم والاهتداء إليهم واتباعهم، كتظليل الغمامة للحبيب المصطفى صلى الله عليه وآله وسلم عند خروجه إلى الشام</w:t>
      </w:r>
      <w:r>
        <w:rPr>
          <w:rStyle w:val="FootnoteAnchor"/>
          <w:rtl w:val="true"/>
        </w:rPr>
        <w:footnoteReference w:id="213"/>
      </w:r>
      <w:r>
        <w:rPr>
          <w:rFonts w:ascii="Amiri" w:hAnsi="Amiri" w:eastAsia="Amiri" w:cs="Amiri"/>
          <w:color w:val="111111"/>
          <w:sz w:val="28"/>
          <w:sz w:val="28"/>
          <w:szCs w:val="28"/>
          <w:rtl w:val="true"/>
          <w:lang w:bidi="ar-SA"/>
        </w:rPr>
        <w:t>، والاستسقاء به وغيرها من الآيات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وكموسى عليه السلام وسقيه بنات شعيب عليه السلام، وقد شاهد الناس قوته الخارقة أو إلقائه في البحر وعودته إلى أمه لترضعه، ونطق الصبي في المهد ليوسف، أو خروجه من البئر سالماً وغيرها من الدلائل والظواهر التي ترافق سيرة الأنبياء والرسل قبل بعثهم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نص القرآن الكريم على أن المتكلم هو صبي في المهد وليس رجلاً حكيماً ابن عم لها، كما ذهب إليه الفخر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لَهُمْ‌ مِنْ‌ بَعْدِ ما رَأَوُا الْآياتِ‌ لَيَسْجُنُنَّهُ‌ حَتّى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يقال لكلام رجل حكيم بأنه آية من آيات الله عز وجل، وإنما يقال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يحصل أمر خارق للعادة ومخالف لقوانين الطبيعة، أو هو مما يعجز عنه البشر، ففي هذه الأمور وعند حدوثها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آيات الله عز وجل، كما هو الحال في نطق الصبي وهو في المهد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bookmarkStart w:id="363" w:name="pg14538_154824"/>
    </w:p>
    <w:p>
      <w:pPr>
        <w:pStyle w:val="BookText"/>
        <w:rPr/>
      </w:pPr>
      <w:bookmarkEnd w:id="363"/>
      <w:r>
        <w:rPr>
          <w:rFonts w:ascii="Amiri" w:hAnsi="Amiri" w:eastAsia="Amiri" w:cs="Amiri"/>
          <w:color w:val="111111"/>
          <w:sz w:val="28"/>
          <w:sz w:val="28"/>
          <w:szCs w:val="28"/>
          <w:rtl w:val="true"/>
          <w:lang w:bidi="ar-SA"/>
        </w:rPr>
        <w:t>فإن ما ورد في الحديث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كانت تحدث أمها خديجة وهي في بطنها فتصبرها وتؤنسها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آيات الله عز وجل التي يظهرها لأوليائه، ومما لا شك فيه أن أم المؤمنين خديجة عليها السلام هي من أولياء الله عز وجل، ومما لا شك فيه أن فاطمة أكرم عند الله من ابن ما شاطة بنت فرعون أو الشاهد الذي شهد ليوسف عليه السلام وهو في المهد، وهي بضعة أشرف خلق الله وسيدة نساء العالمين التي يرضى الله لرضاها ويغضب لغضبها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كانت بهذه المنزلة فما أهون على الله تعالى أن ينطقها وهي في بطن خديجة عليها السلام، أو أن تحدثها الملائكة كما كانت تحدث مريم بنت عمران عليها السلام</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408006_1878427129"/>
      <w:bookmarkStart w:id="365" w:name="_Toc137"/>
      <w:bookmarkEnd w:id="364"/>
      <w:r>
        <w:rPr>
          <w:rtl w:val="true"/>
        </w:rPr>
        <w:t>المسألة الثانية</w:t>
      </w:r>
      <w:r>
        <w:rPr>
          <w:rtl w:val="true"/>
        </w:rPr>
        <w:t xml:space="preserve">: </w:t>
      </w:r>
      <w:r>
        <w:rPr>
          <w:rtl w:val="true"/>
        </w:rPr>
        <w:t>بشارة جبرائيل للنبي صلى الله عليه وآله وسلم بأنها أنثى</w:t>
      </w:r>
      <w:bookmarkEnd w:id="365"/>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خديجة هذا جبرائيل يبشرني أنها أنثى، وأنها النسلة الطاهرة الميمونة، وأن الله تبارك وتعالى سيجعل نسلي منها، وسيجعل من نسلها أئمة ويجعلهم خلفاءه في أرضه بعد انقضاء وحيه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الكلمات كانت من قبل جبرائيل عليه السلام وهي مما بشر به النبي صلى الله عليه وآله وسلم وقد جاءت هذه الكلمات لتبين صفات هذه المولودة وتظهر خصائصها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النهج الذي جاء به القرآن الكريم في تبشير الأنبياء السابقين بمن يأتي من بعدهم وبخاصة عندما يتعلق الأمر بدعوة نبيّ‌، أو يكون النبي المبشر به هو من نسل نبي أيضاً، وهذه البشارات إنما بدأت من إبراهيم الخليل كما يعرضها القرآن الكريم، وهو من لطائف الحكمة الإلهية التي خصت إبراهيم عليه السلام بهذا النهج وابتدأت به وما ذاك إلا للإعلان عن البشرى الكبرى والرحمة العظمى محمد صلى الله عليه وآله وسلم وقرآنه وعترته، وهما الثقلان اللذان أوصى بهما هذه الامة المرحومة به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البشرى بدأت ببيت إبراهيم عليه السلام،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جاءَتْ‌ رُسُلُنا إِبْراهِيمَ‌ بِالْبُشْرى‌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البشرى كانت بامتداد النبوة من إبراهيم وجعلها في نسله وصولاً إلى الحبيب المصطفى صلى الله عليه وآله وسلم، وكانت البشارة تحمل معها أيضاً صفات هذا الغلام ولم تقتصر على غلام فقط‍‌ وإن كان مجيئه بعد بلوغ سن الشيخوخة هو نعمة كبيرة فكيف إذا كان يحمل صفات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لا تَوْجَلْ‌ إِنّا نُبَشِّرُكَ‌ بِغُلامٍ‌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بَشَّرْتُمُونِي عَلى‌ أَنْ‌ مَسَّنِيَ‌ الْكِبَرُ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بَشَّرْناكَ‌ بِالْحَقِّ‌ فَلا تَكُنْ‌ مِنَ‌ الْقانِطِينَ‌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وفي آية أخرى أضيفتْ‌ صفة أخرى إلى هذا الغلام غير العلم وهي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هذا الغلام يحمل العلم والحلم، ثم ينتقل القرآن ليعطي صورة أخرى عن هذه البشرى ووصولها إلى أم هذا الغلام، وهي زوجة إبراهيم وسماعها للبشرى كان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رعاية لحق الأمومة، فالأم هي بحاجة أيضاً إلى سماع البشرى بحصول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سماعها حديث الملائكة مع إبراهيم عليه السلام يكشف عن منزلتها عند الله عز وجل وإن هذه المنزلة محفوظة ولأجلها كشف لها عن السمع فسمعت حوارهم وحديثهم، ثم هي تعلم أنهم رسل الله عز وجل؛ لأنها لاحظت عليهم كما لاحظ‍‌ زوجها إبراهيم أن أيديهم لا تصل إلى الطعام، فلهذه المنزلة بشرت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لإخلاصها لزوجها وقيامها على خدمته والعناية به ورعايته، على الرغم من كبر سنها فهي أيضاً قد مستها الشيخوخة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فإن من اللطائف الإلهية أن الملائكة اكتفت بذكر البشارة بمجيء الغلام فقط‍‌ دون أن تذكر لها صفاته، واللطف الإلهي في ذلك يكشف عن حبها الكبير في أن ترى طفلاً ينمو في أحشائها ويربى في حجرها، أي إنها </w:t>
      </w:r>
    </w:p>
    <w:p>
      <w:pPr>
        <w:pStyle w:val="BookText"/>
        <w:rPr/>
      </w:pPr>
      <w:r>
        <w:rPr>
          <w:rFonts w:ascii="Amiri" w:hAnsi="Amiri" w:eastAsia="Amiri" w:cs="Amiri"/>
          <w:color w:val="111111"/>
          <w:sz w:val="28"/>
          <w:sz w:val="28"/>
          <w:szCs w:val="28"/>
          <w:rtl w:val="true"/>
          <w:lang w:bidi="ar-SA"/>
        </w:rPr>
        <w:t>كانت في عطش كبير لسد حاجة الأمومة التي شعرت لسنين طوال أنها قد فقدتها وإلى الأبد، لكن رحمة الله تعالى أدركتها فبشرتها بإمداد هذا النسل، وأن الله سيجعل من ولدها هذا نبياً وهو يعقوب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تبيّن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كله من رحمة الله وبركاته على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امْرَأَتُهُ‌ قائِمَةٌ‌ فَضَحِكَتْ‌ فَبَشَّرْناها بِإِسْحاقَ‌ وَ مِنْ‌ وَراءِ إِسْحاقَ‌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 أَلِدُ وَ أَنَا عَجُوزٌ وَ هذا بَعْلِي شَيْخاً إِنَّ‌ هذا لَشَيْ‌ءٌ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تَعْجَبِينَ‌ مِنْ‌ أَمْرِ اللّهِ‌ رَحْمَتُ‌ اللّهِ‌ وَ بَرَكاتُهُ‌ عَلَيْكُمْ‌ أَهْلَ‌ الْبَيْتِ‌ إِنَّهُ‌ حَمِيدٌ 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يستمر القرآن بالبشرى فبشر إبراهيم عليه السلام بمولود آخر وهو من الأنبياء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بَشَّرْناهُ‌ بِإِسْحاقَ‌ نَبِيًّا 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تنتقل البشرى من إبراهيم عليه السلام إلى زكريا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زَكَرِيّا إِنّا نُبَشِّرُكَ‌ بِغُلامٍ‌ اسْمُهُ‌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وهذا النبي يحمل صفات عدة بُشِّرَ بها زكريا عليه السلام ومن بين هذه الصفات أنه مصدقٌ‌ بالنبي الذي يعاصره وهو عيسى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يُبَشِّرُكَ‌ بِيَحْيى‌ مُصَدِّقاً بِكَلِمَةٍ‌ مِنَ‌ اللّهِ‌ وَ سَيِّداً وَ حَصُوراً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فكانت أول هذه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بكلمة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مريم عليها السلام وتبشيرها بعيسى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وعيسى يبشر بخاتمة البشارات وأصل ظهورها والعلة في تنقلها فيقول عز وجل في كتابه الكريم عن تبشير عيسى عليه السلام بالنبي محمد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بشرى المسيح أنت عنوان دعوته وقبله كل هادٍ صادق القدمِ‌</w:t>
      </w:r>
      <w:r>
        <w:rPr>
          <w:rStyle w:val="FootnoteAnchor"/>
          <w:rtl w:val="true"/>
        </w:rPr>
        <w:footnoteReference w:id="21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بعث النبي صلى الله عليه وآله وسلم فإن البشرى كانت في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 تِلْكَ‌ آياتُ‌ الْقُرْآنِ‌ وَ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بُشْرى‌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نَزَّلَهُ‌ رُوحُ‌ الْقُدُسِ‌ مِنْ‌ رَبِّكَ‌ بِالْحَقِّ‌ لِيُثَبِّتَ‌ الَّذِينَ‌ آمَنُوا وَ هُدىً‌ وَ بُشْرى‌ لِلْمُسْلِمِينَ‌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عترته صلى الله عليه وآله وسلم أهل بيته الذين قال الله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أعلن النبي صلى الله عليه وآله وسلم للامة عظمها وخطرها وأنها نجاة المسلمين فقال صلى الله عليه وآله وسلم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من بعدي وقد نبأني اللطيف الخبير 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وعدم افتراق أهل البيت عن القرآن حجة قاطعة في عصمتهم التي هي عدل عصمة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معنى بشارة جبرائيل للنبي صلى الله عليه وآله وسلم، بفاطمة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ندرك معنى صفاتها التي أعلنها النبي صلى الله عليه وآله وسلم لأم المؤمنين خديجة عليها السلام، وهو نفس البشارة التي جاء بها القرآن الكريم في ذكره للبشارة بولادة الأنبياء عليهم السلام وبيان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من الأنبياء، إلا أنها البضعة النبوية التي جعل الله نسل النبي المصطفى منها، وجعل من نسلها أئمة هداة مهديين خلفاء لله في أرضه بعد انقضاء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صلى الله عليه وآله وسلم بعض صفاتها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النّسمة، الطاهرة، الميمونة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صفات ثلاث ذكرها النبي الأكرم صلى الله عليه وآله وسلم، وكل صفة لها معنىً‌ خاصٌّ‌ بها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الروح أو النفس</w:t>
      </w:r>
      <w:r>
        <w:rPr>
          <w:rStyle w:val="FootnoteAnchor"/>
          <w:rtl w:val="true"/>
        </w:rPr>
        <w:footnoteReference w:id="216"/>
      </w:r>
      <w:r>
        <w:rPr>
          <w:rFonts w:ascii="Amiri" w:hAnsi="Amiri" w:eastAsia="Amiri" w:cs="Amiri"/>
          <w:color w:val="111111"/>
          <w:sz w:val="28"/>
          <w:sz w:val="28"/>
          <w:szCs w:val="28"/>
          <w:rtl w:val="true"/>
          <w:lang w:bidi="ar-SA"/>
        </w:rPr>
        <w:t xml:space="preserve">، فإذا أريد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فيه معانيَ‌ جمّة، ودلائل عظيمة،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شيء لا روح فيه فلا حياة له، أو فيه؛ وهو إما جماد، وإما 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والحياة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حياة ذرية رسول الله صلى الله عليه وآله وسلم، بوصفها الأصل في نمو ذرية رسول الله صلى الله عليه وآله وسلم، ومنها كان ظهور الأئمة؛ لأنها أمهم جميعاً عليهم الصلاة والسلام الذين أحيا الله بهم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أريد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ففاطمة عليها الصلاة والسلام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المطمئنة</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ويمكن الاستدلال على ذلك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ورد في الحديث في ذكر أسمائها عليها السلام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الراضية، المرضية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الاطمئنان أصله الإيمان ومقره القلب، حتى إنه ارتبط‍‌ به ارتباطاً وثيقاً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تَطْمَئِنُّ‌ قُلُوبُهُمْ‌ بِذِكْرِ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فقدم الإيمان على الاطمئنان لأنه الأصل، ولولاه لم يحدث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وبالإيمان يثبت القلب أي يكون مستقراً فلا تؤثر فيه الكروب النازلة أو الحوادث المكرهة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فإن من كان الله يرضى لرضاها ويغضب لغضبها</w:t>
      </w:r>
      <w:r>
        <w:rPr>
          <w:rStyle w:val="FootnoteAnchor"/>
          <w:rtl w:val="true"/>
        </w:rPr>
        <w:footnoteReference w:id="219"/>
      </w:r>
      <w:r>
        <w:rPr>
          <w:rFonts w:ascii="Amiri" w:hAnsi="Amiri" w:eastAsia="Amiri" w:cs="Amiri"/>
          <w:color w:val="111111"/>
          <w:sz w:val="28"/>
          <w:sz w:val="28"/>
          <w:szCs w:val="28"/>
          <w:rtl w:val="true"/>
          <w:lang w:bidi="ar-SA"/>
        </w:rPr>
        <w:t>، كانت كل ذرة في ذاتها وكيانها تنطق إيماناً وتشع اطمئناناً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عليها السلام كما 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المطمئنة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تعارض في أن يكون هذا حال الأئمة عليهم السلام لكونهم حجج الله على خلقه وأمناءه على شرعه</w:t>
      </w:r>
      <w:r>
        <w:rPr>
          <w:rFonts w:eastAsia="Amiri" w:cs="Amiri" w:ascii="Amiri" w:hAnsi="Amiri"/>
          <w:color w:val="111111"/>
          <w:sz w:val="28"/>
          <w:szCs w:val="28"/>
          <w:rtl w:val="true"/>
          <w:lang w:bidi="ar-SA"/>
        </w:rPr>
        <w:t xml:space="preserve">. </w:t>
      </w:r>
      <w:bookmarkStart w:id="366" w:name="pg14538_154833"/>
    </w:p>
    <w:p>
      <w:pPr>
        <w:pStyle w:val="Heading3"/>
        <w:numPr>
          <w:ilvl w:val="2"/>
          <w:numId w:val="1"/>
        </w:numPr>
        <w:rPr/>
      </w:pPr>
      <w:bookmarkStart w:id="367" w:name="__RefHeading___Toc408008_1878427129"/>
      <w:bookmarkStart w:id="368" w:name="_Toc138"/>
      <w:bookmarkEnd w:id="366"/>
      <w:bookmarkEnd w:id="367"/>
      <w:r>
        <w:rPr>
          <w:rtl w:val="true"/>
        </w:rPr>
        <w:t>المبحث الرابع</w:t>
      </w:r>
      <w:r>
        <w:rPr>
          <w:rtl w:val="true"/>
        </w:rPr>
        <w:t>: (</w:t>
      </w:r>
      <w:r>
        <w:rPr>
          <w:rtl w:val="true"/>
        </w:rPr>
        <w:t>فأجاءها المخاض</w:t>
      </w:r>
      <w:r>
        <w:rPr>
          <w:rtl w:val="true"/>
        </w:rPr>
        <w:t>)</w:t>
      </w:r>
      <w:bookmarkEnd w:id="368"/>
    </w:p>
    <w:p>
      <w:pPr>
        <w:pStyle w:val="Heading4"/>
        <w:numPr>
          <w:ilvl w:val="3"/>
          <w:numId w:val="1"/>
        </w:numPr>
        <w:rPr/>
      </w:pPr>
      <w:bookmarkStart w:id="369" w:name="__RefHeading___Toc408010_1878427129"/>
      <w:bookmarkStart w:id="370" w:name="_Toc139"/>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وبعد أن حملت الصديقة الطاهرة، أم المؤمنين خديجة الكبرى سلام الله عليها بالنطفة الزكية النورانية المحمّدية ونمت فاطمة سلام الله عليها في أحشاء خديجة تسعة أشهر إلاّ أربعة أيام؛ إذ إنّ‌ ليلة انعقاد النطفة النبوية كانت ليلة الرابع والعشرين من رمضان المبارك، وها هو اليوم العشرون من جمادى الآخرة وفيه بدت آلام المخاض على أم المؤمنين خديجة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وحانت ولادتها فوجهت إلى نساء قريش وبني هاشم أن تعالين لتلين مني ما تلي النساء، فأرسلن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عصيتنا ولم تقبلي قولنا وتزوجت محمداً يتيم أبي طالب فقيراً لا مال له فلسنا نجيء ولا نلي من أمرك شيئاً فاغتمت خديجة عليها السلام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هي كذلك إذ دخل عليها أربع نسوة سمر طوال كأنهن من نساء بني هاشم ففزعت منهنَّ‌ لما رأتهنَّ‌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يا خديجة فإنا رسل ربك إليك ونحن أخواتك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سارة، وهذه آسية بنت مزاحم، وهي رفيقتك في الجنة، وهذه مريم بنت عمران، وهذه كلثم أخت موسى بن عمران، بعثنا الله إليك لنلي منك ما تلي النساء من النساء، فجلست واحدة عن يمينها، وأخرى عن يسارها، والثالثة بين يديها، والرابعة من خلفها، فوضعت فاطمة عليها السلام طاهرة مطهرة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سقطت إلى الأرض أشرق منها النّور حتى دخل بيوت مكة ولم يبق في شرق الأرض ولا غربها موضع إلا أشرق فيه ذلك النور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ودخل عشر من الحور العين كلّ‌ واحدة منهنَّ‌ معها طشت من الجنة، وإبريق من الجنّة، وفي الإبريق ماء من الكوثر، فتناولتها المرأة التي كانت بين يديها فغسلتها بماء الكوثر، وأخرجت خرقتين بيضاوين أشد بياضاًَ من اللّبن وأطيب ريحاً من المسك والعنبر فلفتها بواحدة، وقنعتها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استنطقتها فنطقت فاطمة عليها السلام بالشهادتين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أبي رسول الله وأن بعلي سيّد الأوصياء وولدي سادة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سلمت عليهن وسمت كل واحدة منهن باسمها وأقبلن يضحكن إليها وتباشرت الحور العين وبشر أهل السماء بعضهم بعضاً بولادة فاطمة عليها السلام، وحدث في السماء نور زاهر لم تره الملائكة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يا خديجة، طاهرة، مطهرة، زكية، ميمونة، بورك فيها وفي نسلها، فتناولتها فرحة مستبشرة والقمتها ثديها فدّر عليها، فكانت فاطمة عليها السلام تنمي في اليوم كما ينمو الصبي في الشهر وتنمي في الشهر كما ينمو الصبي في السنة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دلالات البحث في الحديث</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تناولنا الأحاديث السابقة وبينا بعض دلالات البحث فيها والتي بدا بعضها موسعاً بسبب أهميتها فإني وجدت أن أشير إلى بقية الدلالات في الأحاديث القادمة على نحو الاختصار معتمداً على ذكر الإشارة في البعض منها، ومحاولاً عدم الإطالة فيها إلا ما ألزمتني الضرورة في ذلك من قبيل </w:t>
      </w:r>
      <w:bookmarkStart w:id="371" w:name="pg14538_154835"/>
    </w:p>
    <w:p>
      <w:pPr>
        <w:pStyle w:val="BookText"/>
        <w:rPr/>
      </w:pPr>
      <w:bookmarkEnd w:id="371"/>
      <w:r>
        <w:rPr>
          <w:rFonts w:ascii="Amiri" w:hAnsi="Amiri" w:eastAsia="Amiri" w:cs="Amiri"/>
          <w:color w:val="111111"/>
          <w:sz w:val="28"/>
          <w:sz w:val="28"/>
          <w:szCs w:val="28"/>
          <w:rtl w:val="true"/>
          <w:lang w:bidi="ar-SA"/>
        </w:rPr>
        <w:t>المسؤولية الشرعية في بيان حقائق الأحداث أو لتكامل حلقات البحث بحيث لا يمكن ترك بعضها لأنه يسبب حدوث فراغ ذهني أو حلقة مفقودة</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408012_1878427129"/>
      <w:bookmarkStart w:id="373" w:name="_Toc140"/>
      <w:bookmarkEnd w:id="372"/>
      <w:r>
        <w:rPr>
          <w:rtl w:val="true"/>
        </w:rPr>
        <w:t>المسألة الأولى</w:t>
      </w:r>
      <w:r>
        <w:rPr>
          <w:rtl w:val="true"/>
        </w:rPr>
        <w:t xml:space="preserve">: </w:t>
      </w:r>
      <w:r>
        <w:rPr>
          <w:rtl w:val="true"/>
        </w:rPr>
        <w:t>الحكمة في ذكر الرفقة لآسيا مع خديجة في الجنة</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ذكر الإمام الصادق عليه السلام الرفقة لآسية مع خديجة في الجنة ولم يذكرها لبقية النساء وهنَّ‌ جميعاً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آسية بنت مزاحم كانت قد سألت الله أن يبني لها بيتاً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خديجة بنت خويلد سلام الله عليها كان النبي صلى الله عليه وآله وسلم قد بشرها ببيت في الجنة من قصب لا صخب فيه ولا نصب</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البيت الذي سألت الله آسية أن يبنيه لها هو بجوار بيت خديجة، وبهذا تكون رفيقة لخديجة في الجنة</w:t>
      </w:r>
      <w:r>
        <w:rPr>
          <w:rFonts w:eastAsia="Amiri" w:cs="Amiri" w:ascii="Amiri" w:hAnsi="Amiri"/>
          <w:color w:val="111111"/>
          <w:sz w:val="28"/>
          <w:szCs w:val="28"/>
          <w:rtl w:val="true"/>
          <w:lang w:bidi="ar-SA"/>
        </w:rPr>
        <w:t xml:space="preserve">. </w:t>
      </w:r>
      <w:bookmarkStart w:id="374" w:name="pg14538_154836"/>
    </w:p>
    <w:p>
      <w:pPr>
        <w:pStyle w:val="BookText"/>
        <w:rPr/>
      </w:pPr>
      <w:bookmarkEnd w:id="374"/>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آسيا بنت مزاحم كانت بسبب إخفائها إيمانها تتعبد بمنهج الاعتزال من قومها، بل حتى مع أقرب الناس إليها بما تفرضه الحياة الزوجية عليها من اختلاط‍‌ وتقارب إلا أن ذلك لم يمنعها من أن تعتزل هذه الدنيا، وكذا كان حال خديجة عليها السلام فقد اعتزلت الحياة الدنيا والتجأت إلى الله تعالى ورسوله صلى الله عليه وآله وسلم فضلاً عما فرضه المشركون رجالاً ونساءً من حصار وعزلة على خديجة كما أظهره الحديث</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408014_1878427129"/>
      <w:bookmarkStart w:id="376" w:name="_Toc141"/>
      <w:bookmarkEnd w:id="375"/>
      <w:r>
        <w:rPr>
          <w:rtl w:val="true"/>
        </w:rPr>
        <w:t>المسالة الثانية</w:t>
      </w:r>
      <w:r>
        <w:rPr>
          <w:rtl w:val="true"/>
        </w:rPr>
        <w:t xml:space="preserve">: </w:t>
      </w:r>
      <w:r>
        <w:rPr>
          <w:rtl w:val="true"/>
        </w:rPr>
        <w:t>ما هي العلاقة بين صفة نساء بني هاشم وبين النساء اللاتي دخلن على خديجة عند ولادة فاطمة عليها السلام‌؟</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كان دخول النساء على خديجة عليها السلام بصفة نساء بني هاشم، وهل له علاقة بفاطمة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لدخول النساء الأربع اللاتي جاء ذكرهنَّ‌ وتعريفهنَّ‌ في الحديث الشريف للإمام الصادق عليه السلام بصفة نساء بني هاشم له عدة أوجه،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لأفضلية بني هاشم وشرافتهم على سائر قبائل العرب، لقوله صلى الله عليه وآله وسلم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كنانة من ولد إسماعيل، واصطفى قريشاً من كنانة، واصطفى من قريش بني هاشم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377" w:name="pg14538_154837"/>
    </w:p>
    <w:p>
      <w:pPr>
        <w:pStyle w:val="BookText"/>
        <w:rPr/>
      </w:pPr>
      <w:bookmarkEnd w:id="37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الطبيعي أن امتناع نساء قريش عن المجيء إلى خديجة عليها السلام، ترك في نفسها الحزن والشعور بالوحشة، وأن دخول النساء عليها وهنّ‌ على غير الهيئة والصفة التي لنساء قريش وبخاصة بني هاشم يزيد في فزعها عند رؤيتهنَّ‌ مما يؤدي إلى التسبب في زيادة آلامها وهي في وضع لا يسمح أن تضطرب فيه نفسيتها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بحاجة إلى السكينة والطمأنينة لتسهيل الولادة، فدخولهنَّ‌ عليها بهيأة نساء بني هاشم كان خوفاً عليها وعلى مولودها النبوي الفاطمي صلوات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المفروض أن يستجيب الأقرباء إلى تلبية نداء المحتاج للمعونة من أقربائه وخديجة هي أقرب الناس إلى النبي صلى الله عليه وآله وسلم؛ إذ إنها تتصل معه بالجد الرابع وهو قصي بن كلاب فبنو هاشم هم أولى برعاية خديجة عليها السلام وهي في حال كهكذا من المخاض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يكشف عن الرعاية الإلهية واللطف الرحماني بخديجة كي تشعر بأن أهلها معها</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408016_1878427129"/>
      <w:bookmarkStart w:id="379" w:name="_Toc142"/>
      <w:bookmarkEnd w:id="378"/>
      <w:r>
        <w:rPr>
          <w:rtl w:val="true"/>
        </w:rPr>
        <w:t>المسألة الثالثة</w:t>
      </w:r>
      <w:r>
        <w:rPr>
          <w:rtl w:val="true"/>
        </w:rPr>
        <w:t xml:space="preserve">: </w:t>
      </w:r>
      <w:r>
        <w:rPr>
          <w:rtl w:val="true"/>
        </w:rPr>
        <w:t>ما معنى دخول نور فاطمة عليها السلام إلى بيوت مكة عند ولادتها؟</w:t>
      </w:r>
      <w:bookmarkEnd w:id="37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المقصود من دخول نور فاطمة عليها السلام إلى بيوت مكة ولم يبق في شرق الأرض ولا غربها موضع إلا أشرق فيه ذلك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380" w:name="pg14538_154838"/>
    </w:p>
    <w:p>
      <w:pPr>
        <w:pStyle w:val="BookText"/>
        <w:rPr/>
      </w:pPr>
      <w:bookmarkEnd w:id="380"/>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إشارة إلى دخول الإسلام إلى جميع بيوت مكة وهذا معنى عام، ولكونها عليها السلام شجرة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إلى القصد، فإن نورها الذي ملأ الشرق والغرب وأشرق في جميع مواضع الدنيا هو ولدها الإمام المهدي 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يملأ الأرض قسطاً وعدلاً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الامتلاء لا يتحقق معناه إلا بوصول العدل الإسلامي المحمدي العلوي الفاطمي إلى كل ذرة في الأرض، كما وصل نور فاطمة عليها السلام وأشرق في كل موضع في شرق الأرض وغربها</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408018_1878427129"/>
      <w:bookmarkStart w:id="382" w:name="_Toc143"/>
      <w:bookmarkEnd w:id="381"/>
      <w:r>
        <w:rPr>
          <w:rtl w:val="true"/>
        </w:rPr>
        <w:t>المسألة الرابعة</w:t>
      </w:r>
      <w:r>
        <w:rPr>
          <w:rtl w:val="true"/>
        </w:rPr>
        <w:t xml:space="preserve">: </w:t>
      </w:r>
      <w:r>
        <w:rPr>
          <w:rtl w:val="true"/>
        </w:rPr>
        <w:t>نطق فاطمة عليها السلام بالشهادتين</w:t>
      </w:r>
      <w:bookmarkEnd w:id="382"/>
    </w:p>
    <w:p>
      <w:pPr>
        <w:pStyle w:val="BookText"/>
        <w:rPr/>
      </w:pPr>
      <w:r>
        <w:rPr>
          <w:rFonts w:ascii="Amiri" w:hAnsi="Amiri" w:eastAsia="Amiri" w:cs="Amiri"/>
          <w:color w:val="111111"/>
          <w:sz w:val="28"/>
          <w:sz w:val="28"/>
          <w:szCs w:val="28"/>
          <w:rtl w:val="true"/>
          <w:lang w:bidi="ar-SA"/>
        </w:rPr>
        <w:t>هذا الأمر من خواص المعصومين عليهم السلام، وهو أحد الدلائل التي تدل على اختصاصهم بالعصمة الإلهية، والاصطفاء الرباني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إن المعصوم عليه السلام يبيّن بعد ذكره الشهادتين المهمة المكلف بها والدور الذي اختاره الله له، والأمر الموكل إليه، وشاهده من الكتاب الحكيم عن ولادة نبيّ‌ الله عيسى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ذلك بيَّن عليه السلام الأمر الإلهي الذي كلف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أَوْصانِي بِالصَّلاةِ‌ وَ الزَّكاةِ‌ ما دُمْتُ‌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الزهراء فاطمة عليها السلام بعد أن ذكرت الشهادتين، ذكرت الولاية لعلي بن أبي طالب وبأنه سيد الأوصياء وأن ولديها سادة الأسباط‍‌، ومن هذا الكلام تظهر عليها السلام الجعل الإلهي لها فقد جعلها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سيد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سادة الأسباط‍‌</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قامت عليها السلام، بالسلام على جميع مَن حضرْنَ‌ للتشريف بولادتها وتسميتهن بأسمائهنَّ‌ لأنها عليها الصلاة والسلام سيدتهنَّ‌،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والحور من نساء العالمين</w:t>
      </w:r>
      <w:r>
        <w:rPr>
          <w:rFonts w:eastAsia="Amiri" w:cs="Amiri" w:ascii="Amiri" w:hAnsi="Amiri"/>
          <w:color w:val="111111"/>
          <w:sz w:val="28"/>
          <w:szCs w:val="28"/>
          <w:rtl w:val="true"/>
          <w:lang w:bidi="ar-SA"/>
        </w:rPr>
        <w:t xml:space="preserve">. </w:t>
      </w:r>
      <w:bookmarkStart w:id="383" w:name="pg14538_154840"/>
    </w:p>
    <w:p>
      <w:pPr>
        <w:pStyle w:val="Heading4"/>
        <w:numPr>
          <w:ilvl w:val="3"/>
          <w:numId w:val="1"/>
        </w:numPr>
        <w:rPr/>
      </w:pPr>
      <w:bookmarkStart w:id="384" w:name="__RefHeading___Toc408020_1878427129"/>
      <w:bookmarkStart w:id="385" w:name="_Toc144"/>
      <w:bookmarkEnd w:id="383"/>
      <w:bookmarkEnd w:id="384"/>
      <w:r>
        <w:rPr>
          <w:rtl w:val="true"/>
        </w:rPr>
        <w:t>المسألة الخامسة</w:t>
      </w:r>
      <w:r>
        <w:rPr>
          <w:rtl w:val="true"/>
        </w:rPr>
        <w:t xml:space="preserve">: </w:t>
      </w:r>
      <w:r>
        <w:rPr>
          <w:rtl w:val="true"/>
        </w:rPr>
        <w:t>مكان ولادة فاطمة عليها السلام</w:t>
      </w:r>
      <w:bookmarkEnd w:id="385"/>
    </w:p>
    <w:p>
      <w:pPr>
        <w:pStyle w:val="BookText"/>
        <w:rPr/>
      </w:pPr>
      <w:r>
        <w:rPr>
          <w:rFonts w:ascii="Amiri" w:hAnsi="Amiri" w:eastAsia="Amiri" w:cs="Amiri"/>
          <w:color w:val="111111"/>
          <w:sz w:val="28"/>
          <w:sz w:val="28"/>
          <w:szCs w:val="28"/>
          <w:rtl w:val="true"/>
          <w:lang w:bidi="ar-SA"/>
        </w:rPr>
        <w:t>إنّ‌ الموضع الذي ولدت فيه فاطمة عليها السلام يعدّ من المواضع التي يتقرب بها المؤمنون إلى الله عز وجل، ومنها يتوجهون إليه بالدعاء لقضاء حوائجهم، وقد دلت النصوص التاريخية وواقع حال المسلمين في زيارتهم للأماكن المقدسة في مكة المكرمة وما عليه فقهاؤهم قبل مجيء الوهابيين إلى الحكم هو أن دار أم المؤمنين خديجة سلام الله عليها وهو البيت الذي ولدت فيه فاطمة عليها السلام كان من الدور المخصوصة للعبادة ويقصدها الناس بالزيارة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لا وهي بيت النبي الذي تزوج فيها وعاش أكثر من أربع وعشرين سنة حتى هاجر عنها إلى المدينة وفيها رُبّيَتْ‌ الزهراء وفيها زغب جبرائيل وعرق رسول الله صلى الله عليه وآله وسلم وفيها مهبط‍‌ الملائكة ومحل عروجهم وبين جوانبها نفس رسول الله صلى الله عليه وآله وسلم وتعبده وموضع تهجده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هذا وغيره هو مما حظى به دار خديجة أم المؤمنين سلام الله عليها، حتى عرف اليوم بموضع مولد فاطمة صلوات الله عليها؛ لعظم هذا التشريف، ولخصوصية ولادة البضعة النبوية والشجنة المحمدية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فاطمة الزهراء قد ولدت في بيت أمها الصديقة الطاهرة حبيبة رسول رب العالمين وأم أولاده، فكان هذا الدار أحد المواضع المكرمة والمشرفة بالعبادة والزيارة والتوسل إلى الله تعالى</w:t>
      </w:r>
      <w:r>
        <w:rPr>
          <w:rFonts w:eastAsia="Amiri" w:cs="Amiri" w:ascii="Amiri" w:hAnsi="Amiri"/>
          <w:color w:val="111111"/>
          <w:sz w:val="28"/>
          <w:szCs w:val="28"/>
          <w:rtl w:val="true"/>
          <w:lang w:bidi="ar-SA"/>
        </w:rPr>
        <w:t xml:space="preserve">. </w:t>
      </w:r>
      <w:bookmarkStart w:id="386" w:name="pg14538_154841"/>
    </w:p>
    <w:p>
      <w:pPr>
        <w:pStyle w:val="Heading3"/>
        <w:numPr>
          <w:ilvl w:val="2"/>
          <w:numId w:val="1"/>
        </w:numPr>
        <w:rPr/>
      </w:pPr>
      <w:bookmarkStart w:id="387" w:name="__RefHeading___Toc408022_1878427129"/>
      <w:bookmarkStart w:id="388" w:name="_Toc145"/>
      <w:bookmarkEnd w:id="386"/>
      <w:bookmarkEnd w:id="387"/>
      <w:r>
        <w:rPr>
          <w:rtl w:val="true"/>
        </w:rPr>
        <w:t>المبحث الخامس</w:t>
      </w:r>
      <w:r>
        <w:rPr>
          <w:rtl w:val="true"/>
        </w:rPr>
        <w:t xml:space="preserve">: </w:t>
      </w:r>
      <w:r>
        <w:rPr>
          <w:rtl w:val="true"/>
        </w:rPr>
        <w:t xml:space="preserve">إرضاع خديجة إياها </w:t>
      </w:r>
      <w:r>
        <w:rPr>
          <w:rtl w:val="true"/>
        </w:rPr>
        <w:t>(</w:t>
      </w:r>
      <w:r>
        <w:rPr>
          <w:rtl w:val="true"/>
        </w:rPr>
        <w:t>عليها السلام</w:t>
      </w:r>
      <w:r>
        <w:rPr>
          <w:rtl w:val="true"/>
        </w:rPr>
        <w:t>)</w:t>
      </w:r>
      <w:bookmarkEnd w:id="388"/>
    </w:p>
    <w:p>
      <w:pPr>
        <w:pStyle w:val="BookText"/>
        <w:rPr/>
      </w:pPr>
      <w:r>
        <w:rPr>
          <w:rFonts w:ascii="Amiri" w:hAnsi="Amiri" w:eastAsia="Amiri" w:cs="Amiri"/>
          <w:color w:val="111111"/>
          <w:sz w:val="28"/>
          <w:sz w:val="28"/>
          <w:szCs w:val="28"/>
          <w:rtl w:val="true"/>
          <w:lang w:bidi="ar-SA"/>
        </w:rPr>
        <w:t>إن السبب الذي دفعني لإفراد بحث مستقل في رضاع فاطمة سلام الله عليها كان لارتباطه بالسيدة خديجة عليها السلام فضلاً عن أهمية حجر الأمومة وأثره الكبير في بناء شخصية الإنسان؛ إذ إن لبن الأم له تأثيرات بايلوجية وأخرى سايكلوجية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 التي تغذي وليدها بلبنها لا تنمي فيه الجانب التكويني الخلقي فقط‍‌ بل هي تنمي فيه الجانب الخُلقي أيضاً فتورثهُ‌ من صفاتها الأخلاقية الكثير من دون أن تشعر بذلك أو تريد، وهو ما أشار إليه حديث الإمام أمير المؤمنين عليه السلام في هذا الخصوص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لبن يرضع به الصبي أعظم بركة عليه من لبن أمه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ترضعوا أولادكم عند المرأة الحمقاء فإن لبنها يعدي</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 هذا اللبن يحمل بين جزيئاته وبحسب لغة الطب الوقائي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جرثوماً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فايروساً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يصيب الخلايا الجسمية إنما يصيب الخلايا العقلية، أو فلنقل المسؤول عن الإدراك والوعي في الدماغ، فيؤدي إلى نشوء طفل لا يحسن التصرف ولا يميز الأمور ولا يدرك بجدية ما يدور من حوله وبالنتيجة يتخرج من هذا الحجر الذي نما فيه وتربى عنده إنسان فاشل لا يشعر بالمسؤولية ولا يسعى لتحقيق أي 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أضيف له ما يتوارث من حجر الأم خاصة فهو وفي الوقت الذي يتناول فيه اللبن فإن آذانه تسمع ما تتلفظه هذه الأم وإن جهازه السمعي الباطني يسجل هذه الألفاظ‍‌ في ذاكرة الدماغ فما إن يكبر الإنسان حتى يجد هناك أموراً كثيرة تدفعه وتحرك مشاعره إما إلى الخير وإما إلى الشر، وهو ما أشار إليه قوله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من المهد إلى اللحد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كيف يمكن أن يتحقق معنى التحصيل للعلوم فيما لو كان هذا الجهاز معطلاً أي الجهاز السمعي الباطني عند الطفل والذي أسماه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الأذن الواعية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الأذن الواعية تتجلى بأكبر صورها وأعلى قدرتها عند النبي الأعظم صلى الله عليه وآله وسلم وعند الأئمة المعصومين سلام الله عليهم أجمعين، وقيل إنها نزلت في علي بن أبي طالب سلام الله عليه خاصة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البضعة النبوية المحمّدية وكما مر علينا سابقاً كانت تسمع وترى وتجيب على ما كان يدور من حولها، وهذه إحدى خصائص من اجتباهم الله عز وجل لرسالته وجعلهم تراجمة وحيه ولسان توحيده، والدالين عليه والهادين إليه سلام الله عليهم أجمعين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لا يمنع من الإشارة إلى الخصائص والمزايا التي يشترك بها بنو آدم معهم؛ لنبين أنها حتى من هذا الجانب فقد خصها الله بما لم يخص به أحداً من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بين هذه الخصائص التي تشرك فيها الزهراء مع بني آدم من جهة المثلية لهم أنها عليها السلام دخلت إلى حجر الأمومة كما دخلوا لكن حجر الأمومة الذي ربّيَتْ‌ فيه فاطمة الزهراء ليس له مثيل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حجر أم المؤمنين الصديقة الطاهرة الزكية الجليلة هذه المرأة التي كانت مسكن خاتم الأنبياء، وأنس سيد المرسلين، ومأوى حبيب رب العالمين، وملجأ أشرف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أيها القارئ الكريم عندما تكون الأم التي تروي طفلها وتغذيه بلبنها بهذه الصفات فكيف ينمو طفلها وأي صفات سيرثها؟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تكون هذه الأم مأوى ووقى لسيد الأنبياء صلى الله عليه وآله وسلم بهذا الشكل، فكيف ستكون لفلذة كبدها وسويداء قلبها وبخاصةً‌ أنها فقدت طفلين من قبل فكيف ستحنو على هذه المولودة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لماذا أبت أم المؤمنين خديجة عليها السلام أن يرضع أحد من النساء فاطمة، وتولت هي رضاعتها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فيه من العناية الإلهية الخاصة بأن جعل فاطمة تنمو في أحشاء خديجة سلام الله عليها وترضعها وتتولى رعايتها والإشراف عليها منذ اللحظات الأولى لولادتها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إن انتهت مراسيم استقبالها وتغسيلها بماء الجنة ولفها بخرقة بيضاء </w:t>
      </w:r>
    </w:p>
    <w:p>
      <w:pPr>
        <w:pStyle w:val="BookText"/>
        <w:rPr/>
      </w:pPr>
      <w:r>
        <w:rPr>
          <w:rFonts w:ascii="Amiri" w:hAnsi="Amiri" w:eastAsia="Amiri" w:cs="Amiri"/>
          <w:color w:val="111111"/>
          <w:sz w:val="28"/>
          <w:sz w:val="28"/>
          <w:szCs w:val="28"/>
          <w:rtl w:val="true"/>
          <w:lang w:bidi="ar-SA"/>
        </w:rPr>
        <w:t>من الجنة كما مر بيانه، فتناولتها أم المؤمنين خديجة سلام الله عليها وهي فرحة مستبشرة وألقمتها ثديها فدر عليها فكانت فاطمة عليها السلام تنمو في اليوم كما ينمو الصبي في الشهر، وتنمو في الشهر كما ينمو الصبي في السنة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والحكمة في ذلك هو لكي يراها الناظر وهي على هيئة المرأة الكبيرة فيدرك وهو ينظر إليها تمشي وجلبابها يخط‍‌ الأرض أن الذي يمشي رسول الله صلى الله عليه وآله وسلم وهذا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تُعد إعداداً خاصاً لما ينتظرها بعد وفاة خديجة سلام الله عليها من العناية والرعاية لرسول الله صلى الله عليه وآله وسلم، ولكي تكون قادرة على خوض عملية بناء الإسلام مع أبيها المصطفى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إقراراً لعين رسول الله صلى الله عليه وآله وسلم بأن يراها وهي أمامه امرأة تحاكي هيئتها من كانت في العشرين فيسعد بها وهو يراها قد بلغت مبلغ النساء فيعيد بالنظر إليها تلك اللحظات السعيدة التي عاشها مع أم المؤمنين خديجة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حرباً على المنافقين وشوكةً‌ في عيون الكافرين وقد وصفوا النبي من قبل بالأبتر بعد أن مات ولداه فهاهي فاطمة تنمو بأسرع مما ينمو به الطفل فتملأ الدار النبوي بهجةً‌ وسروراً</w:t>
      </w:r>
      <w:r>
        <w:rPr>
          <w:rFonts w:eastAsia="Amiri" w:cs="Amiri" w:ascii="Amiri" w:hAnsi="Amiri"/>
          <w:color w:val="111111"/>
          <w:sz w:val="28"/>
          <w:szCs w:val="28"/>
          <w:rtl w:val="true"/>
          <w:lang w:bidi="ar-SA"/>
        </w:rPr>
        <w:t xml:space="preserve">. </w:t>
      </w:r>
      <w:bookmarkStart w:id="389" w:name="pg14538_154846"/>
    </w:p>
    <w:p>
      <w:pPr>
        <w:pStyle w:val="Heading3"/>
        <w:numPr>
          <w:ilvl w:val="2"/>
          <w:numId w:val="1"/>
        </w:numPr>
        <w:rPr/>
      </w:pPr>
      <w:bookmarkStart w:id="390" w:name="__RefHeading___Toc408024_1878427129"/>
      <w:bookmarkStart w:id="391" w:name="_Toc146"/>
      <w:bookmarkEnd w:id="389"/>
      <w:bookmarkEnd w:id="390"/>
      <w:r>
        <w:rPr>
          <w:rtl w:val="true"/>
        </w:rPr>
        <w:t>المبحث السادس</w:t>
      </w:r>
      <w:r>
        <w:rPr>
          <w:rtl w:val="true"/>
        </w:rPr>
        <w:t xml:space="preserve">: </w:t>
      </w:r>
      <w:r>
        <w:rPr>
          <w:rtl w:val="true"/>
        </w:rPr>
        <w:t>تسميتها</w:t>
      </w:r>
      <w:bookmarkEnd w:id="391"/>
    </w:p>
    <w:p>
      <w:pPr>
        <w:pStyle w:val="BookText"/>
        <w:rPr/>
      </w:pPr>
      <w:r>
        <w:rPr>
          <w:rFonts w:ascii="Amiri" w:hAnsi="Amiri" w:eastAsia="Amiri" w:cs="Amiri"/>
          <w:color w:val="111111"/>
          <w:sz w:val="28"/>
          <w:sz w:val="28"/>
          <w:szCs w:val="28"/>
          <w:rtl w:val="true"/>
          <w:lang w:bidi="ar-SA"/>
        </w:rPr>
        <w:t>إن من السنة المؤكدة استحباب اختيار الاسم الجميل للمولود، بل 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اختيار اسم للمولود قبل ولادته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كانت العرب قبل تشرفها ببعث النبي صلى الله عليه وآله وسلم تسمي أبناءها بأسماء تكشف عن غلظة قلوبهم وحبهم للحروب، فكانت تختار ما يرمز إلى القوة والشدّة فذهبت إلى تسمية أبنائها بأسماء الحيوانات وبخاصة المفترسة ومنها الطيور الجارحة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كنمر، وأسد، وفهد، وصقر،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ما كان يدل على الصلابة والتحدي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كصخر، وحرب، ومُرة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الإسلام وظهر في مجتمع الجزيرة أخذوا يسمون أبناءهم بتسميات جميلة عملاً بقول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أسمائكم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وعبد الرحمن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قبل ذلك كان النبي صلى الله عليه وآله وسلم يباشر بتغيير أسماء كثيرة كأبي بكر وكان اسمه قبل الإسلام عبد العزى فسماه النبي صلى الله عليه </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 xml:space="preserve">وكتغيير اسم زينب بنت أم سلمة وكان اسمها بترة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وغير ذلك هم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أخذوا يأتون النبي صلى الله عليه وآله وسلم بأبنائهم فيضعونهم في حجر النبي صلى الله عليه وآله وسلم ليدعو لهم ويبارك عليهم ويسمي البعض منهم، وفي هذا الصدد فقد سجل التاريخ حادثة جرت لأحد هؤلاء الأطفال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أدخل على النبي صلى الله عليه وآله وسلم ونظر إليه فقال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الوزغ بن الوزغ الملعون بن الملعون</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وتمر الأيام ويكبر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به خليفة للمسلمين‌؟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يكون حال الإسلام والحاكم الذي تسلط‍‌ على رقابهم قد لعنه الله ورسوله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والعجيب في الأمر أنك تجد صحاح المسلمين مليئة بأحاديث هذا الملعون على لسان النبي صلى الله عليه وآله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والأعجب منه أن يصنفه البعض ضمن قائمة الصحابة ونظرية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عدلٍ‌ هذا والرجل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فضض من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من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صرحت بذلك عائشة زوج النبي صلى الله عليه وآله وسلم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لم يتوقف عليه فقد لعنه النبي صلى الله عليه وآله وسلم ولعن أباه وولده جميعاً وهو ما رواه محمد بن سوقة الشعبي عن ابن الزبير أن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الحكم وولده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رأى النبي صلى الله عليه وآله وسلم في منامه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الحكم بن أبي العاص ينزون على منبره كما تنزُّ القردة فما رُئي النبي صلى الله عليه وآله وسلم مستجماً ضاحكاً بعد هذه الرؤيا حتى توفي</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نزل جبرائيل عليه السلام بعد هذه الرؤيا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الشجرة الملعونة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نعلم كيف أن الله ابتلى الإسلام بهم وجعلهم فتنة للناس،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قوله تعالى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بلاءهم وأفعالهم أهلكت النسل والحرث ولم يسلم منهم أحد لا من المسلمين ولا من غيرهم، لأنهم أشر الخلق لله تعالى 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بنو العاص ثلاثين رجلاً اتخذوا مال الله دولاً، وعباد الله خولاً، ودين الله دغلاً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كله يستفاد أن مجيئهم بأولادهم إلى النبي صلى الله عليه وآله وسلم إنما هو لحكمة خاصة، فيها الحجة البالغة، ليعلم المسلمون أن هذا المولود وذاك إنما حقيقتهم هي بهذا الشكل الشنيع حتى يتجنبوهم ويحذروهم، لكن </w:t>
      </w:r>
    </w:p>
    <w:p>
      <w:pPr>
        <w:pStyle w:val="BookText"/>
        <w:rPr/>
      </w:pPr>
      <w:r>
        <w:rPr>
          <w:rFonts w:ascii="Amiri" w:hAnsi="Amiri" w:eastAsia="Amiri" w:cs="Amiri"/>
          <w:color w:val="111111"/>
          <w:sz w:val="28"/>
          <w:sz w:val="28"/>
          <w:szCs w:val="28"/>
          <w:rtl w:val="true"/>
          <w:lang w:bidi="ar-SA"/>
        </w:rPr>
        <w:t>هيهات هيهات فكثير من المسلمين آزروهم وناصروهم فنالوا بذلك إثم إعانة الظالمين وتحمل أوزارهم على الرغم من كشف النبي الأكرم صلى الله عليه وآله وسلم للامة حال مروان خاصة وبني أمية عامة وأظهر للمسلمين حقائقهم وما سيؤول إليه أمرهم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سيخالف كتاب الله وسنة نبيه وسيخرج من صلبه فتن يبلغ دخانها السماء وبعضكم يومئذ شيعته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الثاني المستفاد من تغييره صلى الله عليه وآله وسلم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هذه الأسماء تؤثر من الناحية النفسية على الشخص الحامل للاسم غير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سعيد بن المسيب يكشف لنا هذه الحقيقة، فعن عبد الحميد بن جبير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سعيد بن المسيب فحدثني أن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النبي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سهل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بمغير اسماً سمانيه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زالت فينا الحزونية</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هذه الجولة التي بينّا فيها أحد مناهج النبي صلى الله عليه وآله وسلم في تغيير هذه الامة ورفع مستواها الحضاري بعد أن كانت تعصف بها رياح الجهل والظلام فأنقذها الله بأبي الزهراء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إلى رحاب أم أولاد رسول الله صلى الله عليه وآله وسلم ونسأل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سمى البضعة النبوية بفاطمة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هذا السؤال نسمعه أو نقرأه من خلال هذا الحديث الوارد عن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جعفر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ولدت فاطمة عليها السلام أوحى الله عز وجل إلى ملك فأنطق به لسان محمد صلى الله عليه وآله وسلم فسماها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معنى هذا الاسم فقد وردت فيه أحاديث كثيرة عن العترة المحمدية عليهم السلام لا يسعنا إيرادها هنا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392" w:name="pg14538_154852"/>
    </w:p>
    <w:p>
      <w:pPr>
        <w:pStyle w:val="Heading3"/>
        <w:numPr>
          <w:ilvl w:val="2"/>
          <w:numId w:val="1"/>
        </w:numPr>
        <w:rPr/>
      </w:pPr>
      <w:bookmarkStart w:id="393" w:name="__RefHeading___Toc408026_1878427129"/>
      <w:bookmarkStart w:id="394" w:name="_Toc147"/>
      <w:bookmarkEnd w:id="392"/>
      <w:bookmarkEnd w:id="393"/>
      <w:r>
        <w:rPr>
          <w:rtl w:val="true"/>
        </w:rPr>
        <w:t>المبحث السابع</w:t>
      </w:r>
      <w:r>
        <w:rPr>
          <w:rtl w:val="true"/>
        </w:rPr>
        <w:t xml:space="preserve">: </w:t>
      </w:r>
      <w:r>
        <w:rPr>
          <w:rtl w:val="true"/>
        </w:rPr>
        <w:t>عقيقتها</w:t>
      </w:r>
      <w:bookmarkEnd w:id="394"/>
    </w:p>
    <w:p>
      <w:pPr>
        <w:pStyle w:val="BookText"/>
        <w:rPr/>
      </w:pPr>
      <w:r>
        <w:rPr>
          <w:rFonts w:ascii="Amiri" w:hAnsi="Amiri" w:eastAsia="Amiri" w:cs="Amiri"/>
          <w:color w:val="111111"/>
          <w:sz w:val="28"/>
          <w:sz w:val="28"/>
          <w:szCs w:val="28"/>
          <w:rtl w:val="true"/>
          <w:lang w:bidi="ar-SA"/>
        </w:rPr>
        <w:t>ان من السنن المستحبة التي ترافق المولود بعد ولادته هي العقيقة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الذي يولد به الطفل لأنه يشق الجلد، فيقال لهذا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أصلاً، والشاة المذبوحة مشتقة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 الرجل عن ابنه يعقّ‌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حلق عقيقته، أو ذبح عنه شاة</w:t>
      </w:r>
      <w:r>
        <w:rPr>
          <w:rStyle w:val="FootnoteAnchor"/>
          <w:rtl w:val="true"/>
        </w:rPr>
        <w:footnoteReference w:id="247"/>
      </w:r>
      <w:r>
        <w:rPr>
          <w:rFonts w:ascii="Amiri" w:hAnsi="Amiri" w:eastAsia="Amiri" w:cs="Amiri"/>
          <w:color w:val="111111"/>
          <w:sz w:val="28"/>
          <w:sz w:val="28"/>
          <w:szCs w:val="28"/>
          <w:rtl w:val="true"/>
          <w:lang w:bidi="ar-SA"/>
        </w:rPr>
        <w:t>،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أسبوعه فقيده بالسابع، واسم تلك الشاة العقيقة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أن رسول الله صلى الله عليه وآله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العقيقة عن الغلام شاتان مثلاً، وعن الجارية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الغلام عقيقة فأهريقوا عنه دماً وأميطوا عنه الأذى</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جعفر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وأحلق رأسه يوم السابع</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والعقيقة شاة أو جزور تجتمع فيها شرائط‍‌ الأضحية،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العيوب والسمن، والسن على الأفضل، ويجزي فيها مطلق الشاة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395" w:name="pg14538_154853"/>
    </w:p>
    <w:p>
      <w:pPr>
        <w:pStyle w:val="BookText"/>
        <w:rPr/>
      </w:pPr>
      <w:bookmarkEnd w:id="395"/>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هي شاة لحم، ليست بمنزلة الأضحية، يجزي منها كل شيء، وخيرها أسمنها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ما يخص البضعة النبوية عليها السلام، فقد عقت عنها السيدة خديجة عليها السلام بشاة</w:t>
      </w:r>
      <w:r>
        <w:rPr>
          <w:rStyle w:val="FootnoteAnchor"/>
          <w:rtl w:val="true"/>
        </w:rPr>
        <w:footnoteReference w:id="253"/>
      </w:r>
      <w:r>
        <w:rPr>
          <w:rFonts w:ascii="Amiri" w:hAnsi="Amiri" w:eastAsia="Amiri" w:cs="Amiri"/>
          <w:color w:val="111111"/>
          <w:sz w:val="28"/>
          <w:sz w:val="28"/>
          <w:szCs w:val="28"/>
          <w:rtl w:val="true"/>
          <w:lang w:bidi="ar-SA"/>
        </w:rPr>
        <w:t>وإنها أطعمتها للمؤمنين عملا بالسنة وقصداً لحصول الأجر في ورود السرور عند الإطعام</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408028_1878427129"/>
      <w:bookmarkStart w:id="397" w:name="_Toc148"/>
      <w:bookmarkEnd w:id="396"/>
      <w:r>
        <w:rPr>
          <w:rtl w:val="true"/>
        </w:rPr>
        <w:t>المبحث الثامن</w:t>
      </w:r>
      <w:r>
        <w:rPr>
          <w:rtl w:val="true"/>
        </w:rPr>
        <w:t xml:space="preserve">: </w:t>
      </w:r>
      <w:r>
        <w:rPr>
          <w:rtl w:val="true"/>
        </w:rPr>
        <w:t>فاطمة في حِجْرِ النبوة</w:t>
      </w:r>
      <w:bookmarkEnd w:id="397"/>
    </w:p>
    <w:p>
      <w:pPr>
        <w:pStyle w:val="Heading4"/>
        <w:numPr>
          <w:ilvl w:val="3"/>
          <w:numId w:val="1"/>
        </w:numPr>
        <w:rPr/>
      </w:pPr>
      <w:bookmarkStart w:id="398" w:name="__RefHeading___Toc408030_1878427129"/>
      <w:bookmarkStart w:id="399" w:name="_Toc149"/>
      <w:bookmarkEnd w:id="398"/>
      <w:r>
        <w:rPr>
          <w:rtl w:val="true"/>
        </w:rPr>
        <w:t>المسألة الأولى</w:t>
      </w:r>
      <w:r>
        <w:rPr>
          <w:rtl w:val="true"/>
        </w:rPr>
        <w:t xml:space="preserve">: </w:t>
      </w:r>
      <w:r>
        <w:rPr>
          <w:rtl w:val="true"/>
        </w:rPr>
        <w:t>إن الله اصطفى لها ما لم يصطفِ‌ لأحد من أوليائه</w:t>
      </w:r>
      <w:bookmarkEnd w:id="399"/>
    </w:p>
    <w:p>
      <w:pPr>
        <w:pStyle w:val="BookText"/>
        <w:rPr/>
      </w:pPr>
      <w:r>
        <w:rPr>
          <w:rFonts w:ascii="Amiri" w:hAnsi="Amiri" w:eastAsia="Amiri" w:cs="Amiri"/>
          <w:color w:val="111111"/>
          <w:sz w:val="28"/>
          <w:sz w:val="28"/>
          <w:szCs w:val="28"/>
          <w:rtl w:val="true"/>
          <w:lang w:bidi="ar-SA"/>
        </w:rPr>
        <w:t>ان المراد بالحجر لغةً‌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الحِضْنُ‌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المرأة وحِجْرُها حِضْنُها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النبوة، أي إن النبي صلى الله عليه وآله وسلم هو الذي احتضنها ورباها ضمن أصول النبوة، وقواعدها، ومناهجها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خلقها عليها السلام خلق النبي صلى الله عليه وآله وسلم الذي خاطبه المولى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وخاطب صلى الله عليه وآله وسلم المؤمنين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أدبني ربي فأحسن تأديبي</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فأدب فاطمة وخُلقها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النبي صلى الله عليه وآله وسلم وخلقه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أفضل من فاطمة غير أبيها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الإشارة في بيان الركنين الأساسين في نشأة كل إنسان وأقصد والديه، فإننا نرحل في سفينة الحب النبوي إلى بيت خديجة أم المؤمنين عليها السلام لترسو بنا سفينتا على سواحل أعتاب بيتها نلتمس الإذن في الدخول إلى رحاب البيت الذي كان سكن النبي صلى الله عليه وآله وسلم ومنبع الحنان والحب والمودة التي ملأتْ‌ كل ذرة من كيان أم المؤمنين خديجة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لتهبها لزوجها وتبذلها له فما ادخرت جهداً وما بخلت بعطية، وما شكت ألما، ولا تبرمت من حال أنزله بها كفار مكة نساءً ورجالاً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فعندما يحيا الإنسان وتكون أيام طفولته في مثل هذه الأجواء المليئة بالحب والحنان والرحمة فمما لا شك فيه سيكون هذا الإنسان منبعاً لهذه الفضائل التي نمت عليها عروقه وتوغلت فيها جذوره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وان كنا نعرض مثل هذه النقاط‍‌ التي مع أهميتها الكبيرة لدى الباحثين وأصحاب الاختصاص في الحياة الأسرية والعلوم النفسية، إلا أننا لا نجعلها الأساس في تكوين شخصية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الملاك والضابطة في حياة الأولياء هو الاصطفاء الإلهي وهو مفاد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هذا الاصطفاء يكون الاصطناع الرباني،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 لِما يُوحى‌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فالصناعة ربانية، والاصطفاء إلهي، ومن كان الله قد اصطفاه لنفسه فلا تؤثر فيه قوى الشر ولا يمسه رجس الكافرين، وقد أعطى القرآن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يؤمن بالله تعالى ولمن كان بعيداً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أن الظروف والعوامل التي تحيط‍‌ بحياة الأنبياء والأولياء لا يمكن حملها على بقية حياة الناس وكيفية نشأتهم</w:t>
      </w:r>
      <w:r>
        <w:rPr>
          <w:rFonts w:eastAsia="Amiri" w:cs="Amiri" w:ascii="Amiri" w:hAnsi="Amiri"/>
          <w:color w:val="111111"/>
          <w:sz w:val="28"/>
          <w:szCs w:val="28"/>
          <w:rtl w:val="true"/>
          <w:lang w:bidi="ar-SA"/>
        </w:rPr>
        <w:t xml:space="preserve">. </w:t>
      </w:r>
      <w:bookmarkStart w:id="400" w:name="pg14538_154856"/>
    </w:p>
    <w:p>
      <w:pPr>
        <w:pStyle w:val="BookText"/>
        <w:rPr/>
      </w:pPr>
      <w:bookmarkEnd w:id="400"/>
      <w:r>
        <w:rPr>
          <w:rFonts w:ascii="Amiri" w:hAnsi="Amiri" w:eastAsia="Amiri" w:cs="Amiri"/>
          <w:color w:val="111111"/>
          <w:sz w:val="28"/>
          <w:sz w:val="28"/>
          <w:szCs w:val="28"/>
          <w:rtl w:val="true"/>
          <w:lang w:bidi="ar-SA"/>
        </w:rPr>
        <w:t>وها هو نبي الله موسى الكليم تلقيه أمه وهي خائفة وجلة عليه من القتل فترميه في البحر ليسوقه جبرائيل إلى بيت عدو الله فيأخذه ويربيه ويتولى تنشئته، ولم يكن قصر فرعون وطغيانه وكفره مؤثراً في إيمان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تأكيدنا على البيت الذي نشأت فيه الصديقة الطاهرة فاطمة الزهراء عليها السلام، فذلك من أجل معرفة العناية الإلهية الكبيرة، والاهتمام البالغ والتركيز على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الغاية والعلة التي خلقت لها فاطمة تستوجب هذا الاعتناء الرباني، وهذا الاهتمام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من هذا بياناً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قد اصطفاها، وحبيبه قد علمها ورباها، وحبيبة رسوله قد غذتها وأنشأتها</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408032_1878427129"/>
      <w:bookmarkStart w:id="402" w:name="_Toc150"/>
      <w:bookmarkEnd w:id="401"/>
      <w:r>
        <w:rPr>
          <w:rtl w:val="true"/>
        </w:rPr>
        <w:t>المسألة الثانية</w:t>
      </w:r>
      <w:r>
        <w:rPr>
          <w:rtl w:val="true"/>
        </w:rPr>
        <w:t xml:space="preserve">: </w:t>
      </w:r>
      <w:r>
        <w:rPr>
          <w:rtl w:val="true"/>
        </w:rPr>
        <w:t>السنين الأولى لطفولتها وتأثيرها في أم المؤمنين خديجة عليها السلام</w:t>
      </w:r>
      <w:bookmarkEnd w:id="402"/>
    </w:p>
    <w:p>
      <w:pPr>
        <w:pStyle w:val="BookText"/>
        <w:rPr/>
      </w:pPr>
      <w:r>
        <w:rPr>
          <w:rFonts w:ascii="Amiri" w:hAnsi="Amiri" w:eastAsia="Amiri" w:cs="Amiri"/>
          <w:color w:val="111111"/>
          <w:sz w:val="28"/>
          <w:sz w:val="28"/>
          <w:szCs w:val="28"/>
          <w:rtl w:val="true"/>
          <w:lang w:bidi="ar-SA"/>
        </w:rPr>
        <w:t>ان السنين الأولى لطفولة فاطمة عليها السلام كانت فيها عليها السلام قد أعادت بسمة الأمومة لخديجة، تلك البسمة التي لا تمنحها الأم إلاّ لطفلها الذي يتأمل بعينين مفتوحتين تلك التقاطيع التي ترافق وجه أمه وهي مبتسمة له وكأنها تسمعه باعذب الكلمات التي تعجز عنها لغات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لغة يمكن ان تعبر عما ينطقه وجه الأم وهي تنظر لولدها وقد زينت وجهها هذه الابتسامة‌؟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لغة لا يعلمها الا قلب هذا الطفل ولا يصدرها الا قلب الأم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وبخاصة عندما تتعامل أم كخديجة مع طفلها الجديد الذي انتظرته كثيراً بعد أن فقدت طفلين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وعبدالله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اللذين لم يعيشا طويلاً، بل إنهما لم يكملا رضاعهما فقد اختار الله لهما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تبقى خديجة عليها السلام تنتظر رحمة الله عز وجل أن يمنّ‌ عليها بحمل ومولود جديد ويطول بها المقام ويتأخر عليها الحمل، لحكمة أرادها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حملها بفاطمة وولادتها قد أعادتْ‌ عليها تلك الابتسامة التي كانت تطلقها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سنتا الرضاعة أياماً عاشتها فاطمة بالحب والرحمة والرأفة والحنان النبوي اللا متناهي، ومع هذا كله كانت تعيش أجواء السلام والطمأنينة؛ لأن النبي صلى الله عليه وآله وسلم كان مُحَصَناً منيعاً بعمه أبي طالب الذي دأب يحنو عليه ويذب عنه كيد قريش ويدفع عنه طغاتها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السنتان من عمرها المبارك مميزة ومليئة بالدفء والحنان والرحمة والحب والسكينة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هذه الأجواء لم تكن دائمة فقد تغير حال البيت النبوي بعد مرور عامين على ولادة فاطمة عليها السلام؛ إذ قد اجتمع المشركون وعزموا على فرض الحصار الاقتصادي والاجتماعي على بني هاشم رجالاً ونساءً وأطفالاً فقضت أم المؤمنين خديجة عليها السلام مع رسول الله صلى الله عليه وآله وسلم وابنتها فاطمة عليها السلام هذه السنوات الثلاث حتى توفيت وقد تركت فاطمة وهي في الخامسة من عمرها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bookmarkStart w:id="403" w:name="pg14538_154858"/>
    </w:p>
    <w:p>
      <w:pPr>
        <w:pStyle w:val="Heading2"/>
        <w:numPr>
          <w:ilvl w:val="1"/>
          <w:numId w:val="1"/>
        </w:numPr>
        <w:rPr/>
      </w:pPr>
      <w:bookmarkStart w:id="404" w:name="__RefHeading___Toc408034_1878427129"/>
      <w:bookmarkStart w:id="405" w:name="_Toc151"/>
      <w:bookmarkEnd w:id="403"/>
      <w:bookmarkEnd w:id="404"/>
      <w:r>
        <w:rPr>
          <w:rtl w:val="true"/>
        </w:rPr>
        <w:t>المحتويات</w:t>
      </w:r>
      <w:bookmarkEnd w:id="405"/>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خصائص دار خديجة عليها السلام في مكة</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الهوية الإسلامية بين حضارتين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دار خديجة الجغرافي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في سوق الصباغين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في شعب أبي طالب عليه السلام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في زقاق العطارين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دار خديجة عليها السلام وفضله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المؤرخين في بيان صفة دار خديجة وإظهار فضله وشرافته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امتهان الوهابية لدار أم المؤمنين خديجة عليها السلام وتحويلها إلى دورات مياه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خديجة عليها السلام يشهد أهم الأحداث التي عاشها النبي صلى الله عليه وآله وسلم خلال ربع قرن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رسول الله صلى الله عليه وآله وسلم في دار خديجة عليها السلام وعيشه فيها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الوحي بسورة المدثر في بيت خديجة عليه السلام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يعلن تنصيب وصيه وخليفته من بعده في دار خديجة عليها السلام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الصحابة في دار خديجة عليها السلام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أبي ذر الغفاري رضوان الله تعالى عليه في بيت أم المؤمنين خديجة عليها السلام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أبي بكر عند بيت خديجة عليها السلام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إسراء النبي الأعظم صلى الله عليه وآله وسلم من دار خديجة عليها السلام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 خديجة هو المسجد الحرام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لخديجة من الطهر ما لمريم عليهما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مبيت الإمام علي عليه السلام في دار خديجة عليها السلام ليلة خروج النبي صلى الله عليه وآله وسلم مهاجراً إلى المدينة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وقعت الحادثة‌؟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إسحاق والطبري وغيرهما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رحمه الله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عليه السلام يفدي النبي صلى الله عليه وآله وسلم بنفسه ابتغاء مرضاة الله تعالى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ابن تيمية والحلبي في رد فضيلة الفداء، شبهة واهية ومخالفة للقرآن الكريم </w:t>
      </w:r>
      <w:r>
        <w:rPr>
          <w:rFonts w:eastAsia="Amiri" w:cs="Amiri" w:ascii="Amiri" w:hAnsi="Amiri"/>
          <w:color w:val="111111"/>
          <w:sz w:val="28"/>
          <w:szCs w:val="28"/>
          <w:lang w:bidi="ar-SA"/>
        </w:rPr>
        <w:t>73</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إتفاق أهل العلم بالحديث والسير على صدور هذا الحديث عن النبي صلى الله عليه وآله وسلم وبه يتضح كذب ابن تيمية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أهل العلم بالحديث والسير لنزول جبرائيل وميكائيل لحفظ‍‌ علي عليه السلام ليلة المبيت من الشيعة على رغم أنف ابن تيمية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أهل العلم بالحديث والسير من السنة والجماعة في نزول جبرائيل وميكائيل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الذين رووا من أهل العلم بالحديث والسير واتفاقهم على ان علياً عليه السلام هو الذي شرى بنفسه فداء رسول الله صلى الله عليه وآله وسلم فنام في مكانه في دار خديجة عليها السلام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محاربة آية الشراء منذ القرن الأول للهجرة والى يومنا هذا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معاوية آلاف الدراهم لتحريف نزول الآية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ابن تيمية الكذب على العلماء والقراء في صرف الآية عن علي بن أبي طالب عليه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الألباني في دفع الآية عن علي عليه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الحلبية ومخالفتها للقرآن والسنة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شبهة، حصول الطمأنينة لعلي عليه السلام بقول الصادق له، لن يخلص إليك شيء تكرهه منهم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شبهة قول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يكن فيه فداء بالنفس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شبهة قول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والآية المذكورة في سورة البقرة هي مدنية باتفاق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شبهة قول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قيل انها نزلت في 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خديجة عليها السلام خرج رسول الله صلى الله عليه وآله وسلم لتكسير الأصنام مصطحباً علي بن أبي طالب عليه السلام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وصلت الأصنام إلى بيت الله الحرام ونصبت على سطح الكعبة‌؟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خديجة عليها السلام خرج النبي صلى الله عليه وآله وسلم مصطحباً علياً عليه السلام لتكسير الأصنام قبل الهجرة </w:t>
      </w:r>
      <w:r>
        <w:rPr>
          <w:rFonts w:eastAsia="Amiri" w:cs="Amiri" w:ascii="Amiri" w:hAnsi="Amiri"/>
          <w:color w:val="111111"/>
          <w:sz w:val="28"/>
          <w:szCs w:val="28"/>
          <w:lang w:bidi="ar-SA"/>
        </w:rPr>
        <w:t>132</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وقوع حادثة تكسير الأصنام قبل الهجرة دون تحديد السنة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قيام الإمام علي عليه السلام بتكسير الأصنام في ليلة مبيته على فراش النبي صلى الله عليه وآله وسلم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في تحقق الأثر الإرشادي بين عمل نبي الله إبراهيم عليه السلام ورسول الله صلى الله عليه وآله وسلم في تكسير الأصنام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ينطلق من دار خديجة وإليه يرجع الموحدون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اجتماع تكسير الأصنام والمبيت على فراش رسول الله صلى الله عليه وآله وسلم في ليلة واحدة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تعدد وقوع حادثة تكسير الأصنام قبل الهجرة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مباشرة الإمام علي عليه السلام بتكسير الأصنام في عام الفتح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تعتيم البخاري على دور الإمام علي عليه السلام في تكسير الأصنام في فتح مكة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قيام الإمام علي عليه السلام بتكسير الأصنام في عام الفتح وتعمد البخاري ومسلم اخفاء ذلك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عدم تمكن الإمام علي عليه السلام من حمل رسول الله صلى الله عليه وآله وسلم لتكسير الأصنام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التقاء الإمام المهدي عجل الله تعالى فرجه الشريف ببعض المؤمنين في دار خديجة عليها السلام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الصدوق رضي الله تعالى عنه في حضور الإمام المهدي عجل الله تعالى فرجه الشريف في دار خديجة عليها السلام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رؤية صاحب الأمر عجل الله تعالى فرجه الشريف في زمن الغيبة الصغرى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الحسن بن الوجناء وشدة مثابرته على طاعة الله والتقرب إليه </w:t>
      </w:r>
      <w:r>
        <w:rPr>
          <w:rFonts w:eastAsia="Amiri" w:cs="Amiri" w:ascii="Amiri" w:hAnsi="Amiri"/>
          <w:color w:val="111111"/>
          <w:sz w:val="28"/>
          <w:szCs w:val="28"/>
          <w:lang w:bidi="ar-SA"/>
        </w:rPr>
        <w:t>164</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الطوسي رضي الله عنه في حضور الإمام المهدي عجل الله تعالى فرجه الشريف في دار خديجة عليها السلام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Amiri" w:hAnsi="Amiri" w:eastAsia="Amiri" w:cs="Amiri"/>
          <w:color w:val="111111"/>
          <w:sz w:val="28"/>
          <w:sz w:val="28"/>
          <w:szCs w:val="28"/>
          <w:rtl w:val="true"/>
          <w:lang w:bidi="ar-SA"/>
        </w:rPr>
        <w:t>حملها بفاطمة عليها السلام و ولادتها</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من ثمار الجنة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 الكتّاب مع حدث خلق فاطمة من ثمار الجنة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بعض الكتاب فيما يرونه على ما يتلاءم مع اعتقادهم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وقت حدوث رحلة الإسراء لا يلغي الحقيقة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عن روايات أهل البيت عليهم السلام لا يدل على صحة المعْرِض عنها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النبوية والعقل يؤكدان حقيقة خلق فاطمة عليها السلام من ثمار الجنة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خلقت من شجرة طوبى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خلقت من سفرجل الجنة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من رطب الجنة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عليها السلام خلقت من تفاحة من الجنة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خلقت من جميع ثمار الجنة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بعض دلالات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فأصبت من ريح تلك الثمار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وآله وسلم كان كثير الاشتياق إلى الجنة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التهيئة النبويّة لنزول الأنوار الفاطمية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اعتزال النبي صلى الله عليه وآله وسلم عن الناس ومنهم أم المؤمنين خديجة عليها السلام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الاعتزال لمدة أربعين يوماً؟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الاعتزال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الأعداد والحروف وشرافة العدد أربعين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جبرائيل عليه السلام يهبط‍‌ في صورته العظمى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تسميتهم بالملائكة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ظهر فيها جبرائيل عليه السلام بصورته العظمى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الموضع الأول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الاعتزال والرياضة النفسية في خلق الجنين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النبوي في بيان حبه لخديجة عليها السلام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عليه السلام ينزل بالنور الفاطمي من الجنة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اشتراك الملائكة الثلاثة عليهم السلام في إيصال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تأخير الصلاة في شتى الأحوال لعلل راجحة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النور الفاطمي إلى الأرض الطاهرة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المنهاج التربوي الأسري عند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التربوي في العلاقة الزوجية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الإحساس بثقل 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ليلة انعقاد النطفة النورانية التي خلقت منها أم الأئمة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وعبدالله عليهما السلام ولدا وماتا في الإسلام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ولادة فاطمة عليها السلام‌؟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كانت تحدث أمها خديجة وهي في بطنها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جبرائيل للنبي صلى الله عليه وآله وسلم بأنها أنثى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فَأَجاءَهَا الْمَخاضُ‌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ذكر الرفقة لآسيا مع خديجة في الجنة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العلاقة بين صفة نساء بني هاشم وبين النساء اللاتي دخلن على خديجة عند ولادة فاطمة عليها السلام‌؟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دخول نور فاطمة عليها السلام إلى بيوت مكة عند ولادتها؟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فاطمة عليها السلام بالشهادتين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ولادة فاطمة عليها السلام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إرضاع خديجة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تسميتها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عقيقتها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في حِجْرِ النبوة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لها ما لم يصطفِ‌ لأحد من أوليائه </w:t>
      </w:r>
      <w:r>
        <w:rPr>
          <w:rFonts w:eastAsia="Amiri" w:cs="Amiri" w:ascii="Amiri" w:hAnsi="Amiri"/>
          <w:color w:val="111111"/>
          <w:sz w:val="28"/>
          <w:szCs w:val="28"/>
          <w:lang w:bidi="ar-SA"/>
        </w:rPr>
        <w:t>266</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السنين الأولى لطفولتها وتأثيرها في أم المؤمنين خديجة عليها السلام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الكامل في الأدب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وفيات الأعيان لابن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والنظم المالية للدولة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ضياء الدين الرميس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ولمزيد من البيان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الأنثروبولوجيا الاجتماعية الثقافية لمجتمع الكوفة عند الإمام الحسين عليه السلام للسيد نبيل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لابن أبي داود السجستاني،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غير الحجاج في مصحف عثمان،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ط‍‌ مؤسسة قرطبة للنشر والتوزيع شارع الخليفة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Pr>
        <w:t>www.yabeyrouth.com</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للمحقق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الدراية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نصب الراية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للأزرقي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مناقب آل أبي طالب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التوحيد للشيخ جعفر 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الزهور المقتطفة من تاريخ مكة لتقي الدين الفاسي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 دار صادر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للفاكهي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للفاكهي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للأزرقي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وذكره محققه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أعلم؛ وراجع الجامع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 باب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مرفوعاً؛ وراجع أخبار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الجامع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مكة المشرفة والمسجد الحرام لابن الضياء المكي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الحقيقة المؤلمة لجميع المسلمين يعلنها وعلى الملأ من العالم على مختلف أديانهم وثقافاتهم؛ الدكتور المهندس الشريف سامي عنقاوي مع قناة الحرة في برنامج المجلس وذلك على موقع يوتيوب على الرابط‍‌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www.youtube.com/watch?v fvelxvfuo4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عكاظ‍‌، العدد </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 xml:space="preserve">، الصادرة في يوم الثلاثاء، </w:t>
      </w:r>
      <w:r>
        <w:rPr>
          <w:rFonts w:eastAsia="IRNazanin" w:cs="IRNazanin"/>
          <w:b w:val="false"/>
          <w:bCs w:val="false"/>
          <w:i w:val="false"/>
          <w:iCs w:val="false"/>
          <w:color w:val="333333"/>
          <w:sz w:val="20"/>
          <w:szCs w:val="20"/>
        </w:rPr>
        <w:t>1430/1/23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منتدى الحوار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http://al7eway.net/forum</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الآلوسي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الأخبار الصحيحة متضافرة بأن النداء المذكور كان وهو عليه الصلاة والسلام في بيت خديجة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ألقاب الرسول وعترته لمجموعة من قدماء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تهذيب الآثار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هميان الزاد للأباظي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تفسير السراج المنير لمحمد الشربيني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لباب التأويل، المشهور بتفسير الخازن لأبي الحسن علي بن محمد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الدار للسيد علي الميلاني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صلى الله عليه وآله وسلم للسيد جعفر مرتضى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نقلاً عن منهاج السنة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الإكمال في اسماء الرجال للخطيب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كنز الفوائد للكراكجي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الإفصاح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السنن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أرواء الخليل للألباني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مختلف الشيعة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إيضاح الفوائد لا بن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جواهر الكلام للشيخ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المناقب لا 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الأمثل لناصر مكارم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لمحي الدين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للسيد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تفسير نور الثقلين للحويزي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للشيخ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ط‍‌ دار البصائر، وجاء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 كانوا مائة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خلاف المشهور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عيون الأثر لابن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من حديث ابن عباس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ط‍‌ 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السيرة النبوية لابن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السيرة النبوية لابن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السيرة النبوية</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جامع أحاديث الشيعة للبروجردي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ط‍‌ دار المعرفة؛ وفي غيرها من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ط‍‌ الأهلية للنشر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تاريخ الخمس للدياربكري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للحسكاني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كفاية الطالب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ط‍‌ الحيدرية؛ وص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 الغري؛ 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الحيدرية؛ تذكرة الخواص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 الحيدرية؛ نور الابصار للشبلجني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ط‍‌ السعيدية؛ وص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 العثمانية؛ ينابيع</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وبهامشه تلخيص الذهبي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الفصول المختارة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العالمية،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 عليه السلام لابن عقدة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وذكره أيضاً في تفسير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الميزان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 عن فضائل الطالبيين للمحسن بن 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 للحافظ‍‌ 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لابن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حامد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في مناقب الإمام علي بن أبي طالب عليه السلام لابن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الأوراق لابن حجة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 للعاصمي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ط‍‌ المطبعة ا لوهبية بمصر سنة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السادة المتقين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الميمنية بمصر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للقاضي التنوخي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أحاديث الاحياء للعراقي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الابتلاء سنة الهية لعلي 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سبيل المستبصرين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الباب الحادي والعشرون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خصائص الوحي المبين للحافظ‍‌ 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علي بن أبي طالب عليه السلام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حلية الأبرار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 لأبي بكر بن مردويه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مناقب أمير المؤمنين 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الدر النظيم لابن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كنز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الواحد شار، سمعوا بذلك لقولهم إنا شرينا في طاعة الله،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بعناها بالجنة؛ خزانة الأدب للبغدادي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الضعيفة للألباني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الدر النظيم لابن حاتم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للزركشي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الاتقان في علوم القرآن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القرآن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الأعظم صلى الله عليه وآله وسلم للسيد جعفر مرتضى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علي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الصراط‍‌ المستقيم لعلي بن يونس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وهو مأخوذ من الطواف، أي الدوران حول بيت الله الحرام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 للكلبي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تفسير النيسابوري بحاشية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للأزرقي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الروض الأنف للسهيلي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من مسند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خصائص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8507</w:t>
      </w:r>
      <w:r>
        <w:rPr>
          <w:rFonts w:ascii="IRNazanin" w:hAnsi="IRNazanin" w:eastAsia="IRNazanin"/>
          <w:b w:val="false"/>
          <w:b w:val="false"/>
          <w:bCs w:val="false"/>
          <w:i w:val="false"/>
          <w:i w:val="false"/>
          <w:iCs w:val="false"/>
          <w:color w:val="333333"/>
          <w:sz w:val="20"/>
          <w:sz w:val="20"/>
          <w:szCs w:val="20"/>
          <w:rtl w:val="true"/>
        </w:rPr>
        <w:t>؛ مسند أبي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تخريج الأحاديث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مناقب الإمام علي عليه السلام للموفق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نظم درر السمطين للزرندي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لشاذان بن جبرئيل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الفضائل لشاذان بن جبرئيل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شرح احقاق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كتاب المظالم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تفسير حقي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تفسير ابن عجيبة الانجري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تخريج الأحاديث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تفسير السراج المنير للشربيني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جوامع الجامع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الأربعون حديثاً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تفسير نور الثقلين للحويزي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للشيخ الصدوق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الثاقب لابن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الخرائج والجرائح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هذه الوقائع في كتاب إلزام الناصب للشيخ علي اليزدي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مستدركات علم الرجال للشاهرودي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ط‍‌ المكتبة السلفية،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المعرفة بيروت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للديار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7070</w:t>
      </w:r>
      <w:r>
        <w:rPr>
          <w:rFonts w:ascii="IRNazanin" w:hAnsi="IRNazanin" w:eastAsia="IRNazanin"/>
          <w:b w:val="false"/>
          <w:b w:val="false"/>
          <w:bCs w:val="false"/>
          <w:i w:val="false"/>
          <w:i w:val="false"/>
          <w:iCs w:val="false"/>
          <w:color w:val="333333"/>
          <w:sz w:val="20"/>
          <w:sz w:val="20"/>
          <w:szCs w:val="20"/>
          <w:rtl w:val="true"/>
        </w:rPr>
        <w:t xml:space="preserve">،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ط‍‌ دار التعارف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بيروت؛ منح المدح لابن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وقد جاء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لها يوم تزوجها علي بن أبي طالب خمس عشرة سنة وخمسة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ولدت سنة أربعين؛ 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السعادة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الكتب العلمية؛ مختصر تاريخ دمشق لابن منظور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المواهب اللدنية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الحبشة المصرية؛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تاريخ الخميس للديار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مواليد أهل البيت للدراع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 دار</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بيان أن القبلة في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سنشير إلى فوائد هذه الثمار حسب إيرادها في مسائل هذا المبحث بعونه تعالى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حمزة الثمالي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ط‍‌ مطبعة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تفسير العياشي لابن مسعود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ط‍‌ المكتبة العلمية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ط‍‌ 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تفسير العياشي لمحمد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ط‍‌ المكتبة العلمية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المحتضر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سعد السعود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 منشورات الرضي؛ 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34228</w:t>
      </w:r>
      <w:r>
        <w:rPr>
          <w:rFonts w:ascii="IRNazanin" w:hAnsi="IRNazanin" w:eastAsia="IRNazanin"/>
          <w:b w:val="false"/>
          <w:b w:val="false"/>
          <w:bCs w:val="false"/>
          <w:i w:val="false"/>
          <w:i w:val="false"/>
          <w:iCs w:val="false"/>
          <w:color w:val="333333"/>
          <w:sz w:val="20"/>
          <w:sz w:val="20"/>
          <w:szCs w:val="20"/>
          <w:rtl w:val="true"/>
        </w:rPr>
        <w:t>؛ تذكرة الموضوعات للفتني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7/728</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دلائل الإمامة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لمحب الدين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تاريخ الخميس للديار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للأحاديث الشريفة التي مر ذكرها في خلق فاطمة من ثمار الجنة دلالات كثيرة لا يسعنا ذكرها هنا، ولقد قمنا بذكرها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قيد التنضيد والاخراج والله الموفق لكل خير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الصيام،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الوصال، برقم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ومسلم في صحيحه، كتاب الصوم،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الوصال، برقم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وأخرجه أحمد والترمذي بلفظ‍‌ مقارب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احتجاجه عليه السلام على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الخصائص الفاطمية للكجوري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الأنوار البهية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جامع السعادات 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مستدرك الوسائل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الاجتماع في الدعاء،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الداعي لابن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الدفق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كشف اللثام للفاضل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الغيب للسيد كاظم الحسيني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تحقيق الشيخ أحمد آل بو شفيع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القصيدة للسيد 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أنوار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أصول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الغيب للسيد كاظم الحسيني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الغيب للسيد 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المناقب، مناقب أم سلمة 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الدر النظيم لابن حاتم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العدد القوية لعلي بن يوسف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بيت الأحزان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الخصائص الفاطمية للكجوري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أحاديث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12/683</w:t>
      </w:r>
      <w:r>
        <w:rPr>
          <w:rFonts w:ascii="IRNazanin" w:hAnsi="IRNazanin" w:eastAsia="IRNazanin"/>
          <w:b w:val="false"/>
          <w:b w:val="false"/>
          <w:bCs w:val="false"/>
          <w:i w:val="false"/>
          <w:i w:val="false"/>
          <w:iCs w:val="false"/>
          <w:color w:val="333333"/>
          <w:sz w:val="20"/>
          <w:sz w:val="20"/>
          <w:szCs w:val="20"/>
          <w:rtl w:val="true"/>
        </w:rPr>
        <w:t>؛ المعتبر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المحاسن لأحمد بن محمد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تهذيب الأحكام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لأحمد بن محمد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هو المشعر الحرام، ويسمى،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الوقوف بالمشعر،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روض الجنان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منتهى المطلب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الجمعان للشيخ حسن 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اجماعيات فقه الشيعة للفقيه المحقق إسماعيل الحسيني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العدد القوية لعلي بن يوسف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بيت الأحزان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الدر النظيم لابن حاتم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للخطيب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نقلاً عن كتاب فضائل</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في ليلة القدر،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ليلة القدر، ح </w:t>
      </w:r>
      <w:r>
        <w:rPr>
          <w:rFonts w:eastAsia="IRNazanin" w:cs="IRNazanin"/>
          <w:b w:val="false"/>
          <w:bCs w:val="false"/>
          <w:i w:val="false"/>
          <w:iCs w:val="false"/>
          <w:color w:val="333333"/>
          <w:sz w:val="20"/>
          <w:szCs w:val="20"/>
        </w:rPr>
        <w:t>24486</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مستدرك الوسائل للميرزا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ط‍‌ منشورات الأعلمي، ايران؛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وردت 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يُري الله خلقاً كثيراً في منامه لكي يعود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 دار الفكر، عن ابن عباس رضي الله عنه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 دار القلم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الربيع لابن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والبيت للشيخ عز الدين الموصلي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تناقلت صحاح المسلمين ومسانيدهم ومستدركاتهم حديث الثقلين بطرق عدة وأسانيد جمة</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 في سورة الفجر،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أَيَّتُهَا النَّفْسُ‌ الْمُطْمَئِنَّةُ‌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اِرْجِعِي إِلى‌ رَبِّكِ‌ راضِيَةً‌ مَرْضِيَّةً‌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 مطعبة الحيدرية، النجف؛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مؤسسة البعثة؛ عيون أخبار الرضا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مؤسسة الأعلمي بيروت؛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ط‍‌ مؤسسة إسماعيليان؛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دار الأسوة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الجبل؛ الثغور الباسمة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 مؤسسة البعثة،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 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تاريخ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ط‍‌ دار الكتب العلمية بيروت؛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ط‍‌ دار الكتب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 عن وائلة بن الأسقع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نبوي، أخرجه الذهبي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أنظر تاريخ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يملأ الأرض عدلاً وقسطا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والديلمي في 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24232</w:t>
      </w:r>
      <w:r>
        <w:rPr>
          <w:rFonts w:ascii="IRNazanin" w:hAnsi="IRNazanin" w:eastAsia="IRNazanin"/>
          <w:b w:val="false"/>
          <w:b w:val="false"/>
          <w:bCs w:val="false"/>
          <w:i w:val="false"/>
          <w:i w:val="false"/>
          <w:iCs w:val="false"/>
          <w:color w:val="333333"/>
          <w:sz w:val="20"/>
          <w:sz w:val="20"/>
          <w:szCs w:val="20"/>
          <w:rtl w:val="true"/>
        </w:rPr>
        <w:t>؛ الجمع بين رجال الصحيحين للعتسراني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ط‍‌ 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الجامع من المقدمات لابن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ط‍‌ دار العرفان؛ وسوف نورد المزيد من المصادر في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منزلة فاطمة في السنة النبوية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 للحافظ‍‌ أبي الطيب الفاسي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لا يحضره الفقيه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تهذيب الأحكام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ط‍‌ منشورات مكتبة المرتضوي؛ الحدائق الناضرة للمحقق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ط‍‌ مؤسسة النشر التابعة لجماعة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ط‍‌ 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ط‍‌ 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والحكمة في الكتاب والسنة لمحمد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ط‍‌ مؤسسة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كشف الظنون لحاجي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ط‍‌ 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أعيان الشيعة 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 دار التعارف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ط‍‌ مجمع إحياء الثقافة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مؤسسة النشر</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عليه السلام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مجمع إحياء الثقافة الاسلامية؛ الصراط‍‌ المستقيم لعلي بن يونس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 المكتبة المرتضوية؛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تفسير فرات الكوفي لفرات بن إبراهيم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مؤسسة الثقافة والارشاد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ترجمتها،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نقلاً عن الأمالي للصدوق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مؤسسة آل البيت عليهم السلام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ط‍‌ 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جامع أحاديث الشيعة للسيد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الخصائص الفاطمية للشيخ محمد باقر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انتشارات الشريف الرضي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فتوح البلدان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ط‍‌ مكتبة النهضة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الآداب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النصائح الكافية لابن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ط‍‌ دار المعرفة؛ إمتاع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الحدائق الناضرة للمحقق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تخريج الأحاديث والآثار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فتح القدير للشوكاني؛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جواهر المطالب لابن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التخليص مطبوع مع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بن حنبل، والطبراني؛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عن أبي ذر الغفاري ووافقه الذهبي عليه في تلخيصه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تفسير سورة الإسراء، 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ط‍‌ دار الفكر،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مردويه عن عائشة أنها قالت لمروان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يقول لجدك وأبيك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الشجرة الملعونة في القرآن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31060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ط‍‌ دار الكتب العلمية؛ الآداب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المكتبة الحيدرية، النجف؛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قمنا بحمد الله تعالى في كتاب موسوعة فاطمة عليها السلام البحث في تفرعات هذا المبحث، وقد أشبعنا هذه العناوين بمزيد من الدراسة والتحقيق ونسأل الله أن نوفق لإكمالها وطباعتها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الصحاح للزنجاني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ط‍‌ دار المعارف بمصر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 للشهيد جمال الدين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كتاب النكاح، أحكام الأولاد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 بأحوال المصطفى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ط‍‌ دار الكتب الحديثة؛ المختصر الكبير لابن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مادة حجر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ط‍‌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ط‍‌ دار إحياء الكتب العربية؛ الجامع الصغير لجلال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ط‍‌ دار الكتب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 دار الأسوة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image" Target="media/image2.jpeg"/><Relationship Id="rId284" Type="http://schemas.openxmlformats.org/officeDocument/2006/relationships/image" Target="media/image2.jpeg"/><Relationship Id="rId285" Type="http://schemas.openxmlformats.org/officeDocument/2006/relationships/footer" Target="footer278.xml"/><Relationship Id="rId286" Type="http://schemas.openxmlformats.org/officeDocument/2006/relationships/footnotes" Target="footnotes.xml"/><Relationship Id="rId287" Type="http://schemas.openxmlformats.org/officeDocument/2006/relationships/numbering" Target="numbering.xml"/><Relationship Id="rId288" Type="http://schemas.openxmlformats.org/officeDocument/2006/relationships/fontTable" Target="fontTable.xml"/><Relationship Id="rId289" Type="http://schemas.openxmlformats.org/officeDocument/2006/relationships/settings" Target="settings.xml"/><Relationship Id="rId2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29409</Words>
  <Characters>128545</Characters>
  <CharactersWithSpaces>156582</CharactersWithSpaces>
  <Paragraphs>1293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2026-08-24T14:45:22Z</dcterms:created>
  <dc:creator>ghaemiyeh.com</dc:creator>
  <dc:description/>
  <dc:language>en-US</dc:language>
  <cp:lastModifiedBy/>
  <dcterms:modified xsi:type="dcterms:W3CDTF">2026-08-24T18:16:21Z</dcterms:modified>
  <cp:revision>1</cp:revision>
  <dc:subject/>
  <dc:title>موسوعه خدیجه بنت خویلد علیها السلام جلد 3</dc:title>
</cp:coreProperties>
</file>

<file path=docProps/custom.xml><?xml version="1.0" encoding="utf-8"?>
<Properties xmlns="http://schemas.openxmlformats.org/officeDocument/2006/custom-properties" xmlns:vt="http://schemas.openxmlformats.org/officeDocument/2006/docPropsVTypes"/>
</file>