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باران نگاهی دیگر به قرآن مجید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8114_232238742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98116_232238742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98118_2322387425">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198120_2322387425">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198122_2322387425">
            <w:r>
              <w:rPr>
                <w:webHidden/>
                <w:rStyle w:val="IndexLink"/>
                <w:rtl w:val="true"/>
              </w:rPr>
              <w:t>فهرست راهنما</w:t>
            </w:r>
            <w:r>
              <w:rPr>
                <w:rStyle w:val="IndexLink"/>
                <w:rtl w:val="true"/>
              </w:rPr>
              <w:tab/>
            </w:r>
            <w:r>
              <w:rPr>
                <w:rStyle w:val="IndexLink"/>
              </w:rPr>
              <w:t>17</w:t>
            </w:r>
          </w:hyperlink>
        </w:p>
        <w:p>
          <w:pPr>
            <w:pStyle w:val="Contents2"/>
            <w:tabs>
              <w:tab w:val="clear" w:pos="8743"/>
              <w:tab w:val="right" w:pos="9026" w:leader="dot"/>
            </w:tabs>
            <w:rPr/>
          </w:pPr>
          <w:hyperlink w:anchor="__RefHeading___Toc1198124_2322387425">
            <w:r>
              <w:rPr>
                <w:webHidden/>
                <w:rStyle w:val="IndexLink"/>
                <w:rtl w:val="true"/>
              </w:rPr>
              <w:t>سوره شُعراء</w:t>
            </w:r>
            <w:r>
              <w:rPr>
                <w:rStyle w:val="IndexLink"/>
                <w:rtl w:val="true"/>
              </w:rPr>
              <w:tab/>
            </w:r>
            <w:r>
              <w:rPr>
                <w:rStyle w:val="IndexLink"/>
              </w:rPr>
              <w:t>18</w:t>
            </w:r>
          </w:hyperlink>
        </w:p>
        <w:p>
          <w:pPr>
            <w:pStyle w:val="Contents3"/>
            <w:tabs>
              <w:tab w:val="clear" w:pos="8459"/>
              <w:tab w:val="right" w:pos="9026" w:leader="dot"/>
            </w:tabs>
            <w:rPr/>
          </w:pPr>
          <w:hyperlink w:anchor="__RefHeading___Toc1198126_2322387425">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198128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1</w:t>
            </w:r>
            <w:r>
              <w:rPr>
                <w:rStyle w:val="IndexLink"/>
                <w:rtl w:val="true"/>
              </w:rPr>
              <w:tab/>
            </w:r>
            <w:r>
              <w:rPr>
                <w:rStyle w:val="IndexLink"/>
              </w:rPr>
              <w:t>20</w:t>
            </w:r>
          </w:hyperlink>
        </w:p>
        <w:p>
          <w:pPr>
            <w:pStyle w:val="Contents3"/>
            <w:tabs>
              <w:tab w:val="clear" w:pos="8459"/>
              <w:tab w:val="right" w:pos="9026" w:leader="dot"/>
            </w:tabs>
            <w:rPr/>
          </w:pPr>
          <w:hyperlink w:anchor="__RefHeading___Toc1198130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5</w:t>
            </w:r>
            <w:r>
              <w:rPr>
                <w:rStyle w:val="IndexLink"/>
                <w:rtl w:val="true"/>
              </w:rPr>
              <w:tab/>
            </w:r>
            <w:r>
              <w:rPr>
                <w:rStyle w:val="IndexLink"/>
              </w:rPr>
              <w:t>21</w:t>
            </w:r>
          </w:hyperlink>
        </w:p>
        <w:p>
          <w:pPr>
            <w:pStyle w:val="Contents3"/>
            <w:tabs>
              <w:tab w:val="clear" w:pos="8459"/>
              <w:tab w:val="right" w:pos="9026" w:leader="dot"/>
            </w:tabs>
            <w:rPr/>
          </w:pPr>
          <w:hyperlink w:anchor="__RefHeading___Toc1198132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7</w:t>
            </w:r>
            <w:r>
              <w:rPr>
                <w:rStyle w:val="IndexLink"/>
                <w:rtl w:val="true"/>
              </w:rPr>
              <w:tab/>
            </w:r>
            <w:r>
              <w:rPr>
                <w:rStyle w:val="IndexLink"/>
              </w:rPr>
              <w:t>23</w:t>
            </w:r>
          </w:hyperlink>
        </w:p>
        <w:p>
          <w:pPr>
            <w:pStyle w:val="Contents3"/>
            <w:tabs>
              <w:tab w:val="clear" w:pos="8459"/>
              <w:tab w:val="right" w:pos="9026" w:leader="dot"/>
            </w:tabs>
            <w:rPr/>
          </w:pPr>
          <w:hyperlink w:anchor="__RefHeading___Toc1198134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17</w:t>
            </w:r>
            <w:r>
              <w:rPr>
                <w:rStyle w:val="IndexLink"/>
                <w:rtl w:val="true"/>
              </w:rPr>
              <w:t xml:space="preserve"> - </w:t>
            </w:r>
            <w:r>
              <w:rPr>
                <w:rStyle w:val="IndexLink"/>
              </w:rPr>
              <w:t>10</w:t>
            </w:r>
            <w:r>
              <w:rPr>
                <w:rStyle w:val="IndexLink"/>
                <w:rtl w:val="true"/>
              </w:rPr>
              <w:tab/>
            </w:r>
            <w:r>
              <w:rPr>
                <w:rStyle w:val="IndexLink"/>
              </w:rPr>
              <w:t>23</w:t>
            </w:r>
          </w:hyperlink>
        </w:p>
        <w:p>
          <w:pPr>
            <w:pStyle w:val="Contents3"/>
            <w:tabs>
              <w:tab w:val="clear" w:pos="8459"/>
              <w:tab w:val="right" w:pos="9026" w:leader="dot"/>
            </w:tabs>
            <w:rPr/>
          </w:pPr>
          <w:hyperlink w:anchor="__RefHeading___Toc1198136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24</w:t>
            </w:r>
            <w:r>
              <w:rPr>
                <w:rStyle w:val="IndexLink"/>
                <w:rtl w:val="true"/>
              </w:rPr>
              <w:t xml:space="preserve"> - </w:t>
            </w:r>
            <w:r>
              <w:rPr>
                <w:rStyle w:val="IndexLink"/>
              </w:rPr>
              <w:t>18</w:t>
            </w:r>
            <w:r>
              <w:rPr>
                <w:rStyle w:val="IndexLink"/>
                <w:rtl w:val="true"/>
              </w:rPr>
              <w:tab/>
            </w:r>
            <w:r>
              <w:rPr>
                <w:rStyle w:val="IndexLink"/>
              </w:rPr>
              <w:t>28</w:t>
            </w:r>
          </w:hyperlink>
        </w:p>
        <w:p>
          <w:pPr>
            <w:pStyle w:val="Contents3"/>
            <w:tabs>
              <w:tab w:val="clear" w:pos="8459"/>
              <w:tab w:val="right" w:pos="9026" w:leader="dot"/>
            </w:tabs>
            <w:rPr/>
          </w:pPr>
          <w:hyperlink w:anchor="__RefHeading___Toc1198138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28</w:t>
            </w:r>
            <w:r>
              <w:rPr>
                <w:rStyle w:val="IndexLink"/>
                <w:rtl w:val="true"/>
              </w:rPr>
              <w:t xml:space="preserve"> - </w:t>
            </w:r>
            <w:r>
              <w:rPr>
                <w:rStyle w:val="IndexLink"/>
              </w:rPr>
              <w:t>25</w:t>
            </w:r>
            <w:r>
              <w:rPr>
                <w:rStyle w:val="IndexLink"/>
                <w:rtl w:val="true"/>
              </w:rPr>
              <w:tab/>
            </w:r>
            <w:r>
              <w:rPr>
                <w:rStyle w:val="IndexLink"/>
              </w:rPr>
              <w:t>30</w:t>
            </w:r>
          </w:hyperlink>
        </w:p>
        <w:p>
          <w:pPr>
            <w:pStyle w:val="Contents3"/>
            <w:tabs>
              <w:tab w:val="clear" w:pos="8459"/>
              <w:tab w:val="right" w:pos="9026" w:leader="dot"/>
            </w:tabs>
            <w:rPr/>
          </w:pPr>
          <w:hyperlink w:anchor="__RefHeading___Toc1198140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37</w:t>
            </w:r>
            <w:r>
              <w:rPr>
                <w:rStyle w:val="IndexLink"/>
                <w:rtl w:val="true"/>
              </w:rPr>
              <w:t xml:space="preserve"> - </w:t>
            </w:r>
            <w:r>
              <w:rPr>
                <w:rStyle w:val="IndexLink"/>
              </w:rPr>
              <w:t>29</w:t>
            </w:r>
            <w:r>
              <w:rPr>
                <w:rStyle w:val="IndexLink"/>
                <w:rtl w:val="true"/>
              </w:rPr>
              <w:tab/>
            </w:r>
            <w:r>
              <w:rPr>
                <w:rStyle w:val="IndexLink"/>
              </w:rPr>
              <w:t>30</w:t>
            </w:r>
          </w:hyperlink>
        </w:p>
        <w:p>
          <w:pPr>
            <w:pStyle w:val="Contents3"/>
            <w:tabs>
              <w:tab w:val="clear" w:pos="8459"/>
              <w:tab w:val="right" w:pos="9026" w:leader="dot"/>
            </w:tabs>
            <w:rPr/>
          </w:pPr>
          <w:hyperlink w:anchor="__RefHeading___Toc1198142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51</w:t>
            </w:r>
            <w:r>
              <w:rPr>
                <w:rStyle w:val="IndexLink"/>
                <w:rtl w:val="true"/>
              </w:rPr>
              <w:t xml:space="preserve"> - </w:t>
            </w:r>
            <w:r>
              <w:rPr>
                <w:rStyle w:val="IndexLink"/>
              </w:rPr>
              <w:t>38</w:t>
            </w:r>
            <w:r>
              <w:rPr>
                <w:rStyle w:val="IndexLink"/>
                <w:rtl w:val="true"/>
              </w:rPr>
              <w:tab/>
            </w:r>
            <w:r>
              <w:rPr>
                <w:rStyle w:val="IndexLink"/>
              </w:rPr>
              <w:t>32</w:t>
            </w:r>
          </w:hyperlink>
        </w:p>
        <w:p>
          <w:pPr>
            <w:pStyle w:val="Contents3"/>
            <w:tabs>
              <w:tab w:val="clear" w:pos="8459"/>
              <w:tab w:val="right" w:pos="9026" w:leader="dot"/>
            </w:tabs>
            <w:rPr/>
          </w:pPr>
          <w:hyperlink w:anchor="__RefHeading___Toc1198144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59</w:t>
            </w:r>
            <w:r>
              <w:rPr>
                <w:rStyle w:val="IndexLink"/>
                <w:rtl w:val="true"/>
              </w:rPr>
              <w:t xml:space="preserve"> - </w:t>
            </w:r>
            <w:r>
              <w:rPr>
                <w:rStyle w:val="IndexLink"/>
              </w:rPr>
              <w:t>52</w:t>
            </w:r>
            <w:r>
              <w:rPr>
                <w:rStyle w:val="IndexLink"/>
                <w:rtl w:val="true"/>
              </w:rPr>
              <w:tab/>
            </w:r>
            <w:r>
              <w:rPr>
                <w:rStyle w:val="IndexLink"/>
              </w:rPr>
              <w:t>35</w:t>
            </w:r>
          </w:hyperlink>
        </w:p>
        <w:p>
          <w:pPr>
            <w:pStyle w:val="Contents3"/>
            <w:tabs>
              <w:tab w:val="clear" w:pos="8459"/>
              <w:tab w:val="right" w:pos="9026" w:leader="dot"/>
            </w:tabs>
            <w:rPr/>
          </w:pPr>
          <w:hyperlink w:anchor="__RefHeading___Toc1198146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62</w:t>
            </w:r>
            <w:r>
              <w:rPr>
                <w:rStyle w:val="IndexLink"/>
                <w:rtl w:val="true"/>
              </w:rPr>
              <w:t xml:space="preserve"> - </w:t>
            </w:r>
            <w:r>
              <w:rPr>
                <w:rStyle w:val="IndexLink"/>
              </w:rPr>
              <w:t>60</w:t>
            </w:r>
            <w:r>
              <w:rPr>
                <w:rStyle w:val="IndexLink"/>
                <w:rtl w:val="true"/>
              </w:rPr>
              <w:tab/>
            </w:r>
            <w:r>
              <w:rPr>
                <w:rStyle w:val="IndexLink"/>
              </w:rPr>
              <w:t>37</w:t>
            </w:r>
          </w:hyperlink>
        </w:p>
        <w:p>
          <w:pPr>
            <w:pStyle w:val="Contents3"/>
            <w:tabs>
              <w:tab w:val="clear" w:pos="8459"/>
              <w:tab w:val="right" w:pos="9026" w:leader="dot"/>
            </w:tabs>
            <w:rPr/>
          </w:pPr>
          <w:hyperlink w:anchor="__RefHeading___Toc1198148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68</w:t>
            </w:r>
            <w:r>
              <w:rPr>
                <w:rStyle w:val="IndexLink"/>
                <w:rtl w:val="true"/>
              </w:rPr>
              <w:t xml:space="preserve"> - </w:t>
            </w:r>
            <w:r>
              <w:rPr>
                <w:rStyle w:val="IndexLink"/>
              </w:rPr>
              <w:t>63</w:t>
            </w:r>
            <w:r>
              <w:rPr>
                <w:rStyle w:val="IndexLink"/>
                <w:rtl w:val="true"/>
              </w:rPr>
              <w:tab/>
            </w:r>
            <w:r>
              <w:rPr>
                <w:rStyle w:val="IndexLink"/>
              </w:rPr>
              <w:t>38</w:t>
            </w:r>
          </w:hyperlink>
        </w:p>
        <w:p>
          <w:pPr>
            <w:pStyle w:val="Contents3"/>
            <w:tabs>
              <w:tab w:val="clear" w:pos="8459"/>
              <w:tab w:val="right" w:pos="9026" w:leader="dot"/>
            </w:tabs>
            <w:rPr/>
          </w:pPr>
          <w:hyperlink w:anchor="__RefHeading___Toc1198150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82</w:t>
            </w:r>
            <w:r>
              <w:rPr>
                <w:rStyle w:val="IndexLink"/>
                <w:rtl w:val="true"/>
              </w:rPr>
              <w:t xml:space="preserve"> - </w:t>
            </w:r>
            <w:r>
              <w:rPr>
                <w:rStyle w:val="IndexLink"/>
              </w:rPr>
              <w:t>69</w:t>
            </w:r>
            <w:r>
              <w:rPr>
                <w:rStyle w:val="IndexLink"/>
                <w:rtl w:val="true"/>
              </w:rPr>
              <w:tab/>
            </w:r>
            <w:r>
              <w:rPr>
                <w:rStyle w:val="IndexLink"/>
              </w:rPr>
              <w:t>40</w:t>
            </w:r>
          </w:hyperlink>
        </w:p>
        <w:p>
          <w:pPr>
            <w:pStyle w:val="Contents3"/>
            <w:tabs>
              <w:tab w:val="clear" w:pos="8459"/>
              <w:tab w:val="right" w:pos="9026" w:leader="dot"/>
            </w:tabs>
            <w:rPr/>
          </w:pPr>
          <w:hyperlink w:anchor="__RefHeading___Toc1198152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87</w:t>
            </w:r>
            <w:r>
              <w:rPr>
                <w:rStyle w:val="IndexLink"/>
                <w:rtl w:val="true"/>
              </w:rPr>
              <w:t xml:space="preserve"> - </w:t>
            </w:r>
            <w:r>
              <w:rPr>
                <w:rStyle w:val="IndexLink"/>
              </w:rPr>
              <w:t>83</w:t>
            </w:r>
            <w:r>
              <w:rPr>
                <w:rStyle w:val="IndexLink"/>
                <w:rtl w:val="true"/>
              </w:rPr>
              <w:tab/>
            </w:r>
            <w:r>
              <w:rPr>
                <w:rStyle w:val="IndexLink"/>
              </w:rPr>
              <w:t>43</w:t>
            </w:r>
          </w:hyperlink>
        </w:p>
        <w:p>
          <w:pPr>
            <w:pStyle w:val="Contents3"/>
            <w:tabs>
              <w:tab w:val="clear" w:pos="8459"/>
              <w:tab w:val="right" w:pos="9026" w:leader="dot"/>
            </w:tabs>
            <w:rPr/>
          </w:pPr>
          <w:hyperlink w:anchor="__RefHeading___Toc1198154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89</w:t>
            </w:r>
            <w:r>
              <w:rPr>
                <w:rStyle w:val="IndexLink"/>
                <w:rtl w:val="true"/>
              </w:rPr>
              <w:t xml:space="preserve"> - </w:t>
            </w:r>
            <w:r>
              <w:rPr>
                <w:rStyle w:val="IndexLink"/>
              </w:rPr>
              <w:t>88</w:t>
            </w:r>
            <w:r>
              <w:rPr>
                <w:rStyle w:val="IndexLink"/>
                <w:rtl w:val="true"/>
              </w:rPr>
              <w:tab/>
            </w:r>
            <w:r>
              <w:rPr>
                <w:rStyle w:val="IndexLink"/>
              </w:rPr>
              <w:t>46</w:t>
            </w:r>
          </w:hyperlink>
        </w:p>
        <w:p>
          <w:pPr>
            <w:pStyle w:val="Contents3"/>
            <w:tabs>
              <w:tab w:val="clear" w:pos="8459"/>
              <w:tab w:val="right" w:pos="9026" w:leader="dot"/>
            </w:tabs>
            <w:rPr/>
          </w:pPr>
          <w:hyperlink w:anchor="__RefHeading___Toc1198156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102</w:t>
            </w:r>
            <w:r>
              <w:rPr>
                <w:rStyle w:val="IndexLink"/>
                <w:rtl w:val="true"/>
              </w:rPr>
              <w:t xml:space="preserve"> - </w:t>
            </w:r>
            <w:r>
              <w:rPr>
                <w:rStyle w:val="IndexLink"/>
              </w:rPr>
              <w:t>90</w:t>
            </w:r>
            <w:r>
              <w:rPr>
                <w:rStyle w:val="IndexLink"/>
                <w:rtl w:val="true"/>
              </w:rPr>
              <w:tab/>
            </w:r>
            <w:r>
              <w:rPr>
                <w:rStyle w:val="IndexLink"/>
              </w:rPr>
              <w:t>47</w:t>
            </w:r>
          </w:hyperlink>
        </w:p>
        <w:p>
          <w:pPr>
            <w:pStyle w:val="Contents3"/>
            <w:tabs>
              <w:tab w:val="clear" w:pos="8459"/>
              <w:tab w:val="right" w:pos="9026" w:leader="dot"/>
            </w:tabs>
            <w:rPr/>
          </w:pPr>
          <w:hyperlink w:anchor="__RefHeading___Toc1198158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104</w:t>
            </w:r>
            <w:r>
              <w:rPr>
                <w:rStyle w:val="IndexLink"/>
                <w:rtl w:val="true"/>
              </w:rPr>
              <w:t xml:space="preserve"> - </w:t>
            </w:r>
            <w:r>
              <w:rPr>
                <w:rStyle w:val="IndexLink"/>
              </w:rPr>
              <w:t>103</w:t>
            </w:r>
            <w:r>
              <w:rPr>
                <w:rStyle w:val="IndexLink"/>
                <w:rtl w:val="true"/>
              </w:rPr>
              <w:tab/>
            </w:r>
            <w:r>
              <w:rPr>
                <w:rStyle w:val="IndexLink"/>
              </w:rPr>
              <w:t>48</w:t>
            </w:r>
          </w:hyperlink>
        </w:p>
        <w:p>
          <w:pPr>
            <w:pStyle w:val="Contents3"/>
            <w:tabs>
              <w:tab w:val="clear" w:pos="8459"/>
              <w:tab w:val="right" w:pos="9026" w:leader="dot"/>
            </w:tabs>
            <w:rPr/>
          </w:pPr>
          <w:hyperlink w:anchor="__RefHeading___Toc1198160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120</w:t>
            </w:r>
            <w:r>
              <w:rPr>
                <w:rStyle w:val="IndexLink"/>
                <w:rtl w:val="true"/>
              </w:rPr>
              <w:t xml:space="preserve"> - </w:t>
            </w:r>
            <w:r>
              <w:rPr>
                <w:rStyle w:val="IndexLink"/>
              </w:rPr>
              <w:t>105</w:t>
            </w:r>
            <w:r>
              <w:rPr>
                <w:rStyle w:val="IndexLink"/>
                <w:rtl w:val="true"/>
              </w:rPr>
              <w:tab/>
            </w:r>
            <w:r>
              <w:rPr>
                <w:rStyle w:val="IndexLink"/>
              </w:rPr>
              <w:t>50</w:t>
            </w:r>
          </w:hyperlink>
        </w:p>
        <w:p>
          <w:pPr>
            <w:pStyle w:val="Contents3"/>
            <w:tabs>
              <w:tab w:val="clear" w:pos="8459"/>
              <w:tab w:val="right" w:pos="9026" w:leader="dot"/>
            </w:tabs>
            <w:rPr/>
          </w:pPr>
          <w:hyperlink w:anchor="__RefHeading___Toc1198162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122</w:t>
            </w:r>
            <w:r>
              <w:rPr>
                <w:rStyle w:val="IndexLink"/>
                <w:rtl w:val="true"/>
              </w:rPr>
              <w:t xml:space="preserve"> - </w:t>
            </w:r>
            <w:r>
              <w:rPr>
                <w:rStyle w:val="IndexLink"/>
              </w:rPr>
              <w:t>121</w:t>
            </w:r>
            <w:r>
              <w:rPr>
                <w:rStyle w:val="IndexLink"/>
                <w:rtl w:val="true"/>
              </w:rPr>
              <w:tab/>
            </w:r>
            <w:r>
              <w:rPr>
                <w:rStyle w:val="IndexLink"/>
              </w:rPr>
              <w:t>52</w:t>
            </w:r>
          </w:hyperlink>
        </w:p>
        <w:p>
          <w:pPr>
            <w:pStyle w:val="Contents3"/>
            <w:tabs>
              <w:tab w:val="clear" w:pos="8459"/>
              <w:tab w:val="right" w:pos="9026" w:leader="dot"/>
            </w:tabs>
            <w:rPr/>
          </w:pPr>
          <w:hyperlink w:anchor="__RefHeading___Toc1198164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140</w:t>
            </w:r>
            <w:r>
              <w:rPr>
                <w:rStyle w:val="IndexLink"/>
                <w:rtl w:val="true"/>
              </w:rPr>
              <w:t xml:space="preserve"> - </w:t>
            </w:r>
            <w:r>
              <w:rPr>
                <w:rStyle w:val="IndexLink"/>
              </w:rPr>
              <w:t>123</w:t>
            </w:r>
            <w:r>
              <w:rPr>
                <w:rStyle w:val="IndexLink"/>
                <w:rtl w:val="true"/>
              </w:rPr>
              <w:tab/>
            </w:r>
            <w:r>
              <w:rPr>
                <w:rStyle w:val="IndexLink"/>
              </w:rPr>
              <w:t>54</w:t>
            </w:r>
          </w:hyperlink>
        </w:p>
        <w:p>
          <w:pPr>
            <w:pStyle w:val="Contents3"/>
            <w:tabs>
              <w:tab w:val="clear" w:pos="8459"/>
              <w:tab w:val="right" w:pos="9026" w:leader="dot"/>
            </w:tabs>
            <w:rPr/>
          </w:pPr>
          <w:hyperlink w:anchor="__RefHeading___Toc1198166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159</w:t>
            </w:r>
            <w:r>
              <w:rPr>
                <w:rStyle w:val="IndexLink"/>
                <w:rtl w:val="true"/>
              </w:rPr>
              <w:t xml:space="preserve"> - </w:t>
            </w:r>
            <w:r>
              <w:rPr>
                <w:rStyle w:val="IndexLink"/>
              </w:rPr>
              <w:t>141</w:t>
            </w:r>
            <w:r>
              <w:rPr>
                <w:rStyle w:val="IndexLink"/>
                <w:rtl w:val="true"/>
              </w:rPr>
              <w:tab/>
            </w:r>
            <w:r>
              <w:rPr>
                <w:rStyle w:val="IndexLink"/>
              </w:rPr>
              <w:t>58</w:t>
            </w:r>
          </w:hyperlink>
        </w:p>
        <w:p>
          <w:pPr>
            <w:pStyle w:val="Contents3"/>
            <w:tabs>
              <w:tab w:val="clear" w:pos="8459"/>
              <w:tab w:val="right" w:pos="9026" w:leader="dot"/>
            </w:tabs>
            <w:rPr/>
          </w:pPr>
          <w:hyperlink w:anchor="__RefHeading___Toc1198168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175</w:t>
            </w:r>
            <w:r>
              <w:rPr>
                <w:rStyle w:val="IndexLink"/>
                <w:rtl w:val="true"/>
              </w:rPr>
              <w:t xml:space="preserve"> - </w:t>
            </w:r>
            <w:r>
              <w:rPr>
                <w:rStyle w:val="IndexLink"/>
              </w:rPr>
              <w:t>160</w:t>
            </w:r>
            <w:r>
              <w:rPr>
                <w:rStyle w:val="IndexLink"/>
                <w:rtl w:val="true"/>
              </w:rPr>
              <w:tab/>
            </w:r>
            <w:r>
              <w:rPr>
                <w:rStyle w:val="IndexLink"/>
              </w:rPr>
              <w:t>62</w:t>
            </w:r>
          </w:hyperlink>
        </w:p>
        <w:p>
          <w:pPr>
            <w:pStyle w:val="Contents3"/>
            <w:tabs>
              <w:tab w:val="clear" w:pos="8459"/>
              <w:tab w:val="right" w:pos="9026" w:leader="dot"/>
            </w:tabs>
            <w:rPr/>
          </w:pPr>
          <w:hyperlink w:anchor="__RefHeading___Toc1198170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191</w:t>
            </w:r>
            <w:r>
              <w:rPr>
                <w:rStyle w:val="IndexLink"/>
                <w:rtl w:val="true"/>
              </w:rPr>
              <w:t xml:space="preserve"> - </w:t>
            </w:r>
            <w:r>
              <w:rPr>
                <w:rStyle w:val="IndexLink"/>
              </w:rPr>
              <w:t>176</w:t>
            </w:r>
            <w:r>
              <w:rPr>
                <w:rStyle w:val="IndexLink"/>
                <w:rtl w:val="true"/>
              </w:rPr>
              <w:tab/>
            </w:r>
            <w:r>
              <w:rPr>
                <w:rStyle w:val="IndexLink"/>
              </w:rPr>
              <w:t>65</w:t>
            </w:r>
          </w:hyperlink>
        </w:p>
        <w:p>
          <w:pPr>
            <w:pStyle w:val="Contents3"/>
            <w:tabs>
              <w:tab w:val="clear" w:pos="8459"/>
              <w:tab w:val="right" w:pos="9026" w:leader="dot"/>
            </w:tabs>
            <w:rPr/>
          </w:pPr>
          <w:hyperlink w:anchor="__RefHeading___Toc1198172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197</w:t>
            </w:r>
            <w:r>
              <w:rPr>
                <w:rStyle w:val="IndexLink"/>
                <w:rtl w:val="true"/>
              </w:rPr>
              <w:t xml:space="preserve"> - </w:t>
            </w:r>
            <w:r>
              <w:rPr>
                <w:rStyle w:val="IndexLink"/>
              </w:rPr>
              <w:t>192</w:t>
            </w:r>
            <w:r>
              <w:rPr>
                <w:rStyle w:val="IndexLink"/>
                <w:rtl w:val="true"/>
              </w:rPr>
              <w:tab/>
            </w:r>
            <w:r>
              <w:rPr>
                <w:rStyle w:val="IndexLink"/>
              </w:rPr>
              <w:t>68</w:t>
            </w:r>
          </w:hyperlink>
        </w:p>
        <w:p>
          <w:pPr>
            <w:pStyle w:val="Contents3"/>
            <w:tabs>
              <w:tab w:val="clear" w:pos="8459"/>
              <w:tab w:val="right" w:pos="9026" w:leader="dot"/>
            </w:tabs>
            <w:rPr/>
          </w:pPr>
          <w:hyperlink w:anchor="__RefHeading___Toc1198174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204</w:t>
            </w:r>
            <w:r>
              <w:rPr>
                <w:rStyle w:val="IndexLink"/>
                <w:rtl w:val="true"/>
              </w:rPr>
              <w:t xml:space="preserve"> - </w:t>
            </w:r>
            <w:r>
              <w:rPr>
                <w:rStyle w:val="IndexLink"/>
              </w:rPr>
              <w:t>198</w:t>
            </w:r>
            <w:r>
              <w:rPr>
                <w:rStyle w:val="IndexLink"/>
                <w:rtl w:val="true"/>
              </w:rPr>
              <w:tab/>
            </w:r>
            <w:r>
              <w:rPr>
                <w:rStyle w:val="IndexLink"/>
              </w:rPr>
              <w:t>70</w:t>
            </w:r>
          </w:hyperlink>
        </w:p>
        <w:p>
          <w:pPr>
            <w:pStyle w:val="Contents3"/>
            <w:tabs>
              <w:tab w:val="clear" w:pos="8459"/>
              <w:tab w:val="right" w:pos="9026" w:leader="dot"/>
            </w:tabs>
            <w:rPr/>
          </w:pPr>
          <w:hyperlink w:anchor="__RefHeading___Toc1198176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207</w:t>
            </w:r>
            <w:r>
              <w:rPr>
                <w:rStyle w:val="IndexLink"/>
                <w:rtl w:val="true"/>
              </w:rPr>
              <w:t xml:space="preserve"> - </w:t>
            </w:r>
            <w:r>
              <w:rPr>
                <w:rStyle w:val="IndexLink"/>
              </w:rPr>
              <w:t>205</w:t>
            </w:r>
            <w:r>
              <w:rPr>
                <w:rStyle w:val="IndexLink"/>
                <w:rtl w:val="true"/>
              </w:rPr>
              <w:tab/>
            </w:r>
            <w:r>
              <w:rPr>
                <w:rStyle w:val="IndexLink"/>
              </w:rPr>
              <w:t>73</w:t>
            </w:r>
          </w:hyperlink>
        </w:p>
        <w:p>
          <w:pPr>
            <w:pStyle w:val="Contents3"/>
            <w:tabs>
              <w:tab w:val="clear" w:pos="8459"/>
              <w:tab w:val="right" w:pos="9026" w:leader="dot"/>
            </w:tabs>
            <w:rPr/>
          </w:pPr>
          <w:hyperlink w:anchor="__RefHeading___Toc1198178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209</w:t>
            </w:r>
            <w:r>
              <w:rPr>
                <w:rStyle w:val="IndexLink"/>
                <w:rtl w:val="true"/>
              </w:rPr>
              <w:t xml:space="preserve"> - </w:t>
            </w:r>
            <w:r>
              <w:rPr>
                <w:rStyle w:val="IndexLink"/>
              </w:rPr>
              <w:t>208</w:t>
            </w:r>
            <w:r>
              <w:rPr>
                <w:rStyle w:val="IndexLink"/>
                <w:rtl w:val="true"/>
              </w:rPr>
              <w:tab/>
            </w:r>
            <w:r>
              <w:rPr>
                <w:rStyle w:val="IndexLink"/>
              </w:rPr>
              <w:t>75</w:t>
            </w:r>
          </w:hyperlink>
        </w:p>
        <w:p>
          <w:pPr>
            <w:pStyle w:val="Contents3"/>
            <w:tabs>
              <w:tab w:val="clear" w:pos="8459"/>
              <w:tab w:val="right" w:pos="9026" w:leader="dot"/>
            </w:tabs>
            <w:rPr/>
          </w:pPr>
          <w:hyperlink w:anchor="__RefHeading___Toc1198180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211</w:t>
            </w:r>
            <w:r>
              <w:rPr>
                <w:rStyle w:val="IndexLink"/>
                <w:rtl w:val="true"/>
              </w:rPr>
              <w:t xml:space="preserve"> - </w:t>
            </w:r>
            <w:r>
              <w:rPr>
                <w:rStyle w:val="IndexLink"/>
              </w:rPr>
              <w:t>210</w:t>
            </w:r>
            <w:r>
              <w:rPr>
                <w:rStyle w:val="IndexLink"/>
                <w:rtl w:val="true"/>
              </w:rPr>
              <w:tab/>
            </w:r>
            <w:r>
              <w:rPr>
                <w:rStyle w:val="IndexLink"/>
              </w:rPr>
              <w:t>76</w:t>
            </w:r>
          </w:hyperlink>
        </w:p>
        <w:p>
          <w:pPr>
            <w:pStyle w:val="Contents3"/>
            <w:tabs>
              <w:tab w:val="clear" w:pos="8459"/>
              <w:tab w:val="right" w:pos="9026" w:leader="dot"/>
            </w:tabs>
            <w:rPr/>
          </w:pPr>
          <w:hyperlink w:anchor="__RefHeading___Toc1198182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212</w:t>
            </w:r>
            <w:r>
              <w:rPr>
                <w:rStyle w:val="IndexLink"/>
                <w:rtl w:val="true"/>
              </w:rPr>
              <w:tab/>
            </w:r>
            <w:r>
              <w:rPr>
                <w:rStyle w:val="IndexLink"/>
              </w:rPr>
              <w:t>77</w:t>
            </w:r>
          </w:hyperlink>
        </w:p>
        <w:p>
          <w:pPr>
            <w:pStyle w:val="Contents3"/>
            <w:tabs>
              <w:tab w:val="clear" w:pos="8459"/>
              <w:tab w:val="right" w:pos="9026" w:leader="dot"/>
            </w:tabs>
            <w:rPr/>
          </w:pPr>
          <w:hyperlink w:anchor="__RefHeading___Toc1198184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213</w:t>
            </w:r>
            <w:r>
              <w:rPr>
                <w:rStyle w:val="IndexLink"/>
                <w:rtl w:val="true"/>
              </w:rPr>
              <w:tab/>
            </w:r>
            <w:r>
              <w:rPr>
                <w:rStyle w:val="IndexLink"/>
              </w:rPr>
              <w:t>79</w:t>
            </w:r>
          </w:hyperlink>
        </w:p>
        <w:p>
          <w:pPr>
            <w:pStyle w:val="Contents3"/>
            <w:tabs>
              <w:tab w:val="clear" w:pos="8459"/>
              <w:tab w:val="right" w:pos="9026" w:leader="dot"/>
            </w:tabs>
            <w:rPr/>
          </w:pPr>
          <w:hyperlink w:anchor="__RefHeading___Toc1198186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216</w:t>
            </w:r>
            <w:r>
              <w:rPr>
                <w:rStyle w:val="IndexLink"/>
                <w:rtl w:val="true"/>
              </w:rPr>
              <w:t xml:space="preserve"> - </w:t>
            </w:r>
            <w:r>
              <w:rPr>
                <w:rStyle w:val="IndexLink"/>
              </w:rPr>
              <w:t>214</w:t>
            </w:r>
            <w:r>
              <w:rPr>
                <w:rStyle w:val="IndexLink"/>
                <w:rtl w:val="true"/>
              </w:rPr>
              <w:tab/>
            </w:r>
            <w:r>
              <w:rPr>
                <w:rStyle w:val="IndexLink"/>
              </w:rPr>
              <w:t>79</w:t>
            </w:r>
          </w:hyperlink>
        </w:p>
        <w:p>
          <w:pPr>
            <w:pStyle w:val="Contents3"/>
            <w:tabs>
              <w:tab w:val="clear" w:pos="8459"/>
              <w:tab w:val="right" w:pos="9026" w:leader="dot"/>
            </w:tabs>
            <w:rPr/>
          </w:pPr>
          <w:hyperlink w:anchor="__RefHeading___Toc1198188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220</w:t>
            </w:r>
            <w:r>
              <w:rPr>
                <w:rStyle w:val="IndexLink"/>
                <w:rtl w:val="true"/>
              </w:rPr>
              <w:t xml:space="preserve"> - </w:t>
            </w:r>
            <w:r>
              <w:rPr>
                <w:rStyle w:val="IndexLink"/>
              </w:rPr>
              <w:t>217</w:t>
            </w:r>
            <w:r>
              <w:rPr>
                <w:rStyle w:val="IndexLink"/>
                <w:rtl w:val="true"/>
              </w:rPr>
              <w:tab/>
            </w:r>
            <w:r>
              <w:rPr>
                <w:rStyle w:val="IndexLink"/>
              </w:rPr>
              <w:t>83</w:t>
            </w:r>
          </w:hyperlink>
        </w:p>
        <w:p>
          <w:pPr>
            <w:pStyle w:val="Contents3"/>
            <w:tabs>
              <w:tab w:val="clear" w:pos="8459"/>
              <w:tab w:val="right" w:pos="9026" w:leader="dot"/>
            </w:tabs>
            <w:rPr/>
          </w:pPr>
          <w:hyperlink w:anchor="__RefHeading___Toc1198190_2322387425">
            <w:r>
              <w:rPr>
                <w:webHidden/>
                <w:rStyle w:val="IndexLink"/>
                <w:rtl w:val="true"/>
              </w:rPr>
              <w:t>شُعراء</w:t>
            </w:r>
            <w:r>
              <w:rPr>
                <w:rStyle w:val="IndexLink"/>
                <w:rtl w:val="true"/>
              </w:rPr>
              <w:t xml:space="preserve">: </w:t>
            </w:r>
            <w:r>
              <w:rPr>
                <w:rStyle w:val="IndexLink"/>
                <w:rtl w:val="true"/>
              </w:rPr>
              <w:t xml:space="preserve">آیه </w:t>
            </w:r>
            <w:r>
              <w:rPr>
                <w:rStyle w:val="IndexLink"/>
              </w:rPr>
              <w:t>227</w:t>
            </w:r>
            <w:r>
              <w:rPr>
                <w:rStyle w:val="IndexLink"/>
                <w:rtl w:val="true"/>
              </w:rPr>
              <w:t xml:space="preserve"> - </w:t>
            </w:r>
            <w:r>
              <w:rPr>
                <w:rStyle w:val="IndexLink"/>
              </w:rPr>
              <w:t>221</w:t>
            </w:r>
            <w:r>
              <w:rPr>
                <w:rStyle w:val="IndexLink"/>
                <w:rtl w:val="true"/>
              </w:rPr>
              <w:tab/>
            </w:r>
            <w:r>
              <w:rPr>
                <w:rStyle w:val="IndexLink"/>
              </w:rPr>
              <w:t>84</w:t>
            </w:r>
          </w:hyperlink>
        </w:p>
        <w:p>
          <w:pPr>
            <w:pStyle w:val="Contents2"/>
            <w:tabs>
              <w:tab w:val="clear" w:pos="8743"/>
              <w:tab w:val="right" w:pos="9026" w:leader="dot"/>
            </w:tabs>
            <w:rPr/>
          </w:pPr>
          <w:hyperlink w:anchor="__RefHeading___Toc1198192_2322387425">
            <w:r>
              <w:rPr>
                <w:webHidden/>
                <w:rStyle w:val="IndexLink"/>
                <w:rtl w:val="true"/>
              </w:rPr>
              <w:t>سوره نَمل</w:t>
            </w:r>
            <w:r>
              <w:rPr>
                <w:rStyle w:val="IndexLink"/>
                <w:rtl w:val="true"/>
              </w:rPr>
              <w:tab/>
            </w:r>
            <w:r>
              <w:rPr>
                <w:rStyle w:val="IndexLink"/>
              </w:rPr>
              <w:t>94</w:t>
            </w:r>
          </w:hyperlink>
        </w:p>
        <w:p>
          <w:pPr>
            <w:pStyle w:val="Contents3"/>
            <w:tabs>
              <w:tab w:val="clear" w:pos="8459"/>
              <w:tab w:val="right" w:pos="9026" w:leader="dot"/>
            </w:tabs>
            <w:rPr/>
          </w:pPr>
          <w:hyperlink w:anchor="__RefHeading___Toc1198194_2322387425">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198196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1</w:t>
            </w:r>
            <w:r>
              <w:rPr>
                <w:rStyle w:val="IndexLink"/>
                <w:rtl w:val="true"/>
              </w:rPr>
              <w:tab/>
            </w:r>
            <w:r>
              <w:rPr>
                <w:rStyle w:val="IndexLink"/>
              </w:rPr>
              <w:t>96</w:t>
            </w:r>
          </w:hyperlink>
        </w:p>
        <w:p>
          <w:pPr>
            <w:pStyle w:val="Contents3"/>
            <w:tabs>
              <w:tab w:val="clear" w:pos="8459"/>
              <w:tab w:val="right" w:pos="9026" w:leader="dot"/>
            </w:tabs>
            <w:rPr/>
          </w:pPr>
          <w:hyperlink w:anchor="__RefHeading___Toc1198198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12</w:t>
            </w:r>
            <w:r>
              <w:rPr>
                <w:rStyle w:val="IndexLink"/>
                <w:rtl w:val="true"/>
              </w:rPr>
              <w:t xml:space="preserve"> - </w:t>
            </w:r>
            <w:r>
              <w:rPr>
                <w:rStyle w:val="IndexLink"/>
              </w:rPr>
              <w:t>7</w:t>
            </w:r>
            <w:r>
              <w:rPr>
                <w:rStyle w:val="IndexLink"/>
                <w:rtl w:val="true"/>
              </w:rPr>
              <w:tab/>
            </w:r>
            <w:r>
              <w:rPr>
                <w:rStyle w:val="IndexLink"/>
              </w:rPr>
              <w:t>98</w:t>
            </w:r>
          </w:hyperlink>
        </w:p>
        <w:p>
          <w:pPr>
            <w:pStyle w:val="Contents3"/>
            <w:tabs>
              <w:tab w:val="clear" w:pos="8459"/>
              <w:tab w:val="right" w:pos="9026" w:leader="dot"/>
            </w:tabs>
            <w:rPr/>
          </w:pPr>
          <w:hyperlink w:anchor="__RefHeading___Toc1198200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14</w:t>
            </w:r>
            <w:r>
              <w:rPr>
                <w:rStyle w:val="IndexLink"/>
                <w:rtl w:val="true"/>
              </w:rPr>
              <w:t xml:space="preserve"> - </w:t>
            </w:r>
            <w:r>
              <w:rPr>
                <w:rStyle w:val="IndexLink"/>
              </w:rPr>
              <w:t>13</w:t>
            </w:r>
            <w:r>
              <w:rPr>
                <w:rStyle w:val="IndexLink"/>
                <w:rtl w:val="true"/>
              </w:rPr>
              <w:tab/>
            </w:r>
            <w:r>
              <w:rPr>
                <w:rStyle w:val="IndexLink"/>
              </w:rPr>
              <w:t>102</w:t>
            </w:r>
          </w:hyperlink>
        </w:p>
        <w:p>
          <w:pPr>
            <w:pStyle w:val="Contents3"/>
            <w:tabs>
              <w:tab w:val="clear" w:pos="8459"/>
              <w:tab w:val="right" w:pos="9026" w:leader="dot"/>
            </w:tabs>
            <w:rPr/>
          </w:pPr>
          <w:hyperlink w:anchor="__RefHeading___Toc1198202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15</w:t>
            </w:r>
            <w:r>
              <w:rPr>
                <w:rStyle w:val="IndexLink"/>
                <w:rtl w:val="true"/>
              </w:rPr>
              <w:tab/>
            </w:r>
            <w:r>
              <w:rPr>
                <w:rStyle w:val="IndexLink"/>
              </w:rPr>
              <w:t>104</w:t>
            </w:r>
          </w:hyperlink>
        </w:p>
        <w:p>
          <w:pPr>
            <w:pStyle w:val="Contents3"/>
            <w:tabs>
              <w:tab w:val="clear" w:pos="8459"/>
              <w:tab w:val="right" w:pos="9026" w:leader="dot"/>
            </w:tabs>
            <w:rPr/>
          </w:pPr>
          <w:hyperlink w:anchor="__RefHeading___Toc1198204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19</w:t>
            </w:r>
            <w:r>
              <w:rPr>
                <w:rStyle w:val="IndexLink"/>
                <w:rtl w:val="true"/>
              </w:rPr>
              <w:t xml:space="preserve"> - </w:t>
            </w:r>
            <w:r>
              <w:rPr>
                <w:rStyle w:val="IndexLink"/>
              </w:rPr>
              <w:t>17</w:t>
            </w:r>
            <w:r>
              <w:rPr>
                <w:rStyle w:val="IndexLink"/>
                <w:rtl w:val="true"/>
              </w:rPr>
              <w:tab/>
            </w:r>
            <w:r>
              <w:rPr>
                <w:rStyle w:val="IndexLink"/>
              </w:rPr>
              <w:t>112</w:t>
            </w:r>
          </w:hyperlink>
        </w:p>
        <w:p>
          <w:pPr>
            <w:pStyle w:val="Contents3"/>
            <w:tabs>
              <w:tab w:val="clear" w:pos="8459"/>
              <w:tab w:val="right" w:pos="9026" w:leader="dot"/>
            </w:tabs>
            <w:rPr/>
          </w:pPr>
          <w:hyperlink w:anchor="__RefHeading___Toc1198206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28</w:t>
            </w:r>
            <w:r>
              <w:rPr>
                <w:rStyle w:val="IndexLink"/>
                <w:rtl w:val="true"/>
              </w:rPr>
              <w:t xml:space="preserve"> - </w:t>
            </w:r>
            <w:r>
              <w:rPr>
                <w:rStyle w:val="IndexLink"/>
              </w:rPr>
              <w:t>20</w:t>
            </w:r>
            <w:r>
              <w:rPr>
                <w:rStyle w:val="IndexLink"/>
                <w:rtl w:val="true"/>
              </w:rPr>
              <w:tab/>
            </w:r>
            <w:r>
              <w:rPr>
                <w:rStyle w:val="IndexLink"/>
              </w:rPr>
              <w:t>115</w:t>
            </w:r>
          </w:hyperlink>
        </w:p>
        <w:p>
          <w:pPr>
            <w:pStyle w:val="Contents3"/>
            <w:tabs>
              <w:tab w:val="clear" w:pos="8459"/>
              <w:tab w:val="right" w:pos="9026" w:leader="dot"/>
            </w:tabs>
            <w:rPr/>
          </w:pPr>
          <w:hyperlink w:anchor="__RefHeading___Toc1198208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29</w:t>
            </w:r>
            <w:r>
              <w:rPr>
                <w:rStyle w:val="IndexLink"/>
                <w:rtl w:val="true"/>
              </w:rPr>
              <w:tab/>
            </w:r>
            <w:r>
              <w:rPr>
                <w:rStyle w:val="IndexLink"/>
              </w:rPr>
              <w:t>118</w:t>
            </w:r>
          </w:hyperlink>
        </w:p>
        <w:p>
          <w:pPr>
            <w:pStyle w:val="Contents3"/>
            <w:tabs>
              <w:tab w:val="clear" w:pos="8459"/>
              <w:tab w:val="right" w:pos="9026" w:leader="dot"/>
            </w:tabs>
            <w:rPr/>
          </w:pPr>
          <w:hyperlink w:anchor="__RefHeading___Toc1198210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36</w:t>
            </w:r>
            <w:r>
              <w:rPr>
                <w:rStyle w:val="IndexLink"/>
                <w:rtl w:val="true"/>
              </w:rPr>
              <w:tab/>
            </w:r>
            <w:r>
              <w:rPr>
                <w:rStyle w:val="IndexLink"/>
              </w:rPr>
              <w:t>120</w:t>
            </w:r>
          </w:hyperlink>
        </w:p>
        <w:p>
          <w:pPr>
            <w:pStyle w:val="Contents3"/>
            <w:tabs>
              <w:tab w:val="clear" w:pos="8459"/>
              <w:tab w:val="right" w:pos="9026" w:leader="dot"/>
            </w:tabs>
            <w:rPr/>
          </w:pPr>
          <w:hyperlink w:anchor="__RefHeading___Toc1198212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38</w:t>
            </w:r>
            <w:r>
              <w:rPr>
                <w:rStyle w:val="IndexLink"/>
                <w:rtl w:val="true"/>
              </w:rPr>
              <w:t xml:space="preserve"> - </w:t>
            </w:r>
            <w:r>
              <w:rPr>
                <w:rStyle w:val="IndexLink"/>
              </w:rPr>
              <w:t>37</w:t>
            </w:r>
            <w:r>
              <w:rPr>
                <w:rStyle w:val="IndexLink"/>
                <w:rtl w:val="true"/>
              </w:rPr>
              <w:tab/>
            </w:r>
            <w:r>
              <w:rPr>
                <w:rStyle w:val="IndexLink"/>
              </w:rPr>
              <w:t>120</w:t>
            </w:r>
          </w:hyperlink>
        </w:p>
        <w:p>
          <w:pPr>
            <w:pStyle w:val="Contents3"/>
            <w:tabs>
              <w:tab w:val="clear" w:pos="8459"/>
              <w:tab w:val="right" w:pos="9026" w:leader="dot"/>
            </w:tabs>
            <w:rPr/>
          </w:pPr>
          <w:hyperlink w:anchor="__RefHeading___Toc1198214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41</w:t>
            </w:r>
            <w:r>
              <w:rPr>
                <w:rStyle w:val="IndexLink"/>
                <w:rtl w:val="true"/>
              </w:rPr>
              <w:t xml:space="preserve"> - </w:t>
            </w:r>
            <w:r>
              <w:rPr>
                <w:rStyle w:val="IndexLink"/>
              </w:rPr>
              <w:t>39</w:t>
            </w:r>
            <w:r>
              <w:rPr>
                <w:rStyle w:val="IndexLink"/>
                <w:rtl w:val="true"/>
              </w:rPr>
              <w:tab/>
            </w:r>
            <w:r>
              <w:rPr>
                <w:rStyle w:val="IndexLink"/>
              </w:rPr>
              <w:t>122</w:t>
            </w:r>
          </w:hyperlink>
        </w:p>
        <w:p>
          <w:pPr>
            <w:pStyle w:val="Contents3"/>
            <w:tabs>
              <w:tab w:val="clear" w:pos="8459"/>
              <w:tab w:val="right" w:pos="9026" w:leader="dot"/>
            </w:tabs>
            <w:rPr/>
          </w:pPr>
          <w:hyperlink w:anchor="__RefHeading___Toc1198216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43</w:t>
            </w:r>
            <w:r>
              <w:rPr>
                <w:rStyle w:val="IndexLink"/>
                <w:rtl w:val="true"/>
              </w:rPr>
              <w:t xml:space="preserve"> - </w:t>
            </w:r>
            <w:r>
              <w:rPr>
                <w:rStyle w:val="IndexLink"/>
              </w:rPr>
              <w:t>42</w:t>
            </w:r>
            <w:r>
              <w:rPr>
                <w:rStyle w:val="IndexLink"/>
                <w:rtl w:val="true"/>
              </w:rPr>
              <w:tab/>
            </w:r>
            <w:r>
              <w:rPr>
                <w:rStyle w:val="IndexLink"/>
              </w:rPr>
              <w:t>125</w:t>
            </w:r>
          </w:hyperlink>
        </w:p>
        <w:p>
          <w:pPr>
            <w:pStyle w:val="Contents3"/>
            <w:tabs>
              <w:tab w:val="clear" w:pos="8459"/>
              <w:tab w:val="right" w:pos="9026" w:leader="dot"/>
            </w:tabs>
            <w:rPr/>
          </w:pPr>
          <w:hyperlink w:anchor="__RefHeading___Toc1198218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44</w:t>
            </w:r>
            <w:r>
              <w:rPr>
                <w:rStyle w:val="IndexLink"/>
                <w:rtl w:val="true"/>
              </w:rPr>
              <w:tab/>
            </w:r>
            <w:r>
              <w:rPr>
                <w:rStyle w:val="IndexLink"/>
              </w:rPr>
              <w:t>127</w:t>
            </w:r>
          </w:hyperlink>
        </w:p>
        <w:p>
          <w:pPr>
            <w:pStyle w:val="Contents3"/>
            <w:tabs>
              <w:tab w:val="clear" w:pos="8459"/>
              <w:tab w:val="right" w:pos="9026" w:leader="dot"/>
            </w:tabs>
            <w:rPr/>
          </w:pPr>
          <w:hyperlink w:anchor="__RefHeading___Toc1198220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47</w:t>
            </w:r>
            <w:r>
              <w:rPr>
                <w:rStyle w:val="IndexLink"/>
                <w:rtl w:val="true"/>
              </w:rPr>
              <w:t xml:space="preserve"> - </w:t>
            </w:r>
            <w:r>
              <w:rPr>
                <w:rStyle w:val="IndexLink"/>
              </w:rPr>
              <w:t>45</w:t>
            </w:r>
            <w:r>
              <w:rPr>
                <w:rStyle w:val="IndexLink"/>
                <w:rtl w:val="true"/>
              </w:rPr>
              <w:tab/>
            </w:r>
            <w:r>
              <w:rPr>
                <w:rStyle w:val="IndexLink"/>
              </w:rPr>
              <w:t>132</w:t>
            </w:r>
          </w:hyperlink>
        </w:p>
        <w:p>
          <w:pPr>
            <w:pStyle w:val="Contents3"/>
            <w:tabs>
              <w:tab w:val="clear" w:pos="8459"/>
              <w:tab w:val="right" w:pos="9026" w:leader="dot"/>
            </w:tabs>
            <w:rPr/>
          </w:pPr>
          <w:hyperlink w:anchor="__RefHeading___Toc1198222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53</w:t>
            </w:r>
            <w:r>
              <w:rPr>
                <w:rStyle w:val="IndexLink"/>
                <w:rtl w:val="true"/>
              </w:rPr>
              <w:t xml:space="preserve"> - </w:t>
            </w:r>
            <w:r>
              <w:rPr>
                <w:rStyle w:val="IndexLink"/>
              </w:rPr>
              <w:t>4</w:t>
            </w:r>
            <w:r>
              <w:rPr>
                <w:rStyle w:val="IndexLink"/>
                <w:rtl w:val="true"/>
              </w:rPr>
              <w:tab/>
            </w:r>
            <w:r>
              <w:rPr>
                <w:rStyle w:val="IndexLink"/>
              </w:rPr>
              <w:t>134</w:t>
            </w:r>
          </w:hyperlink>
        </w:p>
        <w:p>
          <w:pPr>
            <w:pStyle w:val="Contents3"/>
            <w:tabs>
              <w:tab w:val="clear" w:pos="8459"/>
              <w:tab w:val="right" w:pos="9026" w:leader="dot"/>
            </w:tabs>
            <w:rPr/>
          </w:pPr>
          <w:hyperlink w:anchor="__RefHeading___Toc1198224_2322387425">
            <w:r>
              <w:rPr>
                <w:webHidden/>
                <w:rStyle w:val="IndexLink"/>
                <w:rtl w:val="true"/>
              </w:rPr>
              <w:t>نَمل</w:t>
            </w:r>
            <w:r>
              <w:rPr>
                <w:rStyle w:val="IndexLink"/>
                <w:rtl w:val="true"/>
              </w:rPr>
              <w:t xml:space="preserve">: </w:t>
            </w:r>
            <w:r>
              <w:rPr>
                <w:rStyle w:val="IndexLink"/>
                <w:rtl w:val="true"/>
              </w:rPr>
              <w:t xml:space="preserve">آیه </w:t>
            </w:r>
            <w:r>
              <w:rPr>
                <w:rStyle w:val="IndexLink"/>
              </w:rPr>
              <w:t>58</w:t>
            </w:r>
            <w:r>
              <w:rPr>
                <w:rStyle w:val="IndexLink"/>
                <w:rtl w:val="true"/>
              </w:rPr>
              <w:t xml:space="preserve"> - </w:t>
            </w:r>
            <w:r>
              <w:rPr>
                <w:rStyle w:val="IndexLink"/>
              </w:rPr>
              <w:t>54</w:t>
            </w:r>
            <w:r>
              <w:rPr>
                <w:rStyle w:val="IndexLink"/>
                <w:rtl w:val="true"/>
              </w:rPr>
              <w:tab/>
            </w:r>
            <w:r>
              <w:rPr>
                <w:rStyle w:val="IndexLink"/>
              </w:rPr>
              <w:t>135</w:t>
            </w:r>
          </w:hyperlink>
        </w:p>
        <w:p>
          <w:pPr>
            <w:pStyle w:val="Contents3"/>
            <w:tabs>
              <w:tab w:val="clear" w:pos="8459"/>
              <w:tab w:val="right" w:pos="9026" w:leader="dot"/>
            </w:tabs>
            <w:rPr/>
          </w:pPr>
          <w:hyperlink w:anchor="__RefHeading___Toc1198226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64</w:t>
            </w:r>
            <w:r>
              <w:rPr>
                <w:rStyle w:val="IndexLink"/>
                <w:rtl w:val="true"/>
              </w:rPr>
              <w:t xml:space="preserve"> - </w:t>
            </w:r>
            <w:r>
              <w:rPr>
                <w:rStyle w:val="IndexLink"/>
              </w:rPr>
              <w:t>59</w:t>
            </w:r>
            <w:r>
              <w:rPr>
                <w:rStyle w:val="IndexLink"/>
                <w:rtl w:val="true"/>
              </w:rPr>
              <w:tab/>
            </w:r>
            <w:r>
              <w:rPr>
                <w:rStyle w:val="IndexLink"/>
              </w:rPr>
              <w:t>137</w:t>
            </w:r>
          </w:hyperlink>
        </w:p>
        <w:p>
          <w:pPr>
            <w:pStyle w:val="Contents3"/>
            <w:tabs>
              <w:tab w:val="clear" w:pos="8459"/>
              <w:tab w:val="right" w:pos="9026" w:leader="dot"/>
            </w:tabs>
            <w:rPr/>
          </w:pPr>
          <w:hyperlink w:anchor="__RefHeading___Toc1198228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66</w:t>
            </w:r>
            <w:r>
              <w:rPr>
                <w:rStyle w:val="IndexLink"/>
                <w:rtl w:val="true"/>
              </w:rPr>
              <w:t xml:space="preserve"> - </w:t>
            </w:r>
            <w:r>
              <w:rPr>
                <w:rStyle w:val="IndexLink"/>
              </w:rPr>
              <w:t>65</w:t>
            </w:r>
            <w:r>
              <w:rPr>
                <w:rStyle w:val="IndexLink"/>
                <w:rtl w:val="true"/>
              </w:rPr>
              <w:tab/>
            </w:r>
            <w:r>
              <w:rPr>
                <w:rStyle w:val="IndexLink"/>
              </w:rPr>
              <w:t>145</w:t>
            </w:r>
          </w:hyperlink>
        </w:p>
        <w:p>
          <w:pPr>
            <w:pStyle w:val="Contents3"/>
            <w:tabs>
              <w:tab w:val="clear" w:pos="8459"/>
              <w:tab w:val="right" w:pos="9026" w:leader="dot"/>
            </w:tabs>
            <w:rPr/>
          </w:pPr>
          <w:hyperlink w:anchor="__RefHeading___Toc1198230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68</w:t>
            </w:r>
            <w:r>
              <w:rPr>
                <w:rStyle w:val="IndexLink"/>
                <w:rtl w:val="true"/>
              </w:rPr>
              <w:t xml:space="preserve"> - </w:t>
            </w:r>
            <w:r>
              <w:rPr>
                <w:rStyle w:val="IndexLink"/>
              </w:rPr>
              <w:t>67</w:t>
            </w:r>
            <w:r>
              <w:rPr>
                <w:rStyle w:val="IndexLink"/>
                <w:rtl w:val="true"/>
              </w:rPr>
              <w:tab/>
            </w:r>
            <w:r>
              <w:rPr>
                <w:rStyle w:val="IndexLink"/>
              </w:rPr>
              <w:t>147</w:t>
            </w:r>
          </w:hyperlink>
        </w:p>
        <w:p>
          <w:pPr>
            <w:pStyle w:val="Contents3"/>
            <w:tabs>
              <w:tab w:val="clear" w:pos="8459"/>
              <w:tab w:val="right" w:pos="9026" w:leader="dot"/>
            </w:tabs>
            <w:rPr/>
          </w:pPr>
          <w:hyperlink w:anchor="__RefHeading___Toc1198232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69</w:t>
            </w:r>
            <w:r>
              <w:rPr>
                <w:rStyle w:val="IndexLink"/>
                <w:rtl w:val="true"/>
              </w:rPr>
              <w:tab/>
            </w:r>
            <w:r>
              <w:rPr>
                <w:rStyle w:val="IndexLink"/>
              </w:rPr>
              <w:t>148</w:t>
            </w:r>
          </w:hyperlink>
        </w:p>
        <w:p>
          <w:pPr>
            <w:pStyle w:val="Contents3"/>
            <w:tabs>
              <w:tab w:val="clear" w:pos="8459"/>
              <w:tab w:val="right" w:pos="9026" w:leader="dot"/>
            </w:tabs>
            <w:rPr/>
          </w:pPr>
          <w:hyperlink w:anchor="__RefHeading___Toc1198234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70</w:t>
            </w:r>
            <w:r>
              <w:rPr>
                <w:rStyle w:val="IndexLink"/>
                <w:rtl w:val="true"/>
              </w:rPr>
              <w:tab/>
            </w:r>
            <w:r>
              <w:rPr>
                <w:rStyle w:val="IndexLink"/>
              </w:rPr>
              <w:t>148</w:t>
            </w:r>
          </w:hyperlink>
        </w:p>
        <w:p>
          <w:pPr>
            <w:pStyle w:val="Contents3"/>
            <w:tabs>
              <w:tab w:val="clear" w:pos="8459"/>
              <w:tab w:val="right" w:pos="9026" w:leader="dot"/>
            </w:tabs>
            <w:rPr/>
          </w:pPr>
          <w:hyperlink w:anchor="__RefHeading___Toc1198236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72</w:t>
            </w:r>
            <w:r>
              <w:rPr>
                <w:rStyle w:val="IndexLink"/>
                <w:rtl w:val="true"/>
              </w:rPr>
              <w:t xml:space="preserve"> - </w:t>
            </w:r>
            <w:r>
              <w:rPr>
                <w:rStyle w:val="IndexLink"/>
              </w:rPr>
              <w:t>71</w:t>
            </w:r>
            <w:r>
              <w:rPr>
                <w:rStyle w:val="IndexLink"/>
                <w:rtl w:val="true"/>
              </w:rPr>
              <w:tab/>
            </w:r>
            <w:r>
              <w:rPr>
                <w:rStyle w:val="IndexLink"/>
              </w:rPr>
              <w:t>149</w:t>
            </w:r>
          </w:hyperlink>
        </w:p>
        <w:p>
          <w:pPr>
            <w:pStyle w:val="Contents3"/>
            <w:tabs>
              <w:tab w:val="clear" w:pos="8459"/>
              <w:tab w:val="right" w:pos="9026" w:leader="dot"/>
            </w:tabs>
            <w:rPr/>
          </w:pPr>
          <w:hyperlink w:anchor="__RefHeading___Toc1198238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73</w:t>
            </w:r>
            <w:r>
              <w:rPr>
                <w:rStyle w:val="IndexLink"/>
                <w:rtl w:val="true"/>
              </w:rPr>
              <w:tab/>
            </w:r>
            <w:r>
              <w:rPr>
                <w:rStyle w:val="IndexLink"/>
              </w:rPr>
              <w:t>150</w:t>
            </w:r>
          </w:hyperlink>
        </w:p>
        <w:p>
          <w:pPr>
            <w:pStyle w:val="Contents3"/>
            <w:tabs>
              <w:tab w:val="clear" w:pos="8459"/>
              <w:tab w:val="right" w:pos="9026" w:leader="dot"/>
            </w:tabs>
            <w:rPr/>
          </w:pPr>
          <w:hyperlink w:anchor="__RefHeading___Toc1198240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75</w:t>
            </w:r>
            <w:r>
              <w:rPr>
                <w:rStyle w:val="IndexLink"/>
                <w:rtl w:val="true"/>
              </w:rPr>
              <w:t xml:space="preserve"> - </w:t>
            </w:r>
            <w:r>
              <w:rPr>
                <w:rStyle w:val="IndexLink"/>
              </w:rPr>
              <w:t>74</w:t>
            </w:r>
            <w:r>
              <w:rPr>
                <w:rStyle w:val="IndexLink"/>
                <w:rtl w:val="true"/>
              </w:rPr>
              <w:tab/>
            </w:r>
            <w:r>
              <w:rPr>
                <w:rStyle w:val="IndexLink"/>
              </w:rPr>
              <w:t>151</w:t>
            </w:r>
          </w:hyperlink>
        </w:p>
        <w:p>
          <w:pPr>
            <w:pStyle w:val="Contents3"/>
            <w:tabs>
              <w:tab w:val="clear" w:pos="8459"/>
              <w:tab w:val="right" w:pos="9026" w:leader="dot"/>
            </w:tabs>
            <w:rPr/>
          </w:pPr>
          <w:hyperlink w:anchor="__RefHeading___Toc1198242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77</w:t>
            </w:r>
            <w:r>
              <w:rPr>
                <w:rStyle w:val="IndexLink"/>
                <w:rtl w:val="true"/>
              </w:rPr>
              <w:t xml:space="preserve"> - </w:t>
            </w:r>
            <w:r>
              <w:rPr>
                <w:rStyle w:val="IndexLink"/>
              </w:rPr>
              <w:t>76</w:t>
            </w:r>
            <w:r>
              <w:rPr>
                <w:rStyle w:val="IndexLink"/>
                <w:rtl w:val="true"/>
              </w:rPr>
              <w:tab/>
            </w:r>
            <w:r>
              <w:rPr>
                <w:rStyle w:val="IndexLink"/>
              </w:rPr>
              <w:t>152</w:t>
            </w:r>
          </w:hyperlink>
        </w:p>
        <w:p>
          <w:pPr>
            <w:pStyle w:val="Contents3"/>
            <w:tabs>
              <w:tab w:val="clear" w:pos="8459"/>
              <w:tab w:val="right" w:pos="9026" w:leader="dot"/>
            </w:tabs>
            <w:rPr/>
          </w:pPr>
          <w:hyperlink w:anchor="__RefHeading___Toc1198244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78</w:t>
            </w:r>
            <w:r>
              <w:rPr>
                <w:rStyle w:val="IndexLink"/>
                <w:rtl w:val="true"/>
              </w:rPr>
              <w:tab/>
            </w:r>
            <w:r>
              <w:rPr>
                <w:rStyle w:val="IndexLink"/>
              </w:rPr>
              <w:t>153</w:t>
            </w:r>
          </w:hyperlink>
        </w:p>
        <w:p>
          <w:pPr>
            <w:pStyle w:val="Contents3"/>
            <w:tabs>
              <w:tab w:val="clear" w:pos="8459"/>
              <w:tab w:val="right" w:pos="9026" w:leader="dot"/>
            </w:tabs>
            <w:rPr/>
          </w:pPr>
          <w:hyperlink w:anchor="__RefHeading___Toc1198246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81</w:t>
            </w:r>
            <w:r>
              <w:rPr>
                <w:rStyle w:val="IndexLink"/>
                <w:rtl w:val="true"/>
              </w:rPr>
              <w:t xml:space="preserve"> - </w:t>
            </w:r>
            <w:r>
              <w:rPr>
                <w:rStyle w:val="IndexLink"/>
              </w:rPr>
              <w:t>79</w:t>
            </w:r>
            <w:r>
              <w:rPr>
                <w:rStyle w:val="IndexLink"/>
                <w:rtl w:val="true"/>
              </w:rPr>
              <w:tab/>
            </w:r>
            <w:r>
              <w:rPr>
                <w:rStyle w:val="IndexLink"/>
              </w:rPr>
              <w:t>153</w:t>
            </w:r>
          </w:hyperlink>
        </w:p>
        <w:p>
          <w:pPr>
            <w:pStyle w:val="Contents3"/>
            <w:tabs>
              <w:tab w:val="clear" w:pos="8459"/>
              <w:tab w:val="right" w:pos="9026" w:leader="dot"/>
            </w:tabs>
            <w:rPr/>
          </w:pPr>
          <w:hyperlink w:anchor="__RefHeading___Toc1198248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85</w:t>
            </w:r>
            <w:r>
              <w:rPr>
                <w:rStyle w:val="IndexLink"/>
                <w:rtl w:val="true"/>
              </w:rPr>
              <w:t xml:space="preserve"> - </w:t>
            </w:r>
            <w:r>
              <w:rPr>
                <w:rStyle w:val="IndexLink"/>
              </w:rPr>
              <w:t>82</w:t>
            </w:r>
            <w:r>
              <w:rPr>
                <w:rStyle w:val="IndexLink"/>
                <w:rtl w:val="true"/>
              </w:rPr>
              <w:tab/>
            </w:r>
            <w:r>
              <w:rPr>
                <w:rStyle w:val="IndexLink"/>
              </w:rPr>
              <w:t>155</w:t>
            </w:r>
          </w:hyperlink>
        </w:p>
        <w:p>
          <w:pPr>
            <w:pStyle w:val="Contents3"/>
            <w:tabs>
              <w:tab w:val="clear" w:pos="8459"/>
              <w:tab w:val="right" w:pos="9026" w:leader="dot"/>
            </w:tabs>
            <w:rPr/>
          </w:pPr>
          <w:hyperlink w:anchor="__RefHeading___Toc1198250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88</w:t>
            </w:r>
            <w:r>
              <w:rPr>
                <w:rStyle w:val="IndexLink"/>
                <w:rtl w:val="true"/>
              </w:rPr>
              <w:t xml:space="preserve"> - </w:t>
            </w:r>
            <w:r>
              <w:rPr>
                <w:rStyle w:val="IndexLink"/>
              </w:rPr>
              <w:t>86</w:t>
            </w:r>
            <w:r>
              <w:rPr>
                <w:rStyle w:val="IndexLink"/>
                <w:rtl w:val="true"/>
              </w:rPr>
              <w:tab/>
            </w:r>
            <w:r>
              <w:rPr>
                <w:rStyle w:val="IndexLink"/>
              </w:rPr>
              <w:t>159</w:t>
            </w:r>
          </w:hyperlink>
        </w:p>
        <w:p>
          <w:pPr>
            <w:pStyle w:val="Contents3"/>
            <w:tabs>
              <w:tab w:val="clear" w:pos="8459"/>
              <w:tab w:val="right" w:pos="9026" w:leader="dot"/>
            </w:tabs>
            <w:rPr/>
          </w:pPr>
          <w:hyperlink w:anchor="__RefHeading___Toc1198252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90</w:t>
            </w:r>
            <w:r>
              <w:rPr>
                <w:rStyle w:val="IndexLink"/>
                <w:rtl w:val="true"/>
              </w:rPr>
              <w:t xml:space="preserve"> - </w:t>
            </w:r>
            <w:r>
              <w:rPr>
                <w:rStyle w:val="IndexLink"/>
              </w:rPr>
              <w:t>89</w:t>
            </w:r>
            <w:r>
              <w:rPr>
                <w:rStyle w:val="IndexLink"/>
                <w:rtl w:val="true"/>
              </w:rPr>
              <w:tab/>
            </w:r>
            <w:r>
              <w:rPr>
                <w:rStyle w:val="IndexLink"/>
              </w:rPr>
              <w:t>162</w:t>
            </w:r>
          </w:hyperlink>
        </w:p>
        <w:p>
          <w:pPr>
            <w:pStyle w:val="Contents3"/>
            <w:tabs>
              <w:tab w:val="clear" w:pos="8459"/>
              <w:tab w:val="right" w:pos="9026" w:leader="dot"/>
            </w:tabs>
            <w:rPr/>
          </w:pPr>
          <w:hyperlink w:anchor="__RefHeading___Toc1198254_2322387425">
            <w:r>
              <w:rPr>
                <w:webHidden/>
                <w:rStyle w:val="IndexLink"/>
                <w:rtl w:val="true"/>
              </w:rPr>
              <w:t xml:space="preserve">نَمل </w:t>
            </w:r>
            <w:r>
              <w:rPr>
                <w:rStyle w:val="IndexLink"/>
                <w:rtl w:val="true"/>
              </w:rPr>
              <w:t xml:space="preserve">: </w:t>
            </w:r>
            <w:r>
              <w:rPr>
                <w:rStyle w:val="IndexLink"/>
                <w:rtl w:val="true"/>
              </w:rPr>
              <w:t xml:space="preserve">آیه </w:t>
            </w:r>
            <w:r>
              <w:rPr>
                <w:rStyle w:val="IndexLink"/>
              </w:rPr>
              <w:t>93</w:t>
            </w:r>
            <w:r>
              <w:rPr>
                <w:rStyle w:val="IndexLink"/>
                <w:rtl w:val="true"/>
              </w:rPr>
              <w:t xml:space="preserve"> - </w:t>
            </w:r>
            <w:r>
              <w:rPr>
                <w:rStyle w:val="IndexLink"/>
              </w:rPr>
              <w:t>91</w:t>
            </w:r>
            <w:r>
              <w:rPr>
                <w:rStyle w:val="IndexLink"/>
                <w:rtl w:val="true"/>
              </w:rPr>
              <w:tab/>
            </w:r>
            <w:r>
              <w:rPr>
                <w:rStyle w:val="IndexLink"/>
              </w:rPr>
              <w:t>166</w:t>
            </w:r>
          </w:hyperlink>
        </w:p>
        <w:p>
          <w:pPr>
            <w:pStyle w:val="Contents2"/>
            <w:tabs>
              <w:tab w:val="clear" w:pos="8743"/>
              <w:tab w:val="right" w:pos="9026" w:leader="dot"/>
            </w:tabs>
            <w:rPr/>
          </w:pPr>
          <w:hyperlink w:anchor="__RefHeading___Toc1198256_2322387425">
            <w:r>
              <w:rPr>
                <w:webHidden/>
                <w:rStyle w:val="IndexLink"/>
                <w:rtl w:val="true"/>
              </w:rPr>
              <w:t>سوره قَصص</w:t>
            </w:r>
            <w:r>
              <w:rPr>
                <w:rStyle w:val="IndexLink"/>
                <w:rtl w:val="true"/>
              </w:rPr>
              <w:tab/>
            </w:r>
            <w:r>
              <w:rPr>
                <w:rStyle w:val="IndexLink"/>
              </w:rPr>
              <w:t>170</w:t>
            </w:r>
          </w:hyperlink>
        </w:p>
        <w:p>
          <w:pPr>
            <w:pStyle w:val="Contents3"/>
            <w:tabs>
              <w:tab w:val="clear" w:pos="8459"/>
              <w:tab w:val="right" w:pos="9026" w:leader="dot"/>
            </w:tabs>
            <w:rPr/>
          </w:pPr>
          <w:hyperlink w:anchor="__RefHeading___Toc1198258_2322387425">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1198260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1</w:t>
            </w:r>
            <w:r>
              <w:rPr>
                <w:rStyle w:val="IndexLink"/>
                <w:rtl w:val="true"/>
              </w:rPr>
              <w:tab/>
            </w:r>
            <w:r>
              <w:rPr>
                <w:rStyle w:val="IndexLink"/>
              </w:rPr>
              <w:t>172</w:t>
            </w:r>
          </w:hyperlink>
        </w:p>
        <w:p>
          <w:pPr>
            <w:pStyle w:val="Contents3"/>
            <w:tabs>
              <w:tab w:val="clear" w:pos="8459"/>
              <w:tab w:val="right" w:pos="9026" w:leader="dot"/>
            </w:tabs>
            <w:rPr/>
          </w:pPr>
          <w:hyperlink w:anchor="__RefHeading___Toc1198262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7</w:t>
            </w:r>
            <w:r>
              <w:rPr>
                <w:rStyle w:val="IndexLink"/>
                <w:rtl w:val="true"/>
              </w:rPr>
              <w:tab/>
            </w:r>
            <w:r>
              <w:rPr>
                <w:rStyle w:val="IndexLink"/>
              </w:rPr>
              <w:t>180</w:t>
            </w:r>
          </w:hyperlink>
        </w:p>
        <w:p>
          <w:pPr>
            <w:pStyle w:val="Contents3"/>
            <w:tabs>
              <w:tab w:val="clear" w:pos="8459"/>
              <w:tab w:val="right" w:pos="9026" w:leader="dot"/>
            </w:tabs>
            <w:rPr/>
          </w:pPr>
          <w:hyperlink w:anchor="__RefHeading___Toc1198264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10</w:t>
            </w:r>
            <w:r>
              <w:rPr>
                <w:rStyle w:val="IndexLink"/>
                <w:rtl w:val="true"/>
              </w:rPr>
              <w:tab/>
            </w:r>
            <w:r>
              <w:rPr>
                <w:rStyle w:val="IndexLink"/>
              </w:rPr>
              <w:t>182</w:t>
            </w:r>
          </w:hyperlink>
        </w:p>
        <w:p>
          <w:pPr>
            <w:pStyle w:val="Contents3"/>
            <w:tabs>
              <w:tab w:val="clear" w:pos="8459"/>
              <w:tab w:val="right" w:pos="9026" w:leader="dot"/>
            </w:tabs>
            <w:rPr/>
          </w:pPr>
          <w:hyperlink w:anchor="__RefHeading___Toc1198266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13</w:t>
            </w:r>
            <w:r>
              <w:rPr>
                <w:rStyle w:val="IndexLink"/>
                <w:rtl w:val="true"/>
              </w:rPr>
              <w:t xml:space="preserve"> - </w:t>
            </w:r>
            <w:r>
              <w:rPr>
                <w:rStyle w:val="IndexLink"/>
              </w:rPr>
              <w:t>12</w:t>
            </w:r>
            <w:r>
              <w:rPr>
                <w:rStyle w:val="IndexLink"/>
                <w:rtl w:val="true"/>
              </w:rPr>
              <w:tab/>
            </w:r>
            <w:r>
              <w:rPr>
                <w:rStyle w:val="IndexLink"/>
              </w:rPr>
              <w:t>183</w:t>
            </w:r>
          </w:hyperlink>
        </w:p>
        <w:p>
          <w:pPr>
            <w:pStyle w:val="Contents3"/>
            <w:tabs>
              <w:tab w:val="clear" w:pos="8459"/>
              <w:tab w:val="right" w:pos="9026" w:leader="dot"/>
            </w:tabs>
            <w:rPr/>
          </w:pPr>
          <w:hyperlink w:anchor="__RefHeading___Toc1198268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14</w:t>
            </w:r>
            <w:r>
              <w:rPr>
                <w:rStyle w:val="IndexLink"/>
                <w:rtl w:val="true"/>
              </w:rPr>
              <w:tab/>
            </w:r>
            <w:r>
              <w:rPr>
                <w:rStyle w:val="IndexLink"/>
              </w:rPr>
              <w:t>184</w:t>
            </w:r>
          </w:hyperlink>
        </w:p>
        <w:p>
          <w:pPr>
            <w:pStyle w:val="Contents3"/>
            <w:tabs>
              <w:tab w:val="clear" w:pos="8459"/>
              <w:tab w:val="right" w:pos="9026" w:leader="dot"/>
            </w:tabs>
            <w:rPr/>
          </w:pPr>
          <w:hyperlink w:anchor="__RefHeading___Toc1198270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22</w:t>
            </w:r>
            <w:r>
              <w:rPr>
                <w:rStyle w:val="IndexLink"/>
                <w:rtl w:val="true"/>
              </w:rPr>
              <w:t xml:space="preserve"> - </w:t>
            </w:r>
            <w:r>
              <w:rPr>
                <w:rStyle w:val="IndexLink"/>
              </w:rPr>
              <w:t>19</w:t>
            </w:r>
            <w:r>
              <w:rPr>
                <w:rStyle w:val="IndexLink"/>
                <w:rtl w:val="true"/>
              </w:rPr>
              <w:tab/>
            </w:r>
            <w:r>
              <w:rPr>
                <w:rStyle w:val="IndexLink"/>
              </w:rPr>
              <w:t>187</w:t>
            </w:r>
          </w:hyperlink>
        </w:p>
        <w:p>
          <w:pPr>
            <w:pStyle w:val="Contents3"/>
            <w:tabs>
              <w:tab w:val="clear" w:pos="8459"/>
              <w:tab w:val="right" w:pos="9026" w:leader="dot"/>
            </w:tabs>
            <w:rPr/>
          </w:pPr>
          <w:hyperlink w:anchor="__RefHeading___Toc1198272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25</w:t>
            </w:r>
            <w:r>
              <w:rPr>
                <w:rStyle w:val="IndexLink"/>
                <w:rtl w:val="true"/>
              </w:rPr>
              <w:t xml:space="preserve"> - </w:t>
            </w:r>
            <w:r>
              <w:rPr>
                <w:rStyle w:val="IndexLink"/>
              </w:rPr>
              <w:t>23</w:t>
            </w:r>
            <w:r>
              <w:rPr>
                <w:rStyle w:val="IndexLink"/>
                <w:rtl w:val="true"/>
              </w:rPr>
              <w:tab/>
            </w:r>
            <w:r>
              <w:rPr>
                <w:rStyle w:val="IndexLink"/>
              </w:rPr>
              <w:t>191</w:t>
            </w:r>
          </w:hyperlink>
        </w:p>
        <w:p>
          <w:pPr>
            <w:pStyle w:val="Contents3"/>
            <w:tabs>
              <w:tab w:val="clear" w:pos="8459"/>
              <w:tab w:val="right" w:pos="9026" w:leader="dot"/>
            </w:tabs>
            <w:rPr/>
          </w:pPr>
          <w:hyperlink w:anchor="__RefHeading___Toc1198274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28</w:t>
            </w:r>
            <w:r>
              <w:rPr>
                <w:rStyle w:val="IndexLink"/>
                <w:rtl w:val="true"/>
              </w:rPr>
              <w:t xml:space="preserve"> - </w:t>
            </w:r>
            <w:r>
              <w:rPr>
                <w:rStyle w:val="IndexLink"/>
              </w:rPr>
              <w:t>26</w:t>
            </w:r>
            <w:r>
              <w:rPr>
                <w:rStyle w:val="IndexLink"/>
                <w:rtl w:val="true"/>
              </w:rPr>
              <w:tab/>
            </w:r>
            <w:r>
              <w:rPr>
                <w:rStyle w:val="IndexLink"/>
              </w:rPr>
              <w:t>194</w:t>
            </w:r>
          </w:hyperlink>
        </w:p>
        <w:p>
          <w:pPr>
            <w:pStyle w:val="Contents3"/>
            <w:tabs>
              <w:tab w:val="clear" w:pos="8459"/>
              <w:tab w:val="right" w:pos="9026" w:leader="dot"/>
            </w:tabs>
            <w:rPr/>
          </w:pPr>
          <w:hyperlink w:anchor="__RefHeading___Toc1198276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30</w:t>
            </w:r>
            <w:r>
              <w:rPr>
                <w:rStyle w:val="IndexLink"/>
                <w:rtl w:val="true"/>
              </w:rPr>
              <w:t xml:space="preserve"> - </w:t>
            </w:r>
            <w:r>
              <w:rPr>
                <w:rStyle w:val="IndexLink"/>
              </w:rPr>
              <w:t>29</w:t>
            </w:r>
            <w:r>
              <w:rPr>
                <w:rStyle w:val="IndexLink"/>
                <w:rtl w:val="true"/>
              </w:rPr>
              <w:tab/>
            </w:r>
            <w:r>
              <w:rPr>
                <w:rStyle w:val="IndexLink"/>
              </w:rPr>
              <w:t>196</w:t>
            </w:r>
          </w:hyperlink>
        </w:p>
        <w:p>
          <w:pPr>
            <w:pStyle w:val="Contents3"/>
            <w:tabs>
              <w:tab w:val="clear" w:pos="8459"/>
              <w:tab w:val="right" w:pos="9026" w:leader="dot"/>
            </w:tabs>
            <w:rPr/>
          </w:pPr>
          <w:hyperlink w:anchor="__RefHeading___Toc1198278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31</w:t>
            </w:r>
            <w:r>
              <w:rPr>
                <w:rStyle w:val="IndexLink"/>
                <w:rtl w:val="true"/>
              </w:rPr>
              <w:tab/>
            </w:r>
            <w:r>
              <w:rPr>
                <w:rStyle w:val="IndexLink"/>
              </w:rPr>
              <w:t>197</w:t>
            </w:r>
          </w:hyperlink>
        </w:p>
        <w:p>
          <w:pPr>
            <w:pStyle w:val="Contents3"/>
            <w:tabs>
              <w:tab w:val="clear" w:pos="8459"/>
              <w:tab w:val="right" w:pos="9026" w:leader="dot"/>
            </w:tabs>
            <w:rPr/>
          </w:pPr>
          <w:hyperlink w:anchor="__RefHeading___Toc1198280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37</w:t>
            </w:r>
            <w:r>
              <w:rPr>
                <w:rStyle w:val="IndexLink"/>
                <w:rtl w:val="true"/>
              </w:rPr>
              <w:t xml:space="preserve"> - </w:t>
            </w:r>
            <w:r>
              <w:rPr>
                <w:rStyle w:val="IndexLink"/>
              </w:rPr>
              <w:t>36</w:t>
            </w:r>
            <w:r>
              <w:rPr>
                <w:rStyle w:val="IndexLink"/>
                <w:rtl w:val="true"/>
              </w:rPr>
              <w:tab/>
            </w:r>
            <w:r>
              <w:rPr>
                <w:rStyle w:val="IndexLink"/>
              </w:rPr>
              <w:t>199</w:t>
            </w:r>
          </w:hyperlink>
        </w:p>
        <w:p>
          <w:pPr>
            <w:pStyle w:val="Contents3"/>
            <w:tabs>
              <w:tab w:val="clear" w:pos="8459"/>
              <w:tab w:val="right" w:pos="9026" w:leader="dot"/>
            </w:tabs>
            <w:rPr/>
          </w:pPr>
          <w:hyperlink w:anchor="__RefHeading___Toc1198282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38</w:t>
            </w:r>
            <w:r>
              <w:rPr>
                <w:rStyle w:val="IndexLink"/>
                <w:rtl w:val="true"/>
              </w:rPr>
              <w:tab/>
            </w:r>
            <w:r>
              <w:rPr>
                <w:rStyle w:val="IndexLink"/>
              </w:rPr>
              <w:t>200</w:t>
            </w:r>
          </w:hyperlink>
        </w:p>
        <w:p>
          <w:pPr>
            <w:pStyle w:val="Contents3"/>
            <w:tabs>
              <w:tab w:val="clear" w:pos="8459"/>
              <w:tab w:val="right" w:pos="9026" w:leader="dot"/>
            </w:tabs>
            <w:rPr/>
          </w:pPr>
          <w:hyperlink w:anchor="__RefHeading___Toc1198284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42</w:t>
            </w:r>
            <w:r>
              <w:rPr>
                <w:rStyle w:val="IndexLink"/>
                <w:rtl w:val="true"/>
              </w:rPr>
              <w:t xml:space="preserve"> - </w:t>
            </w:r>
            <w:r>
              <w:rPr>
                <w:rStyle w:val="IndexLink"/>
              </w:rPr>
              <w:t>39</w:t>
            </w:r>
            <w:r>
              <w:rPr>
                <w:rStyle w:val="IndexLink"/>
                <w:rtl w:val="true"/>
              </w:rPr>
              <w:tab/>
            </w:r>
            <w:r>
              <w:rPr>
                <w:rStyle w:val="IndexLink"/>
              </w:rPr>
              <w:t>204</w:t>
            </w:r>
          </w:hyperlink>
        </w:p>
        <w:p>
          <w:pPr>
            <w:pStyle w:val="Contents3"/>
            <w:tabs>
              <w:tab w:val="clear" w:pos="8459"/>
              <w:tab w:val="right" w:pos="9026" w:leader="dot"/>
            </w:tabs>
            <w:rPr/>
          </w:pPr>
          <w:hyperlink w:anchor="__RefHeading___Toc1198286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43</w:t>
            </w:r>
            <w:r>
              <w:rPr>
                <w:rStyle w:val="IndexLink"/>
                <w:rtl w:val="true"/>
              </w:rPr>
              <w:tab/>
            </w:r>
            <w:r>
              <w:rPr>
                <w:rStyle w:val="IndexLink"/>
              </w:rPr>
              <w:t>206</w:t>
            </w:r>
          </w:hyperlink>
        </w:p>
        <w:p>
          <w:pPr>
            <w:pStyle w:val="Contents3"/>
            <w:tabs>
              <w:tab w:val="clear" w:pos="8459"/>
              <w:tab w:val="right" w:pos="9026" w:leader="dot"/>
            </w:tabs>
            <w:rPr/>
          </w:pPr>
          <w:hyperlink w:anchor="__RefHeading___Toc1198288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44</w:t>
            </w:r>
            <w:r>
              <w:rPr>
                <w:rStyle w:val="IndexLink"/>
                <w:rtl w:val="true"/>
              </w:rPr>
              <w:tab/>
            </w:r>
            <w:r>
              <w:rPr>
                <w:rStyle w:val="IndexLink"/>
              </w:rPr>
              <w:t>208</w:t>
            </w:r>
          </w:hyperlink>
        </w:p>
        <w:p>
          <w:pPr>
            <w:pStyle w:val="Contents3"/>
            <w:tabs>
              <w:tab w:val="clear" w:pos="8459"/>
              <w:tab w:val="right" w:pos="9026" w:leader="dot"/>
            </w:tabs>
            <w:rPr/>
          </w:pPr>
          <w:hyperlink w:anchor="__RefHeading___Toc1198290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46</w:t>
            </w:r>
            <w:r>
              <w:rPr>
                <w:rStyle w:val="IndexLink"/>
                <w:rtl w:val="true"/>
              </w:rPr>
              <w:t xml:space="preserve"> - </w:t>
            </w:r>
            <w:r>
              <w:rPr>
                <w:rStyle w:val="IndexLink"/>
              </w:rPr>
              <w:t>45</w:t>
            </w:r>
            <w:r>
              <w:rPr>
                <w:rStyle w:val="IndexLink"/>
                <w:rtl w:val="true"/>
              </w:rPr>
              <w:tab/>
            </w:r>
            <w:r>
              <w:rPr>
                <w:rStyle w:val="IndexLink"/>
              </w:rPr>
              <w:t>209</w:t>
            </w:r>
          </w:hyperlink>
        </w:p>
        <w:p>
          <w:pPr>
            <w:pStyle w:val="Contents3"/>
            <w:tabs>
              <w:tab w:val="clear" w:pos="8459"/>
              <w:tab w:val="right" w:pos="9026" w:leader="dot"/>
            </w:tabs>
            <w:rPr/>
          </w:pPr>
          <w:hyperlink w:anchor="__RefHeading___Toc1198292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51</w:t>
            </w:r>
            <w:r>
              <w:rPr>
                <w:rStyle w:val="IndexLink"/>
                <w:rtl w:val="true"/>
              </w:rPr>
              <w:t xml:space="preserve"> - </w:t>
            </w:r>
            <w:r>
              <w:rPr>
                <w:rStyle w:val="IndexLink"/>
              </w:rPr>
              <w:t>47</w:t>
            </w:r>
            <w:r>
              <w:rPr>
                <w:rStyle w:val="IndexLink"/>
                <w:rtl w:val="true"/>
              </w:rPr>
              <w:tab/>
            </w:r>
            <w:r>
              <w:rPr>
                <w:rStyle w:val="IndexLink"/>
              </w:rPr>
              <w:t>211</w:t>
            </w:r>
          </w:hyperlink>
        </w:p>
        <w:p>
          <w:pPr>
            <w:pStyle w:val="Contents3"/>
            <w:tabs>
              <w:tab w:val="clear" w:pos="8459"/>
              <w:tab w:val="right" w:pos="9026" w:leader="dot"/>
            </w:tabs>
            <w:rPr/>
          </w:pPr>
          <w:hyperlink w:anchor="__RefHeading___Toc1198294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55</w:t>
            </w:r>
            <w:r>
              <w:rPr>
                <w:rStyle w:val="IndexLink"/>
                <w:rtl w:val="true"/>
              </w:rPr>
              <w:t xml:space="preserve"> - </w:t>
            </w:r>
            <w:r>
              <w:rPr>
                <w:rStyle w:val="IndexLink"/>
              </w:rPr>
              <w:t>52</w:t>
            </w:r>
            <w:r>
              <w:rPr>
                <w:rStyle w:val="IndexLink"/>
                <w:rtl w:val="true"/>
              </w:rPr>
              <w:tab/>
            </w:r>
            <w:r>
              <w:rPr>
                <w:rStyle w:val="IndexLink"/>
              </w:rPr>
              <w:t>214</w:t>
            </w:r>
          </w:hyperlink>
        </w:p>
        <w:p>
          <w:pPr>
            <w:pStyle w:val="Contents3"/>
            <w:tabs>
              <w:tab w:val="clear" w:pos="8459"/>
              <w:tab w:val="right" w:pos="9026" w:leader="dot"/>
            </w:tabs>
            <w:rPr/>
          </w:pPr>
          <w:hyperlink w:anchor="__RefHeading___Toc1198296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56</w:t>
            </w:r>
            <w:r>
              <w:rPr>
                <w:rStyle w:val="IndexLink"/>
                <w:rtl w:val="true"/>
              </w:rPr>
              <w:tab/>
            </w:r>
            <w:r>
              <w:rPr>
                <w:rStyle w:val="IndexLink"/>
              </w:rPr>
              <w:t>217</w:t>
            </w:r>
          </w:hyperlink>
        </w:p>
        <w:p>
          <w:pPr>
            <w:pStyle w:val="Contents3"/>
            <w:tabs>
              <w:tab w:val="clear" w:pos="8459"/>
              <w:tab w:val="right" w:pos="9026" w:leader="dot"/>
            </w:tabs>
            <w:rPr/>
          </w:pPr>
          <w:hyperlink w:anchor="__RefHeading___Toc1198298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57</w:t>
            </w:r>
            <w:r>
              <w:rPr>
                <w:rStyle w:val="IndexLink"/>
                <w:rtl w:val="true"/>
              </w:rPr>
              <w:tab/>
            </w:r>
            <w:r>
              <w:rPr>
                <w:rStyle w:val="IndexLink"/>
              </w:rPr>
              <w:t>219</w:t>
            </w:r>
          </w:hyperlink>
        </w:p>
        <w:p>
          <w:pPr>
            <w:pStyle w:val="Contents3"/>
            <w:tabs>
              <w:tab w:val="clear" w:pos="8459"/>
              <w:tab w:val="right" w:pos="9026" w:leader="dot"/>
            </w:tabs>
            <w:rPr/>
          </w:pPr>
          <w:hyperlink w:anchor="__RefHeading___Toc1198300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59</w:t>
            </w:r>
            <w:r>
              <w:rPr>
                <w:rStyle w:val="IndexLink"/>
                <w:rtl w:val="true"/>
              </w:rPr>
              <w:t xml:space="preserve"> - </w:t>
            </w:r>
            <w:r>
              <w:rPr>
                <w:rStyle w:val="IndexLink"/>
              </w:rPr>
              <w:t>58</w:t>
            </w:r>
            <w:r>
              <w:rPr>
                <w:rStyle w:val="IndexLink"/>
                <w:rtl w:val="true"/>
              </w:rPr>
              <w:tab/>
            </w:r>
            <w:r>
              <w:rPr>
                <w:rStyle w:val="IndexLink"/>
              </w:rPr>
              <w:t>220</w:t>
            </w:r>
          </w:hyperlink>
        </w:p>
        <w:p>
          <w:pPr>
            <w:pStyle w:val="Contents3"/>
            <w:tabs>
              <w:tab w:val="clear" w:pos="8459"/>
              <w:tab w:val="right" w:pos="9026" w:leader="dot"/>
            </w:tabs>
            <w:rPr/>
          </w:pPr>
          <w:hyperlink w:anchor="__RefHeading___Toc1198302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60</w:t>
            </w:r>
            <w:r>
              <w:rPr>
                <w:rStyle w:val="IndexLink"/>
                <w:rtl w:val="true"/>
              </w:rPr>
              <w:tab/>
            </w:r>
            <w:r>
              <w:rPr>
                <w:rStyle w:val="IndexLink"/>
              </w:rPr>
              <w:t>222</w:t>
            </w:r>
          </w:hyperlink>
        </w:p>
        <w:p>
          <w:pPr>
            <w:pStyle w:val="Contents3"/>
            <w:tabs>
              <w:tab w:val="clear" w:pos="8459"/>
              <w:tab w:val="right" w:pos="9026" w:leader="dot"/>
            </w:tabs>
            <w:rPr/>
          </w:pPr>
          <w:hyperlink w:anchor="__RefHeading___Toc1198304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61</w:t>
            </w:r>
            <w:r>
              <w:rPr>
                <w:rStyle w:val="IndexLink"/>
                <w:rtl w:val="true"/>
              </w:rPr>
              <w:tab/>
            </w:r>
            <w:r>
              <w:rPr>
                <w:rStyle w:val="IndexLink"/>
              </w:rPr>
              <w:t>223</w:t>
            </w:r>
          </w:hyperlink>
        </w:p>
        <w:p>
          <w:pPr>
            <w:pStyle w:val="Contents3"/>
            <w:tabs>
              <w:tab w:val="clear" w:pos="8459"/>
              <w:tab w:val="right" w:pos="9026" w:leader="dot"/>
            </w:tabs>
            <w:rPr/>
          </w:pPr>
          <w:hyperlink w:anchor="__RefHeading___Toc1198306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64</w:t>
            </w:r>
            <w:r>
              <w:rPr>
                <w:rStyle w:val="IndexLink"/>
                <w:rtl w:val="true"/>
              </w:rPr>
              <w:t xml:space="preserve"> - </w:t>
            </w:r>
            <w:r>
              <w:rPr>
                <w:rStyle w:val="IndexLink"/>
              </w:rPr>
              <w:t>62</w:t>
            </w:r>
            <w:r>
              <w:rPr>
                <w:rStyle w:val="IndexLink"/>
                <w:rtl w:val="true"/>
              </w:rPr>
              <w:tab/>
            </w:r>
            <w:r>
              <w:rPr>
                <w:rStyle w:val="IndexLink"/>
              </w:rPr>
              <w:t>224</w:t>
            </w:r>
          </w:hyperlink>
        </w:p>
        <w:p>
          <w:pPr>
            <w:pStyle w:val="Contents3"/>
            <w:tabs>
              <w:tab w:val="clear" w:pos="8459"/>
              <w:tab w:val="right" w:pos="9026" w:leader="dot"/>
            </w:tabs>
            <w:rPr/>
          </w:pPr>
          <w:hyperlink w:anchor="__RefHeading___Toc1198308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67</w:t>
            </w:r>
            <w:r>
              <w:rPr>
                <w:rStyle w:val="IndexLink"/>
                <w:rtl w:val="true"/>
              </w:rPr>
              <w:t xml:space="preserve"> - </w:t>
            </w:r>
            <w:r>
              <w:rPr>
                <w:rStyle w:val="IndexLink"/>
              </w:rPr>
              <w:t>65</w:t>
            </w:r>
            <w:r>
              <w:rPr>
                <w:rStyle w:val="IndexLink"/>
                <w:rtl w:val="true"/>
              </w:rPr>
              <w:tab/>
            </w:r>
            <w:r>
              <w:rPr>
                <w:rStyle w:val="IndexLink"/>
              </w:rPr>
              <w:t>225</w:t>
            </w:r>
          </w:hyperlink>
        </w:p>
        <w:p>
          <w:pPr>
            <w:pStyle w:val="Contents3"/>
            <w:tabs>
              <w:tab w:val="clear" w:pos="8459"/>
              <w:tab w:val="right" w:pos="9026" w:leader="dot"/>
            </w:tabs>
            <w:rPr/>
          </w:pPr>
          <w:hyperlink w:anchor="__RefHeading___Toc1198310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70</w:t>
            </w:r>
            <w:r>
              <w:rPr>
                <w:rStyle w:val="IndexLink"/>
                <w:rtl w:val="true"/>
              </w:rPr>
              <w:t xml:space="preserve"> - </w:t>
            </w:r>
            <w:r>
              <w:rPr>
                <w:rStyle w:val="IndexLink"/>
              </w:rPr>
              <w:t>68</w:t>
            </w:r>
            <w:r>
              <w:rPr>
                <w:rStyle w:val="IndexLink"/>
                <w:rtl w:val="true"/>
              </w:rPr>
              <w:tab/>
            </w:r>
            <w:r>
              <w:rPr>
                <w:rStyle w:val="IndexLink"/>
              </w:rPr>
              <w:t>227</w:t>
            </w:r>
          </w:hyperlink>
        </w:p>
        <w:p>
          <w:pPr>
            <w:pStyle w:val="Contents3"/>
            <w:tabs>
              <w:tab w:val="clear" w:pos="8459"/>
              <w:tab w:val="right" w:pos="9026" w:leader="dot"/>
            </w:tabs>
            <w:rPr/>
          </w:pPr>
          <w:hyperlink w:anchor="__RefHeading___Toc1198312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73</w:t>
            </w:r>
            <w:r>
              <w:rPr>
                <w:rStyle w:val="IndexLink"/>
                <w:rtl w:val="true"/>
              </w:rPr>
              <w:t xml:space="preserve"> - </w:t>
            </w:r>
            <w:r>
              <w:rPr>
                <w:rStyle w:val="IndexLink"/>
              </w:rPr>
              <w:t>71</w:t>
            </w:r>
            <w:r>
              <w:rPr>
                <w:rStyle w:val="IndexLink"/>
                <w:rtl w:val="true"/>
              </w:rPr>
              <w:tab/>
            </w:r>
            <w:r>
              <w:rPr>
                <w:rStyle w:val="IndexLink"/>
              </w:rPr>
              <w:t>231</w:t>
            </w:r>
          </w:hyperlink>
        </w:p>
        <w:p>
          <w:pPr>
            <w:pStyle w:val="Contents3"/>
            <w:tabs>
              <w:tab w:val="clear" w:pos="8459"/>
              <w:tab w:val="right" w:pos="9026" w:leader="dot"/>
            </w:tabs>
            <w:rPr/>
          </w:pPr>
          <w:hyperlink w:anchor="__RefHeading___Toc1198314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75</w:t>
            </w:r>
            <w:r>
              <w:rPr>
                <w:rStyle w:val="IndexLink"/>
                <w:rtl w:val="true"/>
              </w:rPr>
              <w:t xml:space="preserve"> - </w:t>
            </w:r>
            <w:r>
              <w:rPr>
                <w:rStyle w:val="IndexLink"/>
              </w:rPr>
              <w:t>74</w:t>
            </w:r>
            <w:r>
              <w:rPr>
                <w:rStyle w:val="IndexLink"/>
                <w:rtl w:val="true"/>
              </w:rPr>
              <w:tab/>
            </w:r>
            <w:r>
              <w:rPr>
                <w:rStyle w:val="IndexLink"/>
              </w:rPr>
              <w:t>231</w:t>
            </w:r>
          </w:hyperlink>
        </w:p>
        <w:p>
          <w:pPr>
            <w:pStyle w:val="Contents3"/>
            <w:tabs>
              <w:tab w:val="clear" w:pos="8459"/>
              <w:tab w:val="right" w:pos="9026" w:leader="dot"/>
            </w:tabs>
            <w:rPr/>
          </w:pPr>
          <w:hyperlink w:anchor="__RefHeading___Toc1198316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78</w:t>
            </w:r>
            <w:r>
              <w:rPr>
                <w:rStyle w:val="IndexLink"/>
                <w:rtl w:val="true"/>
              </w:rPr>
              <w:t xml:space="preserve"> - </w:t>
            </w:r>
            <w:r>
              <w:rPr>
                <w:rStyle w:val="IndexLink"/>
              </w:rPr>
              <w:t>76</w:t>
            </w:r>
            <w:r>
              <w:rPr>
                <w:rStyle w:val="IndexLink"/>
                <w:rtl w:val="true"/>
              </w:rPr>
              <w:tab/>
            </w:r>
            <w:r>
              <w:rPr>
                <w:rStyle w:val="IndexLink"/>
              </w:rPr>
              <w:t>234</w:t>
            </w:r>
          </w:hyperlink>
        </w:p>
        <w:p>
          <w:pPr>
            <w:pStyle w:val="Contents3"/>
            <w:tabs>
              <w:tab w:val="clear" w:pos="8459"/>
              <w:tab w:val="right" w:pos="9026" w:leader="dot"/>
            </w:tabs>
            <w:rPr/>
          </w:pPr>
          <w:hyperlink w:anchor="__RefHeading___Toc1198318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81</w:t>
            </w:r>
            <w:r>
              <w:rPr>
                <w:rStyle w:val="IndexLink"/>
                <w:rtl w:val="true"/>
              </w:rPr>
              <w:t xml:space="preserve"> - </w:t>
            </w:r>
            <w:r>
              <w:rPr>
                <w:rStyle w:val="IndexLink"/>
              </w:rPr>
              <w:t>79</w:t>
            </w:r>
            <w:r>
              <w:rPr>
                <w:rStyle w:val="IndexLink"/>
                <w:rtl w:val="true"/>
              </w:rPr>
              <w:tab/>
            </w:r>
            <w:r>
              <w:rPr>
                <w:rStyle w:val="IndexLink"/>
              </w:rPr>
              <w:t>237</w:t>
            </w:r>
          </w:hyperlink>
        </w:p>
        <w:p>
          <w:pPr>
            <w:pStyle w:val="Contents3"/>
            <w:tabs>
              <w:tab w:val="clear" w:pos="8459"/>
              <w:tab w:val="right" w:pos="9026" w:leader="dot"/>
            </w:tabs>
            <w:rPr/>
          </w:pPr>
          <w:hyperlink w:anchor="__RefHeading___Toc1198320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82</w:t>
            </w:r>
            <w:r>
              <w:rPr>
                <w:rStyle w:val="IndexLink"/>
                <w:rtl w:val="true"/>
              </w:rPr>
              <w:tab/>
            </w:r>
            <w:r>
              <w:rPr>
                <w:rStyle w:val="IndexLink"/>
              </w:rPr>
              <w:t>238</w:t>
            </w:r>
          </w:hyperlink>
        </w:p>
        <w:p>
          <w:pPr>
            <w:pStyle w:val="Contents3"/>
            <w:tabs>
              <w:tab w:val="clear" w:pos="8459"/>
              <w:tab w:val="right" w:pos="9026" w:leader="dot"/>
            </w:tabs>
            <w:rPr/>
          </w:pPr>
          <w:hyperlink w:anchor="__RefHeading___Toc1198322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84</w:t>
            </w:r>
            <w:r>
              <w:rPr>
                <w:rStyle w:val="IndexLink"/>
                <w:rtl w:val="true"/>
              </w:rPr>
              <w:t xml:space="preserve"> - </w:t>
            </w:r>
            <w:r>
              <w:rPr>
                <w:rStyle w:val="IndexLink"/>
              </w:rPr>
              <w:t>83</w:t>
            </w:r>
            <w:r>
              <w:rPr>
                <w:rStyle w:val="IndexLink"/>
                <w:rtl w:val="true"/>
              </w:rPr>
              <w:tab/>
            </w:r>
            <w:r>
              <w:rPr>
                <w:rStyle w:val="IndexLink"/>
              </w:rPr>
              <w:t>239</w:t>
            </w:r>
          </w:hyperlink>
        </w:p>
        <w:p>
          <w:pPr>
            <w:pStyle w:val="Contents3"/>
            <w:tabs>
              <w:tab w:val="clear" w:pos="8459"/>
              <w:tab w:val="right" w:pos="9026" w:leader="dot"/>
            </w:tabs>
            <w:rPr/>
          </w:pPr>
          <w:hyperlink w:anchor="__RefHeading___Toc1198324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87</w:t>
            </w:r>
            <w:r>
              <w:rPr>
                <w:rStyle w:val="IndexLink"/>
                <w:rtl w:val="true"/>
              </w:rPr>
              <w:t xml:space="preserve"> - </w:t>
            </w:r>
            <w:r>
              <w:rPr>
                <w:rStyle w:val="IndexLink"/>
              </w:rPr>
              <w:t>85</w:t>
            </w:r>
            <w:r>
              <w:rPr>
                <w:rStyle w:val="IndexLink"/>
                <w:rtl w:val="true"/>
              </w:rPr>
              <w:tab/>
            </w:r>
            <w:r>
              <w:rPr>
                <w:rStyle w:val="IndexLink"/>
              </w:rPr>
              <w:t>240</w:t>
            </w:r>
          </w:hyperlink>
        </w:p>
        <w:p>
          <w:pPr>
            <w:pStyle w:val="Contents3"/>
            <w:tabs>
              <w:tab w:val="clear" w:pos="8459"/>
              <w:tab w:val="right" w:pos="9026" w:leader="dot"/>
            </w:tabs>
            <w:rPr/>
          </w:pPr>
          <w:hyperlink w:anchor="__RefHeading___Toc1198326_2322387425">
            <w:r>
              <w:rPr>
                <w:webHidden/>
                <w:rStyle w:val="IndexLink"/>
                <w:rtl w:val="true"/>
              </w:rPr>
              <w:t xml:space="preserve">قَصص </w:t>
            </w:r>
            <w:r>
              <w:rPr>
                <w:rStyle w:val="IndexLink"/>
                <w:rtl w:val="true"/>
              </w:rPr>
              <w:t xml:space="preserve">: </w:t>
            </w:r>
            <w:r>
              <w:rPr>
                <w:rStyle w:val="IndexLink"/>
                <w:rtl w:val="true"/>
              </w:rPr>
              <w:t xml:space="preserve">آیه </w:t>
            </w:r>
            <w:r>
              <w:rPr>
                <w:rStyle w:val="IndexLink"/>
              </w:rPr>
              <w:t>88</w:t>
            </w:r>
            <w:r>
              <w:rPr>
                <w:rStyle w:val="IndexLink"/>
                <w:rtl w:val="true"/>
              </w:rPr>
              <w:tab/>
            </w:r>
            <w:r>
              <w:rPr>
                <w:rStyle w:val="IndexLink"/>
              </w:rPr>
              <w:t>243</w:t>
            </w:r>
          </w:hyperlink>
        </w:p>
        <w:p>
          <w:pPr>
            <w:pStyle w:val="Contents2"/>
            <w:tabs>
              <w:tab w:val="clear" w:pos="8743"/>
              <w:tab w:val="right" w:pos="9026" w:leader="dot"/>
            </w:tabs>
            <w:rPr/>
          </w:pPr>
          <w:hyperlink w:anchor="__RefHeading___Toc1198328_2322387425">
            <w:r>
              <w:rPr>
                <w:webHidden/>
                <w:rStyle w:val="IndexLink"/>
                <w:rtl w:val="true"/>
              </w:rPr>
              <w:t>سوره عنکبوت</w:t>
            </w:r>
            <w:r>
              <w:rPr>
                <w:rStyle w:val="IndexLink"/>
                <w:rtl w:val="true"/>
              </w:rPr>
              <w:tab/>
            </w:r>
            <w:r>
              <w:rPr>
                <w:rStyle w:val="IndexLink"/>
              </w:rPr>
              <w:t>246</w:t>
            </w:r>
          </w:hyperlink>
        </w:p>
        <w:p>
          <w:pPr>
            <w:pStyle w:val="Contents3"/>
            <w:tabs>
              <w:tab w:val="clear" w:pos="8459"/>
              <w:tab w:val="right" w:pos="9026" w:leader="dot"/>
            </w:tabs>
            <w:rPr/>
          </w:pPr>
          <w:hyperlink w:anchor="__RefHeading___Toc1198330_2322387425">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1198332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7</w:t>
            </w:r>
            <w:r>
              <w:rPr>
                <w:rStyle w:val="IndexLink"/>
                <w:rtl w:val="true"/>
              </w:rPr>
              <w:t xml:space="preserve"> - </w:t>
            </w:r>
            <w:r>
              <w:rPr>
                <w:rStyle w:val="IndexLink"/>
              </w:rPr>
              <w:t>1</w:t>
            </w:r>
            <w:r>
              <w:rPr>
                <w:rStyle w:val="IndexLink"/>
                <w:rtl w:val="true"/>
              </w:rPr>
              <w:tab/>
            </w:r>
            <w:r>
              <w:rPr>
                <w:rStyle w:val="IndexLink"/>
              </w:rPr>
              <w:t>248</w:t>
            </w:r>
          </w:hyperlink>
        </w:p>
        <w:p>
          <w:pPr>
            <w:pStyle w:val="Contents3"/>
            <w:tabs>
              <w:tab w:val="clear" w:pos="8459"/>
              <w:tab w:val="right" w:pos="9026" w:leader="dot"/>
            </w:tabs>
            <w:rPr/>
          </w:pPr>
          <w:hyperlink w:anchor="__RefHeading___Toc1198334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8</w:t>
            </w:r>
            <w:r>
              <w:rPr>
                <w:rStyle w:val="IndexLink"/>
                <w:rtl w:val="true"/>
              </w:rPr>
              <w:tab/>
            </w:r>
            <w:r>
              <w:rPr>
                <w:rStyle w:val="IndexLink"/>
              </w:rPr>
              <w:t>251</w:t>
            </w:r>
          </w:hyperlink>
        </w:p>
        <w:p>
          <w:pPr>
            <w:pStyle w:val="Contents3"/>
            <w:tabs>
              <w:tab w:val="clear" w:pos="8459"/>
              <w:tab w:val="right" w:pos="9026" w:leader="dot"/>
            </w:tabs>
            <w:rPr/>
          </w:pPr>
          <w:hyperlink w:anchor="__RefHeading___Toc1198336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9</w:t>
            </w:r>
            <w:r>
              <w:rPr>
                <w:rStyle w:val="IndexLink"/>
                <w:rtl w:val="true"/>
              </w:rPr>
              <w:tab/>
            </w:r>
            <w:r>
              <w:rPr>
                <w:rStyle w:val="IndexLink"/>
              </w:rPr>
              <w:t>252</w:t>
            </w:r>
          </w:hyperlink>
        </w:p>
        <w:p>
          <w:pPr>
            <w:pStyle w:val="Contents3"/>
            <w:tabs>
              <w:tab w:val="clear" w:pos="8459"/>
              <w:tab w:val="right" w:pos="9026" w:leader="dot"/>
            </w:tabs>
            <w:rPr/>
          </w:pPr>
          <w:hyperlink w:anchor="__RefHeading___Toc1198338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10</w:t>
            </w:r>
            <w:r>
              <w:rPr>
                <w:rStyle w:val="IndexLink"/>
                <w:rtl w:val="true"/>
              </w:rPr>
              <w:tab/>
            </w:r>
            <w:r>
              <w:rPr>
                <w:rStyle w:val="IndexLink"/>
              </w:rPr>
              <w:t>252</w:t>
            </w:r>
          </w:hyperlink>
        </w:p>
        <w:p>
          <w:pPr>
            <w:pStyle w:val="Contents3"/>
            <w:tabs>
              <w:tab w:val="clear" w:pos="8459"/>
              <w:tab w:val="right" w:pos="9026" w:leader="dot"/>
            </w:tabs>
            <w:rPr/>
          </w:pPr>
          <w:hyperlink w:anchor="__RefHeading___Toc1198340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13</w:t>
            </w:r>
            <w:r>
              <w:rPr>
                <w:rStyle w:val="IndexLink"/>
                <w:rtl w:val="true"/>
              </w:rPr>
              <w:t xml:space="preserve"> - </w:t>
            </w:r>
            <w:r>
              <w:rPr>
                <w:rStyle w:val="IndexLink"/>
              </w:rPr>
              <w:t>12</w:t>
            </w:r>
            <w:r>
              <w:rPr>
                <w:rStyle w:val="IndexLink"/>
                <w:rtl w:val="true"/>
              </w:rPr>
              <w:tab/>
            </w:r>
            <w:r>
              <w:rPr>
                <w:rStyle w:val="IndexLink"/>
              </w:rPr>
              <w:t>256</w:t>
            </w:r>
          </w:hyperlink>
        </w:p>
        <w:p>
          <w:pPr>
            <w:pStyle w:val="Contents3"/>
            <w:tabs>
              <w:tab w:val="clear" w:pos="8459"/>
              <w:tab w:val="right" w:pos="9026" w:leader="dot"/>
            </w:tabs>
            <w:rPr/>
          </w:pPr>
          <w:hyperlink w:anchor="__RefHeading___Toc1198342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15</w:t>
            </w:r>
            <w:r>
              <w:rPr>
                <w:rStyle w:val="IndexLink"/>
                <w:rtl w:val="true"/>
              </w:rPr>
              <w:t xml:space="preserve"> - </w:t>
            </w:r>
            <w:r>
              <w:rPr>
                <w:rStyle w:val="IndexLink"/>
              </w:rPr>
              <w:t>14</w:t>
            </w:r>
            <w:r>
              <w:rPr>
                <w:rStyle w:val="IndexLink"/>
                <w:rtl w:val="true"/>
              </w:rPr>
              <w:tab/>
            </w:r>
            <w:r>
              <w:rPr>
                <w:rStyle w:val="IndexLink"/>
              </w:rPr>
              <w:t>258</w:t>
            </w:r>
          </w:hyperlink>
        </w:p>
        <w:p>
          <w:pPr>
            <w:pStyle w:val="Contents3"/>
            <w:tabs>
              <w:tab w:val="clear" w:pos="8459"/>
              <w:tab w:val="right" w:pos="9026" w:leader="dot"/>
            </w:tabs>
            <w:rPr/>
          </w:pPr>
          <w:hyperlink w:anchor="__RefHeading___Toc1198344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16</w:t>
            </w:r>
            <w:r>
              <w:rPr>
                <w:rStyle w:val="IndexLink"/>
                <w:rtl w:val="true"/>
              </w:rPr>
              <w:tab/>
            </w:r>
            <w:r>
              <w:rPr>
                <w:rStyle w:val="IndexLink"/>
              </w:rPr>
              <w:t>259</w:t>
            </w:r>
          </w:hyperlink>
        </w:p>
        <w:p>
          <w:pPr>
            <w:pStyle w:val="Contents3"/>
            <w:tabs>
              <w:tab w:val="clear" w:pos="8459"/>
              <w:tab w:val="right" w:pos="9026" w:leader="dot"/>
            </w:tabs>
            <w:rPr/>
          </w:pPr>
          <w:hyperlink w:anchor="__RefHeading___Toc1198346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23</w:t>
            </w:r>
            <w:r>
              <w:rPr>
                <w:rStyle w:val="IndexLink"/>
                <w:rtl w:val="true"/>
              </w:rPr>
              <w:t xml:space="preserve"> - </w:t>
            </w:r>
            <w:r>
              <w:rPr>
                <w:rStyle w:val="IndexLink"/>
              </w:rPr>
              <w:t>19</w:t>
            </w:r>
            <w:r>
              <w:rPr>
                <w:rStyle w:val="IndexLink"/>
                <w:rtl w:val="true"/>
              </w:rPr>
              <w:tab/>
            </w:r>
            <w:r>
              <w:rPr>
                <w:rStyle w:val="IndexLink"/>
              </w:rPr>
              <w:t>261</w:t>
            </w:r>
          </w:hyperlink>
        </w:p>
        <w:p>
          <w:pPr>
            <w:pStyle w:val="Contents3"/>
            <w:tabs>
              <w:tab w:val="clear" w:pos="8459"/>
              <w:tab w:val="right" w:pos="9026" w:leader="dot"/>
            </w:tabs>
            <w:rPr/>
          </w:pPr>
          <w:hyperlink w:anchor="__RefHeading___Toc1198348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27</w:t>
            </w:r>
            <w:r>
              <w:rPr>
                <w:rStyle w:val="IndexLink"/>
                <w:rtl w:val="true"/>
              </w:rPr>
              <w:t xml:space="preserve"> - </w:t>
            </w:r>
            <w:r>
              <w:rPr>
                <w:rStyle w:val="IndexLink"/>
              </w:rPr>
              <w:t>24</w:t>
            </w:r>
            <w:r>
              <w:rPr>
                <w:rStyle w:val="IndexLink"/>
                <w:rtl w:val="true"/>
              </w:rPr>
              <w:tab/>
            </w:r>
            <w:r>
              <w:rPr>
                <w:rStyle w:val="IndexLink"/>
              </w:rPr>
              <w:t>263</w:t>
            </w:r>
          </w:hyperlink>
        </w:p>
        <w:p>
          <w:pPr>
            <w:pStyle w:val="Contents3"/>
            <w:tabs>
              <w:tab w:val="clear" w:pos="8459"/>
              <w:tab w:val="right" w:pos="9026" w:leader="dot"/>
            </w:tabs>
            <w:rPr/>
          </w:pPr>
          <w:hyperlink w:anchor="__RefHeading___Toc1198350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30</w:t>
            </w:r>
            <w:r>
              <w:rPr>
                <w:rStyle w:val="IndexLink"/>
                <w:rtl w:val="true"/>
              </w:rPr>
              <w:t xml:space="preserve"> - </w:t>
            </w:r>
            <w:r>
              <w:rPr>
                <w:rStyle w:val="IndexLink"/>
              </w:rPr>
              <w:t>28</w:t>
            </w:r>
            <w:r>
              <w:rPr>
                <w:rStyle w:val="IndexLink"/>
                <w:rtl w:val="true"/>
              </w:rPr>
              <w:tab/>
            </w:r>
            <w:r>
              <w:rPr>
                <w:rStyle w:val="IndexLink"/>
              </w:rPr>
              <w:t>267</w:t>
            </w:r>
          </w:hyperlink>
        </w:p>
        <w:p>
          <w:pPr>
            <w:pStyle w:val="Contents3"/>
            <w:tabs>
              <w:tab w:val="clear" w:pos="8459"/>
              <w:tab w:val="right" w:pos="9026" w:leader="dot"/>
            </w:tabs>
            <w:rPr/>
          </w:pPr>
          <w:hyperlink w:anchor="__RefHeading___Toc1198352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31</w:t>
            </w:r>
            <w:r>
              <w:rPr>
                <w:rStyle w:val="IndexLink"/>
                <w:rtl w:val="true"/>
              </w:rPr>
              <w:tab/>
            </w:r>
            <w:r>
              <w:rPr>
                <w:rStyle w:val="IndexLink"/>
              </w:rPr>
              <w:t>268</w:t>
            </w:r>
          </w:hyperlink>
        </w:p>
        <w:p>
          <w:pPr>
            <w:pStyle w:val="Contents3"/>
            <w:tabs>
              <w:tab w:val="clear" w:pos="8459"/>
              <w:tab w:val="right" w:pos="9026" w:leader="dot"/>
            </w:tabs>
            <w:rPr/>
          </w:pPr>
          <w:hyperlink w:anchor="__RefHeading___Toc1198354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37</w:t>
            </w:r>
            <w:r>
              <w:rPr>
                <w:rStyle w:val="IndexLink"/>
                <w:rtl w:val="true"/>
              </w:rPr>
              <w:t xml:space="preserve"> - </w:t>
            </w:r>
            <w:r>
              <w:rPr>
                <w:rStyle w:val="IndexLink"/>
              </w:rPr>
              <w:t>36</w:t>
            </w:r>
            <w:r>
              <w:rPr>
                <w:rStyle w:val="IndexLink"/>
                <w:rtl w:val="true"/>
              </w:rPr>
              <w:tab/>
            </w:r>
            <w:r>
              <w:rPr>
                <w:rStyle w:val="IndexLink"/>
              </w:rPr>
              <w:t>271</w:t>
            </w:r>
          </w:hyperlink>
        </w:p>
        <w:p>
          <w:pPr>
            <w:pStyle w:val="Contents3"/>
            <w:tabs>
              <w:tab w:val="clear" w:pos="8459"/>
              <w:tab w:val="right" w:pos="9026" w:leader="dot"/>
            </w:tabs>
            <w:rPr/>
          </w:pPr>
          <w:hyperlink w:anchor="__RefHeading___Toc1198356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38</w:t>
            </w:r>
            <w:r>
              <w:rPr>
                <w:rStyle w:val="IndexLink"/>
                <w:rtl w:val="true"/>
              </w:rPr>
              <w:tab/>
            </w:r>
            <w:r>
              <w:rPr>
                <w:rStyle w:val="IndexLink"/>
              </w:rPr>
              <w:t>272</w:t>
            </w:r>
          </w:hyperlink>
        </w:p>
        <w:p>
          <w:pPr>
            <w:pStyle w:val="Contents3"/>
            <w:tabs>
              <w:tab w:val="clear" w:pos="8459"/>
              <w:tab w:val="right" w:pos="9026" w:leader="dot"/>
            </w:tabs>
            <w:rPr/>
          </w:pPr>
          <w:hyperlink w:anchor="__RefHeading___Toc1198358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39</w:t>
            </w:r>
            <w:r>
              <w:rPr>
                <w:rStyle w:val="IndexLink"/>
                <w:rtl w:val="true"/>
              </w:rPr>
              <w:tab/>
            </w:r>
            <w:r>
              <w:rPr>
                <w:rStyle w:val="IndexLink"/>
              </w:rPr>
              <w:t>273</w:t>
            </w:r>
          </w:hyperlink>
        </w:p>
        <w:p>
          <w:pPr>
            <w:pStyle w:val="Contents3"/>
            <w:tabs>
              <w:tab w:val="clear" w:pos="8459"/>
              <w:tab w:val="right" w:pos="9026" w:leader="dot"/>
            </w:tabs>
            <w:rPr/>
          </w:pPr>
          <w:hyperlink w:anchor="__RefHeading___Toc1198360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40</w:t>
            </w:r>
            <w:r>
              <w:rPr>
                <w:rStyle w:val="IndexLink"/>
                <w:rtl w:val="true"/>
              </w:rPr>
              <w:tab/>
            </w:r>
            <w:r>
              <w:rPr>
                <w:rStyle w:val="IndexLink"/>
              </w:rPr>
              <w:t>274</w:t>
            </w:r>
          </w:hyperlink>
        </w:p>
        <w:p>
          <w:pPr>
            <w:pStyle w:val="Contents3"/>
            <w:tabs>
              <w:tab w:val="clear" w:pos="8459"/>
              <w:tab w:val="right" w:pos="9026" w:leader="dot"/>
            </w:tabs>
            <w:rPr/>
          </w:pPr>
          <w:hyperlink w:anchor="__RefHeading___Toc1198362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43</w:t>
            </w:r>
            <w:r>
              <w:rPr>
                <w:rStyle w:val="IndexLink"/>
                <w:rtl w:val="true"/>
              </w:rPr>
              <w:t xml:space="preserve"> - </w:t>
            </w:r>
            <w:r>
              <w:rPr>
                <w:rStyle w:val="IndexLink"/>
              </w:rPr>
              <w:t>41</w:t>
            </w:r>
            <w:r>
              <w:rPr>
                <w:rStyle w:val="IndexLink"/>
                <w:rtl w:val="true"/>
              </w:rPr>
              <w:tab/>
            </w:r>
            <w:r>
              <w:rPr>
                <w:rStyle w:val="IndexLink"/>
              </w:rPr>
              <w:t>275</w:t>
            </w:r>
          </w:hyperlink>
        </w:p>
        <w:p>
          <w:pPr>
            <w:pStyle w:val="Contents3"/>
            <w:tabs>
              <w:tab w:val="clear" w:pos="8459"/>
              <w:tab w:val="right" w:pos="9026" w:leader="dot"/>
            </w:tabs>
            <w:rPr/>
          </w:pPr>
          <w:hyperlink w:anchor="__RefHeading___Toc1198364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44</w:t>
            </w:r>
            <w:r>
              <w:rPr>
                <w:rStyle w:val="IndexLink"/>
                <w:rtl w:val="true"/>
              </w:rPr>
              <w:tab/>
            </w:r>
            <w:r>
              <w:rPr>
                <w:rStyle w:val="IndexLink"/>
              </w:rPr>
              <w:t>277</w:t>
            </w:r>
          </w:hyperlink>
        </w:p>
        <w:p>
          <w:pPr>
            <w:pStyle w:val="Contents3"/>
            <w:tabs>
              <w:tab w:val="clear" w:pos="8459"/>
              <w:tab w:val="right" w:pos="9026" w:leader="dot"/>
            </w:tabs>
            <w:rPr/>
          </w:pPr>
          <w:hyperlink w:anchor="__RefHeading___Toc1198366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45</w:t>
            </w:r>
            <w:r>
              <w:rPr>
                <w:rStyle w:val="IndexLink"/>
                <w:rtl w:val="true"/>
              </w:rPr>
              <w:tab/>
            </w:r>
            <w:r>
              <w:rPr>
                <w:rStyle w:val="IndexLink"/>
              </w:rPr>
              <w:t>278</w:t>
            </w:r>
          </w:hyperlink>
        </w:p>
        <w:p>
          <w:pPr>
            <w:pStyle w:val="Contents3"/>
            <w:tabs>
              <w:tab w:val="clear" w:pos="8459"/>
              <w:tab w:val="right" w:pos="9026" w:leader="dot"/>
            </w:tabs>
            <w:rPr/>
          </w:pPr>
          <w:hyperlink w:anchor="__RefHeading___Toc1198368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46</w:t>
            </w:r>
            <w:r>
              <w:rPr>
                <w:rStyle w:val="IndexLink"/>
                <w:rtl w:val="true"/>
              </w:rPr>
              <w:tab/>
            </w:r>
            <w:r>
              <w:rPr>
                <w:rStyle w:val="IndexLink"/>
              </w:rPr>
              <w:t>282</w:t>
            </w:r>
          </w:hyperlink>
        </w:p>
        <w:p>
          <w:pPr>
            <w:pStyle w:val="Contents3"/>
            <w:tabs>
              <w:tab w:val="clear" w:pos="8459"/>
              <w:tab w:val="right" w:pos="9026" w:leader="dot"/>
            </w:tabs>
            <w:rPr/>
          </w:pPr>
          <w:hyperlink w:anchor="__RefHeading___Toc1198370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48</w:t>
            </w:r>
            <w:r>
              <w:rPr>
                <w:rStyle w:val="IndexLink"/>
                <w:rtl w:val="true"/>
              </w:rPr>
              <w:t xml:space="preserve"> - </w:t>
            </w:r>
            <w:r>
              <w:rPr>
                <w:rStyle w:val="IndexLink"/>
              </w:rPr>
              <w:t>47</w:t>
            </w:r>
            <w:r>
              <w:rPr>
                <w:rStyle w:val="IndexLink"/>
                <w:rtl w:val="true"/>
              </w:rPr>
              <w:tab/>
            </w:r>
            <w:r>
              <w:rPr>
                <w:rStyle w:val="IndexLink"/>
              </w:rPr>
              <w:t>284</w:t>
            </w:r>
          </w:hyperlink>
        </w:p>
        <w:p>
          <w:pPr>
            <w:pStyle w:val="Contents3"/>
            <w:tabs>
              <w:tab w:val="clear" w:pos="8459"/>
              <w:tab w:val="right" w:pos="9026" w:leader="dot"/>
            </w:tabs>
            <w:rPr/>
          </w:pPr>
          <w:hyperlink w:anchor="__RefHeading___Toc1198372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49</w:t>
            </w:r>
            <w:r>
              <w:rPr>
                <w:rStyle w:val="IndexLink"/>
                <w:rtl w:val="true"/>
              </w:rPr>
              <w:tab/>
            </w:r>
            <w:r>
              <w:rPr>
                <w:rStyle w:val="IndexLink"/>
              </w:rPr>
              <w:t>286</w:t>
            </w:r>
          </w:hyperlink>
        </w:p>
        <w:p>
          <w:pPr>
            <w:pStyle w:val="Contents3"/>
            <w:tabs>
              <w:tab w:val="clear" w:pos="8459"/>
              <w:tab w:val="right" w:pos="9026" w:leader="dot"/>
            </w:tabs>
            <w:rPr/>
          </w:pPr>
          <w:hyperlink w:anchor="__RefHeading___Toc1198374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51</w:t>
            </w:r>
            <w:r>
              <w:rPr>
                <w:rStyle w:val="IndexLink"/>
                <w:rtl w:val="true"/>
              </w:rPr>
              <w:t xml:space="preserve"> - </w:t>
            </w:r>
            <w:r>
              <w:rPr>
                <w:rStyle w:val="IndexLink"/>
              </w:rPr>
              <w:t>50</w:t>
            </w:r>
            <w:r>
              <w:rPr>
                <w:rStyle w:val="IndexLink"/>
                <w:rtl w:val="true"/>
              </w:rPr>
              <w:tab/>
            </w:r>
            <w:r>
              <w:rPr>
                <w:rStyle w:val="IndexLink"/>
              </w:rPr>
              <w:t>288</w:t>
            </w:r>
          </w:hyperlink>
        </w:p>
        <w:p>
          <w:pPr>
            <w:pStyle w:val="Contents3"/>
            <w:tabs>
              <w:tab w:val="clear" w:pos="8459"/>
              <w:tab w:val="right" w:pos="9026" w:leader="dot"/>
            </w:tabs>
            <w:rPr/>
          </w:pPr>
          <w:hyperlink w:anchor="__RefHeading___Toc1198376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52</w:t>
            </w:r>
            <w:r>
              <w:rPr>
                <w:rStyle w:val="IndexLink"/>
                <w:rtl w:val="true"/>
              </w:rPr>
              <w:tab/>
            </w:r>
            <w:r>
              <w:rPr>
                <w:rStyle w:val="IndexLink"/>
              </w:rPr>
              <w:t>290</w:t>
            </w:r>
          </w:hyperlink>
        </w:p>
        <w:p>
          <w:pPr>
            <w:pStyle w:val="Contents3"/>
            <w:tabs>
              <w:tab w:val="clear" w:pos="8459"/>
              <w:tab w:val="right" w:pos="9026" w:leader="dot"/>
            </w:tabs>
            <w:rPr/>
          </w:pPr>
          <w:hyperlink w:anchor="__RefHeading___Toc1198378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55</w:t>
            </w:r>
            <w:r>
              <w:rPr>
                <w:rStyle w:val="IndexLink"/>
                <w:rtl w:val="true"/>
              </w:rPr>
              <w:t xml:space="preserve"> - </w:t>
            </w:r>
            <w:r>
              <w:rPr>
                <w:rStyle w:val="IndexLink"/>
              </w:rPr>
              <w:t>53</w:t>
            </w:r>
            <w:r>
              <w:rPr>
                <w:rStyle w:val="IndexLink"/>
                <w:rtl w:val="true"/>
              </w:rPr>
              <w:tab/>
            </w:r>
            <w:r>
              <w:rPr>
                <w:rStyle w:val="IndexLink"/>
              </w:rPr>
              <w:t>291</w:t>
            </w:r>
          </w:hyperlink>
        </w:p>
        <w:p>
          <w:pPr>
            <w:pStyle w:val="Contents3"/>
            <w:tabs>
              <w:tab w:val="clear" w:pos="8459"/>
              <w:tab w:val="right" w:pos="9026" w:leader="dot"/>
            </w:tabs>
            <w:rPr/>
          </w:pPr>
          <w:hyperlink w:anchor="__RefHeading___Toc1198380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60</w:t>
            </w:r>
            <w:r>
              <w:rPr>
                <w:rStyle w:val="IndexLink"/>
                <w:rtl w:val="true"/>
              </w:rPr>
              <w:t xml:space="preserve"> - </w:t>
            </w:r>
            <w:r>
              <w:rPr>
                <w:rStyle w:val="IndexLink"/>
              </w:rPr>
              <w:t>56</w:t>
            </w:r>
            <w:r>
              <w:rPr>
                <w:rStyle w:val="IndexLink"/>
                <w:rtl w:val="true"/>
              </w:rPr>
              <w:tab/>
            </w:r>
            <w:r>
              <w:rPr>
                <w:rStyle w:val="IndexLink"/>
              </w:rPr>
              <w:t>292</w:t>
            </w:r>
          </w:hyperlink>
        </w:p>
        <w:p>
          <w:pPr>
            <w:pStyle w:val="Contents3"/>
            <w:tabs>
              <w:tab w:val="clear" w:pos="8459"/>
              <w:tab w:val="right" w:pos="9026" w:leader="dot"/>
            </w:tabs>
            <w:rPr/>
          </w:pPr>
          <w:hyperlink w:anchor="__RefHeading___Toc1198382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63</w:t>
            </w:r>
            <w:r>
              <w:rPr>
                <w:rStyle w:val="IndexLink"/>
                <w:rtl w:val="true"/>
              </w:rPr>
              <w:t xml:space="preserve"> - </w:t>
            </w:r>
            <w:r>
              <w:rPr>
                <w:rStyle w:val="IndexLink"/>
              </w:rPr>
              <w:t>61</w:t>
            </w:r>
            <w:r>
              <w:rPr>
                <w:rStyle w:val="IndexLink"/>
                <w:rtl w:val="true"/>
              </w:rPr>
              <w:tab/>
            </w:r>
            <w:r>
              <w:rPr>
                <w:rStyle w:val="IndexLink"/>
              </w:rPr>
              <w:t>296</w:t>
            </w:r>
          </w:hyperlink>
        </w:p>
        <w:p>
          <w:pPr>
            <w:pStyle w:val="Contents3"/>
            <w:tabs>
              <w:tab w:val="clear" w:pos="8459"/>
              <w:tab w:val="right" w:pos="9026" w:leader="dot"/>
            </w:tabs>
            <w:rPr/>
          </w:pPr>
          <w:hyperlink w:anchor="__RefHeading___Toc1198384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64</w:t>
            </w:r>
            <w:r>
              <w:rPr>
                <w:rStyle w:val="IndexLink"/>
                <w:rtl w:val="true"/>
              </w:rPr>
              <w:tab/>
            </w:r>
            <w:r>
              <w:rPr>
                <w:rStyle w:val="IndexLink"/>
              </w:rPr>
              <w:t>298</w:t>
            </w:r>
          </w:hyperlink>
        </w:p>
        <w:p>
          <w:pPr>
            <w:pStyle w:val="Contents3"/>
            <w:tabs>
              <w:tab w:val="clear" w:pos="8459"/>
              <w:tab w:val="right" w:pos="9026" w:leader="dot"/>
            </w:tabs>
            <w:rPr/>
          </w:pPr>
          <w:hyperlink w:anchor="__RefHeading___Toc1198386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66</w:t>
            </w:r>
            <w:r>
              <w:rPr>
                <w:rStyle w:val="IndexLink"/>
                <w:rtl w:val="true"/>
              </w:rPr>
              <w:t xml:space="preserve"> - </w:t>
            </w:r>
            <w:r>
              <w:rPr>
                <w:rStyle w:val="IndexLink"/>
              </w:rPr>
              <w:t>65</w:t>
            </w:r>
            <w:r>
              <w:rPr>
                <w:rStyle w:val="IndexLink"/>
                <w:rtl w:val="true"/>
              </w:rPr>
              <w:tab/>
            </w:r>
            <w:r>
              <w:rPr>
                <w:rStyle w:val="IndexLink"/>
              </w:rPr>
              <w:t>299</w:t>
            </w:r>
          </w:hyperlink>
        </w:p>
        <w:p>
          <w:pPr>
            <w:pStyle w:val="Contents3"/>
            <w:tabs>
              <w:tab w:val="clear" w:pos="8459"/>
              <w:tab w:val="right" w:pos="9026" w:leader="dot"/>
            </w:tabs>
            <w:rPr/>
          </w:pPr>
          <w:hyperlink w:anchor="__RefHeading___Toc1198388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67</w:t>
            </w:r>
            <w:r>
              <w:rPr>
                <w:rStyle w:val="IndexLink"/>
                <w:rtl w:val="true"/>
              </w:rPr>
              <w:tab/>
            </w:r>
            <w:r>
              <w:rPr>
                <w:rStyle w:val="IndexLink"/>
              </w:rPr>
              <w:t>300</w:t>
            </w:r>
          </w:hyperlink>
        </w:p>
        <w:p>
          <w:pPr>
            <w:pStyle w:val="Contents3"/>
            <w:tabs>
              <w:tab w:val="clear" w:pos="8459"/>
              <w:tab w:val="right" w:pos="9026" w:leader="dot"/>
            </w:tabs>
            <w:rPr/>
          </w:pPr>
          <w:hyperlink w:anchor="__RefHeading___Toc1198390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68</w:t>
            </w:r>
            <w:r>
              <w:rPr>
                <w:rStyle w:val="IndexLink"/>
                <w:rtl w:val="true"/>
              </w:rPr>
              <w:tab/>
            </w:r>
            <w:r>
              <w:rPr>
                <w:rStyle w:val="IndexLink"/>
              </w:rPr>
              <w:t>302</w:t>
            </w:r>
          </w:hyperlink>
        </w:p>
        <w:p>
          <w:pPr>
            <w:pStyle w:val="Contents3"/>
            <w:tabs>
              <w:tab w:val="clear" w:pos="8459"/>
              <w:tab w:val="right" w:pos="9026" w:leader="dot"/>
            </w:tabs>
            <w:rPr/>
          </w:pPr>
          <w:hyperlink w:anchor="__RefHeading___Toc1198392_2322387425">
            <w:r>
              <w:rPr>
                <w:webHidden/>
                <w:rStyle w:val="IndexLink"/>
                <w:rtl w:val="true"/>
              </w:rPr>
              <w:t xml:space="preserve">عنکبوت </w:t>
            </w:r>
            <w:r>
              <w:rPr>
                <w:rStyle w:val="IndexLink"/>
                <w:rtl w:val="true"/>
              </w:rPr>
              <w:t xml:space="preserve">: </w:t>
            </w:r>
            <w:r>
              <w:rPr>
                <w:rStyle w:val="IndexLink"/>
                <w:rtl w:val="true"/>
              </w:rPr>
              <w:t xml:space="preserve">آیه </w:t>
            </w:r>
            <w:r>
              <w:rPr>
                <w:rStyle w:val="IndexLink"/>
              </w:rPr>
              <w:t>69</w:t>
            </w:r>
            <w:r>
              <w:rPr>
                <w:rStyle w:val="IndexLink"/>
                <w:rtl w:val="true"/>
              </w:rPr>
              <w:tab/>
            </w:r>
            <w:r>
              <w:rPr>
                <w:rStyle w:val="IndexLink"/>
              </w:rPr>
              <w:t>302</w:t>
            </w:r>
          </w:hyperlink>
        </w:p>
        <w:p>
          <w:pPr>
            <w:pStyle w:val="Contents2"/>
            <w:tabs>
              <w:tab w:val="clear" w:pos="8743"/>
              <w:tab w:val="right" w:pos="9026" w:leader="dot"/>
            </w:tabs>
            <w:rPr/>
          </w:pPr>
          <w:hyperlink w:anchor="__RefHeading___Toc1198394_2322387425">
            <w:r>
              <w:rPr>
                <w:webHidden/>
                <w:rStyle w:val="IndexLink"/>
                <w:rtl w:val="true"/>
              </w:rPr>
              <w:t>سوره رُوم</w:t>
            </w:r>
            <w:r>
              <w:rPr>
                <w:rStyle w:val="IndexLink"/>
                <w:rtl w:val="true"/>
              </w:rPr>
              <w:tab/>
            </w:r>
            <w:r>
              <w:rPr>
                <w:rStyle w:val="IndexLink"/>
              </w:rPr>
              <w:t>306</w:t>
            </w:r>
          </w:hyperlink>
        </w:p>
        <w:p>
          <w:pPr>
            <w:pStyle w:val="Contents3"/>
            <w:tabs>
              <w:tab w:val="clear" w:pos="8459"/>
              <w:tab w:val="right" w:pos="9026" w:leader="dot"/>
            </w:tabs>
            <w:rPr/>
          </w:pPr>
          <w:hyperlink w:anchor="__RefHeading___Toc1198396_2322387425">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1198398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1</w:t>
            </w:r>
            <w:r>
              <w:rPr>
                <w:rStyle w:val="IndexLink"/>
                <w:rtl w:val="true"/>
              </w:rPr>
              <w:tab/>
            </w:r>
            <w:r>
              <w:rPr>
                <w:rStyle w:val="IndexLink"/>
              </w:rPr>
              <w:t>308</w:t>
            </w:r>
          </w:hyperlink>
        </w:p>
        <w:p>
          <w:pPr>
            <w:pStyle w:val="Contents3"/>
            <w:tabs>
              <w:tab w:val="clear" w:pos="8459"/>
              <w:tab w:val="right" w:pos="9026" w:leader="dot"/>
            </w:tabs>
            <w:rPr/>
          </w:pPr>
          <w:hyperlink w:anchor="__RefHeading___Toc1198400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7</w:t>
            </w:r>
            <w:r>
              <w:rPr>
                <w:rStyle w:val="IndexLink"/>
                <w:rtl w:val="true"/>
              </w:rPr>
              <w:tab/>
            </w:r>
            <w:r>
              <w:rPr>
                <w:rStyle w:val="IndexLink"/>
              </w:rPr>
              <w:t>313</w:t>
            </w:r>
          </w:hyperlink>
        </w:p>
        <w:p>
          <w:pPr>
            <w:pStyle w:val="Contents3"/>
            <w:tabs>
              <w:tab w:val="clear" w:pos="8459"/>
              <w:tab w:val="right" w:pos="9026" w:leader="dot"/>
            </w:tabs>
            <w:rPr/>
          </w:pPr>
          <w:hyperlink w:anchor="__RefHeading___Toc1198402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10</w:t>
            </w:r>
            <w:r>
              <w:rPr>
                <w:rStyle w:val="IndexLink"/>
                <w:rtl w:val="true"/>
              </w:rPr>
              <w:t xml:space="preserve"> - </w:t>
            </w:r>
            <w:r>
              <w:rPr>
                <w:rStyle w:val="IndexLink"/>
              </w:rPr>
              <w:t>9</w:t>
            </w:r>
            <w:r>
              <w:rPr>
                <w:rStyle w:val="IndexLink"/>
                <w:rtl w:val="true"/>
              </w:rPr>
              <w:tab/>
            </w:r>
            <w:r>
              <w:rPr>
                <w:rStyle w:val="IndexLink"/>
              </w:rPr>
              <w:t>314</w:t>
            </w:r>
          </w:hyperlink>
        </w:p>
        <w:p>
          <w:pPr>
            <w:pStyle w:val="Contents3"/>
            <w:tabs>
              <w:tab w:val="clear" w:pos="8459"/>
              <w:tab w:val="right" w:pos="9026" w:leader="dot"/>
            </w:tabs>
            <w:rPr/>
          </w:pPr>
          <w:hyperlink w:anchor="__RefHeading___Toc1198404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11</w:t>
            </w:r>
            <w:r>
              <w:rPr>
                <w:rStyle w:val="IndexLink"/>
                <w:rtl w:val="true"/>
              </w:rPr>
              <w:tab/>
            </w:r>
            <w:r>
              <w:rPr>
                <w:rStyle w:val="IndexLink"/>
              </w:rPr>
              <w:t>315</w:t>
            </w:r>
          </w:hyperlink>
        </w:p>
        <w:p>
          <w:pPr>
            <w:pStyle w:val="Contents3"/>
            <w:tabs>
              <w:tab w:val="clear" w:pos="8459"/>
              <w:tab w:val="right" w:pos="9026" w:leader="dot"/>
            </w:tabs>
            <w:rPr/>
          </w:pPr>
          <w:hyperlink w:anchor="__RefHeading___Toc1198406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17</w:t>
            </w:r>
            <w:r>
              <w:rPr>
                <w:rStyle w:val="IndexLink"/>
                <w:rtl w:val="true"/>
              </w:rPr>
              <w:tab/>
            </w:r>
            <w:r>
              <w:rPr>
                <w:rStyle w:val="IndexLink"/>
              </w:rPr>
              <w:t>316</w:t>
            </w:r>
          </w:hyperlink>
        </w:p>
        <w:p>
          <w:pPr>
            <w:pStyle w:val="Contents3"/>
            <w:tabs>
              <w:tab w:val="clear" w:pos="8459"/>
              <w:tab w:val="right" w:pos="9026" w:leader="dot"/>
            </w:tabs>
            <w:rPr/>
          </w:pPr>
          <w:hyperlink w:anchor="__RefHeading___Toc1198408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19</w:t>
            </w:r>
            <w:r>
              <w:rPr>
                <w:rStyle w:val="IndexLink"/>
                <w:rtl w:val="true"/>
              </w:rPr>
              <w:tab/>
            </w:r>
            <w:r>
              <w:rPr>
                <w:rStyle w:val="IndexLink"/>
              </w:rPr>
              <w:t>317</w:t>
            </w:r>
          </w:hyperlink>
        </w:p>
        <w:p>
          <w:pPr>
            <w:pStyle w:val="Contents3"/>
            <w:tabs>
              <w:tab w:val="clear" w:pos="8459"/>
              <w:tab w:val="right" w:pos="9026" w:leader="dot"/>
            </w:tabs>
            <w:rPr/>
          </w:pPr>
          <w:hyperlink w:anchor="__RefHeading___Toc1198410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25</w:t>
            </w:r>
            <w:r>
              <w:rPr>
                <w:rStyle w:val="IndexLink"/>
                <w:rtl w:val="true"/>
              </w:rPr>
              <w:t xml:space="preserve"> - </w:t>
            </w:r>
            <w:r>
              <w:rPr>
                <w:rStyle w:val="IndexLink"/>
              </w:rPr>
              <w:t>20</w:t>
            </w:r>
            <w:r>
              <w:rPr>
                <w:rStyle w:val="IndexLink"/>
                <w:rtl w:val="true"/>
              </w:rPr>
              <w:tab/>
            </w:r>
            <w:r>
              <w:rPr>
                <w:rStyle w:val="IndexLink"/>
              </w:rPr>
              <w:t>319</w:t>
            </w:r>
          </w:hyperlink>
        </w:p>
        <w:p>
          <w:pPr>
            <w:pStyle w:val="Contents3"/>
            <w:tabs>
              <w:tab w:val="clear" w:pos="8459"/>
              <w:tab w:val="right" w:pos="9026" w:leader="dot"/>
            </w:tabs>
            <w:rPr/>
          </w:pPr>
          <w:hyperlink w:anchor="__RefHeading___Toc1198412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27</w:t>
            </w:r>
            <w:r>
              <w:rPr>
                <w:rStyle w:val="IndexLink"/>
                <w:rtl w:val="true"/>
              </w:rPr>
              <w:t xml:space="preserve"> - </w:t>
            </w:r>
            <w:r>
              <w:rPr>
                <w:rStyle w:val="IndexLink"/>
              </w:rPr>
              <w:t>26</w:t>
            </w:r>
            <w:r>
              <w:rPr>
                <w:rStyle w:val="IndexLink"/>
                <w:rtl w:val="true"/>
              </w:rPr>
              <w:tab/>
            </w:r>
            <w:r>
              <w:rPr>
                <w:rStyle w:val="IndexLink"/>
              </w:rPr>
              <w:t>322</w:t>
            </w:r>
          </w:hyperlink>
        </w:p>
        <w:p>
          <w:pPr>
            <w:pStyle w:val="Contents3"/>
            <w:tabs>
              <w:tab w:val="clear" w:pos="8459"/>
              <w:tab w:val="right" w:pos="9026" w:leader="dot"/>
            </w:tabs>
            <w:rPr/>
          </w:pPr>
          <w:hyperlink w:anchor="__RefHeading___Toc1198414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29</w:t>
            </w:r>
            <w:r>
              <w:rPr>
                <w:rStyle w:val="IndexLink"/>
                <w:rtl w:val="true"/>
              </w:rPr>
              <w:t xml:space="preserve"> - </w:t>
            </w:r>
            <w:r>
              <w:rPr>
                <w:rStyle w:val="IndexLink"/>
              </w:rPr>
              <w:t>28</w:t>
            </w:r>
            <w:r>
              <w:rPr>
                <w:rStyle w:val="IndexLink"/>
                <w:rtl w:val="true"/>
              </w:rPr>
              <w:tab/>
            </w:r>
            <w:r>
              <w:rPr>
                <w:rStyle w:val="IndexLink"/>
              </w:rPr>
              <w:t>324</w:t>
            </w:r>
          </w:hyperlink>
        </w:p>
        <w:p>
          <w:pPr>
            <w:pStyle w:val="Contents3"/>
            <w:tabs>
              <w:tab w:val="clear" w:pos="8459"/>
              <w:tab w:val="right" w:pos="9026" w:leader="dot"/>
            </w:tabs>
            <w:rPr/>
          </w:pPr>
          <w:hyperlink w:anchor="__RefHeading___Toc1198416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32</w:t>
            </w:r>
            <w:r>
              <w:rPr>
                <w:rStyle w:val="IndexLink"/>
                <w:rtl w:val="true"/>
              </w:rPr>
              <w:t xml:space="preserve"> - </w:t>
            </w:r>
            <w:r>
              <w:rPr>
                <w:rStyle w:val="IndexLink"/>
              </w:rPr>
              <w:t>30</w:t>
            </w:r>
            <w:r>
              <w:rPr>
                <w:rStyle w:val="IndexLink"/>
                <w:rtl w:val="true"/>
              </w:rPr>
              <w:tab/>
            </w:r>
            <w:r>
              <w:rPr>
                <w:rStyle w:val="IndexLink"/>
              </w:rPr>
              <w:t>325</w:t>
            </w:r>
          </w:hyperlink>
        </w:p>
        <w:p>
          <w:pPr>
            <w:pStyle w:val="Contents3"/>
            <w:tabs>
              <w:tab w:val="clear" w:pos="8459"/>
              <w:tab w:val="right" w:pos="9026" w:leader="dot"/>
            </w:tabs>
            <w:rPr/>
          </w:pPr>
          <w:hyperlink w:anchor="__RefHeading___Toc1198418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34</w:t>
            </w:r>
            <w:r>
              <w:rPr>
                <w:rStyle w:val="IndexLink"/>
                <w:rtl w:val="true"/>
              </w:rPr>
              <w:t xml:space="preserve"> - </w:t>
            </w:r>
            <w:r>
              <w:rPr>
                <w:rStyle w:val="IndexLink"/>
              </w:rPr>
              <w:t>33</w:t>
            </w:r>
            <w:r>
              <w:rPr>
                <w:rStyle w:val="IndexLink"/>
                <w:rtl w:val="true"/>
              </w:rPr>
              <w:tab/>
            </w:r>
            <w:r>
              <w:rPr>
                <w:rStyle w:val="IndexLink"/>
              </w:rPr>
              <w:t>329</w:t>
            </w:r>
          </w:hyperlink>
        </w:p>
        <w:p>
          <w:pPr>
            <w:pStyle w:val="Contents3"/>
            <w:tabs>
              <w:tab w:val="clear" w:pos="8459"/>
              <w:tab w:val="right" w:pos="9026" w:leader="dot"/>
            </w:tabs>
            <w:rPr/>
          </w:pPr>
          <w:hyperlink w:anchor="__RefHeading___Toc1198420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35</w:t>
            </w:r>
            <w:r>
              <w:rPr>
                <w:rStyle w:val="IndexLink"/>
                <w:rtl w:val="true"/>
              </w:rPr>
              <w:tab/>
            </w:r>
            <w:r>
              <w:rPr>
                <w:rStyle w:val="IndexLink"/>
              </w:rPr>
              <w:t>330</w:t>
            </w:r>
          </w:hyperlink>
        </w:p>
        <w:p>
          <w:pPr>
            <w:pStyle w:val="Contents3"/>
            <w:tabs>
              <w:tab w:val="clear" w:pos="8459"/>
              <w:tab w:val="right" w:pos="9026" w:leader="dot"/>
            </w:tabs>
            <w:rPr/>
          </w:pPr>
          <w:hyperlink w:anchor="__RefHeading___Toc1198422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36</w:t>
            </w:r>
            <w:r>
              <w:rPr>
                <w:rStyle w:val="IndexLink"/>
                <w:rtl w:val="true"/>
              </w:rPr>
              <w:tab/>
            </w:r>
            <w:r>
              <w:rPr>
                <w:rStyle w:val="IndexLink"/>
              </w:rPr>
              <w:t>330</w:t>
            </w:r>
          </w:hyperlink>
        </w:p>
        <w:p>
          <w:pPr>
            <w:pStyle w:val="Contents3"/>
            <w:tabs>
              <w:tab w:val="clear" w:pos="8459"/>
              <w:tab w:val="right" w:pos="9026" w:leader="dot"/>
            </w:tabs>
            <w:rPr/>
          </w:pPr>
          <w:hyperlink w:anchor="__RefHeading___Toc1198424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37</w:t>
            </w:r>
            <w:r>
              <w:rPr>
                <w:rStyle w:val="IndexLink"/>
                <w:rtl w:val="true"/>
              </w:rPr>
              <w:tab/>
            </w:r>
            <w:r>
              <w:rPr>
                <w:rStyle w:val="IndexLink"/>
              </w:rPr>
              <w:t>332</w:t>
            </w:r>
          </w:hyperlink>
        </w:p>
        <w:p>
          <w:pPr>
            <w:pStyle w:val="Contents3"/>
            <w:tabs>
              <w:tab w:val="clear" w:pos="8459"/>
              <w:tab w:val="right" w:pos="9026" w:leader="dot"/>
            </w:tabs>
            <w:rPr/>
          </w:pPr>
          <w:hyperlink w:anchor="__RefHeading___Toc1198426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38</w:t>
            </w:r>
            <w:r>
              <w:rPr>
                <w:rStyle w:val="IndexLink"/>
                <w:rtl w:val="true"/>
              </w:rPr>
              <w:tab/>
            </w:r>
            <w:r>
              <w:rPr>
                <w:rStyle w:val="IndexLink"/>
              </w:rPr>
              <w:t>332</w:t>
            </w:r>
          </w:hyperlink>
        </w:p>
        <w:p>
          <w:pPr>
            <w:pStyle w:val="Contents3"/>
            <w:tabs>
              <w:tab w:val="clear" w:pos="8459"/>
              <w:tab w:val="right" w:pos="9026" w:leader="dot"/>
            </w:tabs>
            <w:rPr/>
          </w:pPr>
          <w:hyperlink w:anchor="__RefHeading___Toc1198428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39</w:t>
            </w:r>
            <w:r>
              <w:rPr>
                <w:rStyle w:val="IndexLink"/>
                <w:rtl w:val="true"/>
              </w:rPr>
              <w:tab/>
            </w:r>
            <w:r>
              <w:rPr>
                <w:rStyle w:val="IndexLink"/>
              </w:rPr>
              <w:t>334</w:t>
            </w:r>
          </w:hyperlink>
        </w:p>
        <w:p>
          <w:pPr>
            <w:pStyle w:val="Contents3"/>
            <w:tabs>
              <w:tab w:val="clear" w:pos="8459"/>
              <w:tab w:val="right" w:pos="9026" w:leader="dot"/>
            </w:tabs>
            <w:rPr/>
          </w:pPr>
          <w:hyperlink w:anchor="__RefHeading___Toc1198430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40</w:t>
            </w:r>
            <w:r>
              <w:rPr>
                <w:rStyle w:val="IndexLink"/>
                <w:rtl w:val="true"/>
              </w:rPr>
              <w:tab/>
            </w:r>
            <w:r>
              <w:rPr>
                <w:rStyle w:val="IndexLink"/>
              </w:rPr>
              <w:t>336</w:t>
            </w:r>
          </w:hyperlink>
        </w:p>
        <w:p>
          <w:pPr>
            <w:pStyle w:val="Contents3"/>
            <w:tabs>
              <w:tab w:val="clear" w:pos="8459"/>
              <w:tab w:val="right" w:pos="9026" w:leader="dot"/>
            </w:tabs>
            <w:rPr/>
          </w:pPr>
          <w:hyperlink w:anchor="__RefHeading___Toc1198432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42</w:t>
            </w:r>
            <w:r>
              <w:rPr>
                <w:rStyle w:val="IndexLink"/>
                <w:rtl w:val="true"/>
              </w:rPr>
              <w:tab/>
            </w:r>
            <w:r>
              <w:rPr>
                <w:rStyle w:val="IndexLink"/>
              </w:rPr>
              <w:t>338</w:t>
            </w:r>
          </w:hyperlink>
        </w:p>
        <w:p>
          <w:pPr>
            <w:pStyle w:val="Contents3"/>
            <w:tabs>
              <w:tab w:val="clear" w:pos="8459"/>
              <w:tab w:val="right" w:pos="9026" w:leader="dot"/>
            </w:tabs>
            <w:rPr/>
          </w:pPr>
          <w:hyperlink w:anchor="__RefHeading___Toc1198434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45</w:t>
            </w:r>
            <w:r>
              <w:rPr>
                <w:rStyle w:val="IndexLink"/>
                <w:rtl w:val="true"/>
              </w:rPr>
              <w:t xml:space="preserve"> - </w:t>
            </w:r>
            <w:r>
              <w:rPr>
                <w:rStyle w:val="IndexLink"/>
              </w:rPr>
              <w:t>43</w:t>
            </w:r>
            <w:r>
              <w:rPr>
                <w:rStyle w:val="IndexLink"/>
                <w:rtl w:val="true"/>
              </w:rPr>
              <w:tab/>
            </w:r>
            <w:r>
              <w:rPr>
                <w:rStyle w:val="IndexLink"/>
              </w:rPr>
              <w:t>339</w:t>
            </w:r>
          </w:hyperlink>
        </w:p>
        <w:p>
          <w:pPr>
            <w:pStyle w:val="Contents3"/>
            <w:tabs>
              <w:tab w:val="clear" w:pos="8459"/>
              <w:tab w:val="right" w:pos="9026" w:leader="dot"/>
            </w:tabs>
            <w:rPr/>
          </w:pPr>
          <w:hyperlink w:anchor="__RefHeading___Toc1198436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46</w:t>
            </w:r>
            <w:r>
              <w:rPr>
                <w:rStyle w:val="IndexLink"/>
                <w:rtl w:val="true"/>
              </w:rPr>
              <w:tab/>
            </w:r>
            <w:r>
              <w:rPr>
                <w:rStyle w:val="IndexLink"/>
              </w:rPr>
              <w:t>340</w:t>
            </w:r>
          </w:hyperlink>
        </w:p>
        <w:p>
          <w:pPr>
            <w:pStyle w:val="Contents3"/>
            <w:tabs>
              <w:tab w:val="clear" w:pos="8459"/>
              <w:tab w:val="right" w:pos="9026" w:leader="dot"/>
            </w:tabs>
            <w:rPr/>
          </w:pPr>
          <w:hyperlink w:anchor="__RefHeading___Toc1198438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47</w:t>
            </w:r>
            <w:r>
              <w:rPr>
                <w:rStyle w:val="IndexLink"/>
                <w:rtl w:val="true"/>
              </w:rPr>
              <w:tab/>
            </w:r>
            <w:r>
              <w:rPr>
                <w:rStyle w:val="IndexLink"/>
              </w:rPr>
              <w:t>341</w:t>
            </w:r>
          </w:hyperlink>
        </w:p>
        <w:p>
          <w:pPr>
            <w:pStyle w:val="Contents3"/>
            <w:tabs>
              <w:tab w:val="clear" w:pos="8459"/>
              <w:tab w:val="right" w:pos="9026" w:leader="dot"/>
            </w:tabs>
            <w:rPr/>
          </w:pPr>
          <w:hyperlink w:anchor="__RefHeading___Toc1198440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51</w:t>
            </w:r>
            <w:r>
              <w:rPr>
                <w:rStyle w:val="IndexLink"/>
                <w:rtl w:val="true"/>
              </w:rPr>
              <w:t xml:space="preserve"> - </w:t>
            </w:r>
            <w:r>
              <w:rPr>
                <w:rStyle w:val="IndexLink"/>
              </w:rPr>
              <w:t>48</w:t>
            </w:r>
            <w:r>
              <w:rPr>
                <w:rStyle w:val="IndexLink"/>
                <w:rtl w:val="true"/>
              </w:rPr>
              <w:tab/>
            </w:r>
            <w:r>
              <w:rPr>
                <w:rStyle w:val="IndexLink"/>
              </w:rPr>
              <w:t>342</w:t>
            </w:r>
          </w:hyperlink>
        </w:p>
        <w:p>
          <w:pPr>
            <w:pStyle w:val="Contents3"/>
            <w:tabs>
              <w:tab w:val="clear" w:pos="8459"/>
              <w:tab w:val="right" w:pos="9026" w:leader="dot"/>
            </w:tabs>
            <w:rPr/>
          </w:pPr>
          <w:hyperlink w:anchor="__RefHeading___Toc1198442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53</w:t>
            </w:r>
            <w:r>
              <w:rPr>
                <w:rStyle w:val="IndexLink"/>
                <w:rtl w:val="true"/>
              </w:rPr>
              <w:t xml:space="preserve"> - </w:t>
            </w:r>
            <w:r>
              <w:rPr>
                <w:rStyle w:val="IndexLink"/>
              </w:rPr>
              <w:t>52</w:t>
            </w:r>
            <w:r>
              <w:rPr>
                <w:rStyle w:val="IndexLink"/>
                <w:rtl w:val="true"/>
              </w:rPr>
              <w:tab/>
            </w:r>
            <w:r>
              <w:rPr>
                <w:rStyle w:val="IndexLink"/>
              </w:rPr>
              <w:t>345</w:t>
            </w:r>
          </w:hyperlink>
        </w:p>
        <w:p>
          <w:pPr>
            <w:pStyle w:val="Contents3"/>
            <w:tabs>
              <w:tab w:val="clear" w:pos="8459"/>
              <w:tab w:val="right" w:pos="9026" w:leader="dot"/>
            </w:tabs>
            <w:rPr/>
          </w:pPr>
          <w:hyperlink w:anchor="__RefHeading___Toc1198444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54</w:t>
            </w:r>
            <w:r>
              <w:rPr>
                <w:rStyle w:val="IndexLink"/>
                <w:rtl w:val="true"/>
              </w:rPr>
              <w:tab/>
            </w:r>
            <w:r>
              <w:rPr>
                <w:rStyle w:val="IndexLink"/>
              </w:rPr>
              <w:t>346</w:t>
            </w:r>
          </w:hyperlink>
        </w:p>
        <w:p>
          <w:pPr>
            <w:pStyle w:val="Contents3"/>
            <w:tabs>
              <w:tab w:val="clear" w:pos="8459"/>
              <w:tab w:val="right" w:pos="9026" w:leader="dot"/>
            </w:tabs>
            <w:rPr/>
          </w:pPr>
          <w:hyperlink w:anchor="__RefHeading___Toc1198446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57</w:t>
            </w:r>
            <w:r>
              <w:rPr>
                <w:rStyle w:val="IndexLink"/>
                <w:rtl w:val="true"/>
              </w:rPr>
              <w:t xml:space="preserve"> - </w:t>
            </w:r>
            <w:r>
              <w:rPr>
                <w:rStyle w:val="IndexLink"/>
              </w:rPr>
              <w:t>55</w:t>
            </w:r>
            <w:r>
              <w:rPr>
                <w:rStyle w:val="IndexLink"/>
                <w:rtl w:val="true"/>
              </w:rPr>
              <w:tab/>
            </w:r>
            <w:r>
              <w:rPr>
                <w:rStyle w:val="IndexLink"/>
              </w:rPr>
              <w:t>348</w:t>
            </w:r>
          </w:hyperlink>
        </w:p>
        <w:p>
          <w:pPr>
            <w:pStyle w:val="Contents3"/>
            <w:tabs>
              <w:tab w:val="clear" w:pos="8459"/>
              <w:tab w:val="right" w:pos="9026" w:leader="dot"/>
            </w:tabs>
            <w:rPr/>
          </w:pPr>
          <w:hyperlink w:anchor="__RefHeading___Toc1198448_2322387425">
            <w:r>
              <w:rPr>
                <w:webHidden/>
                <w:rStyle w:val="IndexLink"/>
                <w:rtl w:val="true"/>
              </w:rPr>
              <w:t xml:space="preserve">روم </w:t>
            </w:r>
            <w:r>
              <w:rPr>
                <w:rStyle w:val="IndexLink"/>
                <w:rtl w:val="true"/>
              </w:rPr>
              <w:t xml:space="preserve">: </w:t>
            </w:r>
            <w:r>
              <w:rPr>
                <w:rStyle w:val="IndexLink"/>
                <w:rtl w:val="true"/>
              </w:rPr>
              <w:t xml:space="preserve">آیه </w:t>
            </w:r>
            <w:r>
              <w:rPr>
                <w:rStyle w:val="IndexLink"/>
              </w:rPr>
              <w:t>60</w:t>
            </w:r>
            <w:r>
              <w:rPr>
                <w:rStyle w:val="IndexLink"/>
                <w:rtl w:val="true"/>
              </w:rPr>
              <w:t xml:space="preserve"> - </w:t>
            </w:r>
            <w:r>
              <w:rPr>
                <w:rStyle w:val="IndexLink"/>
              </w:rPr>
              <w:t>58</w:t>
            </w:r>
            <w:r>
              <w:rPr>
                <w:rStyle w:val="IndexLink"/>
                <w:rtl w:val="true"/>
              </w:rPr>
              <w:tab/>
            </w:r>
            <w:r>
              <w:rPr>
                <w:rStyle w:val="IndexLink"/>
              </w:rPr>
              <w:t>349</w:t>
            </w:r>
          </w:hyperlink>
        </w:p>
        <w:p>
          <w:pPr>
            <w:pStyle w:val="Contents2"/>
            <w:tabs>
              <w:tab w:val="clear" w:pos="8743"/>
              <w:tab w:val="right" w:pos="9026" w:leader="dot"/>
            </w:tabs>
            <w:rPr/>
          </w:pPr>
          <w:hyperlink w:anchor="__RefHeading___Toc1198450_2322387425">
            <w:r>
              <w:rPr>
                <w:webHidden/>
                <w:rStyle w:val="IndexLink"/>
                <w:rtl w:val="true"/>
              </w:rPr>
              <w:t>پیوست‌های تحقیقی</w:t>
            </w:r>
            <w:r>
              <w:rPr>
                <w:rStyle w:val="IndexLink"/>
                <w:rtl w:val="true"/>
              </w:rPr>
              <w:tab/>
            </w:r>
            <w:r>
              <w:rPr>
                <w:rStyle w:val="IndexLink"/>
              </w:rPr>
              <w:t>352</w:t>
            </w:r>
          </w:hyperlink>
        </w:p>
        <w:p>
          <w:pPr>
            <w:pStyle w:val="Contents2"/>
            <w:tabs>
              <w:tab w:val="clear" w:pos="8743"/>
              <w:tab w:val="right" w:pos="9026" w:leader="dot"/>
            </w:tabs>
            <w:rPr/>
          </w:pPr>
          <w:hyperlink w:anchor="__RefHeading___Toc1198452_2322387425">
            <w:r>
              <w:rPr>
                <w:webHidden/>
                <w:rStyle w:val="IndexLink"/>
                <w:rtl w:val="true"/>
              </w:rPr>
              <w:t>منابع تحقیق</w:t>
            </w:r>
            <w:r>
              <w:rPr>
                <w:rStyle w:val="IndexLink"/>
                <w:rtl w:val="true"/>
              </w:rPr>
              <w:tab/>
            </w:r>
            <w:r>
              <w:rPr>
                <w:rStyle w:val="IndexLink"/>
              </w:rPr>
              <w:t>371</w:t>
            </w:r>
          </w:hyperlink>
        </w:p>
        <w:p>
          <w:pPr>
            <w:pStyle w:val="Contents2"/>
            <w:tabs>
              <w:tab w:val="clear" w:pos="8743"/>
              <w:tab w:val="right" w:pos="9026" w:leader="dot"/>
            </w:tabs>
            <w:rPr/>
          </w:pPr>
          <w:hyperlink w:anchor="__RefHeading___Toc1198454_2322387425">
            <w:r>
              <w:rPr>
                <w:webHidden/>
                <w:rStyle w:val="IndexLink"/>
                <w:rtl w:val="true"/>
              </w:rPr>
              <w:t>فهرست کتب نویسنده</w:t>
            </w:r>
            <w:r>
              <w:rPr>
                <w:rStyle w:val="IndexLink"/>
                <w:rtl w:val="true"/>
              </w:rPr>
              <w:tab/>
            </w:r>
            <w:r>
              <w:rPr>
                <w:rStyle w:val="IndexLink"/>
              </w:rPr>
              <w:t>375</w:t>
            </w:r>
          </w:hyperlink>
        </w:p>
        <w:p>
          <w:pPr>
            <w:pStyle w:val="Contents2"/>
            <w:tabs>
              <w:tab w:val="clear" w:pos="8743"/>
              <w:tab w:val="right" w:pos="9026" w:leader="dot"/>
            </w:tabs>
            <w:rPr/>
          </w:pPr>
          <w:hyperlink w:anchor="__RefHeading___Toc1198456_2322387425">
            <w:r>
              <w:rPr>
                <w:webHidden/>
                <w:rStyle w:val="IndexLink"/>
                <w:rtl w:val="true"/>
              </w:rPr>
              <w:t>بیوگرافی نویسنده</w:t>
            </w:r>
            <w:r>
              <w:rPr>
                <w:rStyle w:val="IndexLink"/>
                <w:rtl w:val="true"/>
              </w:rPr>
              <w:tab/>
            </w:r>
            <w:r>
              <w:rPr>
                <w:rStyle w:val="IndexLink"/>
              </w:rPr>
              <w:t>377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25_217031"/>
      <w:bookmarkStart w:id="1" w:name="pg16925_217031"/>
      <w:bookmarkEnd w:id="1"/>
    </w:p>
    <w:p>
      <w:pPr>
        <w:pStyle w:val="Heading2"/>
        <w:numPr>
          <w:ilvl w:val="1"/>
          <w:numId w:val="1"/>
        </w:numPr>
        <w:rPr/>
      </w:pPr>
      <w:bookmarkStart w:id="2" w:name="pg16925_217031"/>
      <w:bookmarkStart w:id="3" w:name="__RefHeading___Toc1198114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یوسف،رعد، ابراهیم، حجر،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کهف، مریم،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انبیا،حج، مومنون، نور،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نمل، قصص، عنکبوت،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سبا،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شوری، زخرف، دخان، جاثیه، احقاف، محمد،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حجرات،ق،ذاریات،طور،نجم،قمر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منافقون، تغابن، طلاق، تحریم،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۴۷۷۳۶۰۴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8116_232238742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خدامیان آرانی، مهدی</w:t>
      </w:r>
    </w:p>
    <w:p>
      <w:pPr>
        <w:pStyle w:val="BookText"/>
        <w:rPr/>
      </w:pP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جدید به قرآن مجید، 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تا 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سبز</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بقره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نساء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تا اعراف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تا هود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تا نحل</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تا طه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تا فرقان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تا روم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تا فاطر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تا غافر</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تا فتح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تا صفّ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تا مرسلات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تا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4/4/65</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297/15</w:t>
      </w:r>
    </w:p>
    <w:p>
      <w:pPr>
        <w:pStyle w:val="BookText"/>
        <w:rPr/>
      </w:pPr>
      <w:r>
        <w:rPr>
          <w:rFonts w:ascii="IRNazanin" w:hAnsi="IRNazanin" w:eastAsia="IRNazanin"/>
          <w:color w:val="111111"/>
          <w:sz w:val="28"/>
          <w:sz w:val="28"/>
          <w:szCs w:val="28"/>
          <w:rtl w:val="true"/>
          <w:lang w:bidi="fa-IR"/>
        </w:rPr>
        <w:t xml:space="preserve">تفسیر باران، 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خُدّامیان آرانی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وثوق</w:t>
      </w:r>
    </w:p>
    <w:p>
      <w:pPr>
        <w:pStyle w:val="BookText"/>
        <w:rPr/>
      </w:pPr>
      <w:r>
        <w:rPr>
          <w:rFonts w:ascii="IRNazanin" w:hAnsi="IRNazanin" w:eastAsia="IRNazanin"/>
          <w:color w:val="111111"/>
          <w:sz w:val="28"/>
          <w:sz w:val="28"/>
          <w:szCs w:val="28"/>
          <w:rtl w:val="true"/>
          <w:lang w:bidi="fa-IR"/>
        </w:rPr>
        <w:t>مجری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پژوهشی نشر گستر وثوق</w:t>
      </w:r>
    </w:p>
    <w:p>
      <w:pPr>
        <w:pStyle w:val="BookText"/>
        <w:rPr/>
      </w:pPr>
      <w:r>
        <w:rPr>
          <w:rFonts w:ascii="IRNazanin" w:hAnsi="IRNazanin" w:eastAsia="IRNazanin"/>
          <w:color w:val="111111"/>
          <w:sz w:val="28"/>
          <w:sz w:val="28"/>
          <w:szCs w:val="28"/>
          <w:rtl w:val="true"/>
          <w:lang w:bidi="fa-IR"/>
        </w:rPr>
        <w:t>آماده‌سازی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شکروی</w:t>
      </w:r>
    </w:p>
    <w:p>
      <w:pPr>
        <w:pStyle w:val="BookText"/>
        <w:rPr/>
      </w:pPr>
      <w:r>
        <w:rPr>
          <w:rFonts w:ascii="IRNazanin" w:hAnsi="IRNazanin" w:eastAsia="IRNazanin"/>
          <w:color w:val="111111"/>
          <w:sz w:val="28"/>
          <w:sz w:val="28"/>
          <w:szCs w:val="28"/>
          <w:rtl w:val="true"/>
          <w:lang w:bidi="fa-IR"/>
        </w:rPr>
        <w:t xml:space="preserve">قیمت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p>
    <w:p>
      <w:pPr>
        <w:pStyle w:val="BookText"/>
        <w:rPr/>
      </w:pPr>
      <w:r>
        <w:rPr>
          <w:rFonts w:ascii="IRNazanin" w:hAnsi="IRNazanin" w:eastAsia="IRNazanin"/>
          <w:color w:val="111111"/>
          <w:sz w:val="28"/>
          <w:sz w:val="28"/>
          <w:szCs w:val="28"/>
          <w:rtl w:val="true"/>
          <w:lang w:bidi="fa-IR"/>
        </w:rPr>
        <w:t xml:space="preserve">شمارگان و نوبت چاپ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اول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خ، صفاییه ، کوچه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کوچه نهم، پلاک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37735700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pStyle w:val="BookText"/>
        <w:rPr/>
      </w:pPr>
      <w:r>
        <w:rPr>
          <w:rFonts w:eastAsia="Times New Roman" w:cs="Times New Roman" w:ascii="Times New Roman" w:hAnsi="Times New Roman"/>
          <w:color w:val="111111"/>
          <w:sz w:val="28"/>
          <w:szCs w:val="28"/>
          <w:lang w:val="en-US" w:bidi="en-US"/>
        </w:rPr>
        <w:t>Email:Vosoogh_m@yahoo.com www.Nashrvosoogh.com</w:t>
      </w:r>
    </w:p>
    <w:p>
      <w:pPr>
        <w:pStyle w:val="BookText"/>
        <w:rPr/>
      </w:pPr>
      <w:r>
        <w:rPr>
          <w:rFonts w:ascii="IRNazanin" w:hAnsi="IRNazanin" w:eastAsia="IRNazanin"/>
          <w:color w:val="111111"/>
          <w:sz w:val="28"/>
          <w:sz w:val="28"/>
          <w:szCs w:val="28"/>
          <w:rtl w:val="true"/>
          <w:lang w:bidi="fa-IR"/>
        </w:rPr>
        <w:t xml:space="preserve">شماره پیامک انتقادات و پیشنهادات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30004657735700</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خیابان فخر رازی، کوچه انوری، پلاک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انتشارات هاتف</w:t>
      </w:r>
      <w:r>
        <w:rPr>
          <w:rFonts w:eastAsia="IRNazanin" w:cs="IRNazanin"/>
          <w:color w:val="111111"/>
          <w:sz w:val="28"/>
          <w:szCs w:val="28"/>
          <w:rtl w:val="true"/>
          <w:lang w:bidi="fa-IR"/>
        </w:rPr>
        <w:t xml:space="preserve">: </w:t>
      </w:r>
      <w:r>
        <w:rPr>
          <w:rFonts w:eastAsia="IRNazanin" w:cs="IRNazanin"/>
          <w:color w:val="111111"/>
          <w:sz w:val="28"/>
          <w:szCs w:val="28"/>
          <w:lang w:bidi="fa-IR"/>
        </w:rPr>
        <w:t>66415420</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چهارراه شهید بهشتی، جنب مسجد حاج احمد، مرکز کتاب رسانی صبا، </w:t>
      </w:r>
      <w:r>
        <w:rPr>
          <w:rFonts w:eastAsia="IRNazanin" w:cs="IRNazanin"/>
          <w:color w:val="111111"/>
          <w:sz w:val="28"/>
          <w:szCs w:val="28"/>
          <w:lang w:bidi="fa-IR"/>
        </w:rPr>
        <w:t>3357886</w:t>
      </w:r>
    </w:p>
    <w:p>
      <w:pPr>
        <w:pStyle w:val="BookText"/>
        <w:rPr/>
      </w:pPr>
      <w:r>
        <w:rPr>
          <w:rFonts w:ascii="IRNazanin" w:hAnsi="IRNazanin" w:eastAsia="IRNazanin"/>
          <w:color w:val="111111"/>
          <w:sz w:val="28"/>
          <w:sz w:val="28"/>
          <w:szCs w:val="28"/>
          <w:rtl w:val="true"/>
          <w:lang w:bidi="fa-IR"/>
        </w:rPr>
        <w:t>آران و بیدگل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مطهری، حکمت هفت، پلاک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09133631172</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کمال‌الملک، نبش پاساژ شیرین، ساختمان شرکت فرش، واحد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کلک زرین</w:t>
      </w:r>
      <w:r>
        <w:rPr>
          <w:rFonts w:eastAsia="IRNazanin" w:cs="IRNazanin"/>
          <w:color w:val="111111"/>
          <w:sz w:val="28"/>
          <w:szCs w:val="28"/>
          <w:lang w:bidi="fa-IR"/>
        </w:rPr>
        <w:t>4464902</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خمینی، خ اباذر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انتشارات قانون مدار، </w:t>
      </w:r>
      <w:r>
        <w:rPr>
          <w:rFonts w:eastAsia="IRNazanin" w:cs="IRNazanin"/>
          <w:color w:val="111111"/>
          <w:sz w:val="28"/>
          <w:szCs w:val="28"/>
          <w:lang w:bidi="fa-IR"/>
        </w:rPr>
        <w:t>4456725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حافظ، بین نادری و سیروس، کتاب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2923315</w:t>
      </w:r>
      <w:r>
        <w:rPr>
          <w:rFonts w:eastAsia="IRNazanin" w:cs="IRNazanin"/>
          <w:color w:val="111111"/>
          <w:sz w:val="28"/>
          <w:szCs w:val="28"/>
          <w:rtl w:val="true"/>
          <w:lang w:bidi="fa-IR"/>
        </w:rPr>
        <w:t xml:space="preserve"> - </w:t>
      </w:r>
      <w:r>
        <w:rPr>
          <w:rFonts w:eastAsia="IRNazanin" w:cs="IRNazanin"/>
          <w:color w:val="111111"/>
          <w:sz w:val="28"/>
          <w:szCs w:val="28"/>
          <w:lang w:bidi="fa-IR"/>
        </w:rPr>
        <w:t>2216648</w:t>
      </w:r>
      <w:r>
        <w:rPr>
          <w:rFonts w:eastAsia="IRNazanin" w:cs="IRNazanin"/>
          <w:color w:val="111111"/>
          <w:sz w:val="28"/>
          <w:szCs w:val="28"/>
          <w:rtl w:val="true"/>
          <w:lang w:bidi="fa-IR"/>
        </w:rPr>
        <w:t xml:space="preserve"> </w:t>
      </w:r>
      <w:bookmarkStart w:id="7" w:name="pg16925_217036"/>
    </w:p>
    <w:p>
      <w:pPr>
        <w:pStyle w:val="Heading2"/>
        <w:numPr>
          <w:ilvl w:val="1"/>
          <w:numId w:val="1"/>
        </w:numPr>
        <w:rPr/>
      </w:pPr>
      <w:bookmarkStart w:id="8" w:name="__RefHeading___Toc1198118_2322387425"/>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سوره شُعراء</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سوره نَمل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سوره قَصص</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سوره رُوم</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پیوست‌های تحقیقی•••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تحقیق••• </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نویسنده••• </w:t>
      </w:r>
      <w:r>
        <w:rPr>
          <w:rFonts w:eastAsia="IRNazanin" w:cs="IRNazanin"/>
          <w:color w:val="111111"/>
          <w:sz w:val="28"/>
          <w:szCs w:val="28"/>
          <w:lang w:bidi="fa-IR"/>
        </w:rPr>
        <w:t>359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بیوگرافی نویسنده•••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10" w:name="pg16925_217044"/>
    </w:p>
    <w:p>
      <w:pPr>
        <w:pStyle w:val="Heading2"/>
        <w:numPr>
          <w:ilvl w:val="1"/>
          <w:numId w:val="1"/>
        </w:numPr>
        <w:rPr/>
      </w:pPr>
      <w:bookmarkStart w:id="11" w:name="__RefHeading___Toc1198120_2322387425"/>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شما در حال خواندن جلد هشتم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می‌باشید، من تلاش کرده‌ام تا برای شما به قلمی روان و شیوا از قرآن بنویسم، همان قرآنی که کتابِ زندگی است و راه و رسم سعادت را به ما یاد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می‌گویم که دست مرا گرفت و مرا کنار سفره قرآن نشاند تا پیام‌های زیبای آن را ساده و روان بازگو کنم و در سایه سخنان اهل‌بیت علیهم‌السلام آن را تفسیر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این کتاب برای شما مفید باشد و شما را با آموزه‌های زیبای قرآن، بیشتر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فهرست راهنمای این کتاب را در صفحه بعدی، مطالعه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pStyle w:val="BookText"/>
        <w:rPr/>
      </w:pPr>
      <w:r>
        <w:rPr>
          <w:rFonts w:ascii="IRNazanin" w:hAnsi="IRNazanin" w:eastAsia="IRNazanin"/>
          <w:color w:val="111111"/>
          <w:sz w:val="28"/>
          <w:sz w:val="28"/>
          <w:szCs w:val="28"/>
          <w:rtl w:val="true"/>
          <w:lang w:bidi="fa-IR"/>
        </w:rPr>
        <w:t xml:space="preserve">جهت ارتباط با نویسنده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پیام‌کوتاه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bookmarkStart w:id="13" w:name="pg16925_217046"/>
    </w:p>
    <w:p>
      <w:pPr>
        <w:pStyle w:val="Heading2"/>
        <w:numPr>
          <w:ilvl w:val="1"/>
          <w:numId w:val="1"/>
        </w:numPr>
        <w:rPr/>
      </w:pPr>
      <w:bookmarkStart w:id="14" w:name="__RefHeading___Toc1198122_2322387425"/>
      <w:bookmarkStart w:id="15" w:name="_Toc5"/>
      <w:bookmarkEnd w:id="13"/>
      <w:bookmarkEnd w:id="14"/>
      <w:r>
        <w:rPr>
          <w:rtl w:val="true"/>
        </w:rPr>
        <w:t>فهرست راهنما</w:t>
      </w:r>
      <w:bookmarkEnd w:id="15"/>
    </w:p>
    <w:p>
      <w:pPr>
        <w:pStyle w:val="BookText"/>
        <w:rPr/>
      </w:pPr>
      <w:r>
        <w:rPr>
          <w:rFonts w:ascii="IRNazanin" w:hAnsi="IRNazanin" w:eastAsia="IRNazanin"/>
          <w:color w:val="111111"/>
          <w:sz w:val="28"/>
          <w:sz w:val="28"/>
          <w:szCs w:val="28"/>
          <w:rtl w:val="true"/>
          <w:lang w:bidi="fa-IR"/>
        </w:rPr>
        <w:t>کدام سوره قرآن در کدام جلد، شرح داده شده است؟</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رعد، ابراهیم، حجر،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کهف، مریم،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حج، مومنون، نور،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نمل، قصص، عنکبوت،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سبأ،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شوری، زُخرف، دُخان، جاثیه، احقاف، محمّد، 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 ق، ذاریات، طور، نجم، قمر، رحمن، واقعه، حدید، مجادله، حشر، مُمتحنه، 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منافقون، تغابُن، طلاق، تحریم، مُلک، قلم، حاقّه، معارج، نوح، جنّ، مُزمّل، مُدثّر، قیامت، انسان، مرسلات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نازعات، عبس، تکویر، انفطار، مُطفّفین، انشقاق، بروج، طارق، أعلی، غاشیه، فجر، بلد، شمس، لیل، ضحی، شرح، تین، علق، قدر، بیّنه،زلزله، عادیات، قارعه، تکاثر، عصر، همزه، فیل، قریش، ماعون، کوثر، کافرون، نصر، مَسد، اخلاص، فلق، ناس</w:t>
      </w:r>
      <w:r>
        <w:rPr>
          <w:rFonts w:eastAsia="IRNazanin" w:cs="IRNazanin"/>
          <w:color w:val="111111"/>
          <w:sz w:val="28"/>
          <w:szCs w:val="28"/>
          <w:rtl w:val="true"/>
          <w:lang w:bidi="fa-IR"/>
        </w:rPr>
        <w:t xml:space="preserve">. </w:t>
      </w:r>
      <w:bookmarkStart w:id="16" w:name="pg16925_217047"/>
    </w:p>
    <w:p>
      <w:pPr>
        <w:pStyle w:val="Heading2"/>
        <w:numPr>
          <w:ilvl w:val="1"/>
          <w:numId w:val="1"/>
        </w:numPr>
        <w:rPr/>
      </w:pPr>
      <w:bookmarkStart w:id="17" w:name="__RefHeading___Toc1198124_2322387425"/>
      <w:bookmarkStart w:id="18" w:name="_Toc6"/>
      <w:bookmarkEnd w:id="16"/>
      <w:bookmarkEnd w:id="17"/>
      <w:r>
        <w:rPr>
          <w:rtl w:val="true"/>
        </w:rPr>
        <w:t>سوره شُعراء</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198126_232238742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بُت‌پرستان مکّه محمد صلی‌الله‌علیه‌و‌آله را شاعر می‌دانستند که قرآن را از پیش خود می‌سراید، در آخر این سوره، جواب این سخن بُت‌پرستان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در دنیای خیال و پندار زندگی می‌کنند، امّا محمّد صلی‌الله‌علیه‌و‌آله در دنیای واقع‌بینی است، او برای هدایت انسان‌ها به میدان آمده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داستان موسی علیه‌السلام و بنی‌اسرائیل، داستان نوح علیه‌السلامو قوم او، قوم ثمود و عذاب آنان، قوم لوط، تفاوت میان شاعران و پیامبر</w:t>
      </w:r>
      <w:r>
        <w:rPr>
          <w:rFonts w:eastAsia="IRNazanin" w:cs="IRNazanin"/>
          <w:color w:val="111111"/>
          <w:sz w:val="28"/>
          <w:szCs w:val="28"/>
          <w:rtl w:val="true"/>
          <w:lang w:bidi="fa-IR"/>
        </w:rPr>
        <w:t xml:space="preserve">. </w:t>
      </w:r>
      <w:bookmarkStart w:id="21" w:name="pg16925_217051"/>
    </w:p>
    <w:p>
      <w:pPr>
        <w:pStyle w:val="Heading3"/>
        <w:numPr>
          <w:ilvl w:val="2"/>
          <w:numId w:val="1"/>
        </w:numPr>
        <w:rPr/>
      </w:pPr>
      <w:bookmarkStart w:id="22" w:name="__RefHeading___Toc1198128_2322387425"/>
      <w:bookmarkStart w:id="23" w:name="_Toc8"/>
      <w:bookmarkEnd w:id="21"/>
      <w:bookmarkEnd w:id="22"/>
      <w:r>
        <w:rPr>
          <w:rtl w:val="true"/>
        </w:rPr>
        <w:t>شُعراء</w:t>
      </w:r>
      <w:r>
        <w:rPr>
          <w:rtl w:val="true"/>
        </w:rPr>
        <w:t xml:space="preserve">: </w:t>
      </w:r>
      <w:r>
        <w:rPr>
          <w:rtl w:val="true"/>
        </w:rPr>
        <w:t xml:space="preserve">آیه </w:t>
      </w:r>
      <w:r>
        <w:rPr/>
        <w:t>4</w:t>
      </w:r>
      <w:r>
        <w:rPr>
          <w:rtl w:val="true"/>
        </w:rPr>
        <w:t xml:space="preserve"> - </w:t>
      </w:r>
      <w:r>
        <w:rPr/>
        <w:t>1</w:t>
      </w:r>
      <w:bookmarkEnd w:id="23"/>
    </w:p>
    <w:p>
      <w:pPr>
        <w:pStyle w:val="BookText"/>
        <w:rPr/>
      </w:pPr>
      <w:r>
        <w:rPr>
          <w:rFonts w:ascii="Amiri" w:hAnsi="Amiri" w:eastAsia="Amiri" w:cs="Amiri"/>
          <w:color w:val="111111"/>
          <w:sz w:val="28"/>
          <w:sz w:val="28"/>
          <w:szCs w:val="28"/>
          <w:rtl w:val="true"/>
          <w:lang w:bidi="ar-SA"/>
        </w:rPr>
        <w:t xml:space="preserve">بِسْمِ اللَّهِ الرَّحْمَنِ الرَّحِیمِ 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می‌کنی، قرآن معجزه‌ای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کتاب آسمانی است، تو قرآن را بر محمّد صلی‌الله‌علیه‌و‌آله نازل کردی و هر چیزی را که انسان برای سعادت به آن نیاز دارد به روشنی در قرآن بیان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قرآن را برای مردم مکّه می‌خواند و آنان را به یکتاپرستی دعوت می‌کرد، امّا آنان محمّد صلی‌الله‌علیه‌و‌آله را دروغگو و جادوگر می‌پنداشتند، محمّد صلی‌الله‌علیه‌و‌آله غصّه</w:t>
      </w:r>
    </w:p>
    <w:p>
      <w:pPr>
        <w:pStyle w:val="BookText"/>
        <w:rPr/>
      </w:pPr>
      <w:r>
        <w:rPr>
          <w:rFonts w:ascii="IRNazanin" w:hAnsi="IRNazanin" w:eastAsia="IRNazanin"/>
          <w:color w:val="111111"/>
          <w:sz w:val="28"/>
          <w:sz w:val="28"/>
          <w:szCs w:val="28"/>
          <w:rtl w:val="true"/>
          <w:lang w:bidi="fa-IR"/>
        </w:rPr>
        <w:t>آنان را می‌خورد، او دوست داشت که آنان ایمان بیاورند و از عذاب روز قیامت رهایی یابند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شدّت غم و اندوه محمّد صلی‌الله‌علیه‌و‌آله آگاه بودی، به همین خاطر به او چنین گفتی</w:t>
      </w:r>
      <w:r>
        <w:rPr>
          <w:rFonts w:eastAsia="IRNazanin" w:cs="IRNazanin"/>
          <w:color w:val="111111"/>
          <w:sz w:val="28"/>
          <w:szCs w:val="28"/>
          <w:rtl w:val="true"/>
          <w:lang w:bidi="fa-IR"/>
        </w:rPr>
        <w:t xml:space="preserve">: </w:t>
      </w:r>
      <w:bookmarkStart w:id="24" w:name="pg16925_217053"/>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همه غصّه می‌خوری که چرا مردم ایمان نمی‌آورند؟ اگر من بخواهم معجزه‌ای از آسمان می‌فرستم که همه آنان در برابر آن سر تسلیم فرود آورند و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سخن تو فکر می‌کنم، تو به محمّد صلی‌الله‌علیه‌و‌آله گفتی که می‌توانی معجزه‌ای از آسمان بفرستی که همه با دیدن آن ایمان بیاورند، امّا چرا چنین نکردی؟ تو که چنین قدرتی داشتی چرا کاری نکردی که همه ایمان بیاورند؟</w:t>
      </w:r>
    </w:p>
    <w:p>
      <w:pPr>
        <w:pStyle w:val="BookText"/>
        <w:rPr/>
      </w:pPr>
      <w:r>
        <w:rPr>
          <w:rFonts w:ascii="IRNazanin" w:hAnsi="IRNazanin" w:eastAsia="IRNazanin"/>
          <w:color w:val="111111"/>
          <w:sz w:val="28"/>
          <w:sz w:val="28"/>
          <w:szCs w:val="28"/>
          <w:rtl w:val="true"/>
          <w:lang w:bidi="fa-IR"/>
        </w:rPr>
        <w:t>چه کسی جواب مرا می‌دهد؟</w:t>
      </w:r>
    </w:p>
    <w:p>
      <w:pPr>
        <w:pStyle w:val="BookText"/>
        <w:rPr/>
      </w:pPr>
      <w:r>
        <w:rPr>
          <w:rFonts w:ascii="IRNazanin" w:hAnsi="IRNazanin" w:eastAsia="IRNazanin"/>
          <w:color w:val="111111"/>
          <w:sz w:val="28"/>
          <w:sz w:val="28"/>
          <w:szCs w:val="28"/>
          <w:rtl w:val="true"/>
          <w:lang w:bidi="fa-IR"/>
        </w:rPr>
        <w:t xml:space="preserve">من جواب این سؤال خود را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را آفریدی، راه حقّ و باطل را به او نشان دادی و او را در انتخاب راه خود آزاد گذاشتی، اگر تو اراده کنی همه مردم ایمان می‌آورند، امّا این ایمان دیگر از روی اختیار نخواهد بود، بلکه از روی اجبار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اراده کرده‌ای که هر کس به اختیار خود، ایمان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و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روی اجبار، ایمان بیاورد، ایمان او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انسان در اختیار اوست، وقتی قرار است انسان، موجودی آزاد و مختار باشد، طبیعی است که گروهی از انسان‌ها، راه کفر را انتخاب خواهند نمود و ایمان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زیباییِ انسان در اختیار اوست، اگر تو معجزه‌ای از آسمان نازل کنی که انسان‌ها مجبور به ایمان شوند، اختیار را از انسان‌ها گرفته‌ای و تو هرگز چنین نمی‌کنی، زیرا انسان یعنی اختیار، اگر اختیار از انسان گرفته شود، او دیگر انسان نیست </w:t>
      </w:r>
      <w:r>
        <w:rPr>
          <w:rFonts w:eastAsia="IRNazanin" w:cs="IRNazanin"/>
          <w:color w:val="111111"/>
          <w:sz w:val="28"/>
          <w:szCs w:val="28"/>
          <w:rtl w:val="true"/>
          <w:lang w:bidi="fa-IR"/>
        </w:rPr>
        <w:t>!</w:t>
      </w:r>
    </w:p>
    <w:p>
      <w:pPr>
        <w:pStyle w:val="Heading3"/>
        <w:numPr>
          <w:ilvl w:val="2"/>
          <w:numId w:val="1"/>
        </w:numPr>
        <w:rPr/>
      </w:pPr>
      <w:bookmarkStart w:id="25" w:name="__RefHeading___Toc1198130_2322387425"/>
      <w:bookmarkStart w:id="26" w:name="_Toc9"/>
      <w:bookmarkEnd w:id="25"/>
      <w:r>
        <w:rPr>
          <w:rtl w:val="true"/>
        </w:rPr>
        <w:t>شُعراء</w:t>
      </w:r>
      <w:r>
        <w:rPr>
          <w:rtl w:val="true"/>
        </w:rPr>
        <w:t xml:space="preserve">: </w:t>
      </w:r>
      <w:r>
        <w:rPr>
          <w:rtl w:val="true"/>
        </w:rPr>
        <w:t xml:space="preserve">آیه </w:t>
      </w:r>
      <w:r>
        <w:rPr/>
        <w:t>6</w:t>
      </w:r>
      <w:r>
        <w:rPr>
          <w:rtl w:val="true"/>
        </w:rPr>
        <w:t xml:space="preserve"> - </w:t>
      </w:r>
      <w:r>
        <w:rPr/>
        <w:t>5</w:t>
      </w:r>
      <w:bookmarkEnd w:id="2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یَأْتِیهِمْ مِنْ ذِکْرٍ مِنَ الرَّحْمَنِ مُحْدَثٍ إِلَّا </w:t>
      </w:r>
    </w:p>
    <w:p>
      <w:pPr>
        <w:pStyle w:val="BookText"/>
        <w:rPr/>
      </w:pPr>
      <w:r>
        <w:rPr>
          <w:rFonts w:ascii="Amiri" w:hAnsi="Amiri" w:eastAsia="Amiri" w:cs="Amiri"/>
          <w:color w:val="111111"/>
          <w:sz w:val="28"/>
          <w:sz w:val="28"/>
          <w:szCs w:val="28"/>
          <w:rtl w:val="true"/>
          <w:lang w:bidi="ar-SA"/>
        </w:rPr>
        <w:t xml:space="preserve">کَانُوا عَنْهُ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فَسَیَأْتِیهِمْ أَنْبَاءُ مَا کَانُوا بِهِ یَسْتَهْزِئُونَ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مکّه می‌دانستند که محمّد صلی‌الله‌علیه‌و‌آله پیامبر توست، امّا آنان منافع خود را در بُت‌پرستی می‌دیدند، پس با محمّد صلی‌الله‌علیه‌و‌آله دشمنی می‌کردند، تو جبرئیل را نازل می‌کردی تا آیات جدید قرآن را برای محمّد صلی‌الله‌علیه‌و‌آله بخواند، محمّد صلی‌الله‌علیه‌و‌آله نیز آیات را برای بُت‌پرستان می‌خواند، امّا آنان از پذیرفتن حقّ روی برمی‌گرداندند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محمّد صلی‌الله‌علیه‌و‌آله برای آنان قرآن می‌خواند و از حوادث روز قیامت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فرشتگان کافران را به صورت، روی زمین می‌کشند و به سوی جهنّم می‌برند و کافران راه فراری ندارند، جایگاه آنان جهنّم خواهد بود، همان جهنّمی که هرگاه آتش آن فروکش کند، فرشتگان بر شعله‌های آن می‌دمند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سخن پیامبر را دروغ می‌پنداشتند و محمّد صلی‌الله‌علیه‌و‌آله را مسخره می‌کردند و به او می‌خندیدند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خواب پریشان دیده‌ای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محمّد صلی‌الله‌علیه‌و‌آله چنین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آنان سخن تو را مسخره کنند، به زودی خبر آنچه را مسخره می‌کنند به آنان خواهد رسید و از عذاب من آگاه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لحظه مرگ، فرشتگان پرده از چشم کافران برمی‌دارند و آن‌ها شعله‌های آتش جهنّم را می‌بینند، آنان صحنه‌های هولناکی می‌بینند، فریاد و ناله‌های جهنّمیان را می‌شنوند، گرزهای آتشین و زنجیرهایی از آتش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وحشتی بر دل آنان می‌نشیند که گفتنی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در آن لحظه توبه می‌کنند، امّا توبه در آن لحظه سودی ندارد، آنان به التماس می‌افتند و با ذلّت و خواری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کار بدی انجام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جواب 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نگویید که امروز سخن </w:t>
      </w:r>
      <w:bookmarkStart w:id="27" w:name="pg16925_217057"/>
    </w:p>
    <w:p>
      <w:pPr>
        <w:pStyle w:val="BookText"/>
        <w:rPr/>
      </w:pPr>
      <w:bookmarkEnd w:id="27"/>
      <w:r>
        <w:rPr>
          <w:rFonts w:ascii="IRNazanin" w:hAnsi="IRNazanin" w:eastAsia="IRNazanin"/>
          <w:color w:val="111111"/>
          <w:sz w:val="28"/>
          <w:sz w:val="28"/>
          <w:szCs w:val="28"/>
          <w:rtl w:val="true"/>
          <w:lang w:bidi="fa-IR"/>
        </w:rPr>
        <w:t>دروغ سودی ندارد، زیرا خدا به اعمال شما آگاه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8" w:name="__RefHeading___Toc1198132_2322387425"/>
      <w:bookmarkStart w:id="29" w:name="_Toc10"/>
      <w:bookmarkEnd w:id="28"/>
      <w:r>
        <w:rPr>
          <w:rtl w:val="true"/>
        </w:rPr>
        <w:t>شُعراء</w:t>
      </w:r>
      <w:r>
        <w:rPr>
          <w:rtl w:val="true"/>
        </w:rPr>
        <w:t xml:space="preserve">: </w:t>
      </w:r>
      <w:r>
        <w:rPr>
          <w:rtl w:val="true"/>
        </w:rPr>
        <w:t xml:space="preserve">آیه </w:t>
      </w:r>
      <w:r>
        <w:rPr/>
        <w:t>9</w:t>
      </w:r>
      <w:r>
        <w:rPr>
          <w:rtl w:val="true"/>
        </w:rPr>
        <w:t xml:space="preserve"> - </w:t>
      </w:r>
      <w:r>
        <w:rPr/>
        <w:t>7</w:t>
      </w:r>
      <w:bookmarkEnd w:id="29"/>
    </w:p>
    <w:p>
      <w:pPr>
        <w:pStyle w:val="BookText"/>
        <w:rPr/>
      </w:pPr>
      <w:r>
        <w:rPr>
          <w:rFonts w:ascii="Amiri" w:hAnsi="Amiri" w:eastAsia="Amiri" w:cs="Amiri"/>
          <w:color w:val="111111"/>
          <w:sz w:val="28"/>
          <w:sz w:val="28"/>
          <w:szCs w:val="28"/>
          <w:rtl w:val="true"/>
          <w:lang w:bidi="ar-SA"/>
        </w:rPr>
        <w:t xml:space="preserve">أَوَلَمْ یَرَوْا إِلَی الْأَرْضِ کَمْ 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لاََیَةً وَمَا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انسان‌ها را به مطالعه کتاب آفرینش فرا می‌خوانی، تو از خاک، گیاهان گوناگون آفریدی، گیاهان زیبا و پرفایده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زمین گیاهان نبودند، انسان چگونه غذای خود را تهیّه می‌کرد؟</w:t>
      </w:r>
    </w:p>
    <w:p>
      <w:pPr>
        <w:pStyle w:val="BookText"/>
        <w:rPr/>
      </w:pPr>
      <w:r>
        <w:rPr>
          <w:rFonts w:ascii="IRNazanin" w:hAnsi="IRNazanin" w:eastAsia="IRNazanin"/>
          <w:color w:val="111111"/>
          <w:sz w:val="28"/>
          <w:sz w:val="28"/>
          <w:szCs w:val="28"/>
          <w:rtl w:val="true"/>
          <w:lang w:bidi="fa-IR"/>
        </w:rPr>
        <w:t>در آفرینش گیاهان، نشانه‌هایی از قدرت توست، امّا گروه زیادی از آن مردم، کوردل هستند، این نشانه‌ها را می‌بینند ولی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بت‌هایی را می‌پرستند که هیچ کاری نمی‌توانند انجام بدهند، تو خدای توانا و مهربان هستی، به هر کاری توانایی، تو توانمند و پیروز هستی و به بندگانت مهربانی می‌کنی</w:t>
      </w:r>
      <w:r>
        <w:rPr>
          <w:rFonts w:eastAsia="IRNazanin" w:cs="IRNazanin"/>
          <w:color w:val="111111"/>
          <w:sz w:val="28"/>
          <w:szCs w:val="28"/>
          <w:rtl w:val="true"/>
          <w:lang w:bidi="fa-IR"/>
        </w:rPr>
        <w:t>.</w:t>
      </w:r>
    </w:p>
    <w:p>
      <w:pPr>
        <w:pStyle w:val="Heading3"/>
        <w:numPr>
          <w:ilvl w:val="2"/>
          <w:numId w:val="1"/>
        </w:numPr>
        <w:rPr/>
      </w:pPr>
      <w:bookmarkStart w:id="30" w:name="__RefHeading___Toc1198134_2322387425"/>
      <w:bookmarkStart w:id="31" w:name="_Toc11"/>
      <w:bookmarkEnd w:id="30"/>
      <w:r>
        <w:rPr>
          <w:rtl w:val="true"/>
        </w:rPr>
        <w:t>شُعراء</w:t>
      </w:r>
      <w:r>
        <w:rPr>
          <w:rtl w:val="true"/>
        </w:rPr>
        <w:t xml:space="preserve">: </w:t>
      </w:r>
      <w:r>
        <w:rPr>
          <w:rtl w:val="true"/>
        </w:rPr>
        <w:t xml:space="preserve">آیه </w:t>
      </w:r>
      <w:r>
        <w:rPr/>
        <w:t>17</w:t>
      </w:r>
      <w:r>
        <w:rPr>
          <w:rtl w:val="true"/>
        </w:rPr>
        <w:t xml:space="preserve"> - </w:t>
      </w:r>
      <w:r>
        <w:rPr/>
        <w:t>10</w:t>
      </w:r>
      <w:bookmarkEnd w:id="3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نَادَی رَبُّکَ مُوسَی أَنِ ائْتِ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وَیَضِیقُ صَدْرِی وَلَا یَنْطَلِقُ لِسَانِی فَأَرْسِلْ إِلَی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عَلَیَّ ذَنْبٌ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فَاذْهَبَا بِآَیَاتِنَا إِنَّا مَعَکُمْ مُسْتَمِعُونَ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 فِرْعَوْنَ فَقُولَا إِنَّا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صلی‌الله‌علیه‌و‌آله مردم مکّه را به یکتاپرستی فرا خواند، امّا آنان او را دروغگو خواندند و سنگ به سوی او پرتاب کردند، محمّد صلی‌الله‌علیه‌و‌آلهاز ایمان نیاوردن آنان اندوهناک بود، اکنون می‌خواهی ماجرای هفت پیامبر بزرگ خود را بیان کنی، داستان موسی، ابراهیم، نوح، هود، صالح، لوط و شعیب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محمّد صلی‌الله‌علیه‌و‌آله بداند که راه او با سختی‌های زیادی همراه است، پیامبران قبلی هم برای هدایت دیگران چقدر سختی‌ها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پیامبران را تنها نگذاشتی و همواره آنان را یاری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درباره موسی علیه‌السلام سخن می‌گویی، تو او را پیامبر خود قرار دادی و با او چنین سخن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قوم ستمگر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فرعون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عذاب خدا نمی‌ترسی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در پاسخ به تو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مرا دروغگو بخوانند و من از کفر آنان دلتنگ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لکنت زبان من، مانع موفقیّت من بشود،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نیاز به یاری دارم، از تو می‌خواهم به برادرم هارون، مقام پیامبری عطا کنی تا مرا یاری کند،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فکر می‌کنند من گناهی انجام داده‌ام و می‌ترسم مرا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سه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لکنت زبان موسی علیه‌السلام</w:t>
      </w:r>
    </w:p>
    <w:p>
      <w:pPr>
        <w:pStyle w:val="BookText"/>
        <w:rPr/>
      </w:pPr>
      <w:r>
        <w:rPr>
          <w:rFonts w:ascii="IRNazanin" w:hAnsi="IRNazanin" w:eastAsia="IRNazanin"/>
          <w:color w:val="111111"/>
          <w:sz w:val="28"/>
          <w:sz w:val="28"/>
          <w:szCs w:val="28"/>
          <w:rtl w:val="true"/>
          <w:lang w:bidi="fa-IR"/>
        </w:rPr>
        <w:t>وقتی موسی علیه‌السلام می‌خواست سخن بگوید، گاهی زبان او گیر می‌کرد و دچار لکنت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خواست تا شفایش دهد، امّا چرا موسی علیه‌السلام دچار این لکنت شده بود؟ آیا او مادرزادی این‌گونه بود؟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همه کودکان بنی‌اسرائیل را می‌کشت، خدا به مادرِ موسی علیه‌السلام وحی </w:t>
      </w:r>
    </w:p>
    <w:p>
      <w:pPr>
        <w:pStyle w:val="BookText"/>
        <w:rPr/>
      </w:pPr>
      <w:r>
        <w:rPr>
          <w:rFonts w:ascii="IRNazanin" w:hAnsi="IRNazanin" w:eastAsia="IRNazanin"/>
          <w:color w:val="111111"/>
          <w:sz w:val="28"/>
          <w:sz w:val="28"/>
          <w:szCs w:val="28"/>
          <w:rtl w:val="true"/>
          <w:lang w:bidi="fa-IR"/>
        </w:rPr>
        <w:t>کرد که فرزندش را داخل صندوقچه‌ای بگذارد و در رود نیل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فرعون موسی علیه‌السلام را از رود نیل گرفتند و فرعون تصمیم گرفت او را به عنوان فرزند خوانده بزرگ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گذشت، روزی موسی علیه‌السلام همان‌طور که در بغل فرعون بود به فرعون حمله کرد و مقداری از ریش او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تصمیم گرفت تا موسی علیه‌السلام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باخبر شد و 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بچّه است و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موسی علیه‌السلام را امتحان کنند، زن فرعون یک خرما و یک قطعه زغال آتشین را در چند متری موسی علیه‌السلام قرار داد، آن وقت موسی علیه‌السلام را رها کرد، موسی علیه‌السلام ابتدا به سوی خرما رفت، او دستش را دراز کرد که خرما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آسمان نازل شد و قطعه زغال آتشین را در دهان او گذاشت، زبان موسی علیه‌السلام سوخت و شروع به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فرعون 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نگفتم که او بچّه است و نمی‌داند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فرعون آرام شد و از کشتن موسی علیه‌السلام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این‌گونه جان موسی علیه‌السلام حفظ شد، امّا اثر آن سوختگی در زبان موسی علیه‌السلامباقی ماند و گاهی زبان او گیر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علیه‌السلام به پیامبری رسید، از خدا خواست تا لکنت زبان او را شفا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 موسی علیه‌السلام</w:t>
      </w:r>
    </w:p>
    <w:p>
      <w:pPr>
        <w:pStyle w:val="BookText"/>
        <w:rPr/>
      </w:pPr>
      <w:r>
        <w:rPr>
          <w:rFonts w:ascii="IRNazanin" w:hAnsi="IRNazanin" w:eastAsia="IRNazanin"/>
          <w:color w:val="111111"/>
          <w:sz w:val="28"/>
          <w:sz w:val="28"/>
          <w:szCs w:val="28"/>
          <w:rtl w:val="true"/>
          <w:lang w:bidi="fa-IR"/>
        </w:rPr>
        <w:t>هارون برادر بزرگ موسی علیه‌السلام بود و او قامتی بلند و زبانی گویا و فکری 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دعای موسی علیه‌السلام تو مقام پیامبری به هارون عطا کردی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با کمال رغبت و اشتیاق، موسی علیه‌السلام را در این راه یاری کرد و همراه او به کاخ فرعون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علیه‌السلامچهل شب به کوه طور رفت، هارون </w:t>
      </w:r>
    </w:p>
    <w:p>
      <w:pPr>
        <w:pStyle w:val="BookText"/>
        <w:rPr/>
      </w:pPr>
      <w:r>
        <w:rPr>
          <w:rFonts w:ascii="IRNazanin" w:hAnsi="IRNazanin" w:eastAsia="IRNazanin"/>
          <w:color w:val="111111"/>
          <w:sz w:val="28"/>
          <w:sz w:val="28"/>
          <w:szCs w:val="28"/>
          <w:rtl w:val="true"/>
          <w:lang w:bidi="fa-IR"/>
        </w:rPr>
        <w:t>جانشین او در میان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همه مراحل مأموریّت موسی علیه‌السلام او را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زودتر از موسی علیه‌السلام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موسی علیه‌السلام</w:t>
      </w:r>
    </w:p>
    <w:p>
      <w:pPr>
        <w:pStyle w:val="BookText"/>
        <w:rPr/>
      </w:pPr>
      <w:r>
        <w:rPr>
          <w:rFonts w:ascii="IRNazanin" w:hAnsi="IRNazanin" w:eastAsia="IRNazanin"/>
          <w:color w:val="111111"/>
          <w:sz w:val="28"/>
          <w:sz w:val="28"/>
          <w:szCs w:val="28"/>
          <w:rtl w:val="true"/>
          <w:lang w:bidi="fa-IR"/>
        </w:rPr>
        <w:t>فرعون همه نوزادان پسر بنی‌اسرائیل را به قتل می‌رساند، وقتی موسی علیه‌السلام به دنیا آمد، مادرش او را در صندوقچه‌ای قرار داد و به رود نیل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صندوقچه به کاخ فرعون رفت و فرعون موسی علیه‌السلام را به فرزندخواندگی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 علیه‌السلام به سنّ جوانی رسید، بنی‌اسرائیل فهمیدند که او همان کسی است که سال‌ها در انتظار او بوده‌اند، آنان به او علاقه پیدا کردند و پیرو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راز را بین خود مخفی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پیروان فرعون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قبطی‌ها ظلم و ستم زیادی به یاران موسی علیه‌السلام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موسی علیه‌السلام به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 که یکی از پیروانش با یکی از قبطی‌ها دعوا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پیرو موسی علیه‌السلام بود، تقاضای کمک کرد، موسی علیه‌السلامجلو رفت و مشت محکمی به آن قبطی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قبطی بر روی زمین افتاد و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قبطی، کافر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فرعون در جستجوی قاتل برآمدند، کشته شدن یکی از پیروان فرعون برای حکومت بسیار گران تمام شد، تا آن زمان کسی جرأت چنین کاری را پیدا نکرده بود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او از همان‌جا عبور می‌کرد، نگران بود مبادا ماجرای دیروز فاش شده باشد، ناگهان دید که همان مردی که پیرو او بود امروز هم با قبطی دیگری درگیر شده است، موسی علیه‌السلام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گمراهی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w:t>
      </w:r>
    </w:p>
    <w:p>
      <w:pPr>
        <w:pStyle w:val="BookText"/>
        <w:rPr/>
      </w:pPr>
      <w:r>
        <w:rPr>
          <w:rFonts w:ascii="IRNazanin" w:hAnsi="IRNazanin" w:eastAsia="IRNazanin"/>
          <w:color w:val="111111"/>
          <w:sz w:val="28"/>
          <w:sz w:val="28"/>
          <w:szCs w:val="28"/>
          <w:rtl w:val="true"/>
          <w:lang w:bidi="fa-IR"/>
        </w:rPr>
        <w:t>او رفت تا او را از دست آن قبطی نجات بدهد، امّا او ترسید و خیال کرد موسی علیه‌السلام می‌خواهد او را بکشد،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دیروز یک نفر را کشتی، امروز می‌خواهی مرا بکشی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راز دیروز فاش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گوش مأموران فرعون رسید، فرعون وزیران و نزدیکان خود را جمع کرد و با آنان مشورت نمود، در آن جلسه تصمیم بر آن شد تا موسی علیه‌السلامرا دستگیر کنند و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که در آن جلسه بود، مرد باایمانی بود که ایمان خود را از مردم مخفی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سریع از جلسه خارج شد و خود را به موسی علیه‌السلام رساند و ماجرا را به او گفت، اینجا بود که موسی علیه‌السلاماز مصر فرار کرد و به مَدیَن رفت و با شعیب علیه‌السلام که پیامبر تو بود،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با دختر شعیب علیه‌السلام ازدواج نمود، او ده سال در مَدیَن ماند، پس از ده سال او همراه با همسرش به سوی مصر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شبی تاریک و سرد، موسی علیه‌السلام راه را گم کرد و در دل بیابان پیش رفت تا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دور آتشی دید و به سوی آن رفت و تو او را به پیامبری مبعوث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از موسی علیه‌السلام خواستی تا نزد فرعونیان برود، او به یاد ماجرای کشته شدن آن قبطی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به او چنین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نخواهد شد که تو می‌پنداری، تو با برادرت همراه با معجزات من، نزد آنان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 و سخنان شما را می‌شنوم، شما به دربار فرعون بروید و به او بگویید که ما فرستاده خدایِ جهانیان هستیم پس 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را آزاد کن و همراه ما بفرست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خواسته‌های موسی علیه‌السلام را اجابت کردی، برادرش را یار و یاور او قرار دادی، لکنت را از زبانش برطرف کردی و به او وعده دادی که فرعونیان </w:t>
      </w:r>
      <w:bookmarkStart w:id="32" w:name="pg16925_217067"/>
    </w:p>
    <w:p>
      <w:pPr>
        <w:pStyle w:val="BookText"/>
        <w:rPr/>
      </w:pPr>
      <w:bookmarkEnd w:id="32"/>
      <w:r>
        <w:rPr>
          <w:rFonts w:ascii="IRNazanin" w:hAnsi="IRNazanin" w:eastAsia="IRNazanin"/>
          <w:color w:val="111111"/>
          <w:sz w:val="28"/>
          <w:sz w:val="28"/>
          <w:szCs w:val="28"/>
          <w:rtl w:val="true"/>
          <w:lang w:bidi="fa-IR"/>
        </w:rPr>
        <w:t>نمی‌توانند به او آزاری برسانند، اکنون موسی علیه‌السلام آماده است تا پیام تو را به فرعون برساند</w:t>
      </w:r>
      <w:r>
        <w:rPr>
          <w:rFonts w:eastAsia="IRNazanin" w:cs="IRNazanin"/>
          <w:color w:val="111111"/>
          <w:sz w:val="28"/>
          <w:szCs w:val="28"/>
          <w:rtl w:val="true"/>
          <w:lang w:bidi="fa-IR"/>
        </w:rPr>
        <w:t>.</w:t>
      </w:r>
    </w:p>
    <w:p>
      <w:pPr>
        <w:pStyle w:val="Heading3"/>
        <w:numPr>
          <w:ilvl w:val="2"/>
          <w:numId w:val="1"/>
        </w:numPr>
        <w:rPr/>
      </w:pPr>
      <w:bookmarkStart w:id="33" w:name="__RefHeading___Toc1198136_2322387425"/>
      <w:bookmarkStart w:id="34" w:name="_Toc12"/>
      <w:bookmarkEnd w:id="33"/>
      <w:r>
        <w:rPr>
          <w:rtl w:val="true"/>
        </w:rPr>
        <w:t>شُعراء</w:t>
      </w:r>
      <w:r>
        <w:rPr>
          <w:rtl w:val="true"/>
        </w:rPr>
        <w:t xml:space="preserve">: </w:t>
      </w:r>
      <w:r>
        <w:rPr>
          <w:rtl w:val="true"/>
        </w:rPr>
        <w:t xml:space="preserve">آیه </w:t>
      </w:r>
      <w:r>
        <w:rPr/>
        <w:t>24</w:t>
      </w:r>
      <w:r>
        <w:rPr>
          <w:rtl w:val="true"/>
        </w:rPr>
        <w:t xml:space="preserve"> - </w:t>
      </w:r>
      <w:r>
        <w:rPr/>
        <w:t>18</w:t>
      </w:r>
      <w:bookmarkEnd w:id="34"/>
    </w:p>
    <w:p>
      <w:pPr>
        <w:pStyle w:val="BookText"/>
        <w:rPr/>
      </w:pPr>
      <w:r>
        <w:rPr>
          <w:rFonts w:ascii="Amiri" w:hAnsi="Amiri" w:eastAsia="Amiri" w:cs="Amiri"/>
          <w:color w:val="111111"/>
          <w:sz w:val="28"/>
          <w:sz w:val="28"/>
          <w:szCs w:val="28"/>
          <w:rtl w:val="true"/>
          <w:lang w:bidi="ar-SA"/>
        </w:rPr>
        <w:t xml:space="preserve">قَالَ أَلَمْ نُرَبِّکَ فِینَا وَلِیدًا وَلَبِثْتَ فِینَا مِنْ عُمُرِکَ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وَفَعَلْتَ فَعْلَتَکَ الَّتِی فَعَلْتَ وَأَنْتَ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وَأَنَا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وَجَعَلَنِی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نِعْمَةٌ تَمُنُّهَا عَلَیَّ أَنْ عَبَّدْتَ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وَمَا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وَالْأَرْضِ وَمَا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و هارون علیهماالسلام به سوی کاخ فرعون حرکت کردند، امّا همه درهای کاخ بسته بود، مأموران زیادی آنجا ایستاده بودند، فرعون ادّعای خدایی می‌کرد، هر کسی نمی‌توانست به دیدار این خدا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هارون علیهماالسلام مدّتی نزدیک درِ کاخ ایستادند، کسی به آن‌ها اجازه دیدار فرعون را نمی‌داد، اینجا بود که موسی علیه‌السلامعصای خود را بر درِ کاخ زد، درهای کاخ باز شد، موسی و هارون علیهماالسلاموارد کاخ شدند و به سوی فرعون رفتند، هیچ کدام از مأموران نتوانستند مانع بشوند، آن‌ها سرجای خود بی‌حرکت ایستاده بودند، آری، تو این‌گونه موسی علیه‌السلام را یاری کردی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فرعون چشم بازکرد، موسی و هارون علیهماالسلام را مقابل خود دید، او تعجّب کرد، آن‌ها از کجا آمده بودند؟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موسی علیه‌السلام به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ــ 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فرستاده خدای تو هستیم، بنی‌اسرائیل را همراه ما روانه کن تا آنان را به فلسطین بازگردانیم، دست از شکنجه آنان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معجزه‌ای از طرف خدا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تو کودک بودی من تو را در خانه خود پرورش ندادم؟ من تو را از آبِ دریا گرفتم و در ناز و نعمت بزرگت کردم، آیا تو سال‌های سال نزد من نبودی؟ آیا به یاد نداری که یکی از یاران مرا کُشتی و فرار کردی؟ تو می‌گویی که پیامبر هستی، پیامبر چگونه می‌تواند قاتل باشد؟ تو کفران نعمت مرا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کار را انجام دادم ولی نمی‌دانستم با یک مشت، او کشته خواهد شد، اگر چنین چیزی را می‌دانستم، هرگز به او مشت نمی‌زدم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پس چرا فرار کردی؟</w:t>
      </w:r>
    </w:p>
    <w:p>
      <w:pPr>
        <w:pStyle w:val="BookText"/>
        <w:rPr/>
      </w:pPr>
      <w:r>
        <w:rPr>
          <w:rFonts w:ascii="IRNazanin" w:hAnsi="IRNazanin" w:eastAsia="IRNazanin"/>
          <w:color w:val="111111"/>
          <w:sz w:val="28"/>
          <w:sz w:val="28"/>
          <w:szCs w:val="28"/>
          <w:rtl w:val="true"/>
          <w:lang w:bidi="fa-IR"/>
        </w:rPr>
        <w:t>ــ بعد از آن حادثه من ترسیدم و فرار کردم، آنگاه خدا به من علم و حکمت آموخت و مقام پیامبری به من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تو را از آب دریا گرفتم و بزرگ کردم، چرا محبّت‌های مرا این‌گونه پاسخ می‌دهی؟</w:t>
      </w:r>
    </w:p>
    <w:p>
      <w:pPr>
        <w:pStyle w:val="BookText"/>
        <w:rPr/>
      </w:pPr>
      <w:r>
        <w:rPr>
          <w:rFonts w:ascii="IRNazanin" w:hAnsi="IRNazanin" w:eastAsia="IRNazanin"/>
          <w:color w:val="111111"/>
          <w:sz w:val="28"/>
          <w:sz w:val="28"/>
          <w:szCs w:val="28"/>
          <w:rtl w:val="true"/>
          <w:lang w:bidi="fa-IR"/>
        </w:rPr>
        <w:t xml:space="preserve">ــ 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برای این کار بر من منّت گذاری و بنی‌اسرائیل را برده خود سازی؟ فراموش نکن که تو دستور نسل‌کُشی ما را صادر کردی و مادرم مجبور شد مرا به رود نیل بیندازد وگرنه من در خانواده خودم بزرگ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بی‌خانمان کردی حالا می‌خواهی بر من منّت گذاری؟</w:t>
      </w:r>
    </w:p>
    <w:p>
      <w:pPr>
        <w:pStyle w:val="BookText"/>
        <w:rPr/>
      </w:pPr>
      <w:r>
        <w:rPr>
          <w:rFonts w:ascii="IRNazanin" w:hAnsi="IRNazanin" w:eastAsia="IRNazanin"/>
          <w:color w:val="111111"/>
          <w:sz w:val="28"/>
          <w:sz w:val="28"/>
          <w:szCs w:val="28"/>
          <w:rtl w:val="true"/>
          <w:lang w:bidi="fa-IR"/>
        </w:rPr>
        <w:t xml:space="preserve">ــ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خدای جهانیان تو را فرستاده است، بگو بدانم این خدای جهانیان کیست؟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او خدای آسمان‌ها و زمین و هر چه میان این دو قرار گرفته است، می‌باشد، </w:t>
      </w:r>
      <w:bookmarkStart w:id="35" w:name="pg16925_217071"/>
    </w:p>
    <w:p>
      <w:pPr>
        <w:pStyle w:val="BookText"/>
        <w:rPr/>
      </w:pPr>
      <w:bookmarkEnd w:id="35"/>
      <w:r>
        <w:rPr>
          <w:rFonts w:ascii="IRNazanin" w:hAnsi="IRNazanin" w:eastAsia="IRNazanin"/>
          <w:color w:val="111111"/>
          <w:sz w:val="28"/>
          <w:sz w:val="28"/>
          <w:szCs w:val="28"/>
          <w:rtl w:val="true"/>
          <w:lang w:bidi="fa-IR"/>
        </w:rPr>
        <w:t>اگر شما اهل یقین باشید، می‌دانید که این جهان به خودی خود به وجود نیامده است، کسی آن را آفریده است و او همان خدای جهانیان است</w:t>
      </w:r>
      <w:r>
        <w:rPr>
          <w:rFonts w:eastAsia="IRNazanin" w:cs="IRNazanin"/>
          <w:color w:val="111111"/>
          <w:sz w:val="28"/>
          <w:szCs w:val="28"/>
          <w:rtl w:val="true"/>
          <w:lang w:bidi="fa-IR"/>
        </w:rPr>
        <w:t>.</w:t>
      </w:r>
    </w:p>
    <w:p>
      <w:pPr>
        <w:pStyle w:val="Heading3"/>
        <w:numPr>
          <w:ilvl w:val="2"/>
          <w:numId w:val="1"/>
        </w:numPr>
        <w:rPr/>
      </w:pPr>
      <w:bookmarkStart w:id="36" w:name="__RefHeading___Toc1198138_2322387425"/>
      <w:bookmarkStart w:id="37" w:name="_Toc13"/>
      <w:bookmarkEnd w:id="36"/>
      <w:r>
        <w:rPr>
          <w:rtl w:val="true"/>
        </w:rPr>
        <w:t>شُعراء</w:t>
      </w:r>
      <w:r>
        <w:rPr>
          <w:rtl w:val="true"/>
        </w:rPr>
        <w:t xml:space="preserve">: </w:t>
      </w:r>
      <w:r>
        <w:rPr>
          <w:rtl w:val="true"/>
        </w:rPr>
        <w:t xml:space="preserve">آیه </w:t>
      </w:r>
      <w:r>
        <w:rPr/>
        <w:t>28</w:t>
      </w:r>
      <w:r>
        <w:rPr>
          <w:rtl w:val="true"/>
        </w:rPr>
        <w:t xml:space="preserve"> - </w:t>
      </w:r>
      <w:r>
        <w:rPr/>
        <w:t>25</w:t>
      </w:r>
      <w:bookmarkEnd w:id="37"/>
    </w:p>
    <w:p>
      <w:pPr>
        <w:pStyle w:val="BookText"/>
        <w:rPr/>
      </w:pPr>
      <w:r>
        <w:rPr>
          <w:rFonts w:ascii="Amiri" w:hAnsi="Amiri" w:eastAsia="Amiri" w:cs="Amiri"/>
          <w:color w:val="111111"/>
          <w:sz w:val="28"/>
          <w:sz w:val="28"/>
          <w:szCs w:val="28"/>
          <w:rtl w:val="true"/>
          <w:lang w:bidi="ar-SA"/>
        </w:rPr>
        <w:t xml:space="preserve">قَالَ لِمَنْ حَوْلَهُ أَلَا تَسْتَمِعُونَ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رَبُّکُمْ وَرَبُّ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رَسُولَکُمُ الَّذِی أُرْسِلَ إِلَیْکُمْ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وَالْمَغْرِبِ وَمَا بَیْنَهُمَا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فرعون به اطرافیان خود نگاهی کرد، آنان به سخن موسی علیه‌السلامبه دقّت گوش می‌کردند، پس تصمیم گرفت تا از سیاست تحقیر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موسی علیه‌السلام را در نظر آنان خوار و کوچک کند، خنده‌ای کرد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می‌شنوید که این مرد چه سخنان بیهوده‌ای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موسی علیه‌السلام به سخنان خود ادامه داد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جهانیان، خدای شما و نیاکان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پیامبری که نزد شما فرستاده‌اند،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به سخن او توجّهی نکرد و چنین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آفریدگار مشرق و مغرب و آنچه در میان این دو است، می‌باشد، اگر شما فکر کنید و عقل خود را به کار بگیرید به درستی سخن من پی می‌برید</w:t>
      </w:r>
      <w:r>
        <w:rPr>
          <w:rFonts w:eastAsia="IRNazanin" w:cs="IRNazanin"/>
          <w:color w:val="111111"/>
          <w:sz w:val="28"/>
          <w:szCs w:val="28"/>
          <w:rtl w:val="true"/>
          <w:lang w:bidi="fa-IR"/>
        </w:rPr>
        <w:t>».</w:t>
      </w:r>
    </w:p>
    <w:p>
      <w:pPr>
        <w:pStyle w:val="Heading3"/>
        <w:numPr>
          <w:ilvl w:val="2"/>
          <w:numId w:val="1"/>
        </w:numPr>
        <w:rPr/>
      </w:pPr>
      <w:bookmarkStart w:id="38" w:name="__RefHeading___Toc1198140_2322387425"/>
      <w:bookmarkStart w:id="39" w:name="_Toc14"/>
      <w:bookmarkEnd w:id="38"/>
      <w:r>
        <w:rPr>
          <w:rtl w:val="true"/>
        </w:rPr>
        <w:t>شُعراء</w:t>
      </w:r>
      <w:r>
        <w:rPr>
          <w:rtl w:val="true"/>
        </w:rPr>
        <w:t xml:space="preserve">: </w:t>
      </w:r>
      <w:r>
        <w:rPr>
          <w:rtl w:val="true"/>
        </w:rPr>
        <w:t xml:space="preserve">آیه </w:t>
      </w:r>
      <w:r>
        <w:rPr/>
        <w:t>37</w:t>
      </w:r>
      <w:r>
        <w:rPr>
          <w:rtl w:val="true"/>
        </w:rPr>
        <w:t xml:space="preserve"> - </w:t>
      </w:r>
      <w:r>
        <w:rPr/>
        <w:t>29</w:t>
      </w:r>
      <w:bookmarkEnd w:id="39"/>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لَئِنِ اتَّخَذْتَ إِلَهًا غَیْرِی لَأَجْعَلَنَّکَ مِنَ الْمَسْجُونِینَ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أَوَلَوْ جِئْتُکَ بِشَیْءٍ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w:t>
      </w:r>
    </w:p>
    <w:p>
      <w:pPr>
        <w:pStyle w:val="BookText"/>
        <w:rPr/>
      </w:pPr>
      <w:r>
        <w:rPr>
          <w:rFonts w:ascii="Amiri" w:hAnsi="Amiri" w:eastAsia="Amiri" w:cs="Amiri"/>
          <w:color w:val="111111"/>
          <w:sz w:val="28"/>
          <w:sz w:val="28"/>
          <w:szCs w:val="28"/>
          <w:rtl w:val="true"/>
          <w:lang w:bidi="ar-SA"/>
        </w:rPr>
        <w:t xml:space="preserve">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لِلْمَلاَءِ حَوْلَهُ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بِسِحْرِهِ فَمَاذَا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وَأَخَاهُ وَابْعَثْ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سَحَّارٍ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فرعون دید که اطرافیان او به فکر فرو رفته‌اند و سخنان موسی علیه‌السلام در آنان اثر کرده است، فهمید که دیگر سیاست تحقیر فایده‌ای ندارد، پس، از سیاست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خدایی غیر از من اختیار کنی، من تو را به زندان می‌افکنم، زندان من سیاهچالی دارد که پانصد متر عمق دارد، آنجا پر از مار و عقرب است، هیچ کس از آنجا زنده بیرون نیامده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من معجزه آشکاری بیاورم، باز هم زندانی می‌شوم؟</w:t>
      </w:r>
    </w:p>
    <w:p>
      <w:pPr>
        <w:pStyle w:val="BookText"/>
        <w:rPr/>
      </w:pPr>
      <w:r>
        <w:rPr>
          <w:rFonts w:ascii="IRNazanin" w:hAnsi="IRNazanin" w:eastAsia="IRNazanin"/>
          <w:color w:val="111111"/>
          <w:sz w:val="28"/>
          <w:sz w:val="28"/>
          <w:szCs w:val="28"/>
          <w:rtl w:val="true"/>
          <w:lang w:bidi="fa-IR"/>
        </w:rPr>
        <w:t xml:space="preserve">ــ اگر راست می‌گویی معجزه‌ات را نشان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موسی علیه‌السلام عصای خود را بر زمین انداخت، به قدرت تو، عصا تبدیل به اژدهایی وحشتناک شد، اژدهایی بزرگ که می‌رفت تخت فرعون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تا این منظره را دید،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اژدها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علیه‌السلامدست دراز کرد و آن اژدها تبدیل به عصا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موسی علیه‌السلام دست خود را به گریبان برد و سپس بیرون آورد، همه دیدند که دست او نورانی و درخشنده شد به طوری که نور و روشنایی آن بر آفتاب برتری داشت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عصای موسی علیه‌السلام، نشانه خشم تو بود، دست نورانی او، نشانه مهربانی تو</w:t>
      </w:r>
      <w:r>
        <w:rPr>
          <w:rFonts w:eastAsia="IRNazanin" w:cs="IRNazanin"/>
          <w:color w:val="111111"/>
          <w:sz w:val="28"/>
          <w:szCs w:val="28"/>
          <w:rtl w:val="true"/>
          <w:lang w:bidi="fa-IR"/>
        </w:rPr>
        <w:t>.</w:t>
      </w:r>
      <w:bookmarkStart w:id="40" w:name="pg16925_217075"/>
    </w:p>
    <w:p>
      <w:pPr>
        <w:pStyle w:val="BookText"/>
        <w:rPr/>
      </w:pPr>
      <w:bookmarkEnd w:id="40"/>
      <w:r>
        <w:rPr>
          <w:rFonts w:ascii="IRNazanin" w:hAnsi="IRNazanin" w:eastAsia="IRNazanin"/>
          <w:color w:val="111111"/>
          <w:sz w:val="28"/>
          <w:sz w:val="28"/>
          <w:szCs w:val="28"/>
          <w:rtl w:val="true"/>
          <w:lang w:bidi="fa-IR"/>
        </w:rPr>
        <w:t>فرعون این معجزات را دید، امّا همه را دروغ شمرد و سرکشی کرد، او قدری فکر کرد و سپس به اطرافیان خود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جادوگری باتجربه است و به اینجا آمده‌است تا با سحر و جادوی خود، شما را از وطنتان بیرون کند، اکنون نظر شما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فرصتی به او و برادرش بده و مأموران را به شهرهای مختلف بفرست تا هر چه جادوگر باتجربه در گوشه و کنار کشور هستند، پیدا کنند و نزد تو بیاورند</w:t>
      </w:r>
      <w:r>
        <w:rPr>
          <w:rFonts w:eastAsia="IRNazanin" w:cs="IRNazanin"/>
          <w:color w:val="111111"/>
          <w:sz w:val="28"/>
          <w:szCs w:val="28"/>
          <w:rtl w:val="true"/>
          <w:lang w:bidi="fa-IR"/>
        </w:rPr>
        <w:t>».</w:t>
      </w:r>
    </w:p>
    <w:p>
      <w:pPr>
        <w:pStyle w:val="Heading3"/>
        <w:numPr>
          <w:ilvl w:val="2"/>
          <w:numId w:val="1"/>
        </w:numPr>
        <w:rPr/>
      </w:pPr>
      <w:bookmarkStart w:id="41" w:name="__RefHeading___Toc1198142_2322387425"/>
      <w:bookmarkStart w:id="42" w:name="_Toc15"/>
      <w:bookmarkEnd w:id="41"/>
      <w:r>
        <w:rPr>
          <w:rtl w:val="true"/>
        </w:rPr>
        <w:t>شُعراء</w:t>
      </w:r>
      <w:r>
        <w:rPr>
          <w:rtl w:val="true"/>
        </w:rPr>
        <w:t xml:space="preserve">: </w:t>
      </w:r>
      <w:r>
        <w:rPr>
          <w:rtl w:val="true"/>
        </w:rPr>
        <w:t xml:space="preserve">آیه </w:t>
      </w:r>
      <w:r>
        <w:rPr/>
        <w:t>51</w:t>
      </w:r>
      <w:r>
        <w:rPr>
          <w:rtl w:val="true"/>
        </w:rPr>
        <w:t xml:space="preserve"> - </w:t>
      </w:r>
      <w:r>
        <w:rPr/>
        <w:t>38</w:t>
      </w:r>
      <w:bookmarkEnd w:id="42"/>
    </w:p>
    <w:p>
      <w:pPr>
        <w:pStyle w:val="BookText"/>
        <w:rPr/>
      </w:pPr>
      <w:r>
        <w:rPr>
          <w:rFonts w:ascii="Amiri" w:hAnsi="Amiri" w:eastAsia="Amiri" w:cs="Amiri"/>
          <w:color w:val="111111"/>
          <w:sz w:val="28"/>
          <w:sz w:val="28"/>
          <w:szCs w:val="28"/>
          <w:rtl w:val="true"/>
          <w:lang w:bidi="ar-SA"/>
        </w:rPr>
        <w:t xml:space="preserve">فَجُمِعَ السَّحَرَةُ لِمِیقَاتِ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لِلنَّاسِ هَلْ أَنْتُمْ مُجْتَمِعُونَ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نَتَّبِعُ السَّحَرَةَ إِنْ 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أَئِنَّ لَنَا لَأَجْرًا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وَإِنَّکُمْ إِذًا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وَعِصِیَّهُمْ وَقَالُوا بِعِزَّةِ فِرْعَوْنَ إِنَّا لَنَحْنُ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مُوسَی عَصَاهُ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فَلَسَوْفَ تَعْلَمُونَ لَأُقَطِّعَنَّ أَیْدِیَکُمْ وَأَرْجُلَکُمْ مِنْ خِلَافٍ وَلَأُصَلِّبَنَّکُمْ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ضَیْرَ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یَغْفِرَ لَنَا رَبُّنَا خَطَایَانَا أَنْ کُنَّا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دستور داد تا جادوگران از شهرهای مختلف نزد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تا در روز عید، همه مردم جمع شوند تا شاهد ماجرا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موعود فرا رسید، مأموران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نیز جمع شوید تا اگر جادوگران پیروز شدند، از آنان پیروی کنیم، زیرا آنان سبب نجات کشور می‌شوند و ما باید آنان را تشویق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 قبل از هر چیز نزد فرعون رفتند و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ما موسی را شکست دهیم، آیا به ما پاداش می‌دهی؟</w:t>
      </w:r>
    </w:p>
    <w:p>
      <w:pPr>
        <w:pStyle w:val="BookText"/>
        <w:rPr/>
      </w:pPr>
      <w:r>
        <w:rPr>
          <w:rFonts w:ascii="IRNazanin" w:hAnsi="IRNazanin" w:eastAsia="IRNazanin"/>
          <w:color w:val="111111"/>
          <w:sz w:val="28"/>
          <w:sz w:val="28"/>
          <w:szCs w:val="28"/>
          <w:rtl w:val="true"/>
          <w:lang w:bidi="fa-IR"/>
        </w:rPr>
        <w:t>ــ آری، من پاداشی بزرگ به شما می‌دهم و علاوه بر آن شما را از نزدیکان درگاه خود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 حدود هفتاد نفر بودند، موسی علیه‌السلام یک تنه در مقابل آنان ایستاده بود، موسی علیه‌السلام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شما آغاز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جادوگران، وسایل جادوگری خود را به زمین انداختند، ریسمان‌ها و چوب‌هایی که آنان با خود آورده بودند، به شکل مار در آمدند و به یکدیگر می‌پیچیدند و چشم‌های مردم را جادو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جادوی آنان، جادوی بزرگی بود، چشم‌ها را خیره کرده بود و ترس در دل‌ها نشانده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 که خود را در این کار موفّق می‌پنداشتند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فرعون قسم که ما امروز پیروز این میدان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موسی علیه‌السلام وحی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خود را بینداز، مطمئن باش که پیروزی از آنِ توست، امروز همه حقیقت را می‌فهمند و آگاه می‌شوند که تو فرستاده من هستی، عصایی که در دست داری بینداز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بساط سحر آنان را ببلعد، آنچه آنان ساخته‌اند، حیله و نیرنگ جادوگری است، جادوگران هر کاری کنند، باز هم پیروز نمی‌شوند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علیه‌السلام عصای خود را بر زمین افکند، ناگهان عصا به اژدهایی تبدیل شد و با سرعت همه وسایل جادوگری که در آنجا بود، بلعید، وحشتی عجیب در </w:t>
      </w:r>
    </w:p>
    <w:p>
      <w:pPr>
        <w:pStyle w:val="BookText"/>
        <w:rPr/>
      </w:pPr>
      <w:r>
        <w:rPr>
          <w:rFonts w:ascii="IRNazanin" w:hAnsi="IRNazanin" w:eastAsia="IRNazanin"/>
          <w:color w:val="111111"/>
          <w:sz w:val="28"/>
          <w:sz w:val="28"/>
          <w:szCs w:val="28"/>
          <w:rtl w:val="true"/>
          <w:lang w:bidi="fa-IR"/>
        </w:rPr>
        <w:t>همه آشکار شد، گروهی از ترس فرار کردند، فرعون و یاران او هم با وحشت به صحنه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این‌گونه بود که حقّ پیروز شد و جادو باطل شد و فرعون و فرعونیان با خواری و ذلّت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 که در جادوگری استاد بودند، فهمیدند که عصای موسی علیه‌السلام، جادو نیست، بلکه معجزه است، آنان به خوبی تفاوت جادو و معجزه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عصای موسی علیه‌السلام، جادو بود، فقط می‌توانست جادوی آنان را باطل کند، نه این که همه وسایل جادوگری آنان را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عصای موسی علیه‌السلام تبدیل به اژدها شد و هزاران ریسمان و چوب را بلعید، اگر کار موسی علیه‌السلام جادو بود، باید وقتی آن اژدها دوباره به عصا تبدیل شد، ریسمان‌ها و چوب‌ها آشکار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موسی علیه‌السلام در چشم‌ها تصرّف کرده بود و آن‌ها را جادو کرده بود، پس از پایان کارش، باید چوپ‌ها و ریسمان‌ها نمایان می‌شد، امّا چنین اتّفاقی نیفتاد، آن‌ها فهمیدند که کار موسی علیه‌السلام، معجزه است و جادو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جادوگران به سجده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خدای جهانیان ایمان آوردیم، ما به خدای موسی و برادرش هارون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نور ایمان به دل‌های آنان تابید و آنان در مقابل عظمت و بزرگی تو سر به سجده نهادند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وقتی دید که جادوگران به موسی علیه‌السلام ایمان آوردند، بسیار خشمگین شد، این برای فرعون شکست بزرگی بود که آنان در مقابل چشم مردم، سر به </w:t>
      </w:r>
      <w:bookmarkStart w:id="43" w:name="pg16925_217081"/>
    </w:p>
    <w:p>
      <w:pPr>
        <w:pStyle w:val="BookText"/>
        <w:rPr/>
      </w:pPr>
      <w:bookmarkEnd w:id="43"/>
      <w:r>
        <w:rPr>
          <w:rFonts w:ascii="IRNazanin" w:hAnsi="IRNazanin" w:eastAsia="IRNazanin"/>
          <w:color w:val="111111"/>
          <w:sz w:val="28"/>
          <w:sz w:val="28"/>
          <w:szCs w:val="28"/>
          <w:rtl w:val="true"/>
          <w:lang w:bidi="fa-IR"/>
        </w:rPr>
        <w:t>سجده بندگی بگذارند و از دین فرعون بیزاری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رو به آنان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قبل از آن که من به شما اجازه دهم به خدا ایمان آوردید؟ موسی بزرگ شماست که به شما سحر و جادوگری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و پای شما را بر خلاف هم خواهم برید و شما را به دار خواهم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هر کاری از دستت بر می‌آید، انجام بده، ما به سوی پاداش خدای خود می‌رویم و این سعادتی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 داریم که خدا گناه ما را ببخشد زیرا ما از اوّلین کسانی بودیم که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راه ایمان به تو ایستادگی به خرج دادند، فرعون تهدید خود را عملی ساخت و بدن‌های آنان را کنار رود نیل بر شاخه‌های درختان بلند خرما آویزان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تو ایمان آوردند و به موقعیّت و زندگی خویش پشت پا زدند و آماده شهادت در راه تو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خوبی فهمیدند که در چه راهی گام برداشته‌اند و چه آینده زیبایی در انتظار آنان است، پس شکنجه‌های فرعون را تحمّل کردند تا رضایت تو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که آفتاب طلوع کرد آنان کافر و جادوگر بودند و شب هنگام شهیدان نیکوکار راه تو گشتند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44" w:name="__RefHeading___Toc1198144_2322387425"/>
      <w:bookmarkStart w:id="45" w:name="_Toc16"/>
      <w:bookmarkEnd w:id="44"/>
      <w:r>
        <w:rPr>
          <w:rtl w:val="true"/>
        </w:rPr>
        <w:t>شُعراء</w:t>
      </w:r>
      <w:r>
        <w:rPr>
          <w:rtl w:val="true"/>
        </w:rPr>
        <w:t xml:space="preserve">: </w:t>
      </w:r>
      <w:r>
        <w:rPr>
          <w:rtl w:val="true"/>
        </w:rPr>
        <w:t xml:space="preserve">آیه </w:t>
      </w:r>
      <w:r>
        <w:rPr/>
        <w:t>59</w:t>
      </w:r>
      <w:r>
        <w:rPr>
          <w:rtl w:val="true"/>
        </w:rPr>
        <w:t xml:space="preserve"> - </w:t>
      </w:r>
      <w:r>
        <w:rPr/>
        <w:t>52</w:t>
      </w:r>
      <w:bookmarkEnd w:id="4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وَأَوْحَیْنَا إِلَی مُوسَی أَنْ أَسْرِ بِعِبَادِی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p>
    <w:p>
      <w:pPr>
        <w:pStyle w:val="BookText"/>
        <w:rPr/>
      </w:pPr>
      <w:r>
        <w:rPr>
          <w:rFonts w:ascii="Amiri" w:hAnsi="Amiri" w:eastAsia="Amiri" w:cs="Amiri"/>
          <w:color w:val="111111"/>
          <w:sz w:val="28"/>
          <w:sz w:val="28"/>
          <w:szCs w:val="28"/>
          <w:rtl w:val="true"/>
          <w:lang w:bidi="ar-SA"/>
        </w:rPr>
        <w:t xml:space="preserve">لَشِرْذِمَةٌ قَلِیلُونَ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لَنَا لَغَائِظُونَ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لَجَمِیعٌ حَاذِرُونَ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وَکُنُوزٍ وَمَقَامٍ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وَأَوْرَثْنَاهَا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شکست فرعون در مقابل موسی علیه‌السلام، فرعون مجبور شد تا مدّتی او را آزاد بگذارد و موسی علیه‌السلام هم به تبلیغ یکتاپرستی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موسی علیه‌السلامنزد فرعون آمد و از او خواست تا بنی‌اسرائیل را آزاد کند تا آن‌ها را به فلسطین ببرد، امّا فرعون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کشور مصر را به خشکسالی مبتلا کردی تا شاید فرعون و پیروانش از کفر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موسی علیه‌السلام قول داد که اگر خشکسالی برطرف شود، بنی‌اسرائیل را آزاد کند، موسی علیه‌السلام دعا کرد و خشکسالی برطرف شد، امّا فرعون به قول خود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بلای طوفان، هجوم ملخ‌ها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رسید، امّا باز هم فرعون بنی‌اسرائیل را آزاد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تقریباً هشت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موسی علیه‌السلام نزد فرعون می‌رفت و از او آزادی بنی‌اسرائیل را می‌خواست، سرانجام فرعون تصمیم گرفت تا بنی‌اسرائیل را همراه موسی علیه‌السلام روانه کند و سپس با سپاه بزرگش به جنگ آن‌ها برود و آنان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دستور داد تا مأموران او نیروها را از شهرها بسیج کنند، او به سپاهیان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بنی‌اسرائیل گروهی اندک و ناچیز هستند و ما را به خشم آورده‌اند، ما نیز با همه توان خود آماده پیکار با آنان هستیم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و سپاهیانش از مصر حرکت کردند، هیچ کس نمی‌دانست چه چیزی در انتظار آنان است، تو اراده کرده بودی که آنان را از باغ‌های مصر بیرون کنی </w:t>
      </w:r>
      <w:bookmarkStart w:id="46" w:name="pg16925_217085"/>
    </w:p>
    <w:p>
      <w:pPr>
        <w:pStyle w:val="BookText"/>
        <w:rPr/>
      </w:pPr>
      <w:bookmarkEnd w:id="46"/>
      <w:r>
        <w:rPr>
          <w:rFonts w:ascii="IRNazanin" w:hAnsi="IRNazanin" w:eastAsia="IRNazanin"/>
          <w:color w:val="111111"/>
          <w:sz w:val="28"/>
          <w:sz w:val="28"/>
          <w:szCs w:val="28"/>
          <w:rtl w:val="true"/>
          <w:lang w:bidi="fa-IR"/>
        </w:rPr>
        <w:t>و نهرهای آب را در اختیار بنی‌اسرائیل قرار دهی، تو فرعونیان را از گنج‌های خود محروم کردی و از کاخ‌هایشان بیرون کردی، آنان نمی‌دانستند که دیگر به کاخ‌های خود باز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مهلت آنان به پایان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آنان فرا رسید و همه ثروت آنان به بنی‌اسرائیل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بنی‌اسرائیل را وارث ثروت و دارایی‌های آنان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بنی‌اسرائیل به فرمان موسی علیه‌السلام در مصر باقی ماندند و بیشتر آنان همراه او به سوی فلسطین حرکت کردند</w:t>
      </w:r>
      <w:r>
        <w:rPr>
          <w:rFonts w:eastAsia="IRNazanin" w:cs="IRNazanin"/>
          <w:color w:val="111111"/>
          <w:sz w:val="28"/>
          <w:szCs w:val="28"/>
          <w:rtl w:val="true"/>
          <w:lang w:bidi="fa-IR"/>
        </w:rPr>
        <w:t>).</w:t>
      </w:r>
    </w:p>
    <w:p>
      <w:pPr>
        <w:pStyle w:val="Heading3"/>
        <w:numPr>
          <w:ilvl w:val="2"/>
          <w:numId w:val="1"/>
        </w:numPr>
        <w:rPr/>
      </w:pPr>
      <w:bookmarkStart w:id="47" w:name="__RefHeading___Toc1198146_2322387425"/>
      <w:bookmarkStart w:id="48" w:name="_Toc17"/>
      <w:bookmarkEnd w:id="47"/>
      <w:r>
        <w:rPr>
          <w:rtl w:val="true"/>
        </w:rPr>
        <w:t>شُعراء</w:t>
      </w:r>
      <w:r>
        <w:rPr>
          <w:rtl w:val="true"/>
        </w:rPr>
        <w:t xml:space="preserve">: </w:t>
      </w:r>
      <w:r>
        <w:rPr>
          <w:rtl w:val="true"/>
        </w:rPr>
        <w:t xml:space="preserve">آیه </w:t>
      </w:r>
      <w:r>
        <w:rPr/>
        <w:t>62</w:t>
      </w:r>
      <w:r>
        <w:rPr>
          <w:rtl w:val="true"/>
        </w:rPr>
        <w:t xml:space="preserve"> - </w:t>
      </w:r>
      <w:r>
        <w:rPr/>
        <w:t>60</w:t>
      </w:r>
      <w:bookmarkEnd w:id="48"/>
    </w:p>
    <w:p>
      <w:pPr>
        <w:pStyle w:val="BookText"/>
        <w:rPr/>
      </w:pPr>
      <w:r>
        <w:rPr>
          <w:rFonts w:ascii="Amiri" w:hAnsi="Amiri" w:eastAsia="Amiri" w:cs="Amiri"/>
          <w:color w:val="111111"/>
          <w:sz w:val="28"/>
          <w:sz w:val="28"/>
          <w:szCs w:val="28"/>
          <w:rtl w:val="true"/>
          <w:lang w:bidi="ar-SA"/>
        </w:rPr>
        <w:t xml:space="preserve">فَأَتْبَعُوهُمْ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تَرَاءَی الْجَمْعَانِ قَالَ أَصْحَابُ مُوسَی إِنَّا لَمُدْرَکُونَ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إِنَّ مَعِیَ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موسی علیه‌السلام دستور دادی تا شب هنگام به سوی فلسطین حرکت کند، موسی علیه‌السلام دستور حرکت داد، او با بنی‌اسرائیل به رود نیل رسیدند، فرعون همراه با سپاهش به دنبال بنی‌اسرائیل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صبح فرا رسید، سپاه فرعون نزدیک بنی‌اسرائیل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بنی‌اسرائیل نگاه کردند، سپاه فرعون به سوی آنان می‌آمد، آنان دچار هراس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گرفتار فرعون می‌شویم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گرفتار فرعون نمی‌شویم، خدا با ما است و به زودی راه نجات را نشان می‌دهد، این وعده اوست، او به من وعده یاری داده است</w:t>
      </w:r>
      <w:r>
        <w:rPr>
          <w:rFonts w:eastAsia="IRNazanin" w:cs="IRNazanin"/>
          <w:color w:val="111111"/>
          <w:sz w:val="28"/>
          <w:szCs w:val="28"/>
          <w:rtl w:val="true"/>
          <w:lang w:bidi="fa-IR"/>
        </w:rPr>
        <w:t>».</w:t>
      </w:r>
      <w:bookmarkStart w:id="49" w:name="pg16925_217087"/>
    </w:p>
    <w:p>
      <w:pPr>
        <w:pStyle w:val="Heading3"/>
        <w:numPr>
          <w:ilvl w:val="2"/>
          <w:numId w:val="1"/>
        </w:numPr>
        <w:rPr/>
      </w:pPr>
      <w:bookmarkStart w:id="50" w:name="__RefHeading___Toc1198148_2322387425"/>
      <w:bookmarkStart w:id="51" w:name="_Toc18"/>
      <w:bookmarkEnd w:id="49"/>
      <w:bookmarkEnd w:id="50"/>
      <w:r>
        <w:rPr>
          <w:rtl w:val="true"/>
        </w:rPr>
        <w:t>شُعراء</w:t>
      </w:r>
      <w:r>
        <w:rPr>
          <w:rtl w:val="true"/>
        </w:rPr>
        <w:t xml:space="preserve">: </w:t>
      </w:r>
      <w:r>
        <w:rPr>
          <w:rtl w:val="true"/>
        </w:rPr>
        <w:t xml:space="preserve">آیه </w:t>
      </w:r>
      <w:r>
        <w:rPr/>
        <w:t>68</w:t>
      </w:r>
      <w:r>
        <w:rPr>
          <w:rtl w:val="true"/>
        </w:rPr>
        <w:t xml:space="preserve"> - </w:t>
      </w:r>
      <w:r>
        <w:rPr/>
        <w:t>63</w:t>
      </w:r>
      <w:bookmarkEnd w:id="51"/>
    </w:p>
    <w:p>
      <w:pPr>
        <w:pStyle w:val="BookText"/>
        <w:rPr/>
      </w:pPr>
      <w:r>
        <w:rPr>
          <w:rFonts w:ascii="Amiri" w:hAnsi="Amiri" w:eastAsia="Amiri" w:cs="Amiri"/>
          <w:color w:val="111111"/>
          <w:sz w:val="28"/>
          <w:sz w:val="28"/>
          <w:szCs w:val="28"/>
          <w:rtl w:val="true"/>
          <w:lang w:bidi="ar-SA"/>
        </w:rPr>
        <w:t xml:space="preserve">فَأَوْحَیْنَا إِلَی مُوسَی أَنِ اضْرِبْ بِعَصَاکَ الْبَحْرَ فَانْفَلَقَ فَکَانَ کُلُّ فِرْقٍ کَالطَّوْدِ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وَأَزْلَفْنَا ثَمَّ الاَْخَرِینَ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وَأَنْجَیْنَا مُوسَی وَمَنْ مَعَهُ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لاََیَةً وَمَا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سپاه فرعون نزدیک و نزدیک‌تر می‌شد، اینجا بود که تو از موسی علیه‌السلامخواستی تا عصای خود را به آب بزند، موسی علیه‌السلام چنین کرد، رود نیل شکافته شد و موسی علیه‌السلام و یارانش از آن عبور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رود نیل بسیار وسیع است از آن به دریا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رود نیل، دوازده شکاف ایجاد کردی، زیرا بنی‌اسرائیل دوازده طایفه بزرگ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همه از نسل یعقوب علیه‌السلام بودند، یعقوب علیه‌السلام دوازده پسر داشت، هر کدام از آن طایفه‌ها از نسل یکی از پسران یعقوب علیه‌السلام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معجزه بزرگی بود، آب روان به فرمان تو همچون کوهی بزرگ در دو طرف بر روی هم انباشته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همراه با بنی‌اسرائیل وارد شکاف‌های آب شدند، فرعون از پشت سر رسید، دید که رود نیل شکافته شده است، او همراه با سپاهش وارد شکاف آب شد، وقتی آخرین نفر سپاه او وارد آب شد و بنی‌اسرائیل از آن طرف، خارج شدند، تو دستور دادی تا رود نیل به حالت اوّلش بازگردد و فرعون و فرعونیان در آب غرق شدند و دیگر اثری از آن سپاه باشکوه باقی نماند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اراده تو بود که فرعونیان را به لب رود نیل آوردی و آنان را این‌گونه هلاک کردی، تو به آنان فرصت زیادی دادی، امّا آنان راه گمراهی را </w:t>
      </w:r>
    </w:p>
    <w:p>
      <w:pPr>
        <w:pStyle w:val="BookText"/>
        <w:rPr/>
      </w:pPr>
      <w:r>
        <w:rPr>
          <w:rFonts w:ascii="IRNazanin" w:hAnsi="IRNazanin" w:eastAsia="IRNazanin"/>
          <w:color w:val="111111"/>
          <w:sz w:val="28"/>
          <w:sz w:val="28"/>
          <w:szCs w:val="28"/>
          <w:rtl w:val="true"/>
          <w:lang w:bidi="fa-IR"/>
        </w:rPr>
        <w:t>انتخاب کردند و سرانجام به عذاب تو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محمّد صلی‌الله‌علیه‌و‌آله سخن می‌گویی، در این ماجرای موسی علیه‌السلامو فرعون، نشانه‌های قدرت تو است و درس عبرتی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برای بُت‌پرستان مکّه، قرآن می‌خواند و آنان را به یکتاپرستی فرا می‌خواند، امّا آنان ایمان نمی‌آوردند و به گمراهی خود ادامه می‌دادند، در واقع تو با محمّد صلی‌الله‌علیه‌و‌آلهچنین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نیاوردن بُت‌پرستان نگران نباش، زیرا گذشتگان نیز معجزه‌های زیادی را دیدند ولی قدمی جلو نیامدند و راه کفر را ادامه دادند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سرانجام، عذاب مشرکان را هم فرا خواهد گرفت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خدای بسیار توانا و مهربان هستی، به بُت‌پرستان مهلت می‌دهی، این مهلت دادن، نشانه ضعف تو نیست، تو بر هر کاری توانا هستی، اگر بخواهی می‌توانی در یک لحظه آنان را نابود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در عذاب بندگان خود شتاب نمی‌کنی، شاید آنان توبه کنند و رستگار شوند، تو خدای مهربان هستی، به بندگانت مهربانی می‌کنی و گناه آنان را می‌بخشی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52" w:name="pg16925_217091"/>
    </w:p>
    <w:p>
      <w:pPr>
        <w:pStyle w:val="Heading3"/>
        <w:numPr>
          <w:ilvl w:val="2"/>
          <w:numId w:val="1"/>
        </w:numPr>
        <w:rPr/>
      </w:pPr>
      <w:bookmarkStart w:id="53" w:name="__RefHeading___Toc1198150_2322387425"/>
      <w:bookmarkStart w:id="54" w:name="_Toc19"/>
      <w:bookmarkEnd w:id="52"/>
      <w:bookmarkEnd w:id="53"/>
      <w:r>
        <w:rPr>
          <w:rtl w:val="true"/>
        </w:rPr>
        <w:t>شُعراء</w:t>
      </w:r>
      <w:r>
        <w:rPr>
          <w:rtl w:val="true"/>
        </w:rPr>
        <w:t xml:space="preserve">: </w:t>
      </w:r>
      <w:r>
        <w:rPr>
          <w:rtl w:val="true"/>
        </w:rPr>
        <w:t xml:space="preserve">آیه </w:t>
      </w:r>
      <w:r>
        <w:rPr/>
        <w:t>82</w:t>
      </w:r>
      <w:r>
        <w:rPr>
          <w:rtl w:val="true"/>
        </w:rPr>
        <w:t xml:space="preserve"> - </w:t>
      </w:r>
      <w:r>
        <w:rPr/>
        <w:t>69</w:t>
      </w:r>
      <w:bookmarkEnd w:id="54"/>
    </w:p>
    <w:p>
      <w:pPr>
        <w:pStyle w:val="BookText"/>
        <w:rPr/>
      </w:pPr>
      <w:r>
        <w:rPr>
          <w:rFonts w:ascii="Amiri" w:hAnsi="Amiri" w:eastAsia="Amiri" w:cs="Amiri"/>
          <w:color w:val="111111"/>
          <w:sz w:val="28"/>
          <w:sz w:val="28"/>
          <w:szCs w:val="28"/>
          <w:rtl w:val="true"/>
          <w:lang w:bidi="ar-SA"/>
        </w:rPr>
        <w:t xml:space="preserve">وَاتْلُ عَلَیْهِمْ نَبَأَ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وَقَوْمِهِ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عَاکِفِینَ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یَسْمَعُونَکُمْ إِذْ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یَنْفَعُونَکُمْ أَوْ یَضُرُّونَ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أَفَرَأَیْتُمْ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وَآَبَاؤُکُمُ الْأَقْدَمُونَ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هُوَ یُطْعِمُنِی وَیَسْقِینِ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یَشْفِینِ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یُمِیتُنِی ثُمَّ یُحْیِینِ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أَطْمَعُ أَنْ یَغْفِرَ لِی خَطِیئَتِی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محمّد صلی‌الله‌علیه‌و‌آله می‌خواهی تا داستان ابراهیم علیه‌السلام را برای مردم بیان کند، ابراهیم علیه‌السلام دومین پیامبری است که نام او را در این سوره ذکر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ابراهیم به پدرش آذر و مردم چنین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شما چه چیز را می‌پرستید؟</w:t>
      </w:r>
    </w:p>
    <w:p>
      <w:pPr>
        <w:pStyle w:val="BookText"/>
        <w:rPr/>
      </w:pPr>
      <w:r>
        <w:rPr>
          <w:rFonts w:ascii="IRNazanin" w:hAnsi="IRNazanin" w:eastAsia="IRNazanin"/>
          <w:color w:val="111111"/>
          <w:sz w:val="28"/>
          <w:sz w:val="28"/>
          <w:szCs w:val="28"/>
          <w:rtl w:val="true"/>
          <w:lang w:bidi="fa-IR"/>
        </w:rPr>
        <w:t xml:space="preserve">ــ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بُت‌ها را می‌پرستیم و همواره سر بندگی بر آستان آنان می‌ساییم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قدری فکر کنید، آیا وقتی از بُت‌ها کمک می‌خواهید، صدای شما را می‌شنوند و به شما پاسخ می‌دهند؟ آیا بُت‌ها می‌توانند به شما سود و زیانی برسانند؟</w:t>
      </w:r>
    </w:p>
    <w:p>
      <w:pPr>
        <w:pStyle w:val="BookText"/>
        <w:rPr/>
      </w:pPr>
      <w:r>
        <w:rPr>
          <w:rFonts w:ascii="IRNazanin" w:hAnsi="IRNazanin" w:eastAsia="IRNazanin"/>
          <w:color w:val="111111"/>
          <w:sz w:val="28"/>
          <w:sz w:val="28"/>
          <w:szCs w:val="28"/>
          <w:rtl w:val="true"/>
          <w:lang w:bidi="fa-IR"/>
        </w:rPr>
        <w:t>ــ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که نمی‌توانند جواب ما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پدران و نیاکان خود پیروی می‌کنیم، آنان بُت‌ها را می‌پرستیدند، پس ما هم بُت می‌پرستیم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فکر کرده‌اید این بُت‌ها چه هستند؟ چه سود و زیانی برای شما دارند؟ شما فکر نکردید همان‌گونه که پدران شما فکر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گمراهی آشکاری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بُت‌ها را نمی‌پرستی؟</w:t>
      </w:r>
    </w:p>
    <w:p>
      <w:pPr>
        <w:pStyle w:val="BookText"/>
        <w:rPr/>
      </w:pPr>
      <w:r>
        <w:rPr>
          <w:rFonts w:ascii="IRNazanin" w:hAnsi="IRNazanin" w:eastAsia="IRNazanin"/>
          <w:color w:val="111111"/>
          <w:sz w:val="28"/>
          <w:sz w:val="28"/>
          <w:szCs w:val="28"/>
          <w:rtl w:val="true"/>
          <w:lang w:bidi="fa-IR"/>
        </w:rPr>
        <w:t xml:space="preserve">ــ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شما، دشمن من هستند، بُت‌های شما هرگز، معبود من نیستند، من فقط خدای یگانه را می‌پرستم، خدایی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خدایی که می‌گویی کیست؟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او همان کسی است که مرا آفرید و پیوسته هدایتم می‌کند، او مرا غذا می‌دهد و سیرابم می‌سازد، هرگاه بیمار می‌شوم، مرا شفا می‌بخشد، او مرا می‌میراند و سپس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در روز قیامت از گناهانم درگذرد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سخنان ابراهیم علیه‌السلام فکر می‌کنم و این شش نکته را در اینجا می‌نویسم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ابراهیم علیه‌السلام کوچک بود، پدرش از دنیا رفت، برای همین عمویش، آذر او را بزرگ کرد، او عمویش را پدر خطاب می‌کرد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 ابراهیم علیه‌السلام را بزرگ کرده بود و بر او ولایت داشت، ابراهیم علیه‌السلاممی‌خواست در برابر سرپرستی که او را به کفر می‌خواند، ایستادگی کند و او را از انحراف بزرگی که داشت، برحذر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می‌خواهی به من بگویی که هرگز تحتِ تأثیر قدرت برتر از خودم قرار نگیرم، اگر پدر، جامعه یا حکومت، مرا به راهی فرا خواند که رضای تو در آن نیست، هرگز آن را نپذیرم، باید مانند ابراهیم علیه‌السلام در مقابل گمراهی بایستم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می‌دانست که آنان بُت‌ها را می‌پرستند، سؤال او برای این بود که آن مردم را به سخن آورد و زمینه فکر کردن آنان را فراهم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بُت‌ها و همه خدایان دروغین، دشمنان سعادت انسان هستند، زیرا سرمایه‌های وجودی انسان را تباه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چه کسی شایسته پرستش است؟ کسی شایسته پرستش است که این ویژگی‌ها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باشد، هدایت‌کننده باشد، به بندگانش نعمت بدهد و نسبت به بندگانش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بُت‌ها کدام یک از این ویژگی‌ها را دارند؟ چرا انسان‌ها فکر نمی‌کنند؟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خدای یگانه، شایسته پرستیدن است، او جهان را آفرید، هر چه در </w:t>
      </w:r>
      <w:bookmarkStart w:id="55" w:name="pg16925_217097"/>
    </w:p>
    <w:p>
      <w:pPr>
        <w:pStyle w:val="BookText"/>
        <w:rPr/>
      </w:pPr>
      <w:bookmarkEnd w:id="55"/>
      <w:r>
        <w:rPr>
          <w:rFonts w:ascii="IRNazanin" w:hAnsi="IRNazanin" w:eastAsia="IRNazanin"/>
          <w:color w:val="111111"/>
          <w:sz w:val="28"/>
          <w:sz w:val="28"/>
          <w:szCs w:val="28"/>
          <w:rtl w:val="true"/>
          <w:lang w:bidi="fa-IR"/>
        </w:rPr>
        <w:t>آسمان‌ها و زمین است از آن اوست، او انسان را آفرید، زمینه هدایت را برای او فراهم کرد، به بندگان نعمت ارزانی کرد، همه نعمت‌ها از آن اوست و به بندگان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شایسته پرستش است چون از حالِ بندگان خود، آگاهی دارد، صدایشان را می‌شنود، وقتی آن‌ها به بلا و مصیبتی گرفتار می‌شوند، او را صدا می‌زنند و از او یاری می‌خواهند، او صدایشان را می‌شنود و از آن‌ها دستگیری می‌کند و نجاتشان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زندگی انسان در دست خداست، او انسان را می‌میراند و سپس دوباره برای زندگی جاوید زنده می‌کند، مرگ پایان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آغاز جهان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علیه‌السلام پیامبر است، او هرگز گناه نمی‌کند، امّا در اینجا از خدا می‌خواهد که در روز قیامت گناه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او با مردم است، او می‌خواهد به مردم بگوید که به لطف و بخشش خدا امیدوار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دست از بُت‌پرستی بردارند و توبه کنند، خدا گناهان آنان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معنای واقعیِ سخن ابراهیم علیه‌السلام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گناهی داشته باشم، خدا گناهم را می‌بخشد، شما هم به لطف او امیدوار باشید، توبه کنید و به سوی او بازگردید</w:t>
      </w:r>
      <w:r>
        <w:rPr>
          <w:rFonts w:eastAsia="IRNazanin" w:cs="IRNazanin"/>
          <w:color w:val="111111"/>
          <w:sz w:val="28"/>
          <w:szCs w:val="28"/>
          <w:rtl w:val="true"/>
          <w:lang w:bidi="fa-IR"/>
        </w:rPr>
        <w:t>.</w:t>
      </w:r>
    </w:p>
    <w:p>
      <w:pPr>
        <w:pStyle w:val="Heading3"/>
        <w:numPr>
          <w:ilvl w:val="2"/>
          <w:numId w:val="1"/>
        </w:numPr>
        <w:rPr/>
      </w:pPr>
      <w:bookmarkStart w:id="56" w:name="__RefHeading___Toc1198152_2322387425"/>
      <w:bookmarkStart w:id="57" w:name="_Toc20"/>
      <w:bookmarkEnd w:id="56"/>
      <w:r>
        <w:rPr>
          <w:rtl w:val="true"/>
        </w:rPr>
        <w:t>شُعراء</w:t>
      </w:r>
      <w:r>
        <w:rPr>
          <w:rtl w:val="true"/>
        </w:rPr>
        <w:t xml:space="preserve">: </w:t>
      </w:r>
      <w:r>
        <w:rPr>
          <w:rtl w:val="true"/>
        </w:rPr>
        <w:t xml:space="preserve">آیه </w:t>
      </w:r>
      <w:r>
        <w:rPr/>
        <w:t>87</w:t>
      </w:r>
      <w:r>
        <w:rPr>
          <w:rtl w:val="true"/>
        </w:rPr>
        <w:t xml:space="preserve"> - </w:t>
      </w:r>
      <w:r>
        <w:rPr/>
        <w:t>83</w:t>
      </w:r>
      <w:bookmarkEnd w:id="57"/>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هَبْ لِی حُکْمًا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لِسَانَ صِدْقٍ فِی الاَْخِرِینَ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وَاجْعَلْنِی مِنْ وَرَثَةِ جَنَّةِ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 لِأَبِی إِنَّهُ کَانَ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تُخْزِنِی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ابراهیم علیه‌السلام تو را می‌خواند و دست به دعا برمی‌دارد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علم و دانش عطا کن و مرا از گروه نیکوکاران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 در میان آیندگان، نامی نیکو برجای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وارثان بهشت پر نعمت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را ببخش که او از گمراهان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که همه مردم زنده می‌شوند و برای حسابرسی به پیشگاه تو می‌آیند، مرا شرمنده و رسوا مگردان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در این سخن ابراهیم علیه‌السلام فکر می‌کنم و چند نکته را می‌نویسم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علیه‌السلام از تو تقاضای علم و دانش می‌کند، او می‌داند که برای سعادت انسان، هیچ چیز بهتر از علم و دانش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علیه‌السلام از خدا می‌خواهد تا نام و یادش برای همیشه زنده بماند و راه و روش او در میان آیندگان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نیاز به الگویی دارند که به او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از خدا می‌خواهد او را الگوی انسان‌های آزاده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دارد مکتبی را پایه‌گذاری کند که راه سعادت را برای انسان‌ها آشکار سازد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علیه‌السلام دوست داشت که آخرین پیامبر خدا از نسل او باشد، سال‌های سال گذشت و تو محمّد صلی‌الله‌علیه‌و‌آله را که از نسل او بود به پیامبری برگزیدی، روزی </w:t>
      </w:r>
    </w:p>
    <w:p>
      <w:pPr>
        <w:pStyle w:val="BookText"/>
        <w:rPr/>
      </w:pPr>
      <w:r>
        <w:rPr>
          <w:rFonts w:ascii="IRNazanin" w:hAnsi="IRNazanin" w:eastAsia="IRNazanin"/>
          <w:color w:val="111111"/>
          <w:sz w:val="28"/>
          <w:sz w:val="28"/>
          <w:szCs w:val="28"/>
          <w:rtl w:val="true"/>
          <w:lang w:bidi="fa-IR"/>
        </w:rPr>
        <w:t>محمّد صلی‌الله‌علیه‌و‌آله در کنار کعبه ایستاد و یادی از ابراهیم علیه‌السلام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نتیجه دعای پدرم ابراهیم علیه‌السلام هستم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دین اسلام، ادامه راه ابراهیم علیه‌السلام است، تا زمانی که اسلام باقی است، نام ابراهیم علیه‌السلام هم 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برای هر انسانی جایگاهی در بهشت و جایگاهی در جهنّم آماده کرده‌ای، وقتی کسی کفر بورزد به جهنّم می‌رود و جایگاه بهشتی او را به مؤمنان می‌دهی، در واقع، اهل‌ایمان، وارث جایگاه بهشتی کسانی می‌شوند که به بهشت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سخن ابراهیم علیه‌السلام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وارث بهشت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آذر، عموی ابراهیم علیه‌السلام بود، وقتی ابراهیم علیه‌السلام کوچک بود، پدرش از دنیا رفت، عمویش، آذر او را بزرگ کرد، او عمویش را پدر خطاب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ابراهیم علیه‌السلام برای آذر دعا کرد و طلب آمرزش نمود با این که آذر، کافر بود؟</w:t>
      </w:r>
    </w:p>
    <w:p>
      <w:pPr>
        <w:pStyle w:val="BookText"/>
        <w:rPr/>
      </w:pPr>
      <w:r>
        <w:rPr>
          <w:rFonts w:ascii="IRNazanin" w:hAnsi="IRNazanin" w:eastAsia="IRNazanin"/>
          <w:color w:val="111111"/>
          <w:sz w:val="28"/>
          <w:sz w:val="28"/>
          <w:szCs w:val="28"/>
          <w:rtl w:val="true"/>
          <w:lang w:bidi="fa-IR"/>
        </w:rPr>
        <w:t>ابراهیم علیه‌السلام تا زمانی که عمویش زنده بود، برای او طلب بخشش می‌کرد، امّا وقتی مرگ آذر فرا رسید، ابراهیم علیه‌السلام دیگر برای او دعا نکرد، زیرا یقین کرد که او اهل جهنّم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بُت‌پرست بمیرد، دیگر راهی برای توبه او باقی نمی‌ماند و او در آتش جهنّم گرفتار عذاب می‌شود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علیه‌السلام به همه یاد می‌دهد تا روز قیامت را از یاد نبرند و همواره آن روز را به یاد داشته باشند و برای رهایی از عذاب آن روز، دعا کنند و به لطف خدا پناه ببرند</w:t>
      </w:r>
      <w:r>
        <w:rPr>
          <w:rFonts w:eastAsia="IRNazanin" w:cs="IRNazanin"/>
          <w:color w:val="111111"/>
          <w:sz w:val="28"/>
          <w:szCs w:val="28"/>
          <w:rtl w:val="true"/>
          <w:lang w:bidi="fa-IR"/>
        </w:rPr>
        <w:t xml:space="preserve">. </w:t>
      </w:r>
      <w:bookmarkStart w:id="58" w:name="pg16925_217104"/>
    </w:p>
    <w:p>
      <w:pPr>
        <w:pStyle w:val="Heading3"/>
        <w:numPr>
          <w:ilvl w:val="2"/>
          <w:numId w:val="1"/>
        </w:numPr>
        <w:rPr/>
      </w:pPr>
      <w:bookmarkStart w:id="59" w:name="__RefHeading___Toc1198154_2322387425"/>
      <w:bookmarkStart w:id="60" w:name="_Toc21"/>
      <w:bookmarkEnd w:id="58"/>
      <w:bookmarkEnd w:id="59"/>
      <w:r>
        <w:rPr>
          <w:rtl w:val="true"/>
        </w:rPr>
        <w:t>شُعراء</w:t>
      </w:r>
      <w:r>
        <w:rPr>
          <w:rtl w:val="true"/>
        </w:rPr>
        <w:t xml:space="preserve">: </w:t>
      </w:r>
      <w:r>
        <w:rPr>
          <w:rtl w:val="true"/>
        </w:rPr>
        <w:t xml:space="preserve">آیه </w:t>
      </w:r>
      <w:r>
        <w:rPr/>
        <w:t>89</w:t>
      </w:r>
      <w:r>
        <w:rPr>
          <w:rtl w:val="true"/>
        </w:rPr>
        <w:t xml:space="preserve"> - </w:t>
      </w:r>
      <w:r>
        <w:rPr/>
        <w:t>88</w:t>
      </w:r>
      <w:bookmarkEnd w:id="60"/>
    </w:p>
    <w:p>
      <w:pPr>
        <w:pStyle w:val="BookText"/>
        <w:rPr/>
      </w:pP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ابراهیم علیه‌السلام دعا کرد که تو او را در روز قیامت شرمنده و رسوا نگردانی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ابراهیم علیه‌السلام درباره قیامت سخن می‌گوید، به راستی روز قیامت چه روزی است؟</w:t>
      </w:r>
    </w:p>
    <w:p>
      <w:pPr>
        <w:pStyle w:val="BookText"/>
        <w:rPr/>
      </w:pPr>
      <w:r>
        <w:rPr>
          <w:rFonts w:ascii="IRNazanin" w:hAnsi="IRNazanin" w:eastAsia="IRNazanin"/>
          <w:color w:val="111111"/>
          <w:sz w:val="28"/>
          <w:sz w:val="28"/>
          <w:szCs w:val="28"/>
          <w:rtl w:val="true"/>
          <w:lang w:bidi="fa-IR"/>
        </w:rPr>
        <w:t>روزی که دیگر ثروت و فرزندان نمی‌توانند به انسان سودی برسانند، اگر کسی همه ثروت دنیا را هم برای خود جمع کرده باشد، در روز قیامت، این ثروت برای او هیچ فایده‌ای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دنیا، فرزندان زیادی دارد، فرزندانش کمکش می‌کنند، امّا در روز قیامت، هیچ کس بدون اجازه تو نمی‌تواند به دیگری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هشداری برای انسان می‌باشد، چرا انسان این‌قدر به دنیا و ثروت دنیا فکر می‌کند؟ انسان برای جمع کردن مال دنیا تلاش می‌کند و شب و روز کار می‌کند، امّا او نمی‌داند که این ثروت در روز قیامت به هیچ کار او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سرمایه‌ای در آن روز به کار می‌آید؟</w:t>
      </w:r>
    </w:p>
    <w:p>
      <w:pPr>
        <w:pStyle w:val="BookText"/>
        <w:rPr/>
      </w:pPr>
      <w:r>
        <w:rPr>
          <w:rFonts w:ascii="IRNazanin" w:hAnsi="IRNazanin" w:eastAsia="IRNazanin"/>
          <w:color w:val="111111"/>
          <w:sz w:val="28"/>
          <w:sz w:val="28"/>
          <w:szCs w:val="28"/>
          <w:rtl w:val="true"/>
          <w:lang w:bidi="fa-IR"/>
        </w:rPr>
        <w:t xml:space="preserve">دل پاک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 پاک از شرک، شک و بُت‌پرستی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یکتاپرست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یگانگی تو یقین دارد و فقط تو را می‌پرستد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تنها سرمایه‌ای است که در روز قیامت، باعث نجات انسان می‌شود </w:t>
      </w:r>
      <w:r>
        <w:rPr>
          <w:rFonts w:eastAsia="IRNazanin" w:cs="IRNazanin"/>
          <w:color w:val="111111"/>
          <w:sz w:val="28"/>
          <w:szCs w:val="28"/>
          <w:rtl w:val="true"/>
          <w:lang w:bidi="fa-IR"/>
        </w:rPr>
        <w:t xml:space="preserve">! </w:t>
      </w:r>
      <w:bookmarkStart w:id="61" w:name="pg16925_217106"/>
    </w:p>
    <w:p>
      <w:pPr>
        <w:pStyle w:val="BookText"/>
        <w:rPr/>
      </w:pPr>
      <w:bookmarkEnd w:id="61"/>
      <w:r>
        <w:rPr>
          <w:rFonts w:ascii="IRNazanin" w:hAnsi="IRNazanin" w:eastAsia="IRNazanin"/>
          <w:color w:val="111111"/>
          <w:sz w:val="28"/>
          <w:sz w:val="28"/>
          <w:szCs w:val="28"/>
          <w:rtl w:val="true"/>
          <w:lang w:bidi="fa-IR"/>
        </w:rPr>
        <w:t>ممکن است انسانی در این دنیا به گناه آلوده شود، شیطان فریب او را دهد، امّا مهم این است که قلب او از شرک پاک باشد، در این صورت امید است که شفاعت پیامبران و امامان نصیب او شود و از عذاب نجات پیدا کند، امّا کسی که شرک و بُت‌پرستی را انتخاب نموده است و تا آخرین لحظه از این باور خود دست برنداشته است، در روز قیامت، هیچ امیدی برای نجات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عذاب جهنّم گرفتار خواهد شد</w:t>
      </w:r>
      <w:r>
        <w:rPr>
          <w:rFonts w:eastAsia="IRNazanin" w:cs="IRNazanin"/>
          <w:color w:val="111111"/>
          <w:sz w:val="28"/>
          <w:szCs w:val="28"/>
          <w:rtl w:val="true"/>
          <w:lang w:bidi="fa-IR"/>
        </w:rPr>
        <w:t>.</w:t>
      </w:r>
    </w:p>
    <w:p>
      <w:pPr>
        <w:pStyle w:val="Heading3"/>
        <w:numPr>
          <w:ilvl w:val="2"/>
          <w:numId w:val="1"/>
        </w:numPr>
        <w:rPr/>
      </w:pPr>
      <w:bookmarkStart w:id="62" w:name="__RefHeading___Toc1198156_2322387425"/>
      <w:bookmarkStart w:id="63" w:name="_Toc22"/>
      <w:bookmarkEnd w:id="62"/>
      <w:r>
        <w:rPr>
          <w:rtl w:val="true"/>
        </w:rPr>
        <w:t>شُعراء</w:t>
      </w:r>
      <w:r>
        <w:rPr>
          <w:rtl w:val="true"/>
        </w:rPr>
        <w:t xml:space="preserve">: </w:t>
      </w:r>
      <w:r>
        <w:rPr>
          <w:rtl w:val="true"/>
        </w:rPr>
        <w:t xml:space="preserve">آیه </w:t>
      </w:r>
      <w:r>
        <w:rPr/>
        <w:t>102</w:t>
      </w:r>
      <w:r>
        <w:rPr>
          <w:rtl w:val="true"/>
        </w:rPr>
        <w:t xml:space="preserve"> - </w:t>
      </w:r>
      <w:r>
        <w:rPr/>
        <w:t>90</w:t>
      </w:r>
      <w:bookmarkEnd w:id="63"/>
    </w:p>
    <w:p>
      <w:pPr>
        <w:pStyle w:val="BookText"/>
        <w:rPr/>
      </w:pPr>
      <w:r>
        <w:rPr>
          <w:rFonts w:ascii="Amiri" w:hAnsi="Amiri" w:eastAsia="Amiri" w:cs="Amiri"/>
          <w:color w:val="111111"/>
          <w:sz w:val="28"/>
          <w:sz w:val="28"/>
          <w:szCs w:val="28"/>
          <w:rtl w:val="true"/>
          <w:lang w:bidi="ar-SA"/>
        </w:rPr>
        <w:t xml:space="preserve">وَأُزْلِفَتِ الْجَنَّةُ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وَبُرِّزَتِ الْجَحِیمُ لِلْغَاوِینَ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لَهُمْ أَیْنَ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یَنْصُرُونَکُمْ أَوْ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فَکُبْکِبُوا فِیهَا هُمْ وَالْغَاوُونَ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 إِبْلِیسَ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وَهُمْ فِیهَا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کُنَّا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أَضَلَّنَا إِلَّا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صَدِیقٍ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کَرَّةً فَنَکُونَ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علیه‌السلام باز از روز قیامت سخن می‌گوید، روزی که بهشت برای پرهیزکاران نزدیک می‌گردد، آنان بهشت را می‌بینند، خرسند می‌شوند و می‌دانند که تو آنان را در بهشت مهمان می‌کنی و به وعده‌ات وفا می‌کنی</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جهنّم برای گمراهان پدیدار می‌گردد و آنان اندوهناک می‌شوند، ترس و وحشت، وجودشان را فرا می‌گیرد</w:t>
      </w:r>
      <w:r>
        <w:rPr>
          <w:rFonts w:eastAsia="IRNazanin" w:cs="IRNazanin"/>
          <w:color w:val="111111"/>
          <w:sz w:val="28"/>
          <w:szCs w:val="28"/>
          <w:rtl w:val="true"/>
          <w:lang w:bidi="fa-IR"/>
        </w:rPr>
        <w:t xml:space="preserve">. </w:t>
      </w:r>
      <w:bookmarkStart w:id="64" w:name="pg16925_217108"/>
    </w:p>
    <w:p>
      <w:pPr>
        <w:pStyle w:val="BookText"/>
        <w:rPr/>
      </w:pPr>
      <w:bookmarkEnd w:id="64"/>
      <w:r>
        <w:rPr>
          <w:rFonts w:ascii="IRNazanin" w:hAnsi="IRNazanin" w:eastAsia="IRNazanin"/>
          <w:color w:val="111111"/>
          <w:sz w:val="28"/>
          <w:sz w:val="28"/>
          <w:szCs w:val="28"/>
          <w:rtl w:val="true"/>
          <w:lang w:bidi="fa-IR"/>
        </w:rPr>
        <w:t>گمراهان و بُت‌پرستان در صحرای قیامت ایستاده‌اند، فرشتگان به آنان رو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بُت‌ها و خدایان دروغینی که می‌پرستیدید کجایند؟ آیا آنان شما را یاری می‌کنند؟ آیا آن‌ها می‌توانند از خود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فرمان می‌رسد تا بُت‌ها و همه بُت‌پرستان در آتش دوزخ افکنده شوند، همچنین شیطان و یاران او هم به آتش انداخته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جهنّم آنان با یکدیگر ستیزه می‌کنند، آن‌ها رو به بُت‌ها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در گمراهی آشکاری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ما این بود که شما را با خدای جهانیان برابر می‌شمردیم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تبهکاران ما را گمراه کردند و به ما گفتند که بُت‌ها می‌توانند شفاعت ما 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ما هیچ شفاعت‌کننده‌ای نداریم، ما هیچ دوست صمیمی نداریم که ما را نجات دهد، ای کاش بار دیگر به دنیا باز می‌گشتیم و از مؤمنان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توست، وقتی روز قیامت بر پا شود، هیچ کس به دنیا باز نمی‌گردد، بُت‌پرستانی که در آتش جهنّم گرفتار شده‌اند، می‌دانند که این آرزویی بیش نیست، آنان افسوس می‌خورند که چرا از فرصت‌های خود استفاده نکردند، چرا سرمایه وجودی خویش را به پای بُت‌ها صرف کردند، چرا خود را از سعادت محروم کردند</w:t>
      </w:r>
      <w:r>
        <w:rPr>
          <w:rFonts w:eastAsia="IRNazanin" w:cs="IRNazanin"/>
          <w:color w:val="111111"/>
          <w:sz w:val="28"/>
          <w:szCs w:val="28"/>
          <w:rtl w:val="true"/>
          <w:lang w:bidi="fa-IR"/>
        </w:rPr>
        <w:t>.</w:t>
      </w:r>
    </w:p>
    <w:p>
      <w:pPr>
        <w:pStyle w:val="Heading3"/>
        <w:numPr>
          <w:ilvl w:val="2"/>
          <w:numId w:val="1"/>
        </w:numPr>
        <w:rPr/>
      </w:pPr>
      <w:bookmarkStart w:id="65" w:name="__RefHeading___Toc1198158_2322387425"/>
      <w:bookmarkStart w:id="66" w:name="_Toc23"/>
      <w:bookmarkEnd w:id="65"/>
      <w:r>
        <w:rPr>
          <w:rtl w:val="true"/>
        </w:rPr>
        <w:t>شُعراء</w:t>
      </w:r>
      <w:r>
        <w:rPr>
          <w:rtl w:val="true"/>
        </w:rPr>
        <w:t xml:space="preserve">: </w:t>
      </w:r>
      <w:r>
        <w:rPr>
          <w:rtl w:val="true"/>
        </w:rPr>
        <w:t xml:space="preserve">آیه </w:t>
      </w:r>
      <w:r>
        <w:rPr/>
        <w:t>104</w:t>
      </w:r>
      <w:r>
        <w:rPr>
          <w:rtl w:val="true"/>
        </w:rPr>
        <w:t xml:space="preserve"> - </w:t>
      </w:r>
      <w:r>
        <w:rPr/>
        <w:t>103</w:t>
      </w:r>
      <w:bookmarkEnd w:id="6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ذَلِکَ لاََیَةً وَمَا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اکنون با محمّد صلی‌الله‌علیه‌و‌آله سخن می‌گویی، در سخنان ابراهیم علیه‌السلام، نشانه‌های قدرت توست و درس عبرتی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مردم را به یکتاپرستی فرا خواند و برای آنان از روز قیامت سخن گفت، امّا آنان سخن او را نپذیرفتند، محمّد صلی‌الله‌علیه‌و‌آلهمردم مکّه را به یکتاپرستی فرا می‌خواند، امّا بسیاری از آنان ایمان نیاوردند و به گمراهی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بسیار توانا و مهربان هستی، به بُت‌پرستان مهلت می‌دهی، این مهلت دادن، نشانه ضعف تو نیست، تو بر هر کاری توانا هستی، اگر بخواهی می‌توانی در یک لحظه آنان را نابود کنی</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هرگز در عذاب بندگان خود شتاب نمی‌کنی، شاید آنان توبه کنند و رستگار شوند، تو خدای مهربان هستی، به بندگانت مهربانی می‌کنی و گناه آنان را می‌بخشی</w:t>
      </w:r>
      <w:r>
        <w:rPr>
          <w:rFonts w:eastAsia="IRNazanin" w:cs="IRNazanin"/>
          <w:color w:val="111111"/>
          <w:sz w:val="28"/>
          <w:szCs w:val="28"/>
          <w:rtl w:val="true"/>
          <w:lang w:bidi="fa-IR"/>
        </w:rPr>
        <w:t xml:space="preserve">. </w:t>
      </w:r>
      <w:bookmarkStart w:id="67" w:name="pg16925_217111"/>
    </w:p>
    <w:p>
      <w:pPr>
        <w:pStyle w:val="Heading3"/>
        <w:numPr>
          <w:ilvl w:val="2"/>
          <w:numId w:val="1"/>
        </w:numPr>
        <w:rPr/>
      </w:pPr>
      <w:bookmarkStart w:id="68" w:name="__RefHeading___Toc1198160_2322387425"/>
      <w:bookmarkStart w:id="69" w:name="_Toc24"/>
      <w:bookmarkEnd w:id="67"/>
      <w:bookmarkEnd w:id="68"/>
      <w:r>
        <w:rPr>
          <w:rtl w:val="true"/>
        </w:rPr>
        <w:t>شُعراء</w:t>
      </w:r>
      <w:r>
        <w:rPr>
          <w:rtl w:val="true"/>
        </w:rPr>
        <w:t xml:space="preserve">: </w:t>
      </w:r>
      <w:r>
        <w:rPr>
          <w:rtl w:val="true"/>
        </w:rPr>
        <w:t xml:space="preserve">آیه </w:t>
      </w:r>
      <w:r>
        <w:rPr/>
        <w:t>120</w:t>
      </w:r>
      <w:r>
        <w:rPr>
          <w:rtl w:val="true"/>
        </w:rPr>
        <w:t xml:space="preserve"> - </w:t>
      </w:r>
      <w:r>
        <w:rPr/>
        <w:t>105</w:t>
      </w:r>
      <w:bookmarkEnd w:id="69"/>
    </w:p>
    <w:p>
      <w:pPr>
        <w:pStyle w:val="BookText"/>
        <w:rPr/>
      </w:pPr>
      <w:r>
        <w:rPr>
          <w:rFonts w:ascii="Amiri" w:hAnsi="Amiri" w:eastAsia="Amiri" w:cs="Amiri"/>
          <w:color w:val="111111"/>
          <w:sz w:val="28"/>
          <w:sz w:val="28"/>
          <w:szCs w:val="28"/>
          <w:rtl w:val="true"/>
          <w:lang w:bidi="ar-SA"/>
        </w:rPr>
        <w:t xml:space="preserve">کَذَّبَتْ قَوْمُ نُوحٍ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أَنُؤْمِنُ لَکَ وَاتَّبَعَکَ الْأَرْذَلُونَ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وَمَا عِلْمِی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عَلَی رَبِّی لَوْ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بِطَارِدِ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وَبَیْنَهُمْ فَتْحًا وَنَجِّنِی وَمَنْ مَعِیَ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وَمَنْ مَعَهُ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پیامبری که در این سوره از او نام می‌بری، نوح علیه‌السلاماست، از نوح علیه‌السلامیاد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علیه‌السلام تقریباً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ابراهیم علیه‌السلام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برای هدایت مردمی فرستادی که در عراق کنار رود فرات زندگی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نوح علیه‌السلام، نهصد و پنجاه سال مردم را به یکتاپرستی دعوت کرد و از پرستش بُت‌ها بازداشت، در این مدّت، تنها هشتاد نفر به او ایمان آوردند، می‌توان گفت که برای هدایت هر نفر، بیش از ده سال زحمت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نوح علیه‌السلام را بسیار اذیّت نمودند، گاهی او را آن‌قدر کتک می‌زدند که سه روز بی‌هوش روی زمین می‌افتاد و خون از صورت او جاری می‌شد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مهر و محبّت با مردم چنین سخن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عذاب روز قیامت نمی‌ترسید؟ من پیامبری امین و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 بترسید و مرا پیروی کنید، من هیچ مزدی از شما نمی‌خواهم، پاداش من، فقط با خدای جهانیان است، از خدا پروا کنید و از من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ارزش انسان را به ثروت و جاه و مقام می‌دانستند، پس وقتی دیدند گروهی از فقرا به نوح علیه‌السلام ایمان آورده‌اند، به نوح علیه‌السلام اعتراض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نوح علیه‌السلام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چگونه به تو ایمان بیاوریم در حالی که پیروان تو، گروهی فقیر و بی‌سر و پا هستند؟</w:t>
      </w:r>
    </w:p>
    <w:p>
      <w:pPr>
        <w:pStyle w:val="BookText"/>
        <w:rPr/>
      </w:pPr>
      <w:r>
        <w:rPr>
          <w:rFonts w:ascii="IRNazanin" w:hAnsi="IRNazanin" w:eastAsia="IRNazanin"/>
          <w:color w:val="111111"/>
          <w:sz w:val="28"/>
          <w:sz w:val="28"/>
          <w:szCs w:val="28"/>
          <w:rtl w:val="true"/>
          <w:lang w:bidi="fa-IR"/>
        </w:rPr>
        <w:t xml:space="preserve">ــ ارزش انسان به ایمان اوست، نه به ثروتش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کسانی که دور تو جمع شده‌اند، قبل از این، خطاهای زیادی انجام داده‌اند، آنان سوء سابقه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از آنان چیز بدی سراغ ندارم، اگر به گمان شما آنان افراد نادرستی بوده‌اند، اکنون ایمان آورده‌اند، اگر پیش از این، خطایی از آنان سر زده باشد، حساب آنان با خدا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تو باید آنان را از خود دور کنی تا ما به تو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این فقیران </w:t>
      </w:r>
      <w:bookmarkStart w:id="70" w:name="pg16925_217115"/>
    </w:p>
    <w:p>
      <w:pPr>
        <w:pStyle w:val="BookText"/>
        <w:rPr/>
      </w:pPr>
      <w:bookmarkEnd w:id="70"/>
      <w:r>
        <w:rPr>
          <w:rFonts w:ascii="IRNazanin" w:hAnsi="IRNazanin" w:eastAsia="IRNazanin"/>
          <w:color w:val="111111"/>
          <w:sz w:val="28"/>
          <w:sz w:val="28"/>
          <w:szCs w:val="28"/>
          <w:rtl w:val="true"/>
          <w:lang w:bidi="fa-IR"/>
        </w:rPr>
        <w:t>را از خود 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هرگز کسانی را که به خدای یگانه ایمان آورده‌اند، از خود نمی‌رانم، هر چند آنان فقیر و بیچاره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پس ما هم هرگز به تو ایمان نمی‌آوریم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وظیفه خود را انجام می‌دهم و به روشنی، پیام خدا را برای شما می‌گویم و شما را از عذاب روز قیامت می‌ترسانم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ندارم که به زور و اجبار شما را مؤمن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حرف‌های خود دست برنداری، تو را سنگسار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نوح علیه‌السلام از هدایت آن مردم ناامید شد و 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مرا دروغگو خواندند، از تو می‌خواهم بین من و آن‌ها، جدایی 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مؤمنانی را که همراه من هستند از شرّ این مردم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بود که تو به او دستور دادی تا کشتی بسازد، وقتی کشتی آماده شد، از او خواستی تا از هر نوع حیوانی، یک جفت همراه خود بگیرد و مؤمنان را سوار کشتی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طوفانی سهمگین همه جا را فرا گرفت و همه کافران در آب غرق شدند</w:t>
      </w:r>
      <w:r>
        <w:rPr>
          <w:rFonts w:eastAsia="IRNazanin" w:cs="IRNazanin"/>
          <w:color w:val="111111"/>
          <w:sz w:val="28"/>
          <w:szCs w:val="28"/>
          <w:rtl w:val="true"/>
          <w:lang w:bidi="fa-IR"/>
        </w:rPr>
        <w:t>.</w:t>
      </w:r>
    </w:p>
    <w:p>
      <w:pPr>
        <w:pStyle w:val="Heading3"/>
        <w:numPr>
          <w:ilvl w:val="2"/>
          <w:numId w:val="1"/>
        </w:numPr>
        <w:rPr/>
      </w:pPr>
      <w:bookmarkStart w:id="71" w:name="__RefHeading___Toc1198162_2322387425"/>
      <w:bookmarkStart w:id="72" w:name="_Toc25"/>
      <w:bookmarkEnd w:id="71"/>
      <w:r>
        <w:rPr>
          <w:rtl w:val="true"/>
        </w:rPr>
        <w:t>شُعراء</w:t>
      </w:r>
      <w:r>
        <w:rPr>
          <w:rtl w:val="true"/>
        </w:rPr>
        <w:t xml:space="preserve">: </w:t>
      </w:r>
      <w:r>
        <w:rPr>
          <w:rtl w:val="true"/>
        </w:rPr>
        <w:t xml:space="preserve">آیه </w:t>
      </w:r>
      <w:r>
        <w:rPr/>
        <w:t>122</w:t>
      </w:r>
      <w:r>
        <w:rPr>
          <w:rtl w:val="true"/>
        </w:rPr>
        <w:t xml:space="preserve"> - </w:t>
      </w:r>
      <w:r>
        <w:rPr/>
        <w:t>121</w:t>
      </w:r>
      <w:bookmarkEnd w:id="72"/>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ذَلِکَ لاََیَةً وَمَا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بار دیگر با محمّد صلی‌الله‌علیه‌و‌آله سخن می‌گویی، نوح علیه‌السلام با مردم سخن گفت امّا آنان سخن او را نپذیرفتند و سرانجام غرق شدند، محمّد صلی‌الله‌علیه‌و‌آله مردم مکّه را به یکتاپرستی فرا می‌خواند، امّا بسیاری از آنان ایمان نیاوردند و به گمراهی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این داستان، نشانه‌هایی از قدرت تو نهفته است، این قانون توست، تو انسان را آزاد آفریدی، راه خوب و بد را به او نشان می‌دهی، او باید راه خود را انتخاب کند، به کسانی که راه کفر را برمی‌گزینند مهلت می‌دهی، در عذاب آنان شتاب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فرستادن پیامبران انسان‌ها را امتحان می‌کنی، عدّه‌ای در این امتحان قبول می‌شوند و عدّه‌ای هم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محلّ امتحان انسان‌ها می‌باشد و آخرت هم محلّ 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مؤمنان را در بهشت جای می‌دهی و کافران را به عذاب جهنّم گرفتار می‌سازی</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خدای بسیار توانا و مهربان هستی، به بُت‌پرستان مهلت می‌دهی، این مهلت دادن‌تو، نشانه ضعف تو نیست، تو هرگز در عذاب بندگان خود شتاب نمی‌کنی، شاید آنان توبه کنند و رستگار شوند، تو خدای مهربان هستی، به بندگانت مهربانی می‌کنی و گناهانشان را می‌بخشی</w:t>
      </w:r>
      <w:r>
        <w:rPr>
          <w:rFonts w:eastAsia="IRNazanin" w:cs="IRNazanin"/>
          <w:color w:val="111111"/>
          <w:sz w:val="28"/>
          <w:szCs w:val="28"/>
          <w:rtl w:val="true"/>
          <w:lang w:bidi="fa-IR"/>
        </w:rPr>
        <w:t xml:space="preserve">. </w:t>
      </w:r>
      <w:bookmarkStart w:id="73" w:name="pg16925_217119"/>
    </w:p>
    <w:p>
      <w:pPr>
        <w:pStyle w:val="Heading3"/>
        <w:numPr>
          <w:ilvl w:val="2"/>
          <w:numId w:val="1"/>
        </w:numPr>
        <w:rPr/>
      </w:pPr>
      <w:bookmarkStart w:id="74" w:name="__RefHeading___Toc1198164_2322387425"/>
      <w:bookmarkStart w:id="75" w:name="_Toc26"/>
      <w:bookmarkEnd w:id="73"/>
      <w:bookmarkEnd w:id="74"/>
      <w:r>
        <w:rPr>
          <w:rtl w:val="true"/>
        </w:rPr>
        <w:t>شُعراء</w:t>
      </w:r>
      <w:r>
        <w:rPr>
          <w:rtl w:val="true"/>
        </w:rPr>
        <w:t xml:space="preserve">: </w:t>
      </w:r>
      <w:r>
        <w:rPr>
          <w:rtl w:val="true"/>
        </w:rPr>
        <w:t xml:space="preserve">آیه </w:t>
      </w:r>
      <w:r>
        <w:rPr/>
        <w:t>140</w:t>
      </w:r>
      <w:r>
        <w:rPr>
          <w:rtl w:val="true"/>
        </w:rPr>
        <w:t xml:space="preserve"> - </w:t>
      </w:r>
      <w:r>
        <w:rPr/>
        <w:t>123</w:t>
      </w:r>
      <w:bookmarkEnd w:id="75"/>
    </w:p>
    <w:p>
      <w:pPr>
        <w:pStyle w:val="BookText"/>
        <w:rPr/>
      </w:pPr>
      <w:r>
        <w:rPr>
          <w:rFonts w:ascii="Amiri" w:hAnsi="Amiri" w:eastAsia="Amiri" w:cs="Amiri"/>
          <w:color w:val="111111"/>
          <w:sz w:val="28"/>
          <w:sz w:val="28"/>
          <w:szCs w:val="28"/>
          <w:rtl w:val="true"/>
          <w:lang w:bidi="ar-SA"/>
        </w:rPr>
        <w:t xml:space="preserve">کَذَّبَتْ عَادٌ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أَتَبْنُونَ بِکُلِّ رِیعٍ آَیَةً تَعْبَثُونَ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وَتَتَّخِذُونَ مَصَانِعَ لَعَلَّکُمْ تَخْلُدُونَ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بَطَشْتُمْ بَطَشْتُمْ جَبَّارِینَ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الَّذِی أَمَدَّکُمْ بِمَا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أَمَدَّکُمْ بِأَنْعَامٍ وَبَنِینَ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وَجَنَّاتٍ وَعُیُونٍ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سَوَاءٌ عَلَیْنَا أَوَعَظْتَ أَمْ لَمْ تَکُنْ مِنَ الْوَاعِظِینَ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فَأَهْلَکْنَاهُمْ إِنَّ فِی ذَلِکَ لاََیَةً وَمَا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پیامبری را که در این سوره یاد می‌کنی، هود علیه‌السلاماست، تو هود علیه‌السلام را برای هدایت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 قوم عاد جمعیّت زیادی داشتند و دارای </w:t>
      </w:r>
    </w:p>
    <w:p>
      <w:pPr>
        <w:pStyle w:val="BookText"/>
        <w:rPr/>
      </w:pPr>
      <w:r>
        <w:rPr>
          <w:rFonts w:ascii="IRNazanin" w:hAnsi="IRNazanin" w:eastAsia="IRNazanin"/>
          <w:color w:val="111111"/>
          <w:sz w:val="28"/>
          <w:sz w:val="28"/>
          <w:szCs w:val="28"/>
          <w:rtl w:val="true"/>
          <w:lang w:bidi="fa-IR"/>
        </w:rPr>
        <w:t>ثروت فراوانی بودند و همه بُت‌پرست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علیه‌السلام با مهربانی با آنان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عذاب خدا نمی‌ترسید؟ من پیامبری امین و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 بترسید و از من پیروی کنید، من هیچ مزدی از شما نمی‌طلبم، پاداش من، فقط با خدای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علیه‌السلام با دلسوزی با آنان سخن می‌گفت، ولی مردم او را دروغگو خواندند، او از هدایت مردم ناامید نشد، باز هم آنان را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علیه‌السلام در سخنان خود از آنان می‌خواست تا از سه چیز پرهیز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تجمّل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هود برای خودنمایی، در بلندی‌های کوه‌ها و تپّه‌ها، کاخ‌های باشکوه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این بود که توجّه دیگران را به خود جلب کنند و ثروت و دارایی و قدرت خود را به رخ دیگران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علیه‌السلام از آنان خواست تا از این کار خودداری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بستن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وقت و انرژی خود را صرف دنیا می‌کردند و کاخ‌های زیبا و باشکوه می‌ساختند، گویی که برای همیشه در دنیا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مرگ را از یاد برده بودند و دچار غفلت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علیه‌السلام از آنان خواست تا مرگ را به خاطر آورند و برای آن آماده شوند و توشه‌ای برای خود برگیرند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می‌خواستند خطاکاری را مجازات کنند، زیاده‌روی می‌کردند و برای کمترین خطا، کیفری سخت قرار داده بودند، مثلاً اگر مسافری به شهر آنان می‌آمد و دست به دزدی مختصری می‌زد، آن مسافر را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بی‌رحمانه کیفر می‌کردند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هود علیه‌السلام از مردم خواست تا از این سه عادت خود دست بردارند و تقوا پیشه </w:t>
      </w:r>
    </w:p>
    <w:p>
      <w:pPr>
        <w:pStyle w:val="BookText"/>
        <w:rPr/>
      </w:pPr>
      <w:r>
        <w:rPr>
          <w:rFonts w:ascii="IRNazanin" w:hAnsi="IRNazanin" w:eastAsia="IRNazanin"/>
          <w:color w:val="111111"/>
          <w:sz w:val="28"/>
          <w:sz w:val="28"/>
          <w:szCs w:val="28"/>
          <w:rtl w:val="true"/>
          <w:lang w:bidi="fa-IR"/>
        </w:rPr>
        <w:t>کنند و از او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علیه‌السلام از نعمت‌هایی که تو به آن مردم داده بودی، سخن گفت، او می‌خواست حسّ شکرگزاری آنان را تحریک کند، شاید توبه کنند و به سوی تو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نعمت‌های فراوانی دادی، آنان آن نعمت‌ها را می‌شناختند، تو به آنان چهارپایان متعددی دادی و فرزندان زیادی عطا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باغ‌های سرسبز و خرّم، چشمه‌های آب 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نعمت‌های تو بود، هود علیه‌السلام از آنان خواست تا دست از بُت‌پرستی بردارند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گمراهی خود ادامه دهید، من بر شما از عذاب روزی هولناک می‌ترسم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آنان به هود علیه‌السلام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خودت را خسته نکن، برای ما هیچ تفاوتی نمی‌کند، چه ما را پند دهی چه ندهی، ما به تو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نیاکان خود پیروی می‌کنیم، آنان نیز این‌گونه زندگی کرده‌اند، کاخ‌های باشکوه می‌ساختند و به زندگی پس از مرگ ایمان نداشتند، بر ما خُرده مگیر که ما راه و روش آنان را رها نمی‌کنیم، تو ما را از عذاب هولناک می‌ترسانی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عذابی بر ما نازل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هود علیه‌السلام از ایمان آوردن آنان ناامید شد 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آنانی که مرا دروغگو خواندند، یاریم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به او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آنان از کار خود پشیمان خواهند شد، امّا آن وقت دیگر پشیمانی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صدای وحشتناک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طوفان شدید و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 گرفت و آنان را نابود کرد، تو آنان را خار و خاشاک بیابان‌ها ساختی و هیچ کس از آنان باقی نماند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هود علیه‌السلام با مردم سخن گفت، امّا آنان سخن او را نپذیرفتند و سرانجام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نشانه‌هایی از قدرت تو نهفته است، تو به کسانی که راه کفر را برمی‌گزینند مهلت می‌دهی، در عذاب آنان شتاب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بسیار توانا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فرصت دادی، شاید توبه کنند و رستگار شوند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76" w:name="pg16925_217127"/>
    </w:p>
    <w:p>
      <w:pPr>
        <w:pStyle w:val="Heading3"/>
        <w:numPr>
          <w:ilvl w:val="2"/>
          <w:numId w:val="1"/>
        </w:numPr>
        <w:rPr/>
      </w:pPr>
      <w:bookmarkStart w:id="77" w:name="__RefHeading___Toc1198166_2322387425"/>
      <w:bookmarkStart w:id="78" w:name="_Toc27"/>
      <w:bookmarkEnd w:id="76"/>
      <w:bookmarkEnd w:id="77"/>
      <w:r>
        <w:rPr>
          <w:rtl w:val="true"/>
        </w:rPr>
        <w:t>شُعراء</w:t>
      </w:r>
      <w:r>
        <w:rPr>
          <w:rtl w:val="true"/>
        </w:rPr>
        <w:t xml:space="preserve">: </w:t>
      </w:r>
      <w:r>
        <w:rPr>
          <w:rtl w:val="true"/>
        </w:rPr>
        <w:t xml:space="preserve">آیه </w:t>
      </w:r>
      <w:r>
        <w:rPr/>
        <w:t>159</w:t>
      </w:r>
      <w:r>
        <w:rPr>
          <w:rtl w:val="true"/>
        </w:rPr>
        <w:t xml:space="preserve"> - </w:t>
      </w:r>
      <w:r>
        <w:rPr/>
        <w:t>141</w:t>
      </w:r>
      <w:bookmarkEnd w:id="78"/>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أَتُتْرَکُونَ فِی مَا هَاهُنَا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وَنَخْلٍ طَلْعُهَا هَضِیمٌ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وَتَنْحِتُونَ مِنَ الْجِبَالِ بُیُوتًا فَارِهِینَ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تُطِیعُوا أَمْرَ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یُفْسِدُونَ فِی الْأَرْضِ وَلَا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فَأْتِ بِآَیَةٍ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لَهَا شِرْبٌ وَلَکُمْ شِرْبُ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تَمَسُّوهَا بِسُوءٍ فَیَأْخُذَکُمْ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فِی ذَلِکَ لاََیَةً وَمَا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لَهُوَ </w:t>
      </w:r>
    </w:p>
    <w:p>
      <w:pPr>
        <w:pStyle w:val="BookText"/>
        <w:rPr/>
      </w:pPr>
      <w:r>
        <w:rPr>
          <w:rFonts w:ascii="Amiri" w:hAnsi="Amiri" w:eastAsia="Amiri" w:cs="Amiri"/>
          <w:color w:val="111111"/>
          <w:sz w:val="28"/>
          <w:sz w:val="28"/>
          <w:szCs w:val="28"/>
          <w:rtl w:val="true"/>
          <w:lang w:bidi="ar-SA"/>
        </w:rPr>
        <w:t xml:space="preserve">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از پیامبر دیگر خود یاد می‌کنی، صالح علیه‌السلام، پنجمین پیامبری است که در این سوره از او نام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صالح علیه‌السلام را به سوی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 قوم ثمود در سرزمینی بین حجاز و شام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نعمت‌های زیادی داده بودی، آنان از سلامتی و قدرت و روزی فراوان بهره‌مند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علیه‌السلام سالیان سال آنان را به یکتاپرستی فرا خواند و از آنان خواست تا دست از بُت‌پرستی بردارند، او با مهربانی 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عذاب خدا نمی‌ترسید؟ من پیامبری امین و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 بترسید و از من پیروی کنید، من هیچ مزدی از شما نمی‌طلبم، پاداش من، فقط با خدای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 در تابستان‌ها به مناطق کوهستانی می‌رفتند و در آنجا خانه‌هایی در دل کوه تراشیده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زمستان فرا می‌رسید آن‌ها از کوهستان به دشت کوچ می‌کردند و در آنجا خانه‌های زیبایی برای خود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صالح علیه‌السلام دید آنان دچار غفلت شده‌اند و مرگ را فراموش کرده‌اند،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خیال می‌کنید این زندگی مادی، جاودانه است؟</w:t>
      </w:r>
    </w:p>
    <w:p>
      <w:pPr>
        <w:pStyle w:val="BookText"/>
        <w:rPr/>
      </w:pPr>
      <w:r>
        <w:rPr>
          <w:rFonts w:ascii="IRNazanin" w:hAnsi="IRNazanin" w:eastAsia="IRNazanin"/>
          <w:color w:val="111111"/>
          <w:sz w:val="28"/>
          <w:sz w:val="28"/>
          <w:szCs w:val="28"/>
          <w:rtl w:val="true"/>
          <w:lang w:bidi="fa-IR"/>
        </w:rPr>
        <w:t>آیا فکر می‌کنید که برای همیشه در این ناز و نعمت‌ها خواهید ماند و در این باغ‌ها، کنار چشمه‌ها همواره خواهید بود؟</w:t>
      </w:r>
    </w:p>
    <w:p>
      <w:pPr>
        <w:pStyle w:val="BookText"/>
        <w:rPr/>
      </w:pPr>
      <w:r>
        <w:rPr>
          <w:rFonts w:ascii="IRNazanin" w:hAnsi="IRNazanin" w:eastAsia="IRNazanin"/>
          <w:color w:val="111111"/>
          <w:sz w:val="28"/>
          <w:sz w:val="28"/>
          <w:szCs w:val="28"/>
          <w:rtl w:val="true"/>
          <w:lang w:bidi="fa-IR"/>
        </w:rPr>
        <w:t>آیا این کشتزارها و درختان خرما که میوه آن شیرین و رسیده است، برای شما باقی می‌ماند؟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خانه‌هایی که با مهارت، در دل کوه‌ها می‌تراشید، همیشه برای شما </w:t>
      </w:r>
    </w:p>
    <w:p>
      <w:pPr>
        <w:pStyle w:val="BookText"/>
        <w:rPr/>
      </w:pPr>
      <w:r>
        <w:rPr>
          <w:rFonts w:ascii="IRNazanin" w:hAnsi="IRNazanin" w:eastAsia="IRNazanin"/>
          <w:color w:val="111111"/>
          <w:sz w:val="28"/>
          <w:sz w:val="28"/>
          <w:szCs w:val="28"/>
          <w:rtl w:val="true"/>
          <w:lang w:bidi="fa-IR"/>
        </w:rPr>
        <w:t>می‌ماند؟</w:t>
      </w:r>
    </w:p>
    <w:p>
      <w:pPr>
        <w:pStyle w:val="BookText"/>
        <w:rPr/>
      </w:pPr>
      <w:r>
        <w:rPr>
          <w:rFonts w:ascii="IRNazanin" w:hAnsi="IRNazanin" w:eastAsia="IRNazanin"/>
          <w:color w:val="111111"/>
          <w:sz w:val="28"/>
          <w:sz w:val="28"/>
          <w:szCs w:val="28"/>
          <w:rtl w:val="true"/>
          <w:lang w:bidi="fa-IR"/>
        </w:rPr>
        <w:t>از عذاب خدا بترسید و از من پیروی کنید، از ستمکاران اطاعت نکنید، ستمکارانی که در زمین فساد می‌کنند و به نیکی و شایستگی روی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جواب به صالح علیه‌السلام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می‌کنی که پیامبر هستی، تو را جادو کرده‌اند و عقل خود را از دست داده‌ای که چنین سخنی می‌گویی، تو انسانی مانند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و پیامبر هستی، معجزه‌ای برای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علیه‌السلام سخن آنان را قبول کرد، آنان از صالح علیه‌السلام خواستند تا از دل کوه، شتری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علیه‌السلام دست به آسمان برد و دعا کرد، ناگهان کوه شکافت و شتری از آن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صالح علیه‌السلام به آنان رو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معجزه من و نشانه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آب این سرزمین، بهره‌ای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آب از آنِ شتر است، روز بعد، آب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او آزاری برسانید، به شما هشدار می‌دهم اگر به او آسیبی برسانید، عذابی هولناک شما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با دیدن آن معجزه بزرگ به صالح علیه‌السلام ایمان آوردند و دست از بُت‌پرستی برداشتند، امّا بیشتر مردم همان راه کفر و بُت‌پرستی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ثمود که منافع خود را در بُت‌پرستی مردم می‌دیدند، مانع می‌شدند که مردم به سوی حقّ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رهبرانی سرکش و مغرور بودند که حاضر نبودند به صالح علیه‌السلام ایمان بیاورند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ثمود تصمیم گرفتند تا شتر صالح علیه‌السلام را از بین ببرند، آنان کسی را </w:t>
      </w:r>
    </w:p>
    <w:p>
      <w:pPr>
        <w:pStyle w:val="BookText"/>
        <w:rPr/>
      </w:pPr>
      <w:r>
        <w:rPr>
          <w:rFonts w:ascii="IRNazanin" w:hAnsi="IRNazanin" w:eastAsia="IRNazanin"/>
          <w:color w:val="111111"/>
          <w:sz w:val="28"/>
          <w:sz w:val="28"/>
          <w:szCs w:val="28"/>
          <w:rtl w:val="true"/>
          <w:lang w:bidi="fa-IR"/>
        </w:rPr>
        <w:t>تشویق کردند تا آن شتر را از بین ببرد، او ابتدا قسمتی از پای شتر را بُرید و شتر بر روی زمین افتاد و سپس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گوشت آن شتر را میان خود تقسیم کردند و هر کدام قسمتی از آن را به خانه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شتر را یک نفر کشت امّا آن مردم به این کار او راضی بودند، آنان در جرم او شریک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صالح علیه‌السلام از ماجرا باخبر شد به مردم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نزدیک است، هنوز فرصت دارید توبه کنید، از کاری که کرده‌اید توبه کنید وگرنه گرفتار عذاب سختی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پیامبر خدا هستی، آن عذابی را که از آن سخن می‌گویی،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بود که آنان گرفتار عذاب شدند، شب در منزل به خواب خوش رفتند و ناگهان صیحه‌ای آسمانی فرا رسید و زلزله‌ای سهمگین خانه‌های آنان را در هم کوبید، آنان در آن لحظه از عمل خود پشیمان شدند، امّا این پشیمانی فایده‌ای نداشت و همه هلاک شدند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علیه‌السلام با مردم سخن گفت، امّا آنان سخن او را نپذیرفتند و سرانجام هلاک شدند، در این داستان، نشانه‌هایی از قدرت تو نهفته است، تو به کسانی که راه کفر را برمی‌گزینند مهلت می‌دهی، در عذاب آنان شتاب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بسیار توانا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فرصت دادی، شاید توبه کنند و رستگار شوند</w:t>
      </w:r>
      <w:r>
        <w:rPr>
          <w:rFonts w:eastAsia="IRNazanin" w:cs="IRNazanin"/>
          <w:color w:val="111111"/>
          <w:sz w:val="28"/>
          <w:szCs w:val="28"/>
          <w:rtl w:val="true"/>
          <w:lang w:bidi="fa-IR"/>
        </w:rPr>
        <w:t xml:space="preserve">. </w:t>
      </w:r>
      <w:bookmarkStart w:id="79" w:name="pg16925_217135"/>
    </w:p>
    <w:p>
      <w:pPr>
        <w:pStyle w:val="Heading3"/>
        <w:numPr>
          <w:ilvl w:val="2"/>
          <w:numId w:val="1"/>
        </w:numPr>
        <w:rPr/>
      </w:pPr>
      <w:bookmarkStart w:id="80" w:name="__RefHeading___Toc1198168_2322387425"/>
      <w:bookmarkStart w:id="81" w:name="_Toc28"/>
      <w:bookmarkEnd w:id="79"/>
      <w:bookmarkEnd w:id="80"/>
      <w:r>
        <w:rPr>
          <w:rtl w:val="true"/>
        </w:rPr>
        <w:t>شُعراء</w:t>
      </w:r>
      <w:r>
        <w:rPr>
          <w:rtl w:val="true"/>
        </w:rPr>
        <w:t xml:space="preserve">: </w:t>
      </w:r>
      <w:r>
        <w:rPr>
          <w:rtl w:val="true"/>
        </w:rPr>
        <w:t xml:space="preserve">آیه </w:t>
      </w:r>
      <w:r>
        <w:rPr/>
        <w:t>175</w:t>
      </w:r>
      <w:r>
        <w:rPr>
          <w:rtl w:val="true"/>
        </w:rPr>
        <w:t xml:space="preserve"> - </w:t>
      </w:r>
      <w:r>
        <w:rPr/>
        <w:t>160</w:t>
      </w:r>
      <w:bookmarkEnd w:id="81"/>
    </w:p>
    <w:p>
      <w:pPr>
        <w:pStyle w:val="BookText"/>
        <w:rPr/>
      </w:pPr>
      <w:r>
        <w:rPr>
          <w:rFonts w:ascii="Amiri" w:hAnsi="Amiri" w:eastAsia="Amiri" w:cs="Amiri"/>
          <w:color w:val="111111"/>
          <w:sz w:val="28"/>
          <w:sz w:val="28"/>
          <w:szCs w:val="28"/>
          <w:rtl w:val="true"/>
          <w:lang w:bidi="ar-SA"/>
        </w:rPr>
        <w:t xml:space="preserve">کَذَّبَتْ قَوْمُ لُوطٍ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أَتَأْتُونَ الذُّکْرَانَ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مَا خَلَقَ لَکُمْ رَبُّکُمْ مِنْ أَزْوَاجِکُمْ بَلْ أَنْتُمْ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لُوطُ لَتَکُونَنَّ مِنَ الُْمخْرَجِینَ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نَجِّنِی وَأَهْلِی مِمَّا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فَنَجَّیْنَاهُ وَأَهْلَهُ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لاََیَةً وَمَا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پیامبری که در اینجا از او سخن می‌گویی حضرت لوط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علیه‌السلام از بستگان ابراهیم علیه‌السلام بود و همراه او از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فلسطین هجرت </w:t>
      </w:r>
    </w:p>
    <w:p>
      <w:pPr>
        <w:pStyle w:val="BookText"/>
        <w:rPr/>
      </w:pPr>
      <w:r>
        <w:rPr>
          <w:rFonts w:ascii="IRNazanin" w:hAnsi="IRNazanin" w:eastAsia="IRNazanin"/>
          <w:color w:val="111111"/>
          <w:sz w:val="28"/>
          <w:sz w:val="28"/>
          <w:szCs w:val="28"/>
          <w:rtl w:val="true"/>
          <w:lang w:bidi="fa-IR"/>
        </w:rPr>
        <w:t>نمود و بعد از آن تو او را به سوی مردمی که اهل کشور اُردن بودند،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علیه‌السلام با مهربانی با آنان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عذاب خدا نمی‌ترسید؟ من پیامبری امین و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 بترسید و از من پیروی کنید، من هیچ مزدی از شما نمی‌طلبم، پاداش من، فقط با خدای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 دچار انحراف جنسی شده بودند، آنان اوّلین گروهی بودند که به هم‌جنس بازی رو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 زشت را با مردان انجام می‌دهید؟ خدا برای شما زنان را آفرید تا با آنان ازدواج کنید، امّا شما زنان را رها می‌کنید و با مردان عمل جنسی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مردمی تجاوزگر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برای بقای نسل، غریزه جنسی را در انسان‌ها قرار دادی و برای این نیاز، دستور دادی تا مردان با زنان ازدواج کنند، قوم لوط که به همجنس‌گرایی رو آورده بودند، می‌توانستند نیاز جنسی خود را با ازدواج برطرف کنند، امّا آنان دچار انحرافی بزرگ شدند و از قانون تو، تجاوز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 به جای آن که به سخنان لوط علیه‌السلام گوش کنند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این سخنان خود برنداری، تو را از این شهر بیرون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در هر حال، من دشمن کار زشت شما هستم و از کردار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می‌خواهید انجام بدهید، من از این تهدیدهای شما پروایی ندارم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مردم به کار زشت خود ادامه دادند و سخنان هدایت‌کننده لوط علیه‌السلام را نپذیرفتند، سرانجام تو فرشتگان خود را فرستادی تا عذاب را بر آن مردم نازل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عذاب ابتدا نزد لوط علیه‌السلام آمدند و به او خبر دادند که امشب عذاب هولناکی بر آن شهر نازل می‌شود و همه نابود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علیه‌السلام وقتی این سخن را شنید دست به دعا برداشت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خاندانم را از کیفری که در انتظار این مردم است،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دعای او را مستجاب کردی، او و دخترانش را که به او ایمان آورده بودند، از عذاب نجات دادی، آنان در تاریکی شب، آن شهر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زنِ لوط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 سالخورده‌ای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مردم به عذاب گرفتار شد، زیرا او اسرار لوط علیه‌السلام را برای دشمنان بازگو می‌کرد و کافران گناهکار را دوست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خانه پیامبر بودن، هرگز سبب نجات انسان نمی‌شود، زن لوط علیه‌السلامدر خانه مقدّسی بود، امّا دچار عذاب شد، در حالی‌که زن فرعون در کاخ فساد و طغیان بود، امّا به موسی علیه‌السلامایمان آورد و از بهترین زنان مؤمن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لوط علیه‌السلام و دخترانش از آن شهر رفتند، تو بارانی از سنگریزه بر آنان نازل کردی، بارانی که همه آنان را در هم کوبید، این باران، باران رحمت نبود، باران خشم تو بود، بارانی که برای آن مردم، بسیار شدید و هولناک بود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لوط علیه‌السلام با آن مردم سخن گفت، امّا آنان سخن او را نپذیرفتند و سرانجام هلاک شدند، در این داستان، نشانه‌هایی از قدرت تو نهفته است، تو به کسانی که راه کفر را برمی‌گزینند مهلت می‌دهی، در عذاب آنان شتاب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بسیار توانا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بندگان مؤمن خود را از عذاب نجات می‌دهی</w:t>
      </w:r>
      <w:r>
        <w:rPr>
          <w:rFonts w:eastAsia="IRNazanin" w:cs="IRNazanin"/>
          <w:color w:val="111111"/>
          <w:sz w:val="28"/>
          <w:szCs w:val="28"/>
          <w:rtl w:val="true"/>
          <w:lang w:bidi="fa-IR"/>
        </w:rPr>
        <w:t xml:space="preserve">. </w:t>
      </w:r>
      <w:bookmarkStart w:id="82" w:name="pg16925_217141"/>
    </w:p>
    <w:p>
      <w:pPr>
        <w:pStyle w:val="Heading3"/>
        <w:numPr>
          <w:ilvl w:val="2"/>
          <w:numId w:val="1"/>
        </w:numPr>
        <w:rPr/>
      </w:pPr>
      <w:bookmarkStart w:id="83" w:name="__RefHeading___Toc1198170_2322387425"/>
      <w:bookmarkStart w:id="84" w:name="_Toc29"/>
      <w:bookmarkEnd w:id="82"/>
      <w:bookmarkEnd w:id="83"/>
      <w:r>
        <w:rPr>
          <w:rtl w:val="true"/>
        </w:rPr>
        <w:t>شُعراء</w:t>
      </w:r>
      <w:r>
        <w:rPr>
          <w:rtl w:val="true"/>
        </w:rPr>
        <w:t xml:space="preserve">: </w:t>
      </w:r>
      <w:r>
        <w:rPr>
          <w:rtl w:val="true"/>
        </w:rPr>
        <w:t xml:space="preserve">آیه </w:t>
      </w:r>
      <w:r>
        <w:rPr/>
        <w:t>191</w:t>
      </w:r>
      <w:r>
        <w:rPr>
          <w:rtl w:val="true"/>
        </w:rPr>
        <w:t xml:space="preserve"> - </w:t>
      </w:r>
      <w:r>
        <w:rPr/>
        <w:t>176</w:t>
      </w:r>
      <w:bookmarkEnd w:id="84"/>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 أَصْحَابُ الْأَیْکَةِ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شُعَیْبٌ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الْکَیْلَ وَلَا تَکُونُوا مِنَ الُْمخْسِرِینَ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وَزِنُوا بِالْقِسْطَاسِ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تَبْخَسُوا النَّاسَ أَشْیَاءَهُمْ وَلَا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الَّذِی خَلَقَکُمْ وَالْجِبِلَّةَ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إِلَّا بَشَرٌ مِثْلُنَا وَإِنْ نَظُنُّکَ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عَلَیْنَا کِسَفًا مِنَ السَّمَاءِ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فَأَخَذَهُمْ عَذَابُ یَوْمِ الظُّلَّةِ إِنَّهُ کَانَ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لاََیَةً وَمَا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هفتمین پیامبری که از او یاد می‌کنی شعیب علیه‌السلام است، تو او را برای هدایت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 مدین، نام منطقه‌ای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بُت‌پرست بودند و دچار انحرافات اقتصادی شده بودند و در معامله با دیگران تقلّب و کم‌فروشی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علیه‌السلام با مهربانی 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عذاب خدا نمی‌ترسید؟ من پیامبری امین و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 بترسید و از من پیروی کنید، من هیچ مزدی از شما نمی‌طلبم، پاداش من، فقط با خدای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منطقه حسّاس تجاری بر سر راه کاروان‌ها قرار داشتند، کاروان‌ها در وسط راه نیاز پیدا می‌کردند که با آنان داد و ستد کنند، آنان نیز گران‌فروشی و کم‌فروشی می‌کردند، برای همین شعیب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پیمانه را کامل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کم‌فروشی به خریداران ضرر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ترازوی دقیق، اجناس را وزن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اجناسی که به مردم می‌فروشید، کم‌فروشی نکنید، در زمین فساد نکنید، از خدایی که شما و مردم گذشته را آفریده است،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جواب به شعیب علیه‌السلام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می‌کنی که پیامبر هستی، تو را جادو کرده‌اند و عقل خود را از دست داده‌ای که چنین سخنی می‌گویی، تو انسانی مانند ما هستی،ما تو را دروغگو می‌پنداریم، اگر راست می‌گویی و پیامبر هستی، سنگ‌هایی از آسمان بر سر ما فرو 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علیه‌السلام در پاسخ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از کارهای شما کاملاً آگاه است، آمدن عذاب در دست من نیست، این در دست خداست، هر وقت او بخواهد و مصلحت بداند، عذاب را بر شما نازل می‌کند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 مردم این‌گونه شعیب علیه‌السلام را دروغگو شمردند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ابرِ </w:t>
      </w:r>
    </w:p>
    <w:p>
      <w:pPr>
        <w:pStyle w:val="BookText"/>
        <w:rPr/>
      </w:pPr>
      <w:r>
        <w:rPr>
          <w:rFonts w:ascii="IRNazanin" w:hAnsi="IRNazanin" w:eastAsia="IRNazanin"/>
          <w:color w:val="111111"/>
          <w:sz w:val="28"/>
          <w:sz w:val="28"/>
          <w:szCs w:val="28"/>
          <w:rtl w:val="true"/>
          <w:lang w:bidi="fa-IR"/>
        </w:rPr>
        <w:t>آتشبار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 گرفت که این، عذاب روز هولناکی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بر سر آنان ظاهر شد، صاعقه‌های سهمگین از راه رسید و زلزله‌ای بر زمین افتاد و همه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علیه‌السلام با آن مردم سخن گفت، امّا آنان سخن او را نپذیرفتند و سرانجام هلاک شدند، در این داستان، نشانه‌هایی از قدرت تو نهفته است، تو به کسانی که راه کفر را برمی‌گزینند مهلت می‌دهی، در عذاب آنان شتاب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توانا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هفت پیامبر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ابراهیم، نوح، هود، صالح، لوط و شعیب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 این پیامبران وظیفه خود را انجام دادند، امّا بیشتر مردم به سخن آنان گوش نکردند و سرانجام به عذاب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پیامبران مردم را به یکتاپرستی فرا خواندند و از آنان خواستند تا از انحرافات دوری کنند، اساس برنامه پیامبران، یکسان بود، آنان معلّم‌های کلاس انسان‌سازی بودند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صلی‌الله‌علیه‌و‌آله مردم مکّه را به یکتاپرستی فرا خواند، امّا آنان او را دروغگو خواندند و سنگ به سوی او پرتاب کردند، محمّد صلی‌الله‌علیه‌و‌آلهاز ایمان نیاوردن آنان اندوهناک شده بود، تو ماجرای هفت پیامبر بزرگ خود را بیان کردی، تو دوست داشتی تا محمّد صلی‌الله‌علیه‌و‌آلهبداند که راه او با سختی‌های زیادی همراه خواهد بود، پیامبران قبلی هم برای هدایت مردم سختی‌های زیای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پیامبران را تنها نگذاشتی و همواره آنان را یاری کردی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85" w:name="pg16925_217147"/>
    </w:p>
    <w:p>
      <w:pPr>
        <w:pStyle w:val="Heading3"/>
        <w:numPr>
          <w:ilvl w:val="2"/>
          <w:numId w:val="1"/>
        </w:numPr>
        <w:rPr/>
      </w:pPr>
      <w:bookmarkStart w:id="86" w:name="__RefHeading___Toc1198172_2322387425"/>
      <w:bookmarkStart w:id="87" w:name="_Toc30"/>
      <w:bookmarkEnd w:id="85"/>
      <w:bookmarkEnd w:id="86"/>
      <w:r>
        <w:rPr>
          <w:rtl w:val="true"/>
        </w:rPr>
        <w:t>شُعراء</w:t>
      </w:r>
      <w:r>
        <w:rPr>
          <w:rtl w:val="true"/>
        </w:rPr>
        <w:t xml:space="preserve">: </w:t>
      </w:r>
      <w:r>
        <w:rPr>
          <w:rtl w:val="true"/>
        </w:rPr>
        <w:t xml:space="preserve">آیه </w:t>
      </w:r>
      <w:r>
        <w:rPr/>
        <w:t>197</w:t>
      </w:r>
      <w:r>
        <w:rPr>
          <w:rtl w:val="true"/>
        </w:rPr>
        <w:t xml:space="preserve"> - </w:t>
      </w:r>
      <w:r>
        <w:rPr/>
        <w:t>192</w:t>
      </w:r>
      <w:bookmarkEnd w:id="87"/>
    </w:p>
    <w:p>
      <w:pPr>
        <w:pStyle w:val="BookText"/>
        <w:rPr/>
      </w:pPr>
      <w:r>
        <w:rPr>
          <w:rFonts w:ascii="Amiri" w:hAnsi="Amiri" w:eastAsia="Amiri" w:cs="Amiri"/>
          <w:color w:val="111111"/>
          <w:sz w:val="28"/>
          <w:sz w:val="28"/>
          <w:szCs w:val="28"/>
          <w:rtl w:val="true"/>
          <w:lang w:bidi="ar-SA"/>
        </w:rPr>
        <w:t xml:space="preserve">وَإِنَّهُ لَتَنْزِیلُ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لَفِی زُبُرِ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یَکُنْ لَهُمْ آَیَةً أَنْ یَعْلَمَهُ عُلَمَاءُ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ابتدای این سوره از قرآن سخن گفتی، سپس از پیامبران بزرگ یاد کردی، اکنون بار دیگر از قرآن سخن می‌گویی، محمّد صلی‌الله‌علیه‌و‌آله برای بُت‌پرستان مکّه قرآن می‌خواند، امّا آنان ایمان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از سوی توست، تو قرآن را برای هدایت انسان‌ها فرستادی، جبرئیل که امانت‌دار وحی است، قرآن را بر قلب محمّد صلی‌الله‌علیه‌و‌آله نازل کرده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محمّد صلی‌الله‌علیه‌و‌آله را به پیامبری فرستادی و قرآن را به او نازل کردی تا مردم را از عذاب روز قیامت بترساند و از آنان بخواهد دست از بُت‌پرستی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قرآن را به زبان عربی ساده و قابل فهم بیان کردی، در قرآن هیچ ابهامی وجود </w:t>
      </w:r>
    </w:p>
    <w:p>
      <w:pPr>
        <w:pStyle w:val="BookText"/>
        <w:rPr/>
      </w:pPr>
      <w:r>
        <w:rPr>
          <w:rFonts w:ascii="IRNazanin" w:hAnsi="IRNazanin" w:eastAsia="IRNazanin"/>
          <w:color w:val="111111"/>
          <w:sz w:val="28"/>
          <w:sz w:val="28"/>
          <w:szCs w:val="28"/>
          <w:rtl w:val="true"/>
          <w:lang w:bidi="fa-IR"/>
        </w:rPr>
        <w:t>ندارد، پیام‌های آن گویا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نازل شدن این قرآن در کتاب‌های آسمانی قبل ذکر شده است، مثلاً در تورات، نشانه‌های محمّد صلی‌الله‌علیه‌و‌آله و خبر نزول قرآن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یهودی به خوبی این نشانه‌ها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مردم مکّه است، آنان با علمای یهود ارتباط داشتند، علمای یهود سال‌ها در انتظار آمدن آخرین پیامبر بودند و نشانه‌های آن را به خوبی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علمای یهود چیست؟</w:t>
      </w:r>
    </w:p>
    <w:p>
      <w:pPr>
        <w:pStyle w:val="BookText"/>
        <w:rPr/>
      </w:pPr>
      <w:r>
        <w:rPr>
          <w:rFonts w:ascii="IRNazanin" w:hAnsi="IRNazanin" w:eastAsia="IRNazanin"/>
          <w:color w:val="111111"/>
          <w:sz w:val="28"/>
          <w:sz w:val="28"/>
          <w:szCs w:val="28"/>
          <w:rtl w:val="true"/>
          <w:lang w:bidi="fa-IR"/>
        </w:rPr>
        <w:t xml:space="preserve">یهودیان با رنج فراوان از فلسطین به سرزمین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کرده بودند تا منتظر پیامبر موعود باشند، آنان از فلسطین و کنار دریای مدیترانه که آب و هوای خوبی داشت به حجاز آمدند و گرمای سوزان این منطقه را تحمّل کردند تا بتوانند آخرین پیامبر خدا را درک کنند، امّا همه زحمت‌های خود را به بهای ناچیز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و حسادت، آنان را از پذیرش حقّ و حقیقت بازداشت و گرفتار خشم خدا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دوست داشتند که آخرین پیامبر از میان آنان باشد، پس وقتی که محمّد صلی‌الله‌علیه‌و‌آله را به پیامبری مبعوث کردی، آنان به او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حسد باعث ایمان نیاوردن به محمّد صلی‌الله‌علیه‌و‌آلهشد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درباره آمدن آخرین پیامبر خود بشارت دادی و نشانه‌های محمّد صلی‌الله‌علیه‌و‌آله را بیان کردی، یهودیان که در زمان پیامبر زندگی می‌کردند، به راحتی می‌توانستند حقّ و حقیقت را متوجّه شوند، آن‌قدر روشن و واضح درباره محمّد صلی‌الله‌علیه‌و‌آله سخن گفته بودی که جای هیچ شکّی نبود</w:t>
      </w:r>
      <w:r>
        <w:rPr>
          <w:rFonts w:eastAsia="IRNazanin" w:cs="IRNazanin"/>
          <w:color w:val="111111"/>
          <w:sz w:val="28"/>
          <w:szCs w:val="28"/>
          <w:rtl w:val="true"/>
          <w:lang w:bidi="fa-IR"/>
        </w:rPr>
        <w:t xml:space="preserve">. </w:t>
      </w:r>
      <w:bookmarkStart w:id="88" w:name="pg16925_217151"/>
    </w:p>
    <w:p>
      <w:pPr>
        <w:pStyle w:val="BookText"/>
        <w:rPr/>
      </w:pPr>
      <w:bookmarkEnd w:id="88"/>
      <w:r>
        <w:rPr>
          <w:rFonts w:ascii="IRNazanin" w:hAnsi="IRNazanin" w:eastAsia="IRNazanin"/>
          <w:color w:val="111111"/>
          <w:sz w:val="28"/>
          <w:sz w:val="28"/>
          <w:szCs w:val="28"/>
          <w:rtl w:val="true"/>
          <w:lang w:bidi="fa-IR"/>
        </w:rPr>
        <w:t>آن زمان عامه مردم خواندن و نوشتن نمی‌دانستند، فقط دانشمندان یهود می‌توانستند تورات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همان‌طور که فرزندان خود را می‌شناختند، آخرین پیامبر را هم شناخته بودند، امّا اشکال کار این بود که نمی‌خواستند حقّ را بپذیرند، حقیقت را شناختند و آن را کتمان کردند، نگذاشتند که مردم عادی با حقیقت آشنا شوند، زیرا با مسلمان شدنِ مریدانشان، همه منافع خود را از دست می‌دادند، آنان برای این که بتوانند ریاست کنند و از ثروت مردم استفاده کنند، از قبول حقّ سر باز زدند و حقیقت را کتمان کردند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89" w:name="__RefHeading___Toc1198174_2322387425"/>
      <w:bookmarkStart w:id="90" w:name="_Toc31"/>
      <w:bookmarkEnd w:id="89"/>
      <w:r>
        <w:rPr>
          <w:rtl w:val="true"/>
        </w:rPr>
        <w:t>شُعراء</w:t>
      </w:r>
      <w:r>
        <w:rPr>
          <w:rtl w:val="true"/>
        </w:rPr>
        <w:t xml:space="preserve">: </w:t>
      </w:r>
      <w:r>
        <w:rPr>
          <w:rtl w:val="true"/>
        </w:rPr>
        <w:t xml:space="preserve">آیه </w:t>
      </w:r>
      <w:r>
        <w:rPr/>
        <w:t>204</w:t>
      </w:r>
      <w:r>
        <w:rPr>
          <w:rtl w:val="true"/>
        </w:rPr>
        <w:t xml:space="preserve"> - </w:t>
      </w:r>
      <w:r>
        <w:rPr/>
        <w:t>198</w:t>
      </w:r>
      <w:bookmarkEnd w:id="90"/>
    </w:p>
    <w:p>
      <w:pPr>
        <w:pStyle w:val="BookText"/>
        <w:rPr/>
      </w:pPr>
      <w:r>
        <w:rPr>
          <w:rFonts w:ascii="Amiri" w:hAnsi="Amiri" w:eastAsia="Amiri" w:cs="Amiri"/>
          <w:color w:val="111111"/>
          <w:sz w:val="28"/>
          <w:sz w:val="28"/>
          <w:szCs w:val="28"/>
          <w:rtl w:val="true"/>
          <w:lang w:bidi="ar-SA"/>
        </w:rPr>
        <w:t xml:space="preserve">وَلَوْ نَزَّلْنَاهُ عَلَی بَعْضِ الْأَعْجَمِینَ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عَلَیْهِمْ مَا کَانُوا بِهِ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سَلَکْنَاهُ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فَیَأْتِیَهُمْ بَغْتَةً وَهُمْ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فَیَقُولُوا هَلْ نَحْنُ مُنْظَرُونَ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مکّه، شهر توست، کعبه، خانه توست، کعبه، یادگار ابراهیم علیه‌السلام است، اوّلین خانه یکتاپرستی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داشتی که دین اسلام از کنار خانه خودت آغاز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مکّه به بُت‌پرستی رو آورده بودند و در اطراف خانه تو، بُت‌های زیادی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صلی‌الله‌علیه‌و‌آله را فرستادی تا قرآن را برای آنان بخواند و آنان را به یکتاپرستی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عرب زبان بودند، تو قرآن را به زبان عربی نازل کردی تا آنان معنای آن را بفهمند و پیام آن را درک کنند، اگر قرآن را به زبان دیگری نازل می‌کردی، مردم مکّه آن را نمی‌فهمیدند و به آن ایمان نمی‌آوردند، امّا تو قرآن را به زبان عربی نازل کردی، آنان همه پیام‌های آسمانی آن را درک کردند و معنای آن را به خوبی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تو قرآن را در دل گناهکاران راه می‌دهی، آنان معنای آن را می‌فهمند و حجّت بر آنان تمام می‌شود، آنان حقّ را می‌فهمند و سپس آن را انکار می‌کنند، تو به آنان مهلت می‌دهی، هیچ کس را مجبور به پذیرش حقّ نمی‌کنی، مهم این است که همه حقّ را بشناسند، دیگر اختیار با خودشان است، تو انسان را با اختیار آفریدی، خودش باید راهش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به قرآن ایمان نمی‌آورند، مگر زمانی که لحظه مرگ آنان فرا رسد و عذاب دردناک را به چشم خود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لحظه مرگ، فرشتگان پرده از چشم کافران برمی‌دارند و آن‌ها شعله‌های آتش جهنّم را می‌بینند، آنان صحنه‌های هولناکی می‌بینند، فریاد و ناله‌های جهنّمیان را می‌شنوند، گرزهای آتش و زنجیرهایی از آتش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وحشتی بر دل آنان می‌آید که گفتنی نیست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در آن لحظه توبه می‌کنند، امّا توبه در آن لحظه فایده‌ای ندارد، آنان به التماس می‌افتند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ما مهلتی برای توبه می‌دهند یا این که در عذاب ما شتاب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قرآن به زبان عربی است؟</w:t>
      </w:r>
    </w:p>
    <w:p>
      <w:pPr>
        <w:pStyle w:val="BookText"/>
        <w:rPr/>
      </w:pPr>
      <w:r>
        <w:rPr>
          <w:rFonts w:ascii="IRNazanin" w:hAnsi="IRNazanin" w:eastAsia="IRNazanin"/>
          <w:color w:val="111111"/>
          <w:sz w:val="28"/>
          <w:sz w:val="28"/>
          <w:szCs w:val="28"/>
          <w:rtl w:val="true"/>
          <w:lang w:bidi="fa-IR"/>
        </w:rPr>
        <w:t>در پاسخ به این سؤال باید چند نکته را بنویسم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قدرت داشت که قرآن را به زبان‌های مختلف نازل کند، امّا مصلحت </w:t>
      </w:r>
    </w:p>
    <w:p>
      <w:pPr>
        <w:pStyle w:val="BookText"/>
        <w:rPr/>
      </w:pPr>
      <w:r>
        <w:rPr>
          <w:rFonts w:ascii="IRNazanin" w:hAnsi="IRNazanin" w:eastAsia="IRNazanin"/>
          <w:color w:val="111111"/>
          <w:sz w:val="28"/>
          <w:sz w:val="28"/>
          <w:szCs w:val="28"/>
          <w:rtl w:val="true"/>
          <w:lang w:bidi="fa-IR"/>
        </w:rPr>
        <w:t>او بر این بود که قرآن به یک زبان نازل شود و محمّد صلی‌الله‌علیه‌و‌آله همانند انسان‌های عادی جلوه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 دیگر، هر زبانی در زمانی خاص به اوج شکوفایی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مصلحت را در این دید که حدود چهارده قرن پیش، محمّد صلی‌الله‌علیه‌و‌آله را به پیامبری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زبان عربی به اوجِ شکوفایی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زبان دیگری در آن زمان، این ویژگی را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عربی، قابلیّت زیادی برای انتقال معنا دارد و زیبایی خاصّی در واژگان و ترکیب جملات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زمینه زبان‌شناسی تخصّص دارند به این نکته اعتراف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عربی تنها زبانی است که در این چهارده قرن که از نازل شدن قرآن می‌گذرد،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پدیده‌ای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زبان‌ها در گذر تاریخ، تغییر می‌کنند، امّا زبان عربی هرگز با گذر زمان تغییر نمی‌کند و این اتّفاق بعد از نزول قرآن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امروز زبان عربی را یاد بگیرد، به راحتی می‌تواند متن‌هایی را که صدها سال قبل نوشته شده است به راحتی بخواند، امّا یک فارسی‌زبان، به سختی می‌تواند با یک متنِ فارسی که هزار سال پیش نوشته شده است، ارتباط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من این مطلب را بهتر درک می‌کنم که مقداری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بخوانم که حدود هزار سال پیش به فارسی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سطر از آن کتاب را نقل می‌کنم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بوسهل بر خشم خود طاقت نداشت، او بلند شد نه تمام و بر خویش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احمد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 ناتمامی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نیک از جای </w:t>
      </w:r>
      <w:bookmarkStart w:id="91" w:name="pg16925_217157"/>
    </w:p>
    <w:p>
      <w:pPr>
        <w:pStyle w:val="BookText"/>
        <w:rPr/>
      </w:pPr>
      <w:bookmarkEnd w:id="91"/>
      <w:r>
        <w:rPr>
          <w:rFonts w:ascii="IRNazanin" w:hAnsi="IRNazanin" w:eastAsia="IRNazanin"/>
          <w:color w:val="111111"/>
          <w:sz w:val="28"/>
          <w:sz w:val="28"/>
          <w:szCs w:val="28"/>
          <w:rtl w:val="true"/>
          <w:lang w:bidi="fa-IR"/>
        </w:rPr>
        <w:t>بشد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روز، بدرگاه آمدی و با خلعت نبود، که بر عادت روزگار گذشته، قبایی ساخته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چنان دانستندی که یک قباست و گفتندی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قبا از حال بنگردد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متنی که در اینجا ذکر کردم، امروز دیگر برای فارسی زبانان، زیبایی و جذابیّت ندارد، زیرا زبان فارسی در طول این هزار سال، تغییر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قرآن را به زبانی نازل کرد که می‌دانست این زبان، این استعداد را دارد که در طول زمان، دچار تغییر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قرآنی که چهارده قرن پیش نازل شده است برای انسان‌های امروز و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زبان عربی آشنا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پدیده‌ای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جمله و معنایِ واژه‌های عربی در مدّت چهارده قرن گذشته، تغییری نکرده است و در آینده هم تغییر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قدری زحمت بکشم و با زبان عربی آشنا بشوم، همان زیبایی را از قرآن درک می‌کنم که مردم هزار و چهارصد سال پیش درک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زیبایی اعجازآمیز قرآن هرگز از بین نمی‌رود، همواره بشر از این زیبایی قرآن بهره خواهد برد و این ویژگی خاصّ زبان عربی است</w:t>
      </w:r>
      <w:r>
        <w:rPr>
          <w:rFonts w:eastAsia="IRNazanin" w:cs="IRNazanin"/>
          <w:color w:val="111111"/>
          <w:sz w:val="28"/>
          <w:szCs w:val="28"/>
          <w:rtl w:val="true"/>
          <w:lang w:bidi="fa-IR"/>
        </w:rPr>
        <w:t>.</w:t>
      </w:r>
    </w:p>
    <w:p>
      <w:pPr>
        <w:pStyle w:val="Heading3"/>
        <w:numPr>
          <w:ilvl w:val="2"/>
          <w:numId w:val="1"/>
        </w:numPr>
        <w:rPr/>
      </w:pPr>
      <w:bookmarkStart w:id="92" w:name="__RefHeading___Toc1198176_2322387425"/>
      <w:bookmarkStart w:id="93" w:name="_Toc32"/>
      <w:bookmarkEnd w:id="92"/>
      <w:r>
        <w:rPr>
          <w:rtl w:val="true"/>
        </w:rPr>
        <w:t>شُعراء</w:t>
      </w:r>
      <w:r>
        <w:rPr>
          <w:rtl w:val="true"/>
        </w:rPr>
        <w:t xml:space="preserve">: </w:t>
      </w:r>
      <w:r>
        <w:rPr>
          <w:rtl w:val="true"/>
        </w:rPr>
        <w:t xml:space="preserve">آیه </w:t>
      </w:r>
      <w:r>
        <w:rPr/>
        <w:t>207</w:t>
      </w:r>
      <w:r>
        <w:rPr>
          <w:rtl w:val="true"/>
        </w:rPr>
        <w:t xml:space="preserve"> - </w:t>
      </w:r>
      <w:r>
        <w:rPr/>
        <w:t>205</w:t>
      </w:r>
      <w:bookmarkEnd w:id="93"/>
    </w:p>
    <w:p>
      <w:pPr>
        <w:pStyle w:val="BookText"/>
        <w:rPr/>
      </w:pPr>
      <w:r>
        <w:rPr>
          <w:rFonts w:ascii="Amiri" w:hAnsi="Amiri" w:eastAsia="Amiri" w:cs="Amiri"/>
          <w:color w:val="111111"/>
          <w:sz w:val="28"/>
          <w:sz w:val="28"/>
          <w:szCs w:val="28"/>
          <w:rtl w:val="true"/>
          <w:lang w:bidi="ar-SA"/>
        </w:rPr>
        <w:t xml:space="preserve">أَفَرَأَیْتَ إِنْ مَتَّعْنَاهُمْ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صلی‌الله‌علیه‌و‌آله قرآن را برای مردم مکّه می‌خواند، امّا آنان او را مسخره می‌کردند و </w:t>
      </w:r>
    </w:p>
    <w:p>
      <w:pPr>
        <w:pStyle w:val="BookText"/>
        <w:rPr/>
      </w:pPr>
      <w:r>
        <w:rPr>
          <w:rFonts w:ascii="IRNazanin" w:hAnsi="IRNazanin" w:eastAsia="IRNazanin"/>
          <w:color w:val="111111"/>
          <w:sz w:val="28"/>
          <w:sz w:val="28"/>
          <w:szCs w:val="28"/>
          <w:rtl w:val="true"/>
          <w:lang w:bidi="fa-IR"/>
        </w:rPr>
        <w:t>او را دیوانه می‌خواندند، گروهی از مسلمانان وقتی این منظره را می‌دیدند، با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عذاب را بر کافران نازل نمی‌کند؟ چرا آنان در ناز و نعمت هستند؟</w:t>
      </w:r>
    </w:p>
    <w:p>
      <w:pPr>
        <w:pStyle w:val="BookText"/>
        <w:rPr/>
      </w:pPr>
      <w:r>
        <w:rPr>
          <w:rFonts w:ascii="IRNazanin" w:hAnsi="IRNazanin" w:eastAsia="IRNazanin"/>
          <w:color w:val="111111"/>
          <w:sz w:val="28"/>
          <w:sz w:val="28"/>
          <w:szCs w:val="28"/>
          <w:rtl w:val="true"/>
          <w:lang w:bidi="fa-IR"/>
        </w:rPr>
        <w:t>آری، انسان همواره عجول است و خواستار عذاب سریع دشمنانش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خدا هستی و قانون خودت را داری، قانون تو، مهلت دادن به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قانون نبود هر کس کفر می‌ورزید، فوراً عذاب بر او نازل می‌شد، پس همه بندگان از روی ترس و اجبار، ایمان می‌آوردند، این ایمان، ارزشی ندارد، زیرا ایمانی است که از روی اجبار و ترس است، ایمانی ارزش دارد که انسان با اختیار، آن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تو، قانون مهلت است، هر کس کفر بورزد، تو به او مهلت می‌دهی، او را به حال خود رها می‌کنی تا در سرکشی و طغیان خود، بیشتر سرگردان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عذاب کردن عجله می‌کردی، کافران نابود می‌شدند، امّا تو چنین نخواستی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می‌خواهی انسان با اختیار خودش راه تو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خلقت انسان است، تو هرگز کاری نمی‌کنی که اختیار انسان از او گرفته شود، او در این دنیا، چند روزی زندگی می‌کند، تو راه خوب و بد را به او نشان می‌دهی، اوست که باید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در کمین کافران هستی، مرگ به سراغ آنان می‌آید و آن وقت است که عذاب را با چشم خود می‌بینند، آتش جهنّم در انتظار آنان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به کافران نعمت‌های فراوانی می‌دهی و سپس عذابی که به آنان وعده داده‌ای را می‌رسانی، وقتی عذاب تو فرا رسد، دیگر آن نعمت‌ها، هیچ </w:t>
      </w:r>
      <w:bookmarkStart w:id="94" w:name="pg16925_217160"/>
    </w:p>
    <w:p>
      <w:pPr>
        <w:pStyle w:val="BookText"/>
        <w:rPr/>
      </w:pPr>
      <w:bookmarkEnd w:id="94"/>
      <w:r>
        <w:rPr>
          <w:rFonts w:ascii="IRNazanin" w:hAnsi="IRNazanin" w:eastAsia="IRNazanin"/>
          <w:color w:val="111111"/>
          <w:sz w:val="28"/>
          <w:sz w:val="28"/>
          <w:szCs w:val="28"/>
          <w:rtl w:val="true"/>
          <w:lang w:bidi="fa-IR"/>
        </w:rPr>
        <w:t>سودی برای آنان نخواهد داشت</w:t>
      </w:r>
      <w:r>
        <w:rPr>
          <w:rFonts w:eastAsia="IRNazanin" w:cs="IRNazanin"/>
          <w:color w:val="111111"/>
          <w:sz w:val="28"/>
          <w:szCs w:val="28"/>
          <w:rtl w:val="true"/>
          <w:lang w:bidi="fa-IR"/>
        </w:rPr>
        <w:t>.</w:t>
      </w:r>
    </w:p>
    <w:p>
      <w:pPr>
        <w:pStyle w:val="Heading3"/>
        <w:numPr>
          <w:ilvl w:val="2"/>
          <w:numId w:val="1"/>
        </w:numPr>
        <w:rPr/>
      </w:pPr>
      <w:bookmarkStart w:id="95" w:name="__RefHeading___Toc1198178_2322387425"/>
      <w:bookmarkStart w:id="96" w:name="_Toc33"/>
      <w:bookmarkEnd w:id="95"/>
      <w:r>
        <w:rPr>
          <w:rtl w:val="true"/>
        </w:rPr>
        <w:t>شُعراء</w:t>
      </w:r>
      <w:r>
        <w:rPr>
          <w:rtl w:val="true"/>
        </w:rPr>
        <w:t xml:space="preserve">: </w:t>
      </w:r>
      <w:r>
        <w:rPr>
          <w:rtl w:val="true"/>
        </w:rPr>
        <w:t xml:space="preserve">آیه </w:t>
      </w:r>
      <w:r>
        <w:rPr/>
        <w:t>209</w:t>
      </w:r>
      <w:r>
        <w:rPr>
          <w:rtl w:val="true"/>
        </w:rPr>
        <w:t xml:space="preserve"> - </w:t>
      </w:r>
      <w:r>
        <w:rPr/>
        <w:t>208</w:t>
      </w:r>
      <w:bookmarkEnd w:id="96"/>
    </w:p>
    <w:p>
      <w:pPr>
        <w:pStyle w:val="BookText"/>
        <w:rPr/>
      </w:pPr>
      <w:r>
        <w:rPr>
          <w:rFonts w:ascii="Amiri" w:hAnsi="Amiri" w:eastAsia="Amiri" w:cs="Amiri"/>
          <w:color w:val="111111"/>
          <w:sz w:val="28"/>
          <w:sz w:val="28"/>
          <w:szCs w:val="28"/>
          <w:rtl w:val="true"/>
          <w:lang w:bidi="ar-SA"/>
        </w:rPr>
        <w:t xml:space="preserve">وَمَا أَهْلَکْنَا مِنْ قَرْیَةٍ إِلَّا لَهَا مُنْذِرُونَ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ذِکْرَی وَمَا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قرآن را به قلب محمّد صلی‌الله‌علیه‌و‌آله نازل کردی و از او خواستی تا آن را برای مردم بخواند، گروهی از مردم با او دشمنی کردند و سخن او را نپذیرفتند، محمّد صلی‌الله‌علیه‌و‌آلهبرای آنان ناراحت می‌شد، او دوست داشت آنان ایمان بیاورند، امّا تو محمّد صلی‌الله‌علیه‌و‌آله را نفرستاده بودی تا مردم را مجبور به ایمان کند، ایمانی که از روی اجبار باشد،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فقط مأمور بود پیام تو را به همه برساند، اگر آنان به قرآن ایمان آوردند، خودشان سود کرده‌اند، اگر هم قرآن را انکار کردند، به خود ضرر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پیامبری برای مردم نفرستی و راه حقّ را نشان آنان ندهی، آنان را عذاب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را با اختیار آفریده‌ای، پیامبران را برای هدایت او می‌فرستی، تو راه حقّ و باطل را به او نشان می‌دهی و او را مجبور به پذیرفتن حقّ نمی‌کنی، این انسان است که راه خود را انتخاب می‌کند، اگر او راه باطل را برگزید و بر آن اصرار ورزید، آن وقت است که عذاب فرا می‌رسد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هرگز انسان‌ها را نابود نکردی مگر آن که قبلاً برای هدایت آنان، پیامبران را فرستادی تا حجّت را بر آنان تمام کنند و آنان را پند و موعظه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به بندگان ظلم نمی‌کنی و قبل از فرستادن پیامبران، کسی را عذاب نمی‌کنی، تو هرگز قبل از آشکار شدن حقیقت، کسی را به عذاب گرفتار </w:t>
      </w:r>
      <w:bookmarkStart w:id="97" w:name="pg16925_217163"/>
    </w:p>
    <w:p>
      <w:pPr>
        <w:pStyle w:val="BookText"/>
        <w:rPr/>
      </w:pPr>
      <w:bookmarkEnd w:id="97"/>
      <w:r>
        <w:rPr>
          <w:rFonts w:ascii="IRNazanin" w:hAnsi="IRNazanin" w:eastAsia="IRNazanin"/>
          <w:color w:val="111111"/>
          <w:sz w:val="28"/>
          <w:sz w:val="28"/>
          <w:szCs w:val="28"/>
          <w:rtl w:val="true"/>
          <w:lang w:bidi="fa-IR"/>
        </w:rPr>
        <w:t>نمی‌کنی</w:t>
      </w:r>
      <w:r>
        <w:rPr>
          <w:rFonts w:eastAsia="IRNazanin" w:cs="IRNazanin"/>
          <w:color w:val="111111"/>
          <w:sz w:val="28"/>
          <w:szCs w:val="28"/>
          <w:rtl w:val="true"/>
          <w:lang w:bidi="fa-IR"/>
        </w:rPr>
        <w:t>.</w:t>
      </w:r>
    </w:p>
    <w:p>
      <w:pPr>
        <w:pStyle w:val="Heading3"/>
        <w:numPr>
          <w:ilvl w:val="2"/>
          <w:numId w:val="1"/>
        </w:numPr>
        <w:rPr/>
      </w:pPr>
      <w:bookmarkStart w:id="98" w:name="__RefHeading___Toc1198180_2322387425"/>
      <w:bookmarkStart w:id="99" w:name="_Toc34"/>
      <w:bookmarkEnd w:id="98"/>
      <w:r>
        <w:rPr>
          <w:rtl w:val="true"/>
        </w:rPr>
        <w:t>شُعراء</w:t>
      </w:r>
      <w:r>
        <w:rPr>
          <w:rtl w:val="true"/>
        </w:rPr>
        <w:t xml:space="preserve">: </w:t>
      </w:r>
      <w:r>
        <w:rPr>
          <w:rtl w:val="true"/>
        </w:rPr>
        <w:t xml:space="preserve">آیه </w:t>
      </w:r>
      <w:r>
        <w:rPr/>
        <w:t>211</w:t>
      </w:r>
      <w:r>
        <w:rPr>
          <w:rtl w:val="true"/>
        </w:rPr>
        <w:t xml:space="preserve"> - </w:t>
      </w:r>
      <w:r>
        <w:rPr/>
        <w:t>210</w:t>
      </w:r>
      <w:bookmarkEnd w:id="99"/>
    </w:p>
    <w:p>
      <w:pPr>
        <w:pStyle w:val="BookText"/>
        <w:rPr/>
      </w:pPr>
      <w:r>
        <w:rPr>
          <w:rFonts w:ascii="Amiri" w:hAnsi="Amiri" w:eastAsia="Amiri" w:cs="Amiri"/>
          <w:color w:val="111111"/>
          <w:sz w:val="28"/>
          <w:sz w:val="28"/>
          <w:szCs w:val="28"/>
          <w:rtl w:val="true"/>
          <w:lang w:bidi="ar-SA"/>
        </w:rPr>
        <w:t xml:space="preserve">وَمَا تَنَزَّلَتْ بِهِ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یَنْبَغِی لَهُمْ وَمَا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نفر از بزرگان مکّه وقتی دیدند که روز به روز بر تعداد مسلمانان افزوده می‌شود، تصمیم گرفتند تا مانع رشد اسلام شوند، آنان دور هم جمع شدند و با هم چنین گفتگو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ایّام حجّ نزدیک است و این بهترین فرصت برای محمّد است و بزرگ‌ترین تهدید 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محمّد برای مردم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همه با شنیدن قرآن شیفته آن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در تاریکی شب، نزدیک خانه محمّد می‌رویم و قرآن گوش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مگر قرار نبود این راز را هرگز بر زبان نیاوری؟ اگر مردم بفهمند که ما قرآن گوش می‌کنیم، دیگر آبرویی برای ما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حالا باید چه کنیم؟</w:t>
      </w:r>
    </w:p>
    <w:p>
      <w:pPr>
        <w:pStyle w:val="BookText"/>
        <w:rPr/>
      </w:pPr>
      <w:r>
        <w:rPr>
          <w:rFonts w:ascii="IRNazanin" w:hAnsi="IRNazanin" w:eastAsia="IRNazanin"/>
          <w:color w:val="111111"/>
          <w:sz w:val="28"/>
          <w:sz w:val="28"/>
          <w:szCs w:val="28"/>
          <w:rtl w:val="true"/>
          <w:lang w:bidi="fa-IR"/>
        </w:rPr>
        <w:t>ــ باید عظمت قرآن را در چشم این مردم بشکنیم و قرآن را به چند قسمت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یعنی چه؟ قدری توضیح بده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ما باید به مردم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بر محمّد نازل شده‌اند و این سخنان را به او آموخته‌اند و قرآن چیزی جز شعر نیست</w:t>
      </w:r>
      <w:r>
        <w:rPr>
          <w:rFonts w:eastAsia="IRNazanin" w:cs="IRNazanin"/>
          <w:color w:val="111111"/>
          <w:sz w:val="28"/>
          <w:szCs w:val="28"/>
          <w:rtl w:val="true"/>
          <w:lang w:bidi="fa-IR"/>
        </w:rPr>
        <w:t xml:space="preserve">. </w:t>
      </w:r>
      <w:bookmarkStart w:id="100" w:name="pg16925_217164"/>
    </w:p>
    <w:p>
      <w:pPr>
        <w:pStyle w:val="BookText"/>
        <w:rPr/>
      </w:pPr>
      <w:bookmarkEnd w:id="100"/>
      <w:r>
        <w:rPr>
          <w:rFonts w:ascii="IRNazanin" w:hAnsi="IRNazanin" w:eastAsia="IRNazanin"/>
          <w:color w:val="111111"/>
          <w:sz w:val="28"/>
          <w:sz w:val="28"/>
          <w:szCs w:val="28"/>
          <w:rtl w:val="true"/>
          <w:lang w:bidi="fa-IR"/>
        </w:rPr>
        <w:t>ــ با این کار، ما عظمت قرآن را از بین می‌بریم و دیگر مردم به شنیدن قرآن علاقه نشان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باید کسی را کنار کعبه مأمور کنیم که شعرهای زیبا برای مردم بخواند و مردم را به سوی خود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دو تهمت را به محمّد صلی‌الله‌علیه‌و‌آله نسبت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شیاطین قرآن را بر محمّد صلی‌الله‌علیه‌و‌آله نازل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چیزی جز شعر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تهمت دوم را در آخرین آیات این سوره می‌دهی، اکنون جواب تهمت اوّل را این‌گونه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این‌قرآن را شیاطین بر محمّد نازل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هرگز چنین شایستگی و قدرتی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شنیدن خبرهای آسمان محروم هستند و هرگز نمی‌توانند چنین سخنانی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مردم را به زشتی‌ها و فساد فرا می‌خوانند، چگونه ممکن است این قرآن، سخن شیطان باشد حال آن که قرآن مردم را به حقّ، پاکی، عدالت و تقوا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چرا قدری فکر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قرآن می‌تواند سخن شیطان باشد؟ اگر قرآن سخن شیطان است، پس چرا در سراسر قرآن، سخن از خوبی‌ها به میان آمده است؟ چرا شیطان در آن لعن و نفرین شده است؟</w:t>
      </w:r>
    </w:p>
    <w:p>
      <w:pPr>
        <w:pStyle w:val="Heading3"/>
        <w:numPr>
          <w:ilvl w:val="2"/>
          <w:numId w:val="1"/>
        </w:numPr>
        <w:rPr/>
      </w:pPr>
      <w:bookmarkStart w:id="101" w:name="__RefHeading___Toc1198182_2322387425"/>
      <w:bookmarkStart w:id="102" w:name="_Toc35"/>
      <w:bookmarkEnd w:id="101"/>
      <w:r>
        <w:rPr>
          <w:rtl w:val="true"/>
        </w:rPr>
        <w:t>شُعراء</w:t>
      </w:r>
      <w:r>
        <w:rPr>
          <w:rtl w:val="true"/>
        </w:rPr>
        <w:t xml:space="preserve">: </w:t>
      </w:r>
      <w:r>
        <w:rPr>
          <w:rtl w:val="true"/>
        </w:rPr>
        <w:t xml:space="preserve">آیه </w:t>
      </w:r>
      <w:r>
        <w:rPr/>
        <w:t>212</w:t>
      </w:r>
      <w:bookmarkEnd w:id="10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قرآن از حوادث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حوادثی که قبل از برپایی روز قیامت روی می‌دهد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به میان آمده است، بزرگان مکّه وقتی این سخنان را می‌شنیدند، فکر می‌کردند که این سخنان همانند سخنان پیش‌گویان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روزگار، بعضی از انسان‌ها پیش‌گویی می‌کردند، عرب‌ها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جنّ‌ها ارتباط می‌گرفتند و از آن‌ها درباره آینده سؤالاتی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جنّ‌ها از کجا از آینده باخبر می‌شدند؟</w:t>
      </w:r>
    </w:p>
    <w:p>
      <w:pPr>
        <w:pStyle w:val="BookText"/>
        <w:rPr/>
      </w:pPr>
      <w:r>
        <w:rPr>
          <w:rFonts w:ascii="IRNazanin" w:hAnsi="IRNazanin" w:eastAsia="IRNazanin"/>
          <w:color w:val="111111"/>
          <w:sz w:val="28"/>
          <w:sz w:val="28"/>
          <w:szCs w:val="28"/>
          <w:rtl w:val="true"/>
          <w:lang w:bidi="fa-IR"/>
        </w:rPr>
        <w:t>جنّ‌ها هم به آسمان می‌رفتند و به سخنان فرشتگان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حوادث آینده خبر دارند و گاهی درباره آن سخن می‌گویند، جنّ‌ها به دنیای فرشتگان می‌رفتند و دزدانه سخنان آنان را می‌شنیدند و سپس به روی زمین می‌آمدند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چنین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از شنیدن خبرهای آسمانی، محروم شده‌اند و دیگر نمی‌توانند از خبرهای آسمانی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سخن توست و هرگز نمی‌تواند سخن شیاطین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جنّ‌ها به آسمان آزاد بود، امّا وقتی محمّد صلی‌الله‌علیه‌و‌آله به دنیا آمد، رفت و آمد آن‌ها به آسمان‌ها ممنوع شد و دیگر آنان نمی‌توانستند آزادانه به ملکوت آسمان‌ها وارد شوند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شیاطین در اینجا گروهی از جنّ‌ها هستند که از رحمت تو دور شده‌اند، آنان پیروان ابلیس هستند و او را در هدفش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می‌خواهند به دنیای فرشتگان نزدیک شوند و از حوادث آینده باخبر شوند، امّا فرشتگان آنان را با نوری عجیب دور می‌کنند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bookmarkStart w:id="103" w:name="pg16925_217168"/>
    </w:p>
    <w:p>
      <w:pPr>
        <w:pStyle w:val="Heading3"/>
        <w:numPr>
          <w:ilvl w:val="2"/>
          <w:numId w:val="1"/>
        </w:numPr>
        <w:rPr/>
      </w:pPr>
      <w:bookmarkStart w:id="104" w:name="__RefHeading___Toc1198184_2322387425"/>
      <w:bookmarkStart w:id="105" w:name="_Toc36"/>
      <w:bookmarkEnd w:id="103"/>
      <w:bookmarkEnd w:id="104"/>
      <w:r>
        <w:rPr>
          <w:rtl w:val="true"/>
        </w:rPr>
        <w:t>شُعراء</w:t>
      </w:r>
      <w:r>
        <w:rPr>
          <w:rtl w:val="true"/>
        </w:rPr>
        <w:t xml:space="preserve">: </w:t>
      </w:r>
      <w:r>
        <w:rPr>
          <w:rtl w:val="true"/>
        </w:rPr>
        <w:t xml:space="preserve">آیه </w:t>
      </w:r>
      <w:r>
        <w:rPr/>
        <w:t>213</w:t>
      </w:r>
      <w:bookmarkEnd w:id="105"/>
    </w:p>
    <w:p>
      <w:pPr>
        <w:pStyle w:val="BookText"/>
        <w:rPr/>
      </w:pPr>
      <w:r>
        <w:rPr>
          <w:rFonts w:ascii="Amiri" w:hAnsi="Amiri" w:eastAsia="Amiri" w:cs="Amiri"/>
          <w:color w:val="111111"/>
          <w:sz w:val="28"/>
          <w:sz w:val="28"/>
          <w:szCs w:val="28"/>
          <w:rtl w:val="true"/>
          <w:lang w:bidi="ar-SA"/>
        </w:rPr>
        <w:t xml:space="preserve">فَلَا تَدْعُ مَعَ اللَّهِ إِلَهًا آَخَرَ فَتَکُونَ مِنَ الْمُعَذَّبِینَ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رسالت محمّد صلی‌الله‌علیه‌و‌آله سخن گفتی، تو قرآن را برای هدایت انسان‌ها فرستادی، قرآن از طرف توست، سخن توست و مردم را به یکتاپرستی فرا می‌خواند، اکنون با محمّد صلی‌الله‌علیه‌و‌آله چنین سخن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یکتا هستم، هرگز با من خدای دیگری را مخوان وگرنه اهل عذاب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تو به محمّد صلی‌الله‌علیه‌و‌آله مقام عصمت دادی و او از هر گونه شرک و خطایی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در اینجا، پیروان پیامبر می‌باشند وگرنه پیامبر هرگز خدای دیگری غیر از تو را نمی‌پرستد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محمّد صلی‌الله‌علیه‌و‌آله سخن می‌گویی، امّا هدف تو این است که این سخن را به دیگران بگویی</w:t>
      </w:r>
      <w:r>
        <w:rPr>
          <w:rFonts w:eastAsia="IRNazanin" w:cs="IRNazanin"/>
          <w:color w:val="111111"/>
          <w:sz w:val="28"/>
          <w:szCs w:val="28"/>
          <w:rtl w:val="true"/>
          <w:lang w:bidi="fa-IR"/>
        </w:rPr>
        <w:t>.</w:t>
      </w:r>
    </w:p>
    <w:p>
      <w:pPr>
        <w:pStyle w:val="Heading3"/>
        <w:numPr>
          <w:ilvl w:val="2"/>
          <w:numId w:val="1"/>
        </w:numPr>
        <w:rPr/>
      </w:pPr>
      <w:bookmarkStart w:id="106" w:name="__RefHeading___Toc1198186_2322387425"/>
      <w:bookmarkStart w:id="107" w:name="_Toc37"/>
      <w:bookmarkEnd w:id="106"/>
      <w:r>
        <w:rPr>
          <w:rtl w:val="true"/>
        </w:rPr>
        <w:t>شُعراء</w:t>
      </w:r>
      <w:r>
        <w:rPr>
          <w:rtl w:val="true"/>
        </w:rPr>
        <w:t xml:space="preserve">: </w:t>
      </w:r>
      <w:r>
        <w:rPr>
          <w:rtl w:val="true"/>
        </w:rPr>
        <w:t xml:space="preserve">آیه </w:t>
      </w:r>
      <w:r>
        <w:rPr/>
        <w:t>216</w:t>
      </w:r>
      <w:r>
        <w:rPr>
          <w:rtl w:val="true"/>
        </w:rPr>
        <w:t xml:space="preserve"> - </w:t>
      </w:r>
      <w:r>
        <w:rPr/>
        <w:t>214</w:t>
      </w:r>
      <w:bookmarkEnd w:id="107"/>
    </w:p>
    <w:p>
      <w:pPr>
        <w:pStyle w:val="BookText"/>
        <w:rPr/>
      </w:pPr>
      <w:r>
        <w:rPr>
          <w:rFonts w:ascii="Amiri" w:hAnsi="Amiri" w:eastAsia="Amiri" w:cs="Amiri"/>
          <w:color w:val="111111"/>
          <w:sz w:val="28"/>
          <w:sz w:val="28"/>
          <w:szCs w:val="28"/>
          <w:rtl w:val="true"/>
          <w:lang w:bidi="ar-SA"/>
        </w:rPr>
        <w:t xml:space="preserve">وَأَنْذِرْ عَشِیرَتَکَ الْأَقْرَبِینَ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جَنَاحَکَ لِمَنِ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عَصَوْکَ فَقُلْ إِنِّی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محمّد صلی‌الله‌علیه‌و‌آله را برای هدایت مردم می‌فرستی، او در آغاز به صورت پنهانی مردم را به سوی یکتاپرستی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همسرش خدیجه علیهاالسلامدر حالی‌که علی علیه‌السلام نیز با آن‌هاست، به طواف کعبه می‌آیند و با بی‌اعتنایی از مقابل بُت‌ها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همه مردم در مقابل بُت‌ها سجده می‌کنند، این سه نفر با خشم به بُت‌ها نگاه می‌کنند و فقط تو را می‌پرستند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تن از بزرگان مکّه با هم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آن‌ها را می‌شناسید؟</w:t>
      </w:r>
    </w:p>
    <w:p>
      <w:pPr>
        <w:pStyle w:val="BookText"/>
        <w:rPr/>
      </w:pPr>
      <w:r>
        <w:rPr>
          <w:rFonts w:ascii="IRNazanin" w:hAnsi="IRNazanin" w:eastAsia="IRNazanin"/>
          <w:color w:val="111111"/>
          <w:sz w:val="28"/>
          <w:sz w:val="28"/>
          <w:szCs w:val="28"/>
          <w:rtl w:val="true"/>
          <w:lang w:bidi="fa-IR"/>
        </w:rPr>
        <w:t>ــ محمّد و علی و خدیجه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آن‌ها کنار کعبه چه می‌کنند؟</w:t>
      </w:r>
    </w:p>
    <w:p>
      <w:pPr>
        <w:pStyle w:val="BookText"/>
        <w:rPr/>
      </w:pPr>
      <w:r>
        <w:rPr>
          <w:rFonts w:ascii="IRNazanin" w:hAnsi="IRNazanin" w:eastAsia="IRNazanin"/>
          <w:color w:val="111111"/>
          <w:sz w:val="28"/>
          <w:sz w:val="28"/>
          <w:szCs w:val="28"/>
          <w:rtl w:val="true"/>
          <w:lang w:bidi="fa-IR"/>
        </w:rPr>
        <w:t>ــ محمّد خود را پیامبر خدا می‌داند و دین تازه‌ای آورده است و اکنون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نماز خود را کنار کعبه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نماز آن‌ها را می‌بینند و برای آن‌ها سؤال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مقابل چه کسی سجده می‌کنند؟ هر چه نگاه می‌کنی در مقابل آن‌ها هیچ 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مقابل خدایی سجده می‌کنند که با چشم دیده نمی‌شود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در میان مردم می‌گردد و هر کس را که مناسب ببیند به اسلام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زمینه هدایت دارند وقتی سخن خدا و قرآن را می‌شنوند مسلمان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چهل نفر مسلمان می‌شوند که در میان آن‌ها ابوذر، یاسر، سُمیّه، عمّار و عبداللّه بن مسعود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می‌گذرد، دیگر وقت آن رسیده است تا پیامبر به صورت رسمی و آشکارا، مردم را به اسلام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پیامبر نازل می‌شود و این آیات را برای او می‌خواند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خویش را از عذاب من بترسان و با مؤمنانی که از تو پیروی می‌کنند، فروتن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خاندان تو سخنت را نپذیرفتند، به آنان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کارهای شما بیزار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ابوطالب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پذیرایی پر از جمعیّت است، همه مهمانان آمده‌اند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نزدیکِ در نشسته است، علی علیه‌السلام هم کنار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با این که بیش از پانزده سال ندارد، ولی همچون جوان رشیدی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علی علیه‌السلام می‌کند و از او می‌خواهد تا غذا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پهن می‌شود و همه غذا می‌خورند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غذای خوشمزه و با برکتی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صرف غذا، پیامبر از جای خود برمی‌خیزد و سخن خود را آغاز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خدایی که یکتاست و هیچ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خویشان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خیر و خوبی را برای شما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هستم و برای سعادت شما و همه مردم برانگیخته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از جانب خدا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مرگ، بار دیگر زنده می‌شوید ؛ بهشت و یا جهنّم در انتظار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از عذاب خدا نجات پیدا کنید؟ پس دست از بُت‌پرستی بردارید و به پیامبری من ایمان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همه جا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سخن خود را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کسی هست که مرا در این راه یاری کند، هر کس که این کار را بکند برادر و جانشین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علی علیه‌السلام از جا برمی‌خیزد و می‌گوید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یاری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ــ بنشین علی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سه بار سخن خود را تکرار می‌کند و فقط علی علیه‌السلاماست که هر سه بار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پیامبر رو به همه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این جوان، برادر و وصیّ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کسانی که در این مهمانی بودند سخن پیامبر را نپذیرفتند، ابوطالب، پدر علی علیه‌السلام هم در آنجا حاضر بود، آنان رو به ابوطالب کردند و در حالی که لبخند تمسخرآمیزی بر لب داشتند به ابوطالب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تو خواست تا از پسرت، علی اطاعت کنی و گوش به فرمان او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آنان سخن محمّد صلی‌الله‌علیه‌و‌آله را مسخره کردند، او را تنها گذاشتند و یاریش نکردند، امّا در آن شرایط، این علی علیه‌السلام بود که دعوت محمّد صلی‌الله‌علیه‌و‌آله را پذیرفت و در سختی‌ها و تنهایی‌ها، یار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محمّد صلی‌الله‌علیه‌و‌آله از همان آغاز کار، برنامه‌ای دراز مدّت داشت، او حتّی از همان لحظه، جانشین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 امامت، ادامه راه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این سخنان خاندان خود، دچار تردید نشد، بلکه راه خود را ادامه داد، درست است که امروز آنان محمّد صلی‌الله‌علیه‌و‌آله را مسخره کردند، امّا دیری نمی‌پاید که محمّد صلی‌الله‌علیه‌و‌آله بر تمامی این سرزمین حکمفرما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آنان خواهند دید که ندای دین اسلام همه سرزمین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چه درسی به من می‌دهد؟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به آرمانی ایمان دارم نباید از تنهایی خود بهراسم، باید به تو توکّل کنم و برنامه دقیقی داشته باشم، آینده را ببینم و با برنامه‌ریزی آینده را بسازم</w:t>
      </w:r>
      <w:r>
        <w:rPr>
          <w:rFonts w:eastAsia="IRNazanin" w:cs="IRNazanin"/>
          <w:color w:val="111111"/>
          <w:sz w:val="28"/>
          <w:szCs w:val="28"/>
          <w:rtl w:val="true"/>
          <w:lang w:bidi="fa-IR"/>
        </w:rPr>
        <w:t xml:space="preserve">. </w:t>
      </w:r>
      <w:bookmarkStart w:id="108" w:name="pg16925_217177"/>
    </w:p>
    <w:p>
      <w:pPr>
        <w:pStyle w:val="BookText"/>
        <w:rPr/>
      </w:pPr>
      <w:bookmarkEnd w:id="108"/>
      <w:r>
        <w:rPr>
          <w:rFonts w:ascii="IRNazanin" w:hAnsi="IRNazanin" w:eastAsia="IRNazanin"/>
          <w:color w:val="111111"/>
          <w:sz w:val="28"/>
          <w:sz w:val="28"/>
          <w:szCs w:val="28"/>
          <w:rtl w:val="true"/>
          <w:lang w:bidi="fa-IR"/>
        </w:rPr>
        <w:t>اگر دوستانم مرا مسخره می‌کنند، نباید در راه خود تردید کنم، نباید آرمان خود را تغییر دهم، بلکه باید دوستان خود را تغییر دهم، باید دوستانی پیدا کنم که افق دید آن‌ها بالاتر از من باشد، چنین دوستانی می‌توانند همراه و همیار من در راه رسیدن به هدفم باشند</w:t>
      </w:r>
      <w:r>
        <w:rPr>
          <w:rFonts w:eastAsia="IRNazanin" w:cs="IRNazanin"/>
          <w:color w:val="111111"/>
          <w:sz w:val="28"/>
          <w:szCs w:val="28"/>
          <w:rtl w:val="true"/>
          <w:lang w:bidi="fa-IR"/>
        </w:rPr>
        <w:t>.</w:t>
      </w:r>
    </w:p>
    <w:p>
      <w:pPr>
        <w:pStyle w:val="Heading3"/>
        <w:numPr>
          <w:ilvl w:val="2"/>
          <w:numId w:val="1"/>
        </w:numPr>
        <w:rPr/>
      </w:pPr>
      <w:bookmarkStart w:id="109" w:name="__RefHeading___Toc1198188_2322387425"/>
      <w:bookmarkStart w:id="110" w:name="_Toc38"/>
      <w:bookmarkEnd w:id="109"/>
      <w:r>
        <w:rPr>
          <w:rtl w:val="true"/>
        </w:rPr>
        <w:t>شُعراء</w:t>
      </w:r>
      <w:r>
        <w:rPr>
          <w:rtl w:val="true"/>
        </w:rPr>
        <w:t xml:space="preserve">: </w:t>
      </w:r>
      <w:r>
        <w:rPr>
          <w:rtl w:val="true"/>
        </w:rPr>
        <w:t xml:space="preserve">آیه </w:t>
      </w:r>
      <w:r>
        <w:rPr/>
        <w:t>220</w:t>
      </w:r>
      <w:r>
        <w:rPr>
          <w:rtl w:val="true"/>
        </w:rPr>
        <w:t xml:space="preserve"> - </w:t>
      </w:r>
      <w:r>
        <w:rPr/>
        <w:t>217</w:t>
      </w:r>
      <w:bookmarkEnd w:id="110"/>
    </w:p>
    <w:p>
      <w:pPr>
        <w:pStyle w:val="BookText"/>
        <w:rPr/>
      </w:pPr>
      <w:r>
        <w:rPr>
          <w:rFonts w:ascii="Amiri" w:hAnsi="Amiri" w:eastAsia="Amiri" w:cs="Amiri"/>
          <w:color w:val="111111"/>
          <w:sz w:val="28"/>
          <w:sz w:val="28"/>
          <w:szCs w:val="28"/>
          <w:rtl w:val="true"/>
          <w:lang w:bidi="ar-SA"/>
        </w:rPr>
        <w:t xml:space="preserve">وَتَوَکَّلْ عَلَی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وَتَقَلُّبَکَ فِی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تو با محمّد صلی‌الله‌علیه‌و‌آله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خاندان تو به سخن تو گوش ندادند، بر من توکّل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خدایی هستم که وقتی تو به نماز می‌ایستی، تو را می‌بینم، تو با مؤمنان به نماز می‌ایستی، شما با هم در مقابل من به سجده می‌روید، من از حالِ شما باخبر هستم، من خدای شنوا و دانا هستم، سخن شما را می‌شنوم، به حال شما آگاه هستم</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یاری می‌کنم، می‌دانم که این کافران تو را دروغگو، جادوگر و شاعر خواندند، تو از سخن آنان دلگیر 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مهلت می‌دهم و در عذاب آنان شتاب نمی‌کنم، من انسان را آزاد آفریده‌ام، هدف تو این نیست که آنان را مجبور به ایمان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خود را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راه هدایت را نشانِ آنان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bookmarkStart w:id="111" w:name="pg16925_217179"/>
    </w:p>
    <w:p>
      <w:pPr>
        <w:pStyle w:val="Heading3"/>
        <w:numPr>
          <w:ilvl w:val="2"/>
          <w:numId w:val="1"/>
        </w:numPr>
        <w:rPr/>
      </w:pPr>
      <w:bookmarkStart w:id="112" w:name="__RefHeading___Toc1198190_2322387425"/>
      <w:bookmarkStart w:id="113" w:name="_Toc39"/>
      <w:bookmarkEnd w:id="111"/>
      <w:bookmarkEnd w:id="112"/>
      <w:r>
        <w:rPr>
          <w:rtl w:val="true"/>
        </w:rPr>
        <w:t>شُعراء</w:t>
      </w:r>
      <w:r>
        <w:rPr>
          <w:rtl w:val="true"/>
        </w:rPr>
        <w:t xml:space="preserve">: </w:t>
      </w:r>
      <w:r>
        <w:rPr>
          <w:rtl w:val="true"/>
        </w:rPr>
        <w:t xml:space="preserve">آیه </w:t>
      </w:r>
      <w:r>
        <w:rPr/>
        <w:t>227</w:t>
      </w:r>
      <w:r>
        <w:rPr>
          <w:rtl w:val="true"/>
        </w:rPr>
        <w:t xml:space="preserve"> - </w:t>
      </w:r>
      <w:r>
        <w:rPr/>
        <w:t>221</w:t>
      </w:r>
      <w:bookmarkEnd w:id="113"/>
    </w:p>
    <w:p>
      <w:pPr>
        <w:pStyle w:val="BookText"/>
        <w:rPr/>
      </w:pP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یُلْقُونَ السَّمْعَ وَأَکْثَرُهُمْ 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وَالشُّعَرَاءُ یَتَّبِعُهُمُ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فِی کُلِّ وَادٍ یَهِیمُونَ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یَقُولُونَ مَا لَا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وَعَمِلُوا الصَّالِحَاتِ وَذَکَرُوا اللَّهَ کَثِیرًا وَانْتَصَرُوا مِنْ بَعْدِ مَا ظُلِمُوا وَسَیَعْلَمُ الَّذِینَ ظَلَمُوا أَیَّ مُنْقَلَبٍ یَنْقَلِبُونَ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پایان این سوره نزدیک می‌شوم، محمّد صلی‌الله‌علیه‌و‌آله برای مردم مکّه قرآن می‌خواند و آنان را با سخن تو آشنا می‌کرد، امّا بزرگان مکّه برای این که مردم به اسلام متمایل نشوند به محمّد صلی‌الله‌علیه‌و‌آله دو سخن ناروا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مردم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می‌گوید فرشته وحی بر او نازل شده است و قرآن را برای او آورده است، امّا محمّد اشتباه می‌کند، این شیاطین هستند که بر محمّد نازل می‌شوند، قرآنِ محمّد، چیزی جز شعر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تو با بزرگان مکّه سخن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می‌گویید شیاطین بر محمّد صلی‌الله‌علیه‌و‌آلهنازل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مردم را به زشتی‌ها و فساد فرا می‌خوانند، چگونه ممکن است این قرآن، سخن شیطان باشد حال آن که قرآن مردم را به حق، پاکی، عدالت و تقوا دعوت می‌کند؟ آیا می‌دانید شیطان‌ها بر چه کسانی نازل می‌شوند؟ آنان بر گنهکاران دروغگو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شیاطین بر آنان نازل می‌شوند،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سخنان دروغ به گناهکاران می‌گویند و گناهکاران همان دروغ‌ها را به مردم می‌گویند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محمّد صلی‌الله‌علیه‌و‌آله را به خوبی می‌شناسند، آنان هرگز از محمّد صلی‌الله‌علیه‌و‌آله دروغ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با خود فکر نمی‌کنند؟ چگونه ممکن است شیاطین بر محمّد صلی‌الله‌علیه‌و‌آله نازل شوند، در حالی که محمّد صلی‌الله‌علیه‌و‌آله هرگز گناهکار و دروغگو نیست؟</w:t>
      </w:r>
    </w:p>
    <w:p>
      <w:pPr>
        <w:pStyle w:val="BookText"/>
        <w:rPr/>
      </w:pPr>
      <w:r>
        <w:rPr>
          <w:rFonts w:ascii="IRNazanin" w:hAnsi="IRNazanin" w:eastAsia="IRNazanin"/>
          <w:color w:val="111111"/>
          <w:sz w:val="28"/>
          <w:sz w:val="28"/>
          <w:szCs w:val="28"/>
          <w:rtl w:val="true"/>
          <w:lang w:bidi="fa-IR"/>
        </w:rPr>
        <w:t>سخنان محمّد صلی‌الله‌علیه‌و‌آله چیست؟ محمّد صلی‌الله‌علیه‌و‌آله مردم را به پاکی، عدالت و خوبی‌ها فرا می‌خواند، او مردی درستکار و راستگوست، چگونه ممکن است شیطان بر او نازل شود؟</w:t>
      </w:r>
    </w:p>
    <w:p>
      <w:pPr>
        <w:pStyle w:val="BookText"/>
        <w:rPr/>
      </w:pPr>
      <w:r>
        <w:rPr>
          <w:rFonts w:ascii="IRNazanin" w:hAnsi="IRNazanin" w:eastAsia="IRNazanin"/>
          <w:color w:val="111111"/>
          <w:sz w:val="28"/>
          <w:sz w:val="28"/>
          <w:szCs w:val="28"/>
          <w:rtl w:val="true"/>
          <w:lang w:bidi="fa-IR"/>
        </w:rPr>
        <w:t>چگونه ممکن است سخن او، سخن شیطان باشد؟ اگر قرآن، سخن شیطان است، پس چرا در سراسر قرآن، سخن از خوبی‌ها به میان آمده است؟</w:t>
      </w:r>
    </w:p>
    <w:p>
      <w:pPr>
        <w:pStyle w:val="BookText"/>
        <w:rPr/>
      </w:pPr>
      <w:r>
        <w:rPr>
          <w:rFonts w:ascii="IRNazanin" w:hAnsi="IRNazanin" w:eastAsia="IRNazanin"/>
          <w:color w:val="111111"/>
          <w:sz w:val="28"/>
          <w:sz w:val="28"/>
          <w:szCs w:val="28"/>
          <w:rtl w:val="true"/>
          <w:lang w:bidi="fa-IR"/>
        </w:rPr>
        <w:t>قرآن، کلامی زیباست، هر کس که به زبان عربی آشنا باشد، زیبایی متن آن را درک می‌کند، هیچ کس نمی‌تواند مانند قرآن سخن بگوید، هیچ کس نمی‌تواند سوره‌ای همانند آن بیاورد، قرآن سخن توست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مکّه، زیبایی قرآن را درک می‌کردند، آنان مخفیانه به آیات قرآن </w:t>
      </w:r>
    </w:p>
    <w:p>
      <w:pPr>
        <w:pStyle w:val="BookText"/>
        <w:rPr/>
      </w:pPr>
      <w:r>
        <w:rPr>
          <w:rFonts w:ascii="IRNazanin" w:hAnsi="IRNazanin" w:eastAsia="IRNazanin"/>
          <w:color w:val="111111"/>
          <w:sz w:val="28"/>
          <w:sz w:val="28"/>
          <w:szCs w:val="28"/>
          <w:rtl w:val="true"/>
          <w:lang w:bidi="fa-IR"/>
        </w:rPr>
        <w:t>گوش می‌کردند، امّا برای این که مردم به قرآن ایمان نیاورند به همه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شعر است و محمّد هم شاعری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می‌خواهی در اینجا، جواب این سخن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شعر نیست و محمّد صلی‌الله‌علیه‌و‌آله هم شاعر نیست، شاعران در دنیای خیال و پندار زندگی می‌کنند، امّا محمّد صلی‌الله‌علیه‌و‌آلهدر دنیای واقع‌بینی است، او برای هدایت انسان‌ها به میدان آمده است و برای نابودی زشتی‌ها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شاعران نگاه کنید، شاعران شما در بند زلف و خالِ یار خود هستند و بیشتر در جستجوی عیش و نوش هستند، مگر نمی‌بینید که گمراهان از شاعران پیروی می‌کنند، لحظه‌ای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محمّد صلی‌الله‌علیه‌و‌آله پیروی می‌کنند، از عیش و نوش به دور هستند، اگر محمّد صلی‌الله‌علیه‌و‌آلهشاعر بود، باید گمراهان، دور او جمع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غرق در پندار شاعرانه خود هستند، آنان در بند منطق و استدلال نیستند، شعر شاعران از هیجان‌های عاطفی آنان تراوش می‌کند، این هیجان‌ها هر زمانی، شاعران را به سویی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کسی راضی و خشنود هستند، با شعر خود او را مدح می‌کنند و از او فرشته‌ای زیبا می‌سازند، امّا ساعتی دیگر، اگر از همان شخص خشمگین شوند، با شعر خود، او را بدترین انسان‌ها خطاب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شاعران، منطق ندارد، از احساس آن‌ها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در وادی اندیشه، سرگردان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که محمّد صلی‌الله‌علیه‌و‌آله شاعر باشد؟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سخنی حساب شده است و منطق دارد و بزرگ‌ترین درس‌های </w:t>
      </w:r>
    </w:p>
    <w:p>
      <w:pPr>
        <w:pStyle w:val="BookText"/>
        <w:rPr/>
      </w:pPr>
      <w:r>
        <w:rPr>
          <w:rFonts w:ascii="IRNazanin" w:hAnsi="IRNazanin" w:eastAsia="IRNazanin"/>
          <w:color w:val="111111"/>
          <w:sz w:val="28"/>
          <w:sz w:val="28"/>
          <w:szCs w:val="28"/>
          <w:rtl w:val="true"/>
          <w:lang w:bidi="fa-IR"/>
        </w:rPr>
        <w:t>زندگی را به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از خال یار خود سخن می‌گویند، محمّد صلی‌الله‌علیه‌و‌آلهاز یکتاپرستی و عدالت سخن می‌گوید و از مردم می‌خواهد از زشتی‌ها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محمّد صلی‌الله‌علیه‌و‌آله، ساختار و نظم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شاعران را به خوبی می‌شناسید، شاعران اهل سخن هستند، نه اهل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آنان به اشعار خود عمل نمی‌کنند؟</w:t>
      </w:r>
    </w:p>
    <w:p>
      <w:pPr>
        <w:pStyle w:val="BookText"/>
        <w:rPr/>
      </w:pPr>
      <w:r>
        <w:rPr>
          <w:rFonts w:ascii="IRNazanin" w:hAnsi="IRNazanin" w:eastAsia="IRNazanin"/>
          <w:color w:val="111111"/>
          <w:sz w:val="28"/>
          <w:sz w:val="28"/>
          <w:szCs w:val="28"/>
          <w:rtl w:val="true"/>
          <w:lang w:bidi="fa-IR"/>
        </w:rPr>
        <w:t>شما محمّد صلی‌الله‌علیه‌و‌آله را به خوبی می‌شناسید، محمّد صلی‌الله‌علیه‌و‌آله، اهل عمل است، شما خودتان استقامت شگفت‌انگیز او را دیده‌اید، او در راه هدف و آرمانش، همه سختی‌ها را تحمّل می‌کند، نه چشم به مال و ثروت دنیا دارد و نه چشم به پست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مردم را هدایت کند و در این راه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می‌دانستند که قرآن،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زبان عربی، قافیه و وزن مشخّصی دارد، امّا قرآن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شاعرانی که در آن زمان بودند، سه ویژگی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گمراهان از آنان پیروی می‌کنند و با سخنان خیالی شاعران از واقعیّت‌های زندگی فرار می‌کنند و دچار خودفراموشی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شاعران مردمانی بی‌هدف هستند، آنان شخصیّت ثابتی ندارند، از احساسات خود پیروی می‌کنند و هیجان‌های عاطفی، هر زمانی، آنان را به سویی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اهل سخن هستند نه اهل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دعوت به خوبی‌ها کنند، خودشان به آن عمل نمی‌کنند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مردم مکّه می‌خواهی تا قدری فکر کنند، آنان محمّد صلی‌الله‌علیه‌و‌آلهرا به خوبی می‌شناسند، هیچ کدام از این ویژگی‌های شاعران در محمّد صلی‌الله‌علیه‌و‌آله وجود ندارد، </w:t>
      </w:r>
    </w:p>
    <w:p>
      <w:pPr>
        <w:pStyle w:val="BookText"/>
        <w:rPr/>
      </w:pPr>
      <w:r>
        <w:rPr>
          <w:rFonts w:ascii="IRNazanin" w:hAnsi="IRNazanin" w:eastAsia="IRNazanin"/>
          <w:color w:val="111111"/>
          <w:sz w:val="28"/>
          <w:sz w:val="28"/>
          <w:szCs w:val="28"/>
          <w:rtl w:val="true"/>
          <w:lang w:bidi="fa-IR"/>
        </w:rPr>
        <w:t>آنان محمّد صلی‌الله‌علیه‌و‌آله را این‌گونه 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پیروان محمّد صلی‌الله‌علیه‌و‌آله کسانی هستند که از گمراهی نجات پیدا کرده‌اند و از زشتی‌ها فاصله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محمّد صلی‌الله‌علیه‌و‌آله، منطق دارد، محمّد صلی‌الله‌علیه‌و‌آله از یکتاپرستی و عدالت سخن می‌گوید و از مردم می‌خواهد از زشتی‌ها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محمّد صلی‌الله‌علیه‌و‌آله، ساختار و نظم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صلی‌الله‌علیه‌و‌آله، مرد عمل است، او به گفته‌های خود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این آیات را برای مردم مکّه خواند، از آن روز به بعد دیگر، خیلی از مردم این تهمت را باور نکردند و حقّ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بزرگان مکّه به این فکر افتادند که محمّد صلی‌الله‌علیه‌و‌آله و یاران او را اذیّت و آزار کنند، آنان فهمیدند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شاعر بودن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فایده‌ای ندارد، آنان باید سیاست دیگری را آغاز کنند، سیاست شکنجه و آزار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شاعران، اسیر پندارند و در حال و هوای خال یارند؟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شاعران هستند که به تو ایمان دارند و عمل نیکو انجام می‌دهند و همواره به یاد تو هستند، آنان هنرمندانی هستند که هدف آنان، شعر نیست، بلکه در شعر، هدف‌های خود را می‌جویند، آنان غرق در شعر نمی‌شوند، بلکه شعر آنان، مردم را به یاد تو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می‌بینند که مؤمنان به ظلم و ستم گرفتار شده‌اند با هنر خویش به دفاع از حقّ می‌پردازند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شاعر بودن، خوب یا بد نیست، مهم این است که شاعر برای چه هدفی شعر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است که به شعر ارزش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تاریخ، شاعرانی بوده‌اند که با شعر خود لرزه بر اندام ستمکاران انداخته‌اند، گاهی یک شعر آنان از یک کتاب پرمحتوا، بیشتر اثر داشته است و سبب بیداری مردم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می‌خواهم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کنم، او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شاعران زیادی، خلیفه عبّاسی را مدح می‌کردند و به پول و ثروت زیادی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ظلم و ستم زیادی می‌کرد، امّا شاعران او را جانشین خدا و امین خدا روی زمین می‌دانستند و مقام او را از کعبه بالاتر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 خفقان عجیبی در زمان هشام ایجاد شده بود، کسی جرأت نداشت از علی علیه‌السلام و فرزندان پاک او یاد کند، در آن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اهل‌بیت علیهم‌السلامدفاع کرد و با هنر زیبای خود، یاد و نام آنان را زنده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ستمگر عبّاسی در جستجوی این شاعر بود تا او را از بین ببرد، روزی یکی از دوستانش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مأموران حکومت در جستجوی تو هستند تا تو را دستگیر کنند و به دار بیاویزند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پنجاه سال است چوبه دار خویش را بر دوش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شاعری است که تو به هنر او ارزش می‌دهی و در روز قیامت به او پاداش زیادی عطا می‌کنی، آری، تو به هر بیت شعری که او گفته است، در روز قیامت به او خانه‌ای در بهشت می‌دهی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شاعر نزد تو ارزشمند است؟</w:t>
      </w:r>
    </w:p>
    <w:p>
      <w:pPr>
        <w:pStyle w:val="BookText"/>
        <w:rPr/>
      </w:pPr>
      <w:r>
        <w:rPr>
          <w:rFonts w:ascii="IRNazanin" w:hAnsi="IRNazanin" w:eastAsia="IRNazanin"/>
          <w:color w:val="111111"/>
          <w:sz w:val="28"/>
          <w:sz w:val="28"/>
          <w:szCs w:val="28"/>
          <w:rtl w:val="true"/>
          <w:lang w:bidi="fa-IR"/>
        </w:rPr>
        <w:t>آیا شاعری که به مدح ستمگر می‌پردازد و با چاپلوسی به سکّه‌های طلا می‌اندیشد؟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چقدر زیبا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شاعری در وادی اندیشه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سخن در وصف چنین شاعرانی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خود سرگردان است و هم مردم را سرگردان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گمراهان از چنین شاعری،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چنین شعری می‌خواهند ندایِ وجدان خود را خاموش کنند، از ظلم و ستم حمایت کنند و خود را به خواب بزنند و فکر کنند کار خوبی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کدام شاعر است که از سرگردانی بیرون آمده است؟</w:t>
      </w:r>
    </w:p>
    <w:p>
      <w:pPr>
        <w:pStyle w:val="BookText"/>
        <w:rPr/>
      </w:pPr>
      <w:r>
        <w:rPr>
          <w:rFonts w:ascii="IRNazanin" w:hAnsi="IRNazanin" w:eastAsia="IRNazanin"/>
          <w:color w:val="111111"/>
          <w:sz w:val="28"/>
          <w:sz w:val="28"/>
          <w:szCs w:val="28"/>
          <w:rtl w:val="true"/>
          <w:lang w:bidi="fa-IR"/>
        </w:rPr>
        <w:t>شاعری که زلف و لب یار را وصف نمی‌کند، بلکه او فریاد برمی‌آورد و از حقّ و حقیقتی که فراموش شده است،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پایه‌های تخت ستمگر را می‌لرزاند، شعری که مردمی را که اسیر ستم شده‌اند،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امام‌صادق علیه‌السلام به شیعیان خود دستور می‌دهد تا شعر چنین شاعرانی را به فرزندان خود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علیه‌السلام دوست دارد که شیعیانش چنین اشعاری را حفظ کنند، زیرا این اشعار، دین خدا را زنده نگاه داشته‌اند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شعر به خودی خود، نه خوب است، 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شعر است که به شعر ارزش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سبب گمراهی می‌شود و شعری دیگر، دین خدا را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ستمگران خواهند فهمید که بازگشت آن‌ها به کجاست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آخرین جمله این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کافران مکّه سخن می‌گویی، آنان به </w:t>
      </w:r>
    </w:p>
    <w:p>
      <w:pPr>
        <w:pStyle w:val="BookText"/>
        <w:rPr/>
      </w:pPr>
      <w:r>
        <w:rPr>
          <w:rFonts w:ascii="IRNazanin" w:hAnsi="IRNazanin" w:eastAsia="IRNazanin"/>
          <w:color w:val="111111"/>
          <w:sz w:val="28"/>
          <w:sz w:val="28"/>
          <w:szCs w:val="28"/>
          <w:rtl w:val="true"/>
          <w:lang w:bidi="fa-IR"/>
        </w:rPr>
        <w:t>پیامبر تهمت‌های ناروا زدند، او را دیوانه، جادوگر و شاعر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دیدند این تهمت‌ها فایده‌ای نداشت، به اذیّت و آزار او پرداختند، به سوی محمّد صلی‌الله‌علیه‌و‌آله سنگ پرتاب کردند، یاران او را شکنجه کردند، بر سر و صورت او خاکستر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همه ظلم کردند، امّا به زودی خواهند فهمید که سرنوشت آنان چگونه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چند روزی در این دنیا به نوایی برسند، امّا سرانجام مرگ به سراغ آنان می‌آید، هنگام مرگ، فرشتگان آنان را به سوی عذاب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هم که فرا رسد، فرشتگان زنجیرهای آهنین بر گردن آن‌ها می‌اندازند و آن‌ها را به سوی جهنّم می‌کشانند، آنان برای همیشه همدم آتش سوزان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ستمگران همواره با راه تو دشمنی کرده‌اند، زمانی بُت‌پرستان به دشمنی با محمّد صلی‌الله‌علیه‌و‌آله پرداختند، برای کشتن او در مکّه جلسه تشکیل دادند و تصمیم گرفتند او را به قتل برسانند، امّا تو او را یاری کردی و او را از شرِّ آنان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علی علیه‌السلام و یازده فرزند پاک او را به عنوان جانشینان پس از خود معرّفی کرد، دوازده امامی که تو برای هدایت مردم انتخاب کرده بودی، امّا ستمگران تا توانستند به آنان ظلم کردند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 آزاده‌ای که تاریخ را می‌خواند بر ستمی که بر این خاندان رفت، اشک می‌ریزد، بعد از رحلت پیامبر، علی علیه‌السلام را خانه‌نشین کردند، درِ خانه او را آتش زدند، دختر پیامبر را به شهادت رساندند، علی علیه‌السلام را در محراب مسجد کوفه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علیه‌السلام را در کربلا با لب تشنه کشتند و سرش را در </w:t>
      </w:r>
    </w:p>
    <w:p>
      <w:pPr>
        <w:pStyle w:val="BookText"/>
        <w:rPr/>
      </w:pPr>
      <w:r>
        <w:rPr>
          <w:rFonts w:ascii="IRNazanin" w:hAnsi="IRNazanin" w:eastAsia="IRNazanin"/>
          <w:color w:val="111111"/>
          <w:sz w:val="28"/>
          <w:sz w:val="28"/>
          <w:szCs w:val="28"/>
          <w:rtl w:val="true"/>
          <w:lang w:bidi="fa-IR"/>
        </w:rPr>
        <w:t>شهرها چرخاندند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بارها به مردم سفارش کرده بود که خاندان مرا دوست بدارید، امّا مسلمانان با این خاندان چه کردند؟</w:t>
      </w:r>
    </w:p>
    <w:p>
      <w:pPr>
        <w:pStyle w:val="BookText"/>
        <w:rPr/>
      </w:pPr>
      <w:r>
        <w:rPr>
          <w:rFonts w:ascii="IRNazanin" w:hAnsi="IRNazanin" w:eastAsia="IRNazanin"/>
          <w:color w:val="111111"/>
          <w:sz w:val="28"/>
          <w:sz w:val="28"/>
          <w:szCs w:val="28"/>
          <w:rtl w:val="true"/>
          <w:lang w:bidi="fa-IR"/>
        </w:rPr>
        <w:t>آری، به زودی ستمگران خواهند فهمید که بازگشت آن‌ها به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کمین ستمگران هستی، ممکن است چند روزی به آنان مهلت بدهی، امّا سرانجام آتش جهنّم در انتظار آنان است، آتشی که هرگز خاموش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آتش جهنّم را از دور می‌بینند و صدای جوش و خروش جهنّم را می‌شنوند، ترس و وحشت وجود آنان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غُلّ و زنجیر به دست و پای آنان می‌بندند و آنان را در گوشه تنگ و تاریکی از جهنّم جای می‌دهند، آن وقت است که صدای آه و ناله آنان بلند می‌شود و برای خود آرزوی مرگ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یک‌بار آرزوی مرگ نکنید، بلکه بسیار مرگ طلب کنید، بدانید عذاب شما یکی دو روز نیست، شما برای همیشه در اینجا عذاب خواهید شد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آتش سوزان از هر طرف آنان را در برمی‌گیرد و آنان نمی‌توانند این آتش را از خود دور کنند، هیچ کس هم آنان را یاری نمی‌کند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6925_217197"/>
      <w:bookmarkStart w:id="115" w:name="pg16925_217197"/>
      <w:bookmarkEnd w:id="115"/>
    </w:p>
    <w:p>
      <w:pPr>
        <w:pStyle w:val="Heading2"/>
        <w:numPr>
          <w:ilvl w:val="1"/>
          <w:numId w:val="1"/>
        </w:numPr>
        <w:rPr/>
      </w:pPr>
      <w:bookmarkStart w:id="116" w:name="pg16925_217197"/>
      <w:bookmarkStart w:id="117" w:name="__RefHeading___Toc1198192_2322387425"/>
      <w:bookmarkStart w:id="118" w:name="_Toc40"/>
      <w:bookmarkEnd w:id="116"/>
      <w:bookmarkEnd w:id="117"/>
      <w:r>
        <w:rPr>
          <w:rtl w:val="true"/>
        </w:rPr>
        <w:t>سوره نَمل</w:t>
      </w:r>
      <w:bookmarkEnd w:id="118"/>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1198194_2322387425"/>
      <w:bookmarkStart w:id="120" w:name="_Toc41"/>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مورچه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مورچه‌ای ذکر شده است که وقتی سپاه سلیمان علیه‌السلام را دید به مورچگان خبر داد تا به لانه خود بروند، مبادا زیر دست و پای آن سپاه، پایمال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دیگر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پیامبران بزرگ خدا بود و به حکومت و پادشاهی بزرگی رسید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اشاره‌ای به داستان موسی علیه‌السلام، داستان سلیمان علیه‌السلام و غیبت پرنده‌ای به نام 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هدهد برای سلیمان خبر آورد که در یمن،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بلقیس نامه نوشت و او را به فلسطین فرا خواند، در پایان، بلقیس یکتاپرست می‌شود</w:t>
      </w:r>
      <w:r>
        <w:rPr>
          <w:rFonts w:eastAsia="IRNazanin" w:cs="IRNazanin"/>
          <w:color w:val="111111"/>
          <w:sz w:val="28"/>
          <w:szCs w:val="28"/>
          <w:rtl w:val="true"/>
          <w:lang w:bidi="fa-IR"/>
        </w:rPr>
        <w:t xml:space="preserve">. </w:t>
      </w:r>
      <w:bookmarkStart w:id="121" w:name="pg16925_217201"/>
    </w:p>
    <w:p>
      <w:pPr>
        <w:pStyle w:val="Heading3"/>
        <w:numPr>
          <w:ilvl w:val="2"/>
          <w:numId w:val="1"/>
        </w:numPr>
        <w:rPr/>
      </w:pPr>
      <w:bookmarkStart w:id="122" w:name="__RefHeading___Toc1198196_2322387425"/>
      <w:bookmarkStart w:id="123" w:name="_Toc42"/>
      <w:bookmarkEnd w:id="121"/>
      <w:bookmarkEnd w:id="122"/>
      <w:r>
        <w:rPr>
          <w:rtl w:val="true"/>
        </w:rPr>
        <w:t xml:space="preserve">نَمل </w:t>
      </w:r>
      <w:r>
        <w:rPr>
          <w:rtl w:val="true"/>
        </w:rPr>
        <w:t xml:space="preserve">: </w:t>
      </w:r>
      <w:r>
        <w:rPr>
          <w:rtl w:val="true"/>
        </w:rPr>
        <w:t xml:space="preserve">آیه </w:t>
      </w:r>
      <w:r>
        <w:rPr/>
        <w:t>6</w:t>
      </w:r>
      <w:r>
        <w:rPr>
          <w:rtl w:val="true"/>
        </w:rPr>
        <w:t xml:space="preserve"> - </w:t>
      </w:r>
      <w:r>
        <w:rPr/>
        <w:t>1</w:t>
      </w:r>
      <w:bookmarkEnd w:id="123"/>
    </w:p>
    <w:p>
      <w:pPr>
        <w:pStyle w:val="BookText"/>
        <w:rPr/>
      </w:pPr>
      <w:r>
        <w:rPr>
          <w:rFonts w:ascii="Amiri" w:hAnsi="Amiri" w:eastAsia="Amiri" w:cs="Amiri"/>
          <w:color w:val="111111"/>
          <w:sz w:val="28"/>
          <w:sz w:val="28"/>
          <w:szCs w:val="28"/>
          <w:rtl w:val="true"/>
          <w:lang w:bidi="ar-SA"/>
        </w:rPr>
        <w:t xml:space="preserve">بِسْمِ اللَّهِ الرَّحْمَنِ الرَّحِیمِ طس تِلْکَ آَیَاتُ الْقُرْآَنِ وَکِتَابٍ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وَبُشْرَی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وَیُؤْتُونَ الزَّکَاةَ وَهُمْ بِالاَْخِرَةِ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بِالاَْخِرَةِ زَیَّنَّا لَهُمْ أَعْمَالَهُمْ فَهُمْ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لَهُمْ سُوءُ الْعَذَابِ وَهُمْ فِی الاَْخِرَةِ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 لَتُلَقَّی الْقُرْآَنَ مِنْ لَدُنْ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می‌کنی، قرآن معجزه‌ای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قرآن است که بر محمّد صلی‌الله‌علیه‌و‌آله</w:t>
      </w:r>
    </w:p>
    <w:p>
      <w:pPr>
        <w:pStyle w:val="BookText"/>
        <w:rPr/>
      </w:pPr>
      <w:r>
        <w:rPr>
          <w:rFonts w:ascii="IRNazanin" w:hAnsi="IRNazanin" w:eastAsia="IRNazanin"/>
          <w:color w:val="111111"/>
          <w:sz w:val="28"/>
          <w:sz w:val="28"/>
          <w:szCs w:val="28"/>
          <w:rtl w:val="true"/>
          <w:lang w:bidi="fa-IR"/>
        </w:rPr>
        <w:t>نازل کردی، قرآن کتاب روشنگری است که حقایق جهان را برای انسان بیان می‌کند و راه سعادت را به او می‌آموزد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مایه هدایت مؤمنان است و آنان را بشارت می‌دهد، همان مؤمنانی که نماز را برپا می‌دارند و زکات می‌دهند و به روز قیامت، یقین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صلی‌الله‌علیه‌و‌آله پیام تو را برای مردم بیان کرد، گروهی پیام قرآن تو را شنیدند و به روز قیامت ایمان آوردند، آنان به رستگاری می‌رسند و در روز قیامت در بهشت جای خواهند گرفت، امّا کافران قرآن را دروغ پنداشتند و به روز قیامت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کافران را به حال خود رها می‌کنی تا آنجا که گناهانشان در نظرشان زیبا جلوه می‌کند و آنان در گمراهی خود، سرگردان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راه هدایت را به همه نشان می‌دهی، تو هیچ کس را مجبور به ایمان آوردن نمی‌کنی، تو انسان را آزاد آفریده‌ای، او خودش باید راه خود را انتخاب کند، تو کسانی را که راه کفر را انتخاب می‌کنند به حال خود رها می‌کنی، آنان دیگر از توفیق تو بی‌بهره می‌شوند و راه سقوط خود را ادامه می‌دهند، گویی که این راه برای آنان، زیباتر از همه چیز است، آنان از سرنوشتی که در انتظارشان است، نگران نیستند و به خوشی‌های خود ادامه می‌دهند و دچار غفلت بزرگی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این دنیا دلخوش هستند، امّا مرگ در کمین آنان است، عذاب سختی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فرا رسد می‌فهمند که بیش از همه، زیان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پشیمانی آنان است، آن روز می‌فهمند که در دنیا سرمایه‌های وجودی خویش را تباه کرده‌اند و به خود ظلم کرده‌اند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برای هدایت آنان،قرآن را فرستادی، امّا ایمان نیاوردند و قرآن و پیامبر تو را انکار کردند، این قرآن، کتاب توست، از طرف تو که خدای فرزانه و دانا هستی بر قلب محمّد صلی‌الله‌علیه‌و‌آله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انسان‌ها می‌خواهد تا به قیامت ایمان بیاورند و خود را برای آن روز آماده کنند و برای آن روز توشه </w:t>
      </w:r>
      <w:bookmarkStart w:id="124" w:name="pg16925_217204"/>
    </w:p>
    <w:p>
      <w:pPr>
        <w:pStyle w:val="BookText"/>
        <w:rPr/>
      </w:pPr>
      <w:bookmarkEnd w:id="124"/>
      <w:r>
        <w:rPr>
          <w:rFonts w:ascii="IRNazanin" w:hAnsi="IRNazanin" w:eastAsia="IRNazanin"/>
          <w:color w:val="111111"/>
          <w:sz w:val="28"/>
          <w:sz w:val="28"/>
          <w:szCs w:val="28"/>
          <w:rtl w:val="true"/>
          <w:lang w:bidi="fa-IR"/>
        </w:rPr>
        <w:t>آماده کنند</w:t>
      </w:r>
      <w:r>
        <w:rPr>
          <w:rFonts w:eastAsia="IRNazanin" w:cs="IRNazanin"/>
          <w:color w:val="111111"/>
          <w:sz w:val="28"/>
          <w:szCs w:val="28"/>
          <w:rtl w:val="true"/>
          <w:lang w:bidi="fa-IR"/>
        </w:rPr>
        <w:t>.</w:t>
      </w:r>
    </w:p>
    <w:p>
      <w:pPr>
        <w:pStyle w:val="Heading3"/>
        <w:numPr>
          <w:ilvl w:val="2"/>
          <w:numId w:val="1"/>
        </w:numPr>
        <w:rPr/>
      </w:pPr>
      <w:bookmarkStart w:id="125" w:name="__RefHeading___Toc1198198_2322387425"/>
      <w:bookmarkStart w:id="126" w:name="_Toc43"/>
      <w:bookmarkEnd w:id="125"/>
      <w:r>
        <w:rPr>
          <w:rtl w:val="true"/>
        </w:rPr>
        <w:t xml:space="preserve">نَمل </w:t>
      </w:r>
      <w:r>
        <w:rPr>
          <w:rtl w:val="true"/>
        </w:rPr>
        <w:t xml:space="preserve">: </w:t>
      </w:r>
      <w:r>
        <w:rPr>
          <w:rtl w:val="true"/>
        </w:rPr>
        <w:t xml:space="preserve">آیه </w:t>
      </w:r>
      <w:r>
        <w:rPr/>
        <w:t>12</w:t>
      </w:r>
      <w:r>
        <w:rPr>
          <w:rtl w:val="true"/>
        </w:rPr>
        <w:t xml:space="preserve"> - </w:t>
      </w:r>
      <w:r>
        <w:rPr/>
        <w:t>7</w:t>
      </w:r>
      <w:bookmarkEnd w:id="126"/>
    </w:p>
    <w:p>
      <w:pPr>
        <w:pStyle w:val="BookText"/>
        <w:rPr/>
      </w:pPr>
      <w:r>
        <w:rPr>
          <w:rFonts w:ascii="Amiri" w:hAnsi="Amiri" w:eastAsia="Amiri" w:cs="Amiri"/>
          <w:color w:val="111111"/>
          <w:sz w:val="28"/>
          <w:sz w:val="28"/>
          <w:szCs w:val="28"/>
          <w:rtl w:val="true"/>
          <w:lang w:bidi="ar-SA"/>
        </w:rPr>
        <w:t xml:space="preserve">إِذْ قَالَ مُوسَی لِأَهْلِهِ إِنِّی آَنَسْتُ نَارًا سَآَتِیکُمْ مِنْهَا بِخَبَرٍ أَوْ آَتِیکُمْ بِشِهَابٍ قَبَسٍ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نُودِیَ أَنْ بُورِکَ مَنْ فِی النَّارِ وَمَنْ حَوْلَهَا وَسُبْحَانَ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إِنَّهُ أَنَا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 عَصَاکَ فَلَمَّا رَآَهَا تَهْتَزُّ کَأَنَّهَا جَانٌّ وَلَّی مُدْبِرًا وَلَمْ یُعَقِّبْ یَا مُوسَی لَا تَخَفْ إِنِّی لَا یَخَافُ لَدَیَّ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فَإِنِّی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یَدَکَ فِی جَیْبِکَ تَخْرُجْ بَیْضَاءَ مِنْ غَیْرِ سُوءٍ فِی تِسْعِ آَیَاتٍ إِلَی فِرْعَوْنَ وَقَوْمِهِ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صلی‌الله‌علیه‌و‌آله مردم مکّه را به یکتاپرستی فرا خواند، امّا آنان او را مورد آزار و اذیّت قرار می‌دادند، محمّد صلی‌الله‌علیه‌و‌آله از ایمان نیاوردن آنان اندوهناک شد، اکنون می‌خواهی از پنج پیامبر خود سخن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داوود، سلیمان، صالح و لوط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محمّد صلی‌الله‌علیه‌و‌آله بداند که پیامبران دیگر هم، برای هدایت دیگران سختی‌های زیادی را تحمّل کردند و مردم آنان را دروغگو خواندند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را از موسی علیه‌السلام آغاز می‌کنی و از حسّاس‌ترین لحظه‌های زندگی موسی علیه‌السلامسخن می‌گویی، آن شبی که موسی علیه‌السلام راه بیت‌المقدس را گم کرد، موسی علیه‌السلام با خانواده خود در شبی سرد و تاریک، گرفتار طوفان شد و راه را گم کرد، تو آن شب او را یاری کردی و به او مقام نبوّت عطا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در مصر به دنیا آمد و در کاخ فرعون بزرگ شد، وقتی او به سنّ جوانی رسید، برای او حادثه‌ای پیش آمد که ناچار شد از مصر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نام منطقه‌ای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شعیب علیه‌السلام که پیامبر بود، آشنا شد و با دختر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از مال و ثروت دنیا هیچ چیز همراه خود نداشت، شعیب علیه‌السلام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مهریه دخترم این است که هشت سال برای ما گوسفندان را به چرا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پذیرفت، او هشت سال برای آنان چوپانی کرد، دو سال دیگر هم بیشتر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او به مَدیَن آمده بود، ده سال گذشته بود، او تصمیم گرفت به مصر بازگردد، پس با شعیب علیه‌السلام خداحافظی کرد و با همسرش آماده حرکت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علیه‌السلام به سوی مصر می‌رفت، او راهی طولانی در پیش داشت، در شبی سرد و طوفانی، موسی علیه‌السلام راه را گم کرد، او به جای این که به سوی مصر برود، به سمت جنوب صحرای سینا به پیش رفت تا این که نزدیک رشته‌کوه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سمت راست خود نگاه کرد، آتشی در تاریکی شب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 طوی، سمت راستِ کوه طور بود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علیه‌السلام نمی‌دانست که به چه مهمانی بزرگی فرا خوانده شده است، او نمی‌دانست که گم‌کردن راه، بهانه‌ای برای رسیدن به این سرزمین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خانواده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آتشی از دور می‌بینم، شما اینجا بمانید تا من بروم ببینم چه خبر است، شاید هم بتوانم از آتش، شعله‌ای برای شما بیاورم که شما </w:t>
      </w:r>
    </w:p>
    <w:p>
      <w:pPr>
        <w:pStyle w:val="BookText"/>
        <w:rPr/>
      </w:pPr>
      <w:r>
        <w:rPr>
          <w:rFonts w:ascii="IRNazanin" w:hAnsi="IRNazanin" w:eastAsia="IRNazanin"/>
          <w:color w:val="111111"/>
          <w:sz w:val="28"/>
          <w:sz w:val="28"/>
          <w:szCs w:val="28"/>
          <w:rtl w:val="true"/>
          <w:lang w:bidi="fa-IR"/>
        </w:rPr>
        <w:t>خود را با آن گرم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به سوی آتش آمد، نور از درختی شعله‌ور بود، نزدیک‌تر رفت، ناگهان صدایی به گوش او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خجسته و مبارک باشد هر کس در این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باد کسی که کنار این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پروردگار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علیه‌السلام تعجّب کرد، این صدای کیست که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بودی که با او سخن می‌گفتی، منظور از کسی که کنار آتش است، موسی علیه‌السلام بود، منظور از کسانی که در آن آتش بودند، فرشتگان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موسی علیه‌السلام سخن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یگانه هستم، خدای توانا و فرزانه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بالاتر از این هستی که جسم داشته باشی، تو هرگز به شکل نور، ظاهر نمی‌شوی، تو جسم نداری و هرگز به شکلی ظاهر نمی‌شوی، این درخت، جلوه‌ای از نور تو بود، آن شب تو نوری را آفریدی و بر آن درخت جلوه‌گر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کسی می‌توانست تو را با چشم ببیند، دیگر تو خدا نبودی، بلکه یک آفریده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با چشم دیده شود،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با چشم دیده شود، یک روز از بین می‌رود و تو هرگز از بین نمی‌روی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صفات و ویژگی‌های مخلوقات را نداری، اگر تو یکی از آن صفات را </w:t>
      </w:r>
    </w:p>
    <w:p>
      <w:pPr>
        <w:pStyle w:val="BookText"/>
        <w:rPr/>
      </w:pPr>
      <w:r>
        <w:rPr>
          <w:rFonts w:ascii="IRNazanin" w:hAnsi="IRNazanin" w:eastAsia="IRNazanin"/>
          <w:color w:val="111111"/>
          <w:sz w:val="28"/>
          <w:sz w:val="28"/>
          <w:szCs w:val="28"/>
          <w:rtl w:val="true"/>
          <w:lang w:bidi="fa-IR"/>
        </w:rPr>
        <w:t>می‌داشتی، حتماً می‌شد تو را درک کرد و می‌شد تو را با چشم دید، امّا دیگر تو نمی‌توانستی همیشگی باشی، گذر زمان تو را هم دگرگون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یگانه‌ای، هیچ صفتی از صفات مخلوقات خود را نداری، هرگز نمی‌توان تو را حس کرد و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بر زمین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عصای خود را بر زمین انداخت، ناگهان آن عصا مار بزرگی گردید و به هر سو می‌خزید، ترس تمام وجود موسی علیه‌السلام را فرا گرفت و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 را صدا زدی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زیرا پیامبران من، وقتی در حضور من هستند از هیچ چیز ترس و وحشتی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پیامبری برگزیده‌ام، تو نباید از من بترسی، من خدای مهربان هستم، حتّی کسانی که به خود ستم کرده‌اند، اگر توبه کنند و بدی‌ها را به خوبی‌ها تبدیل کنند، من آن‌ها را می‌بخشم، من خدای بخشنده و مهربان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 علیه‌السلام این سخن تو را شنید، بازگشت و دست دراز کرد و با دست سر آن مار را گرفت، ناگهان آن مار به عصا تبدیل شد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موسی علیه‌السلام خواستی تا دست خود را در گریبان ببرد و آن را بیرون آورد، ناگهان دست او نورانی و درخشنده شد، به گونه‌ای که نور و روشنایی آن بر آفتاب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دوم موسی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برای دست موسی علیه‌السلام هیچ ضرری نداشت، آتش نبود که دست او را بسوزاند، دست او در کمال صحّت و سلامتی بود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دو معجزه به موسی علیه‌السلام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و دست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خبر </w:t>
      </w:r>
      <w:bookmarkStart w:id="127" w:name="pg16925_217212"/>
    </w:p>
    <w:p>
      <w:pPr>
        <w:pStyle w:val="BookText"/>
        <w:rPr/>
      </w:pPr>
      <w:bookmarkEnd w:id="127"/>
      <w:r>
        <w:rPr>
          <w:rFonts w:ascii="IRNazanin" w:hAnsi="IRNazanin" w:eastAsia="IRNazanin"/>
          <w:color w:val="111111"/>
          <w:sz w:val="28"/>
          <w:sz w:val="28"/>
          <w:szCs w:val="28"/>
          <w:rtl w:val="true"/>
          <w:lang w:bidi="fa-IR"/>
        </w:rPr>
        <w:t>می‌دهی که منتظر معجزات دیگر هم باشد، تو به او هفت معجزه دیگر خواهی داد، معجزات او نُه معجزه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 این معجزات به سوی فرعون و فرعونیان برود و آنان را به یکتاپرستی فرا بخواند و از گمراهی نجات بدهد، آری، آن‌ها مردمی طغیانگر و نافرمان بودند و موسی علیه‌السلامرا به سوی آنان فرستادی</w:t>
      </w:r>
      <w:r>
        <w:rPr>
          <w:rFonts w:eastAsia="IRNazanin" w:cs="IRNazanin"/>
          <w:color w:val="111111"/>
          <w:sz w:val="28"/>
          <w:szCs w:val="28"/>
          <w:rtl w:val="true"/>
          <w:lang w:bidi="fa-IR"/>
        </w:rPr>
        <w:t>.</w:t>
      </w:r>
    </w:p>
    <w:p>
      <w:pPr>
        <w:pStyle w:val="Heading3"/>
        <w:numPr>
          <w:ilvl w:val="2"/>
          <w:numId w:val="1"/>
        </w:numPr>
        <w:rPr/>
      </w:pPr>
      <w:bookmarkStart w:id="128" w:name="__RefHeading___Toc1198200_2322387425"/>
      <w:bookmarkStart w:id="129" w:name="_Toc44"/>
      <w:bookmarkEnd w:id="128"/>
      <w:r>
        <w:rPr>
          <w:rtl w:val="true"/>
        </w:rPr>
        <w:t xml:space="preserve">نَمل </w:t>
      </w:r>
      <w:r>
        <w:rPr>
          <w:rtl w:val="true"/>
        </w:rPr>
        <w:t xml:space="preserve">: </w:t>
      </w:r>
      <w:r>
        <w:rPr>
          <w:rtl w:val="true"/>
        </w:rPr>
        <w:t xml:space="preserve">آیه </w:t>
      </w:r>
      <w:r>
        <w:rPr/>
        <w:t>14</w:t>
      </w:r>
      <w:r>
        <w:rPr>
          <w:rtl w:val="true"/>
        </w:rPr>
        <w:t xml:space="preserve"> - </w:t>
      </w:r>
      <w:r>
        <w:rPr/>
        <w:t>13</w:t>
      </w:r>
      <w:bookmarkEnd w:id="129"/>
    </w:p>
    <w:p>
      <w:pPr>
        <w:pStyle w:val="BookText"/>
        <w:rPr/>
      </w:pPr>
      <w:r>
        <w:rPr>
          <w:rFonts w:ascii="Amiri" w:hAnsi="Amiri" w:eastAsia="Amiri" w:cs="Amiri"/>
          <w:color w:val="111111"/>
          <w:sz w:val="28"/>
          <w:sz w:val="28"/>
          <w:szCs w:val="28"/>
          <w:rtl w:val="true"/>
          <w:lang w:bidi="ar-SA"/>
        </w:rPr>
        <w:t xml:space="preserve">فَلَمَّا جَاءَتْهُمْ آَیَاتُنَا مُبْصِرَةً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وَاسْتَیْقَنَتْهَا أَنْفُسُهُمْ ظُلْمًا وَعُلُوًّا فَانْظُرْ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علیه‌السلام از کوه طور برگشت، او اکنون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مأموریّت بزرگی بر عهده دارد، باید نزد فرعون می‌رفت و او را به بندگی تو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به کاخ فرعون رفت و او و یارانش را به یکتاپرستی فرا خواند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خدای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خدای تو کیست؟ مگر غیر از من خدایِ دیگری وجود دارد؟</w:t>
      </w:r>
    </w:p>
    <w:p>
      <w:pPr>
        <w:pStyle w:val="BookText"/>
        <w:rPr/>
      </w:pPr>
      <w:r>
        <w:rPr>
          <w:rFonts w:ascii="IRNazanin" w:hAnsi="IRNazanin" w:eastAsia="IRNazanin"/>
          <w:color w:val="111111"/>
          <w:sz w:val="28"/>
          <w:sz w:val="28"/>
          <w:szCs w:val="28"/>
          <w:rtl w:val="true"/>
          <w:lang w:bidi="fa-IR"/>
        </w:rPr>
        <w:t>ــ خدای من آن کسی است که آفرینش هر چیز را به او ارزانی داشته است و راه کمال را به او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اگر راست می‌گویی و تو پیامبر هستی، معجزه خود را نشان بده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موسی علیه‌السلام عصای خود را بر زمین انداخت، به قدرت تو، آن عصا تبدیل به اژدهایی وحشتناک شد، اژدهایی بزرگ که می‌رفت تخت </w:t>
      </w:r>
    </w:p>
    <w:p>
      <w:pPr>
        <w:pStyle w:val="BookText"/>
        <w:rPr/>
      </w:pPr>
      <w:r>
        <w:rPr>
          <w:rFonts w:ascii="IRNazanin" w:hAnsi="IRNazanin" w:eastAsia="IRNazanin"/>
          <w:color w:val="111111"/>
          <w:sz w:val="28"/>
          <w:sz w:val="28"/>
          <w:szCs w:val="28"/>
          <w:rtl w:val="true"/>
          <w:lang w:bidi="fa-IR"/>
        </w:rPr>
        <w:t>فرعون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اژدها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علیه‌السلامدست دراز کرد و آن اژدها تبدیل به عصا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موسی علیه‌السلام دست خود را به گریبان برد و سپس بیرون آورد، همه دیدند که دست او آن‌چنان نورانی و درخشنده شد که روشنایی آن بر آفتاب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این دو معجزه را دید، حقّ را شناخت، اطرافیان او هم حقّ را شناختند، دو معجزه موسی علیه‌السلام روشنگر بود، امّا آنان معجزه موسی علیه‌السلام را سحر و جادو خواندند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اینجا آمده‌ای تا با سحر و جادوی خود ما را از وطنمان بیرون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حقیقتِ معجزه‌های موسی علیه‌السلام یقین پیدا کردند و فهمیدند او پیامبر توست، امّا از روی ظلم و تکبّر، آن معجزات را دروغ خواندند و به موسی علیه‌السلامایمان نیاوردند و او را جادوگر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فرعون و فرعونیان فرصت دادی، امّا آنان بر طغیان خود افزودند، وقتی مهلت آنان به پایان آمد، آنان را در رود نیل غرق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عاقبت تبهکاران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آنان در رود نیل غرق شدند و در روز قیامت هم به آتش جهنّم گرفتار می‌شوند، این عاقبت دردناکی برای آن تبهکاران بود، آنان می‌توانستند راه هدایت را انتخاب کنند و به رستگاری برسند، امّا خودشان راه ظلم و طغیان را برگزیدند و سرانجام عذاب تو فرا رسید و همه نابود شدند</w:t>
      </w:r>
      <w:r>
        <w:rPr>
          <w:rFonts w:eastAsia="IRNazanin" w:cs="IRNazanin"/>
          <w:color w:val="111111"/>
          <w:sz w:val="28"/>
          <w:szCs w:val="28"/>
          <w:rtl w:val="true"/>
          <w:lang w:bidi="fa-IR"/>
        </w:rPr>
        <w:t xml:space="preserve">. </w:t>
      </w:r>
      <w:bookmarkStart w:id="130" w:name="pg16925_217216"/>
    </w:p>
    <w:p>
      <w:pPr>
        <w:pStyle w:val="Heading3"/>
        <w:numPr>
          <w:ilvl w:val="2"/>
          <w:numId w:val="1"/>
        </w:numPr>
        <w:rPr/>
      </w:pPr>
      <w:bookmarkStart w:id="131" w:name="__RefHeading___Toc1198202_2322387425"/>
      <w:bookmarkStart w:id="132" w:name="_Toc45"/>
      <w:bookmarkEnd w:id="130"/>
      <w:bookmarkEnd w:id="131"/>
      <w:r>
        <w:rPr>
          <w:rtl w:val="true"/>
        </w:rPr>
        <w:t xml:space="preserve">نَمل </w:t>
      </w:r>
      <w:r>
        <w:rPr>
          <w:rtl w:val="true"/>
        </w:rPr>
        <w:t xml:space="preserve">: </w:t>
      </w:r>
      <w:r>
        <w:rPr>
          <w:rtl w:val="true"/>
        </w:rPr>
        <w:t xml:space="preserve">آیه </w:t>
      </w:r>
      <w:r>
        <w:rPr/>
        <w:t>16</w:t>
      </w:r>
      <w:r>
        <w:rPr>
          <w:rtl w:val="true"/>
        </w:rPr>
        <w:t xml:space="preserve"> - </w:t>
      </w:r>
      <w:r>
        <w:rPr/>
        <w:t>15</w:t>
      </w:r>
      <w:bookmarkEnd w:id="132"/>
    </w:p>
    <w:p>
      <w:pPr>
        <w:pStyle w:val="BookText"/>
        <w:rPr/>
      </w:pPr>
      <w:r>
        <w:rPr>
          <w:rFonts w:ascii="Amiri" w:hAnsi="Amiri" w:eastAsia="Amiri" w:cs="Amiri"/>
          <w:color w:val="111111"/>
          <w:sz w:val="28"/>
          <w:sz w:val="28"/>
          <w:szCs w:val="28"/>
          <w:rtl w:val="true"/>
          <w:lang w:bidi="ar-SA"/>
        </w:rPr>
        <w:t xml:space="preserve">وَلَقَدْ آَتَیْنَا دَاوُودَ وَسُلَیَْمانَ عِلْمًا وَقَالَا الْحَمْدُ لِلَّهِ الَّذِی فَضَّلَنَا عَلَی کَثِیرٍ مِنْ عِبَادِهِ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سُلَیَْمانُ دَاوُودَ وَقَالَ یَا أَیُّهَا النَّاسُ عُلِّمْنَا مَنْطِقَ الطَّیْرِ وَأُوتِینَا مِنْ کُلِّ شَیْءٍ إِنَّ هَذَا لَهُوَ الْفَضْلُ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قرآن تو را می‌خوانم می‌بینم که اکثر پیامبران تو با سختی‌های زیادی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ابراهیم، نوح، هود، صالح، لوط و شعیب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آنان با نوعی از انحرافات مبارزه کردند و مردم را به سوی هدایت فرا خواندند، گروهی آنان را دروغگو خواندند، امّا آنان راه خود را ادامه دادند و با همه سختی‌ها کنار آمدند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می‌خواهی از سلیمان علیه‌السلام برایم سخن بگویی، در زمان او شرایط برای تشکیل حکومتی بزرگ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علیه‌السلام پیامبر تو بود و چهل سال بر سرزمین بزرگی حکومت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او سوریه، فلسطین، عراق و </w:t>
      </w:r>
    </w:p>
    <w:p>
      <w:pPr>
        <w:pStyle w:val="BookText"/>
        <w:rPr/>
      </w:pPr>
      <w:r>
        <w:rPr>
          <w:rFonts w:ascii="IRNazanin" w:hAnsi="IRNazanin" w:eastAsia="IRNazanin"/>
          <w:color w:val="111111"/>
          <w:sz w:val="28"/>
          <w:sz w:val="28"/>
          <w:szCs w:val="28"/>
          <w:rtl w:val="true"/>
          <w:lang w:bidi="fa-IR"/>
        </w:rPr>
        <w:t>جنوب ایران را در برمی‌گرفت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پیامبران تو با مخالفت شدید قوم خود روبرو شدند و مجبور شدند از شهر و دیار خود هجرت کنند، امّا تو سرنوشت سلیمان علیه‌السلام را به گونه‌ای دیگر رقم زدی، تو جنّ‌ها را مطیع او کردی، حیوانات را هم رام او نمودی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چنین خواستی که او بر سرزمین بزرگی حکومت کند، این اراده تو بود، اکنون برایم از سلیمان علیه‌السلام سخن می‌گویی تا من با او بیشتر آشنا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با هم فرقی ندارند، آنان وظیفه خود را انجام می‌دهند، مهم نیست که پیامبری حکومت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پادشاهی سلیمان علیه‌السلام بد است و نه فقر ایّوب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ایّوب علیه‌السلام را به سختی‌های زیادی مبتلا نمودی، او بیمار شد و فرزندان او از دنیا رفتند و ثروت و دارایی خود را از دست داد، تو سلیمان علیه‌السلامرا پادشاه کردی و شرق و غرب دنیا را در اختیار او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و سلیمان علیهماالسلام، هر دو شکرگزار تو بودند و تسلیم امر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نیست که من پُست، مقام و ثروت دارم یا ندارم، مهم این است که بنده تو باشم، ارزش انسان به ثروت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بیماری هم نشانه بدبختی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بنده مؤمن تو باشد، همواره شکرگزار توست، در هر حالی‌که باشد، تسلیم امر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صلاح و مصلحت بندگان خود را می‌دانی، یکی را بر تخت پادشاهی می‌نشانی و یکی را آماج سختی‌ها قرار می‌دهی</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علیه‌السلام، فرزندِ داوود علیه‌السلام بود، داوود علیه‌السلام بیش از پنج قرن، بعد از موسی علیه‌السلامزندگی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تقریباً دو هزار و پانصد سال پیش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 xml:space="preserve">داوود علیه‌السلام را به پیامبری برگزیدی و به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دادی و حکومت بر سرزمینی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سوریه، عراق و جنوب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داوود علیه‌السلام پسری به نام سلیمان دادی، وقتی سلیمان سیزده ساله شد، تو او را به پیامبری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داوود علیه‌السلامخواستی تا پسرش سلیمان را به عنوان جانشین خود به مردم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داوود و سلیمان علیهماالسلام، علم و دانش عطا کردی و آن دو نیز حمد و سپاس تو را به جای آوردند و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از آنِ خدایی است که ما را بر بسیاری از بندگان مؤمنش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داوود علیه‌السلام، سلیمان علیه‌السلام جانشین او شد و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علیه‌السلام وارث همه نعمت‌هایی شد که تو به داوود علیه‌السلام داده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علیه‌السلام به مردم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زبان پرندگان آشنا کرد، او به من هرگونه نعمتی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فضل و برتری آشکاری است که خدا به من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علیه‌السلام پادشاهی بزرگ بود، او در کاخی باشکوه زندگی می‌کرد، لباس‌های گران‌قیمت می‌پوشید، امّا هرگز دچار غرور و غفلت و دنیاپرستی نشد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صبح به امور حکومت رسیدگی می‌کرد، با وزیران و بزرگان، جلسه می‌گذاشت و با آنان سخن می‌گفت، سپس از کاخ بیرون می‌آمد و نزد فقیران می‌رفت و کنار آنان روی زمین می‌نشست و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فقیری هستم که با فقیران می‌نشینم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او خود را فقیر و نیازمند درگاه تو می‌دانست و با این که در اوج قدرت و عظمت بود با بندگان تو مهربانی می‌نمود و با آنان همنشین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پادشاهان به فقیران کمک مادی کرده‌اند، امّا کمتر پادشاهی پیدا می‌شود که با فقیران همنشین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کمک مادی به فقیران برای پادشاهان کاری ندارد، آنچه مهم است این است که پادشاه تواضع و فروتنی خود را به فقیران هدیه کند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حکومت او، شهر بیت‌المقدس در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با لشکر از بیت‌المقدس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بالای سر لشکریان پرواز می‌کردند تا سایه آن‌ها بر سر لشکریان بیفتد و آفتاب آن لشکریان را اذیّت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خارج از شهر به عبادت مشغول بود، نگاهش به لشکر سلیمان علیه‌السلامافتاد و پیش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سلیمان پادشاهی بزرگی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علیه‌السلام از این سخن باخبر شد، نزد او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ذکر خدا بهتر و بالاتر از همه این عظمت و 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و شکوه، روزی از بین می‌رود، امّا ثواب ذکر خدا هرگز از بین نمی‌رود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دیگر این سخن تو را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داوود ارث برد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می‌بینم که به تاریخ سفر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روزگاری بروم که محمّد صلی‌الله‌علیه‌و‌آله از دنیا رفت و مردم ابوبکر را به عنوان خلیفه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ابوبکر به خلافت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فاطمه علیهاالسلام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برای اثبات حقّ خود از این آیه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داوود ارث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ماجرای فدک چیست؟</w:t>
      </w:r>
    </w:p>
    <w:p>
      <w:pPr>
        <w:pStyle w:val="BookText"/>
        <w:rPr/>
      </w:pPr>
      <w:r>
        <w:rPr>
          <w:rFonts w:ascii="IRNazanin" w:hAnsi="IRNazanin" w:eastAsia="IRNazanin"/>
          <w:color w:val="111111"/>
          <w:sz w:val="28"/>
          <w:sz w:val="28"/>
          <w:szCs w:val="28"/>
          <w:rtl w:val="true"/>
          <w:lang w:bidi="fa-IR"/>
        </w:rPr>
        <w:t>فدک ، سرزمینی آباد و حاصل‌خیز بود، آن سرزمین ، چشمه‌های آب فراوان و نخلستان‌های زیادی داشت، فاصله آن تا مدینه حدود دویست و هفتاد کیلومتر بود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هفتم هجری، یهودیانِ قلعه خیبر دور هم جمع شدند و تصمیم گرفتند تا به مدینه حمله کنند ، امّا پیامبر از تصمیم آن‌ها باخبر شد و با سپاه بزرگی به سوی خیبر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خیبر به محاصره نیروهای اسلام درآمد و سرانجام یهودیان خیبر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نزدیکی‌های خیبر ، گروهی دیگر از یهودیان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 یهودیانِ خیبر همدست شده بودند ، پیامبر قصد داشت که به فدک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پیامبر منتظر بود تا سپاه اسلام استراحتی داشته باشند تا با روحیّه بهتری به جنگ یهودیان فدک بروند، فرستاده مردم فدک نزد پیامبر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 مردمِ فدک مرا فرستاده‌اند تا من از طرف آن‌ها با شما پیمان صلح را امضاء کنم ، آن‌ها حاضر هستند که نیمی از سرزمین خود، فدک را به شما بدهند و شما از حمله به آن‌ها صرف نظر کنی و در مقابل، آن‌ها فرمانروایی شما را نیز می‌پذیرند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لحظاتی فکر کرد و لبخندی بر لب‌های او نشست ، او با این پیشنهاد موافقت کرد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 صلح نوشته شد ، سپاهیان اسلام نیز خوشحال شدند ، دیگر از جنگ و </w:t>
      </w:r>
    </w:p>
    <w:p>
      <w:pPr>
        <w:pStyle w:val="BookText"/>
        <w:rPr/>
      </w:pPr>
      <w:r>
        <w:rPr>
          <w:rFonts w:ascii="IRNazanin" w:hAnsi="IRNazanin" w:eastAsia="IRNazanin"/>
          <w:color w:val="111111"/>
          <w:sz w:val="28"/>
          <w:sz w:val="28"/>
          <w:szCs w:val="28"/>
          <w:rtl w:val="true"/>
          <w:lang w:bidi="fa-IR"/>
        </w:rPr>
        <w:t xml:space="preserve">لشکرکشی خبری نبود ، آری ، سرزمین فدک بدون هیچ‌گونه جنگ و لشکرکشی تسلیم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جبرئیل فرود آمد و آیه ششم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غنیمت‌هایی که برای به دست آوردن آن ، لشکر کشی نکرده‌اید، مالِ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بود که تو فدک را به پیامبر بخشیدی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این ماجرا گذشت، پیامبر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حقّ خویشان خود را ادا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جبرئیل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جبرئیل آیا می‌شود برایم بگویی که من حقّ و حقوق چه کسی را باید بدهم ؟</w:t>
      </w:r>
    </w:p>
    <w:p>
      <w:pPr>
        <w:pStyle w:val="BookText"/>
        <w:rPr/>
      </w:pPr>
      <w:r>
        <w:rPr>
          <w:rFonts w:ascii="IRNazanin" w:hAnsi="IRNazanin" w:eastAsia="IRNazanin"/>
          <w:color w:val="111111"/>
          <w:sz w:val="28"/>
          <w:sz w:val="28"/>
          <w:szCs w:val="28"/>
          <w:rtl w:val="true"/>
          <w:lang w:bidi="fa-IR"/>
        </w:rPr>
        <w:t xml:space="preserve">ــ تو باید فدک را به فاطمه بدهی ، فدک از این لحظه به بعد مالِ اوست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فدک از آنِ فاطمه علیهاالسلام شد ، پیامبر همه غنیمت‌های فدک را تحویل 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علیهاالسلام به فقرای مدینه خبر داد تا به خانه او بیایند و همه آن غنیمت‌ها را بین آن‌ها تقسیم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فقیران 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از دنیا رفت، مردم ابوبکر را به خلافت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فدک را از فاطمه علیهاالسلام گرفت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فاطمه علیهاالسلام به مسجد آمد و با ابوبکر درباره فدک سخن گفت، ابوبکر با صدای بلند 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دختر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فدک، فقط به سخن پدرت عمل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شاهد می‌گیرم که 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پیامبران ، هیچ ثروتی از خود به ارث نمی‌گذاریم ، ما فقط ، علم و حکمت به ارث می‌گذاریم ،و هر چه از ما باقی بماند برای همه مردم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وقتی این سخن ابوبکر را شنیدند، خیلی خوشحال شدند و با خود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ابوبکر چه خلیفه خوبی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به سخن پیامبر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ابوبکر خوشحال بود و لبخند به لب داشت، او خیال می‌کرد که جواب محکمی به فاطمه علیهاالسلام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ناگهان صدای فاطمه علیهاالسلام در مسجد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پیامبر فرموده که هیچ کس از پیامبران ، ارث نمی‌برد ، آیا توقرآن را قبول داری ؟</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آیا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خوانده‌ای؟ آنجا که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داوود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مگر داوود پیامبر نبود ؟ پس چگونه شد که سلیمان از داوود ارث برد ؟ آیا سلیمان از داوود ارث می‌برد ، امّا من از پدرم ارث نبرم ؟ چرا به پیامبر دروغ می‌بندی ؟ آیا می‌خواهی به قانون روزگار جاهلیّت حکم کنی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شنیدن سخن فاطمه علیهاالسلام به فکر فرو رفتند ، آنان با خود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بارها گفته بود که بعد از من افرادی پیدا خواهند شد که حدیث دروغین به من نسبت خواهند داد ، اوّلین دروغگو، همین ابوبکر خلیفه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پیامبر به همه دستور داده بود تا هرگاه حدیثی را شنیدند، آن را به قرآن عرضه کنند، اگر آن حدیث مخالف قرآن بود، هرگز آن را قبول نکنند، معلوم شد که خلیفه، نسبتِ دروغ به پیامبر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در مسجد بودند با سخنان فاطمه علیهاالسلام از خواب غفلت بیدار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علیهاالسلام اکنون به هدف خود رسید ، او می‌خواست به بهانه فدک ، حقیقت این حکومت را برای مردم بازگو کند و در این کار موفّق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پیروز این میدان است ، صدای او برای همیشه در گوش تاریخ، طنین انداز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چراغ راه کسانی است که در جستجوی حقیقتند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علیهاالسلام اوّلین کسی است که راه بررسی حدیث را به صورت عملی، نشان می‌دهد، کاش همه از فاطمه علیهاالسلام این درس را به خوبی فرا می‌گرفتیم، کاش همواره قرآن را ملاک سنجش قرار می‌دادیم </w:t>
      </w:r>
      <w:r>
        <w:rPr>
          <w:rFonts w:eastAsia="IRNazanin" w:cs="IRNazanin"/>
          <w:color w:val="111111"/>
          <w:sz w:val="28"/>
          <w:szCs w:val="28"/>
          <w:rtl w:val="true"/>
          <w:lang w:bidi="fa-IR"/>
        </w:rPr>
        <w:t xml:space="preserve">! </w:t>
      </w:r>
      <w:bookmarkStart w:id="133" w:name="pg16925_217231"/>
    </w:p>
    <w:p>
      <w:pPr>
        <w:pStyle w:val="Heading3"/>
        <w:numPr>
          <w:ilvl w:val="2"/>
          <w:numId w:val="1"/>
        </w:numPr>
        <w:rPr/>
      </w:pPr>
      <w:bookmarkStart w:id="134" w:name="__RefHeading___Toc1198204_2322387425"/>
      <w:bookmarkStart w:id="135" w:name="_Toc46"/>
      <w:bookmarkEnd w:id="133"/>
      <w:bookmarkEnd w:id="134"/>
      <w:r>
        <w:rPr>
          <w:rtl w:val="true"/>
        </w:rPr>
        <w:t xml:space="preserve">نَمل </w:t>
      </w:r>
      <w:r>
        <w:rPr>
          <w:rtl w:val="true"/>
        </w:rPr>
        <w:t xml:space="preserve">: </w:t>
      </w:r>
      <w:r>
        <w:rPr>
          <w:rtl w:val="true"/>
        </w:rPr>
        <w:t xml:space="preserve">آیه </w:t>
      </w:r>
      <w:r>
        <w:rPr/>
        <w:t>19</w:t>
      </w:r>
      <w:r>
        <w:rPr>
          <w:rtl w:val="true"/>
        </w:rPr>
        <w:t xml:space="preserve"> - </w:t>
      </w:r>
      <w:r>
        <w:rPr/>
        <w:t>17</w:t>
      </w:r>
      <w:bookmarkEnd w:id="135"/>
    </w:p>
    <w:p>
      <w:pPr>
        <w:pStyle w:val="BookText"/>
        <w:rPr/>
      </w:pPr>
      <w:r>
        <w:rPr>
          <w:rFonts w:ascii="Amiri" w:hAnsi="Amiri" w:eastAsia="Amiri" w:cs="Amiri"/>
          <w:color w:val="111111"/>
          <w:sz w:val="28"/>
          <w:sz w:val="28"/>
          <w:szCs w:val="28"/>
          <w:rtl w:val="true"/>
          <w:lang w:bidi="ar-SA"/>
        </w:rPr>
        <w:t xml:space="preserve">وَحُشِرَ لِسُلَیَْمانَ جُنُودُهُ مِنَ الْجِنِّ وَالاْءِنْسِ وَالطَّیْرِ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لَا یَحْطِمَنَّکُمْ سُلَیَْمانُ وَجُنُودُهُ وَهُمْ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ضَاحِکًا مِنْ قَوْلِهَا وَقَالَ رَبِّ أَوْزِعْنِی أَنْ أَشْکُرَ نِعْمَتَکَ الَّتِی أَنْعَمْتَ عَلَیَّ وَعَلَی وَالِدَیَّ وَأَنْ أَعْمَلَ صَالِحًا تَرْضَاهُ وَأَدْخِلْنِی بِرَحْمَتِکَ فِی عِبَادِکَ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سلیمان علیه‌السلام و حکومت او بود، حکومت او، یک حکومت عادی نبود، تو به او معجزات زیادی داده بودی، به او قدرت فهمیدن حرف‌های پرندگان و مورچگان را عطا کرده بودی</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قدرت خود را در حکومت سلیمان علیه‌السلام آشکار کردی، تو می‌توانی به هر کس که بخواهی علم و دانش زیادی دهی به گونه‌ای که حتّی سخن حشرات و حیوانات را متوجّه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برایم از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علیه‌السلام و 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می‌گویی، روزی سلیمان علیه‌السلام با لشکر بزرگ خود به سویی می‌رفت، لشکر او از انسان‌ها، جنّ‌ها و پرندگان بود و همه آنان در صف‌های منظّم، دور هم، گرد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علیه‌السلام و لشکرش به سرزمین مورچگان رسیدند، مورچه‌ای به بقیّه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مورچگان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لانه‌های خود بروید تا سلیمان و لشکرش شما را ناآگاهانه پایمال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علیه‌السلام این سخن را شنید و خندید، خنده او، خنده شادی و شوق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او از شنیدن این سخن شاد شد؟</w:t>
      </w:r>
    </w:p>
    <w:p>
      <w:pPr>
        <w:pStyle w:val="BookText"/>
        <w:rPr/>
      </w:pPr>
      <w:r>
        <w:rPr>
          <w:rFonts w:ascii="IRNazanin" w:hAnsi="IRNazanin" w:eastAsia="IRNazanin"/>
          <w:color w:val="111111"/>
          <w:sz w:val="28"/>
          <w:sz w:val="28"/>
          <w:szCs w:val="28"/>
          <w:rtl w:val="true"/>
          <w:lang w:bidi="fa-IR"/>
        </w:rPr>
        <w:t xml:space="preserve">او در میان لشکر خود بود و هزاران نفر دور او بودند، امّا باز هم تو او را از سخن مورچه‌ای در بیابان آگاه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نعمتی که به او دادی، شاد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مورچه از عدالت سلیمان علیه‌السلام و لشکرش باخبر بود، او می‌دانست که هرگز سلیمان علیه‌السلام و لشکر او از روی عمد، مورچه‌ای را پایمال نمی‌کنند، آن مورچه از این ترسید که مبادا ناآگاهانه مورچگان را پایمال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سلیمان علیه‌السلام فهمید که آوازه عدالت او حتّی به گوش مورچگان بیابان هم رسیده است، خوشحال شد و لبخند زد، سپس دست به سوی آسمان گرفت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بده تا شکر نعمت‌هایی که به من و به پدر و مادرم عطا کردی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توفیقم ده تا عمل نیکویی انجام دهم که خشنودی تو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تا به رحمت خود، مرا در زمره بندگان شایسته خویش قرار دهی</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تو از مورچه‌ای سخن گفتی که به سطح بالایی از آگاهی رسیده بود، او از دنیای انسان‌ها باخبر بود و حتّی از عدالت سلیمان علیه‌السلام و لشکرش </w:t>
      </w:r>
    </w:p>
    <w:p>
      <w:pPr>
        <w:pStyle w:val="BookText"/>
        <w:rPr/>
      </w:pPr>
      <w:r>
        <w:rPr>
          <w:rFonts w:ascii="IRNazanin" w:hAnsi="IRNazanin" w:eastAsia="IRNazanin"/>
          <w:color w:val="111111"/>
          <w:sz w:val="28"/>
          <w:sz w:val="28"/>
          <w:szCs w:val="28"/>
          <w:rtl w:val="true"/>
          <w:lang w:bidi="fa-IR"/>
        </w:rPr>
        <w:t>باخبر بود، گویا این یکی از امتیازاتی بوده است که تو به سلیمان علیه‌السلام 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پرندگان و حشرات در زمان حکومت او به آگاهی بیشتری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با قدرت و معجزه تو روی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سلیمان علیه‌السلام سخن مورچه را شنید، دست به دعا برداشت و از تو توفیق شکرگزاری نعمت‌ها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سخن سلیمان علیه‌السلام بسیار فکر کنم، اگر چیزی بهتر از شکرگزاری بود، سلیمان علیه‌السلام آن را از تو تقاضا می‌کرد، سلیمان علیه‌السلام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مرا حفظ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از تو می‌خواهد که به او شکرگزاری عطا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شکرگزاری پادزهر همه ناخوشی‌های دنیا است، باید از سلیمان علیه‌السلام این درس را بیاموزم، باید در لحظه لحظه زندگی‌ام، شکرگزار و حق‌شناس باشم، فقط در این صورت است که شادابی و آرامش از آنِ من خواهد بود و همه، حسرت نشاط درونی مرا خواهند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در این است که من خوبی‌ها و زیبایی‌های زندگی خود را ببینم و شکرگزار آن باشم</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بزرگی برای من است، هر وقت من به یاد نعمتی از نعمت‌های تو می‌افتم، باید از تو بخواهم که توفیق شکر آن نعمت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نعمت‌هایی که به من داده‌ای را به جا آورم، آن نعمت‌ها برای من باقی می‌ماند و بیشتر هم می‌شود، امّا کفران نعمت سبب می‌شود تا نعمت‌ها از دست من خارج شوند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136" w:name="pg16925_217237"/>
    </w:p>
    <w:p>
      <w:pPr>
        <w:pStyle w:val="Heading3"/>
        <w:numPr>
          <w:ilvl w:val="2"/>
          <w:numId w:val="1"/>
        </w:numPr>
        <w:rPr/>
      </w:pPr>
      <w:bookmarkStart w:id="137" w:name="__RefHeading___Toc1198206_2322387425"/>
      <w:bookmarkStart w:id="138" w:name="_Toc47"/>
      <w:bookmarkEnd w:id="136"/>
      <w:bookmarkEnd w:id="137"/>
      <w:r>
        <w:rPr>
          <w:rtl w:val="true"/>
        </w:rPr>
        <w:t xml:space="preserve">نَمل </w:t>
      </w:r>
      <w:r>
        <w:rPr>
          <w:rtl w:val="true"/>
        </w:rPr>
        <w:t xml:space="preserve">: </w:t>
      </w:r>
      <w:r>
        <w:rPr>
          <w:rtl w:val="true"/>
        </w:rPr>
        <w:t xml:space="preserve">آیه </w:t>
      </w:r>
      <w:r>
        <w:rPr/>
        <w:t>28</w:t>
      </w:r>
      <w:r>
        <w:rPr>
          <w:rtl w:val="true"/>
        </w:rPr>
        <w:t xml:space="preserve"> - </w:t>
      </w:r>
      <w:r>
        <w:rPr/>
        <w:t>20</w:t>
      </w:r>
      <w:bookmarkEnd w:id="138"/>
    </w:p>
    <w:p>
      <w:pPr>
        <w:pStyle w:val="BookText"/>
        <w:rPr/>
      </w:pPr>
      <w:r>
        <w:rPr>
          <w:rFonts w:ascii="Amiri" w:hAnsi="Amiri" w:eastAsia="Amiri" w:cs="Amiri"/>
          <w:color w:val="111111"/>
          <w:sz w:val="28"/>
          <w:sz w:val="28"/>
          <w:szCs w:val="28"/>
          <w:rtl w:val="true"/>
          <w:lang w:bidi="ar-SA"/>
        </w:rPr>
        <w:t xml:space="preserve">وَتَفَقَّدَ الطَّیْرَ فَقَالَ مَا لِیَ لَا أَرَی الْهُدْهُدَ أَمْ کَانَ مِنَ الْغَائِبِینَ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غَیْرَ بَعِیدٍ فَقَالَ أَحَطتُ بِمَا لَمْ تُحِطْ بِهِ وَجِئْتُکَ مِنْ سَبَإٍ بِنَبَإٍ 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امْرَأَةً تَمْلِکُهُمْ وَأُوتِیَتْ مِنْ کُلِّ شَیْءٍ وَلَهَا عَرْشٌ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وَقَوْمَهَا یَسْجُدُونَ لِلشَّمْسِ مِنْ دُونِ اللَّهِ وَزَیَّنَ لَهُمُ الشَّیْطَانُ أَعْمَالَهُمْ فَصَدَّهُمْ عَنِ السَّبِیلِ فَهُمْ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یَسْجُدُوا لِلَّهِ الَّذِی یُخْرِجُ الْخَبْ‌ءَ فِی السَّمَاوَاتِ وَالْأَرْضِ وَیَعْلَمُ مَا تُخْفُونَ وَمَا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أَصَدَقْتَ أَمْ کُنْتَ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بِکِتَابِی هَذَا فَأَلْقِهِ إِلَیْهِمْ ثُمَّ تَوَلَّ عَنْهُمْ فَانْظُرْ مَاذَا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سخن می‌گویی، در زبان فارسی به این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پرندگانی که همراه سلیمان علیه‌السلام بودند، </w:t>
      </w:r>
    </w:p>
    <w:p>
      <w:pPr>
        <w:pStyle w:val="BookText"/>
        <w:rPr/>
      </w:pPr>
      <w:r>
        <w:rPr>
          <w:rFonts w:ascii="IRNazanin" w:hAnsi="IRNazanin" w:eastAsia="IRNazanin"/>
          <w:color w:val="111111"/>
          <w:sz w:val="28"/>
          <w:sz w:val="28"/>
          <w:szCs w:val="28"/>
          <w:rtl w:val="true"/>
          <w:lang w:bidi="fa-IR"/>
        </w:rPr>
        <w:t>یک هدهد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سلیمان علیه‌السلام متوجّه شد که هدهد در جمع پرندگان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هدهد را نمی‌بینم، مگر او غایب است؟ من او را کیفر سختی خواهم کرد یا سرش را از تنش جدا خواهم کرد مگر اینکه دلیل قانع‌کننده‌ای برای این غیبت خود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سلیمان علیه‌السلام به دقّت مراقب حکومت بود تا آنجا که غیبت یک پرنده هم از چشم او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حکومت خود را با نظم عجیبی اداره می‌کرد، او می‌دانست که یک نافرمانی می‌تواند کم‌کم، نظم حکومت را از بین ببرد، او تصمیم داشت اگر هدهد دلیل قانع کننده نیاورد، او را مجازات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هدهد نزد سلیمان علیه‌السلام آمد و به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چیزی آگاهی یافتم که تو از آن بی‌خبری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سرزمین سبا می‌آیم، از آنجا خبری درست برایت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زنی را دیدم که بر مردم حکومت می‌کند، او از همه نعمت‌های دنیایی بهره‌مند است، به ویژه آن که تختِ پادشاهی او بسیار گران‌قیمت است، امّا من دیدم که او و قومش به جای خدای یگانه، خورشید را می‌پرستند و در برابر خورشید سجده می‌کنند، شیطان اعمالشان را برای آنان آراسته بود و آنان را از راه درست بازداشته است و در نتیجه آنان از راه حقّ دور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برای خدای یگانه سجده نمی‌کنند؟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آنان خدا را نمی‌پرستند که رازهای پنهان آسمان‌ها و زمین را آشکار می‌کند؟ چرا خدایی را نمی‌پرستند که آنچه را پنهان یا آشکار می‌کنند،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خدایی است که فرمانروایی او بر جهان، بزرگ و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هدهد به پایان رسید، سلیمان علیه‌السلام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تحقیق می‌کنم ببینم راست می‌گویی یا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سخن هدهد به سرنوشت یک ملّت گره می‌خورد، سلیمان علیه‌السلام سریع قضاوت نکرد، بلکه تصمیم گرفت تا اطّلاعات بیشتری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علیه‌السلامنه سخن هدهد را رد کرد و نه آن را قبول کرد، بلکه بر اساس آن، تحقیق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نامه‌ای نوشت و سپس هدهد را فرا خواند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هدهد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ببر و نزد آن پادشاه بیفکن و در گوشه‌ای در انتظار بنشین و ببین آن‌ها چه می‌گویند و چه می‌کنند و خبر آن را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با نامه سلیمان علیه‌السلام به سوی سرزمین سبا پرواز کرد تا مأموریّت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می‌بینم در اینجا دو نکته را بنویسم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هدهد یکی از هزاران پرنده‌ای است که در لشکر سلیمان علیه‌السلام بود، امّا آن‌قدر آزادی بیان داشت که به سلیمان علیه‌السلامبگوید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را می‌دانم که تو نمی‌دانی</w:t>
      </w:r>
      <w:r>
        <w:rPr>
          <w:rFonts w:eastAsia="IRNazanin" w:cs="IRNazanin"/>
          <w:color w:val="111111"/>
          <w:sz w:val="28"/>
          <w:szCs w:val="28"/>
          <w:rtl w:val="true"/>
          <w:lang w:bidi="fa-IR"/>
        </w:rPr>
        <w:t>»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علیه‌السلام هرگز دچار غرور نشد، با دقّت به سخن هدهد گوش داد، یک حکومت وقتی می‌تواند موفّق باشد که افراد عادی بتوانند هنگام لزوم به رئیس حکومت آزادانه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را می‌دانم که تو نمی‌دانی</w:t>
      </w:r>
      <w:r>
        <w:rPr>
          <w:rFonts w:eastAsia="IRNazanin" w:cs="IRNazanin"/>
          <w:color w:val="111111"/>
          <w:sz w:val="28"/>
          <w:szCs w:val="28"/>
          <w:rtl w:val="true"/>
          <w:lang w:bidi="fa-IR"/>
        </w:rPr>
        <w:t xml:space="preserve">». </w:t>
      </w:r>
      <w:bookmarkStart w:id="139" w:name="pg16925_217242"/>
    </w:p>
    <w:p>
      <w:pPr>
        <w:pStyle w:val="BookText"/>
        <w:rPr/>
      </w:pPr>
      <w:bookmarkEnd w:id="139"/>
      <w:r>
        <w:rPr>
          <w:rFonts w:ascii="IRNazanin" w:hAnsi="IRNazanin" w:eastAsia="IRNazanin"/>
          <w:color w:val="111111"/>
          <w:sz w:val="28"/>
          <w:sz w:val="28"/>
          <w:szCs w:val="28"/>
          <w:rtl w:val="true"/>
          <w:lang w:bidi="fa-IR"/>
        </w:rPr>
        <w:t>وقتی رئیس یک حکومت خود را در همه امور، کارشناس بداند، آن جامعه سقوط خواهد کرد، اگر رئیس حکومت احساس کند از همه چیز باخبر است و از دیگران بخواهد که از نظر او پیروی کنند، آن جامعه به فلاکت و بدبختی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علیه‌السلام با آن که پیامبر بود، سخن هدهد را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هدهد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است که امروزه قسمتی از کشور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حکومت سلیمان علیه‌السلام در فلسطین و بیت‌المقدس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فلسطین تا یمن، بیش از هزار کیلومتر است و هدهد توانسته است این فاصله را طی کند و این در دنیای پرندگان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ثابت شده است که بعضی از پرندگان مهاجر مانند مرغان دریایی در سال،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پرواز می‌کنند </w:t>
      </w:r>
      <w:r>
        <w:rPr>
          <w:rFonts w:eastAsia="IRNazanin" w:cs="IRNazanin"/>
          <w:color w:val="111111"/>
          <w:sz w:val="28"/>
          <w:szCs w:val="28"/>
          <w:rtl w:val="true"/>
          <w:lang w:bidi="fa-IR"/>
        </w:rPr>
        <w:t>!</w:t>
      </w:r>
    </w:p>
    <w:p>
      <w:pPr>
        <w:pStyle w:val="Heading3"/>
        <w:numPr>
          <w:ilvl w:val="2"/>
          <w:numId w:val="1"/>
        </w:numPr>
        <w:rPr/>
      </w:pPr>
      <w:bookmarkStart w:id="140" w:name="__RefHeading___Toc1198208_2322387425"/>
      <w:bookmarkStart w:id="141" w:name="_Toc48"/>
      <w:bookmarkEnd w:id="140"/>
      <w:r>
        <w:rPr>
          <w:rtl w:val="true"/>
        </w:rPr>
        <w:t xml:space="preserve">نَمل </w:t>
      </w:r>
      <w:r>
        <w:rPr>
          <w:rtl w:val="true"/>
        </w:rPr>
        <w:t xml:space="preserve">: </w:t>
      </w:r>
      <w:r>
        <w:rPr>
          <w:rtl w:val="true"/>
        </w:rPr>
        <w:t xml:space="preserve">آیه </w:t>
      </w:r>
      <w:r>
        <w:rPr/>
        <w:t>35</w:t>
      </w:r>
      <w:r>
        <w:rPr>
          <w:rtl w:val="true"/>
        </w:rPr>
        <w:t xml:space="preserve"> - </w:t>
      </w:r>
      <w:r>
        <w:rPr/>
        <w:t>29</w:t>
      </w:r>
      <w:bookmarkEnd w:id="141"/>
    </w:p>
    <w:p>
      <w:pPr>
        <w:pStyle w:val="BookText"/>
        <w:rPr/>
      </w:pPr>
      <w:r>
        <w:rPr>
          <w:rFonts w:ascii="Amiri" w:hAnsi="Amiri" w:eastAsia="Amiri" w:cs="Amiri"/>
          <w:color w:val="111111"/>
          <w:sz w:val="28"/>
          <w:sz w:val="28"/>
          <w:szCs w:val="28"/>
          <w:rtl w:val="true"/>
          <w:lang w:bidi="ar-SA"/>
        </w:rPr>
        <w:t xml:space="preserve">قَالَتْ یَا أَیُّهَا الْمَلَأُ إِنِّی أُلْقِیَ إِلَیَّ کِتَابٌ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وَإِنَّهُ‌بِسْمِ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وَأْتُونِی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أَفْتُونِی فِی أَمْرِی مَا کُنْتُ قَاطِعَةً أَمْرًا حَتَّی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 قُوَّةٍ وَأُولُو بَأْسٍ شَدِیدٍ وَالْأَمْرُ إِلَیْکِ فَانْظُرِی مَاذَا تَأْمُرِینَ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الْمُلُوکَ إِذَا دَخَلُوا قَرْیَةً أَفْسَدُوهَا وَجَعَلُوا أَعِزَّةَ أَهْلِهَا أَذِلَّةً وَکَذَلِکَ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مُرْسِلَةٌ إِلَیْهِمْ بِهَدِیَّةٍ فَنَاظِرَةٌ بِمَ یَرْجِعُ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ملکه سبا، بلقیس بود، هدهد به سرزمین سبا رسید و به کاخ بلقیس رفت </w:t>
      </w:r>
    </w:p>
    <w:p>
      <w:pPr>
        <w:pStyle w:val="BookText"/>
        <w:rPr/>
      </w:pPr>
      <w:r>
        <w:rPr>
          <w:rFonts w:ascii="IRNazanin" w:hAnsi="IRNazanin" w:eastAsia="IRNazanin"/>
          <w:color w:val="111111"/>
          <w:sz w:val="28"/>
          <w:sz w:val="28"/>
          <w:szCs w:val="28"/>
          <w:rtl w:val="true"/>
          <w:lang w:bidi="fa-IR"/>
        </w:rPr>
        <w:t>و نامه سلیمان علیه‌السلام را نزد او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نامه را برداشت و آن را باز کرد و شروع به خواندن آن نمود و فهمید که نامه از طرف سلیمان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و آوازه سلیمان علیه‌السلام را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به فکر فرو رفت و سرانجام بزرگان قوم خود را جمع کرد تا با آنان مشورت کند، او به آنان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مهمّی برای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طرف سلیمان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نام سلیمان را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نامه خود چه نوشته است؟</w:t>
      </w:r>
    </w:p>
    <w:p>
      <w:pPr>
        <w:pStyle w:val="BookText"/>
        <w:rPr/>
      </w:pPr>
      <w:r>
        <w:rPr>
          <w:rFonts w:ascii="IRNazanin" w:hAnsi="IRNazanin" w:eastAsia="IRNazanin"/>
          <w:color w:val="111111"/>
          <w:sz w:val="28"/>
          <w:sz w:val="28"/>
          <w:szCs w:val="28"/>
          <w:rtl w:val="true"/>
          <w:lang w:bidi="fa-IR"/>
        </w:rPr>
        <w:t>ــ متن نامه سلیمان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برتری مجویید و تسلیم امر من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در این‌باره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کار مهمّی را بدون مشورت شما انجام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دارای نیروی کافی هستیم و قدرتِ جنگی فراوان داریم، ولی این شما هستید که تصمیم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امر کنید، ما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پادشاهان وقتی شهری را فتح می‌کنند، آنجا را به فساد و تباهی می‌کشند و بزرگان آنجا را خوار و ذلیل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و رسم پادشاهان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با سلیمان را صلاح نمی‌بینم، من صلاح می‌دانم که گروهی را با هدایای گرانبها نزد او بفرستم تا ببینم فرستادگان من چه خبری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بزرگان این سخن بلقیس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دستور داد تا هدایایی گرانبها آماده کنند و گروهی را همراه آن هدایا به سوی سلیمان علیه‌السلام فرستاد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بلقیس می‌دانست که پادشاهان به فکر هدیه و مقام و ثروت بیشتر هستند، آنان هدایای گرانبها را می‌پذیرند، امّا پیامبران به هدایت دیگران فکر می‌کنند</w:t>
      </w:r>
      <w:r>
        <w:rPr>
          <w:rFonts w:eastAsia="IRNazanin" w:cs="IRNazanin"/>
          <w:color w:val="111111"/>
          <w:sz w:val="28"/>
          <w:szCs w:val="28"/>
          <w:rtl w:val="true"/>
          <w:lang w:bidi="fa-IR"/>
        </w:rPr>
        <w:t xml:space="preserve">. </w:t>
      </w:r>
      <w:bookmarkStart w:id="142" w:name="pg16925_217246"/>
    </w:p>
    <w:p>
      <w:pPr>
        <w:pStyle w:val="Heading3"/>
        <w:numPr>
          <w:ilvl w:val="2"/>
          <w:numId w:val="1"/>
        </w:numPr>
        <w:rPr/>
      </w:pPr>
      <w:bookmarkStart w:id="143" w:name="__RefHeading___Toc1198210_2322387425"/>
      <w:bookmarkStart w:id="144" w:name="_Toc49"/>
      <w:bookmarkEnd w:id="142"/>
      <w:bookmarkEnd w:id="143"/>
      <w:r>
        <w:rPr>
          <w:rtl w:val="true"/>
        </w:rPr>
        <w:t xml:space="preserve">نَمل </w:t>
      </w:r>
      <w:r>
        <w:rPr>
          <w:rtl w:val="true"/>
        </w:rPr>
        <w:t xml:space="preserve">: </w:t>
      </w:r>
      <w:r>
        <w:rPr>
          <w:rtl w:val="true"/>
        </w:rPr>
        <w:t xml:space="preserve">آیه </w:t>
      </w:r>
      <w:r>
        <w:rPr/>
        <w:t>36</w:t>
      </w:r>
      <w:bookmarkEnd w:id="144"/>
    </w:p>
    <w:p>
      <w:pPr>
        <w:pStyle w:val="BookText"/>
        <w:rPr/>
      </w:pPr>
      <w:r>
        <w:rPr>
          <w:rFonts w:ascii="Amiri" w:hAnsi="Amiri" w:eastAsia="Amiri" w:cs="Amiri"/>
          <w:color w:val="111111"/>
          <w:sz w:val="28"/>
          <w:sz w:val="28"/>
          <w:szCs w:val="28"/>
          <w:rtl w:val="true"/>
          <w:lang w:bidi="ar-SA"/>
        </w:rPr>
        <w:t xml:space="preserve">فَلَمَّا جَاءَ سُلَیَْمانَ قَالَ أَتُمِدُّونَنِ بِمَالٍ فَمَا آَتَانِیَ اللَّهُ خَیْرٌ مِمَّا آَتَاکُمْ بَلْ أَنْتُمْ بِهَدِیَّتِکُمْ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فرستادگان بلقیس سفر خود را آغاز نمودند، وقتی آنان به بیت‌المقدس رسیدند، به کاخ سلیمان علیه‌السلام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خیال می‌کردند که سلیمان علیه‌السلام از دیدن آن هدایا خوشحال می‌شود، امّا سلیمان علیه‌السلام آن هدایا را نپذیرفت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مرا با مال و ثروت دنیا فریب دهید؟ آنچه خدا به من داده است خیلی بهتر و بیشتر از آن چیزی است که به همه شما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هستید که از هدایای گران‌قیمت سرخوش و شادمان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سلیمان علیه‌السلام به آنان فهماند که مال دنیا در برابر مقام نبوّت و علم و دانشی که تو به او داده‌ای،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معمولی وقتی هدیه‌ای گران‌قیمت می‌بینند، شیفته آن می‌شوند و برق شادی در چشمانشان ظاهر می‌شود، امّا پیامبری که برای هدایت مردم فرستاده شده است، هرگز به دنیا و ثروت آن دلخوش نمی‌شود، او در فکر نجات مردم از کفر و بُت‌پرستی است</w:t>
      </w:r>
      <w:r>
        <w:rPr>
          <w:rFonts w:eastAsia="IRNazanin" w:cs="IRNazanin"/>
          <w:color w:val="111111"/>
          <w:sz w:val="28"/>
          <w:szCs w:val="28"/>
          <w:rtl w:val="true"/>
          <w:lang w:bidi="fa-IR"/>
        </w:rPr>
        <w:t>.</w:t>
      </w:r>
    </w:p>
    <w:p>
      <w:pPr>
        <w:pStyle w:val="Heading3"/>
        <w:numPr>
          <w:ilvl w:val="2"/>
          <w:numId w:val="1"/>
        </w:numPr>
        <w:rPr/>
      </w:pPr>
      <w:bookmarkStart w:id="145" w:name="__RefHeading___Toc1198212_2322387425"/>
      <w:bookmarkStart w:id="146" w:name="_Toc50"/>
      <w:bookmarkEnd w:id="145"/>
      <w:r>
        <w:rPr>
          <w:rtl w:val="true"/>
        </w:rPr>
        <w:t xml:space="preserve">نَمل </w:t>
      </w:r>
      <w:r>
        <w:rPr>
          <w:rtl w:val="true"/>
        </w:rPr>
        <w:t xml:space="preserve">: </w:t>
      </w:r>
      <w:r>
        <w:rPr>
          <w:rtl w:val="true"/>
        </w:rPr>
        <w:t xml:space="preserve">آیه </w:t>
      </w:r>
      <w:r>
        <w:rPr/>
        <w:t>38</w:t>
      </w:r>
      <w:r>
        <w:rPr>
          <w:rtl w:val="true"/>
        </w:rPr>
        <w:t xml:space="preserve"> - </w:t>
      </w:r>
      <w:r>
        <w:rPr/>
        <w:t>37</w:t>
      </w:r>
      <w:bookmarkEnd w:id="146"/>
    </w:p>
    <w:p>
      <w:pPr>
        <w:pStyle w:val="BookText"/>
        <w:rPr/>
      </w:pPr>
      <w:r>
        <w:rPr>
          <w:rFonts w:ascii="Amiri" w:hAnsi="Amiri" w:eastAsia="Amiri" w:cs="Amiri"/>
          <w:color w:val="111111"/>
          <w:sz w:val="28"/>
          <w:sz w:val="28"/>
          <w:szCs w:val="28"/>
          <w:rtl w:val="true"/>
          <w:lang w:bidi="ar-SA"/>
        </w:rPr>
        <w:t xml:space="preserve">ارْجِعْ إِلَیْهِمْ فَلَنَأْتِیَنَّهُمْ بِجُنُودٍ لَا قِبَلَ لَهُمْ بِهَا وَلَنُخْرِجَنَّهُمْ مِنْهَا أَذِلَّةً وَهُمْ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أَیُّهَا الْمَلَأُ أَیُّکُمْ یَأْتِینِی بِعَرْشِهَا قَبْلَ أَنْ یَأْتُونِی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علیه‌السلام فرستاده ویژه بلقیس را فرا خواند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قوم خود بازگرد و به آنان خبر بده که من با لشکریانی به سوی آنان می‌آیم که قدرت </w:t>
      </w:r>
    </w:p>
    <w:p>
      <w:pPr>
        <w:pStyle w:val="BookText"/>
        <w:rPr/>
      </w:pPr>
      <w:r>
        <w:rPr>
          <w:rFonts w:ascii="IRNazanin" w:hAnsi="IRNazanin" w:eastAsia="IRNazanin"/>
          <w:color w:val="111111"/>
          <w:sz w:val="28"/>
          <w:sz w:val="28"/>
          <w:szCs w:val="28"/>
          <w:rtl w:val="true"/>
          <w:lang w:bidi="fa-IR"/>
        </w:rPr>
        <w:t>مقابله با آن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با ذلّت و خواری از آن سرزمین بیرون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کفر و شرک چیزی نیست که سلیمان علیه‌السلام در مقابل آن سکوت کند، او تصمیم خود را گرفت، اگر بلقیس و بزرگان سبا یکتاپرستی را در پیش نگیرند، سلیمان علیه‌السلام به آن کشور حمله می‌کند و آنان را خوار و ذلیل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بلقیس به سوی کشور خود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سرزمین سبا رسیدند، به کاخ بلقیس رفتند و ماجرا را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بلقیس سخنانی گفتند که نشان می‌داد که سلیمان علیه‌السلام، شخصی عادی نیست، او با پادشاهان تفاوت زیادی دارد و راه و روش او به پادشاهان شباهتی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بار دیگر بزرگان قوم خود را جمع کرد و با آنان مشورت کرد و تصمیم گرفت تا با گروهی از بزرگان به بیت‌المقدس بروند و این مسأله را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بلقیس به بیت‌المقدس نزدیک شدند، سلیمان علیه‌السلامتصمیم گرفت تا کاری فوق‌العاده انجام دهد تا بلقیس با دیدن آن راحت‌تر بتواند حقیقت را دریابد، سلیمان علیه‌السلام تصمیم گرفت که تخت باشکوه بلقیس را از سبا به بیت‌المقدس بیاورد، تخت بلقیس بسیار گران‌قیمت بود، آن را با انواع جواهرات آراسته بودند و مأموران زیادی از آن نگهبانی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سلیمان علیه‌السلام رو به اطرافیان خود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می‌تواند تخت بلقیس را قبل از آن که آنان به اینجا برسند، برای من بیاورد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بیت‌المقدس و سبا، بیش از هزار کیلومتر فاصله است، با وسایل آن روز، رفت و آمد به آنجا بیش از یک ماه زمان می‌خواست، بلقیس و همراهان او در </w:t>
      </w:r>
      <w:bookmarkStart w:id="147" w:name="pg16925_217250"/>
    </w:p>
    <w:p>
      <w:pPr>
        <w:pStyle w:val="BookText"/>
        <w:rPr/>
      </w:pPr>
      <w:bookmarkEnd w:id="147"/>
      <w:r>
        <w:rPr>
          <w:rFonts w:ascii="IRNazanin" w:hAnsi="IRNazanin" w:eastAsia="IRNazanin"/>
          <w:color w:val="111111"/>
          <w:sz w:val="28"/>
          <w:sz w:val="28"/>
          <w:szCs w:val="28"/>
          <w:rtl w:val="true"/>
          <w:lang w:bidi="fa-IR"/>
        </w:rPr>
        <w:t>نزدیکی‌های بیت‌المقدس هستند، سلیمان علیه‌السلام چگونه انتظار دارد که کسی بتواند تخت بلقیس را به این زودی به اینجا بیاورد؟</w:t>
      </w:r>
    </w:p>
    <w:p>
      <w:pPr>
        <w:pStyle w:val="Heading3"/>
        <w:numPr>
          <w:ilvl w:val="2"/>
          <w:numId w:val="1"/>
        </w:numPr>
        <w:rPr/>
      </w:pPr>
      <w:bookmarkStart w:id="148" w:name="__RefHeading___Toc1198214_2322387425"/>
      <w:bookmarkStart w:id="149" w:name="_Toc51"/>
      <w:bookmarkEnd w:id="148"/>
      <w:r>
        <w:rPr>
          <w:rtl w:val="true"/>
        </w:rPr>
        <w:t xml:space="preserve">نَمل </w:t>
      </w:r>
      <w:r>
        <w:rPr>
          <w:rtl w:val="true"/>
        </w:rPr>
        <w:t xml:space="preserve">: </w:t>
      </w:r>
      <w:r>
        <w:rPr>
          <w:rtl w:val="true"/>
        </w:rPr>
        <w:t xml:space="preserve">آیه </w:t>
      </w:r>
      <w:r>
        <w:rPr/>
        <w:t>41</w:t>
      </w:r>
      <w:r>
        <w:rPr>
          <w:rtl w:val="true"/>
        </w:rPr>
        <w:t xml:space="preserve"> - </w:t>
      </w:r>
      <w:r>
        <w:rPr/>
        <w:t>39</w:t>
      </w:r>
      <w:bookmarkEnd w:id="149"/>
    </w:p>
    <w:p>
      <w:pPr>
        <w:pStyle w:val="BookText"/>
        <w:rPr/>
      </w:pPr>
      <w:r>
        <w:rPr>
          <w:rFonts w:ascii="Amiri" w:hAnsi="Amiri" w:eastAsia="Amiri" w:cs="Amiri"/>
          <w:color w:val="111111"/>
          <w:sz w:val="28"/>
          <w:sz w:val="28"/>
          <w:szCs w:val="28"/>
          <w:rtl w:val="true"/>
          <w:lang w:bidi="ar-SA"/>
        </w:rPr>
        <w:t xml:space="preserve">قَالَ عِفْریتٌ مِنَ الْجِنِّ أَنَا آَتِیکَ بِهِ قَبْلَ أَنْ تَقُومَ مِنْ مَقَامِکَ وَإِنِّی عَلَیْهِ لَقَوِیٌّ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لِیَبْلُوَنِی أَأَشْکُرُ أَمْ أَکْفُرُ وَمَنْ شَکَرَ فَإِنَّمَا یَشْکُرُ لِنَفْسِهِ وَمَنْ کَفَرَ فَإِنَّ رَبِّی غَنِیٌّ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نَکِّرُوا لَهَا عَرْشَهَا نَنْظُرْ أَتَهْتَدِی أَمْ تَکُونُ مِنَ الَّذِینَ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سرگذشت سلیمان علیه‌السلام با شگفتی‌ها همراه است، تو اراده کرده بودی که جنّ‌ها تسلیم فرمان سلیمان علیه‌السلام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جنّ‌ها که سرکش بود به سلیمان علیه‌السلام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پیش از آن که تو از این جلسه برخیزی، این کار را انجام دهم، من به این کار توانا و امانت دار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علیه‌السلام در جمع اطرافیان خود نشسته بود، جلسه او چند ساعت طول کشید، در واقع آن جن از سلیمان علیه‌السلام خواست تا به او چند ساعت فرصت بدهد تا آن تخت را از سبا به بیت‌المقدس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 به سلیمان علیه‌السلاماطمینان خاطر داد که او امانت‌دار خواهد بود و هرگز به جواهرات تخت، دستبرد نخواهد زد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 یکی از جنّ‌های خبیث و سرکش بود، امّا به اراده تو، تسلیم فرمان سلیمان علیه‌السلام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 عجیبی داشت و می‌توانست این کار را انجام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هنگام، خواهرزاده سلیمان علیه‌السلام از جا بلند شد،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تو،به او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سلیمان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فوری و در فاصله چشم به هم زدنی نزد تو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علیه‌السلام به او اجازه داد، ناگهان همه دیدند که تخت باشکوه بلقیس در مقابل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کار آصف تعجّب کردند، آن روز همه فهمیدند که آصف چه جایگاه و مقامی نزد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سلیمان علیه‌السلام چشمش به تخت بلقیس افتاد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قدرت، از فضل و بخشش خداست تا مرا بیازماید که آیا شکر نعمت او را به جا می‌آورم یا کفران نعمت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شکر نعمت خدا را به جا آورد به خودش سود رسانده است و هر کس ناسپاسی کند، به خود زیان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سپاسگزاری بندگانش بی‌نیاز است و بر بندگان خویش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علیه‌السلام رو به اطرافیان خود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تخت تغییراتی ایجاد کنید تا در نظر بلقیس ناشناس جلوه کند، می‌خواهم ببینم او تخت خود را می‌شناسد یا آن را نخواهد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مشغول تغییر دادن تخت شدند، آنان جواهر و زینت‌های تخت را جا به جا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ماجرا را می‌خوانم با خود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سلیمان علیه‌السلام خودش تخت بلقیس را حاضر نکرد؟ چرا از دیگران برای این کار کمک گرفت؟</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سلیمان علیه‌السلام پیامبر تو بود و او هم بر آن کار توانا بود، امّا او می‌خواست با این کار، عظمت و مقام آصف را به مردم نشان بدهد، تو به او فرمان داده بودی تا آصف را به عنوان جانشین خود انتخاب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علیه‌السلام می‌خواست مردم را از توانایی آصف آشنا کند و این‌گونه به آنان بفهماند که آصف بر همه آنان برتری دارد و شایسته مقام جانشینی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وقتی که آصف، تخت بلقیس را آورد، سلیمان علیه‌السلام این‌گونه شکر تو را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فضل و بخشش خداست تا مرا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نعمتی را که تو به جانشین او دادی، فضیلتی برای خود شمرد و شکر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آصف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عطا کردی و او توانست آن کار عجیب را انجام دهد،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 غیب است، تو به هر کس که بخواهی علم غیب می‌دهی و او با آن علم می‌تواند به اذن تو، کارهای شگفت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آصف فقط قسمتی از آن علم را داشت و توانست تخت بلقیس را از صدها کیلومتر دورتر در یک لحظه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چند نفر از یاران امام‌صادق علیه‌السلام نزد آن حضرت بودند، امام رو به آنان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 فقط قسمتی از علم کتاب را داشت، خدا به ما، همه آن علم را داده است، همه علم کتاب نزد ماست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اهل‌بیت علیهم‌السلام را از میان همه مخلوقات خود برگزیدی و آنان را مقامی بس بزرگ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آنان از جایگاه همه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جایگاه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 هیچ کس نمی‌تواند به مقام آنان برسد، این مقامی است که تو به آنان عنایت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مقام آنان را بر دیگران پنهان نکردی، بلکه زیبایی‌ها و خوبی‌های آنان را به همه خبر داده‌ای، این پیام تو برای همه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شما هستم، بدانید که من محمّد و آل محمّد را برتری دادم، مقام آن‌ها از همگان بالاتر و والاتر </w:t>
      </w:r>
      <w:bookmarkStart w:id="150" w:name="pg16925_217256"/>
    </w:p>
    <w:p>
      <w:pPr>
        <w:pStyle w:val="BookText"/>
        <w:rPr/>
      </w:pPr>
      <w:bookmarkEnd w:id="15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151" w:name="__RefHeading___Toc1198216_2322387425"/>
      <w:bookmarkStart w:id="152" w:name="_Toc52"/>
      <w:bookmarkEnd w:id="151"/>
      <w:r>
        <w:rPr>
          <w:rtl w:val="true"/>
        </w:rPr>
        <w:t xml:space="preserve">نَمل </w:t>
      </w:r>
      <w:r>
        <w:rPr>
          <w:rtl w:val="true"/>
        </w:rPr>
        <w:t xml:space="preserve">: </w:t>
      </w:r>
      <w:r>
        <w:rPr>
          <w:rtl w:val="true"/>
        </w:rPr>
        <w:t xml:space="preserve">آیه </w:t>
      </w:r>
      <w:r>
        <w:rPr/>
        <w:t>43</w:t>
      </w:r>
      <w:r>
        <w:rPr>
          <w:rtl w:val="true"/>
        </w:rPr>
        <w:t xml:space="preserve"> - </w:t>
      </w:r>
      <w:r>
        <w:rPr/>
        <w:t>42</w:t>
      </w:r>
      <w:bookmarkEnd w:id="152"/>
    </w:p>
    <w:p>
      <w:pPr>
        <w:pStyle w:val="BookText"/>
        <w:rPr/>
      </w:pPr>
      <w:r>
        <w:rPr>
          <w:rFonts w:ascii="Amiri" w:hAnsi="Amiri" w:eastAsia="Amiri" w:cs="Amiri"/>
          <w:color w:val="111111"/>
          <w:sz w:val="28"/>
          <w:sz w:val="28"/>
          <w:szCs w:val="28"/>
          <w:rtl w:val="true"/>
          <w:lang w:bidi="ar-SA"/>
        </w:rPr>
        <w:t xml:space="preserve">فَلَمَّا جَاءَتْ قِیلَ أَهَکَذَا عَرْشُکِ قَالَتْ کَأَنَّهُ هُوَ وَأُوتِینَا الْعِلْمَ مِنْ قَبْلِهَا وَکُنَّا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وَصَدَّهَا مَا کَانَتْ تَعْبُدُ مِنْ دُونِ اللَّهِ إِنَّهَا کَانَتْ مِنْ قَوْمٍ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بلقیس و همراهانش وارد بیت‌المقدس شدند و به سوی کاخ سلیمان علیه‌السلامرفتند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آنان نزد سلیمان علیه‌السلام بروند او را از جایی عبور دادند که تختش در آنجا بود، این دستور سلیمان علیه‌السلام بود که قبل از هر چیز، تخت او را نشانش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نگاهی به تخت خود کرد و بسیار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او، بسیار بزرگ بود و هرگز امکانِ جابه‌جایی‌اش با وسایل آن روزگار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با خود چنین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تخت باشکوه از سبا به اینجا آورده شده است؟ با امکانات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نمی‌تواند تخت به این بزرگی را به اینجا بیاورد؟</w:t>
      </w:r>
    </w:p>
    <w:p>
      <w:pPr>
        <w:pStyle w:val="BookText"/>
        <w:rPr/>
      </w:pPr>
      <w:r>
        <w:rPr>
          <w:rFonts w:ascii="IRNazanin" w:hAnsi="IRNazanin" w:eastAsia="IRNazanin"/>
          <w:color w:val="111111"/>
          <w:sz w:val="28"/>
          <w:sz w:val="28"/>
          <w:szCs w:val="28"/>
          <w:rtl w:val="true"/>
          <w:lang w:bidi="fa-IR"/>
        </w:rPr>
        <w:t>همواره مأموران زیادی در سبا از این تخت محافظت می‌کردند تا مبادا کسی به جواهرات آن دستبرد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کسی تخت را قطعه قطعه کرده باشد و آن را به اینجا آورده باشد، باز هم نیاز به چند ماه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آوردن این تخت نیاز به کاروانی است که بیش از هزار شتر داشته باشد، امّا شتر خیلی آرام‌تر از اسب حرکت می‌کند، بلقیس با بهترین اسب‌ها به اینجا آمده است، سرعت اسب چندین برابر شتر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می‌خواست این تخت را به اینجا بیاورد باید حتماً چند ماه زودتر </w:t>
      </w:r>
    </w:p>
    <w:p>
      <w:pPr>
        <w:pStyle w:val="BookText"/>
        <w:rPr/>
      </w:pPr>
      <w:r>
        <w:rPr>
          <w:rFonts w:ascii="IRNazanin" w:hAnsi="IRNazanin" w:eastAsia="IRNazanin"/>
          <w:color w:val="111111"/>
          <w:sz w:val="28"/>
          <w:sz w:val="28"/>
          <w:szCs w:val="28"/>
          <w:rtl w:val="true"/>
          <w:lang w:bidi="fa-IR"/>
        </w:rPr>
        <w:t>از حرکت او، تخت را قطعه قطعه می‌کرد و حرکت خود را آغاز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قطعه قطعه کردن این تخت، چند ماه وقت می‌خواهد، بازسازی آن هم نیاز به چند ماه وقت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 تخت چگونه به اینجا آورده شده است؟ در آن هیچ نشانه‌ای از قطعه قطعه شدن و بازسازی مجدّد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فهمید که این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که نشان می‌دهد سلیمان علیه‌السلام، پیامبر است و سخن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شنیدن کی بود مانند دیدن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نمی‌توانم عظمت این معجزه را درک کنم، چون من آن تخت را ندیده‌ام، در روزگاری دیگر زندگی می‌کنم، این بلقیس بود که عظمت این معجزه را به خوبی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قانون توست، تو برای هدایت بندگان خود، مناسب‌ترین معجزه را انتخاب می‌کنی و آن معجزه را به پیامبر خود عطا می‌کنی تا مردم به راحتی بتوانند حقّ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تو همواره روشن و آشکار است، مهم این است که انسان‌ها بخواهند حقیقت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بلقیس خورشید را می‌پرستید، امّا او در مقابل حق، فروتن و متواضع بود، او با دیدن این معجزه، آمادگی پذیرش حقیقت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داشت تا هر چه زودتر سلیمان علیه‌السلام را ببیند و با او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اطرافیان سلیمان علیه‌السلام از او پرسید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آیا این تخت توست؟ </w:t>
      </w:r>
      <w:bookmarkStart w:id="153" w:name="pg16925_217259"/>
    </w:p>
    <w:p>
      <w:pPr>
        <w:pStyle w:val="BookText"/>
        <w:rPr/>
      </w:pPr>
      <w:bookmarkEnd w:id="153"/>
      <w:r>
        <w:rPr>
          <w:rFonts w:ascii="IRNazanin" w:hAnsi="IRNazanin" w:eastAsia="IRNazanin"/>
          <w:color w:val="111111"/>
          <w:sz w:val="28"/>
          <w:sz w:val="28"/>
          <w:szCs w:val="28"/>
          <w:rtl w:val="true"/>
          <w:lang w:bidi="fa-IR"/>
        </w:rPr>
        <w:t>ــ به نظر می‌آید که همان باشد، ما قبل از این که اینجا بیاییم حقیقت را فهمیده بودیم و به آن گردن نهاده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با این سخن خود می‌خواست به آنان بگوید که نیازی به این کار نبوده است، او قبلاً حقیقت را درک کرده است و فهمیده است که سلیمان علیه‌السلام، پادشاه نیست و قصد او کشورگشایی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بلقیس به آنان فهماند که او برای کشف حقیقت آمده است، ماجرای نامه‌ای که هدهد برای او آورد برای او جرقّه‌ای شد که به سوی حقیقت متمایل شود، او هدایای گران‌بهایی برای سلیمان علیه‌السلام فرستاد، امّا سلیمان علیه‌السلام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آن بود که سلیمان علیه‌السلام به دنبال دنیا و ثروت آن نیست، سلیمان علیه‌السلام هدف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این را به خوبی درک کرده بود</w:t>
      </w:r>
      <w:r>
        <w:rPr>
          <w:rFonts w:eastAsia="IRNazanin" w:cs="IRNazanin"/>
          <w:color w:val="111111"/>
          <w:sz w:val="28"/>
          <w:szCs w:val="28"/>
          <w:rtl w:val="true"/>
          <w:lang w:bidi="fa-IR"/>
        </w:rPr>
        <w:t>.</w:t>
      </w:r>
    </w:p>
    <w:p>
      <w:pPr>
        <w:pStyle w:val="Heading3"/>
        <w:numPr>
          <w:ilvl w:val="2"/>
          <w:numId w:val="1"/>
        </w:numPr>
        <w:rPr/>
      </w:pPr>
      <w:bookmarkStart w:id="154" w:name="__RefHeading___Toc1198218_2322387425"/>
      <w:bookmarkStart w:id="155" w:name="_Toc53"/>
      <w:bookmarkEnd w:id="154"/>
      <w:r>
        <w:rPr>
          <w:rtl w:val="true"/>
        </w:rPr>
        <w:t xml:space="preserve">نَمل </w:t>
      </w:r>
      <w:r>
        <w:rPr>
          <w:rtl w:val="true"/>
        </w:rPr>
        <w:t xml:space="preserve">: </w:t>
      </w:r>
      <w:r>
        <w:rPr>
          <w:rtl w:val="true"/>
        </w:rPr>
        <w:t xml:space="preserve">آیه </w:t>
      </w:r>
      <w:r>
        <w:rPr/>
        <w:t>44</w:t>
      </w:r>
      <w:bookmarkEnd w:id="155"/>
    </w:p>
    <w:p>
      <w:pPr>
        <w:pStyle w:val="BookText"/>
        <w:rPr/>
      </w:pPr>
      <w:r>
        <w:rPr>
          <w:rFonts w:ascii="Amiri" w:hAnsi="Amiri" w:eastAsia="Amiri" w:cs="Amiri"/>
          <w:color w:val="111111"/>
          <w:sz w:val="28"/>
          <w:sz w:val="28"/>
          <w:szCs w:val="28"/>
          <w:rtl w:val="true"/>
          <w:lang w:bidi="ar-SA"/>
        </w:rPr>
        <w:t xml:space="preserve">قِیلَ لَهَا ادْخُلِی الصَّرْحَ فَلَمَّا رَأَتْهُ حَسِبَتْهُ لُجَّةً وَکَشَفَتْ عَنْ سَاقَیْهَا قَالَ إِنَّهُ صَرْحٌ مُمَرَّدٌ مِنْ قَوَارِیرَ قَالَتْ رَبِّ إِنِّی ظَلَمْتُ نَفْسِی وَأَسْلَمْتُ مَعَ سُلَیَْمانَ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علیه‌السلام با بلقیس سخن گفت و او را از آیین شرک بازداشت، بلقیس که قبل از این خورشید را می‌پرستید، به آیین یکتاپرستی 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این اتّفاق افتاد؟ ماجرای ایمان آوردن بلقیس چه بود؟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که بلقیس و اطرافیانش به بیت‌المقدس برسند، سلیمان علیه‌السلام دستور داد تا مأموران، قصر جدیدی بسازند و حیاط آن را از بلور درست کنند و زیر حیاطِ آن، نهر آبی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او این کار را با مهارت انجام دادند، در آن نهر که زیر حیاط قصر جاری بود، ماهیان شنا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علیه‌السلام آن روز به آن قصر رفت و در جایگاه خود قرار گرفت، او از مأموران خود خواست بلقیس را از مسیری بیاورند که تخت خود را ببیند، سپس او را به قصر بلورین بیاورند و او را وارد حیاط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سلیمان علیه‌السلام هم در طرف دیگر قصر بود، سلیمان علیه‌السلام به راحتی می‌توانست کسی را که وارد حیاط می‌شود،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آماده بود، بلقیس را به سوی قصر بردند و از او خواستند تا وارد حیاط شود، وقتی بلقیس نگاهش به حیاط افتاد، پنداشت که در آنجا نهر آبی است، برای همین لباسش را بالا گرفت که مبادا خیس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از آنجا عبور کند و به سمت ساختمان اصلی قصر برود،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اینجا پلی نساخته‌اند تا من بتوانم از روی آن عبور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علیه‌السلام که در طرف دیگر حیاط بر روی تخت پادشاهی خود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 همین لحظه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به بلقیس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قصری است که از بلورهای صاف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زنی باهوش بود، او به خوبی پیام سلیمان علیه‌السلام را فهمید و در همان لحظه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ظلم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شرک دست برداشت و به یکتاپرستی رو آورد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همراه با سلیمان در برابر خدای یگانه تسلیم شدم، خدایی که پروردگار جهانیان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بلقیس بود که از عمق وجودش با تو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این خورشید را می‌پرستیدم و در جهل و نادانی بودم، اکنون فهمیدم که خطا کرده‌ام، من همراه با پیامبرت، سلیمان به درگاه تو رو می‌کنم، من از گذشته‌ام </w:t>
      </w:r>
    </w:p>
    <w:p>
      <w:pPr>
        <w:pStyle w:val="BookText"/>
        <w:rPr/>
      </w:pPr>
      <w:r>
        <w:rPr>
          <w:rFonts w:ascii="IRNazanin" w:hAnsi="IRNazanin" w:eastAsia="IRNazanin"/>
          <w:color w:val="111111"/>
          <w:sz w:val="28"/>
          <w:sz w:val="28"/>
          <w:szCs w:val="28"/>
          <w:rtl w:val="true"/>
          <w:lang w:bidi="fa-IR"/>
        </w:rPr>
        <w:t>پشیمان هستم و سر تسلیم به آستان تو می‌سایم و در مقابل عظمت تو سجده می‌کنم و صورت به خاک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بود که بلقیس به یگانگی تو و پیامبری سلیمان علیه‌السلامایمان آورد، با ایمان آوردن او، همراهان او هم ایمان آوردند و بعد از آن مردم سرزمین سبا هم دست از شرک برداشتند و به عبادت تو رو آوردند و سعادت و رستگاری را از آنِ خود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سلیمان علیه‌السلام از این کار چه بود؟ چگونه شد که بلقیس پس از این ماجرا به یکتاپرستی اقرار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علیه‌السلام می‌دانست که بزرگ‌ترین مانع سعادت انسان، غرور اوست، انسان به دانسته‌های قبلی خود علاقه پیدا می‌کند و گاهی دل کندن از آن دانسته‌ها، برای او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یک عمر خورشید را پرستیده بود و باور داشت که خورشید، این جهان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علیه‌السلام می‌خواست به او ثابت کند که انسان ممکن است اشتباه کند و به چیزی باور پیدا کند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انسان هر وقت حقیقت را فهمید آن را بپذیرد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بلقیس وقتی نگاهش به حیاط قصر افتاد، باور کرد که آنجا آب جاری است، او برای این که لباسش خیس نشود، لباسش را بالا گرفت، او آب را دید امّا شیشه روی آب را ندید، امّا وقتی سلیمان علیه‌السلام با او سخن گفت حقیقت را فهمید، جلو آمد و با پای خود بلورهای صاف را لمس کرد و یقین کرد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بلقیس فهمید که طبیعی است که در باورهای خود هم دچار اشتباه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او فکر می‌کرد الآن لباسش خیس می‌شود، امّا لباس او خیس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غرور بلقیس شکسته شد و پرده‌های غفلت از جلوی چشم او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فهمید که انسان ممکن است اشتباه کند، تا زمانی که انسان سخن پیامبران را نشنیده است، طبیعی است که اشتباه کند، این بد نیست، بدی این است که انسان روی اشتباه خود پافشاری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سخن حقّ را شنید، باید به آن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را که هرگز حقّ به او نرسیده است، به عذاب گرفتار نمی‌کنی، تو فقط کسانی را عذاب می‌کنی که سخن حقّ را می‌شنوند و آن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در کشور سبا زندگی می‌کرد، او خورشید را پرستیده بود و سال‌های سال در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حقیقت چیزی نشنیده بود، اکنون سلیمان علیه‌السلاماو را به توحید فرا می‌خواند، او معجزه بزرگی را دیده است، تخت او از کشورش، صحیح و سالم به اینجا منتقل شده است، دیگر وقت آن است که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علیه‌السلام با این کار، پرده غرور را از جلوی چشم بلقیس برداشت تا او به راحتی بتواند از گذشته‌اش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علیه‌السلام با کنایه پیام خود را به بلقیس رساند و بلقیس هم این پیام را به خوبی دریافت کرد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اثر پیام غیر مستقیم خیلی بیشتر از پیام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درسی است که سلیمان علیه‌السلام به همه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علیه‌السلاممی‌توانست مستقیم به بلقیس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غرور خود بردار، تو اشتباه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هرگز به بلقیس چنین نگفت، او کاری کرد که بلقیس خودش به این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هدایت </w:t>
      </w:r>
    </w:p>
    <w:p>
      <w:pPr>
        <w:pStyle w:val="BookText"/>
        <w:rPr/>
      </w:pPr>
      <w:r>
        <w:rPr>
          <w:rFonts w:ascii="IRNazanin" w:hAnsi="IRNazanin" w:eastAsia="IRNazanin"/>
          <w:color w:val="111111"/>
          <w:sz w:val="28"/>
          <w:sz w:val="28"/>
          <w:szCs w:val="28"/>
          <w:rtl w:val="true"/>
          <w:lang w:bidi="fa-IR"/>
        </w:rPr>
        <w:t>بلقیس دستور ساختن قصری باشکوه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چه می‌کنیم؟ می‌خواهیم جوانان را به سوی دین جذب کنیم، تنها کاری که می‌کنیم این است که پیام‌های مستقیم می‌دهیم، بعضی از پیام مستقیم متنفّرند، برای همین است که کار ما اثر معکوس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روش سلیمان علیه‌السلام را در تبلیغ دین فرا بگیریم، روز به روز علاقه جوانان به دین زیاد و زیادتر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می‌فهمم چرا در این سوره ماجرای سلیمان علیه‌السلام و بلقیس را بیان کردی، محمّد صلی‌الله‌علیه‌و‌آله در شهر مکّه بود و مردم را به سوی یکتاپرستی فرا می‌خواند، گروهی به او ایمان آورده بودند، تعداد مسلمانان اندک بود، دشمنان، آنان را اذیّت و آزار می‌کردند، بیشتر آن مردم به محمّد صلی‌الله‌علیه‌و‌آله ایمان نیاورده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از مسلمانان با خود چنین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به محمّد صلی‌الله‌علیه‌و‌آلهایمان نمی‌آورند؟ چرا آنان سخن حقّ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بیان این ماجرا این نکته مهم را یادآور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فقط راه هدایت را نشان مردم می‌دهد، هیچ پیامبری مردم را مجبور به ایمان نمی‌کند، این خود انسان‌ها هستند که باید هدایت را انتخاب کنند، آنان باید غرور خود را کنار بگذارند و به حقیقت ایمان آورند، همان‌گونه که بلقیس این کار را کرد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تنها زمینه هدایت را فراهم می‌کنند، این انسان‌ها هستند که راه خود را انتخاب می‌کنند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56" w:name="pg16925_217269"/>
    </w:p>
    <w:p>
      <w:pPr>
        <w:pStyle w:val="Heading3"/>
        <w:numPr>
          <w:ilvl w:val="2"/>
          <w:numId w:val="1"/>
        </w:numPr>
        <w:rPr/>
      </w:pPr>
      <w:bookmarkStart w:id="157" w:name="__RefHeading___Toc1198220_2322387425"/>
      <w:bookmarkStart w:id="158" w:name="_Toc54"/>
      <w:bookmarkEnd w:id="156"/>
      <w:bookmarkEnd w:id="157"/>
      <w:r>
        <w:rPr>
          <w:rtl w:val="true"/>
        </w:rPr>
        <w:t xml:space="preserve">نَمل </w:t>
      </w:r>
      <w:r>
        <w:rPr>
          <w:rtl w:val="true"/>
        </w:rPr>
        <w:t xml:space="preserve">: </w:t>
      </w:r>
      <w:r>
        <w:rPr>
          <w:rtl w:val="true"/>
        </w:rPr>
        <w:t xml:space="preserve">آیه </w:t>
      </w:r>
      <w:r>
        <w:rPr/>
        <w:t>47</w:t>
      </w:r>
      <w:r>
        <w:rPr>
          <w:rtl w:val="true"/>
        </w:rPr>
        <w:t xml:space="preserve"> - </w:t>
      </w:r>
      <w:r>
        <w:rPr/>
        <w:t>45</w:t>
      </w:r>
      <w:bookmarkEnd w:id="158"/>
    </w:p>
    <w:p>
      <w:pPr>
        <w:pStyle w:val="BookText"/>
        <w:rPr/>
      </w:pPr>
      <w:r>
        <w:rPr>
          <w:rFonts w:ascii="Amiri" w:hAnsi="Amiri" w:eastAsia="Amiri" w:cs="Amiri"/>
          <w:color w:val="111111"/>
          <w:sz w:val="28"/>
          <w:sz w:val="28"/>
          <w:szCs w:val="28"/>
          <w:rtl w:val="true"/>
          <w:lang w:bidi="ar-SA"/>
        </w:rPr>
        <w:t xml:space="preserve">لَقَدْ أَرْسَلْنَا إِلَی ثَمُودَ أَخَاهُمْ صَالِحًا أَنِ اعْبُدُوا اللَّهَ فَإِذَا هُمْ فَرِیقَانِ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لِمَ تَسْتَعْجِلُونَ بِالسَّیِّئَةِ قَبْلَ الْحَسَنَةِ لَوْلَا تَسْتَغْفِرُونَ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اطَّیَّرْنَا بِکَ وَبِمَنْ مَعَکَ قَالَ طَائِرُکُمْ عِنْدَ اللَّهِ بَلْ أَنْتُمْ قَوْمٌ تُفْتَنُونَ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از صالح علیه‌السلام سخن می‌گویی، تو او را به سوی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 قوم ثمود در سرزمینی بین حجاز و شام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نعمت‌های زیادی داده بودی، آنان از سلامتی و قدرت و روزی فراوان بهره‌مند بودند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علیه‌السلام با مهربانی از آنان خواست تا دست از بُت‌پرستی بردارند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یگانه 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 مردم به دو گروه تقسیم شدند و با هم دشمنی کردند، گروهی به او ایمان آوردند و گروه زیادی هم او را دروغگو </w:t>
      </w:r>
    </w:p>
    <w:p>
      <w:pPr>
        <w:pStyle w:val="BookText"/>
        <w:rPr/>
      </w:pP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جواب به صالح علیه‌السلام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و پیامبر هستی، معجزه‌ای برای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صالح علیه‌السلام خواستند تا از دل کوه، شتری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علیه‌السلام دست به آسمان برد و دعا کرد، ناگهان کوه شکافت و شتری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علیه‌السلامبه آنان هشدار داد که هرگز به این شتر آسیبی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با دیدن آن معجزه بزرگ به صالح علیه‌السلام ایمان آوردند و دست از بُت‌پرستی برداشتند، امّا بیشتر مردم همان راه کفر و بُت‌پرستی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ثمود تصمیم گرفتند تا شتر صالح علیه‌السلام را از بین ببرند، آنان یک نفر را تشویق کردند تا آن شتر را از بین ببرد، درست است که شتر را یک نفر کشت امّا آن مردم به این کار او راضی بودند، آنان در جرم او شریک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صالح علیه‌السلام از ماجرا باخبر شد از آنان خواست از کار خود توبه کنند، امّا آنان به صالح علیه‌السلام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اگر به این شتر آسیبی برسانیم، عذاب نازل می‌شود، پس آن عذاب کجاست؟ چرا بر ما نازل نمی‌شود؟</w:t>
      </w:r>
    </w:p>
    <w:p>
      <w:pPr>
        <w:pStyle w:val="BookText"/>
        <w:rPr/>
      </w:pPr>
      <w:r>
        <w:rPr>
          <w:rFonts w:ascii="IRNazanin" w:hAnsi="IRNazanin" w:eastAsia="IRNazanin"/>
          <w:color w:val="111111"/>
          <w:sz w:val="28"/>
          <w:sz w:val="28"/>
          <w:szCs w:val="28"/>
          <w:rtl w:val="true"/>
          <w:lang w:bidi="fa-IR"/>
        </w:rPr>
        <w:t xml:space="preserve">ــ 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جای رحمت خدا، عذاب او را می‌طلبید؟ چرا از خدا طلب بخشش نمی‌کنید، باشد که رحمت و مهربانی او بر شما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به تو و همراهان تو، فال بد زده‌ایم، شما باعث شدید که خشکسالی ما را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جامعه خود چیزی جز بدبختی نیاوردید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خوشبختی و بدبختی شما به دست خداست، اوست که سرنوشت شما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شکرگزار او باشید، نعمتش را بر شما نازل می‌کند، اگر کفران نعمت کنید، نعمتش را از شما می‌گیرد و شما را به بلا گرفتار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159" w:name="pg16925_217273"/>
    </w:p>
    <w:p>
      <w:pPr>
        <w:pStyle w:val="BookText"/>
        <w:rPr/>
      </w:pPr>
      <w:bookmarkEnd w:id="159"/>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گرفتار بلا شده‌اید و خود باعث آن بوده‌اید</w:t>
      </w:r>
      <w:r>
        <w:rPr>
          <w:rFonts w:eastAsia="IRNazanin" w:cs="IRNazanin"/>
          <w:color w:val="111111"/>
          <w:sz w:val="28"/>
          <w:szCs w:val="28"/>
          <w:rtl w:val="true"/>
          <w:lang w:bidi="fa-IR"/>
        </w:rPr>
        <w:t>.</w:t>
      </w:r>
    </w:p>
    <w:p>
      <w:pPr>
        <w:pStyle w:val="Heading3"/>
        <w:numPr>
          <w:ilvl w:val="2"/>
          <w:numId w:val="1"/>
        </w:numPr>
        <w:rPr/>
      </w:pPr>
      <w:bookmarkStart w:id="160" w:name="__RefHeading___Toc1198222_2322387425"/>
      <w:bookmarkStart w:id="161" w:name="_Toc55"/>
      <w:bookmarkEnd w:id="160"/>
      <w:r>
        <w:rPr>
          <w:rtl w:val="true"/>
        </w:rPr>
        <w:t xml:space="preserve">نَمل </w:t>
      </w:r>
      <w:r>
        <w:rPr>
          <w:rtl w:val="true"/>
        </w:rPr>
        <w:t xml:space="preserve">: </w:t>
      </w:r>
      <w:r>
        <w:rPr>
          <w:rtl w:val="true"/>
        </w:rPr>
        <w:t xml:space="preserve">آیه </w:t>
      </w:r>
      <w:r>
        <w:rPr/>
        <w:t>53</w:t>
      </w:r>
      <w:r>
        <w:rPr>
          <w:rtl w:val="true"/>
        </w:rPr>
        <w:t xml:space="preserve"> - </w:t>
      </w:r>
      <w:r>
        <w:rPr/>
        <w:t>4</w:t>
      </w:r>
      <w:bookmarkEnd w:id="161"/>
    </w:p>
    <w:p>
      <w:pPr>
        <w:pStyle w:val="BookText"/>
        <w:rPr/>
      </w:pPr>
      <w:r>
        <w:rPr>
          <w:rFonts w:ascii="Amiri" w:hAnsi="Amiri" w:eastAsia="Amiri" w:cs="Amiri"/>
          <w:color w:val="111111"/>
          <w:sz w:val="28"/>
          <w:sz w:val="28"/>
          <w:szCs w:val="28"/>
          <w:rtl w:val="true"/>
          <w:lang w:bidi="ar-SA"/>
        </w:rPr>
        <w:t xml:space="preserve">وَکَانَ فِی الْمَدِینَةِ تِسْعَةُ رَهْطٍ یُفْسِدُونَ فِی الْأَرْضِ وَلَا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لَنُبَیِّتَنَّهُ وَأَهْلَهُ ثُمَّ لَنَقُولَنَّ لِوَلِیِّهِ مَا شَهِدْنَا مَهْلِکَ أَهْلِهِ 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وَمَکَرُوا مَکْرًا وَمَکَرْنَا مَکْرًا وَهُمْ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مَکْرِهِمْ أَنَّا دَمَّرْنَاهُمْ وَقَوْمَهُمْ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بُیُوتُهُمْ خَاوِیَةً بِمَا ظَلَمُوا إِنَّ فِی ذَلِکَ لاََیَةً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وَأَنْجَیْنَا الَّذِینَ آَمَنُوا وَکَانُوا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آن مردم، نُه گروه بودند که در آن سرزمین فساد می‌کردند و به دنبال اصلاح نبودند، آنان همان کسانی بودند که نقشه کشتن شتر صالح علیه‌السلام را عملی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 دیگر دور هم جمع شدند تا نقشه‌ای برای کشتن صالح علیه‌السلامبکشند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یکدیگر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بیایید هم قسم شویم که بر صالح و خانواده‌اش، شبانه حمله کنیم و همه آن‌ها را به قتل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 فرض که ما صالح و خانواده او را کشتیم، با فامیل‌های او چه کنیم؟ آنان به فکر انتقام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به آنان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کشته شدن صالح خبری نداریم و ما راستگو هستیم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برای کشتن پیامبر تو نقشه کشیدند و توهم از جایی که نمی‌دانستند آنان </w:t>
      </w:r>
      <w:bookmarkStart w:id="162" w:name="pg16925_217274"/>
    </w:p>
    <w:p>
      <w:pPr>
        <w:pStyle w:val="BookText"/>
        <w:rPr/>
      </w:pPr>
      <w:bookmarkEnd w:id="162"/>
      <w:r>
        <w:rPr>
          <w:rFonts w:ascii="IRNazanin" w:hAnsi="IRNazanin" w:eastAsia="IRNazanin"/>
          <w:color w:val="111111"/>
          <w:sz w:val="28"/>
          <w:sz w:val="28"/>
          <w:szCs w:val="28"/>
          <w:rtl w:val="true"/>
          <w:lang w:bidi="fa-IR"/>
        </w:rPr>
        <w:t>را به کیفر این کارشان رساندی، آنان به خانه صالح علیه‌السلام حمله کردند تا او و خانواده‌اش را به قتل برسانند، تو گروهی از فرشتگانت را به یاری صالح علیه‌السلامفرستادی، فرشتگان به امر تو، همه آن‌ها را به قتل رساندند، آنان فرشتگان را نمی‌دیدند، نمی‌دانستند چه شده است، فقط می‌دیدند که یکی‌یکی روی زمین می‌افتند و به خون خود می‌غلطند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آن مردم گرفتار عذاب شدند، آنان در خانه‌های خود خواب بودند که ناگهان صیحه‌ای آسمانی فرا رسید و زلزله‌ای سهمگین خانه‌های آنان را در هم کوبید و همه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سرانجام قوم ثمود چه شد؟ تو همه آنان را نابود کردی، خانه‌های آنان فرو ریخت و دیگر کسی نماند که در آن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ظلم و ستمی که کردند، شهر آنان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برای کسانی که اهل اندیشه‌اند، عبرت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قبل از آن که عذاب بر مردم نازل کنی، صالح علیه‌السلام و همه مؤمنان پرهیزکار را نجات دادی، این وعده تو بود، وقتی می‌خواستی شهری را به عذابی آسمانی نابود کنی، ابتدا پیامبران و مؤمنان را نجات می‌دادی و به آنان خبر می‌دادی تا شهر را ترک کنند و سپس عذاب را نازل می‌کردی</w:t>
      </w:r>
      <w:r>
        <w:rPr>
          <w:rFonts w:eastAsia="IRNazanin" w:cs="IRNazanin"/>
          <w:color w:val="111111"/>
          <w:sz w:val="28"/>
          <w:szCs w:val="28"/>
          <w:rtl w:val="true"/>
          <w:lang w:bidi="fa-IR"/>
        </w:rPr>
        <w:t>.</w:t>
      </w:r>
    </w:p>
    <w:p>
      <w:pPr>
        <w:pStyle w:val="Heading3"/>
        <w:numPr>
          <w:ilvl w:val="2"/>
          <w:numId w:val="1"/>
        </w:numPr>
        <w:rPr/>
      </w:pPr>
      <w:bookmarkStart w:id="163" w:name="__RefHeading___Toc1198224_2322387425"/>
      <w:bookmarkStart w:id="164" w:name="_Toc56"/>
      <w:bookmarkEnd w:id="163"/>
      <w:r>
        <w:rPr>
          <w:rtl w:val="true"/>
        </w:rPr>
        <w:t>نَمل</w:t>
      </w:r>
      <w:r>
        <w:rPr>
          <w:rtl w:val="true"/>
        </w:rPr>
        <w:t xml:space="preserve">: </w:t>
      </w:r>
      <w:r>
        <w:rPr>
          <w:rtl w:val="true"/>
        </w:rPr>
        <w:t xml:space="preserve">آیه </w:t>
      </w:r>
      <w:r>
        <w:rPr/>
        <w:t>58</w:t>
      </w:r>
      <w:r>
        <w:rPr>
          <w:rtl w:val="true"/>
        </w:rPr>
        <w:t xml:space="preserve"> - </w:t>
      </w:r>
      <w:r>
        <w:rPr/>
        <w:t>54</w:t>
      </w:r>
      <w:bookmarkEnd w:id="164"/>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وَلُوطًا إِذْ قَالَ لِقَوْمِهِ أَتَأْتُونَ الْفَاحِشَةَ وَأَنْتُمْ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أَئِنَّکُمْ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أَخْرِجُوا آَلَ لُوطٍ مِنْ قَرْیَتِکُمْ إِنَّهُمْ أُنَاسٌ یَتَطَهَّرُونَ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وَأَهْلَهُ إِلَّا امْرَأَتَهُ قَدَّرْنَاهَا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اکنون از حضرت لوط علیه‌السلام سخن می‌گویی، لوط علیه‌السلام از بستگان ابراهیم علیه‌السلام بود و همراه او از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فلسطین هجرت نمود و بعد از آن تو او را به سوی مردمی که تقریباً اهل کشور اردن کنونی بودند،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 دچار انحراف جنسی شده بودند، آنان اوّلین گروهی بودند که به هم‌جنس بازی رو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دنبال کار زشت می‌روید در حالی که زشتی و ننگ آن را می‌دانید؟ چرا عمل زشت را با مردان انجام می‌دهید؟ خدا برای شما زنان را آفرید تا با آنان ازدواج کنید، امّا شما زنان را رها می‌کنید و با مردان عمل جنسی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مردمی نادان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 به جای آن که به سخنان لوط علیه‌السلام گوش کنند، همه یک 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و خاندان او را از این شهر بیرون کنید که اینان افرادی پاکدامن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 به کار زشت خود ادامه دادند و سخنان هدایت‌کننده لوط علیه‌السلام را نپذیرفتند، سرانجام تو فرشتگان خود را فرستادی تا عذاب را بر آن مردم نازل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لوط علیه‌السلام و خانواده‌اش را نجات دادی، آنان در تاریکی شب، آن شهر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زنِ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 سالخورده‌ای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مردم به عذاب گرفتار شد، زیرا او اسرار لوط علیه‌السلام را برای دشمنان بازگو می‌کرد و کافران گناهکار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تقدیر کردی که او به سزای کارهایش برسد و هلاک شود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لوط علیه‌السلام و دخترانش از آن شهر رفتند، تو بارانی از سنگریزه بر آن مردم نازل کردی، بارانی که همه آنان را در هم کوبید، این باران، باران رحمت نبود، باران خشم تو بود، بارانی که برای آن مردم، بسیار شدید و هولناک بود </w:t>
      </w:r>
      <w:r>
        <w:rPr>
          <w:rFonts w:eastAsia="IRNazanin" w:cs="IRNazanin"/>
          <w:color w:val="111111"/>
          <w:sz w:val="28"/>
          <w:szCs w:val="28"/>
          <w:rtl w:val="true"/>
          <w:lang w:bidi="fa-IR"/>
        </w:rPr>
        <w:t xml:space="preserve">! </w:t>
      </w:r>
      <w:bookmarkStart w:id="165" w:name="pg16925_217278"/>
    </w:p>
    <w:p>
      <w:pPr>
        <w:pStyle w:val="Heading3"/>
        <w:numPr>
          <w:ilvl w:val="2"/>
          <w:numId w:val="1"/>
        </w:numPr>
        <w:rPr/>
      </w:pPr>
      <w:bookmarkStart w:id="166" w:name="__RefHeading___Toc1198226_2322387425"/>
      <w:bookmarkStart w:id="167" w:name="_Toc57"/>
      <w:bookmarkEnd w:id="165"/>
      <w:bookmarkEnd w:id="166"/>
      <w:r>
        <w:rPr>
          <w:rtl w:val="true"/>
        </w:rPr>
        <w:t xml:space="preserve">نَمل </w:t>
      </w:r>
      <w:r>
        <w:rPr>
          <w:rtl w:val="true"/>
        </w:rPr>
        <w:t xml:space="preserve">: </w:t>
      </w:r>
      <w:r>
        <w:rPr>
          <w:rtl w:val="true"/>
        </w:rPr>
        <w:t xml:space="preserve">آیه </w:t>
      </w:r>
      <w:r>
        <w:rPr/>
        <w:t>64</w:t>
      </w:r>
      <w:r>
        <w:rPr>
          <w:rtl w:val="true"/>
        </w:rPr>
        <w:t xml:space="preserve"> - </w:t>
      </w:r>
      <w:r>
        <w:rPr/>
        <w:t>59</w:t>
      </w:r>
      <w:bookmarkEnd w:id="167"/>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الْحَمْدُ لِلَّهِ وَسَلَامٌ عَلَی عِبَادِهِ الَّذِینَ اصْطَفَی آَللَّهُ خَیْرٌ أَمَّا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خَلَقَ السَّمَاوَاتِ وَالْأَرْضَ وَأَنْزَلَ لَکُمْ مِنَ السَّمَاءِ مَاءً فَأَنْبَتْنَا بِهِ حَدَائِقَ ذَاتَ بَهْجَةٍ مَا کَانَ لَکُمْ أَنْ تُنْبِتُوا شَجَرَهَا أَئِلَهٌ مَعَ اللَّهِ بَلْ هُمْ قَوْمٌ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وَجَعَلَ خِلَالَهَا أَنْهَارًا وَجَعَلَ لَهَا رَوَاسِیَ وَجَعَلَ بَیْنَ الْبَحْرَیْنِ حَاجِزًا أَئِلَهٌ مَعَ اللَّهِ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وَیَکْشِفُ السُّوءَ وَیَجْعَلُکُمْ خُلَفَاءَ الْأَرْضِ أَئِلَهٌ مَعَ اللَّهِ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یَهْدِیکُمْ فِی ظُلُمَاتِ الْبَرِّ وَالْبَحْرِ وَمَنْ یُرْسِلُ الرِّیَاحَ بُشْرًا بَیْنَ یَدَیْ رَحْمَتِهِ أَئِلَهٌ مَعَ اللَّهِ 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یَبْدَأُ الْخَلْقَ ثُمَّ یُعِیدُهُ وَمَنْ یَرْزُقُکُمْ مِنَ السَّمَاءِ وَالْأَرْضِ أَئِلَهٌ مَعَ اللَّهِ 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پنج پیامبر خود سخن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داوود، سلیمان، صالح و لوط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محمّد صلی‌الله‌علیه‌و‌آله می‌داند که همه پیامبران در راه هدایت مردم تلاش کرده‌اند، این راه با سختی‌هایی همراه است، ممکن است عدّه‌ای به سخن محمّد صلی‌الله‌علیه‌و‌آله ایمان نیاورند همان‌گونه که فرعون سخن موسی علیه‌السلامرا نپذیرفت، همان‌گونه که قوم ثمود و قوم لوط، سخن پیامبران خود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باید وظیفه خود را انجام دهد، او باید پیام تو را به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 صلی‌الله‌علیه‌و‌آله می‌خواهی تا تو را حمد و ستایش کند و بر بندگانی که تو آنان را برگزیدی، سلام و درود بفرستد و با بُت‌پرستان درباره یکتاپرستی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بُت‌پرستان مکّه باور داشتند که تو کار اداره جهان را به بُت‌ها سپرده‌ای، آنان سه بُت بزرگ داشتند و نسبت به هر کدام اعتقادی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آنان بُت‌های بی‌جان را می‌پرستند؟ چرا پرستش تو را رها کرده‌اند و در مقابل بُت‌ها سجده می‌کنند؟</w:t>
      </w:r>
    </w:p>
    <w:p>
      <w:pPr>
        <w:pStyle w:val="BookText"/>
        <w:rPr/>
      </w:pPr>
      <w:r>
        <w:rPr>
          <w:rFonts w:ascii="IRNazanin" w:hAnsi="IRNazanin" w:eastAsia="IRNazanin"/>
          <w:color w:val="111111"/>
          <w:sz w:val="28"/>
          <w:sz w:val="28"/>
          <w:szCs w:val="28"/>
          <w:rtl w:val="true"/>
          <w:lang w:bidi="fa-IR"/>
        </w:rPr>
        <w:t>چرا آنان با خود فکر نمی‌کنند که تو بهتر از آن بُت‌ها می‌باشی؟ تو آسمان‌ها و زمین را خلق نمودی، از آسمان باران فرستادی و با آن، باغ‌های زیبا و باصفا به وجود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هرگز قدرت ندارد درختان را برویاند، این تو هستی که از دل خاک، گیاهان و درختان را می‌رویانی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از تو خدای دیگری هست که به انسان این همه نعمت بدهد؟</w:t>
      </w:r>
    </w:p>
    <w:p>
      <w:pPr>
        <w:pStyle w:val="BookText"/>
        <w:rPr/>
      </w:pPr>
      <w:r>
        <w:rPr>
          <w:rFonts w:ascii="IRNazanin" w:hAnsi="IRNazanin" w:eastAsia="IRNazanin"/>
          <w:color w:val="111111"/>
          <w:sz w:val="28"/>
          <w:sz w:val="28"/>
          <w:szCs w:val="28"/>
          <w:rtl w:val="true"/>
          <w:lang w:bidi="fa-IR"/>
        </w:rPr>
        <w:t>نه، خدای دیگری نیست، امّا گروهی از انسان‌ها از روی نادانی برای تو شریک می‌آورند، آنان از راه درست منحرف شده‌اند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چه کسی زمین را چنین آرام نمود تا انسان بتواند روی آن زندگی کند، زمین به دور خود می‌چرخد تا روز و شب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ساعت، </w:t>
      </w:r>
    </w:p>
    <w:p>
      <w:pPr>
        <w:pStyle w:val="BookText"/>
        <w:rPr/>
      </w:pP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می‌کند، امّا تو با قدرت خود چنان زمین را آرام ساخته‌ای که انسان‌ها حرکت زمین را احساس نمی‌کنند و تصوّر می‌کنند که زمین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زمین نهرهای آب جاری کردی و برای ثابت نگاه‌داشتن زمین، کوه‌ها را آفریدی، اگر کوه‌ها نبودند، زمین هرگز این آرامش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خدایی هستی که دو دریای شور و شیرین را کنار هم قرار دادی و بین این دو دریا، مانعی قرار دادی تا آب این دو دریا، مخلوط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نشانه‌ای از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خدای دیگری جز تو هست؟</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انسان‌ها نادان هستند و به خدایان دروغین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بُت‌ها را می‌پرستند، چقدر نادان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ممکن است یک بت، شایستگی پرستش را داشته باشد؟</w:t>
      </w:r>
    </w:p>
    <w:p>
      <w:pPr>
        <w:pStyle w:val="BookText"/>
        <w:rPr/>
      </w:pPr>
      <w:r>
        <w:rPr>
          <w:rFonts w:ascii="IRNazanin" w:hAnsi="IRNazanin" w:eastAsia="IRNazanin"/>
          <w:color w:val="111111"/>
          <w:sz w:val="28"/>
          <w:sz w:val="28"/>
          <w:szCs w:val="28"/>
          <w:rtl w:val="true"/>
          <w:lang w:bidi="fa-IR"/>
        </w:rPr>
        <w:t>از دو دریای شور و شیرین برایم سخن گفتی که آن‌ها را کنار هم قرار دادی، به راستی آن دو دریا کجاست؟</w:t>
      </w:r>
    </w:p>
    <w:p>
      <w:pPr>
        <w:pStyle w:val="BookText"/>
        <w:rPr/>
      </w:pPr>
      <w:r>
        <w:rPr>
          <w:rFonts w:ascii="IRNazanin" w:hAnsi="IRNazanin" w:eastAsia="IRNazanin"/>
          <w:color w:val="111111"/>
          <w:sz w:val="28"/>
          <w:sz w:val="28"/>
          <w:szCs w:val="28"/>
          <w:rtl w:val="true"/>
          <w:lang w:bidi="fa-IR"/>
        </w:rPr>
        <w:t xml:space="preserve">در اقیانوس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آب شیرینی وجود دارد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گلف‌استیریم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این جریان آب از سواحل آمریکای مرکزی حرکت می‌کند و به سواحل اروپای شمالی می‌رسد و هرگز با آب اطراف خود مخلوط نمی‌شود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این جریان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و عرض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عمق آن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 و با سرعت عجیبی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این جریان آب با آب‌های اطرافش،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آب، در واقع یک دریاست، دریایی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طول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عرض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در وسط اقیانوس اطلس که آب آن شور است، این جریان آب شیرین وجود دارد، آب شور اقیانوس با این جریان مخلوط نمی‌شود و همچنین آب شیرین این جریان با آب اقیانوس مخلوط نمی‌شود و این نشانه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آب، بادهای گرم و مرطوبی را به سوی اروپا می‌برد و سبب می‌شود هوای مرطوب و معتدلی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جریان آب نبود، دمای قسمتی از اروپا در زمستان، بسیار سرد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انسان‌ها بُت‌های بی‌جان را می‌پرستند؟ چرا پرستش تو را رها کرده‌اند و در مقابل بُت‌ها سجده می‌کنند؟</w:t>
      </w:r>
    </w:p>
    <w:p>
      <w:pPr>
        <w:pStyle w:val="BookText"/>
        <w:rPr/>
      </w:pPr>
      <w:r>
        <w:rPr>
          <w:rFonts w:ascii="IRNazanin" w:hAnsi="IRNazanin" w:eastAsia="IRNazanin"/>
          <w:color w:val="111111"/>
          <w:sz w:val="28"/>
          <w:sz w:val="28"/>
          <w:szCs w:val="28"/>
          <w:rtl w:val="true"/>
          <w:lang w:bidi="fa-IR"/>
        </w:rPr>
        <w:t xml:space="preserve">تو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به سختی درمانده شده باشد و در سختی‌ها گرفتار شده باشد و از همه جا ناامید شود و به درگاه تو رو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یُجِیبُ الْمُضْطَرَّ إِذَا دَعَاهُ وَ یَکْشِفُ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انسان به بلا و سختی گرفتار می‌شود، تو را می‌خواند، تو صدای درماندگان را می‌شنوی و دعایشان را اجابت می‌کنی و سختی‌ها و بلاها را از آنان دور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انسان‌ها را در زمین وارث و جانشین یکدیگر قرار می‌دهی و نسل بشر این‌گونه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خدای دیگری جز تو هست؟</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کمی از انسان‌ها پند می‌گیرند، بیشتر آنان به خدایان دروغین باور دارند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انسان‌ها را در تاریکی‌های خشکی و دریا هدایت می‌کند؟ </w:t>
      </w:r>
    </w:p>
    <w:p>
      <w:pPr>
        <w:pStyle w:val="BookText"/>
        <w:rPr/>
      </w:pPr>
      <w:r>
        <w:rPr>
          <w:rFonts w:ascii="IRNazanin" w:hAnsi="IRNazanin" w:eastAsia="IRNazanin"/>
          <w:color w:val="111111"/>
          <w:sz w:val="28"/>
          <w:sz w:val="28"/>
          <w:szCs w:val="28"/>
          <w:rtl w:val="true"/>
          <w:lang w:bidi="fa-IR"/>
        </w:rPr>
        <w:t>چه کسی بادها را پیشاپیش باران می‌فرستد تا مژده‌آور رحمت او باشند، چه کسی باران رحمت را فرو می‌فرستد؟</w:t>
      </w:r>
    </w:p>
    <w:p>
      <w:pPr>
        <w:pStyle w:val="BookText"/>
        <w:rPr/>
      </w:pPr>
      <w:r>
        <w:rPr>
          <w:rFonts w:ascii="IRNazanin" w:hAnsi="IRNazanin" w:eastAsia="IRNazanin"/>
          <w:color w:val="111111"/>
          <w:sz w:val="28"/>
          <w:sz w:val="28"/>
          <w:szCs w:val="28"/>
          <w:rtl w:val="true"/>
          <w:lang w:bidi="fa-IR"/>
        </w:rPr>
        <w:t>آیا خدای دیگری جز تو هست؟</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بالاتر و والاتر از آن هستی که برای تو شریک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آفرینش را آغاز کرد و انسان‌ها را از نیستی آفرید، چه کسی قبل از روز قیامت، این جهان را نابود خواهد کرد؟ چه کسی روز قیامت را برپا خواهد نمود و بار دیگر انسان‌ها را زنده خواهد نمود؟</w:t>
      </w:r>
    </w:p>
    <w:p>
      <w:pPr>
        <w:pStyle w:val="BookText"/>
        <w:rPr/>
      </w:pPr>
      <w:r>
        <w:rPr>
          <w:rFonts w:ascii="IRNazanin" w:hAnsi="IRNazanin" w:eastAsia="IRNazanin"/>
          <w:color w:val="111111"/>
          <w:sz w:val="28"/>
          <w:sz w:val="28"/>
          <w:szCs w:val="28"/>
          <w:rtl w:val="true"/>
          <w:lang w:bidi="fa-IR"/>
        </w:rPr>
        <w:t>به راستی چه کسی روزی انسان‌ها را از آسمان و زمین عنایت می‌کند؟</w:t>
      </w:r>
    </w:p>
    <w:p>
      <w:pPr>
        <w:pStyle w:val="BookText"/>
        <w:rPr/>
      </w:pPr>
      <w:r>
        <w:rPr>
          <w:rFonts w:ascii="IRNazanin" w:hAnsi="IRNazanin" w:eastAsia="IRNazanin"/>
          <w:color w:val="111111"/>
          <w:sz w:val="28"/>
          <w:sz w:val="28"/>
          <w:szCs w:val="28"/>
          <w:rtl w:val="true"/>
          <w:lang w:bidi="fa-IR"/>
        </w:rPr>
        <w:t>آیا خدای دیگری جز تو هست که این نعمت‌ها را به انسان ارزانی دارد؟</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بُت‌پرستان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می‌گویید بُت‌ها شریک خدا هستند، پس اگر راست می‌گویید، دلیل سخن خود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دلیلی برای پرستش بُت‌ها داشتند؟ آن بُت‌ها قطعه‌هایی از چوب و سنگ هستند، موجودات بی‌جانی که هرگز استعداد حیات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بُت‌ها را می‌پرستند، چقدر نادان هستند؟ آخر چگونه ممکن است یک بت، شایستگی پرستش را داشته باشد؟</w:t>
      </w:r>
    </w:p>
    <w:p>
      <w:pPr>
        <w:pStyle w:val="BookText"/>
        <w:rPr/>
      </w:pPr>
      <w:r>
        <w:rPr>
          <w:rFonts w:ascii="IRNazanin" w:hAnsi="IRNazanin" w:eastAsia="IRNazanin"/>
          <w:color w:val="111111"/>
          <w:sz w:val="28"/>
          <w:sz w:val="28"/>
          <w:szCs w:val="28"/>
          <w:rtl w:val="true"/>
          <w:lang w:bidi="fa-IR"/>
        </w:rPr>
        <w:t>کسی لیاقت پرستش را دارد که این سه ویژگی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نعمت دهنده، دانا و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درباره این ویژگی‌ها سخن گفتی</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آسمان‌ها و زمین را خلق نمودی، از آسمان باران فرستادی، تو روی زمین نهرهای آب جاری کردی و برای ثابت نگاه‌داشتن زمین، کوه‌ها را آفریدی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این بُت‌ها چیزی را خلق کرده‌اند؟ آنان خودشان آفریده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انسان نعمت‌های مادی و معنوی زیادی داده‌ای، هیچ کس نمی‌تواند نعمت‌هایی که به انسان داده‌ای را شمارش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بُت‌ها چه نعمتی به انسان‌ها داده‌اند که عدّه‌ای آن‌ها را می‌پرستند؟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دانا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حال بندگان خود خبر داری، به اسرار دل آنان آگاهی، وقتی درمانده‌ای تو را صدا می‌زند، صدایش را می‌شنوی و حاجتش را روا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بُت‌ها از چه چیزی خبر دارند؟ آنان مردگانی بیش نیستند، اصلاً استعداد فراگیری علم و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انسان‌ها پرستش تو را رها کردند و بُت‌ها را می‌پرستند، اگر آنان کمی فکر می‌کردند می‌فهمیدند که فقط تو شایستگی پرستش را داری، افسوس که آنان اهل فکر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یک بار دیگر می‌خوانم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یُجیبُ الْمُضْطَرَّ إذا دَعاهُ وَ یَکْشِفُ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کتاب‌های حدیثی مراجعه می‌کنم، به سخنی از امام صادق علیه‌السلاممی‌رسم که به یاران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علیه‌السلامهمان مُضطرّی است که خدا در این آیه از او سخن گفته است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این سخن امام‌صادق علیه‌السلام را خواندم به فکر فرو رفتم، به راستی هنگام ظهور مهدی علیه‌السلام چه اتّفاقی روی خواهد داد؟ من دوست داشتم در این‌باره بیشتر بدانم، پس به مطالعه و تحقیق پرداختم و سرانجام دانستم ظهور مهدی علیه‌السلام این‌گونه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علیه‌السلام ابتدا به مکّه می‌آید، مردم شهر همه در خواب هستند، کنار کعبه خلوت است، مهدی علیه‌السلام در کنار کعبه دعا می‌کند، او با خدای خود نجوا دارد،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پرچمی که همراه مهدی علیه‌السلام است خود به خود باز می‌شود، بر روی آن پرچم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با صاحب این پرچم بیعت کند در واقع با خدا بیعت کرده است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نورانی می‌شود، فرشتگان دسته دسته از آسمان به زمین می‌آیند، مسجدالحرام پر از صف‌های طولانی فرشتگان می‌شود، جبرئیل و میکائیل علیهماالسلام هم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مهدی علیه‌السلام می‌رود، سلام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مستجاب شد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علیه‌السلام وقتی این سخن را می‌شنود، دستی بر صورت خود می‌کشد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حمد و ستایش می‌کنم که به وعده خود وفا کرد و ما را وارثِ زمین قرار داد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 از جای خود برمی‌خیزد و یاران خود را صدا زده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خدا شما را برای ظهور من ذخیره کرده است به سویم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او به گوش یارانش می‌رسد، این به قدرت توست، آنان یکی پس از دیگری، خود را به مسجد الحرام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آنان از راه دور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می‌گذرد، همه یاران، کنار درِ کعبه، دور مهدی علیه‌السلامجمع می‌شوند و مهدی علیه‌السلام برای آنان سخن می‌گوید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دیگر روزگار سیاهی‌ها به پایان می‌آید، از کنار همین کعبه، عدالت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 همه جهان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است که هرگز تخلّف نخواهد داشت</w:t>
      </w:r>
      <w:r>
        <w:rPr>
          <w:rFonts w:eastAsia="IRNazanin" w:cs="IRNazanin"/>
          <w:color w:val="111111"/>
          <w:sz w:val="28"/>
          <w:szCs w:val="28"/>
          <w:rtl w:val="true"/>
          <w:lang w:bidi="fa-IR"/>
        </w:rPr>
        <w:t xml:space="preserve">. </w:t>
      </w:r>
      <w:bookmarkStart w:id="168" w:name="pg16925_217293"/>
    </w:p>
    <w:p>
      <w:pPr>
        <w:pStyle w:val="Heading3"/>
        <w:numPr>
          <w:ilvl w:val="2"/>
          <w:numId w:val="1"/>
        </w:numPr>
        <w:rPr/>
      </w:pPr>
      <w:bookmarkStart w:id="169" w:name="__RefHeading___Toc1198228_2322387425"/>
      <w:bookmarkStart w:id="170" w:name="_Toc58"/>
      <w:bookmarkEnd w:id="168"/>
      <w:bookmarkEnd w:id="169"/>
      <w:r>
        <w:rPr>
          <w:rtl w:val="true"/>
        </w:rPr>
        <w:t xml:space="preserve">نَمل </w:t>
      </w:r>
      <w:r>
        <w:rPr>
          <w:rtl w:val="true"/>
        </w:rPr>
        <w:t xml:space="preserve">: </w:t>
      </w:r>
      <w:r>
        <w:rPr>
          <w:rtl w:val="true"/>
        </w:rPr>
        <w:t xml:space="preserve">آیه </w:t>
      </w:r>
      <w:r>
        <w:rPr/>
        <w:t>66</w:t>
      </w:r>
      <w:r>
        <w:rPr>
          <w:rtl w:val="true"/>
        </w:rPr>
        <w:t xml:space="preserve"> - </w:t>
      </w:r>
      <w:r>
        <w:rPr/>
        <w:t>65</w:t>
      </w:r>
      <w:bookmarkEnd w:id="170"/>
    </w:p>
    <w:p>
      <w:pPr>
        <w:pStyle w:val="BookText"/>
        <w:rPr/>
      </w:pPr>
      <w:r>
        <w:rPr>
          <w:rFonts w:ascii="Amiri" w:hAnsi="Amiri" w:eastAsia="Amiri" w:cs="Amiri"/>
          <w:color w:val="111111"/>
          <w:sz w:val="28"/>
          <w:sz w:val="28"/>
          <w:szCs w:val="28"/>
          <w:rtl w:val="true"/>
          <w:lang w:bidi="ar-SA"/>
        </w:rPr>
        <w:t xml:space="preserve">قُلْ لَا یَعْلَمُ مَنْ فِی السَّمَاوَاتِ وَالْأَرْضِ الْغَیْبَ إِلَّا اللَّهُ وَمَا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ادَّارَکَ عِلْمُهُمْ فِی الاَْخِرَةِ بَلْ هُمْ فِی شَکٍّ مِنْهَا بَلْ هُمْ مِنْهَا 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صلی‌الله‌علیه‌و‌آله بارها برای آن مردم از روز قیامت سخن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خورشید خاموش می‌شود، کوه‌ها متلاشی می‌شوند، دریاها به جوش می‌آیند، آتش جهنّم برافروخته می‌گردد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محمّد صلی‌الله‌علیه‌و‌آله می‌پرسیدند که قیامت کی برپا می‌شود؟ زمان آن چه وقتی است؟ تو می‌گویی که مردگان بار دیگر زنده می‌شوند، این حادثه کی روی می‌دهد؟</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از محمّد صلی‌الله‌علیه‌و‌آله می‌خواهی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در آسمان‌ها و زمین هستند، از غیب آگاهی ندارند، فقط خداست که بر همه چیز آگاه است، هیچ کس نمی‌داند که قیامت کی خواهد بود، هیچ کس نمی‌داند چه </w:t>
      </w:r>
    </w:p>
    <w:p>
      <w:pPr>
        <w:pStyle w:val="BookText"/>
        <w:rPr/>
      </w:pPr>
      <w:r>
        <w:rPr>
          <w:rFonts w:ascii="IRNazanin" w:hAnsi="IRNazanin" w:eastAsia="IRNazanin"/>
          <w:color w:val="111111"/>
          <w:sz w:val="28"/>
          <w:sz w:val="28"/>
          <w:szCs w:val="28"/>
          <w:rtl w:val="true"/>
          <w:lang w:bidi="fa-IR"/>
        </w:rPr>
        <w:t>هنگام برانگیخته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زمان فرا رسیدن قیامت، غیب است، تو فقط از آن آگاهی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محمّد صلی‌الله‌علیه‌و‌آله پرسیدند قیامت کی واقع می‌شود، آیا می‌دانستند روز قیامت چه روزی است؟ آیا به آن باور داشتند؟ آیا به روز قیامت ایمان آورده بودند؟</w:t>
      </w:r>
    </w:p>
    <w:p>
      <w:pPr>
        <w:pStyle w:val="BookText"/>
        <w:rPr/>
      </w:pPr>
      <w:r>
        <w:rPr>
          <w:rFonts w:ascii="IRNazanin" w:hAnsi="IRNazanin" w:eastAsia="IRNazanin"/>
          <w:color w:val="111111"/>
          <w:sz w:val="28"/>
          <w:sz w:val="28"/>
          <w:szCs w:val="28"/>
          <w:rtl w:val="true"/>
          <w:lang w:bidi="fa-IR"/>
        </w:rPr>
        <w:t>آیا به قیامت یقین داشتند؟ آیا علم آنان درباره قیامت کامل بود؟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درباره آن شک داشتند، بلکه آنان از این هم بدتر بودند، آنان اصلاً درباره قیامت نابینا و کور بودند، اگر چشم دل آنان بینا بود، نشانه‌های آخرت را در همین دنیا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بهار، نمونه‌ای کوچک از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آنان نمی‌دیدند که درختان در زمستان، چوبی بیش نیستند، بهار که فرا می‌رسد، درختان جوانه می‌زنند و سرسبز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درختان را بار دیگر زنده می‌کند؟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آنان به زمین نگاه نمی‌کردند؟ زمینی که در فصل زمستان، مرده است و هیچ گیاهی در آن نیست، بهار که می‌شود، این زمین، سرسبز می‌شود، هر گوشه‌ای را که نگاه کنی، گیاهی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نشانه‌ای از قدرت توست که در چشم انسان‌ها، عادی جلوه کرده است، امّا برای کسانی که اهل اندیشه‌اند، درس‌های زیادی دارد</w:t>
      </w:r>
      <w:r>
        <w:rPr>
          <w:rFonts w:eastAsia="IRNazanin" w:cs="IRNazanin"/>
          <w:color w:val="111111"/>
          <w:sz w:val="28"/>
          <w:szCs w:val="28"/>
          <w:rtl w:val="true"/>
          <w:lang w:bidi="fa-IR"/>
        </w:rPr>
        <w:t>.</w:t>
      </w:r>
      <w:bookmarkStart w:id="171" w:name="pg16925_217297"/>
    </w:p>
    <w:p>
      <w:pPr>
        <w:pStyle w:val="Heading3"/>
        <w:numPr>
          <w:ilvl w:val="2"/>
          <w:numId w:val="1"/>
        </w:numPr>
        <w:rPr/>
      </w:pPr>
      <w:bookmarkStart w:id="172" w:name="__RefHeading___Toc1198230_2322387425"/>
      <w:bookmarkStart w:id="173" w:name="_Toc59"/>
      <w:bookmarkEnd w:id="171"/>
      <w:bookmarkEnd w:id="172"/>
      <w:r>
        <w:rPr>
          <w:rtl w:val="true"/>
        </w:rPr>
        <w:t xml:space="preserve">نَمل </w:t>
      </w:r>
      <w:r>
        <w:rPr>
          <w:rtl w:val="true"/>
        </w:rPr>
        <w:t xml:space="preserve">: </w:t>
      </w:r>
      <w:r>
        <w:rPr>
          <w:rtl w:val="true"/>
        </w:rPr>
        <w:t xml:space="preserve">آیه </w:t>
      </w:r>
      <w:r>
        <w:rPr/>
        <w:t>68</w:t>
      </w:r>
      <w:r>
        <w:rPr>
          <w:rtl w:val="true"/>
        </w:rPr>
        <w:t xml:space="preserve"> - </w:t>
      </w:r>
      <w:r>
        <w:rPr/>
        <w:t>67</w:t>
      </w:r>
      <w:bookmarkEnd w:id="173"/>
    </w:p>
    <w:p>
      <w:pPr>
        <w:pStyle w:val="BookText"/>
        <w:rPr/>
      </w:pPr>
      <w:r>
        <w:rPr>
          <w:rFonts w:ascii="Amiri" w:hAnsi="Amiri" w:eastAsia="Amiri" w:cs="Amiri"/>
          <w:color w:val="111111"/>
          <w:sz w:val="28"/>
          <w:sz w:val="28"/>
          <w:szCs w:val="28"/>
          <w:rtl w:val="true"/>
          <w:lang w:bidi="ar-SA"/>
        </w:rPr>
        <w:t xml:space="preserve">وَقَالَ الَّذِینَ کَفَرُوا أَئِذَا کُنَّا تُرَابًا وَآَبَاؤُنَا أَئِنَّا لَُمخْرَجُونَ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وَآَبَاؤُنَا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به محمّد صلی‌الله‌علیه‌و‌آله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وقتی که ما مُردیم و استخوان‌های ما و پدرانمان، خاک شد، دوباره زنده می‌شویم و از دل خاک بیرون می‌آییم؟ این سخن تو حرف تازه‌ای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به ما و پدران ما این وعده‌ها را داده بودند، امّا ما می‌بینیم که هیچ مرده‌ای زنده نشده است، پس این سخنان، افسانه‌ای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افسانه‌ای که گذشتگان آن را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سخن آن کافران را در اینجا نقل کردی تا همه بدانند آنان به قیامت ایمان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چگونه انسان‌هایی بودند، آنان از محمّد صلی‌الله‌علیه‌و‌آله پرسیدند که قیامت کِی برپا می‌شود، در حالی‌که قیامت را افسانه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بارها جواب این سؤال را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مریم آیه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سخن کافری را ذکر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پس از مرگ دوباره زنده می‌شوم و از قبر بیرون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جواب سخن او را دادی، به راستی چرا به یاد نمی‌آورد که تو او را آفریدی در حالی‌که چیزی نبود و وجودی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 تعجّب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استخوان‌های پوسیده، زنده شوند، چرا او تعجّب نمی‌کند که تو او را از هیچ آفریدی؟</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می‌خواستی او را بیافرینی، از او هیچ استخوانی هم نبود، تو قدرت داری او را از هیچ بیافرینی، پس می‌توانی او را از استخوان پوسیده‌ای هم </w:t>
      </w:r>
      <w:bookmarkStart w:id="174" w:name="pg16925_217299"/>
    </w:p>
    <w:p>
      <w:pPr>
        <w:pStyle w:val="BookText"/>
        <w:rPr/>
      </w:pPr>
      <w:bookmarkEnd w:id="174"/>
      <w:r>
        <w:rPr>
          <w:rFonts w:ascii="IRNazanin" w:hAnsi="IRNazanin" w:eastAsia="IRNazanin"/>
          <w:color w:val="111111"/>
          <w:sz w:val="28"/>
          <w:sz w:val="28"/>
          <w:szCs w:val="28"/>
          <w:rtl w:val="true"/>
          <w:lang w:bidi="fa-IR"/>
        </w:rPr>
        <w:t>زنده کنی</w:t>
      </w:r>
      <w:r>
        <w:rPr>
          <w:rFonts w:eastAsia="IRNazanin" w:cs="IRNazanin"/>
          <w:color w:val="111111"/>
          <w:sz w:val="28"/>
          <w:szCs w:val="28"/>
          <w:rtl w:val="true"/>
          <w:lang w:bidi="fa-IR"/>
        </w:rPr>
        <w:t>.</w:t>
      </w:r>
    </w:p>
    <w:p>
      <w:pPr>
        <w:pStyle w:val="Heading3"/>
        <w:numPr>
          <w:ilvl w:val="2"/>
          <w:numId w:val="1"/>
        </w:numPr>
        <w:rPr/>
      </w:pPr>
      <w:bookmarkStart w:id="175" w:name="__RefHeading___Toc1198232_2322387425"/>
      <w:bookmarkStart w:id="176" w:name="_Toc60"/>
      <w:bookmarkEnd w:id="175"/>
      <w:r>
        <w:rPr>
          <w:rtl w:val="true"/>
        </w:rPr>
        <w:t xml:space="preserve">نَمل </w:t>
      </w:r>
      <w:r>
        <w:rPr>
          <w:rtl w:val="true"/>
        </w:rPr>
        <w:t xml:space="preserve">: </w:t>
      </w:r>
      <w:r>
        <w:rPr>
          <w:rtl w:val="true"/>
        </w:rPr>
        <w:t xml:space="preserve">آیه </w:t>
      </w:r>
      <w:r>
        <w:rPr/>
        <w:t>69</w:t>
      </w:r>
      <w:bookmarkEnd w:id="176"/>
    </w:p>
    <w:p>
      <w:pPr>
        <w:pStyle w:val="BookText"/>
        <w:rPr/>
      </w:pPr>
      <w:r>
        <w:rPr>
          <w:rFonts w:ascii="Amiri" w:hAnsi="Amiri" w:eastAsia="Amiri" w:cs="Amiri"/>
          <w:color w:val="111111"/>
          <w:sz w:val="28"/>
          <w:sz w:val="28"/>
          <w:szCs w:val="28"/>
          <w:rtl w:val="true"/>
          <w:lang w:bidi="ar-SA"/>
        </w:rPr>
        <w:t xml:space="preserve">قُلْ سِیرُوا فِی الْأَرْضِ فَانْظُرُوا کَیْفَ کَانَ عَاقِبَةُ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صلی‌الله‌علیه‌و‌آله برای مردم مکّه قرآن می‌خواند و از آنان می‌خواست تا از بُت‌پرستی دست بردارند و فقط تو را بپرستند، امّا بُت‌پرستان سخن او را نپذیرفتند و او را دروغگو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با محمّد صلی‌الله‌علیه‌و‌آله چنین سخن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مردم بگو که در زمین گردش کنند و سرنوشت کسانی که پیامبران مرا تکذیب کردند، ببینند، شاید که پند بگیرند و دیگر تو را دروغگو نخوانند</w:t>
      </w:r>
      <w:r>
        <w:rPr>
          <w:rFonts w:eastAsia="IRNazanin" w:cs="IRNazanin"/>
          <w:color w:val="111111"/>
          <w:sz w:val="28"/>
          <w:szCs w:val="28"/>
          <w:rtl w:val="true"/>
          <w:lang w:bidi="fa-IR"/>
        </w:rPr>
        <w:t>».</w:t>
      </w:r>
    </w:p>
    <w:p>
      <w:pPr>
        <w:pStyle w:val="Heading3"/>
        <w:numPr>
          <w:ilvl w:val="2"/>
          <w:numId w:val="1"/>
        </w:numPr>
        <w:rPr/>
      </w:pPr>
      <w:bookmarkStart w:id="177" w:name="__RefHeading___Toc1198234_2322387425"/>
      <w:bookmarkStart w:id="178" w:name="_Toc61"/>
      <w:bookmarkEnd w:id="177"/>
      <w:r>
        <w:rPr>
          <w:rtl w:val="true"/>
        </w:rPr>
        <w:t xml:space="preserve">نَمل </w:t>
      </w:r>
      <w:r>
        <w:rPr>
          <w:rtl w:val="true"/>
        </w:rPr>
        <w:t xml:space="preserve">: </w:t>
      </w:r>
      <w:r>
        <w:rPr>
          <w:rtl w:val="true"/>
        </w:rPr>
        <w:t xml:space="preserve">آیه </w:t>
      </w:r>
      <w:r>
        <w:rPr/>
        <w:t>70</w:t>
      </w:r>
      <w:bookmarkEnd w:id="178"/>
    </w:p>
    <w:p>
      <w:pPr>
        <w:pStyle w:val="BookText"/>
        <w:rPr/>
      </w:pPr>
      <w:r>
        <w:rPr>
          <w:rFonts w:ascii="Amiri" w:hAnsi="Amiri" w:eastAsia="Amiri" w:cs="Amiri"/>
          <w:color w:val="111111"/>
          <w:sz w:val="28"/>
          <w:sz w:val="28"/>
          <w:szCs w:val="28"/>
          <w:rtl w:val="true"/>
          <w:lang w:bidi="ar-SA"/>
        </w:rPr>
        <w:t xml:space="preserve">وَلَا تَحْزَنْ عَلَیْهِمْ وَلَا تَکُ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می‌دانستی که محمّد صلی‌الله‌علیه‌و‌آله برای ایمان نیاوردن آن بُت‌پرستان بسیار غصّه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آنان را به هدایت و رستگاری فرا می‌خواند و برای آنان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به او چنین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آنان اندوهناک نشو</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محمّد صلی‌الله‌علیه‌و‌آله فقط وظیفه دارد پیام قرآن را به آنان برساند، مهم نیست که آنان ایمان می‌آورند یا نه، مهم این است که حقّ به گوش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توست، تو هیچ کس را مجبور به ایمان آوردن نمی‌کنی، فقط راه را به او نشان </w:t>
      </w:r>
      <w:bookmarkStart w:id="179" w:name="pg16925_217301"/>
    </w:p>
    <w:p>
      <w:pPr>
        <w:pStyle w:val="BookText"/>
        <w:rPr/>
      </w:pPr>
      <w:bookmarkEnd w:id="179"/>
      <w:r>
        <w:rPr>
          <w:rFonts w:ascii="IRNazanin" w:hAnsi="IRNazanin" w:eastAsia="IRNazanin"/>
          <w:color w:val="111111"/>
          <w:sz w:val="28"/>
          <w:sz w:val="28"/>
          <w:szCs w:val="28"/>
          <w:rtl w:val="true"/>
          <w:lang w:bidi="fa-IR"/>
        </w:rPr>
        <w:t>می‌دهی، دیگر اختیار با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بزرگان مکّه دور هم جمع می‌شدند و نقشه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کاری کنند که مردم به سخن محمّد صلی‌الله‌علیه‌و‌آله گوش ندهند، بزرگان مکّه به مردم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جادوگر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وقتی این سخنان را شنید، دلتنگ شد، اکنون تو به او چنین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 و نقشه‌های آنان دلتنگ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پیامبران خود را تنها نمی‌گذاری و یاری می‌کنی، تاریخ به یاد دارد که تو پیامبران را یاری کردی، ابراهیم علیه‌السلام را از آتش رهاندی، نوح علیه‌السلام و یارانش را از طوفان بزرگ نجات دادی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دین تو را یاری کند، تو او را یاری می‌کنی، تو خدای توانا و قدرتمند هستی و هیچ کس نمی‌تواند تو را شکست بدهد</w:t>
      </w:r>
      <w:r>
        <w:rPr>
          <w:rFonts w:eastAsia="IRNazanin" w:cs="IRNazanin"/>
          <w:color w:val="111111"/>
          <w:sz w:val="28"/>
          <w:szCs w:val="28"/>
          <w:rtl w:val="true"/>
          <w:lang w:bidi="fa-IR"/>
        </w:rPr>
        <w:t>.</w:t>
      </w:r>
    </w:p>
    <w:p>
      <w:pPr>
        <w:pStyle w:val="Heading3"/>
        <w:numPr>
          <w:ilvl w:val="2"/>
          <w:numId w:val="1"/>
        </w:numPr>
        <w:rPr/>
      </w:pPr>
      <w:bookmarkStart w:id="180" w:name="__RefHeading___Toc1198236_2322387425"/>
      <w:bookmarkStart w:id="181" w:name="_Toc62"/>
      <w:bookmarkEnd w:id="180"/>
      <w:r>
        <w:rPr>
          <w:rtl w:val="true"/>
        </w:rPr>
        <w:t xml:space="preserve">نَمل </w:t>
      </w:r>
      <w:r>
        <w:rPr>
          <w:rtl w:val="true"/>
        </w:rPr>
        <w:t xml:space="preserve">: </w:t>
      </w:r>
      <w:r>
        <w:rPr>
          <w:rtl w:val="true"/>
        </w:rPr>
        <w:t xml:space="preserve">آیه </w:t>
      </w:r>
      <w:r>
        <w:rPr/>
        <w:t>72</w:t>
      </w:r>
      <w:r>
        <w:rPr>
          <w:rtl w:val="true"/>
        </w:rPr>
        <w:t xml:space="preserve"> - </w:t>
      </w:r>
      <w:r>
        <w:rPr/>
        <w:t>71</w:t>
      </w:r>
      <w:bookmarkEnd w:id="181"/>
    </w:p>
    <w:p>
      <w:pPr>
        <w:pStyle w:val="BookText"/>
        <w:rPr/>
      </w:pP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عَسَی أَنْ یَکُونَ رَدِفَ لَکُمْ بَعْضُ الَّذِی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بُت‌پرستان به محمّد صلی‌الله‌علیه‌و‌آله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قیامت سخن گفتی و ما را از آتش جهنّم ترساندی، اگر راست می‌گویی بگو بدانیم این وعده، کِی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محمّد صلی‌الله‌علیه‌و‌آله می‌خواهی تا این پاسخ را به آنان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بعضی از آن وعده‌ها نزدیک شما باشد، همان وعده‌ای که برای رسیدن آن عجله دارید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آنان در انتظار قیامت بودند، امّا نمی‌دانستند که مرگ در کمین آنان است، هیچ کس نمی‌داند مرگ او کی فرا می‌رسد، چه بسا مرگ آنان بسیار </w:t>
      </w:r>
      <w:bookmarkStart w:id="182" w:name="pg16925_217303"/>
    </w:p>
    <w:p>
      <w:pPr>
        <w:pStyle w:val="BookText"/>
        <w:rPr/>
      </w:pPr>
      <w:bookmarkEnd w:id="182"/>
      <w:r>
        <w:rPr>
          <w:rFonts w:ascii="IRNazanin" w:hAnsi="IRNazanin" w:eastAsia="IRNazanin"/>
          <w:color w:val="111111"/>
          <w:sz w:val="28"/>
          <w:sz w:val="28"/>
          <w:szCs w:val="28"/>
          <w:rtl w:val="true"/>
          <w:lang w:bidi="fa-IR"/>
        </w:rPr>
        <w:t>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مرگ آنان فرا رسد، در آن وقت تو فرشتگان را به سوی آنان می‌فرستی تا جان آن‌ها را بگیرند، در آن لحظه، پرده‌ها از جلوی چشمانشان کنار می‌رود و عذاب تو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خیال می‌کردند که وقتی مُردند، نیست و نابود می‌شوند، امّا چنین نیست، با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می‌میرد، روح او از جسمش جدا می‌شود، جسم او را داخل قبر می‌گذارند و پس از مدّتی این بدن می‌پوسد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روح انسان به دنیایی می‌رود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مرحله‌ای است بین این دنیا و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برزخ، قبر کافر به گودالی از آتش تبدیل می‌شود، کافر در آن گودال در آتش می‌سوزد و به سختی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از جنس آتش دنیا نیست، اگر قبر کافری شکافته شود، آتشی دیده نمی‌شود، این آتش از جنس برزخ است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لازم نیست هزاران سال بگذرد و قیامت برپا شود و عذاب کافران فرا رسد، با مرگ، عذاب کافران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آنان بسیار نزدیک است، شاید مرگ در چند قدمی آنان باشد و آنان از آن بی‌خبر باشند</w:t>
      </w:r>
      <w:r>
        <w:rPr>
          <w:rFonts w:eastAsia="IRNazanin" w:cs="IRNazanin"/>
          <w:color w:val="111111"/>
          <w:sz w:val="28"/>
          <w:szCs w:val="28"/>
          <w:rtl w:val="true"/>
          <w:lang w:bidi="fa-IR"/>
        </w:rPr>
        <w:t>.</w:t>
      </w:r>
    </w:p>
    <w:p>
      <w:pPr>
        <w:pStyle w:val="Heading3"/>
        <w:numPr>
          <w:ilvl w:val="2"/>
          <w:numId w:val="1"/>
        </w:numPr>
        <w:rPr/>
      </w:pPr>
      <w:bookmarkStart w:id="183" w:name="__RefHeading___Toc1198238_2322387425"/>
      <w:bookmarkStart w:id="184" w:name="_Toc63"/>
      <w:bookmarkEnd w:id="183"/>
      <w:r>
        <w:rPr>
          <w:rtl w:val="true"/>
        </w:rPr>
        <w:t xml:space="preserve">نَمل </w:t>
      </w:r>
      <w:r>
        <w:rPr>
          <w:rtl w:val="true"/>
        </w:rPr>
        <w:t xml:space="preserve">: </w:t>
      </w:r>
      <w:r>
        <w:rPr>
          <w:rtl w:val="true"/>
        </w:rPr>
        <w:t xml:space="preserve">آیه </w:t>
      </w:r>
      <w:r>
        <w:rPr/>
        <w:t>73</w:t>
      </w:r>
      <w:bookmarkEnd w:id="184"/>
    </w:p>
    <w:p>
      <w:pPr>
        <w:pStyle w:val="BookText"/>
        <w:rPr/>
      </w:pPr>
      <w:r>
        <w:rPr>
          <w:rFonts w:ascii="Amiri" w:hAnsi="Amiri" w:eastAsia="Amiri" w:cs="Amiri"/>
          <w:color w:val="111111"/>
          <w:sz w:val="28"/>
          <w:sz w:val="28"/>
          <w:szCs w:val="28"/>
          <w:rtl w:val="true"/>
          <w:lang w:bidi="ar-SA"/>
        </w:rPr>
        <w:t xml:space="preserve">وَإِنَّ رَبَّکَ لَذُو فَضْلٍ عَلَی النَّاسِ وَلَکِنَّ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بندگان خود لطف فراوان داری ولی بیشتر آنان فراوانی لطف تو را درک نمی‌کنند، آنان تصوّر می‌کنند تو قیامت را برپا می‌کنی تا فقط بندگانت را </w:t>
      </w:r>
      <w:bookmarkStart w:id="185" w:name="pg16925_217305"/>
    </w:p>
    <w:p>
      <w:pPr>
        <w:pStyle w:val="BookText"/>
        <w:rPr/>
      </w:pPr>
      <w:bookmarkEnd w:id="185"/>
      <w:r>
        <w:rPr>
          <w:rFonts w:ascii="IRNazanin" w:hAnsi="IRNazanin" w:eastAsia="IRNazanin"/>
          <w:color w:val="111111"/>
          <w:sz w:val="28"/>
          <w:sz w:val="28"/>
          <w:szCs w:val="28"/>
          <w:rtl w:val="true"/>
          <w:lang w:bidi="fa-IR"/>
        </w:rPr>
        <w:t>عذاب کنی، امّا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رحمت تو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برپایی قیامت، جلوه‌ای از مهربانی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خلقت جهان، هدفی مشخّص داشتی، پس روز قیامت،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قیامت نباشد به بندگان خوب تو ظلم می‌شود، کسانی که در این دنیا ایمان می‌آورند و اعمال نیک انجام می‌دهند، در آن روز به پاداش عمل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در بهشت جاودان جای می‌دهی، بهشتی که هیچ کس نمی‌تواند آن را وصف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کافران در روز قیامت به سزای اعمال خود می‌رسند، امّا عذاب آن‌ها، نتیجه انتخابِ غلط خود آنان بوده است، آنان به اختیار خود، راه گمراهی را برگزیدند و در روز قیامت نتیجه آن را می‌بینند</w:t>
      </w:r>
      <w:r>
        <w:rPr>
          <w:rFonts w:eastAsia="IRNazanin" w:cs="IRNazanin"/>
          <w:color w:val="111111"/>
          <w:sz w:val="28"/>
          <w:szCs w:val="28"/>
          <w:rtl w:val="true"/>
          <w:lang w:bidi="fa-IR"/>
        </w:rPr>
        <w:t>.</w:t>
      </w:r>
    </w:p>
    <w:p>
      <w:pPr>
        <w:pStyle w:val="Heading3"/>
        <w:numPr>
          <w:ilvl w:val="2"/>
          <w:numId w:val="1"/>
        </w:numPr>
        <w:rPr/>
      </w:pPr>
      <w:bookmarkStart w:id="186" w:name="__RefHeading___Toc1198240_2322387425"/>
      <w:bookmarkStart w:id="187" w:name="_Toc64"/>
      <w:bookmarkEnd w:id="186"/>
      <w:r>
        <w:rPr>
          <w:rtl w:val="true"/>
        </w:rPr>
        <w:t xml:space="preserve">نَمل </w:t>
      </w:r>
      <w:r>
        <w:rPr>
          <w:rtl w:val="true"/>
        </w:rPr>
        <w:t xml:space="preserve">: </w:t>
      </w:r>
      <w:r>
        <w:rPr>
          <w:rtl w:val="true"/>
        </w:rPr>
        <w:t xml:space="preserve">آیه </w:t>
      </w:r>
      <w:r>
        <w:rPr/>
        <w:t>75</w:t>
      </w:r>
      <w:r>
        <w:rPr>
          <w:rtl w:val="true"/>
        </w:rPr>
        <w:t xml:space="preserve"> - </w:t>
      </w:r>
      <w:r>
        <w:rPr/>
        <w:t>74</w:t>
      </w:r>
      <w:bookmarkEnd w:id="187"/>
    </w:p>
    <w:p>
      <w:pPr>
        <w:pStyle w:val="BookText"/>
        <w:rPr/>
      </w:pPr>
      <w:r>
        <w:rPr>
          <w:rFonts w:ascii="Amiri" w:hAnsi="Amiri" w:eastAsia="Amiri" w:cs="Amiri"/>
          <w:color w:val="111111"/>
          <w:sz w:val="28"/>
          <w:sz w:val="28"/>
          <w:szCs w:val="28"/>
          <w:rtl w:val="true"/>
          <w:lang w:bidi="ar-SA"/>
        </w:rPr>
        <w:t xml:space="preserve">وَإِنَّ رَبَّکَ لَیَعْلَمُ مَا تُکِنُّ صُدُورُهُمْ وَمَا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غَائِبَةٍ فِی السَّمَاءِ وَالْأَرْضِ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همه آنچه انسان‌ها در دل‌های خود نهان می‌دارند می‌دانی، تو از نهان و آشکار انسان‌ها باخبر هستی، علم تو بی‌اندازه است، هر چیز پنهانی که در آسمان‌ها و زمین است در علم بی‌پایان تو ثبت شده است و تو از آن باخبری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همین علم و آگاهی از بندگان خود حسابرسی می‌کنی، تو از همه رفتارها، نیّت‌ها و اسرار آنان باخبر هستی، در روز قیامت تو همه چیز را آشکار می‌کنی، هیچ گناهکاری نمی‌تواند گناه خود را انکار کند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روز قیامت، روز حسابرسی است، تو از همه چیز باخبر هستی و برای همین است که در آن روز به اندازه سر سوزنی به کسی ظلم نمی‌شود، همه </w:t>
      </w:r>
      <w:bookmarkStart w:id="188" w:name="pg16925_217307"/>
    </w:p>
    <w:p>
      <w:pPr>
        <w:pStyle w:val="BookText"/>
        <w:rPr/>
      </w:pPr>
      <w:bookmarkEnd w:id="188"/>
      <w:r>
        <w:rPr>
          <w:rFonts w:ascii="IRNazanin" w:hAnsi="IRNazanin" w:eastAsia="IRNazanin"/>
          <w:color w:val="111111"/>
          <w:sz w:val="28"/>
          <w:sz w:val="28"/>
          <w:szCs w:val="28"/>
          <w:rtl w:val="true"/>
          <w:lang w:bidi="fa-IR"/>
        </w:rPr>
        <w:t>رفتارها و کردارهای انسان‌ها،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نتیجه اعمال خود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آن روز به نیّت‌های خوب بندگانت نیز پاداش می‌دهی، خیلی‌ها هستند که نیّتِ کار خوبی داشتند، امّا فرصت انجام آن را پیدا نکرده بودند یا امکانات اجرایی آن را نداشتند، آنان نیّت خود را به هیچ کس نگفته بودند، امّا تو از آن باخبر بودی و در روز قیامت به آن نیّت‌ها پاداش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 از نفاق و دورویی منافقان باخبر هستی، ممکن است یک نفر یک عمر در میان مسلمانان زندگی کند و نماز بخواند و روزه بگیرد، امّا منافق باشد، روز قیامت تو او را به آتش جهنّم می‌افکنی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راز دل همه باخبر هستی</w:t>
      </w:r>
      <w:r>
        <w:rPr>
          <w:rFonts w:eastAsia="IRNazanin" w:cs="IRNazanin"/>
          <w:color w:val="111111"/>
          <w:sz w:val="28"/>
          <w:szCs w:val="28"/>
          <w:rtl w:val="true"/>
          <w:lang w:bidi="fa-IR"/>
        </w:rPr>
        <w:t>.</w:t>
      </w:r>
    </w:p>
    <w:p>
      <w:pPr>
        <w:pStyle w:val="Heading3"/>
        <w:numPr>
          <w:ilvl w:val="2"/>
          <w:numId w:val="1"/>
        </w:numPr>
        <w:rPr/>
      </w:pPr>
      <w:bookmarkStart w:id="189" w:name="__RefHeading___Toc1198242_2322387425"/>
      <w:bookmarkStart w:id="190" w:name="_Toc65"/>
      <w:bookmarkEnd w:id="189"/>
      <w:r>
        <w:rPr>
          <w:rtl w:val="true"/>
        </w:rPr>
        <w:t xml:space="preserve">نَمل </w:t>
      </w:r>
      <w:r>
        <w:rPr>
          <w:rtl w:val="true"/>
        </w:rPr>
        <w:t xml:space="preserve">: </w:t>
      </w:r>
      <w:r>
        <w:rPr>
          <w:rtl w:val="true"/>
        </w:rPr>
        <w:t xml:space="preserve">آیه </w:t>
      </w:r>
      <w:r>
        <w:rPr/>
        <w:t>77</w:t>
      </w:r>
      <w:r>
        <w:rPr>
          <w:rtl w:val="true"/>
        </w:rPr>
        <w:t xml:space="preserve"> - </w:t>
      </w:r>
      <w:r>
        <w:rPr/>
        <w:t>76</w:t>
      </w:r>
      <w:bookmarkEnd w:id="190"/>
    </w:p>
    <w:p>
      <w:pPr>
        <w:pStyle w:val="BookText"/>
        <w:rPr/>
      </w:pPr>
      <w:r>
        <w:rPr>
          <w:rFonts w:ascii="Amiri" w:hAnsi="Amiri" w:eastAsia="Amiri" w:cs="Amiri"/>
          <w:color w:val="111111"/>
          <w:sz w:val="28"/>
          <w:sz w:val="28"/>
          <w:szCs w:val="28"/>
          <w:rtl w:val="true"/>
          <w:lang w:bidi="ar-SA"/>
        </w:rPr>
        <w:t xml:space="preserve">إِنَّ هَذَا الْقُرْآَنَ یَقُصُّ عَلَی بَنِی إِسْرَائِیلَ أَکْثَرَ الَّذِی هُمْ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لَهُدًی وَرَحْمَةٌ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صلی‌الله‌علیه‌و‌آله را به پیامبری فرستادی و قرآن را بر قلب او نازل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آخرین کتاب آسمانی است و انحرافات بنی‌اسرائیل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بنی‌اسرائیل همان یهودیانی بودند که در زمان محمّد صلی‌الله‌علیه‌و‌آلهزندگی می‌کردند، کتاب آسمانی آنان تورات بود، امّا با گذشت زمان، عدّه‌ای در تورات دست برده بودند، از این‌رو در میان آنان اختلاف پدیدار شده بود، مثلاً آنان درباره حضرت عیسی علیه‌السلام و مادرش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به مریم علیهاالسلامنسبت ناروا می‌دادند و می‌گفتند او زنا کرده است و عیسی علیه‌السلام را به دنیا آورده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حقیقت را در این‌باره بیان کرد و به همه اعلام کرد که مریم علیهاالسلام زنی </w:t>
      </w:r>
      <w:bookmarkStart w:id="191" w:name="pg16925_217309"/>
    </w:p>
    <w:p>
      <w:pPr>
        <w:pStyle w:val="BookText"/>
        <w:rPr/>
      </w:pPr>
      <w:bookmarkEnd w:id="191"/>
      <w:r>
        <w:rPr>
          <w:rFonts w:ascii="IRNazanin" w:hAnsi="IRNazanin" w:eastAsia="IRNazanin"/>
          <w:color w:val="111111"/>
          <w:sz w:val="28"/>
          <w:sz w:val="28"/>
          <w:szCs w:val="28"/>
          <w:rtl w:val="true"/>
          <w:lang w:bidi="fa-IR"/>
        </w:rPr>
        <w:t>پاکدامن بوده است و عیسی علیه‌السلام هم نشانه‌ای از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تحریف‌ها و انحرافاتی که در دین یهود به وجود آمده بود را بیان کرد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مایه هدایت و رحمت برای مؤمنان است، قرآن راه سعادت را به انسان نشان می‌دهد و انسان را از انحرافات و تحریف‌ها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آمادگی پذیرش حقّ را داشته باشند، به این قرآن ایمان می‌آورند و رحمت تو را به سوی خود جذب می‌کنند</w:t>
      </w:r>
      <w:r>
        <w:rPr>
          <w:rFonts w:eastAsia="IRNazanin" w:cs="IRNazanin"/>
          <w:color w:val="111111"/>
          <w:sz w:val="28"/>
          <w:szCs w:val="28"/>
          <w:rtl w:val="true"/>
          <w:lang w:bidi="fa-IR"/>
        </w:rPr>
        <w:t>.</w:t>
      </w:r>
    </w:p>
    <w:p>
      <w:pPr>
        <w:pStyle w:val="Heading3"/>
        <w:numPr>
          <w:ilvl w:val="2"/>
          <w:numId w:val="1"/>
        </w:numPr>
        <w:rPr/>
      </w:pPr>
      <w:bookmarkStart w:id="192" w:name="__RefHeading___Toc1198244_2322387425"/>
      <w:bookmarkStart w:id="193" w:name="_Toc66"/>
      <w:bookmarkEnd w:id="192"/>
      <w:r>
        <w:rPr>
          <w:rtl w:val="true"/>
        </w:rPr>
        <w:t xml:space="preserve">نَمل </w:t>
      </w:r>
      <w:r>
        <w:rPr>
          <w:rtl w:val="true"/>
        </w:rPr>
        <w:t xml:space="preserve">: </w:t>
      </w:r>
      <w:r>
        <w:rPr>
          <w:rtl w:val="true"/>
        </w:rPr>
        <w:t xml:space="preserve">آیه </w:t>
      </w:r>
      <w:r>
        <w:rPr/>
        <w:t>78</w:t>
      </w:r>
      <w:bookmarkEnd w:id="193"/>
    </w:p>
    <w:p>
      <w:pPr>
        <w:pStyle w:val="BookText"/>
        <w:rPr/>
      </w:pPr>
      <w:r>
        <w:rPr>
          <w:rFonts w:ascii="Amiri" w:hAnsi="Amiri" w:eastAsia="Amiri" w:cs="Amiri"/>
          <w:color w:val="111111"/>
          <w:sz w:val="28"/>
          <w:sz w:val="28"/>
          <w:szCs w:val="28"/>
          <w:rtl w:val="true"/>
          <w:lang w:bidi="ar-SA"/>
        </w:rPr>
        <w:t xml:space="preserve">إِنَّ رَبَّکَ یَقْضِی بَیْنَهُمْ بِحُکْمِهِ وَهُوَ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اختلاف یهودیان به میان آمد، به راستی چرا آنان با هم اختلاف کردند؟ چرا عدّه‌ای تورات را تحریف کردند و زمینه این اختلافات را فراهم کردند؟ چرا گروهی از آنان تهمت ناروا به مریم علیهاالسلام زدند؟</w:t>
      </w:r>
    </w:p>
    <w:p>
      <w:pPr>
        <w:pStyle w:val="BookText"/>
        <w:rPr/>
      </w:pPr>
      <w:r>
        <w:rPr>
          <w:rFonts w:ascii="IRNazanin" w:hAnsi="IRNazanin" w:eastAsia="IRNazanin"/>
          <w:color w:val="111111"/>
          <w:sz w:val="28"/>
          <w:sz w:val="28"/>
          <w:szCs w:val="28"/>
          <w:rtl w:val="true"/>
          <w:lang w:bidi="fa-IR"/>
        </w:rPr>
        <w:t>تو در روز قیامت در آنچه اختلاف کردند، داوری خواهی کرد که تو دانا و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بندگان خود ظلم نمی‌کنی، تو می‌دانی چه کسانی در دین یهود، انحراف ایجاد کردند و تورات را تحریف کردند، آنان را در روز قیامت، به عذاب سختی گرفتار می‌سازی</w:t>
      </w:r>
      <w:r>
        <w:rPr>
          <w:rFonts w:eastAsia="IRNazanin" w:cs="IRNazanin"/>
          <w:color w:val="111111"/>
          <w:sz w:val="28"/>
          <w:szCs w:val="28"/>
          <w:rtl w:val="true"/>
          <w:lang w:bidi="fa-IR"/>
        </w:rPr>
        <w:t>.</w:t>
      </w:r>
    </w:p>
    <w:p>
      <w:pPr>
        <w:pStyle w:val="Heading3"/>
        <w:numPr>
          <w:ilvl w:val="2"/>
          <w:numId w:val="1"/>
        </w:numPr>
        <w:rPr/>
      </w:pPr>
      <w:bookmarkStart w:id="194" w:name="__RefHeading___Toc1198246_2322387425"/>
      <w:bookmarkStart w:id="195" w:name="_Toc67"/>
      <w:bookmarkEnd w:id="194"/>
      <w:r>
        <w:rPr>
          <w:rtl w:val="true"/>
        </w:rPr>
        <w:t xml:space="preserve">نَمل </w:t>
      </w:r>
      <w:r>
        <w:rPr>
          <w:rtl w:val="true"/>
        </w:rPr>
        <w:t xml:space="preserve">: </w:t>
      </w:r>
      <w:r>
        <w:rPr>
          <w:rtl w:val="true"/>
        </w:rPr>
        <w:t xml:space="preserve">آیه </w:t>
      </w:r>
      <w:r>
        <w:rPr/>
        <w:t>81</w:t>
      </w:r>
      <w:r>
        <w:rPr>
          <w:rtl w:val="true"/>
        </w:rPr>
        <w:t xml:space="preserve"> - </w:t>
      </w:r>
      <w:r>
        <w:rPr/>
        <w:t>79</w:t>
      </w:r>
      <w:bookmarkEnd w:id="195"/>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فَتَوَکَّلْ عَلَی اللَّهِ إِنَّکَ عَلَی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الْمَوْتَی وَلَا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بِهَادِی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صلی‌الله‌علیه‌و‌آله برای مردم مکّه حقّ را بیان کرد و به آنان فهماند که بُت‌پرستی، چیزی جز خسران در پی ندارد، او از برپایی قیامت برایشان سخن گفت، امّا آنان سخنان محمّد صلی‌الله‌علیه‌و‌آله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محمّد صلی‌الله‌علیه‌و‌آله چنین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توکّل کن و کار خودرا به من واگذار کن که تو بر حقّ هستی و حقّ بودن تو برای همه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محمّد صلی‌الله‌علیه‌و‌آله بر حقّ است، پس چرا مردم به او ایمان نمی‌آورند؟</w:t>
      </w:r>
    </w:p>
    <w:p>
      <w:pPr>
        <w:pStyle w:val="BookText"/>
        <w:rPr/>
      </w:pPr>
      <w:r>
        <w:rPr>
          <w:rFonts w:ascii="IRNazanin" w:hAnsi="IRNazanin" w:eastAsia="IRNazanin"/>
          <w:color w:val="111111"/>
          <w:sz w:val="28"/>
          <w:sz w:val="28"/>
          <w:szCs w:val="28"/>
          <w:rtl w:val="true"/>
          <w:lang w:bidi="fa-IR"/>
        </w:rPr>
        <w:t>اکنون تو می‌خواهی پاسخ این سؤال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بودن محمّد صلی‌الله‌علیه‌و‌آله دلیل بر آن نیست که مردم به اجبار ایمان بیاورند، حقیقت را حقّ‌پذیران می‌پذیرند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کافرانی که به سخن محمّد صلی‌الله‌علیه‌و‌آله ایمان نمی‌آورند، مرده‌دل هستند، هیچ کس نمی‌تواند سخنی را به گوش این مردگان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با کرها، سخن گفت و سخنی را به آنان فهماند؟</w:t>
      </w:r>
    </w:p>
    <w:p>
      <w:pPr>
        <w:pStyle w:val="BookText"/>
        <w:rPr/>
      </w:pPr>
      <w:r>
        <w:rPr>
          <w:rFonts w:ascii="IRNazanin" w:hAnsi="IRNazanin" w:eastAsia="IRNazanin"/>
          <w:color w:val="111111"/>
          <w:sz w:val="28"/>
          <w:sz w:val="28"/>
          <w:szCs w:val="28"/>
          <w:rtl w:val="true"/>
          <w:lang w:bidi="fa-IR"/>
        </w:rPr>
        <w:t xml:space="preserve">کسانی که حقّ را نمی‌پذیرند، گویی کر و کورند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گوشِ دلش، کر شده است و از حقیقت روی برمی‌گرداند، دیگر نمی‌شود سخن حقّ را به او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چشم دلش کور شده است نمی‌توان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کسانی سخن حقّ را می‌شنوند که روحیّه حق‌پذیری دارند و تسلیم حقّ و حقیقت هستند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کسی را مجبور به ایمان آوردن نمی‌کنی، تو زمینه هدایت را برای همه فراهم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خودش تصمیم بگیرد و راه خود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حقّ را می‌شناسند، عدّه‌ای آن را می‌پذیرند، آنان کسانی هستند که در برابر حقّ، متواضع هستند، امّا عدّه‌ای دیگر تصمیم می‌گیرند حقّ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اسیر لجاجت شده‌اند، حقّ را می‌شناسند امّا تصمیم گرفته‌اند به آن ایمان نیاورند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96" w:name="pg16925_217312"/>
    </w:p>
    <w:p>
      <w:pPr>
        <w:pStyle w:val="Heading3"/>
        <w:numPr>
          <w:ilvl w:val="2"/>
          <w:numId w:val="1"/>
        </w:numPr>
        <w:rPr/>
      </w:pPr>
      <w:bookmarkStart w:id="197" w:name="__RefHeading___Toc1198248_2322387425"/>
      <w:bookmarkStart w:id="198" w:name="_Toc68"/>
      <w:bookmarkEnd w:id="196"/>
      <w:bookmarkEnd w:id="197"/>
      <w:r>
        <w:rPr>
          <w:rtl w:val="true"/>
        </w:rPr>
        <w:t xml:space="preserve">نَمل </w:t>
      </w:r>
      <w:r>
        <w:rPr>
          <w:rtl w:val="true"/>
        </w:rPr>
        <w:t xml:space="preserve">: </w:t>
      </w:r>
      <w:r>
        <w:rPr>
          <w:rtl w:val="true"/>
        </w:rPr>
        <w:t xml:space="preserve">آیه </w:t>
      </w:r>
      <w:r>
        <w:rPr/>
        <w:t>85</w:t>
      </w:r>
      <w:r>
        <w:rPr>
          <w:rtl w:val="true"/>
        </w:rPr>
        <w:t xml:space="preserve"> - </w:t>
      </w:r>
      <w:r>
        <w:rPr/>
        <w:t>82</w:t>
      </w:r>
      <w:bookmarkEnd w:id="198"/>
    </w:p>
    <w:p>
      <w:pPr>
        <w:pStyle w:val="BookText"/>
        <w:rPr/>
      </w:pPr>
      <w:r>
        <w:rPr>
          <w:rFonts w:ascii="Amiri" w:hAnsi="Amiri" w:eastAsia="Amiri" w:cs="Amiri"/>
          <w:color w:val="111111"/>
          <w:sz w:val="28"/>
          <w:sz w:val="28"/>
          <w:szCs w:val="28"/>
          <w:rtl w:val="true"/>
          <w:lang w:bidi="ar-SA"/>
        </w:rPr>
        <w:t xml:space="preserve">وَإِذَا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نَحْشُرُ مِنْ کُلِّ أُمَّةٍ فَوْجًا مِمَّنْ یُکَذِّبُ بِآَیَاتِنَا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جَاءُوا قَالَ أَکَذَّبْتُمْ بِآَیَاتِی وَلَمْ تُحِیطُوا بِهَا عِلْمًا أَمْ مَاذَا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الْقَوْلُ عَلَیْهِمْ بِمَا ظَلَمُوا فَهُمْ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فرمان عذاب کافران فرا رسد، جنبنده‌ای را از زمین بیرون می‌آوری که به کافران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آیات خدا ایمان نمی‌آورند، پس باید منتظر عذاب باشند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فرا می‌رسد که تو از هر امّتی، گروهی را زنده می‌کنی، آن گروه از کسانی هستند که آیات تو را دروغ می‌شمردند، در آن روز، آنان در پیشگاه تو،به صف می‌ایستند تا از آنان سؤال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آنان جمع شدند، چنین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آیات مرا شنیدید، شما می‌گفتید دانش ما به آن راه ندارد و به همین خاطر آن را انکار کردید، این چه کاری بود که شما می‌کردید؟ چرا آیات مرا انکار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فرمان عذاب به کیفرِ ستم‌هایی که کرده‌اند می‌رسد و آنان از شدّت ترس و نگرانی، سخنی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آیه را یک بار دیگر می‌خوانم، دوست دارم بدانم در اینجا از چه روزی سخن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تو، روز قیامت است؟</w:t>
      </w:r>
    </w:p>
    <w:p>
      <w:pPr>
        <w:pStyle w:val="BookText"/>
        <w:rPr/>
      </w:pPr>
      <w:r>
        <w:rPr>
          <w:rFonts w:ascii="IRNazanin" w:hAnsi="IRNazanin" w:eastAsia="IRNazanin"/>
          <w:color w:val="111111"/>
          <w:sz w:val="28"/>
          <w:sz w:val="28"/>
          <w:szCs w:val="28"/>
          <w:rtl w:val="true"/>
          <w:lang w:bidi="fa-IR"/>
        </w:rPr>
        <w:t xml:space="preserve">تو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امّتی، گروهی را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روز قیامت همه انسان‌ها 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همه انسان‌ها را زنده می‌کنم و هیچ کس را فروگذار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روزی است که همه زنده می‌شوند، امّا در اینجا از روزی سخن می‌گویی که فقط گروهی از مردم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چه روزی است؟</w:t>
      </w:r>
    </w:p>
    <w:p>
      <w:pPr>
        <w:pStyle w:val="BookText"/>
        <w:rPr/>
      </w:pP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رجعت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زنده شدنِ دوباره است، وقتی مهدی علیه‌السلامظهور کند، سال‌ها روی زمین حکومت می‌کند، پس از آن، روزگار رجعت فرا می‌رسد، تو محمّد صلی‌الله‌علیه‌و‌آله و اهل بیت علیهم‌السلام را همراه با گروهی از بندگان خوبت، زنده می‌کنی، همچنین در آن روز، گروهی از کافران را زنده می‌کنی تا به سزای اعمالشان در </w:t>
      </w:r>
    </w:p>
    <w:p>
      <w:pPr>
        <w:pStyle w:val="BookText"/>
        <w:rPr/>
      </w:pPr>
      <w:r>
        <w:rPr>
          <w:rFonts w:ascii="IRNazanin" w:hAnsi="IRNazanin" w:eastAsia="IRNazanin"/>
          <w:color w:val="111111"/>
          <w:sz w:val="28"/>
          <w:sz w:val="28"/>
          <w:szCs w:val="28"/>
          <w:rtl w:val="true"/>
          <w:lang w:bidi="fa-IR"/>
        </w:rPr>
        <w:t>این دنیا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هنوز قیامت برپا نشده است، روزگار رجعت در همین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تو گروهی از مردگان را زنده کنی؟ آیا این مطلب عجیب نیست؟</w:t>
      </w:r>
    </w:p>
    <w:p>
      <w:pPr>
        <w:pStyle w:val="BookText"/>
        <w:rPr/>
      </w:pP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پیامبران بنی‌اسرائیل بود، روزی گذرش به شهری افتاد که ویران شده بود و استخوان‌های مردگان زیادی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چگونه این مردگان زنده خواهند شد؟ عزرائیل نزد او آمد، جان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صد سال، او دوباره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دانستم که این آیات درباره روزگار رجعت است، امّا می‌خواهم بدانم ماجرای آن جنبنده‌ای که از دل زمین بیرون می‌آید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وقتی فرمان عذاب کافران فرا رسد، جنبنده‌ای از زمین بیرون می‌آید و با کافران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بدانم تفسیر این آیه چیست و این جنبنده کیست؟</w:t>
      </w:r>
    </w:p>
    <w:p>
      <w:pPr>
        <w:pStyle w:val="BookText"/>
        <w:rPr/>
      </w:pPr>
      <w:r>
        <w:rPr>
          <w:rFonts w:ascii="IRNazanin" w:hAnsi="IRNazanin" w:eastAsia="IRNazanin"/>
          <w:color w:val="111111"/>
          <w:sz w:val="28"/>
          <w:sz w:val="28"/>
          <w:szCs w:val="28"/>
          <w:rtl w:val="true"/>
          <w:lang w:bidi="fa-IR"/>
        </w:rPr>
        <w:t>در کتاب‌های حدیثی به مطالعه می‌پردازم، گمشده خود را می‌یابم، این مطلب تفسیر این آیه را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به مسجد آمد، او دید که علی علیه‌السلام در گوشه‌ای از مسجد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جلو رفت و علی علیه‌السلام را بیدار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برخیز ای جنبنده خدا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همراه پیامبر بودند از این سخن تعجّب کردند، یکی از آنان رو به پیامبر کرد و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ــ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زدی، آیا ما هم می‌توانیم یکدیگر را به این نام صدا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مخصوص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همان جنبنده‌ای است که خدا در سوره نمل از آن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پیامبر رو به علی علیه‌السلام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خدا تو را زنده می‌کند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خلاصه این بحث را در چند نکته ذکر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واژه بیشتر درباره موجودات دیگر به کار می‌رود، امّا در قرآن هم درباره انسان و هم غیر انسان استفاده شده است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روزگار رجعت، علی علیه‌السلام به دنیا باز می‌گردد، او سر از قبر بر می‌آورد و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از مؤمنان که ایمان خالص داشتند نیز زنده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روزگار، گروهی از کافران که در کفر و انکار از دیگران سبقت گرفته بودند، زنده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در آن روز عصای موسی علیه‌السلام و انگشتر سلیمان علیه‌السلامرا همراه دارد، عصای موسی علیه‌السلام، رمز قدرت و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سلیمان علیه‌السلام، رمز حکومت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کافران سخن می‌گوید و آنان را رسوا می‌نماید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در روزگار رجعت، مجازات می‌شوند، البتّه آنان در روز قیامت در جهنّم گرفتار خواهند بود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99" w:name="pg16925_217316"/>
    </w:p>
    <w:p>
      <w:pPr>
        <w:pStyle w:val="Heading3"/>
        <w:numPr>
          <w:ilvl w:val="2"/>
          <w:numId w:val="1"/>
        </w:numPr>
        <w:rPr/>
      </w:pPr>
      <w:bookmarkStart w:id="200" w:name="__RefHeading___Toc1198250_2322387425"/>
      <w:bookmarkStart w:id="201" w:name="_Toc69"/>
      <w:bookmarkEnd w:id="199"/>
      <w:bookmarkEnd w:id="200"/>
      <w:r>
        <w:rPr>
          <w:rtl w:val="true"/>
        </w:rPr>
        <w:t xml:space="preserve">نَمل </w:t>
      </w:r>
      <w:r>
        <w:rPr>
          <w:rtl w:val="true"/>
        </w:rPr>
        <w:t xml:space="preserve">: </w:t>
      </w:r>
      <w:r>
        <w:rPr>
          <w:rtl w:val="true"/>
        </w:rPr>
        <w:t xml:space="preserve">آیه </w:t>
      </w:r>
      <w:r>
        <w:rPr/>
        <w:t>88</w:t>
      </w:r>
      <w:r>
        <w:rPr>
          <w:rtl w:val="true"/>
        </w:rPr>
        <w:t xml:space="preserve"> - </w:t>
      </w:r>
      <w:r>
        <w:rPr/>
        <w:t>86</w:t>
      </w:r>
      <w:bookmarkEnd w:id="201"/>
    </w:p>
    <w:p>
      <w:pPr>
        <w:pStyle w:val="BookText"/>
        <w:rPr/>
      </w:pPr>
      <w:r>
        <w:rPr>
          <w:rFonts w:ascii="Amiri" w:hAnsi="Amiri" w:eastAsia="Amiri" w:cs="Amiri"/>
          <w:color w:val="111111"/>
          <w:sz w:val="28"/>
          <w:sz w:val="28"/>
          <w:szCs w:val="28"/>
          <w:rtl w:val="true"/>
          <w:lang w:bidi="ar-SA"/>
        </w:rPr>
        <w:t xml:space="preserve">أَلَمْ یَرَوْا أَنَّا جَعَلْنَا اللَّیْلَ لِیَسْکُنُوا فِیهِ وَالنَّهَارَ مُبْصِرًا إِنَّ فِی ذَلِکَ لاََیَاتٍ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یُنْفَخُ فِی الصُّورِ فَفَزِعَ مَنْ فِی السَّمَاوَاتِ وَمَنْ فِی الْأَرْضِ إِلَّا مَنْ شَاءَ اللَّهُ وَکُلٌّ أَتَوْهُ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 الْجِبَالَ تَحْسَبُهَا جَامِدَةً وَهِیَ تَمُرُّ مَرَّ السَّحَابِ صُنْعَ اللَّهِ الَّذِی أَتْقَنَ کُلَّ شَیْءٍ إِنَّهُ خَبِیرٌ بِمَا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شب را مایه آرامش انسان قرار دادی و روز را برای کار و تلاش، روشن ساختی، پیدایش شب و روز که از گردش زمین به دور خود پدیدار می‌شود، نشانؤ روشنی از قدرت توست، نظم دقیقی که در این طلوع و غروب خورشید قرار داده‌ای، شگفت‌انگیز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ایمان آورده‌اند در این نشانه‌ها فکر می‌کنند و از آن پند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می‌دانند که تو این جهان را بیهوده نیافریدی، از آفرینش جهان، هدفی داری، آنان می‌دانند که روز قیامت حقّ است و به آن ایمان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از زمانی سخن می‌گویی که روز قیامت برپا می‌شود، وقتی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می‌شود و همه زنده می‌شوند و ترس و وحشت آنان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روز، همه کسانی که در آسمان‌ها و زمین هستند، می‌ترسند، البتّه کسانی که تو اراده کرده‌ای در آرامش باشند، در آن روز در آرامش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خوب تو هیچ هراسی به دل نخواهند داشت، این وعده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با فروتنی برای حسابرسی به پیشگاه تو 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اسرافیل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قدیم، وقتی لشکری می‌خواست فرمان حرکت دهد، در شیپور می‌دمید و سربازان آماده حرکت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اسرافیل، ندایی ویژه است که اسرافیل آن را در جهان طنین‌انداز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یکی از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اسرافیل دو ندا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ندای اوّل، مرگ انسان‌هایی که روی زمین زندگی می‌کنند،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ندا روح کسانی که در برزخ هستند نیز نابود می‌شود، همه موجودات از بین می‌روند، فرشتگان هم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جان عزرائیل را هم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تو باقی می‌مانی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که بخواهی قیامت را برپا کنی، ابتدا اسرافیل را زنده می‌کنی، او برای بار دوم در صور خود می‌دمد و فرشتگان زنده می‌شوند، انسان‌ها هم زنده می‌شوند و قیامت برپا می‌شود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یکی دیگر از نشانه‌های عظمت خود را بیان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می‌خواهی </w:t>
      </w:r>
    </w:p>
    <w:p>
      <w:pPr>
        <w:pStyle w:val="BookText"/>
        <w:rPr/>
      </w:pPr>
      <w:r>
        <w:rPr>
          <w:rFonts w:ascii="IRNazanin" w:hAnsi="IRNazanin" w:eastAsia="IRNazanin"/>
          <w:color w:val="111111"/>
          <w:sz w:val="28"/>
          <w:sz w:val="28"/>
          <w:szCs w:val="28"/>
          <w:rtl w:val="true"/>
          <w:lang w:bidi="fa-IR"/>
        </w:rPr>
        <w:t>تا به کوه‌ها با دقّت نگاه کنم، من آن‌ها را بی‌حرکت می‌پندارم در حالی که کوه‌ها همانند ابرها در حرکتند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کوه‌ها مایه آرامش زمین هستند، زمین در هر ساعت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کوه‌ها هر ساعت،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در منظومه شمسی است، منظومه شمسی در هر ثانیه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به دور مرکز کهکشان راه شیری می‌چرخد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کوه‌ها را بی‌حرکت می‌پندارم، امّا همین کوه‌ها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حرکت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ساعت، بیش از یک میلیون کیلومتر حرکت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این آرامش را به کوه‌ها و زمین داده است؟ چرا انسان قدری با خود فکر نمی‌کند؟</w:t>
      </w:r>
    </w:p>
    <w:p>
      <w:pPr>
        <w:pStyle w:val="BookText"/>
        <w:rPr/>
      </w:pPr>
      <w:r>
        <w:rPr>
          <w:rFonts w:ascii="IRNazanin" w:hAnsi="IRNazanin" w:eastAsia="IRNazanin"/>
          <w:color w:val="111111"/>
          <w:sz w:val="28"/>
          <w:sz w:val="28"/>
          <w:szCs w:val="28"/>
          <w:rtl w:val="true"/>
          <w:lang w:bidi="fa-IR"/>
        </w:rPr>
        <w:t>آری، این هنر آفرینش توست که همه چیز را با استوار و نظم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مقابل عظمت آنچه تو آفریدی، ذرّه‌ای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ستارگان آسمان،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زمان قدیم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ستاره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برابر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نوشتن این عدد من باید عدد یک را بنویسم و جلوی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رفتار و کردار بندگان خود باخبر هستی، در روز قیامت تو همه چیز را آشکار می‌کنی، هیچ گناهکاری نمی‌تواند گناه خود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تو پنهان نیست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از نیازهای انسان‌ها اطّلاع داری، کارهای خوب و بد آنان را می‌دانی، فقط تو شایسته پرستش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روز قیامت به خوبان پاداش </w:t>
      </w:r>
      <w:bookmarkStart w:id="202" w:name="pg16925_217319"/>
    </w:p>
    <w:p>
      <w:pPr>
        <w:pStyle w:val="BookText"/>
        <w:rPr/>
      </w:pPr>
      <w:bookmarkEnd w:id="202"/>
      <w:r>
        <w:rPr>
          <w:rFonts w:ascii="IRNazanin" w:hAnsi="IRNazanin" w:eastAsia="IRNazanin"/>
          <w:color w:val="111111"/>
          <w:sz w:val="28"/>
          <w:sz w:val="28"/>
          <w:szCs w:val="28"/>
          <w:rtl w:val="true"/>
          <w:lang w:bidi="fa-IR"/>
        </w:rPr>
        <w:t>بهشت می‌دهی و کافران را به کیفر اعمالشان می‌رسانی</w:t>
      </w:r>
      <w:r>
        <w:rPr>
          <w:rFonts w:eastAsia="IRNazanin" w:cs="IRNazanin"/>
          <w:color w:val="111111"/>
          <w:sz w:val="28"/>
          <w:szCs w:val="28"/>
          <w:rtl w:val="true"/>
          <w:lang w:bidi="fa-IR"/>
        </w:rPr>
        <w:t>.</w:t>
      </w:r>
    </w:p>
    <w:p>
      <w:pPr>
        <w:pStyle w:val="Heading3"/>
        <w:numPr>
          <w:ilvl w:val="2"/>
          <w:numId w:val="1"/>
        </w:numPr>
        <w:rPr/>
      </w:pPr>
      <w:bookmarkStart w:id="203" w:name="__RefHeading___Toc1198252_2322387425"/>
      <w:bookmarkStart w:id="204" w:name="_Toc70"/>
      <w:bookmarkEnd w:id="203"/>
      <w:r>
        <w:rPr>
          <w:rtl w:val="true"/>
        </w:rPr>
        <w:t xml:space="preserve">نَمل </w:t>
      </w:r>
      <w:r>
        <w:rPr>
          <w:rtl w:val="true"/>
        </w:rPr>
        <w:t xml:space="preserve">: </w:t>
      </w:r>
      <w:r>
        <w:rPr>
          <w:rtl w:val="true"/>
        </w:rPr>
        <w:t xml:space="preserve">آیه </w:t>
      </w:r>
      <w:r>
        <w:rPr/>
        <w:t>90</w:t>
      </w:r>
      <w:r>
        <w:rPr>
          <w:rtl w:val="true"/>
        </w:rPr>
        <w:t xml:space="preserve"> - </w:t>
      </w:r>
      <w:r>
        <w:rPr/>
        <w:t>89</w:t>
      </w:r>
      <w:bookmarkEnd w:id="204"/>
    </w:p>
    <w:p>
      <w:pPr>
        <w:pStyle w:val="BookText"/>
        <w:rPr/>
      </w:pPr>
      <w:r>
        <w:rPr>
          <w:rFonts w:ascii="Amiri" w:hAnsi="Amiri" w:eastAsia="Amiri" w:cs="Amiri"/>
          <w:color w:val="111111"/>
          <w:sz w:val="28"/>
          <w:sz w:val="28"/>
          <w:szCs w:val="28"/>
          <w:rtl w:val="true"/>
          <w:lang w:bidi="ar-SA"/>
        </w:rPr>
        <w:t xml:space="preserve">مَنْ جَاءَ بِالْحَسَنَةِ فَلَهُ خَیْرٌ مِنْهَا وَهُمْ مِنْ فَزَعٍ یَوْمَئِذٍ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جَاءَ بِالسَّیِّئَةِ فَکُبَّتْ وُجُوهُهُمْ فِی النَّارِ هَلْ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قیامت روزی است که تو به اعمال خوب بندگانت، پاداش می‌دهی، کسانی که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باشند، تو به آنان پاداشی بهتر می‌دهی و آنان از ترس و وحشت روز قیامت در امان می‌مانند و بهشت جاودان منزلگاه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باشند، فرشتگان آنان را با صورت به آتش جهنّم می‌افکنند و به آنان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آتش جهنّم، جزای کارهای خود شماست، شما فقط نتیجه کارهای خود را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خود نیکی آورده باشند به بهشت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اینجا از نیکی‌ها و کارهای خوب سخن نمی‌گویی، بلکه تو از یک نیکی سخن می‌گویی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نیکی است که اگر من با خود همراه داشته باشم، در روز قیامت در امن و امان هستم؟ من می‌خواهم بدانم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دلیل ورود به بهشت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خود بدی آورده باشند در آتش جهنّم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بدی‌ها و کارهای زشت سخن نمی‌گویی، بلکه تو از یک بدی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بدی </w:t>
      </w:r>
    </w:p>
    <w:p>
      <w:pPr>
        <w:pStyle w:val="BookText"/>
        <w:rPr/>
      </w:pPr>
      <w:r>
        <w:rPr>
          <w:rFonts w:ascii="IRNazanin" w:hAnsi="IRNazanin" w:eastAsia="IRNazanin"/>
          <w:color w:val="111111"/>
          <w:sz w:val="28"/>
          <w:sz w:val="28"/>
          <w:szCs w:val="28"/>
          <w:rtl w:val="true"/>
          <w:lang w:bidi="fa-IR"/>
        </w:rPr>
        <w:t>چیست که دلیل ورود به جهنّم است؟</w:t>
      </w:r>
    </w:p>
    <w:p>
      <w:pPr>
        <w:pStyle w:val="BookText"/>
        <w:rPr/>
      </w:pPr>
      <w:r>
        <w:rPr>
          <w:rFonts w:ascii="IRNazanin" w:hAnsi="IRNazanin" w:eastAsia="IRNazanin"/>
          <w:color w:val="111111"/>
          <w:sz w:val="28"/>
          <w:sz w:val="28"/>
          <w:szCs w:val="28"/>
          <w:rtl w:val="true"/>
          <w:lang w:bidi="fa-IR"/>
        </w:rPr>
        <w:t xml:space="preserve">این آیه معنای دیگری هم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یاران علی علیه‌السلام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او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آیا می‌خواهی تو را از تفسیر آیات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آگاه کنم؟</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به فدای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بدان که منظور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محبّت ما می‌باشد و منظور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دشمنی با ماست</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درباره ولایت اهل‌بیت علیهم‌السلام سفارش بسیاری نموده‌ای، می‌دانم اگر کسی در این دنیا عمر طولانی کند و سالیان سال، عبادت خدا را به جا آورد و نماز بخواند و روزه بگیرد و به اندازه کوه بزرگی، صدقه بدهد و هزار حجّ هم به جا آورد و سپس در کنار خانه خدا مظلومانه به قتل برسد، با این همه، اگر ولایت اهل‌بیت علیهم‌السلام را انکار کند، وارد بهشت نخواهد شد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امام‌زمان خود را نشناسد، به مرگ جاهلیّت مرده است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ولایت اهل‌بیت علیهم‌السلام سخن گفتی، اگر من در روز قیامت، ولایت را همراه داشته باشم، از عذاب در امن و امان خواهم بود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نماز و روزه، از بهترین کارهای نیک است، امّا ممکن است یک نفر سال‌های سال نماز بخواند و روزه بگیرد ولی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رمز ورود به بهشت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باید در راه و مسیر تو باشم، اگر من ولایت اهل‌بیت علیهم‌السلامرا قبول داشته باشم، نشانه این است که در راه صحیح هستم، راه تو و راه پیامبرانت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راه ولایت، امتداد راه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حیاط خانه ما، بوته گل یاسی بود، فصل بهار که می‌رسید عطر یاس همه خانه و خانه‌های اطراف را پر می‌کرد، هر کس از آنجا عبور می‌کرد، مدهوش این بوی خوش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در بهار دچار حسّاسیت می‌شدم، عطسه‌های شدید و سردرد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نمی‌دانستم علّت چیست، نزد دکتر رفتم او وقتی از من سؤالات زیادی کرد فهمید که من به گل یاس حسّاسیت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مجبور شدم آن بوته را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گذشت، بار دیگر گل یاس سبز شد و قد کشید، دوباره گل‌های خوشبو که همه جا را معطّر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دیگر گل یاس را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این ماجرا تکرار شد، من همه شاخه‌های آن درخت را می‌بریدم، امّا فایده‌ای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یکی از دوستانم که کشاورز بود، مهمان من بود، او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اگر هزار بار هم این گل را ببُری، باز هم رشد خواهد کرد، چون ریشه آن سالم است، تو باید ریشه آن را خشک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چطور؟</w:t>
      </w:r>
    </w:p>
    <w:p>
      <w:pPr>
        <w:pStyle w:val="BookText"/>
        <w:rPr/>
      </w:pPr>
      <w:r>
        <w:rPr>
          <w:rFonts w:ascii="IRNazanin" w:hAnsi="IRNazanin" w:eastAsia="IRNazanin"/>
          <w:color w:val="111111"/>
          <w:sz w:val="28"/>
          <w:sz w:val="28"/>
          <w:szCs w:val="28"/>
          <w:rtl w:val="true"/>
          <w:lang w:bidi="fa-IR"/>
        </w:rPr>
        <w:t>ــ مقداری آهک بگیر و در آب مخلوط کن و پای گل یاس بریز</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کار را کردم، اتّفاقاً چند روز بعد، چند مهمان برای من آمد، آنان به گل یاس علاقه زیادی داشتند، آنان این بوته گل را دیدند و چقدر از آن تعریف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 چه گل‌های خوشبویی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به زودی خشک می‌شود، باور نکردند، آنان نمی‌دانستند که ریشه گل تباه شده است و به زودی این گل برای همیشه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همانند ریشه گل یاس است، ممکن است من همه شاخه‌های آن را نابود کنم، امّا چون ریشه آن سالم است، بار دیگر رشد می‌کند، شاخه و گل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وقتی که ریشه خراب باشد و تباه شده باشد، کسی که ولایت ندارد، ریشه ندارد، نمازها و روزه‌های او، همانند شاخ و برگ درختی است که ریشه‌اش تباه شده است، به زودی نابود می‌شود 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این آیه را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خود نیکی آورده باشند، از ترس و وحشت روز قیامت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اگر کسی ولایت داشته باشد، بهشت جایگاه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همین که کسی ولایت اهل‌بیت علیهم‌السلام داشته باشد، کفایت می‌کند؟ اگر کسی گناهان زیادی انجام بدهد، آیا همین‌قدر که ولایت اهل‌بیت علیهم‌السلام را داشته است به بهشت می‌رود؟</w:t>
      </w:r>
    </w:p>
    <w:p>
      <w:pPr>
        <w:pStyle w:val="BookText"/>
        <w:rPr/>
      </w:pPr>
      <w:r>
        <w:rPr>
          <w:rFonts w:ascii="IRNazanin" w:hAnsi="IRNazanin" w:eastAsia="IRNazanin"/>
          <w:color w:val="111111"/>
          <w:sz w:val="28"/>
          <w:sz w:val="28"/>
          <w:szCs w:val="28"/>
          <w:rtl w:val="true"/>
          <w:lang w:bidi="fa-IR"/>
        </w:rPr>
        <w:t>در جواب باید دو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ولایت دارد، در روز قیامت در امن و امان است، امّا در برزخ چه اتّفاقی می‌افتد؟ </w:t>
      </w:r>
      <w:bookmarkStart w:id="205" w:name="pg16925_217323"/>
    </w:p>
    <w:p>
      <w:pPr>
        <w:pStyle w:val="BookText"/>
        <w:rPr/>
      </w:pPr>
      <w:bookmarkEnd w:id="205"/>
      <w:r>
        <w:rPr>
          <w:rFonts w:ascii="IRNazanin" w:hAnsi="IRNazanin" w:eastAsia="IRNazanin"/>
          <w:color w:val="111111"/>
          <w:sz w:val="28"/>
          <w:sz w:val="28"/>
          <w:szCs w:val="28"/>
          <w:rtl w:val="true"/>
          <w:lang w:bidi="fa-IR"/>
        </w:rPr>
        <w:t>کسی که ولایت دارد و گناهکار است، در برزخ، عذاب می‌شود، این سخن امام صادق علیه‌السلام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ما برای روز قیامت است، امّا در برزخ از شفاعت خبری نیست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گناهکار باشم، بعد از مرگ باید مجازات شوم تا آلودگی‌های روح من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چه مدّت من در برزخ، عذاب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قانون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ولایت را قبول داشته است، در روز قیامت در امن و امان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اگر کسی بر انجام گناهان اصرار بورزد، ممکن است دیگر روح ایمان را از دست بدهد و نتواند در لحظه جان دادن، ولایت اهل‌بیت علیهم‌السلام را با خود به همراه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بعضی از گناهان آن‌قدر روح انسان را آلوده می‌کنند که دیگر انسان راه کفر را برمی‌گزیند و بی‌ایمان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چه کسی می‌تواند این ایمان و این ولایت را با خود به آن دنیا ببرد، برای همین ما باید مواظب باشیم و فریب شیطان را نخوریم، باید همواره از گناهان دوری کنیم، اگر گاهی خطایی از ما سر زد، فوراً توبه کنیم و به جبران آن بپردازیم تا مبادا از کسانی باشیم که با اصرار بر گناه، روح ایمان را از دست دادند و با کفر از این دنیا رفتند</w:t>
      </w:r>
      <w:r>
        <w:rPr>
          <w:rFonts w:eastAsia="IRNazanin" w:cs="IRNazanin"/>
          <w:color w:val="111111"/>
          <w:sz w:val="28"/>
          <w:szCs w:val="28"/>
          <w:rtl w:val="true"/>
          <w:lang w:bidi="fa-IR"/>
        </w:rPr>
        <w:t>.</w:t>
      </w:r>
    </w:p>
    <w:p>
      <w:pPr>
        <w:pStyle w:val="Heading3"/>
        <w:numPr>
          <w:ilvl w:val="2"/>
          <w:numId w:val="1"/>
        </w:numPr>
        <w:rPr/>
      </w:pPr>
      <w:bookmarkStart w:id="206" w:name="__RefHeading___Toc1198254_2322387425"/>
      <w:bookmarkStart w:id="207" w:name="_Toc71"/>
      <w:bookmarkEnd w:id="206"/>
      <w:r>
        <w:rPr>
          <w:rtl w:val="true"/>
        </w:rPr>
        <w:t xml:space="preserve">نَمل </w:t>
      </w:r>
      <w:r>
        <w:rPr>
          <w:rtl w:val="true"/>
        </w:rPr>
        <w:t xml:space="preserve">: </w:t>
      </w:r>
      <w:r>
        <w:rPr>
          <w:rtl w:val="true"/>
        </w:rPr>
        <w:t xml:space="preserve">آیه </w:t>
      </w:r>
      <w:r>
        <w:rPr/>
        <w:t>93</w:t>
      </w:r>
      <w:r>
        <w:rPr>
          <w:rtl w:val="true"/>
        </w:rPr>
        <w:t xml:space="preserve"> - </w:t>
      </w:r>
      <w:r>
        <w:rPr/>
        <w:t>91</w:t>
      </w:r>
      <w:bookmarkEnd w:id="207"/>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أُمِرْتُ أَنْ أَعْبُدَ رَبَّ هَذِهِ الْبَلْدَةِ الَّذِی حَرَّمَهَا وَلَهُ کُلُّ شَیْءٍ وَأُمِرْتُ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أَتْلُوَ </w:t>
      </w:r>
    </w:p>
    <w:p>
      <w:pPr>
        <w:pStyle w:val="BookText"/>
        <w:rPr/>
      </w:pPr>
      <w:r>
        <w:rPr>
          <w:rFonts w:ascii="Amiri" w:hAnsi="Amiri" w:eastAsia="Amiri" w:cs="Amiri"/>
          <w:color w:val="111111"/>
          <w:sz w:val="28"/>
          <w:sz w:val="28"/>
          <w:szCs w:val="28"/>
          <w:rtl w:val="true"/>
          <w:lang w:bidi="ar-SA"/>
        </w:rPr>
        <w:t xml:space="preserve">الْقُرْآَنَ فَمَنِ اهْتَدَی فَإِنَّمَا یَهْتَدِی لِنَفْسِهِ وَمَنْ ضَلَّ فَقُلْ إِنَّمَا أَنَا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الْحَمْدُ لِلَّهِ سَیُرِیکُمْ آَیَاتِهِ فَتَعْرِفُونَهَا وَمَا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تو از محمّد صلی‌الله‌علیه‌و‌آله می‌خواهی تا با بُت‌پرستان مکّه چنین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خدای یگانه و صاحب این شهر مقدّس را عبادت کنم، شهر مکّه، حرم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خانه اوست و یادگار ابراهیم علیه‌السلاماست، امّا حرمت این شهر را حفظ نکردید و آن را با بُت‌پرستی آلوده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این شهر، شهر خداست، امّا فکر نکنید که فقط این شهر، شهر اوست، همه جهان هستی و هر چه در آن است، از آنِ خدای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به پیامبری برگزیده است و به من فرمان داده است تا برای هدایت شما برخیزم و از او اطاعت کنم و تسلیم امر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از من خواسته است تا قرآن را برای شما بخوانم و راه هدایت را برای شما آشکار کنم، اکنون انتخاب با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شمایید که باید راه خود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راه یکتاپرستی یا راه کفر و بُت‌پرستی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راه هدایت را برگزیند به نفع خود اوست و هر کس گمراهی را انتخاب کند، به خود ظلم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وظیفه ندارم که شما را به پذیرش حقیقت و ایمان آوردن مجبور کنم، ایمانی که از روی اجبار باشد، ارزشی ندارد، من مأمورم تا پیام خدا را به شما برسانم و شما را از عذاب روز قیامت بترسانم</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حمد و ستایش خدا را می‌کنم که به من نعمت‌های زیادی عطا کرد، شما نشانه‌های قدرت خدا را می‌بینید و آن‌ها 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قیامت و بهشت و </w:t>
      </w:r>
    </w:p>
    <w:p>
      <w:pPr>
        <w:pStyle w:val="BookText"/>
        <w:rPr/>
      </w:pPr>
      <w:r>
        <w:rPr>
          <w:rFonts w:ascii="IRNazanin" w:hAnsi="IRNazanin" w:eastAsia="IRNazanin"/>
          <w:color w:val="111111"/>
          <w:sz w:val="28"/>
          <w:sz w:val="28"/>
          <w:szCs w:val="28"/>
          <w:rtl w:val="true"/>
          <w:lang w:bidi="fa-IR"/>
        </w:rPr>
        <w:t>جهنّم را دروغ می‌شمارید، امّا وقتی قیامت برپا شود، شما زنده خواهید شد، همه آنچه درباره قیامت در قرآن آمده است، با چشم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فرشتگان شما را به سوی آتش جهنّم خواهند کشاند و به شما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آتشی است که آن را دروغ می‌شمردید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نکنید که خدا از کارهای شما غافل است، او به همه کارهای شما آگاهی دارد، امّا به شما مهلت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عذاب شما شتاب نمی‌کند، این انسان است که عجول است، چون می‌ترسد فرصت را از دست بدهد، امّا همه چیز در اختیار اوست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مرگ شما فرا رسد و فرشتگان پرده از چشمان شما برگیرند، شما جهنّم و آتش سوزان آن را می‌بینید، آن وقت شما پشیمان می‌شوید، امّا دیگر پشیمانی سودی ندارد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6925_217327"/>
      <w:bookmarkStart w:id="209" w:name="pg16925_217327"/>
      <w:bookmarkEnd w:id="209"/>
    </w:p>
    <w:p>
      <w:pPr>
        <w:pStyle w:val="Heading2"/>
        <w:numPr>
          <w:ilvl w:val="1"/>
          <w:numId w:val="1"/>
        </w:numPr>
        <w:rPr/>
      </w:pPr>
      <w:bookmarkStart w:id="210" w:name="pg16925_217327"/>
      <w:bookmarkStart w:id="211" w:name="__RefHeading___Toc1198256_2322387425"/>
      <w:bookmarkStart w:id="212" w:name="_Toc72"/>
      <w:bookmarkEnd w:id="210"/>
      <w:bookmarkEnd w:id="211"/>
      <w:r>
        <w:rPr>
          <w:rtl w:val="true"/>
        </w:rPr>
        <w:t>سوره قَصص</w:t>
      </w:r>
      <w:bookmarkEnd w:id="212"/>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1198258_2322387425"/>
      <w:bookmarkStart w:id="214" w:name="_Toc73"/>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قصّه‌ها و ماجراها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وقتی موسی علیه‌السلامنزد شعیب علیه‌السلام رفت، شعیب علیه‌السلام درباره سرگذشت او سوال کرد، موسی علیه‌السلام هم ماجراهای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سوره، ماجراهایی که بر موسی علیه‌السلام گذشته است، بیان شده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تولّد موسی علیه‌السلام و این‌که مادرش او را در صندوقچه‌ای قرار می‌دهد و در رود نیل می‌اندازد، فرعون او را از آب می‌گیرد و او را بزرگ می‌کند، ماجرای فرار موسی علیه‌السلام از مصر، سفر او به مدین، آشنایی با شعیب علیه‌السلام، ازدواج با دختر شعیب، بازگشت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داستان قارون که به عذاب گرفتار شد در این سوره آمده است</w:t>
      </w:r>
      <w:r>
        <w:rPr>
          <w:rFonts w:eastAsia="IRNazanin" w:cs="IRNazanin"/>
          <w:color w:val="111111"/>
          <w:sz w:val="28"/>
          <w:szCs w:val="28"/>
          <w:rtl w:val="true"/>
          <w:lang w:bidi="fa-IR"/>
        </w:rPr>
        <w:t xml:space="preserve">. </w:t>
      </w:r>
      <w:bookmarkStart w:id="215" w:name="pg16925_217329"/>
    </w:p>
    <w:p>
      <w:pPr>
        <w:pStyle w:val="Heading3"/>
        <w:numPr>
          <w:ilvl w:val="2"/>
          <w:numId w:val="1"/>
        </w:numPr>
        <w:rPr/>
      </w:pPr>
      <w:bookmarkStart w:id="216" w:name="__RefHeading___Toc1198260_2322387425"/>
      <w:bookmarkStart w:id="217" w:name="_Toc74"/>
      <w:bookmarkEnd w:id="215"/>
      <w:bookmarkEnd w:id="216"/>
      <w:r>
        <w:rPr>
          <w:rtl w:val="true"/>
        </w:rPr>
        <w:t xml:space="preserve">قَصص </w:t>
      </w:r>
      <w:r>
        <w:rPr>
          <w:rtl w:val="true"/>
        </w:rPr>
        <w:t xml:space="preserve">: </w:t>
      </w:r>
      <w:r>
        <w:rPr>
          <w:rtl w:val="true"/>
        </w:rPr>
        <w:t xml:space="preserve">آیه </w:t>
      </w:r>
      <w:r>
        <w:rPr/>
        <w:t>6</w:t>
      </w:r>
      <w:r>
        <w:rPr>
          <w:rtl w:val="true"/>
        </w:rPr>
        <w:t xml:space="preserve"> - </w:t>
      </w:r>
      <w:r>
        <w:rPr/>
        <w:t>1</w:t>
      </w:r>
      <w:bookmarkEnd w:id="217"/>
    </w:p>
    <w:p>
      <w:pPr>
        <w:pStyle w:val="BookText"/>
        <w:rPr/>
      </w:pPr>
      <w:r>
        <w:rPr>
          <w:rFonts w:ascii="Amiri" w:hAnsi="Amiri" w:eastAsia="Amiri" w:cs="Amiri"/>
          <w:color w:val="111111"/>
          <w:sz w:val="28"/>
          <w:sz w:val="28"/>
          <w:szCs w:val="28"/>
          <w:rtl w:val="true"/>
          <w:lang w:bidi="ar-SA"/>
        </w:rPr>
        <w:t xml:space="preserve">بِسْمِ اللَّهِ الرَّحْمَنِ الرَّحِیمِ 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عَلَیْکَ مِنْ نَبَإِ مُوسَی وَفِرْعَوْنَ بِالْحَقِّ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وَجَعَلَ أَهْلَهَا شِیَعًا یَسْتَضْعِفُ طَائِفَةً مِنْهُمْ یُذَبِّحُ أَبْنَاءَهُمْ وَیَسْتَحْیِی نِسَاءَهُمْ إِنَّهُ کَانَ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وَنُمَکِّنَ لَهُمْ فِی الْأَرْضِ وَنُرِیَ فِرْعَوْنَ وَهَامَانَ وَجُنُودَهُمَا مِنْهُمْ مَا کَانُوا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می‌کنی، قرآن معجزه‌ای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کتاب روشنگری است که حقایق جهان را برای انسان بیان می‌کند و راه سعادت را به او می‌آموزد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می‌خواهی در اینجا ماجرای موسی علیه‌السلام و فرعون را برای مؤمنان بیان کنی، </w:t>
      </w:r>
    </w:p>
    <w:p>
      <w:pPr>
        <w:pStyle w:val="BookText"/>
        <w:rPr/>
      </w:pPr>
      <w:r>
        <w:rPr>
          <w:rFonts w:ascii="IRNazanin" w:hAnsi="IRNazanin" w:eastAsia="IRNazanin"/>
          <w:color w:val="111111"/>
          <w:sz w:val="28"/>
          <w:sz w:val="28"/>
          <w:szCs w:val="28"/>
          <w:rtl w:val="true"/>
          <w:lang w:bidi="fa-IR"/>
        </w:rPr>
        <w:t>داستانی حقیقی که امید به دل‌ها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سوره را زمانی نازل کردی که محمّد صلی‌الله‌علیه‌و‌آله در مکّه بود و تعداد مسلمانان کم بود ولی دشمنان آنان زیاد بودند، آنان باید به قدرت تو توکّل کنند، تو می‌توانی آنان را بر دشمنانشان پیروز کنی همان‌گونه که موسی علیه‌السلام را بر فرعون پیروز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را از اینجا آغاز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سرزمین مصر قدرتی به هم رساند و سر به طغیان زد و ادّعای خدایی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مردم اختلاف انداخت و آنان را به طبقات مختلف اجتماعی تقسیم نمود و بنی‌اسرائیل را به ضعف و ناتوانی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فرعون در خواب دید که آتشی از سوی سرزمین فلسطین به مصر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وارد قصر او شد و همه جا را سوزاند و ویران کرد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فرعون دستور داد تا همه کسانی که تعبیرِ خواب می‌دانند به قصر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خواب خود را برای آن‌ها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خواب برای همه روشن بود؛ امّا کسی جرأت نداشت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یکی از آن‌ها نزدیک فرعون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تندی به او نگاه کرد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تعبیر خواب من چیست؟</w:t>
      </w:r>
    </w:p>
    <w:p>
      <w:pPr>
        <w:pStyle w:val="BookText"/>
        <w:rPr/>
      </w:pPr>
      <w:r>
        <w:rPr>
          <w:rFonts w:ascii="IRNazanin" w:hAnsi="IRNazanin" w:eastAsia="IRNazanin"/>
          <w:color w:val="111111"/>
          <w:sz w:val="28"/>
          <w:sz w:val="28"/>
          <w:szCs w:val="28"/>
          <w:rtl w:val="true"/>
          <w:lang w:bidi="fa-IR"/>
        </w:rPr>
        <w:t>ــ خواب شما از آینده‌ای پریشان خبر می‌دهد، آیا شما ناراحت نمی‌شوید آن را بگویم؟</w:t>
      </w:r>
    </w:p>
    <w:p>
      <w:pPr>
        <w:pStyle w:val="BookText"/>
        <w:rPr/>
      </w:pPr>
      <w:r>
        <w:rPr>
          <w:rFonts w:ascii="IRNazanin" w:hAnsi="IRNazanin" w:eastAsia="IRNazanin"/>
          <w:color w:val="111111"/>
          <w:sz w:val="28"/>
          <w:sz w:val="28"/>
          <w:szCs w:val="28"/>
          <w:rtl w:val="true"/>
          <w:lang w:bidi="fa-IR"/>
        </w:rPr>
        <w:t>ــ زود بگو بدانم از خواب من چه می‌فهمی؟</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به زودی در قوم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مصر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به دنیا </w:t>
      </w:r>
    </w:p>
    <w:p>
      <w:pPr>
        <w:pStyle w:val="BookText"/>
        <w:rPr/>
      </w:pPr>
      <w:r>
        <w:rPr>
          <w:rFonts w:ascii="IRNazanin" w:hAnsi="IRNazanin" w:eastAsia="IRNazanin"/>
          <w:color w:val="111111"/>
          <w:sz w:val="28"/>
          <w:sz w:val="28"/>
          <w:szCs w:val="28"/>
          <w:rtl w:val="true"/>
          <w:lang w:bidi="fa-IR"/>
        </w:rPr>
        <w:t>می‌آید که تاج و تخت شما را نابود می‌کند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سردی بر پیشانی فرعون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فکر چاره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مهمّی تشکیل شد، بزرگان مصر در این جلسه حضور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چنین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نوزادان پسر آنان را سر ببرید، دخترانشان را برای کنیزی نگاه دارید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فرعون جنایتکاری بود که دستش به خون بی‌گناهان زیادی آغشته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نوزاد پسر به فرمان او، مظلومانه کشته شدند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می‌خواست که موسی علیه‌السلام به دنیا نیاید و بنی‌اسرائیل به قدرت و حکومت نرسند، امّا تو چیز دیگری اراده 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اراده کردی که بر بنی‌اسرائیل که ضعیف و ذلیل شده بودند، منّت نهی و آنان را پیشوایان مردم آن روزگار قرار دهی و نیز وارث زمین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 وزیرش هامان برای این که موسی علیه‌السلام به دنیا نیاید و بنی‌اسرائیل به حکومت نرسد، تلاش زیادی نمودند، آنان از حکومت بنی‌اسرائیل در هراس بودند، آنان می‌خواستند حکومت سرزمین مصر برای همیشه از خود آنان باشد، امّا تو اراده کردی تا به بنی‌اسرائیل حکومت عطا کنی تا فرعون و وزیرش هامان و سپاهیان آنان آنچه را از آن می‌ترسیدند، با چشم خود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می‌خواست بنی‌اسرائیل را تار و مار کند و قدرت آنان را در هم بشکند، او فرزندان پسر آنان را می‌کشت، دختران آنان را به کنیزی می‌گرفت تا همواره در ضعف و ناتوانی باشند، امّا تو می‌خواستی که به آنان قدرت دهی و آنان را بر فرعونیان پیروز گردانی</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تو بخواهی کاری انجام بدهی، هیچ قدرتی نمی‌تواند مانع کار تو شود، </w:t>
      </w:r>
    </w:p>
    <w:p>
      <w:pPr>
        <w:pStyle w:val="BookText"/>
        <w:rPr/>
      </w:pPr>
      <w:r>
        <w:rPr>
          <w:rFonts w:ascii="IRNazanin" w:hAnsi="IRNazanin" w:eastAsia="IRNazanin"/>
          <w:color w:val="111111"/>
          <w:sz w:val="28"/>
          <w:sz w:val="28"/>
          <w:szCs w:val="28"/>
          <w:rtl w:val="true"/>
          <w:lang w:bidi="fa-IR"/>
        </w:rPr>
        <w:t>فرعون می‌خواست موسی علیه‌السلام را به قتل رساند، امّا تو کاری کردی که خود او موسی علیه‌السلام را همچون پسر خود، بزرگ کند و مانند پدر به او مهربانی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دیگر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اراده می‌کنم تا بر کسانی که ضعیف و ذلیل شده‌اند، منّت نهم و آنان را پیشوایان مردم قرار دهم و آنان را وارث زمین کنم</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چقدر امیدوار کننده است، فرعون چیزی خواست، امّا تو چیز دیگری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موسی علیه‌السلام را بکشد امّا تو موسی علیه‌السلام را حفظ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تکرار می‌شود، خواست تو هم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مهدی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فرعون، مُعتزّ عباسی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مُعتزّ خود را خلیفه جهان اسلام می‌دانست و در زمان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شنیده بود پسرِ امام عسکری علیه‌السلام، همان مهدی علیه‌السلام است، همان مهدی موعود که قرار است به همه حکومت‌های باطل پایان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می‌خواست تا از تولّد مهدی علیه‌السلام جلوگیری کند و مهدی علیه‌السلام را قبل از این که به دنیا بیاید،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زنان زیادی را به عنوان جاسوس استخدام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هر روز به خانه امام عسکری علیه‌السلام می‌رفتند و همسر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نرجس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می‌گرفتند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آنان این بود که اگر اثری از حامله بودن در نرجس دیدند سریع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زنان معمولی نبودند، آن‌ها زنان قابله بودند و با </w:t>
      </w:r>
    </w:p>
    <w:p>
      <w:pPr>
        <w:pStyle w:val="BookText"/>
        <w:rPr/>
      </w:pPr>
      <w:r>
        <w:rPr>
          <w:rFonts w:ascii="IRNazanin" w:hAnsi="IRNazanin" w:eastAsia="IRNazanin"/>
          <w:color w:val="111111"/>
          <w:sz w:val="28"/>
          <w:sz w:val="28"/>
          <w:szCs w:val="28"/>
          <w:rtl w:val="true"/>
          <w:lang w:bidi="fa-IR"/>
        </w:rPr>
        <w:t>نگاه کردن به چهره یک زن می‌توانستند تشخیص بدهند که آیا او حامله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می‌توانستند حتّی شش ماه قبل از تولّد یک نوزاد، حامله بودن مادر او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می‌خواست اگر نرجس حامله شد هر چه زودتر او را همراه با فرزندش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نقش فرعون را بازی کند، او برای حفظ حکومت خود، حاضر بود هر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 چیز دیگری اراده کردی، تو می‌خواستی مهدی علیه‌السلام به دنیا بیاید،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علیه‌السلام به دنیا آمد، هیچ جاسوسی این ماجرا را نفهمید، چون تو خواستی مهدی علیه‌السلامرا حفظ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نیمه شعبان بود، حکیمه، عمّه امام‌عسکری علیه‌السلام بود، حکیمه آن شب مهمان امام‌عسکری علیه‌السلام بود، آن شب مهدی علیه‌السلامبه دنیا آمد، حکیمه مهدی علیه‌السلام را در آغوش گرفت و او را نزد پدر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امام‌عسکری علیه‌السلام پسرش را در آغوش گرفت و بر صورتش بوسه زد و در گوشش اذان گفت و سپس دستی بر سر فرزند خویش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اذن خدا، 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علیه‌السلام به صورت پدر نگاه کرد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زیبایِ مهدی سکوت فضا را می‌شکند، او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اراده کرده‌ام تا بر کسانی که مورد ظلم واقع شدند، منّت نهم و آن‌ها را پیشوای مردم گردانم و آنان را وارث زمین نمایم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گفتن یک نوزاد در آغوش پدر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این عجیب نیست؟</w:t>
      </w:r>
    </w:p>
    <w:p>
      <w:pPr>
        <w:pStyle w:val="BookText"/>
        <w:rPr/>
      </w:pPr>
      <w:r>
        <w:rPr>
          <w:rFonts w:ascii="IRNazanin" w:hAnsi="IRNazanin" w:eastAsia="IRNazanin"/>
          <w:color w:val="111111"/>
          <w:sz w:val="28"/>
          <w:sz w:val="28"/>
          <w:szCs w:val="28"/>
          <w:rtl w:val="true"/>
          <w:lang w:bidi="fa-IR"/>
        </w:rPr>
        <w:t>باید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از سخن گفتن عیسی علیه‌السلام سخن گفتی، مدّت زیادی از تولّد عیسی علیه‌السلام نگذشته بود، مریم علیهاالسلامروزه سکوت گرفته بود، او به مردم گفت که با عیسی علیه‌السلام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علیه‌السلام 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بنده‌ای از بندگان خدا هستم که خدا مرا به پیامبری مبعوث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خدایی که قدرت دارد عیسی علیه‌السلام را در گهواره به سخن درآورد، می‌تواند مهدی علیه‌السلام را در آغوش پدر به سخن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هرگز عجیب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راستی چرا مهدی علیه‌السلام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خواند؟ چه رازی در این آیه نهفته است؟</w:t>
      </w:r>
    </w:p>
    <w:p>
      <w:pPr>
        <w:pStyle w:val="BookText"/>
        <w:rPr/>
      </w:pPr>
      <w:r>
        <w:rPr>
          <w:rFonts w:ascii="IRNazanin" w:hAnsi="IRNazanin" w:eastAsia="IRNazanin"/>
          <w:color w:val="111111"/>
          <w:sz w:val="28"/>
          <w:sz w:val="28"/>
          <w:szCs w:val="28"/>
          <w:rtl w:val="true"/>
          <w:lang w:bidi="fa-IR"/>
        </w:rPr>
        <w:t>پیامبر به خانه فاطمه علیهاالسلام آمده بود، همه کنار پیامبر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علی و حسن و حسین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دیدن آن‌ها بسیار خشنود بود و با آنان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نگاه پیامبر به گوشه‌ای خیره ماند و اشک پیامبر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پیامبر گریه می‌کرد؟</w:t>
      </w:r>
    </w:p>
    <w:p>
      <w:pPr>
        <w:pStyle w:val="BookText"/>
        <w:rPr/>
      </w:pPr>
      <w:r>
        <w:rPr>
          <w:rFonts w:ascii="IRNazanin" w:hAnsi="IRNazanin" w:eastAsia="IRNazanin"/>
          <w:color w:val="111111"/>
          <w:sz w:val="28"/>
          <w:sz w:val="28"/>
          <w:szCs w:val="28"/>
          <w:rtl w:val="true"/>
          <w:lang w:bidi="fa-IR"/>
        </w:rPr>
        <w:t>بعد از لحظاتی، پیامبر رو به آن‌ها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بعد از من مورد ظلم و ستم واقع می‌شوید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همه ظلم‌هایی که در آینده نسبت به عزیزانش می‌شد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تفسیر این آیه قرآن را بازگو کند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به اهل این خانه، ظلم‌های زیادی خواهد شد، امّا خدا آن‌ها را به عنوان امام برمی‌گزیند، سرانجام این خاندان پاک به حکومت جهانی خواهند رسید </w:t>
      </w:r>
    </w:p>
    <w:p>
      <w:pPr>
        <w:pStyle w:val="BookText"/>
        <w:rPr/>
      </w:pPr>
      <w:r>
        <w:rPr>
          <w:rFonts w:ascii="IRNazanin" w:hAnsi="IRNazanin" w:eastAsia="IRNazanin"/>
          <w:color w:val="111111"/>
          <w:sz w:val="28"/>
          <w:sz w:val="28"/>
          <w:szCs w:val="28"/>
          <w:rtl w:val="true"/>
          <w:lang w:bidi="fa-IR"/>
        </w:rPr>
        <w:t>و جهان را از عدالت راستین پر خواهند نمود، حکومتی پایدار که شرق و غرب دنیا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بزرگ خداست و خدا همیشه به وعده‌های خود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مهدی علیه‌السلام در آغوش پدر قرار گرفت، این آیه را خواند، او می‌خواست این حقیقت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اهل دقّت باشد، از این سخن مهدی علیه‌السلام خیلی چیزها را می‌فهمد، مهدی علیه‌السلام این آیه را می‌خواند تا با مادر خویش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مادر مظلومی که در مدینه به خانه‌اش حمله کردند و آنجا را به آتش کینه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اوّلین کسی بود که مورد ظلم و ستم واقع شد و حقّش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مهدی علیه‌السلاممی‌خواهد با مادرش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مادر پهلو شکسته‌ام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غمگین مباش که من آمده‌ام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تا برای این مظلومیّت، پایانی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مهدی علیه‌السلام در آغوش پدر این آیه را می‌خواند؟ چرا یاد از مظلومیّت این خاندان می‌کند؟</w:t>
      </w:r>
    </w:p>
    <w:p>
      <w:pPr>
        <w:pStyle w:val="BookText"/>
        <w:rPr/>
      </w:pPr>
      <w:r>
        <w:rPr>
          <w:rFonts w:ascii="IRNazanin" w:hAnsi="IRNazanin" w:eastAsia="IRNazanin"/>
          <w:color w:val="111111"/>
          <w:sz w:val="28"/>
          <w:sz w:val="28"/>
          <w:szCs w:val="28"/>
          <w:rtl w:val="true"/>
          <w:lang w:bidi="fa-IR"/>
        </w:rPr>
        <w:t>کیست که مظلومیّت این خاندان را نداند؟ تا زمانی که پیامبر زنده بود این خاندان عزیز بودند؛ امّا وقتی پیامبر رفت، ظلم و ستم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چقدر زود ماجرای غدیر را فراموش کردند و حکومت سیاهی‌ها فرا رسید و چه کارها که نکردند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از دنیا رفت، مردم با ابوبکر بیعت کردند، چند روز گذشت، ابوبکر عُمر را فرستاد تا علی علیه‌السلام را برای بیعت به مسجد بیاورد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در حالی‌که شعله آتشی را در دست داشت به سوی خانه فاطمه علیهاالسلام آمد، او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را با اهل آن به آتش بکشید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جلو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در این خانه فاطمه و حسن و حسین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باشد ، هر که می‌خواهد باشد ، من این خانه را آتش می‌زنم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جرأت نداشت مانع کار عُمر شود ، سرانجام او نزدیک شد و شعله آتش را به هیزم‌ها گذاشت ، آتش شعله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نیم سوخته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جلو آمد و لگد محکمی به در زد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پشت در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ناله فاطمه علیهاالسلام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خانه را محکم فشار داد ، صدای ناله فاطمه علیهاالسلامبلندتر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 در که از آتش، داغ شده بود در سینه فاطمه علیهاالسلام فرو رفت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فاطمه علیهاالسلام در فضای مدینه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با دخترت چه می‌کنند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218" w:name="pg16925_217337"/>
    </w:p>
    <w:p>
      <w:pPr>
        <w:pStyle w:val="Heading3"/>
        <w:numPr>
          <w:ilvl w:val="2"/>
          <w:numId w:val="1"/>
        </w:numPr>
        <w:rPr/>
      </w:pPr>
      <w:bookmarkStart w:id="219" w:name="__RefHeading___Toc1198262_2322387425"/>
      <w:bookmarkStart w:id="220" w:name="_Toc75"/>
      <w:bookmarkEnd w:id="218"/>
      <w:bookmarkEnd w:id="219"/>
      <w:r>
        <w:rPr>
          <w:rtl w:val="true"/>
        </w:rPr>
        <w:t xml:space="preserve">قَصص </w:t>
      </w:r>
      <w:r>
        <w:rPr>
          <w:rtl w:val="true"/>
        </w:rPr>
        <w:t xml:space="preserve">: </w:t>
      </w:r>
      <w:r>
        <w:rPr>
          <w:rtl w:val="true"/>
        </w:rPr>
        <w:t xml:space="preserve">آیه </w:t>
      </w:r>
      <w:r>
        <w:rPr/>
        <w:t>9</w:t>
      </w:r>
      <w:r>
        <w:rPr>
          <w:rtl w:val="true"/>
        </w:rPr>
        <w:t xml:space="preserve"> - </w:t>
      </w:r>
      <w:r>
        <w:rPr/>
        <w:t>7</w:t>
      </w:r>
      <w:bookmarkEnd w:id="220"/>
    </w:p>
    <w:p>
      <w:pPr>
        <w:pStyle w:val="BookText"/>
        <w:rPr/>
      </w:pPr>
      <w:r>
        <w:rPr>
          <w:rFonts w:ascii="Amiri" w:hAnsi="Amiri" w:eastAsia="Amiri" w:cs="Amiri"/>
          <w:color w:val="111111"/>
          <w:sz w:val="28"/>
          <w:sz w:val="28"/>
          <w:szCs w:val="28"/>
          <w:rtl w:val="true"/>
          <w:lang w:bidi="ar-SA"/>
        </w:rPr>
        <w:t xml:space="preserve">وَأَوْحَیْنَا إِلَی أُمِّ مُوسَی أَنْ أَرْضِعِیهِ فَإِذَا خِفْتِ عَلَیْهِ فَأَلْقِیهِ فِی الْیَمِّ وَلَا تَخَافِی وَلَا تَحْزَنِی إِنَّا رَادُّوهُ إِلَیْکِ وَجَاعِلُوهُ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لِیَکُونَ لَهُمْ عَدُوًّا وَحَزَنًا إِنَّ فِرْعَوْنَ وَهَامَانَ وَجُنُودَهُمَا کَانُوا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امْرَأَةُ فِرْعَوْنَ قُرَّةُ عَیْنٍ لِی وَلَکَ لَا تَقْتُلُوهُ عَسَی أَنْ یَنْفَعَنَا أَوْ نَتَّخِذَهُ وَلَدًا وَهُمْ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مادر موسی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موسی علیه‌السلام را در مخفیگاهی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نمی‌دانست با پسرش چه کند، چگونه جان او را نجات دهد؟ سربازان فرعون به زودی از راه می‌رسیدند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به مادر موسی علیه‌السلام چنین وحی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موسی شیر بده و هنگامی که بر جان او بیمناک شدی، او را در صندوق بگذار و در رود نیل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و غمگین مباش که من موسی را به تو بازمی‌گردانم و او را از </w:t>
      </w:r>
    </w:p>
    <w:p>
      <w:pPr>
        <w:pStyle w:val="BookText"/>
        <w:rPr/>
      </w:pPr>
      <w:r>
        <w:rPr>
          <w:rFonts w:ascii="IRNazanin" w:hAnsi="IRNazanin" w:eastAsia="IRNazanin"/>
          <w:color w:val="111111"/>
          <w:sz w:val="28"/>
          <w:sz w:val="28"/>
          <w:szCs w:val="28"/>
          <w:rtl w:val="true"/>
          <w:lang w:bidi="fa-IR"/>
        </w:rPr>
        <w:t>پیامبران خود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یوکابد صندوقی تهیّه کرد و موسی علیه‌السلام را داخل آن نهاد و صبح زود قبل از طلوع آفتاب که ساحل رود نیل خلوت بود کنار ساحل آمد و صندوق را در رود نیل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پسر نداشت، او فقط یک دختر داشت که به یک بیماری پوستی مبتلا شده بود، هیچ طبیبی نتوانست آن دختر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پیش‌گویان دربار به فرعون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طلوع آفتاب، از سمت رود نیل، انسانی به این قصر قدم می‌نهد که اگر آب دهان او را به بدن دختر شما بمالند، او شفا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 نیل از کنار کاخ فرعون عبور می‌کرد، فرعون و همسرش، آسیه همیشه هنگام طلوع آفتاب به رود نیل نگاه می‌کردند شاید آن شفادهنده دخترشان از راه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فرعون همراه با آسیه به رود نیل نگاه می‌کردند که ناگهان چشمشان به صندوقچه‌ای افتاد که در میان آب‌ها شناور بود، فرعون دستور داد تا آن صندوقچه را از آب بگیرند، آری، آنان موسی علیه‌السلام را از آب گرفتند تا سرانجام موسی علیه‌السلام، دشمن و مایه اندوه آنان شود، فرعون و وزیرش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خطاکار بودند و حکومت خود را بر ظلم و ستم بنا نهاده بودند و هفتاد هزار نوزاد را سر بریده بودند تا موسی علیه‌السلامبه دنیا نیاید، اکنون خود آنان موسی علیه‌السلام را از آب نجات می‌دهند و آنان نمی‌دانند چه می‌کنند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مأموران صندوقچه را نزد فرعون و آسیه آوردند، آسیه صندوقچه را باز کرد، </w:t>
      </w:r>
      <w:bookmarkStart w:id="221" w:name="pg16925_217339"/>
    </w:p>
    <w:p>
      <w:pPr>
        <w:pStyle w:val="BookText"/>
        <w:rPr/>
      </w:pPr>
      <w:bookmarkEnd w:id="221"/>
      <w:r>
        <w:rPr>
          <w:rFonts w:ascii="IRNazanin" w:hAnsi="IRNazanin" w:eastAsia="IRNazanin"/>
          <w:color w:val="111111"/>
          <w:sz w:val="28"/>
          <w:sz w:val="28"/>
          <w:szCs w:val="28"/>
          <w:rtl w:val="true"/>
          <w:lang w:bidi="fa-IR"/>
        </w:rPr>
        <w:t>چشمش به موسی علیه‌السلام افتاد، همان لحظه محبّت او در دلش جای گرفت و او را در آغوش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فرعون موسی علیه‌السلام را دید عصبانی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پسر را نکُشته‌اند؟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بچّه نور دیده من و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نکشید، شاید برای ما مفید باشد، شاید ما او را به عنوان پسر خود برگزینیم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فرعون جلو آمد و از آب دهان موسی علیه‌السلام به بدن خود مالید و تو در همان لحظه او را شفا دادی، او موسی علیه‌السلام را در بغل گرفت و شروع به بوسیدن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سبب شفای دختر ما شده است، چرا می‌خواهی او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کم‌کم احساس کرد که این نوزاد را دوست دارد، تو محبّت او را در قلب فرعون قرار دادی و فرعون را از کشتن او پشیمان نمودی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بود که فرعون، موسی علیه‌السلام را از غرق شدن نجات داد و تصمیم گرفت او را بزرگ کند، او نمی‌دانست که می‌خواهد دشمن اصلی خود را در آغوش مهر خود، بزرگ کند</w:t>
      </w:r>
      <w:r>
        <w:rPr>
          <w:rFonts w:eastAsia="IRNazanin" w:cs="IRNazanin"/>
          <w:color w:val="111111"/>
          <w:sz w:val="28"/>
          <w:szCs w:val="28"/>
          <w:rtl w:val="true"/>
          <w:lang w:bidi="fa-IR"/>
        </w:rPr>
        <w:t>.</w:t>
      </w:r>
    </w:p>
    <w:p>
      <w:pPr>
        <w:pStyle w:val="Heading3"/>
        <w:numPr>
          <w:ilvl w:val="2"/>
          <w:numId w:val="1"/>
        </w:numPr>
        <w:rPr/>
      </w:pPr>
      <w:bookmarkStart w:id="222" w:name="__RefHeading___Toc1198264_2322387425"/>
      <w:bookmarkStart w:id="223" w:name="_Toc76"/>
      <w:bookmarkEnd w:id="222"/>
      <w:r>
        <w:rPr>
          <w:rtl w:val="true"/>
        </w:rPr>
        <w:t xml:space="preserve">قَصص </w:t>
      </w:r>
      <w:r>
        <w:rPr>
          <w:rtl w:val="true"/>
        </w:rPr>
        <w:t xml:space="preserve">: </w:t>
      </w:r>
      <w:r>
        <w:rPr>
          <w:rtl w:val="true"/>
        </w:rPr>
        <w:t xml:space="preserve">آیه </w:t>
      </w:r>
      <w:r>
        <w:rPr/>
        <w:t>11</w:t>
      </w:r>
      <w:r>
        <w:rPr>
          <w:rtl w:val="true"/>
        </w:rPr>
        <w:t xml:space="preserve"> - </w:t>
      </w:r>
      <w:r>
        <w:rPr/>
        <w:t>10</w:t>
      </w:r>
      <w:bookmarkEnd w:id="223"/>
    </w:p>
    <w:p>
      <w:pPr>
        <w:pStyle w:val="BookText"/>
        <w:rPr/>
      </w:pPr>
      <w:r>
        <w:rPr>
          <w:rFonts w:ascii="Amiri" w:hAnsi="Amiri" w:eastAsia="Amiri" w:cs="Amiri"/>
          <w:color w:val="111111"/>
          <w:sz w:val="28"/>
          <w:sz w:val="28"/>
          <w:szCs w:val="28"/>
          <w:rtl w:val="true"/>
          <w:lang w:bidi="ar-SA"/>
        </w:rPr>
        <w:t xml:space="preserve">وَأَصْبَحَ فُؤَادُ أُمِّ مُوسَی فَارِغًا إِنْ کَادَتْ لَتُبْدِی بِهِ لَوْلَا أَنْ رَبَطْنَا عَلَی قَلْبِهَا لِتَکُونَ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لِأُخْتِهِ قُصِّیهِ فَبَصُرَتْ بِهِ عَنْ جُنُبٍ وَهُمْ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 مادر موسی علیه‌السلام، شوری به پا بود، قلب او پر از اندوه گردید و از صبر و </w:t>
      </w:r>
      <w:bookmarkStart w:id="224" w:name="pg16925_217340"/>
    </w:p>
    <w:p>
      <w:pPr>
        <w:pStyle w:val="BookText"/>
        <w:rPr/>
      </w:pPr>
      <w:bookmarkEnd w:id="224"/>
      <w:r>
        <w:rPr>
          <w:rFonts w:ascii="IRNazanin" w:hAnsi="IRNazanin" w:eastAsia="IRNazanin"/>
          <w:color w:val="111111"/>
          <w:sz w:val="28"/>
          <w:sz w:val="28"/>
          <w:szCs w:val="28"/>
          <w:rtl w:val="true"/>
          <w:lang w:bidi="fa-IR"/>
        </w:rPr>
        <w:t>تحمّل خالی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قلب او را به وسیله ایمان و امید، محکم نکرده بودی، نزدیک بود که راز خود فاش کند و مأموران فرعون بفهمند که آن نوزادی که به رود نیل انداخته شده است، نوزادی از بنی‌اسرائیل است، اگر فرعونیان این مطلب را می‌فهمیدند، موسی علیه‌السلام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قلب مادر موسی علیه‌السلام را آرام کردی و او را به آینده امیدوار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دخترش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برادرت برو و از دور مراقب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موسی علیه‌السلام مراقب بود و از دور ماجرا را مشاهده می‌کرد، او چشم از صندوقچه برادرش برنمی‌داشت، در کنار ساحل همراه با حرکت صندوقچه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 که فرعونیان، صندوقچه را از آب گرفتند و به قصر فرعون بردند</w:t>
      </w:r>
      <w:r>
        <w:rPr>
          <w:rFonts w:eastAsia="IRNazanin" w:cs="IRNazanin"/>
          <w:color w:val="111111"/>
          <w:sz w:val="28"/>
          <w:szCs w:val="28"/>
          <w:rtl w:val="true"/>
          <w:lang w:bidi="fa-IR"/>
        </w:rPr>
        <w:t>.</w:t>
      </w:r>
    </w:p>
    <w:p>
      <w:pPr>
        <w:pStyle w:val="Heading3"/>
        <w:numPr>
          <w:ilvl w:val="2"/>
          <w:numId w:val="1"/>
        </w:numPr>
        <w:rPr/>
      </w:pPr>
      <w:bookmarkStart w:id="225" w:name="__RefHeading___Toc1198266_2322387425"/>
      <w:bookmarkStart w:id="226" w:name="_Toc77"/>
      <w:bookmarkEnd w:id="225"/>
      <w:r>
        <w:rPr>
          <w:rtl w:val="true"/>
        </w:rPr>
        <w:t xml:space="preserve">قَصص </w:t>
      </w:r>
      <w:r>
        <w:rPr>
          <w:rtl w:val="true"/>
        </w:rPr>
        <w:t xml:space="preserve">: </w:t>
      </w:r>
      <w:r>
        <w:rPr>
          <w:rtl w:val="true"/>
        </w:rPr>
        <w:t xml:space="preserve">آیه </w:t>
      </w:r>
      <w:r>
        <w:rPr/>
        <w:t>13</w:t>
      </w:r>
      <w:r>
        <w:rPr>
          <w:rtl w:val="true"/>
        </w:rPr>
        <w:t xml:space="preserve"> - </w:t>
      </w:r>
      <w:r>
        <w:rPr/>
        <w:t>12</w:t>
      </w:r>
      <w:bookmarkEnd w:id="226"/>
    </w:p>
    <w:p>
      <w:pPr>
        <w:pStyle w:val="BookText"/>
        <w:rPr/>
      </w:pPr>
      <w:r>
        <w:rPr>
          <w:rFonts w:ascii="Amiri" w:hAnsi="Amiri" w:eastAsia="Amiri" w:cs="Amiri"/>
          <w:color w:val="111111"/>
          <w:sz w:val="28"/>
          <w:sz w:val="28"/>
          <w:szCs w:val="28"/>
          <w:rtl w:val="true"/>
          <w:lang w:bidi="ar-SA"/>
        </w:rPr>
        <w:t xml:space="preserve">وَحَرَّمْنَا عَلَیْهِ الْمَرَاضِعَ مِنْ قَبْلُ فَقَالَتْ هَلْ أَدُلُّکُمْ عَلَی أَهْلِ بَیْتٍ یَکْفُلُونَهُ لَکُمْ وَهُمْ لَهُ 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وَلَا تَحْزَنَ وَلِتَعْلَمَ أَنَّ وَعْدَ اللَّهِ حَقٌّ وَلَکِنَّ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علیه‌السلام در قصر فرعون بود و گرسنه‌اش شد، مأموران به دستور فرعون به دنبال یافتن دایه حرکت کردند، هر دایه‌ای آمد، موسی علیه‌السلام شیر او نخورد، تو شیر همه دایه‌ها را بر موسی علیه‌السلامحرام کرده بودی</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خواهر موسی علیه‌السلام نزدیک آمد و به مأموران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اجازه می‌دهید دایه‌ای خوب و دلسوز را به شما معرّفی کنم</w:t>
      </w:r>
      <w:r>
        <w:rPr>
          <w:rFonts w:eastAsia="IRNazanin" w:cs="IRNazanin"/>
          <w:color w:val="111111"/>
          <w:sz w:val="28"/>
          <w:szCs w:val="28"/>
          <w:rtl w:val="true"/>
          <w:lang w:bidi="fa-IR"/>
        </w:rPr>
        <w:t xml:space="preserve">». </w:t>
      </w:r>
      <w:bookmarkStart w:id="227" w:name="pg16925_217341"/>
    </w:p>
    <w:p>
      <w:pPr>
        <w:pStyle w:val="BookText"/>
        <w:rPr/>
      </w:pPr>
      <w:bookmarkEnd w:id="227"/>
      <w:r>
        <w:rPr>
          <w:rFonts w:ascii="IRNazanin" w:hAnsi="IRNazanin" w:eastAsia="IRNazanin"/>
          <w:color w:val="111111"/>
          <w:sz w:val="28"/>
          <w:sz w:val="28"/>
          <w:szCs w:val="28"/>
          <w:rtl w:val="true"/>
          <w:lang w:bidi="fa-IR"/>
        </w:rPr>
        <w:t>ساعتی بعد مادر موسی علیه‌السلام همراه مأموران به کاخ فرعون آمد، او موسی علیه‌السلام را در آغوش گرفت، موسی علیه‌السلام با اشتیاق کامل شیر خورد، فرعون و همسرش بسیار 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فرعون به مادر موسی علیه‌السلام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تو نزد ما بمان و به پسرمان شیر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نمی‌توانم اینجا بمانم، من فرزندانی خردسال دارم که به من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پسر ما وقت و بی‌وقت نیاز به شیر دارد، شب گرسنه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هیچ زن دیگری شیر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w:t>
      </w:r>
    </w:p>
    <w:p>
      <w:pPr>
        <w:pStyle w:val="BookText"/>
        <w:rPr/>
      </w:pPr>
      <w:r>
        <w:rPr>
          <w:rFonts w:ascii="IRNazanin" w:hAnsi="IRNazanin" w:eastAsia="IRNazanin"/>
          <w:color w:val="111111"/>
          <w:sz w:val="28"/>
          <w:sz w:val="28"/>
          <w:szCs w:val="28"/>
          <w:rtl w:val="true"/>
          <w:lang w:bidi="fa-IR"/>
        </w:rPr>
        <w:t>ــ اگر می‌خواهید می‌توانم پسر شما را به خانه ببرم و همچون پسر خود از او مواظبت کنم و هر روز او را به اینجا بیاورم تا شما او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فکر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بود که تو موسی علیه‌السلام را به مادرش بازگرداندی تا چشمش به فرزندش روشن شود و اندوهگین نباشد و بداند که وعده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کاری توانا هستی و به وعده خود وفا می‌کنی، امّا بیشتر مردم این حقیقت را نمی‌دانند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228" w:name="__RefHeading___Toc1198268_2322387425"/>
      <w:bookmarkStart w:id="229" w:name="_Toc78"/>
      <w:bookmarkEnd w:id="228"/>
      <w:r>
        <w:rPr>
          <w:rtl w:val="true"/>
        </w:rPr>
        <w:t xml:space="preserve">قَصص </w:t>
      </w:r>
      <w:r>
        <w:rPr>
          <w:rtl w:val="true"/>
        </w:rPr>
        <w:t xml:space="preserve">: </w:t>
      </w:r>
      <w:r>
        <w:rPr>
          <w:rtl w:val="true"/>
        </w:rPr>
        <w:t xml:space="preserve">آیه </w:t>
      </w:r>
      <w:r>
        <w:rPr/>
        <w:t>18</w:t>
      </w:r>
      <w:r>
        <w:rPr>
          <w:rtl w:val="true"/>
        </w:rPr>
        <w:t xml:space="preserve"> - </w:t>
      </w:r>
      <w:r>
        <w:rPr/>
        <w:t>14</w:t>
      </w:r>
      <w:bookmarkEnd w:id="229"/>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أَشُدَّهُ وَاسْتَوَی آَتَیْنَاهُ حُکْمًا وَعِلْمًا وَکَذَلِکَ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الْمَدِینَةَ عَلَی حِینِ غَفْلَةٍ مِنْ أَهْلِهَا فَوَجَدَ فِیهَا رَجُلَیْنِ یَقْتَتِلَانِ هَذَا مِنْ شِیعَتِهِ وَهَذَا مِنْ عَدُوِّهِ فَاسْتَغَاثَهُ الَّذِی مِنْ شِیعَتِهِ عَلَی الَّذِی مِنْ عَدُوِّهِ فَوَکَزَهُ مُوسَی فَقَضَی عَلَیْهِ قَالَ هَذَا مِنْ عَمَلِ الشَّیْطَانِ إِنَّهُ عَدُوٌّ مُضِلٌّ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ظَلَمْتُ نَفْسِی فَاغْفِرْ لِی فَغَفَرَ لَهُ إِنَّهُ هُوَ الْغَفُورُ </w:t>
      </w:r>
    </w:p>
    <w:p>
      <w:pPr>
        <w:pStyle w:val="BookText"/>
        <w:rPr/>
      </w:pPr>
      <w:r>
        <w:rPr>
          <w:rFonts w:ascii="Amiri" w:hAnsi="Amiri" w:eastAsia="Amiri" w:cs="Amiri"/>
          <w:color w:val="111111"/>
          <w:sz w:val="28"/>
          <w:sz w:val="28"/>
          <w:szCs w:val="28"/>
          <w:rtl w:val="true"/>
          <w:lang w:bidi="ar-SA"/>
        </w:rPr>
        <w:t xml:space="preserve">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أَنْعَمْتَ عَلَیَّ فَلَنْ أَکُونَ ظَهِیرًا لِلْمُجْرِمِینَ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فِی الْمَدِینَةِ خَائِفًا یَتَرَقَّبُ فَإِذَا الَّذِی اسْتَنْصَرَهُ بِالْأَمْسِ یَسْتَصْرِخُهُ قَالَ لَهُ مُوسَی إِنَّکَ لَغَوِیٌّ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علیه‌السلام در کاخ فرعون بزرگ و بزرگ‌تر شد، وقتی او به سنّ هجده سالگی رسید، تو به او حکمت و دانش عطا کردی، آری تو این‌گونه نیکوکاران را پاداش می‌دهی</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بنی‌اسرائیل کم‌کم فهمیدند که موسی علیه‌السلام همان کسی است که سال‌ها در انتظار او بوده‌اند، آنان به او علاقه پیدا کردند و پیرو او شدند، آنان این راز را بین خود مخفی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فرعون خبر دادند که بنی‌اسرائیل به موسی علیه‌السلام محبّت دارند، فرعون پیش خود فکر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قلب مهربانی دارد و به بیچارگان مهربانی می‌کند، برای همین است که بنی‌اسرائیل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هنوز نمی‌دانست که موسی علیه‌السلام همان کسی است که قرار است تاج و تخت او را نابود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دستور داد که دیگر موسی علیه‌السلام به شهر نرود و با مردم عادی دیدار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دوست داشت با بیچارگان دیدار کند، حال و هوای کاخ فرعون، روح او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علیه‌السلاممی‌توانست از قصر خارج شود، امّا او نباید وارد شهر شود و با مردم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کاخ فرعون و شهر مصر، تقریباً ده کیلومتر فاصله بود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او از کاخ خارج شده بود، تصمیم گرفت به شهر برود و با بنی‌اسرائیل دیداری تازه کند، در زمانی که مردم سرگرم کار و امور خود بودند </w:t>
      </w:r>
    </w:p>
    <w:p>
      <w:pPr>
        <w:pStyle w:val="BookText"/>
        <w:rPr/>
      </w:pPr>
      <w:r>
        <w:rPr>
          <w:rFonts w:ascii="IRNazanin" w:hAnsi="IRNazanin" w:eastAsia="IRNazanin"/>
          <w:color w:val="111111"/>
          <w:sz w:val="28"/>
          <w:sz w:val="28"/>
          <w:szCs w:val="28"/>
          <w:rtl w:val="true"/>
          <w:lang w:bidi="fa-IR"/>
        </w:rPr>
        <w:t>به سوی دروازه شهر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کسی متوجّه ورود او به شهر نشد، مأموران که کنار دروازه شهر ایستاده بودند، مشغول کار دیگری بودند، موسی علیه‌السلام توانست بدون این که کسی بفهمد، وارد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چند ساعتی در شهر باشد و سپس به قصر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در شهر قدم می‌زد که با صحنه‌ای روبرو شد، برای یکی از پیروان او گرفتاری درست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بنی‌اسرائیل نیاز به کمک داشت، یکی از مأموران فرعون می‌خواست او را برای کار کردن در قصر فرعون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بنی‌اسرائیلی، وقتی موسی علیه‌السلام را دید، او را شناخت و از او تقاضای کمک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دست این ظالم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علیه‌السلام جلو رفت و مشت محکمی به آن قبطی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مأمور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قبطی بر روی زمین افتاد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موسی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شیطان بود که آن مرد قبطی را وسوسه کرد تا با این مرد بنی‌اسرائیلی درگیر شود و سرانجام هم به هلاکت رسید، به راستی که شیطان، دشمنی گمراه کننده است، او آشکارا با انسان دشمنی می‌کند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می‌دانست که این کار، گرفتاری برایش به همراه می‌آورد، اگر فرعون بفهمد که او یکی از مأمورانش را کشته، دستور اعدام او را خواهد داد، برای همین موسی علیه‌السلام 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 ستم کردم و با این کار امنیّت خود را به خطر انداختم، من نباید خود را این‌گونه در فتنه می‌انداختم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تو می‌خواهم مرا ببخشی</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 دعای او را مستجاب کردی، او را بخشیدی که تو خدای بخشنده و مهربان هستی</w:t>
      </w:r>
      <w:r>
        <w:rPr>
          <w:rFonts w:eastAsia="IRNazanin" w:cs="IRNazanin"/>
          <w:color w:val="111111"/>
          <w:sz w:val="28"/>
          <w:szCs w:val="28"/>
          <w:rtl w:val="true"/>
          <w:lang w:bidi="fa-IR"/>
        </w:rPr>
        <w:t xml:space="preserve">. </w:t>
      </w:r>
      <w:bookmarkStart w:id="230" w:name="pg16925_217344"/>
    </w:p>
    <w:p>
      <w:pPr>
        <w:pStyle w:val="BookText"/>
        <w:rPr/>
      </w:pPr>
      <w:bookmarkEnd w:id="230"/>
      <w:r>
        <w:rPr>
          <w:rFonts w:ascii="IRNazanin" w:hAnsi="IRNazanin" w:eastAsia="IRNazanin"/>
          <w:color w:val="111111"/>
          <w:sz w:val="28"/>
          <w:sz w:val="28"/>
          <w:szCs w:val="28"/>
          <w:rtl w:val="true"/>
          <w:lang w:bidi="fa-IR"/>
        </w:rPr>
        <w:t>سپس موسی علیه‌السلام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این نعمتی که به من ارزانی داشتی، هرگز پشتیبان گناهکاران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گناهی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آن مرد قبطی، معصیت نبود، فرعونیان ظلم و ستم‌های زیادی کرده بودند، فرعون با کمک مأموران خود توانسته بود هفتاد هزار نوزاد بنی‌اسرائیل را بکشد، آن قبطی هم در خون آن هفتاد هزار کودک شریک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قصد کشتن مرد قبطی را نداشت، زیرا او می‌دانست که این کار به هیچ صورت به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بهتر بود که این کار را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برای موسی علیه‌السلام خطر زیادی به همراه داشت، او نباید چنین بی‌احتیاطی را انجام می‌داد، برای همین بود که او از این بی‌احتیاطی خود، از تو تقاضای بخشش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او به معنای بخشش گناه نبود، بلکه او از تو خواست تا اثر این بی‌احتیاطی را از بین ببری، او می‌ترسید که نکند کسی او را در حالی که از اینجا فرار می‌کند،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خواست یاریش کنی تا بتواند به سلامت از این حادثه بگذرد</w:t>
      </w:r>
      <w:r>
        <w:rPr>
          <w:rFonts w:eastAsia="IRNazanin" w:cs="IRNazanin"/>
          <w:color w:val="111111"/>
          <w:sz w:val="28"/>
          <w:szCs w:val="28"/>
          <w:rtl w:val="true"/>
          <w:lang w:bidi="fa-IR"/>
        </w:rPr>
        <w:t>.</w:t>
      </w:r>
    </w:p>
    <w:p>
      <w:pPr>
        <w:pStyle w:val="Heading3"/>
        <w:numPr>
          <w:ilvl w:val="2"/>
          <w:numId w:val="1"/>
        </w:numPr>
        <w:rPr/>
      </w:pPr>
      <w:bookmarkStart w:id="231" w:name="__RefHeading___Toc1198270_2322387425"/>
      <w:bookmarkStart w:id="232" w:name="_Toc79"/>
      <w:bookmarkEnd w:id="231"/>
      <w:r>
        <w:rPr>
          <w:rtl w:val="true"/>
        </w:rPr>
        <w:t xml:space="preserve">قَصص </w:t>
      </w:r>
      <w:r>
        <w:rPr>
          <w:rtl w:val="true"/>
        </w:rPr>
        <w:t xml:space="preserve">: </w:t>
      </w:r>
      <w:r>
        <w:rPr>
          <w:rtl w:val="true"/>
        </w:rPr>
        <w:t xml:space="preserve">آیه </w:t>
      </w:r>
      <w:r>
        <w:rPr/>
        <w:t>22</w:t>
      </w:r>
      <w:r>
        <w:rPr>
          <w:rtl w:val="true"/>
        </w:rPr>
        <w:t xml:space="preserve"> - </w:t>
      </w:r>
      <w:r>
        <w:rPr/>
        <w:t>19</w:t>
      </w:r>
      <w:bookmarkEnd w:id="232"/>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أَرَادَ أَنْ یَبْطِشَ بِالَّذِی هُوَ عَدُوٌّ لَهُمَا قَالَ یَا مُوسَی أَتُرِیدُ أَنْ تَقْتُلَنِی کَمَا قَتَلْتَ نَفْسًا بِالْأَمْسِ إِنْ تُرِیدُ إِلَّا أَنْ تَکُونَ جَبَّارًا فِی الْأَرْضِ وَمَا تُرِیدُ أَنْ تَکُونَ مِنَ </w:t>
      </w:r>
    </w:p>
    <w:p>
      <w:pPr>
        <w:pStyle w:val="BookText"/>
        <w:rPr/>
      </w:pPr>
      <w:r>
        <w:rPr>
          <w:rFonts w:ascii="Amiri" w:hAnsi="Amiri" w:eastAsia="Amiri" w:cs="Amiri"/>
          <w:color w:val="111111"/>
          <w:sz w:val="28"/>
          <w:sz w:val="28"/>
          <w:szCs w:val="28"/>
          <w:rtl w:val="true"/>
          <w:lang w:bidi="ar-SA"/>
        </w:rPr>
        <w:t xml:space="preserve">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مِنْ أَقْصَی الْمَدِینَةِ یَسْعَی قَالَ یَا مُوسَی إِنَّ الْمَلَأَ یَأْتَمِرُونَ بِکَ لِیَقْتُلُوکَ فَاخْرُجْ إِنِّی لَکَ 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تَوَجَّهَ تِلْقَاءَ مَدْیَنَ قَالَ عَسَی رَبِّی أَنْ یَهْدِیَنِی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علیه‌السلام پس از این ماجرا ترسان و نگران در شهر قدم می‌زد، او دیگر به کاخ فرعون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ندید که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را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فرا رسید، او برای تهیّه غذا به کوچه و بازار آمد، امّا دید آن مرد بنی‌اسرائیلی با یکی دیگر از مأموران در حال دعواست، او تا موسی علیه‌السلام را دید بار دیگر از موسی علیه‌السلام طلب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 روز با کسی درگیر می‌شوی و دردسر درست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به کاری می‌زنی که الآن زمان آن نیست، تو آشکارا در گمراهی هستی، تو وظیفه‌ات را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موسی علیه‌السلام این بود که هنوز زمان مبارزه با دشمنان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باید صبر کنند تا زمان مناسب فرا رسد، امّا موسی علیه‌السلام چه باید می‌کرد، مظلومی از او طلب یاری کرده بود، اگر به یاری او نمی‌رفت چه بسا آن مرد کشته می‌شد، درست است که آن مرد نباید با مأمور فرعون درگیر می‌شد، امّا اکنون این اتّفاق افتاده است و او نیاز به کمک دارد، موسی علیه‌السلاممی‌داند او مظلوم است و اکنون گرفتار ستمگری شده است، موسی علیه‌السلام تصمیم گرفت به یاری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با هم گلاویز بودند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علیه‌السلام می‌خواست آن مرد بنی‌اسرائیلی را یاری کند، پس به سمت آنان رفت و دستش را بالا برد تا مأمور فرعون را بزند، امّا مرد بنی‌اسرائیلی فکر </w:t>
      </w:r>
    </w:p>
    <w:p>
      <w:pPr>
        <w:pStyle w:val="BookText"/>
        <w:rPr/>
      </w:pPr>
      <w:r>
        <w:rPr>
          <w:rFonts w:ascii="IRNazanin" w:hAnsi="IRNazanin" w:eastAsia="IRNazanin"/>
          <w:color w:val="111111"/>
          <w:sz w:val="28"/>
          <w:sz w:val="28"/>
          <w:szCs w:val="28"/>
          <w:rtl w:val="true"/>
          <w:lang w:bidi="fa-IR"/>
        </w:rPr>
        <w:t xml:space="preserve">کرد که موسی علیه‌السلام می‌خواهد او را بزند و او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موسی علیه‌السلام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گمراهی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خیال کرد که موسی علیه‌السلام قصد جان او را دارد، برای همین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امروز می‌خواهی مرا هم بکشی همان‌گونه که دیروز یک نفر را کشتی؟ تو می‌خواهی در این سرزمین زورگو باشی، تو نمی‌خواهی خیرخواه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وقتی این سخن را شنید، ناخودآگاه دستش را پایین آورد، او از سخن آن مرد تعجّب کرد و با خود فکر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مرد مرا به زورگویی و ستمگری می‌شناسد؟ چرا او فکر می‌کند که من می‌خواهم او را بکشم؟ من می‌خواستم او را یاری کنم و او را از دست دشمن نجات بدهم، حالا او خیال می‌کند که می‌خواهم او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موسی علیه‌السلام درگیر این سؤالات شد، در همان لحظه مأمور فرعون توانست از چنگال موسی علیه‌السلام فرار کند، او با سرعت خود را به کاخ فرعون رساند و ماجرا را برای فرعون تعریف کرد، همه فهمیدند که این موسی علیه‌السلامبوده است که دیروز یکی از مأموران را کشته است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بزرگان را در جلسه‌ای جمع کرد و درباره قتل موسی علیه‌السلام با آنان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نقش یکی از بندگان مؤن خدا آشکار می‌شود، کسی که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بستگان فرعون بود امّا یکتاپرست بود و دین خود را از مردم مخفی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راز دل او باخبر نبود، او در جلسه فرعون حاضر بود، به بهانه‌ای جلسه را ترک گفت و به سوی شهر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کاخ تا شهر مصر، تقریباً ده کیلومتر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هرطور بود، خود را به موسی علیه‌السلام رساند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درباره کشتن </w:t>
      </w:r>
    </w:p>
    <w:p>
      <w:pPr>
        <w:pStyle w:val="BookText"/>
        <w:rPr/>
      </w:pPr>
      <w:r>
        <w:rPr>
          <w:rFonts w:ascii="IRNazanin" w:hAnsi="IRNazanin" w:eastAsia="IRNazanin"/>
          <w:color w:val="111111"/>
          <w:sz w:val="28"/>
          <w:sz w:val="28"/>
          <w:szCs w:val="28"/>
          <w:rtl w:val="true"/>
          <w:lang w:bidi="fa-IR"/>
        </w:rPr>
        <w:t>تو با هم مشورت می‌کنند، از این شهر بیرون برو که من خیرخواه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علیه‌السلام تشکّر کرد و خیلی زود از شهر مصر بیرون آمد، او در ترس و اضطراب بود و هر لحظه در انتظار حادثه‌ای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 به دعا برداشت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این گروه ستمکار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قلب موسی علیه‌السلام وحی کردی تا به سوی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منطقه‌ای در جنوب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منطقه جزء قلمرو فرعون نبود، او می‌توانست در آنجا از دست فرعون رهایی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سفر سختی را در پیش داشت، نه زاد و توشه‌ای همراه داشت، نه اسب و 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پای پیاده در بیابان‌ها پیش می‌رفت، نه رفیق داشت و نه راهنمایی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موسی علیه‌السلام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خدایم مرا راهنمایی کند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هر لحظه نگران بود که مبادا مأموران فرعون از راه برسند و او را دستگیر کنند، امّا تو او را یاری کردی و سرانجام او توانست به سلامت، به مَدیَن برسد</w:t>
      </w:r>
      <w:r>
        <w:rPr>
          <w:rFonts w:eastAsia="IRNazanin" w:cs="IRNazanin"/>
          <w:color w:val="111111"/>
          <w:sz w:val="28"/>
          <w:szCs w:val="28"/>
          <w:rtl w:val="true"/>
          <w:lang w:bidi="fa-IR"/>
        </w:rPr>
        <w:t xml:space="preserve">. </w:t>
      </w:r>
      <w:bookmarkStart w:id="233" w:name="pg16925_217348"/>
    </w:p>
    <w:p>
      <w:pPr>
        <w:pStyle w:val="Heading3"/>
        <w:numPr>
          <w:ilvl w:val="2"/>
          <w:numId w:val="1"/>
        </w:numPr>
        <w:rPr/>
      </w:pPr>
      <w:bookmarkStart w:id="234" w:name="__RefHeading___Toc1198272_2322387425"/>
      <w:bookmarkStart w:id="235" w:name="_Toc80"/>
      <w:bookmarkEnd w:id="233"/>
      <w:bookmarkEnd w:id="234"/>
      <w:r>
        <w:rPr>
          <w:rtl w:val="true"/>
        </w:rPr>
        <w:t xml:space="preserve">قَصص </w:t>
      </w:r>
      <w:r>
        <w:rPr>
          <w:rtl w:val="true"/>
        </w:rPr>
        <w:t xml:space="preserve">: </w:t>
      </w:r>
      <w:r>
        <w:rPr>
          <w:rtl w:val="true"/>
        </w:rPr>
        <w:t xml:space="preserve">آیه </w:t>
      </w:r>
      <w:r>
        <w:rPr/>
        <w:t>25</w:t>
      </w:r>
      <w:r>
        <w:rPr>
          <w:rtl w:val="true"/>
        </w:rPr>
        <w:t xml:space="preserve"> - </w:t>
      </w:r>
      <w:r>
        <w:rPr/>
        <w:t>23</w:t>
      </w:r>
      <w:bookmarkEnd w:id="235"/>
    </w:p>
    <w:p>
      <w:pPr>
        <w:pStyle w:val="BookText"/>
        <w:rPr/>
      </w:pPr>
      <w:r>
        <w:rPr>
          <w:rFonts w:ascii="Amiri" w:hAnsi="Amiri" w:eastAsia="Amiri" w:cs="Amiri"/>
          <w:color w:val="111111"/>
          <w:sz w:val="28"/>
          <w:sz w:val="28"/>
          <w:szCs w:val="28"/>
          <w:rtl w:val="true"/>
          <w:lang w:bidi="ar-SA"/>
        </w:rPr>
        <w:t xml:space="preserve">وَلَمَّا وَرَدَ مَاءَ مَدْیَنَ وَجَدَ عَلَیْهِ أُمَّةً مِنَ النَّاسِ یَسْقُونَ وَوَجَدَ مِنْ دُونِهِمُ امْرَأتَیْنِ تَذُودَانِ قَالَ مَا خَطْبُکُمَا قَالَتَا لَا نَسْقِی حَتَّی یُصْدِرَ الرِّعَاءُ وَأَبُونَا شَیْخٌ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فَسَقَی لَهُمَا ثُمَّ تَوَلَّی إِلَی الظِّلِّ فَقَالَ رَبِّ إِنِّی لِمَا أَنْزَلْتَ إِلَیَّ مِنْ خَیْرٍ 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تَمْشِی عَلَی اسْتِحْیَاءٍ قَالَتْ إِنَّ أَبِی یَدْعُوکَ لِیَجْزِیَکَ أَجْرَ مَا سَقَیْتَ لَنَا فَلَمَّا جَاءَهُ وَقَصَّ عَلَیْهِ الْقَصَصَ قَالَ لَا تَخَفْ نَجَوْتَ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علیه‌السلام به سرزمین مَدیَن رسید، چاه آبی را دید، نزدیک رفت و از آب گوارای آن نوشید و تشنگی‌اش را برطرف کرد، سپس به زیر سایه درختی رفت، او چندین روز در راه بود، خسته و گرسنه بود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آفتاب نزدیک شد، گلّه‌های گوسفندان از راه رسیدند، چوپانان به سر چاه رفتند و آب کشیدند و به گوسفندان خود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دورتر دو دختر را </w:t>
      </w:r>
    </w:p>
    <w:p>
      <w:pPr>
        <w:pStyle w:val="BookText"/>
        <w:rPr/>
      </w:pPr>
      <w:r>
        <w:rPr>
          <w:rFonts w:ascii="IRNazanin" w:hAnsi="IRNazanin" w:eastAsia="IRNazanin"/>
          <w:color w:val="111111"/>
          <w:sz w:val="28"/>
          <w:sz w:val="28"/>
          <w:szCs w:val="28"/>
          <w:rtl w:val="true"/>
          <w:lang w:bidi="fa-IR"/>
        </w:rPr>
        <w:t>دید که کناری ایستاده بودند و مواظب گوسفندان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گوسفندان آنان تشنه بودند و می‌خواستند به سوی آب بروند، امّا آن دو دختر با زحمت مانع می‌شدند که گوسفندان جلو بروند، زیرا با گوسفندان دیگران درمی‌آمیختند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نزدیک رفت و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چرا اینجا ایستاده‌اید؟</w:t>
      </w:r>
    </w:p>
    <w:p>
      <w:pPr>
        <w:pStyle w:val="BookText"/>
        <w:rPr/>
      </w:pPr>
      <w:r>
        <w:rPr>
          <w:rFonts w:ascii="IRNazanin" w:hAnsi="IRNazanin" w:eastAsia="IRNazanin"/>
          <w:color w:val="111111"/>
          <w:sz w:val="28"/>
          <w:sz w:val="28"/>
          <w:szCs w:val="28"/>
          <w:rtl w:val="true"/>
          <w:lang w:bidi="fa-IR"/>
        </w:rPr>
        <w:t>ــ ما از چاه آب نمی‌کشیم تا چوپانان گوسفندان خود را آب بدهند و بروند، ما نمی‌توانیم در جمع مردان حاضر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کنیم آن‌ها بروند، بعد کنار چاه برویم و برای گوسفندان خود از چاه آب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چگونه شده است که شما برای آب دادن گوسفندان آمده‌اید؟</w:t>
      </w:r>
    </w:p>
    <w:p>
      <w:pPr>
        <w:pStyle w:val="BookText"/>
        <w:rPr/>
      </w:pPr>
      <w:r>
        <w:rPr>
          <w:rFonts w:ascii="IRNazanin" w:hAnsi="IRNazanin" w:eastAsia="IRNazanin"/>
          <w:color w:val="111111"/>
          <w:sz w:val="28"/>
          <w:sz w:val="28"/>
          <w:szCs w:val="28"/>
          <w:rtl w:val="true"/>
          <w:lang w:bidi="fa-IR"/>
        </w:rPr>
        <w:t>ــ پدر ما، پیری سالخورده است، برادری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سربار مردم باشیم، چاره‌ای نیست خودمان باید این کار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ناراحت شد، این مردان چقدر بی‌انصاف هستند، چرا فقط به فکر خود هستند و هیچ کمکی به ضعیفان نمی‌کنند؟ او جلو رفت، دلو را از آنان گرفت و در چاه افکند و آب از چاه کشید و همه گوسفندان آن دو دختر را سیراب نمود، سپس به سایه درخت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خیلی گرسنه بود، کسی را در این شهر نمی‌شناخت، او 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نیازمند نعمتی هستم که تو برایم بفرستی</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موسی علیه‌السلام چقدر زیباست، او خسته و گرسنه بود، امّا بی‌تابی نکرد، او به تو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برایم غذا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کمال ادب و فروتنی، نیاز خود را بازگو کرد و بقیّه را به لطف تو واگذار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دو دختر، دخترانِ شعیب علیه‌السلام بودند، شعیب علیه‌السلام پیامبر تو بود که در آن سرزمین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زودتر از روزهای قبل به خانه بازگشتند، پدر از آنان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شده که امروز زودتر آمدید؟</w:t>
      </w:r>
    </w:p>
    <w:p>
      <w:pPr>
        <w:pStyle w:val="BookText"/>
        <w:rPr/>
      </w:pPr>
      <w:r>
        <w:rPr>
          <w:rFonts w:ascii="IRNazanin" w:hAnsi="IRNazanin" w:eastAsia="IRNazanin"/>
          <w:color w:val="111111"/>
          <w:sz w:val="28"/>
          <w:sz w:val="28"/>
          <w:szCs w:val="28"/>
          <w:rtl w:val="true"/>
          <w:lang w:bidi="fa-IR"/>
        </w:rPr>
        <w:t>ــ جوانی برایمان از چاه آب کشید و گوسفندان ما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برای رضای خدا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آن جوان که بود؟ اهل کجا بود؟</w:t>
      </w:r>
    </w:p>
    <w:p>
      <w:pPr>
        <w:pStyle w:val="BookText"/>
        <w:rPr/>
      </w:pPr>
      <w:r>
        <w:rPr>
          <w:rFonts w:ascii="IRNazanin" w:hAnsi="IRNazanin" w:eastAsia="IRNazanin"/>
          <w:color w:val="111111"/>
          <w:sz w:val="28"/>
          <w:sz w:val="28"/>
          <w:szCs w:val="28"/>
          <w:rtl w:val="true"/>
          <w:lang w:bidi="fa-IR"/>
        </w:rPr>
        <w:t>ــ او اهل این شهر نبود، مسافری بود که برای رفع خستگی زیر سایه‌ای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یکی از شما گوسفندان را به آغل ببرد، دیگری به سر چاه برود و آن جوان را به اینجا بیاورد، من باید پاداش کار خیر او را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دختران شعیب علیه‌السلام بود، صفورا به سوی چاه بازگشت، او با کمال حیا گام برمی‌داشت، معلوم بود که او از سخن گفتن با مردان نامحرم شرم دارد، او به موسی علیه‌السلامگفت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می‌خواهد تو را ببیند تا به تو مزد کاری را که برای ما انجام دادی، بدهد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بود که موسی علیه‌السلام این کار را برای رضای خدا انجام داده بود، امّا او برای دیدار آن پیرمرد حرکت کرد، او نمی‌خواست در مقابل کاری که برای خدا انجام داده است، مزد بگیرد، امّا وقتی دید آن پیرمرد از او دعوت کرده است، دعوت او را اجابت کرد، موسی علیه‌السلام با خود فکر کرد شاید آن پیرمرد به کمک او نیاز دارد</w:t>
      </w:r>
      <w:r>
        <w:rPr>
          <w:rFonts w:eastAsia="IRNazanin" w:cs="IRNazanin"/>
          <w:color w:val="111111"/>
          <w:sz w:val="28"/>
          <w:szCs w:val="28"/>
          <w:rtl w:val="true"/>
          <w:lang w:bidi="fa-IR"/>
        </w:rPr>
        <w:t xml:space="preserve">. </w:t>
      </w:r>
      <w:bookmarkStart w:id="236" w:name="pg16925_217351"/>
    </w:p>
    <w:p>
      <w:pPr>
        <w:pStyle w:val="BookText"/>
        <w:rPr/>
      </w:pPr>
      <w:bookmarkEnd w:id="236"/>
      <w:r>
        <w:rPr>
          <w:rFonts w:ascii="IRNazanin" w:hAnsi="IRNazanin" w:eastAsia="IRNazanin"/>
          <w:color w:val="111111"/>
          <w:sz w:val="28"/>
          <w:sz w:val="28"/>
          <w:szCs w:val="28"/>
          <w:rtl w:val="true"/>
          <w:lang w:bidi="fa-IR"/>
        </w:rPr>
        <w:t>موسی علیه‌السلام از جا بلند شد و همراه آن دختر حرکت کرد و به خانه آن‌ها رفت و دید پیرمردی با موهای سفید در گوشه حیاط خانه نشسته است، موسی علیه‌السلامسلام کرد و شعیب علیه‌السلام به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 خوش‌آمدی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برای گوسفندان ما آب کشیدی، من چگونه باید محبّت تو را جبران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برای خدا انجام دادم، انتظار هیچ پاداشی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شعیب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اهل کجایی؟ در این سرزمین چه می‌کنی؟ چرا تنها آمده‌ای؟</w:t>
      </w:r>
    </w:p>
    <w:p>
      <w:pPr>
        <w:pStyle w:val="BookText"/>
        <w:rPr/>
      </w:pPr>
      <w:r>
        <w:rPr>
          <w:rFonts w:ascii="IRNazanin" w:hAnsi="IRNazanin" w:eastAsia="IRNazanin"/>
          <w:color w:val="111111"/>
          <w:sz w:val="28"/>
          <w:sz w:val="28"/>
          <w:szCs w:val="28"/>
          <w:rtl w:val="true"/>
          <w:lang w:bidi="fa-IR"/>
        </w:rPr>
        <w:t>موسی علیه‌السلام ماجرای خود را بیان کرد، او به شعیب علیه‌السلام گفت که از دست مأموران فرعون فرار کرده است و به اینجا پناه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علیه‌السلام وقتی این ماجرا را شنید به موسی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تو از گروه ستمگران نجات پیدا کردی، این سرزمین خارج از قلمرو حکومت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اینجا در امن و امان خواهی بود، از غربت و تنهایی هم دلگیر مباش که با لطف خدا همه مشکلات بر طرف می‌شود</w:t>
      </w:r>
      <w:r>
        <w:rPr>
          <w:rFonts w:eastAsia="IRNazanin" w:cs="IRNazanin"/>
          <w:color w:val="111111"/>
          <w:sz w:val="28"/>
          <w:szCs w:val="28"/>
          <w:rtl w:val="true"/>
          <w:lang w:bidi="fa-IR"/>
        </w:rPr>
        <w:t>».</w:t>
      </w:r>
    </w:p>
    <w:p>
      <w:pPr>
        <w:pStyle w:val="Heading3"/>
        <w:numPr>
          <w:ilvl w:val="2"/>
          <w:numId w:val="1"/>
        </w:numPr>
        <w:rPr/>
      </w:pPr>
      <w:bookmarkStart w:id="237" w:name="__RefHeading___Toc1198274_2322387425"/>
      <w:bookmarkStart w:id="238" w:name="_Toc81"/>
      <w:bookmarkEnd w:id="237"/>
      <w:r>
        <w:rPr>
          <w:rtl w:val="true"/>
        </w:rPr>
        <w:t xml:space="preserve">قَصص </w:t>
      </w:r>
      <w:r>
        <w:rPr>
          <w:rtl w:val="true"/>
        </w:rPr>
        <w:t xml:space="preserve">: </w:t>
      </w:r>
      <w:r>
        <w:rPr>
          <w:rtl w:val="true"/>
        </w:rPr>
        <w:t xml:space="preserve">آیه </w:t>
      </w:r>
      <w:r>
        <w:rPr/>
        <w:t>28</w:t>
      </w:r>
      <w:r>
        <w:rPr>
          <w:rtl w:val="true"/>
        </w:rPr>
        <w:t xml:space="preserve"> - </w:t>
      </w:r>
      <w:r>
        <w:rPr/>
        <w:t>26</w:t>
      </w:r>
      <w:bookmarkEnd w:id="238"/>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إِحْدَاهُمَا یَا أَبَتِ اسْتَأْجِرْهُ إِنَّ خَیْرَ مَنِ اسْتَأْجَرْتَ الْقَوِیُّ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أُرِیدُ أَنْ أُنْکِحَکَ إِحْدَی ابْنَتَیَّ هَاتَیْنِ عَلَی أَنْ تَأْجُرَنِی ثَمَانِیَ حِجَجٍ فَإِنْ أَتْمَمْتَ عَشْرًا فَمِنْ عِنْدِکَ وَمَا أُرِیدُ أَنْ أَشُقَّ عَلَیْکَ سَتَجِدُنِی إِنْ شَاءَ اللَّهُ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بَیْنِی وَبَیْنَکَ أَیَّمَا الْأَجَلَیْنِ قَضَیْتُ فَلَا عُدْوَانَ عَلَیَّ وَاللَّهُ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شعیب علیه‌السلام از موسی علیه‌السلام پذیرایی کرد و برای او سفره‌ای انداخت، موسی علیه‌السلام که خیلی گرسنه بود، مشغول خوردن غذا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گذشت، صفورا رو به پدر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به خدمت بگیر زیرا او بهترین فردی است که می‌توانی به خدمت بگیری، او مردی درست‌کار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توانایی او را وقتی متوجّه شدی که از چاه آب کشید، امّا از کجا فهمیدی او درستکار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وقتی به دنبال او رفتم که او را به خانه بیاورم، من جلوی او راه می‌رفتم تا راه خانه را به او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راه رفتیم،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 من از جلوی تو راه بروم و تو از پشت سرم بیا و مرا راهنمایی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دوست نداشت که از پشت سر به نامحرم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درست‌کاری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شعیب علیه‌السلام پیشنهاد دخترش را پذیرفت، پس نزد موسی علیه‌السلام رفت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می‌خواهم یکی از این دو دختر خود را به همسری تو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برای ازدواج کردن باید پولی داشته باشم که بتوانم مهریه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پولی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مهریه دختر من این است که هشت سال برای من کار کنی، البتّه اگر ده سال خدمت کنی، لطف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کار را بر تو سخت بگیرم، ان‌شاءاللّه تو مرا از نیکوکاران خواهی یافت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میان من و تو باشد، با میل خود یکی از این دو مدّت را انتخاب خواهم کرد، یا هشت سال یا ده سال به تو خدمت می‌کنم و خدا بر این قرارداد ما گواه است</w:t>
      </w:r>
      <w:r>
        <w:rPr>
          <w:rFonts w:eastAsia="IRNazanin" w:cs="IRNazanin"/>
          <w:color w:val="111111"/>
          <w:sz w:val="28"/>
          <w:szCs w:val="28"/>
          <w:rtl w:val="true"/>
          <w:lang w:bidi="fa-IR"/>
        </w:rPr>
        <w:t xml:space="preserve">. </w:t>
      </w:r>
      <w:bookmarkStart w:id="239" w:name="pg16925_217353"/>
    </w:p>
    <w:p>
      <w:pPr>
        <w:pStyle w:val="BookText"/>
        <w:rPr/>
      </w:pPr>
      <w:bookmarkEnd w:id="239"/>
      <w:r>
        <w:rPr>
          <w:rFonts w:ascii="IRNazanin" w:hAnsi="IRNazanin" w:eastAsia="IRNazanin"/>
          <w:color w:val="111111"/>
          <w:sz w:val="28"/>
          <w:sz w:val="28"/>
          <w:szCs w:val="28"/>
          <w:rtl w:val="true"/>
          <w:lang w:bidi="fa-IR"/>
        </w:rPr>
        <w:t>اکنون موسی علیه‌السلام باید تصمیم بگیرد با یکی از دو دختر شعیب علیه‌السلام ازدواج کند، او صفورا را انتخاب نمود، همان دختری که به دنبالِ او آمده بود و موسی علیه‌السلام را به خانه آورده بود و از درستکاری او با پدر سخن گفته بود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240" w:name="__RefHeading___Toc1198276_2322387425"/>
      <w:bookmarkStart w:id="241" w:name="_Toc82"/>
      <w:bookmarkEnd w:id="240"/>
      <w:r>
        <w:rPr>
          <w:rtl w:val="true"/>
        </w:rPr>
        <w:t xml:space="preserve">قَصص </w:t>
      </w:r>
      <w:r>
        <w:rPr>
          <w:rtl w:val="true"/>
        </w:rPr>
        <w:t xml:space="preserve">: </w:t>
      </w:r>
      <w:r>
        <w:rPr>
          <w:rtl w:val="true"/>
        </w:rPr>
        <w:t xml:space="preserve">آیه </w:t>
      </w:r>
      <w:r>
        <w:rPr/>
        <w:t>30</w:t>
      </w:r>
      <w:r>
        <w:rPr>
          <w:rtl w:val="true"/>
        </w:rPr>
        <w:t xml:space="preserve"> - </w:t>
      </w:r>
      <w:r>
        <w:rPr/>
        <w:t>29</w:t>
      </w:r>
      <w:bookmarkEnd w:id="241"/>
    </w:p>
    <w:p>
      <w:pPr>
        <w:pStyle w:val="BookText"/>
        <w:rPr/>
      </w:pPr>
      <w:r>
        <w:rPr>
          <w:rFonts w:ascii="Amiri" w:hAnsi="Amiri" w:eastAsia="Amiri" w:cs="Amiri"/>
          <w:color w:val="111111"/>
          <w:sz w:val="28"/>
          <w:sz w:val="28"/>
          <w:szCs w:val="28"/>
          <w:rtl w:val="true"/>
          <w:lang w:bidi="ar-SA"/>
        </w:rPr>
        <w:t xml:space="preserve">فَلَمَّا قَضَی مُوسَی الْأَجَلَ وَسَارَ بِأَهْلِهِ آَنَسَ مِنْ جَانِبِ الطُّورِ نَارًا قَالَ لِأَهْلِهِ امْکُثُوا إِنِّی آَنَسْتُ نَارًا لَعَلِّی آَتِیکُمْ مِنْهَا بِخَبَرٍ أَوْ جَذْوَةٍ مِنَ النَّارِ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أَنْ یَا مُوسَی إِنِّی أَنَا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علیه‌السلام هشت سال برای شعیب علیه‌السلام چوپانی کرد، دو سال دیگر هم اضافه ماند، در آن دو سال او شریک شعیب علیه‌السلام بود و تعدادی از گوسفندانی که به دنیا آمدند، از آنِ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او به مَدیَن آمده بود، ده سال گذشت، او دیگر تصمیم گرفت به مصر بازگردد، او می‌خواست طوری به مصر برود که فرعونیان متوجّه آمدن او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شعیب علیه‌السلامخداحافظی کرد و با همسرش آماده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گوسفندان خود را به همراه گرفت و به سوی مصر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مصر از صحرای سینا می‌گذشت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علیه‌السلام راهی طولانی در پیش داشت، در راه، سرما و طوفان فرا رسید و موسی علیه‌السلام در آن تاریکی راه را گم کرد، او به جای این که به سوی مصر برود، به سمت جنوب صحرای سینا به پیش رفت تا این که نزدیک رشته‌کوه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bookmarkStart w:id="242" w:name="pg16925_217354"/>
    </w:p>
    <w:p>
      <w:pPr>
        <w:pStyle w:val="BookText"/>
        <w:rPr/>
      </w:pPr>
      <w:bookmarkEnd w:id="242"/>
      <w:r>
        <w:rPr>
          <w:rFonts w:ascii="IRNazanin" w:hAnsi="IRNazanin" w:eastAsia="IRNazanin"/>
          <w:color w:val="111111"/>
          <w:sz w:val="28"/>
          <w:sz w:val="28"/>
          <w:szCs w:val="28"/>
          <w:rtl w:val="true"/>
          <w:lang w:bidi="fa-IR"/>
        </w:rPr>
        <w:t>او به سمت راست خود نگاه کرد، آتشی در تاریکی شب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 طوی، سمت راستِ کوه 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نمی‌دانست که به چه مهمانی بزرگی فرا خوانده شده است، او نمی‌دانست که این گم‌کردن راه، بهانه‌ای برای رسیدن به این سرزمین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خانواده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اینجا بمانید، من آتشی از دور می‌بینم، بروم ببینم چیست، شاید بتوانم شعله‌ای از آن را بیاورم تا در این شب سرد با آن گرم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علیه‌السلام برای آوردن آتش به سوی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او امید داشت که در آنجا آتش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روشنایی رفت، دید نور از درختی شعله‌ور است، نزدیک‌تر رفت، ناگهان از سمت راست آن درّه، صدایی به گوشش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خدای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آفریدگار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آن شب با موسی علیه‌السلام سخن گفتی، آن درخت، جلوه‌ای از نور تو بود، تو جسم نیستی، بالاتر از آن هستی که به چشم بیایی، تو خدای یگانه‌ای و شباهت به هیچ کدام از مخلوقات خود نداری، تو آن شب صدایی را در فضا ایجاد کردی و آن صدا به گوش موسی علیه‌السلام رسید</w:t>
      </w:r>
      <w:r>
        <w:rPr>
          <w:rFonts w:eastAsia="IRNazanin" w:cs="IRNazanin"/>
          <w:color w:val="111111"/>
          <w:sz w:val="28"/>
          <w:szCs w:val="28"/>
          <w:rtl w:val="true"/>
          <w:lang w:bidi="fa-IR"/>
        </w:rPr>
        <w:t>.</w:t>
      </w:r>
    </w:p>
    <w:p>
      <w:pPr>
        <w:pStyle w:val="Heading3"/>
        <w:numPr>
          <w:ilvl w:val="2"/>
          <w:numId w:val="1"/>
        </w:numPr>
        <w:rPr/>
      </w:pPr>
      <w:bookmarkStart w:id="243" w:name="__RefHeading___Toc1198278_2322387425"/>
      <w:bookmarkStart w:id="244" w:name="_Toc83"/>
      <w:bookmarkEnd w:id="243"/>
      <w:r>
        <w:rPr>
          <w:rtl w:val="true"/>
        </w:rPr>
        <w:t xml:space="preserve">قَصص </w:t>
      </w:r>
      <w:r>
        <w:rPr>
          <w:rtl w:val="true"/>
        </w:rPr>
        <w:t xml:space="preserve">: </w:t>
      </w:r>
      <w:r>
        <w:rPr>
          <w:rtl w:val="true"/>
        </w:rPr>
        <w:t xml:space="preserve">آیه </w:t>
      </w:r>
      <w:r>
        <w:rPr/>
        <w:t>35</w:t>
      </w:r>
      <w:r>
        <w:rPr>
          <w:rtl w:val="true"/>
        </w:rPr>
        <w:t xml:space="preserve"> - </w:t>
      </w:r>
      <w:r>
        <w:rPr/>
        <w:t>31</w:t>
      </w:r>
      <w:bookmarkEnd w:id="244"/>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أَلْقِ عَصَاکَ فَلَمَّا رَآَهَا تَهْتَزُّ کَأَنَّهَا جَانٌّ وَلَّی مُدْبِرًا وَلَمْ یُعَقِّبْ یَا مُوسَی أَقْبِلْ وَلَا تَخَفْ إِنَّکَ مِنَ الاَْمِنِینَ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یَدَکَ فِی جَیْبِکَ تَخْرُجْ بَیْضَاءَ مِنْ غَیْرِ سُوءٍ وَاضْمُمْ إِلَیْکَ جَنَاحَکَ مِنَ الرَّهْبِ فَذَانِکَ بُرْهَانَانِ مِنْ رَبِّکَ إِلَی فِرْعَوْنَ وَمَلَئِهِ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قَتَلْتُ مِنْهُمْ نَفْسًا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وَأَخِی هَارُونُ هُوَ أَفْصَحُ مِنِّی </w:t>
      </w:r>
    </w:p>
    <w:p>
      <w:pPr>
        <w:pStyle w:val="BookText"/>
        <w:rPr/>
      </w:pPr>
      <w:r>
        <w:rPr>
          <w:rFonts w:ascii="Amiri" w:hAnsi="Amiri" w:eastAsia="Amiri" w:cs="Amiri"/>
          <w:color w:val="111111"/>
          <w:sz w:val="28"/>
          <w:sz w:val="28"/>
          <w:szCs w:val="28"/>
          <w:rtl w:val="true"/>
          <w:lang w:bidi="ar-SA"/>
        </w:rPr>
        <w:t xml:space="preserve">لِسَانًا فَأَرْسِلْهُ مَعِیَ رِدْءًا یُصَدِّقُنِی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بِأَخِیکَ وَنَجْعَلُ لَکُمَا سُلْطَانًا فَلَا یَصِلُونَ إِلَیْکُمَا بِآَیَاتِنَا أَنْتَُما وَمَنِ اتَّبَعَکُمَا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تو با موسی علیه‌السلام چنین ادامه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به زمین افکن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عصایش را به زمین انداخت، ناگهان آن عصا مار بزرگی گردید و به سرعت به تکاپو افتاد، ترس تمام وجود موسی علیه‌السلام را فرا گرفت و فرار کرد، تو او را صدا زدی، آرامش به قلب موسی علیه‌السلامبازگشت، او دست دراز کرد و با دست سر آن مار را گرفت، آن مار به عصا تبدیل شد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موسی علیه‌السلام خواستی تا دست خود را در گریبان ببرد و آن را بیرون آورد، ناگهان دست او نورانی و درخشنده شد، طوری‌که نور و روشنایی آن بر آفتاب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دوم موسی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 معجزه به موسی علیه‌السلام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و دست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به روی قلب خود بگذار تا آرامش به تو بازگردد،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دلیل و این دو معجزه، به سوی فرعون و بزرگان قومش برو که آنان گروهی تبهکارند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آن فرعونیان را کشته‌ام، اگر به کاخ فرعون بروم، می‌ترسم مرا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از من بهتر سخن می‌گوید، از تو می‌خواهم او را همراه من بفرستی تا مرا یاری کند، می‌ترسم آنان سخن مرا دروغ پندارند و من نتوانم به خوبی به آنان پاسخ دهم</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به زودی بازوی تو را با فرستادن برادرت، توانمند می‌کنم، به شما قدرت </w:t>
      </w:r>
      <w:bookmarkStart w:id="245" w:name="pg16925_217356"/>
    </w:p>
    <w:p>
      <w:pPr>
        <w:pStyle w:val="BookText"/>
        <w:rPr/>
      </w:pPr>
      <w:bookmarkEnd w:id="245"/>
      <w:r>
        <w:rPr>
          <w:rFonts w:ascii="IRNazanin" w:hAnsi="IRNazanin" w:eastAsia="IRNazanin"/>
          <w:color w:val="111111"/>
          <w:sz w:val="28"/>
          <w:sz w:val="28"/>
          <w:szCs w:val="28"/>
          <w:rtl w:val="true"/>
          <w:lang w:bidi="fa-IR"/>
        </w:rPr>
        <w:t xml:space="preserve">ویژه‌ای می‌دهم،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معجزاتی که به تو دادم، هرگز دشمنان نمی‌توانند به شما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هر کس از شما پیروی کند، پیروزید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برادر موسی علیه‌السلام بود و از او بزرگ‌تر بود، او قامتی بلند و زبانی گویا و فکری 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دعای موسی علیه‌السلام تو مقام پیامبری به هارون عطا کردی</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علیه‌السلام با کمال رغبت و اشتیاق، موسی علیه‌السلام را در این راه یاری کرد و همراه او به کاخ فرعون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علیه‌السلام در همه مراحل مأموریّت موسی علیه‌السلام او را یاری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موسی علیه‌السلام چهل شب به کوه طور رفت، هارون جانشین او در میان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علیه‌السلام زودتر از موسی علیه‌السلام از دنیا رفت</w:t>
      </w:r>
      <w:r>
        <w:rPr>
          <w:rFonts w:eastAsia="IRNazanin" w:cs="IRNazanin"/>
          <w:color w:val="111111"/>
          <w:sz w:val="28"/>
          <w:szCs w:val="28"/>
          <w:rtl w:val="true"/>
          <w:lang w:bidi="fa-IR"/>
        </w:rPr>
        <w:t>).</w:t>
      </w:r>
    </w:p>
    <w:p>
      <w:pPr>
        <w:pStyle w:val="Heading3"/>
        <w:numPr>
          <w:ilvl w:val="2"/>
          <w:numId w:val="1"/>
        </w:numPr>
        <w:rPr/>
      </w:pPr>
      <w:bookmarkStart w:id="246" w:name="__RefHeading___Toc1198280_2322387425"/>
      <w:bookmarkStart w:id="247" w:name="_Toc84"/>
      <w:bookmarkEnd w:id="246"/>
      <w:r>
        <w:rPr>
          <w:rtl w:val="true"/>
        </w:rPr>
        <w:t xml:space="preserve">قَصص </w:t>
      </w:r>
      <w:r>
        <w:rPr>
          <w:rtl w:val="true"/>
        </w:rPr>
        <w:t xml:space="preserve">: </w:t>
      </w:r>
      <w:r>
        <w:rPr>
          <w:rtl w:val="true"/>
        </w:rPr>
        <w:t xml:space="preserve">آیه </w:t>
      </w:r>
      <w:r>
        <w:rPr/>
        <w:t>37</w:t>
      </w:r>
      <w:r>
        <w:rPr>
          <w:rtl w:val="true"/>
        </w:rPr>
        <w:t xml:space="preserve"> - </w:t>
      </w:r>
      <w:r>
        <w:rPr/>
        <w:t>36</w:t>
      </w:r>
      <w:bookmarkEnd w:id="247"/>
    </w:p>
    <w:p>
      <w:pPr>
        <w:pStyle w:val="BookText"/>
        <w:rPr/>
      </w:pPr>
      <w:r>
        <w:rPr>
          <w:rFonts w:ascii="Amiri" w:hAnsi="Amiri" w:eastAsia="Amiri" w:cs="Amiri"/>
          <w:color w:val="111111"/>
          <w:sz w:val="28"/>
          <w:sz w:val="28"/>
          <w:szCs w:val="28"/>
          <w:rtl w:val="true"/>
          <w:lang w:bidi="ar-SA"/>
        </w:rPr>
        <w:t xml:space="preserve">فَلَمَّا جَاءَهُمْ مُوسَی بِآَیَاتِنَا بَیِّنَاتٍ قَالُوا مَا هَذَا إِلَّا سِحْرٌ مُفْتَرًی وَمَا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مُوسَی رَبِّی أَعْلَمُ بِمَنْ جَاءَ بِالْهُدَی مِنْ عِنْدِهِ وَمَنْ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علیه‌السلام از کوه طور باز گشت، او اکنون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مأموریّت بزرگی بر عهده داشت، او ابتدا با برادرش دیدار کرد و با هم به سوی کاخ فرعون رفتند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فرعون خبر دادند که فرستاده تو هستند و او را به یکتاپرستی فرا خواندند و از او خواستند تا بنی‌اسرائیل را همراه آنان روانه کند تا آنان را به فلسطین بازگردانند</w:t>
      </w:r>
      <w:r>
        <w:rPr>
          <w:rFonts w:eastAsia="IRNazanin" w:cs="IRNazanin"/>
          <w:color w:val="111111"/>
          <w:sz w:val="28"/>
          <w:szCs w:val="28"/>
          <w:rtl w:val="true"/>
          <w:lang w:bidi="fa-IR"/>
        </w:rPr>
        <w:t xml:space="preserve">. </w:t>
      </w:r>
      <w:bookmarkStart w:id="248" w:name="pg16925_217357"/>
    </w:p>
    <w:p>
      <w:pPr>
        <w:pStyle w:val="BookText"/>
        <w:rPr/>
      </w:pPr>
      <w:bookmarkEnd w:id="248"/>
      <w:r>
        <w:rPr>
          <w:rFonts w:ascii="IRNazanin" w:hAnsi="IRNazanin" w:eastAsia="IRNazanin"/>
          <w:color w:val="111111"/>
          <w:sz w:val="28"/>
          <w:sz w:val="28"/>
          <w:szCs w:val="28"/>
          <w:rtl w:val="true"/>
          <w:lang w:bidi="fa-IR"/>
        </w:rPr>
        <w:t>فرعون به موسی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معجزه خود را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عصای خود را بر زمین انداخت، به قدرت تو، آن عصا تبدیل به اژدهایی وحشتناک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موسی علیه‌السلام دست خود را به گریبان برد و سپس بیرون آورد، همه دیدند که دست او نورانی و درخشنده شد، طوری‌که نور و روشنایی آن بر آفتاب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این معجزات را دید، امّا او همه را دروغ شمرد و سرکشی کرد، او قدری فکر کرد و سپس به موسی علیه‌السلام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حرف‌ها می‌زنی؟ ادّعا می‌کنی که فرستاده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جادوگر و دروغگو هستی، هرگز از گذشتگان خود چنین سخنانی نشنیده‌ایم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به من تهمت می‌زنی و مرا دروغگو و جادوگر می‌خوانی، امّا خدا بهتر از هر کس می‌داند من دروغگو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هدایت شما از طرف او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تو خیال می‌کنی با این جادوی خود می‌توانی در کار خودت موفّق می‌شوی؟ من تو را شکست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 به من وعده داده است که هر کس از من پیروی کند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فرعون بدان که هرگز ستمکاران پیروز نمی‌شوند</w:t>
      </w:r>
      <w:r>
        <w:rPr>
          <w:rFonts w:eastAsia="IRNazanin" w:cs="IRNazanin"/>
          <w:color w:val="111111"/>
          <w:sz w:val="28"/>
          <w:szCs w:val="28"/>
          <w:rtl w:val="true"/>
          <w:lang w:bidi="fa-IR"/>
        </w:rPr>
        <w:t>.</w:t>
      </w:r>
    </w:p>
    <w:p>
      <w:pPr>
        <w:pStyle w:val="Heading3"/>
        <w:numPr>
          <w:ilvl w:val="2"/>
          <w:numId w:val="1"/>
        </w:numPr>
        <w:rPr/>
      </w:pPr>
      <w:bookmarkStart w:id="249" w:name="__RefHeading___Toc1198282_2322387425"/>
      <w:bookmarkStart w:id="250" w:name="_Toc85"/>
      <w:bookmarkEnd w:id="249"/>
      <w:r>
        <w:rPr>
          <w:rtl w:val="true"/>
        </w:rPr>
        <w:t xml:space="preserve">قَصص </w:t>
      </w:r>
      <w:r>
        <w:rPr>
          <w:rtl w:val="true"/>
        </w:rPr>
        <w:t xml:space="preserve">: </w:t>
      </w:r>
      <w:r>
        <w:rPr>
          <w:rtl w:val="true"/>
        </w:rPr>
        <w:t xml:space="preserve">آیه </w:t>
      </w:r>
      <w:r>
        <w:rPr/>
        <w:t>38</w:t>
      </w:r>
      <w:bookmarkEnd w:id="250"/>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فِرْعَوْنُ یَا أَیُّهَا الْمَلَأُ مَا عَلِمْتُ لَکُمْ مِنْ إِلَهٍ غَیْرِی فَأَوْقِدْ لِی یَا هَامَانُ عَلَی الطِّینِ فَاجْعَلْ لِی صَرْحًا لَعَلِّی أَطَّلِعُ إِلَی إِلَهِ مُوسَی وَإِنِّی لَأَظُنُّهُ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مردم شکست فرعون را در روز عید با چشم دیدند، زمانی که عصای موسی علیه‌السلامبه اذن تو به اژدها تبدیل شد و بساط جادوگری ساحران را بلعید، جادوگران که فهمیدند این کار موسی علیه‌السلام معجزه است نه جادو، به سجده افتادند و به خدای موسی علیه‌السلام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ایمان آوردن جادوگران دلیلی محکم بر راستگویی موسی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می‌دانست که باید ذهن مردم را از موسی علیه‌السلام منحرف کند، خطر بیداری توده‌های مردم وجود داشت و این برای حکومت او، بزرگ‌ترین تهدید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راه حلّی بود تا بتواند مردم را به چیز دیگری مشغول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او جواب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ساختن برجی برای مقابله با خدای آسمان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جلسه‌ای تشکیل داد و همه بزرگان را دعوت کرد و به آنان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خود خدایی برای شما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آمده است و می‌گوید خدای آسمان او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از خدای موسی آگاهی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فرعون رو به وزیرش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 من پر از سکّه‌های طلاست، در خزینه را باز کن، مردم را به خدمت بگیر، آتشی بیفروز و از گِل، آجرهای محکم بساز و برای من برج بلندی بنا کن تا من بتوانم از خدای موسی که در آسمان است خبر بگیرم، هر چند من موسی را دروغگو می‌دانم</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هامان دستور فرعون را اجرا کرد، او مکان مناسبی را برای ساختن برج در نظر گرفت، پنجاه هزار بنّا استخدام کرد و کارگران زیادی برای این کار جمع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درهای خزینه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ساختن این برج به همه 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هامان دستور داده بود هرگز در ساختن این برج، صرفه‌جویی نکند، به بنّاها و کارگران پول زیادی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هدف اصلی، خام کردن مردم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می‌خواست کاری کند که مردم ماجرای پیروزی موسی علیه‌السلام را فراموش کنند، نیروهای جوانی که ممکن بود در سخنان موسی علیه‌السلام فکر کنند، در ساخت این برج به خدمت گرفته شدند و پول خوبی هم به آنان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ساختمان برج بالا و بالاتر می‌رفت، مردم بیشتری برای تماشای آن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برج آماده شد، برجی بلند که دور آن، پلّه‌های مارپیچی بود که اسب‌سوار می‌توانست از آن پلّه‌ها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خبر داده شد که در روز مشخّصی به پای برج بیایند، فرعون می‌خواهد به جنگ خدای آسمان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فرا رسید، مردم گرداگرد برج جمع شدند و منتظر آمدن فرعون بودند، فرعون که بر اسبی سوار بود به آنجا آمد، او تیر و کمان بزرگی در دست داشت و با اسب از برج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گذشت، فرعون از برج پایین آمد و رو به مردم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موسی را کشتم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شروع به پایکوبی کردند و این‌گونه خام شدند، آری، فرعون این‌گونه مردم را به بازی گرفت و فرصت فکر کردن را از آنان گرفت، گویا فرعون و درباریان او به خوبی می‌دانستند که این کار، کاری بیهوده است، امّا برای </w:t>
      </w:r>
    </w:p>
    <w:p>
      <w:pPr>
        <w:pStyle w:val="BookText"/>
        <w:rPr/>
      </w:pPr>
      <w:r>
        <w:rPr>
          <w:rFonts w:ascii="IRNazanin" w:hAnsi="IRNazanin" w:eastAsia="IRNazanin"/>
          <w:color w:val="111111"/>
          <w:sz w:val="28"/>
          <w:sz w:val="28"/>
          <w:szCs w:val="28"/>
          <w:rtl w:val="true"/>
          <w:lang w:bidi="fa-IR"/>
        </w:rPr>
        <w:t>فریب مردم، هیچ چیز بهتر از این نیست که آنان به کاری بیهوده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بقای حکومت‌های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مصر، کشوری آباد بود و آبادانی آن به خاطر رود نیل بود، فرعون خود را صاحبِ رود نیل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بُت‌پرست بود و خودش را پروردگار مردم مصر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آمده است که فرعون به موسی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خدایی غیر از خود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چنین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بزرگ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است که پیروان فرعون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موسی و یارانش را به حال خود رها کرده‌ای که در زمین فساد کنند و پرستش تو و خدایان تو 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سه آیه را با هم بررسی می‌کنیم به این نتیجه می‌رسیم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مصر به خدایان آسمان و خدای زمین باور داشتند، آنان فرعون را خدایِ زمین و صاحب رود نیل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مصر و حتّی خود فرعون، خدایان آسمان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قدرت خود را از خدای آسمان‌ها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آسمان‌ها در نظر آنان در بُت‌ها جلوه کرده بود، آنان در مقابل بت‌ها سجده می‌کردند و بر این باور بودند که روحِ خدایان آسمان در این بت‌ها جلوه کرده است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مصر با یکتاپرستی فاصله زیادی داشتند، آنان هم بُت‌های مختلف </w:t>
      </w:r>
      <w:bookmarkStart w:id="251" w:name="pg16925_217361"/>
    </w:p>
    <w:p>
      <w:pPr>
        <w:pStyle w:val="BookText"/>
        <w:rPr/>
      </w:pPr>
      <w:bookmarkEnd w:id="251"/>
      <w:r>
        <w:rPr>
          <w:rFonts w:ascii="IRNazanin" w:hAnsi="IRNazanin" w:eastAsia="IRNazanin"/>
          <w:color w:val="111111"/>
          <w:sz w:val="28"/>
          <w:sz w:val="28"/>
          <w:szCs w:val="28"/>
          <w:rtl w:val="true"/>
          <w:lang w:bidi="fa-IR"/>
        </w:rPr>
        <w:t>را می‌پرستیدند و هم در مقابل فرعون به عنوان خدایِ زمین سجده می‌کردند</w:t>
      </w:r>
      <w:r>
        <w:rPr>
          <w:rFonts w:eastAsia="IRNazanin" w:cs="IRNazanin"/>
          <w:color w:val="111111"/>
          <w:sz w:val="28"/>
          <w:szCs w:val="28"/>
          <w:rtl w:val="true"/>
          <w:lang w:bidi="fa-IR"/>
        </w:rPr>
        <w:t>.</w:t>
      </w:r>
    </w:p>
    <w:p>
      <w:pPr>
        <w:pStyle w:val="Heading3"/>
        <w:numPr>
          <w:ilvl w:val="2"/>
          <w:numId w:val="1"/>
        </w:numPr>
        <w:rPr/>
      </w:pPr>
      <w:bookmarkStart w:id="252" w:name="__RefHeading___Toc1198284_2322387425"/>
      <w:bookmarkStart w:id="253" w:name="_Toc86"/>
      <w:bookmarkEnd w:id="252"/>
      <w:r>
        <w:rPr>
          <w:rtl w:val="true"/>
        </w:rPr>
        <w:t xml:space="preserve">قَصص </w:t>
      </w:r>
      <w:r>
        <w:rPr>
          <w:rtl w:val="true"/>
        </w:rPr>
        <w:t xml:space="preserve">: </w:t>
      </w:r>
      <w:r>
        <w:rPr>
          <w:rtl w:val="true"/>
        </w:rPr>
        <w:t xml:space="preserve">آیه </w:t>
      </w:r>
      <w:r>
        <w:rPr/>
        <w:t>42</w:t>
      </w:r>
      <w:r>
        <w:rPr>
          <w:rtl w:val="true"/>
        </w:rPr>
        <w:t xml:space="preserve"> - </w:t>
      </w:r>
      <w:r>
        <w:rPr/>
        <w:t>39</w:t>
      </w:r>
      <w:bookmarkEnd w:id="253"/>
    </w:p>
    <w:p>
      <w:pPr>
        <w:pStyle w:val="BookText"/>
        <w:rPr/>
      </w:pPr>
      <w:r>
        <w:rPr>
          <w:rFonts w:ascii="Amiri" w:hAnsi="Amiri" w:eastAsia="Amiri" w:cs="Amiri"/>
          <w:color w:val="111111"/>
          <w:sz w:val="28"/>
          <w:sz w:val="28"/>
          <w:szCs w:val="28"/>
          <w:rtl w:val="true"/>
          <w:lang w:bidi="ar-SA"/>
        </w:rPr>
        <w:t xml:space="preserve">وَاسْتَکْبَرَ هُوَ وَجُنُودُهُ فِی الْأَرْضِ بِغَیْرِ الْحَقِّ وَظَنُّوا أَنَّهُمْ إِلَیْنَا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وَجُنُودَهُ فَنَبَذْنَاهُمْ فِی الْیَمِّ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یَدْعُونَ إِلَی النَّارِ وَیَوْمَ الْقِیَامَةِ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وَأَتْبَعْنَاهُمْ فِی هَذِهِ الدُّنْیَا لَعْنَةً وَیَوْمَ الْقِیَامَةِ هُمْ مِنَ الْمَقْبُوحِینَ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مدّتی موسی علیه‌السلام بار دیگر نزد فرعون آمد و از او خواست تا بنی‌اسرائیل را آزاد کند تا آن‌ها را به فلسطین ببرد، امّا فرعون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کشور مصر را به خشک‌سالی مبتلا کردی تا شاید فرعون و پیروان او از کفر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قول داد که اگر خشکسالی برطرف شود، بنی‌اسرائیل را آزاد کند، موسی علیه‌السلام دعا کرد و خشکسالی برطرف شد، امّا فرعون به قول خود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بلای طوفان، هجوم ملخ‌ها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رسید، امّا باز هم فرعون بنی‌اسرائیل را آزاد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تقریباً هشت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موسی علیه‌السلام نزد فرعون می‌رفت و از او آزادی بنی‌اسرائیل را می‌خواست، سرانجام فرعون تصمیم گرفت تا بنی‌اسرائیل را همراه موسی علیه‌السلام روانه کند و سپس با سپاه بزرگش به جنگ آن‌ها برود و آنان را نابود کند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فرعون و فرعونیان فرصت دادی، امّا آنان بر طغیان خود افزودند، وقتی مهلت آنان به پایان آمد، تو فرعون و سپاه او را به بلا گرفتار ساختی و آنان را در رود نیل غرق کردی، این عاقبت ستمکاران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موسی علیه‌السلام دستور دادی تا شب هنگام به سوی فلسطین حرکت کند، او با بنی‌اسرائیل حرکت کرد و پس از مدّتی به رود نیل رسیدند، از موسی علیه‌السلامخواستی عصای خود را به آب بزند، وقتی موسی علیه‌السلام این کار را کرد، رود نیل شکافته شد و موسی علیه‌السلام و یارانش از آن عبور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رود نیل بسیار وسیع است از آن به دریا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پشت سر رسید، دید که رود نیل شکافته شده است، همراه با سپاهش وارد شکاف آب شد، وقتی آخرین نفر سپاه او وارد آب شد، به دستور تو، رود نیل به حالت اوّل بازگشت و همه آن‌ها در آب غرق شدند و دیگر اثری از آن سپاه باشکوه باقی نماند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سرنوشت آنان در این دنیا بود، امّا در روز قیامت، هم آنان را پیشوایانی قرار می‌دهی که پیروان خود را به سوی آتش جهنّم فرا می‌خوانند و در آن روز، هیچ کس به آنان کمک و یاری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 لعنت خود را بدرقه آنان نمودی، زیرا آنان از ستمکاران بودند و تو ستمکاران را لعنت کردی و از رحمت خود دور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بندگان مؤمن تو، آنان را لعن و نفرین می‌کنند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هم چهره‌های آنان را سیاه و زشت می‌کنی، هر کس به آنان نگاه کند، از آنان متنفّر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عذاب دیگری برای آنان است، این‌ها نتیجه کردار زشتی است که در دنیا انجام داده‌اند</w:t>
      </w:r>
      <w:r>
        <w:rPr>
          <w:rFonts w:eastAsia="IRNazanin" w:cs="IRNazanin"/>
          <w:color w:val="111111"/>
          <w:sz w:val="28"/>
          <w:szCs w:val="28"/>
          <w:rtl w:val="true"/>
          <w:lang w:bidi="fa-IR"/>
        </w:rPr>
        <w:t>.</w:t>
      </w:r>
      <w:bookmarkStart w:id="254" w:name="pg16925_217363"/>
    </w:p>
    <w:p>
      <w:pPr>
        <w:pStyle w:val="Heading3"/>
        <w:numPr>
          <w:ilvl w:val="2"/>
          <w:numId w:val="1"/>
        </w:numPr>
        <w:rPr/>
      </w:pPr>
      <w:bookmarkStart w:id="255" w:name="__RefHeading___Toc1198286_2322387425"/>
      <w:bookmarkStart w:id="256" w:name="_Toc87"/>
      <w:bookmarkEnd w:id="254"/>
      <w:bookmarkEnd w:id="255"/>
      <w:r>
        <w:rPr>
          <w:rtl w:val="true"/>
        </w:rPr>
        <w:t xml:space="preserve">قَصص </w:t>
      </w:r>
      <w:r>
        <w:rPr>
          <w:rtl w:val="true"/>
        </w:rPr>
        <w:t xml:space="preserve">: </w:t>
      </w:r>
      <w:r>
        <w:rPr>
          <w:rtl w:val="true"/>
        </w:rPr>
        <w:t xml:space="preserve">آیه </w:t>
      </w:r>
      <w:r>
        <w:rPr/>
        <w:t>43</w:t>
      </w:r>
      <w:bookmarkEnd w:id="256"/>
    </w:p>
    <w:p>
      <w:pPr>
        <w:pStyle w:val="BookText"/>
        <w:rPr/>
      </w:pPr>
      <w:r>
        <w:rPr>
          <w:rFonts w:ascii="Amiri" w:hAnsi="Amiri" w:eastAsia="Amiri" w:cs="Amiri"/>
          <w:color w:val="111111"/>
          <w:sz w:val="28"/>
          <w:sz w:val="28"/>
          <w:szCs w:val="28"/>
          <w:rtl w:val="true"/>
          <w:lang w:bidi="ar-SA"/>
        </w:rPr>
        <w:t xml:space="preserve">وَلَقَدْ آَتَیْنَا مُوسَی الْکِتَابَ مِنْ بَعْدِ مَا أَهْلَکْنَا الْقُرُونَ الْأُولَی بَصَائِرَ لِلنَّاسِ وَهُدًی وَرَحْمَةً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بنی‌اسرائیل را به سلامت از آب عبور دادی و آنان به سوی فلسطین حرکت کردند، آنان باید از صحرای سینا می‌گذشتند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مدّتی در این صحرا توقّف کردند تا موسی علیه‌السلام با گروهی از آنان به کوه طور برود، سمت راست کوه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 درّه‌ای که بسیار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موسی علیه‌السلامبرای اوّلین بار در آنجا سخن گفتی، آنجا وعده‌گاهی مقدّس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طور در سمت جنوب صحرای سینا بود، آنان برای رسیدن به فلسطین باید به سمت شمال می‌رفتند، از این‌رو آنان مدّتی در صحرای سینا ماندند تا موسی علیه‌السلام برای آوردن تورات به کوه طور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شب به کوه طور می‌روم، در این مدّت از برادرم هارون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به کوه طور آمد، تو کتاب آسمانی خویش را بر موسی علیه‌السلام نازل کردی، پس از نابودی قوم نوح و قوم ثمود و قوم لوط و فرعون، این اوّلین کتابی بود که تو از آسمان نازل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را از کافران و ستمکاران پاک کردی و دیگر وقت آن بود تا انسان‌ها را از هدایت و راهنمایی خود بهره‌مند سازی، تورات، کتاب رحمت و هدایت بود و سبب بینش و بصیرت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تورات را نازل کردی، باشد که انسان‌ها پند بگیرند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بود موسی علیه‌السلام سی شب در کوه طور بماند، تو صلاح را در این دانستی که </w:t>
      </w:r>
    </w:p>
    <w:p>
      <w:pPr>
        <w:pStyle w:val="BookText"/>
        <w:rPr/>
      </w:pPr>
      <w:r>
        <w:rPr>
          <w:rFonts w:ascii="IRNazanin" w:hAnsi="IRNazanin" w:eastAsia="IRNazanin"/>
          <w:color w:val="111111"/>
          <w:sz w:val="28"/>
          <w:sz w:val="28"/>
          <w:szCs w:val="28"/>
          <w:rtl w:val="true"/>
          <w:lang w:bidi="fa-IR"/>
        </w:rPr>
        <w:t xml:space="preserve">موسی علیه‌السلام چهل روز در کوه طور بماند، وقتی بنی‌اسرائیل دیدند موسی علیه‌السلامدیر کرد، دچار فتنه شدند و گوساله‌پرست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گوساله‌ای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آنان را از این کار نهی کرد، امّا آنان هارون را تهدید به قتل کردند و او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در کوه طور بود، تو ماجرای گوساله پرستی را به او خبر دادی، او بسیار آشفته شد و خشمناک و اندوهگین به سوی قوم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موسی علیه‌السلام بر سر آنان فریاد برآورد و آن گوساله را در آتش سوزاند و خاکستر آن را بر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از مردم خواست تا توبه کنند و تو توبه آنان را پذیرفتی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موسی علیه‌السلام مردم را به سوی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 وقتی آنان به مرز صحرای سینا و فلسطین رسیدند، فهمیدند که بیت‌المقدس در دست دشمنانشان است، برای همین آنان به موسی علیه‌السلام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خدایِ خودت به جنگ دشمنان برو و ما همین‌جا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بر آن مردم غضب کردی و چهل سال آنان را در صحرای سینا سرگردان نمودی، آنان هر روز به راه می‌افتادند و تا شب راه می‌پیمودند، شب در جایی استراحت می‌کردند، صبح که از خواب بیدار می‌شدند، خود را در همان نقطه آغاز حرکت می‌یافتند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ابرها را می‌فرستادی تا بر سرشان سایه افکند و نور خورشید اذیّتشان نکند، برایشان از آسمان غذای گوارا می‌فرستادی، امّا آنان تمام این مدّت در سرگردانی بودند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bookmarkStart w:id="257" w:name="pg16925_217365"/>
    </w:p>
    <w:p>
      <w:pPr>
        <w:pStyle w:val="Heading3"/>
        <w:numPr>
          <w:ilvl w:val="2"/>
          <w:numId w:val="1"/>
        </w:numPr>
        <w:rPr/>
      </w:pPr>
      <w:bookmarkStart w:id="258" w:name="__RefHeading___Toc1198288_2322387425"/>
      <w:bookmarkStart w:id="259" w:name="_Toc88"/>
      <w:bookmarkEnd w:id="257"/>
      <w:bookmarkEnd w:id="258"/>
      <w:r>
        <w:rPr>
          <w:rtl w:val="true"/>
        </w:rPr>
        <w:t xml:space="preserve">قَصص </w:t>
      </w:r>
      <w:r>
        <w:rPr>
          <w:rtl w:val="true"/>
        </w:rPr>
        <w:t xml:space="preserve">: </w:t>
      </w:r>
      <w:r>
        <w:rPr>
          <w:rtl w:val="true"/>
        </w:rPr>
        <w:t xml:space="preserve">آیه </w:t>
      </w:r>
      <w:r>
        <w:rPr/>
        <w:t>44</w:t>
      </w:r>
      <w:bookmarkEnd w:id="259"/>
    </w:p>
    <w:p>
      <w:pPr>
        <w:pStyle w:val="BookText"/>
        <w:rPr/>
      </w:pPr>
      <w:r>
        <w:rPr>
          <w:rFonts w:ascii="Amiri" w:hAnsi="Amiri" w:eastAsia="Amiri" w:cs="Amiri"/>
          <w:color w:val="111111"/>
          <w:sz w:val="28"/>
          <w:sz w:val="28"/>
          <w:szCs w:val="28"/>
          <w:rtl w:val="true"/>
          <w:lang w:bidi="ar-SA"/>
        </w:rPr>
        <w:t xml:space="preserve">وَمَا کُنْتَ بِجَانِبِ الْغَرْبِیِّ إِذْ قَضَیْنَا إِلَی مُوسَی الْأَمْرَ وَمَا کُنْتَ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با محمّد صلی‌الله‌علیه‌و‌آله چنین سخن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به موسی فرمان دادیم، تو در طرف غرب کوه طور نبودی و شاهد آن ماجرا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از این فرمان چیست؟</w:t>
      </w:r>
    </w:p>
    <w:p>
      <w:pPr>
        <w:pStyle w:val="BookText"/>
        <w:rPr/>
      </w:pPr>
      <w:r>
        <w:rPr>
          <w:rFonts w:ascii="IRNazanin" w:hAnsi="IRNazanin" w:eastAsia="IRNazanin"/>
          <w:color w:val="111111"/>
          <w:sz w:val="28"/>
          <w:sz w:val="28"/>
          <w:szCs w:val="28"/>
          <w:rtl w:val="true"/>
          <w:lang w:bidi="fa-IR"/>
        </w:rPr>
        <w:t>بنی‌اسرائیل سال‌ها در صحرای سینا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هارون علیه‌السلامرا به عنوان جانشین خود انتخاب کرده بود، امّا هارون بزرگ‌تر از موسی علیه‌السلامبود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هارون علیه‌السلام از دنیا رفت، بنی‌اسرائیل در سمت غرب کوه طور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طور در سمت جنوب صحرای سینا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موسی علیه‌السلام فرمان دادی تا برای خود، جانشینی انتخاب کند، تو مردم را بدون سرپرست رها نمی‌کنی، مردم نمی‌توانند امام خود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رهبری مردم برگزیدی، به موسی علیه‌السلامفرمان دادی تا مردم را جمع کند و یوشع را به آنان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آنان در سمت غرب کوه طور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مردم را جمع کرد و یوشع را به عنوان جانشین خود به مردم معرّفی نمود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سال گذشت، موسی علیه‌السلام هم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 موسی علیه‌السلامبود، رهبری مردم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چهل سال سرگردانی به پایان رسید، یوشع بنی‌اسرائیل را به سرزمین فلسطین برد و آنان توانستند وارد شهر بیت‌المقدس شوند</w:t>
      </w:r>
      <w:r>
        <w:rPr>
          <w:rFonts w:eastAsia="IRNazanin" w:cs="IRNazanin"/>
          <w:color w:val="111111"/>
          <w:sz w:val="28"/>
          <w:szCs w:val="28"/>
          <w:rtl w:val="true"/>
          <w:lang w:bidi="fa-IR"/>
        </w:rPr>
        <w:t xml:space="preserve">. </w:t>
      </w:r>
      <w:bookmarkStart w:id="260" w:name="pg16925_217366"/>
    </w:p>
    <w:p>
      <w:pPr>
        <w:pStyle w:val="BookText"/>
        <w:rPr/>
      </w:pPr>
      <w:bookmarkEnd w:id="260"/>
      <w:r>
        <w:rPr>
          <w:rFonts w:ascii="IRNazanin" w:hAnsi="IRNazanin" w:eastAsia="IRNazanin"/>
          <w:color w:val="111111"/>
          <w:sz w:val="28"/>
          <w:sz w:val="28"/>
          <w:szCs w:val="28"/>
          <w:rtl w:val="true"/>
          <w:lang w:bidi="fa-IR"/>
        </w:rPr>
        <w:t>یک‌بار دیگر این آیه را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به موسی فرمان دادیم، تو در طرف غربِ کوه طور نبودی و شاهد آن ماجرا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فرمان، فرمان امامت و جانشینی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فرمانی 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می‌خواهی به همه بفهمانی که امامت، ادامه نبوّت است، این پیامبر است که باید جانشین خود را معرّفی کند، امامت، عهدی است آسمانی و تو امام را برای مردم معیّن می‌کنی</w:t>
      </w:r>
      <w:r>
        <w:rPr>
          <w:rFonts w:eastAsia="IRNazanin" w:cs="IRNazanin"/>
          <w:color w:val="111111"/>
          <w:sz w:val="28"/>
          <w:szCs w:val="28"/>
          <w:rtl w:val="true"/>
          <w:lang w:bidi="fa-IR"/>
        </w:rPr>
        <w:t>.</w:t>
      </w:r>
    </w:p>
    <w:p>
      <w:pPr>
        <w:pStyle w:val="Heading3"/>
        <w:numPr>
          <w:ilvl w:val="2"/>
          <w:numId w:val="1"/>
        </w:numPr>
        <w:rPr/>
      </w:pPr>
      <w:bookmarkStart w:id="261" w:name="__RefHeading___Toc1198290_2322387425"/>
      <w:bookmarkStart w:id="262" w:name="_Toc89"/>
      <w:bookmarkEnd w:id="261"/>
      <w:r>
        <w:rPr>
          <w:rtl w:val="true"/>
        </w:rPr>
        <w:t xml:space="preserve">قَصص </w:t>
      </w:r>
      <w:r>
        <w:rPr>
          <w:rtl w:val="true"/>
        </w:rPr>
        <w:t xml:space="preserve">: </w:t>
      </w:r>
      <w:r>
        <w:rPr>
          <w:rtl w:val="true"/>
        </w:rPr>
        <w:t xml:space="preserve">آیه </w:t>
      </w:r>
      <w:r>
        <w:rPr/>
        <w:t>46</w:t>
      </w:r>
      <w:r>
        <w:rPr>
          <w:rtl w:val="true"/>
        </w:rPr>
        <w:t xml:space="preserve"> - </w:t>
      </w:r>
      <w:r>
        <w:rPr/>
        <w:t>45</w:t>
      </w:r>
      <w:bookmarkEnd w:id="262"/>
    </w:p>
    <w:p>
      <w:pPr>
        <w:pStyle w:val="BookText"/>
        <w:rPr/>
      </w:pPr>
      <w:r>
        <w:rPr>
          <w:rFonts w:ascii="Amiri" w:hAnsi="Amiri" w:eastAsia="Amiri" w:cs="Amiri"/>
          <w:color w:val="111111"/>
          <w:sz w:val="28"/>
          <w:sz w:val="28"/>
          <w:szCs w:val="28"/>
          <w:rtl w:val="true"/>
          <w:lang w:bidi="ar-SA"/>
        </w:rPr>
        <w:t xml:space="preserve">وَلَکِنَّا أَنْشَأْنَا قُرُونًا فَتَطَاوَلَ عَلَیْهِمُ الْعُمُرُ وَمَا کُنْتَ ثَاوِیًا فِی أَهْلِ مَدْیَنَ تَتْلُو عَلَیْهِمْ آَیَاتِنَا وَلَکِنَّا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کُنْتَ بِجَانِبِ الطُّورِ إِذْ نَادَیْنَا وَلَکِنْ رَحْمَةً مِنْ رَبِّکَ لِتُنْذِرَ قَوْمًا مَا أَتَاهُمْ مِنْ نَذِیرٍ مِنْ قَبْلِکَ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ماجرای موسی علیه‌السلام را بیان کردی، داستانی حقیقی که امید را به دل‌ها می‌بخشد، تو سرانجام دوستانت را یاری می‌کنی و آنان را بر دشمنانشان پیروز می‌گردانی، همان‌گونه که موسی علیه‌السلام را پیروز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قوم‌ها و ملّت‌های مختلف آفریدی و آنان روزگاری دراز در این دنیا، زندگی کردند، تو برای هدایت همه آنان، پیامبرانی فرستادی، اکنون نیز محمّد صلی‌الله‌علیه‌و‌آله را برای هدایت مردم مکّه می‌فرستی</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 که محمّد صلی‌الله‌علیه‌و‌آله را به پیامبری بفرستی، او از ماجرای موسی علیه‌السلام، فرار او از مصر، رفتن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نمی‌دانست، بین محمّد صلی‌الله‌علیه‌و‌آله و </w:t>
      </w:r>
    </w:p>
    <w:p>
      <w:pPr>
        <w:pStyle w:val="BookText"/>
        <w:rPr/>
      </w:pPr>
      <w:r>
        <w:rPr>
          <w:rFonts w:ascii="IRNazanin" w:hAnsi="IRNazanin" w:eastAsia="IRNazanin"/>
          <w:color w:val="111111"/>
          <w:sz w:val="28"/>
          <w:sz w:val="28"/>
          <w:szCs w:val="28"/>
          <w:rtl w:val="true"/>
          <w:lang w:bidi="fa-IR"/>
        </w:rPr>
        <w:t>موسی علیه‌السلام بیش از دو هزار و پانصد 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هم از این ماجراها چیزی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داستان زندگی پیامبران از یادها رفته بود و کسی از آن چیزی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 را شایسته مقام پیامبری دانستی و قرآن خود را بر قلب او نازل کردی تا داستان پیامبران را برای مردم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بُت‌پرستان مکّه به محمّد صلی‌الله‌علیه‌و‌آله ایمان نمی‌آورند؟ محمّد صلی‌الله‌علیه‌و‌آلهاز ماجرای موسی علیه‌السلام سخن می‌گوید، چرا بُت‌پرستان از خود نمی‌پرسند که محمّد از کجا ماجرای آن شب موسی علیه‌السلام را می‌داند؟ محمّد صلی‌الله‌علیه‌و‌آله که در آن زمان نبوده است؟ پس چگونه از شبی سخن می‌گوید که موسی علیه‌السلام با خانواده‌اش گرفتار طوفان شد و از دور آتشی دید؟ محمّد صلی‌الله‌علیه‌و‌آله از کجا می‌داند که در آن شب، تو با موسی علیه‌السلامسخن گفتی؟</w:t>
      </w:r>
    </w:p>
    <w:p>
      <w:pPr>
        <w:pStyle w:val="BookText"/>
        <w:rPr/>
      </w:pPr>
      <w:r>
        <w:rPr>
          <w:rFonts w:ascii="IRNazanin" w:hAnsi="IRNazanin" w:eastAsia="IRNazanin"/>
          <w:color w:val="111111"/>
          <w:sz w:val="28"/>
          <w:sz w:val="28"/>
          <w:szCs w:val="28"/>
          <w:rtl w:val="true"/>
          <w:lang w:bidi="fa-IR"/>
        </w:rPr>
        <w:t>اگر این بُت‌پرستان قدری فکر کنند می‌فهمند که تو قرآن را بر محمّد صلی‌الله‌علیه‌و‌آلهنازل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کتابی است که از طرف تو و نشان رحمت توست، تو این کتاب را فرستادی تا محمّد صلی‌الله‌علیه‌و‌آله مردم را از عذاب روز قیامت بترساند و آنان را از بُت‌پرستی برهاند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مکّه اسیر بُت‌پرستی شده بودند و از زمان عیسی علیه‌السلام تا آن زمان، پیامبری نیامده بود تا آنان را به عذاب تو هشدار دهد، آنان در جهل و نادانی بودند، محمّد صلی‌الله‌علیه‌و‌آله با قرآن تو آمد تا شاید آنان پند بگیرند و راه هدایت پیش گیرند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263" w:name="pg16925_217368"/>
    </w:p>
    <w:p>
      <w:pPr>
        <w:pStyle w:val="Heading3"/>
        <w:numPr>
          <w:ilvl w:val="2"/>
          <w:numId w:val="1"/>
        </w:numPr>
        <w:rPr/>
      </w:pPr>
      <w:bookmarkStart w:id="264" w:name="__RefHeading___Toc1198292_2322387425"/>
      <w:bookmarkStart w:id="265" w:name="_Toc90"/>
      <w:bookmarkEnd w:id="263"/>
      <w:bookmarkEnd w:id="264"/>
      <w:r>
        <w:rPr>
          <w:rtl w:val="true"/>
        </w:rPr>
        <w:t xml:space="preserve">قَصص </w:t>
      </w:r>
      <w:r>
        <w:rPr>
          <w:rtl w:val="true"/>
        </w:rPr>
        <w:t xml:space="preserve">: </w:t>
      </w:r>
      <w:r>
        <w:rPr>
          <w:rtl w:val="true"/>
        </w:rPr>
        <w:t xml:space="preserve">آیه </w:t>
      </w:r>
      <w:r>
        <w:rPr/>
        <w:t>51</w:t>
      </w:r>
      <w:r>
        <w:rPr>
          <w:rtl w:val="true"/>
        </w:rPr>
        <w:t xml:space="preserve"> - </w:t>
      </w:r>
      <w:r>
        <w:rPr/>
        <w:t>47</w:t>
      </w:r>
      <w:bookmarkEnd w:id="265"/>
    </w:p>
    <w:p>
      <w:pPr>
        <w:pStyle w:val="BookText"/>
        <w:rPr/>
      </w:pPr>
      <w:r>
        <w:rPr>
          <w:rFonts w:ascii="Amiri" w:hAnsi="Amiri" w:eastAsia="Amiri" w:cs="Amiri"/>
          <w:color w:val="111111"/>
          <w:sz w:val="28"/>
          <w:sz w:val="28"/>
          <w:szCs w:val="28"/>
          <w:rtl w:val="true"/>
          <w:lang w:bidi="ar-SA"/>
        </w:rPr>
        <w:t xml:space="preserve">وَلَوْلَا أَنْ تُصِیبَهُمْ مُصِیبَةٌ بِمَا قَدَّمَتْ أَیْدِیهِمْ فَیَقُولُوا رَبَّنَا لَوْلَا أَرْسَلْتَ إِلَیْنَا رَسُولًا فَنَتَّبِعَ آَیَاتِکَ وَنَکُونَ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لَوْلَا أُوتِیَ مِثْلَ مَا أُوتِیَ مُوسَی أَوَلَمْ یَکْفُرُوا بِمَا أُوتِیَ مُوسَی مِنْ قَبْلُ قَالُوا سِحْرَانِ تَظَاهَرَا وَقَالُوا إِنَّا بِکُلٍّ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یَسْتَجِیبُوا لَکَ فَاعْلَمْ أَنَّمَا یَتَّبِعُونَ أَهْوَاءَهُمْ وَمَنْ أَضَلُّ مِمَّنَ اتَّبَعَ هَوَاهُ بِغَیْرِ هُدًی مِنَ اللَّهِ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وَصَّلْنَا لَهُمُ الْقَوْلَ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پیامبران را فرستادی تا مردم را از عذاب روز قیامت بترسانند، هدف تو این بود که مردم در روز قیامت نگویند ما در جهل و نادانی بودیم و راه حقّ را نمی‌شناختیم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تو قبل از آمدن پیامبران، مردم را به خاطر کفر و گناهانشان کیفر می‌کردی، آنان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ما پیامبری نفرستادی تا ما را هدایت کند و ما از سخن او پیروی کنیم و از مؤمنان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از آمدن پیامبران، هیچ بهانه‌ای باقی نماند و حجّت بر همه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معجزه محمّد صلی‌الله‌علیه‌و‌آله را قرآن قرار دادی و او را برای هدایت بُت‌پرستان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مکّه به او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من پیامبر هستم، پس چرا آن معجزاتی که موسی علیه‌السلام داشت، با خود نداری؟ چرا عصایت را به زمین نمی‌زنی تا اژدهایی بزرگ شود؟ اگر تو آن معجزات را بیاوری، ما به تو ایمان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بُت‌پرستان مکّه در جستجوی حقیقت بودند؟ اگر واقعاً به دنبال معجزه بودند، معجزه قرآن که بهترین معجزه بود، قرآن حقّ را برای آنان آشکار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دنبال بهانه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تصمیم بگیرد، حقّ را انکار کند، فرق نمی‌کند چه معجزه‌ای را ببیند، وقتی انسان اسیر لجاجت شود، سخن پیامبران را دروغ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موسی علیه‌السلام نیز بهانه‌جویان به موسی علیه‌السلام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موسی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 به کاخ فرعون رفتند و معجزات خود را نشان فرعون و فرعونیان دادند، آنان این معجزات را دروغ شمردند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و هارون، جادوگرند و دست به دست هم داده‌اند تا ما را از دین خود جدا کنند، ما هرگز به این دو ایمان نمی‌آوریم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بهانه‌جویی کافران، چیز تازه‌ای نیست، روش و سخن کافران در طول تاریخ، مثل یکدیگر است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پیامبران، راه یکتاپرستی و خوبی‌هاست، راه کافران، راه کفر و </w:t>
      </w:r>
    </w:p>
    <w:p>
      <w:pPr>
        <w:pStyle w:val="BookText"/>
        <w:rPr/>
      </w:pPr>
      <w:r>
        <w:rPr>
          <w:rFonts w:ascii="IRNazanin" w:hAnsi="IRNazanin" w:eastAsia="IRNazanin"/>
          <w:color w:val="111111"/>
          <w:sz w:val="28"/>
          <w:sz w:val="28"/>
          <w:szCs w:val="28"/>
          <w:rtl w:val="true"/>
          <w:lang w:bidi="fa-IR"/>
        </w:rPr>
        <w:t>زشتی‌هاست، تو تورات را به موسی علیه‌السلام و قرآن را به محمّد صلی‌الله‌علیه‌و‌آله نازل کردی، در زمان موسی علیه‌السلام تورات موسی علیه‌السلام را دروغ شمردند و اکنون قرآن را دروغ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محمّد صلی‌الله‌علیه‌و‌آله چنین سخن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که تورات و قرآن، چیزی جز سحر و جادو نیستند، پس شما کتابی از نزد خدا بیاورید که بهتر از تورات و قرآن، مردم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چنین کتابی را بیاورید تا من از آن 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هرگز نمی‌توانند کتابی بهتر از تورات و قرآن بیاورند، پس چرا ایمان نمی‌آورند؟ تورات و قرآن، مردم را از بُت‌پرستی نهی می‌کنند، چرا آنان بُت‌ها را می‌پرستند؟</w:t>
      </w:r>
    </w:p>
    <w:p>
      <w:pPr>
        <w:pStyle w:val="BookText"/>
        <w:rPr/>
      </w:pPr>
      <w:r>
        <w:rPr>
          <w:rFonts w:ascii="IRNazanin" w:hAnsi="IRNazanin" w:eastAsia="IRNazanin"/>
          <w:color w:val="111111"/>
          <w:sz w:val="28"/>
          <w:sz w:val="28"/>
          <w:szCs w:val="28"/>
          <w:rtl w:val="true"/>
          <w:lang w:bidi="fa-IR"/>
        </w:rPr>
        <w:t>آنان حقّ را شناخته‌اند، می‌دانند که قرآن، معجزه توست، امّا آنان پیرو هوای نفس شده‌اند و حقیقت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هدایت تو را رها کند و از هوای نفس خود پیروی کند، ستمگر است، به راستی چه کسی از او گمراه‌تر است؟</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چه کسی در قبول حقّ لجاجت می‌کند، تو او را به حال خود رها می‌کنی، زیرا او حقّ را شناخته است امّا از روی لجاجت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گمراهی خود غوطه‌ور می‌شود و دیگر به راه راست هدایت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ستمکاران را به حال خود رها می‌کنی</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آیات قرآن را پیوسته به یکدیگر نازل کردی تا مردم هدایت شوند و از آن پند بگیرند، محمّد صلی‌الله‌علیه‌و‌آله آیات قرآن را همچون قطرات باران، پی در پی برای آنان می‌خواند، گاهی به آنان وعده بهشت می‌داد و گاهی از عذاب جهنّم </w:t>
      </w:r>
      <w:bookmarkStart w:id="266" w:name="pg16925_217371"/>
    </w:p>
    <w:p>
      <w:pPr>
        <w:pStyle w:val="BookText"/>
        <w:rPr/>
      </w:pPr>
      <w:bookmarkEnd w:id="266"/>
      <w:r>
        <w:rPr>
          <w:rFonts w:ascii="IRNazanin" w:hAnsi="IRNazanin" w:eastAsia="IRNazanin"/>
          <w:color w:val="111111"/>
          <w:sz w:val="28"/>
          <w:sz w:val="28"/>
          <w:szCs w:val="28"/>
          <w:rtl w:val="true"/>
          <w:lang w:bidi="fa-IR"/>
        </w:rPr>
        <w:t>می‌ترساند، گاهی آنان را نصیحت می‌کرد و گاهی به آنان هشدار می‌داد، ولی آن کوردلان به قرآن ایمان نیاوردند و تو هم آنان را به حال خود رها کردی، تو هیچ کس را مجبور به ایمان نمی‌کنی، تو انسان را با اختیار آفریده‌ای، راه حقّ را به روشنی برای او بیان می‌کنی، او خودش باید راه خود را انتخاب کند</w:t>
      </w:r>
      <w:r>
        <w:rPr>
          <w:rFonts w:eastAsia="IRNazanin" w:cs="IRNazanin"/>
          <w:color w:val="111111"/>
          <w:sz w:val="28"/>
          <w:szCs w:val="28"/>
          <w:rtl w:val="true"/>
          <w:lang w:bidi="fa-IR"/>
        </w:rPr>
        <w:t>.</w:t>
      </w:r>
    </w:p>
    <w:p>
      <w:pPr>
        <w:pStyle w:val="Heading3"/>
        <w:numPr>
          <w:ilvl w:val="2"/>
          <w:numId w:val="1"/>
        </w:numPr>
        <w:rPr/>
      </w:pPr>
      <w:bookmarkStart w:id="267" w:name="__RefHeading___Toc1198294_2322387425"/>
      <w:bookmarkStart w:id="268" w:name="_Toc91"/>
      <w:bookmarkEnd w:id="267"/>
      <w:r>
        <w:rPr>
          <w:rtl w:val="true"/>
        </w:rPr>
        <w:t xml:space="preserve">قَصص </w:t>
      </w:r>
      <w:r>
        <w:rPr>
          <w:rtl w:val="true"/>
        </w:rPr>
        <w:t xml:space="preserve">: </w:t>
      </w:r>
      <w:r>
        <w:rPr>
          <w:rtl w:val="true"/>
        </w:rPr>
        <w:t xml:space="preserve">آیه </w:t>
      </w:r>
      <w:r>
        <w:rPr/>
        <w:t>55</w:t>
      </w:r>
      <w:r>
        <w:rPr>
          <w:rtl w:val="true"/>
        </w:rPr>
        <w:t xml:space="preserve"> - </w:t>
      </w:r>
      <w:r>
        <w:rPr/>
        <w:t>52</w:t>
      </w:r>
      <w:bookmarkEnd w:id="268"/>
    </w:p>
    <w:p>
      <w:pPr>
        <w:pStyle w:val="BookText"/>
        <w:rPr/>
      </w:pP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یُتْلَی عَلَیْهِمْ قَالُوا آَمَنَّا بِهِ إِنَّهُ الْحَقُّ مِنْ رَبِّنَا إِنَّا کُنَّا مِنْ قَبْلِهِ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وَیَدْرَءُونَ بِالْحَسَنَةِ السَّیِّئَةَ وَمِمَّا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سَمِعُوا اللَّغْوَ أَعْرَضُوا عَنْهُ وَقَالُوا لَنَا أَعْمَالُنَا وَلَکُمْ أَعْمَالُکُمْ سَلَامٌ عَلَیْکُمْ لَا نَبْتَغِی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یهودیان و مسیحیان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کسانی که به کتاب آسمانی ایمان دارند، تو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کردی، همه باید بدانند این سرزنش‌ها، جنبه نژادی ندارد، تو فقط می‌خواهی منحرفان از اهل‌کتاب را سرزنش کنی، اگر کسی یهودی یا مسیحی بود و حقّ را شناخت و به آن ایمان آورد، تو پاداش بزرگی به او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می‌خواهی از کسانی که اهل کتاب بودند و حقّ را پذیرفتند، سخن بگویی و از پاداش بزرگی که به آنان می‌دهی، یاد کنی</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و انجیل، بشارت ظهور محمّد صلی‌الله‌علیه‌و‌آله را ذکر کردی و از یهودیان و مسیحیان خواستی تا وقتی محمّد صلی‌الله‌علیه‌و‌آله به پیامبری رسید، به او ایمان بیاورند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پیامبری محمّد صلی‌الله‌علیه‌و‌آله به گوش یهودیان و مسیحیان رسید، گروهی از آنان از شهر خود به مکّه آمدند تا در این زمینه تحقیق کنند، آنان نزد محمّد صلی‌الله‌علیه‌و‌آلهآمدند و محمّد صلی‌الله‌علیه‌و‌آله برای آنان قرآن خواند، آنان وقتی آیات زیبای قرآن را شنیدند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قرآن ایمان آوردیم، این قرآن حقّ است و از سوی خدا نازل شده است، ما قبل از این هم تسلیم امر خدا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نشانه‌های آخرین پیامبر تو را در کتاب‌های آسمانی خود خوانده بودند و به او دل بسته بودند و در انتظار آمدن او بودند، اکنون آنان گمشده خود را یافتند و با جان و دل به او ایمان آوردند و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قبل از این که محمّد صلی‌الله‌علیه‌و‌آله را ببینند منتظر او بودند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داشتند، پس از آن که به مکّه آمدند و با محمّد صلی‌الله‌علیه‌و‌آله دیدار کردند، به او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کتاب آسمانی خود ایمان داشتند و به قرآن هم ایمان آوردند، برای همین تو به آنان دو پاداش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بسیار دوست می‌داری و به آنان اجر می‌دهی، زیرا می‌دانی که آنان به دنبال حقیقت بودند و هرگز حقیقت را فدای منافع خود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بسیاری از یهودیان و مسیحیان، حقّ را انکار کردند، آنان محمّد صلی‌الله‌علیه‌و‌آله را شناختند و یقین کردند او پیامبر موعود است، امّا به او ایمان نیاوردند، امّا این گروهی که در اینجا از آن‌ها سخن گفتی، وقتی محمّد صلی‌الله‌علیه‌و‌آله را شناختند، مسلمان شدند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آنان به شهر خود بازگشتند، با سختی‌های زیادی روبرو شدند، دیگران آنان را سرزنش کردند و با آنان دشمنی کردند، امّا آنان بر ایمان خود ثابت ماندند و از منافع مادی و ریاست گذشتند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آنان در میان هم‌کیشان خود اذیّت و آزار شدند، امّا آنان بدی‌ها را با خوبی‌ها پاسخ دادند، دیگران با آنان دشمنی کردند و آنان با محبّت پاسخ دادند و به فقیران و نیازمندان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دشمنان سخن یاوه‌ای شنیدند از آنان دوری گزیدند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ما برای خودمان است، اعمال شما هم برای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به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جاهلان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آنان به جاهلان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خیر و شما را به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اهل زشت‌گویی و فساد نبودند، آنان می‌دانستند که سخن گفتن با کوردلان، چیزی جز هدر دادن وقت نیست، آنان با بزرگواری از کنار جاهلان گذشتند و وقت خود را صرف برنامه‌های اساسی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کسانی را به سوی اسلام دعوت کنند که زمینه هدایت در آن‌ها بود و روحیّه حق‌پذیری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آرمانی بزرگ دارم، اگر می‌خواهم به هدفی عالی برسم، نباید وقت خود را صرف سخن گفتن با جاهلان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آنان، فایده‌ای جز اتلاف وقت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آنان را به حال خود رها کنم و در راه رسیدن به هدف خویش تلاش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جاهلان این است که با دشنام دادن می‌خواهند ذهن مرا درگیر کنند و کاری کنند که من از هدف خود باز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هشیار باشم که در دام آنان گرفتار نشوم، باید یک جمله به آنان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خیر و شما را به سلامت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بزرگ موفّقیّت است</w:t>
      </w:r>
      <w:r>
        <w:rPr>
          <w:rFonts w:eastAsia="IRNazanin" w:cs="IRNazanin"/>
          <w:color w:val="111111"/>
          <w:sz w:val="28"/>
          <w:szCs w:val="28"/>
          <w:rtl w:val="true"/>
          <w:lang w:bidi="fa-IR"/>
        </w:rPr>
        <w:t xml:space="preserve">. </w:t>
      </w:r>
      <w:bookmarkStart w:id="269" w:name="pg16925_217374"/>
    </w:p>
    <w:p>
      <w:pPr>
        <w:pStyle w:val="Heading3"/>
        <w:numPr>
          <w:ilvl w:val="2"/>
          <w:numId w:val="1"/>
        </w:numPr>
        <w:rPr/>
      </w:pPr>
      <w:bookmarkStart w:id="270" w:name="__RefHeading___Toc1198296_2322387425"/>
      <w:bookmarkStart w:id="271" w:name="_Toc92"/>
      <w:bookmarkEnd w:id="269"/>
      <w:bookmarkEnd w:id="270"/>
      <w:r>
        <w:rPr>
          <w:rtl w:val="true"/>
        </w:rPr>
        <w:t xml:space="preserve">قَصص </w:t>
      </w:r>
      <w:r>
        <w:rPr>
          <w:rtl w:val="true"/>
        </w:rPr>
        <w:t xml:space="preserve">: </w:t>
      </w:r>
      <w:r>
        <w:rPr>
          <w:rtl w:val="true"/>
        </w:rPr>
        <w:t xml:space="preserve">آیه </w:t>
      </w:r>
      <w:r>
        <w:rPr/>
        <w:t>56</w:t>
      </w:r>
      <w:bookmarkEnd w:id="271"/>
    </w:p>
    <w:p>
      <w:pPr>
        <w:pStyle w:val="BookText"/>
        <w:rPr/>
      </w:pPr>
      <w:r>
        <w:rPr>
          <w:rFonts w:ascii="Amiri" w:hAnsi="Amiri" w:eastAsia="Amiri" w:cs="Amiri"/>
          <w:color w:val="111111"/>
          <w:sz w:val="28"/>
          <w:sz w:val="28"/>
          <w:szCs w:val="28"/>
          <w:rtl w:val="true"/>
          <w:lang w:bidi="ar-SA"/>
        </w:rPr>
        <w:t xml:space="preserve">إِنَّکَ لَا تَهْدِی مَنْ أَحْبَبْتَ وَلَکِنَّ اللَّهَ یَهْدِی مَنْ یَشَاءُ وَهُوَ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یهودیان و مسیحیان به مکّه آمدند و سخن محمّد صلی‌الله‌علیه‌و‌آله را شنیدند و مسلمان شدند، آنان اهل‌مکّه نبودند و از راه دوری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با خود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افرادی از راه دور به اینجا آمدند و مسلمان شدند، امّا مردم مکّه ایمان نمی‌آورند؟ مردم مکّه که سال‌های سال با من زندگی کرده‌اند و مرا به خوبی می‌شناسند، چرا سخن حقّ را از من نمی‌پذیرند؟</w:t>
      </w:r>
    </w:p>
    <w:p>
      <w:pPr>
        <w:pStyle w:val="BookText"/>
        <w:rPr/>
      </w:pPr>
      <w:r>
        <w:rPr>
          <w:rFonts w:ascii="IRNazanin" w:hAnsi="IRNazanin" w:eastAsia="IRNazanin"/>
          <w:color w:val="111111"/>
          <w:sz w:val="28"/>
          <w:sz w:val="28"/>
          <w:szCs w:val="28"/>
          <w:rtl w:val="true"/>
          <w:lang w:bidi="fa-IR"/>
        </w:rPr>
        <w:t>اکنون این‌گونه به او پاسخ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هر کسی را که دوست داری هدایت کنی، امّا من هر کس را که بخواهم هدایت می‌کنم، من می‌دانم چه کسی شایسته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تو از این جمله چیست؟ من درباره این سخن تو مطالعه می‌کنم، بعد از مدّتی به این نتیجه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برای هدایت مردم فرستادی، قرآن، آشکار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انسان‌ها را هدایت می‌کنی، پیام و سخن خود را به آنان می‌رسانی، راه خوب و بد را نشان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اوّلین مرحله هدایت است، هدایتی است که برای همه انسان‌ها می‌باشد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برای کسانی که هدایت اوّل را پذیرفتند و راه حقّ را برگزیدند، </w:t>
      </w:r>
    </w:p>
    <w:p>
      <w:pPr>
        <w:pStyle w:val="BookText"/>
        <w:rPr/>
      </w:pPr>
      <w:r>
        <w:rPr>
          <w:rFonts w:ascii="IRNazanin" w:hAnsi="IRNazanin" w:eastAsia="IRNazanin"/>
          <w:color w:val="111111"/>
          <w:sz w:val="28"/>
          <w:sz w:val="28"/>
          <w:szCs w:val="28"/>
          <w:rtl w:val="true"/>
          <w:lang w:bidi="fa-IR"/>
        </w:rPr>
        <w:t>هدایت دیگری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زمینه کمال بیشتر را برای آنان فراهم می‌کنی، به این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اراده و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هدایت اوّل را پذیرفت، شایستگی و لیاقت وارد شدن به مرحله بعدی هدایت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راه کمال را نشان می‌دهی، کاری می‌کنی که لحظه به لحظه به تو نزدیک‌تر شود، تو دست او را می‌گیری و به بهشت خویش رهنمونش می‌سازی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مثالی ساده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می‌توانند به مدرسه بروند و درس بخوانند، اگر کسی به دبستان نرفت و درس نخواند، در آینده نمی‌تواند به دانشگاه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کسی می‌تواند به دانشگاه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پزشک، مهندس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دیپلم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رفتن، مثال هدایت اوّل است که برای همه فراهم است، دانشگاه رفتن مثال هدایت دوم است که فقط برای عدّه‌ای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هدایت دوّم مخصوص کسانی است که تو بخواهی آنان را از این هدایت بهره‌مند کنی، آنان کسانی هستند که از هدایت اوّل به خوبی بهره برده‌اند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دیگر می‌دانم هدایت اوّل برای همه انسان‌ها هست، همه آن‌ها پیام تو را درک می‌کنند، امّا هدایت دوم فقط برای کسانی است که هدایت اوّل را پذیرفته‌اند، تو این‌گونه اراده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نمی‌تواند از هدایت دوم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چه کسانی هدایت اوّل را پذیرفته‌اند، تو آنان را به سوی هدایت دوم، راهنمایی می‌کنی و راه کمال بیشتر را نشان آن‌ها می‌دهی</w:t>
      </w:r>
      <w:r>
        <w:rPr>
          <w:rFonts w:eastAsia="IRNazanin" w:cs="IRNazanin"/>
          <w:color w:val="111111"/>
          <w:sz w:val="28"/>
          <w:szCs w:val="28"/>
          <w:rtl w:val="true"/>
          <w:lang w:bidi="fa-IR"/>
        </w:rPr>
        <w:t xml:space="preserve">. </w:t>
      </w:r>
      <w:bookmarkStart w:id="272" w:name="pg16925_217376"/>
    </w:p>
    <w:p>
      <w:pPr>
        <w:pStyle w:val="Heading3"/>
        <w:numPr>
          <w:ilvl w:val="2"/>
          <w:numId w:val="1"/>
        </w:numPr>
        <w:rPr/>
      </w:pPr>
      <w:bookmarkStart w:id="273" w:name="__RefHeading___Toc1198298_2322387425"/>
      <w:bookmarkStart w:id="274" w:name="_Toc93"/>
      <w:bookmarkEnd w:id="272"/>
      <w:bookmarkEnd w:id="273"/>
      <w:r>
        <w:rPr>
          <w:rtl w:val="true"/>
        </w:rPr>
        <w:t xml:space="preserve">قَصص </w:t>
      </w:r>
      <w:r>
        <w:rPr>
          <w:rtl w:val="true"/>
        </w:rPr>
        <w:t xml:space="preserve">: </w:t>
      </w:r>
      <w:r>
        <w:rPr>
          <w:rtl w:val="true"/>
        </w:rPr>
        <w:t xml:space="preserve">آیه </w:t>
      </w:r>
      <w:r>
        <w:rPr/>
        <w:t>57</w:t>
      </w:r>
      <w:bookmarkEnd w:id="274"/>
    </w:p>
    <w:p>
      <w:pPr>
        <w:pStyle w:val="BookText"/>
        <w:rPr/>
      </w:pPr>
      <w:r>
        <w:rPr>
          <w:rFonts w:ascii="Amiri" w:hAnsi="Amiri" w:eastAsia="Amiri" w:cs="Amiri"/>
          <w:color w:val="111111"/>
          <w:sz w:val="28"/>
          <w:sz w:val="28"/>
          <w:szCs w:val="28"/>
          <w:rtl w:val="true"/>
          <w:lang w:bidi="ar-SA"/>
        </w:rPr>
        <w:t xml:space="preserve">وَقَالُوا إِنْ نَتَّبِعِ الْهُدَی مَعَکَ نُتَخَطَّفْ مِنْ أَرْضِنَا أَوَلَمْ نُمَکِّنْ لَهُمْ حَرَمًا آَمِنًا یُجْبَی إِلَیْهِ ثَمَرَاتُ کُلِّ شَیْءٍ رِزْقًا مِنْ لَدُنَّا وَلَکِنَّ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بزرگان مکّه نزد محمّد صلی‌الله‌علیه‌و‌آله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حقّ با توست، امّا می‌ترسیم اگر به تو ایمان بیاوریم، عرب‌ها ما را از این شهر بیرون کنند و ما آواره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هر یک از قبایل عرب، بُتی را در کنار کعبه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مکّه می‌دانستند که اگر مسلمان شوند باید این بُت‌ها را بشکنند، این کار، خوشایند قبایل عرب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می‌ترسیدند که قبایل عرب به مکّه حمله کنند و آنان را از این شهر بیرون کنند و آواره بیابان‌ها شوند، امّا این سخن از روی جهل و نادانی است، اگر آنان به قدرت تو ایمان داشتند، هرگز چنین سخنی نمی‌گفتند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محمّد صلی‌الله‌علیه‌و‌آله می‌خواهی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از چه نگرانید؟ آیا </w:t>
      </w:r>
      <w:bookmarkStart w:id="275" w:name="pg16925_217377"/>
    </w:p>
    <w:p>
      <w:pPr>
        <w:pStyle w:val="BookText"/>
        <w:rPr/>
      </w:pPr>
      <w:bookmarkEnd w:id="275"/>
      <w:r>
        <w:rPr>
          <w:rFonts w:ascii="IRNazanin" w:hAnsi="IRNazanin" w:eastAsia="IRNazanin"/>
          <w:color w:val="111111"/>
          <w:sz w:val="28"/>
          <w:sz w:val="28"/>
          <w:szCs w:val="28"/>
          <w:rtl w:val="true"/>
          <w:lang w:bidi="fa-IR"/>
        </w:rPr>
        <w:t>خدا این شهر مکّه را محلّ امنی قرار نداد تا انواع نعمت‌ها و میوه‌ها از هر طرف به این شهر بیاید؟ خدا این نعمت‌ها و میوه‌ها را روزی شما می‌کند، امّا بیشتر شما نادان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آب و هوای مکّه، گرم و خشک است و بیشتر آن کوه و سنگلاخ است، در آنجا درختان میوه رشد نمی‌کنند، امّا خانه تو در آنجاست، تو به ابراهیم علیه‌السلامفرمان دادی تا به اینجا بیاید و خانه تو را بازسازی کند، وقتی ابراهیم علیه‌السلام کعبه را بازسازی کرد دست به دعا برداشت، به خاطر دعای ابراهیم علیه‌السلامتو برکت زیادی در شهر مکّه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و کعبه، یادگار ابراهیم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بزرگان مکّه نگران چه هستند؟ این شهر، شهر توست، اگر آنان ایمان بیاورند، تو می‌توانی نعمت‌ها را بر آنان ادامه دهی و شرّ دشمنان را از سر آنان کوتاه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آنان قدرت انسان‌ها را بالاتر از قدرت تو می‌دانند و از ترس این که منافعشان به خطر بیفتد به حقّ ایمان نمی‌آورند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کسانی که وقتی حقّ را شناختند آن را پذیرفتند و هرگز به منافع خود فکر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ثروت دنیا را رها کردند و سعادت همیشگی آخرت را برای خود خریدند</w:t>
      </w:r>
      <w:r>
        <w:rPr>
          <w:rFonts w:eastAsia="IRNazanin" w:cs="IRNazanin"/>
          <w:color w:val="111111"/>
          <w:sz w:val="28"/>
          <w:szCs w:val="28"/>
          <w:rtl w:val="true"/>
          <w:lang w:bidi="fa-IR"/>
        </w:rPr>
        <w:t>.</w:t>
      </w:r>
    </w:p>
    <w:p>
      <w:pPr>
        <w:pStyle w:val="Heading3"/>
        <w:numPr>
          <w:ilvl w:val="2"/>
          <w:numId w:val="1"/>
        </w:numPr>
        <w:rPr/>
      </w:pPr>
      <w:bookmarkStart w:id="276" w:name="__RefHeading___Toc1198300_2322387425"/>
      <w:bookmarkStart w:id="277" w:name="_Toc94"/>
      <w:bookmarkEnd w:id="276"/>
      <w:r>
        <w:rPr>
          <w:rtl w:val="true"/>
        </w:rPr>
        <w:t xml:space="preserve">قَصص </w:t>
      </w:r>
      <w:r>
        <w:rPr>
          <w:rtl w:val="true"/>
        </w:rPr>
        <w:t xml:space="preserve">: </w:t>
      </w:r>
      <w:r>
        <w:rPr>
          <w:rtl w:val="true"/>
        </w:rPr>
        <w:t xml:space="preserve">آیه </w:t>
      </w:r>
      <w:r>
        <w:rPr/>
        <w:t>59</w:t>
      </w:r>
      <w:r>
        <w:rPr>
          <w:rtl w:val="true"/>
        </w:rPr>
        <w:t xml:space="preserve"> - </w:t>
      </w:r>
      <w:r>
        <w:rPr/>
        <w:t>58</w:t>
      </w:r>
      <w:bookmarkEnd w:id="277"/>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وَکَمْ أَهْلَکْنَا مِنْ قَرْیَةٍ بَطِرَتْ مَعِیشَتَهَا فَتِلْکَ مَسَاکِنُهُمْ لَمْ تُسْکَنْ مِنْ بَعْدِهِمْ إِلَّا قَلِیلًا وَکُنَّا نَحْنُ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رَبُّکَ مُهْلِکَ الْقُرَی حَتَّی یَبْعَثَ فِی أُمِّهَا رَسُولًا یَتْلُو عَلَیْهِمْ آَیَاتِنَا وَمَا کُنَّا مُهْلِکِی الْقُرَی إِلَّا وَأَهْلُهَا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بزرگان مکّه به فکر ثروت و منافع خود هستند، پس حقیقت را انکار می‌کنند، چرا آنان به تاریخ انسان‌ها اندیشه نمی‌کنند؟</w:t>
      </w:r>
    </w:p>
    <w:p>
      <w:pPr>
        <w:pStyle w:val="BookText"/>
        <w:rPr/>
      </w:pPr>
      <w:r>
        <w:rPr>
          <w:rFonts w:ascii="IRNazanin" w:hAnsi="IRNazanin" w:eastAsia="IRNazanin"/>
          <w:color w:val="111111"/>
          <w:sz w:val="28"/>
          <w:sz w:val="28"/>
          <w:szCs w:val="28"/>
          <w:rtl w:val="true"/>
          <w:lang w:bidi="fa-IR"/>
        </w:rPr>
        <w:t>قبل از این شهرهای زیادی بودند که مردمان آن‌ها، سرمست زندگی خوش خود بودند و راه کفر را در پیش گرفته بودند، تو به آنان مهلت دادی و سرانجام همه آنان را هلاک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خود کاخ‌ها و خانه‌های باشکوه ساخته بودند، امّا همگی نابود شدند و کاخ‌ها و خانه‌های آنان ویران شد و دیگر کسی در آن شهرها سکونت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گاهی مسافران از آنجا عبور می‌کنند و مدّت کوتاهی برای استراحت در آنجا منزل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بر کفر خود اصرار ورزیدند و تو عذاب خود را بر آنان فرستادی، هیچ کس از آنان باقی نماند تا وارث آنان باشد، آنان هیچ وارثی از خود باقی نگذاشتند، همگی با هم هلاک شدند، تو وارث شهر و سرزمین آنان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قبل از اتمام حجّت و روشن شدن حقیقت، آنان را عذاب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آگاهی دادن و آشکار کردن حقّ و باطل، کسی را عذاب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مردمی که در یک منطقه زندگی می‌کردند، در جهل و نادانی بودند، ابتدا پیامبری را در مرکز آن منطقه می‌فرستادی تا آنان را هدایت کند، آن پیامبر سخن خود را به گوش مردم آن منطقه می‌رساند، همه کسانی که در روستاها و شهرهای آن منطقه بودند، از سخن آن پیامبر آگاه می‌شدند و حقّ برای آنان آشکار می‌شد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می‌توانستند حقّ را برگزینند و اهل سعادت و رستگاری شوند، امّا خودشان آزادانه راه کفر را انتخاب کردند و سرانجام به عذاب تو گرفتار </w:t>
      </w:r>
      <w:bookmarkStart w:id="278" w:name="pg16925_217379"/>
    </w:p>
    <w:p>
      <w:pPr>
        <w:pStyle w:val="BookText"/>
        <w:rPr/>
      </w:pPr>
      <w:bookmarkEnd w:id="278"/>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فقط کسانی را عذاب کردی که بر خود ظلم کردند، آنان حقّ را شناختند و آن را انکار کردند و پیامبر تو را دروغگو خواندند، تو به آنان مهلت دادی و سرانجام آنان را نابود کردی</w:t>
      </w:r>
      <w:r>
        <w:rPr>
          <w:rFonts w:eastAsia="IRNazanin" w:cs="IRNazanin"/>
          <w:color w:val="111111"/>
          <w:sz w:val="28"/>
          <w:szCs w:val="28"/>
          <w:rtl w:val="true"/>
          <w:lang w:bidi="fa-IR"/>
        </w:rPr>
        <w:t>.</w:t>
      </w:r>
    </w:p>
    <w:p>
      <w:pPr>
        <w:pStyle w:val="Heading3"/>
        <w:numPr>
          <w:ilvl w:val="2"/>
          <w:numId w:val="1"/>
        </w:numPr>
        <w:rPr/>
      </w:pPr>
      <w:bookmarkStart w:id="279" w:name="__RefHeading___Toc1198302_2322387425"/>
      <w:bookmarkStart w:id="280" w:name="_Toc95"/>
      <w:bookmarkEnd w:id="279"/>
      <w:r>
        <w:rPr>
          <w:rtl w:val="true"/>
        </w:rPr>
        <w:t xml:space="preserve">قَصص </w:t>
      </w:r>
      <w:r>
        <w:rPr>
          <w:rtl w:val="true"/>
        </w:rPr>
        <w:t xml:space="preserve">: </w:t>
      </w:r>
      <w:r>
        <w:rPr>
          <w:rtl w:val="true"/>
        </w:rPr>
        <w:t xml:space="preserve">آیه </w:t>
      </w:r>
      <w:r>
        <w:rPr/>
        <w:t>60</w:t>
      </w:r>
      <w:bookmarkEnd w:id="280"/>
    </w:p>
    <w:p>
      <w:pPr>
        <w:pStyle w:val="BookText"/>
        <w:rPr/>
      </w:pPr>
      <w:r>
        <w:rPr>
          <w:rFonts w:ascii="Amiri" w:hAnsi="Amiri" w:eastAsia="Amiri" w:cs="Amiri"/>
          <w:color w:val="111111"/>
          <w:sz w:val="28"/>
          <w:sz w:val="28"/>
          <w:szCs w:val="28"/>
          <w:rtl w:val="true"/>
          <w:lang w:bidi="ar-SA"/>
        </w:rPr>
        <w:t xml:space="preserve">وَمَا أُوتِیتُمْ مِنْ شَیْءٍ فَمَتَاعُ الْحَیَاةِ الدُّنْیَا وَزِینَتُهَا وَمَا عِنْدَ اللَّهِ خَیْرٌ وَأَبْقَی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مکّه برای این که ثروت و منافع خود را از دست ندهند به محمّد صلی‌الله‌علیه‌و‌آلهایمان نیاوردند، آنچه به آنان داده شده است، دنیا و زینت‌های آن است، ثروت دنیا، زودگذر و بی‌وفاست، آنچه نزد توست، بهتر و پایدارتر است، چرا آنان قدری فکر نمی‌کنند؟</w:t>
      </w:r>
    </w:p>
    <w:p>
      <w:pPr>
        <w:pStyle w:val="BookText"/>
        <w:rPr/>
      </w:pPr>
      <w:r>
        <w:rPr>
          <w:rFonts w:ascii="IRNazanin" w:hAnsi="IRNazanin" w:eastAsia="IRNazanin"/>
          <w:color w:val="111111"/>
          <w:sz w:val="28"/>
          <w:sz w:val="28"/>
          <w:szCs w:val="28"/>
          <w:rtl w:val="true"/>
          <w:lang w:bidi="fa-IR"/>
        </w:rPr>
        <w:t>آنان از ترس این که ثروت و ریاست خود را از دست بدهند، ایمان نمی‌آورند، در حالی که دیر یا زود، مرگ سراغ آنان می‌آید و آنان باید با دست خالی از این دنیا بروند، چرا آنان فکر نمی‌کنند اگر ایمان بیاورند، بهشت جاودان از آنِ آنان خواهد بود؟</w:t>
      </w:r>
    </w:p>
    <w:p>
      <w:pPr>
        <w:pStyle w:val="BookText"/>
        <w:rPr/>
      </w:pPr>
      <w:r>
        <w:rPr>
          <w:rFonts w:ascii="IRNazanin" w:hAnsi="IRNazanin" w:eastAsia="IRNazanin"/>
          <w:color w:val="111111"/>
          <w:sz w:val="28"/>
          <w:sz w:val="28"/>
          <w:szCs w:val="28"/>
          <w:rtl w:val="true"/>
          <w:lang w:bidi="fa-IR"/>
        </w:rPr>
        <w:t>بزرگان مکّه از ترس این که عرب‌ها آنان را از شهر مکّه بیرون کنند و ثروت خود را از دست بدهند، به محمّد صلی‌الله‌علیه‌و‌آله ایمان نیاوردند، تو در این آیات، سه جواب به آنان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شما به یکتایی من ایمان بیاورید، من می‌توانم نعمت‌ها را بر شما ادامه دهم و شرّ دشمنان را از سر شما کوتاه کنم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انسان‌های زیادی بودند که ثروت بیشماری داشتند، امّا چون حقّ را </w:t>
      </w:r>
      <w:bookmarkStart w:id="281" w:name="pg16925_217380"/>
    </w:p>
    <w:p>
      <w:pPr>
        <w:pStyle w:val="BookText"/>
        <w:rPr/>
      </w:pPr>
      <w:bookmarkEnd w:id="281"/>
      <w:r>
        <w:rPr>
          <w:rFonts w:ascii="IRNazanin" w:hAnsi="IRNazanin" w:eastAsia="IRNazanin"/>
          <w:color w:val="111111"/>
          <w:sz w:val="28"/>
          <w:sz w:val="28"/>
          <w:szCs w:val="28"/>
          <w:rtl w:val="true"/>
          <w:lang w:bidi="fa-IR"/>
        </w:rPr>
        <w:t>انکار کردند، به عذاب گرفتار شدند، شما هم از عذاب من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و آنچه در آن است، وفا ندارد، دیر یا زود شما از ثروت‌های خود جدا می‌شوید، به خاطر ثروت دنیا، پا روی حقیقت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برای همه کسانی است که حقّ را می‌شناسند امّا برای حفظ منافع خود، آن را انکار می‌کنند</w:t>
      </w:r>
      <w:r>
        <w:rPr>
          <w:rFonts w:eastAsia="IRNazanin" w:cs="IRNazanin"/>
          <w:color w:val="111111"/>
          <w:sz w:val="28"/>
          <w:szCs w:val="28"/>
          <w:rtl w:val="true"/>
          <w:lang w:bidi="fa-IR"/>
        </w:rPr>
        <w:t>.</w:t>
      </w:r>
    </w:p>
    <w:p>
      <w:pPr>
        <w:pStyle w:val="Heading3"/>
        <w:numPr>
          <w:ilvl w:val="2"/>
          <w:numId w:val="1"/>
        </w:numPr>
        <w:rPr/>
      </w:pPr>
      <w:bookmarkStart w:id="282" w:name="__RefHeading___Toc1198304_2322387425"/>
      <w:bookmarkStart w:id="283" w:name="_Toc96"/>
      <w:bookmarkEnd w:id="282"/>
      <w:r>
        <w:rPr>
          <w:rtl w:val="true"/>
        </w:rPr>
        <w:t xml:space="preserve">قَصص </w:t>
      </w:r>
      <w:r>
        <w:rPr>
          <w:rtl w:val="true"/>
        </w:rPr>
        <w:t xml:space="preserve">: </w:t>
      </w:r>
      <w:r>
        <w:rPr>
          <w:rtl w:val="true"/>
        </w:rPr>
        <w:t xml:space="preserve">آیه </w:t>
      </w:r>
      <w:r>
        <w:rPr/>
        <w:t>61</w:t>
      </w:r>
      <w:bookmarkEnd w:id="283"/>
    </w:p>
    <w:p>
      <w:pPr>
        <w:pStyle w:val="BookText"/>
        <w:rPr/>
      </w:pPr>
      <w:r>
        <w:rPr>
          <w:rFonts w:ascii="Amiri" w:hAnsi="Amiri" w:eastAsia="Amiri" w:cs="Amiri"/>
          <w:color w:val="111111"/>
          <w:sz w:val="28"/>
          <w:sz w:val="28"/>
          <w:szCs w:val="28"/>
          <w:rtl w:val="true"/>
          <w:lang w:bidi="ar-SA"/>
        </w:rPr>
        <w:t xml:space="preserve">أَفَمَنْ وَعَدْنَاهُ وَعْدًا حَسَنًا فَهُوَ لَاقِیهِ کَمَنْ مَتَّعْنَاهُ مَتَاعَ الْحَیَاةِ الدُّنْیَا ثُمَّ هُوَ یَوْمَ الْقِیَامَةِ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مردم مکّه به محمّد صلی‌الله‌علیه‌و‌آله ایمان آورده بودند، آنان در فقر و تنگدستی بودند، گروهی از آنان به محمّد صلی‌الله‌علیه‌و‌آله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مکّه در کفر و بُت‌پرستی هستند، چرا خدا به آنان ثروت داده است؟ چرا باید آنان این‌گونه در ناز و نعمت باشند و ما این همه سختی بکشیم و در فقر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می‌خواهی جواب سؤال آنان را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به من و پیامبرم ایمان آوردند و من به آن‌ها وعده نیک دادم و پاداش آنان را بهشت قرار دادم، آنان در روز قیامت در بهشت من مهمان خواهند بود، به گروهی هم در این دنیا، نعمت و ثروت دنیا داده‌ام، امّا آنان مرا فراموش کردند و راه کفر پیش گرفتند و در روز قیامت برای حسابرسی نزد من می‌آیند و من آنان را کیفر می‌کنم، این دو گروه هرگز مانند هم نیستند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هیچ ثروتی بهتر از ایمان نیست، مؤمنان نباید به ثروت کافران چشم بدوزند، ثروت دنیا نابود می‌شود و از بین می‌روند، هیچ کس نمی‌تواند ثروت خود را با خود به آن دنیا ببرد، امّا کسی که مؤمن باشد، تو او را برای همیشه در بهشت جای خواهی داد و این همان سعادت بزرگ است</w:t>
      </w:r>
      <w:r>
        <w:rPr>
          <w:rFonts w:eastAsia="IRNazanin" w:cs="IRNazanin"/>
          <w:color w:val="111111"/>
          <w:sz w:val="28"/>
          <w:szCs w:val="28"/>
          <w:rtl w:val="true"/>
          <w:lang w:bidi="fa-IR"/>
        </w:rPr>
        <w:t xml:space="preserve">. </w:t>
      </w:r>
      <w:bookmarkStart w:id="284" w:name="pg16925_217381"/>
    </w:p>
    <w:p>
      <w:pPr>
        <w:pStyle w:val="Heading3"/>
        <w:numPr>
          <w:ilvl w:val="2"/>
          <w:numId w:val="1"/>
        </w:numPr>
        <w:rPr/>
      </w:pPr>
      <w:bookmarkStart w:id="285" w:name="__RefHeading___Toc1198306_2322387425"/>
      <w:bookmarkStart w:id="286" w:name="_Toc97"/>
      <w:bookmarkEnd w:id="284"/>
      <w:bookmarkEnd w:id="285"/>
      <w:r>
        <w:rPr>
          <w:rtl w:val="true"/>
        </w:rPr>
        <w:t xml:space="preserve">قَصص </w:t>
      </w:r>
      <w:r>
        <w:rPr>
          <w:rtl w:val="true"/>
        </w:rPr>
        <w:t xml:space="preserve">: </w:t>
      </w:r>
      <w:r>
        <w:rPr>
          <w:rtl w:val="true"/>
        </w:rPr>
        <w:t xml:space="preserve">آیه </w:t>
      </w:r>
      <w:r>
        <w:rPr/>
        <w:t>64</w:t>
      </w:r>
      <w:r>
        <w:rPr>
          <w:rtl w:val="true"/>
        </w:rPr>
        <w:t xml:space="preserve"> - </w:t>
      </w:r>
      <w:r>
        <w:rPr/>
        <w:t>62</w:t>
      </w:r>
      <w:bookmarkEnd w:id="286"/>
    </w:p>
    <w:p>
      <w:pPr>
        <w:pStyle w:val="BookText"/>
        <w:rPr/>
      </w:pPr>
      <w:r>
        <w:rPr>
          <w:rFonts w:ascii="Amiri" w:hAnsi="Amiri" w:eastAsia="Amiri" w:cs="Amiri"/>
          <w:color w:val="111111"/>
          <w:sz w:val="28"/>
          <w:sz w:val="28"/>
          <w:szCs w:val="28"/>
          <w:rtl w:val="true"/>
          <w:lang w:bidi="ar-SA"/>
        </w:rPr>
        <w:t xml:space="preserve">وَیَوْمَ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حَقَّ عَلَیْهِمُ الْقَوْلُ رَبَّنَا هَؤُلَاءِ الَّذِینَ أَغْوَیْنَا أَغْوَیْنَاهُمْ کَمَا غَوَیْنَا تَبَرَّأْنَا إِلَیْکَ مَا کَانُوا إِیَّانَا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ادْعُوا شُرَکَاءَکُمْ فَدَعَوْهُمْ فَلَمْ یَسْتَجِیبُوا لَهُمْ وَرَأَوُا الْعَذَابَ لَوْ أَنَّهُمْ کَانُوا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بُت‌پرستان در این دنیا به جای این که تو را پرستش کنند، به پرستش بُت‌ها رو آورده‌اند و شیطان این کار را برای آنان زیبا جلوه داد و هرچه پیامبر با آنان سخن گفت و آنان را از بُت‌پرستی منع کرد، آنان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تو همه مردم را در صحرای قیامت جمع می‌کنی و به بُت‌پرستان چنین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 بُت‌هایی که شما آن‌ها را شریک من می‌دانستید و آن‌ها را عبادت می‌کردید؟</w:t>
      </w:r>
    </w:p>
    <w:p>
      <w:pPr>
        <w:pStyle w:val="BookText"/>
        <w:rPr/>
      </w:pPr>
      <w:r>
        <w:rPr>
          <w:rFonts w:ascii="IRNazanin" w:hAnsi="IRNazanin" w:eastAsia="IRNazanin"/>
          <w:color w:val="111111"/>
          <w:sz w:val="28"/>
          <w:sz w:val="28"/>
          <w:szCs w:val="28"/>
          <w:rtl w:val="true"/>
          <w:lang w:bidi="fa-IR"/>
        </w:rPr>
        <w:t>شیطان و یاران او، بُت‌پرستان را وسوسه کردند و از آن‌ها خواستند تا به پیامبران تو ایمان نیاورند، آن بُت‌پرستان هم سخن شیطان و هم سخن یاران او را گوش کردند و راه کفر و بُت‌پرستی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می‌رسد، تو فرمان می‌دهی تا بُت‌پرستان را به سوی جهنّم ببرند، اینجاست که آنان با شیطان و یاران او چنین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یاران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می‌گفتید که جهنّم دروغ است، عذاب خدا دروغ است، روز قیامت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سخنان را به ما گفتید؟</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به حرف ما گوش فرا دادید؟ اگر می‌خواستید به سخن </w:t>
      </w:r>
      <w:bookmarkStart w:id="287" w:name="pg16925_217382"/>
    </w:p>
    <w:p>
      <w:pPr>
        <w:pStyle w:val="BookText"/>
        <w:rPr/>
      </w:pPr>
      <w:bookmarkEnd w:id="287"/>
      <w:r>
        <w:rPr>
          <w:rFonts w:ascii="IRNazanin" w:hAnsi="IRNazanin" w:eastAsia="IRNazanin"/>
          <w:color w:val="111111"/>
          <w:sz w:val="28"/>
          <w:sz w:val="28"/>
          <w:szCs w:val="28"/>
          <w:rtl w:val="true"/>
          <w:lang w:bidi="fa-IR"/>
        </w:rPr>
        <w:t>پیامبران گوش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مگر فراموش کرده‌اید؟ شما ما را مجبور به این کارها کردید؟</w:t>
      </w:r>
    </w:p>
    <w:p>
      <w:pPr>
        <w:pStyle w:val="BookText"/>
        <w:rPr/>
      </w:pPr>
      <w:r>
        <w:rPr>
          <w:rFonts w:ascii="IRNazanin" w:hAnsi="IRNazanin" w:eastAsia="IRNazanin"/>
          <w:color w:val="111111"/>
          <w:sz w:val="28"/>
          <w:sz w:val="28"/>
          <w:szCs w:val="28"/>
          <w:rtl w:val="true"/>
          <w:lang w:bidi="fa-IR"/>
        </w:rPr>
        <w:t>ــ چنین سخن نگویید، ما هرگز بر شما تسلّطی نداشتیم، ما فقط شما را به سوی کفر فرا خواندیم و شما اجابت کردید، کار ما فقط وسوسه کردن بود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عذاب برای شیطان و یاران او حتمی می‌شود، شیطان و یارانش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مردم را گمراه کردیم، همان‌گونه که خود گمراه بودیم، اکنون در پیشگاه تو از آنان بیزاری می‌جوییم، آنان از ما پیروی نمی‌کردند، بلکه از هوای نفس خود پیروی می‌کردند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فرشتگان به بُت‌پرستان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حالا از بُت‌هایی که می‌پرستیدید، کمک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صدا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یاری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بُت‌پرستان بُت‌هایی را که می‌پرستیدند، صدا می‌زنند، امّا هیچ جوابی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آنان آتش سوزان جهنّم را به چشم خود می‌بینند، آن وقت است که آرزو می‌کنند کاش سخن پیامبران را می‌پذیرفتند و به عذاب گرفتار نمی‌شدند</w:t>
      </w:r>
      <w:r>
        <w:rPr>
          <w:rFonts w:eastAsia="IRNazanin" w:cs="IRNazanin"/>
          <w:color w:val="111111"/>
          <w:sz w:val="28"/>
          <w:szCs w:val="28"/>
          <w:rtl w:val="true"/>
          <w:lang w:bidi="fa-IR"/>
        </w:rPr>
        <w:t>.</w:t>
      </w:r>
    </w:p>
    <w:p>
      <w:pPr>
        <w:pStyle w:val="Heading3"/>
        <w:numPr>
          <w:ilvl w:val="2"/>
          <w:numId w:val="1"/>
        </w:numPr>
        <w:rPr/>
      </w:pPr>
      <w:bookmarkStart w:id="288" w:name="__RefHeading___Toc1198308_2322387425"/>
      <w:bookmarkStart w:id="289" w:name="_Toc98"/>
      <w:bookmarkEnd w:id="288"/>
      <w:r>
        <w:rPr>
          <w:rtl w:val="true"/>
        </w:rPr>
        <w:t xml:space="preserve">قَصص </w:t>
      </w:r>
      <w:r>
        <w:rPr>
          <w:rtl w:val="true"/>
        </w:rPr>
        <w:t xml:space="preserve">: </w:t>
      </w:r>
      <w:r>
        <w:rPr>
          <w:rtl w:val="true"/>
        </w:rPr>
        <w:t xml:space="preserve">آیه </w:t>
      </w:r>
      <w:r>
        <w:rPr/>
        <w:t>67</w:t>
      </w:r>
      <w:r>
        <w:rPr>
          <w:rtl w:val="true"/>
        </w:rPr>
        <w:t xml:space="preserve"> - </w:t>
      </w:r>
      <w:r>
        <w:rPr/>
        <w:t>65</w:t>
      </w:r>
      <w:bookmarkEnd w:id="289"/>
    </w:p>
    <w:p>
      <w:pPr>
        <w:pStyle w:val="BookText"/>
        <w:rPr/>
      </w:pPr>
      <w:r>
        <w:rPr>
          <w:rFonts w:ascii="Amiri" w:hAnsi="Amiri" w:eastAsia="Amiri" w:cs="Amiri"/>
          <w:color w:val="111111"/>
          <w:sz w:val="28"/>
          <w:sz w:val="28"/>
          <w:szCs w:val="28"/>
          <w:rtl w:val="true"/>
          <w:lang w:bidi="ar-SA"/>
        </w:rPr>
        <w:t xml:space="preserve">وَیَوْمَ یُنَادِیهِمْ فَیَقُولُ مَاذَا أَجَبْتُمُ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فَعَمِیَتْ عَلَیْهِمُ الْأَنْبَاءُ یَوْمَئِذٍ فَهُمْ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تَابَ وَآَمَنَ وَعَمِلَ صَالِحًا فَعَسَی أَنْ یَکُونَ مِنَ الْمُفْلِحِینَ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روز قیامت به میان آمد، محمّد صلی‌الله‌علیه‌و‌آله بُت‌پرستان مکّه را از بُت‌پرستی نهی کرد و آنان را از عذاب روز قیامت ترساند، ولی آنان محمّد صلی‌الله‌علیه‌و‌آله را دروغگو </w:t>
      </w:r>
    </w:p>
    <w:p>
      <w:pPr>
        <w:pStyle w:val="BookText"/>
        <w:rPr/>
      </w:pPr>
      <w:r>
        <w:rPr>
          <w:rFonts w:ascii="IRNazanin" w:hAnsi="IRNazanin" w:eastAsia="IRNazanin"/>
          <w:color w:val="111111"/>
          <w:sz w:val="28"/>
          <w:sz w:val="28"/>
          <w:szCs w:val="28"/>
          <w:rtl w:val="true"/>
          <w:lang w:bidi="fa-IR"/>
        </w:rPr>
        <w:t>و جادوگر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تو از آن بُت‌پرستان سؤال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پاسخی به پیامبران من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جواب چه بگویند؟ آیا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پیامبران را گوش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که دروغی آشکار است، در آن روز دروغ خریداری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دروغگو پنداشتیم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جواب که مایه بدبختی و رسوایی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روز آنان هیچ پاسخی برای گفتن ندارند، آنان نمی‌دانند چه بگویند، هر گونه بهانه‌ای از یاد آنان می‌رود، آن چنان ترس و اضطراب آنان را فرا می‌گیرد که از یکدیگر هم سؤال نمی‌پرسند، آنان فقط سکوت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آنان را با صورت، روی زمین می‌کشند و به سوی جهنّم می‌برند، آنان نمی‌توانند فرار کنند، جایگاه آنان جهنّم خواهد بود، همان جهنّمی که هرگاه آتش آن فروکش می‌کند، فرشتگان بر شعله‌های آن می‌افزایند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سرنوشت کسانی است که با شرک و بُت‌پرستی این دنیا را ترک کنند، امّا اگر کسی توبه کرد و به یگانگی تو ایمان آورد و عمل نیک انجام داد به رستگاری می‌رسد، تو او را در روز قیامت در بهشت خود جای می‌دهی و رحمت خود را بر او نازل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توبه‌کنندگان را دوست داری و آنان همان رستگاران هستند</w:t>
      </w:r>
      <w:r>
        <w:rPr>
          <w:rFonts w:eastAsia="IRNazanin" w:cs="IRNazanin"/>
          <w:color w:val="111111"/>
          <w:sz w:val="28"/>
          <w:szCs w:val="28"/>
          <w:rtl w:val="true"/>
          <w:lang w:bidi="fa-IR"/>
        </w:rPr>
        <w:t xml:space="preserve">. </w:t>
      </w:r>
      <w:bookmarkStart w:id="290" w:name="pg16925_217384"/>
    </w:p>
    <w:p>
      <w:pPr>
        <w:pStyle w:val="Heading3"/>
        <w:numPr>
          <w:ilvl w:val="2"/>
          <w:numId w:val="1"/>
        </w:numPr>
        <w:rPr/>
      </w:pPr>
      <w:bookmarkStart w:id="291" w:name="__RefHeading___Toc1198310_2322387425"/>
      <w:bookmarkStart w:id="292" w:name="_Toc99"/>
      <w:bookmarkEnd w:id="290"/>
      <w:bookmarkEnd w:id="291"/>
      <w:r>
        <w:rPr>
          <w:rtl w:val="true"/>
        </w:rPr>
        <w:t xml:space="preserve">قَصص </w:t>
      </w:r>
      <w:r>
        <w:rPr>
          <w:rtl w:val="true"/>
        </w:rPr>
        <w:t xml:space="preserve">: </w:t>
      </w:r>
      <w:r>
        <w:rPr>
          <w:rtl w:val="true"/>
        </w:rPr>
        <w:t xml:space="preserve">آیه </w:t>
      </w:r>
      <w:r>
        <w:rPr/>
        <w:t>70</w:t>
      </w:r>
      <w:r>
        <w:rPr>
          <w:rtl w:val="true"/>
        </w:rPr>
        <w:t xml:space="preserve"> - </w:t>
      </w:r>
      <w:r>
        <w:rPr/>
        <w:t>68</w:t>
      </w:r>
      <w:bookmarkEnd w:id="292"/>
    </w:p>
    <w:p>
      <w:pPr>
        <w:pStyle w:val="BookText"/>
        <w:rPr/>
      </w:pPr>
      <w:r>
        <w:rPr>
          <w:rFonts w:ascii="Amiri" w:hAnsi="Amiri" w:eastAsia="Amiri" w:cs="Amiri"/>
          <w:color w:val="111111"/>
          <w:sz w:val="28"/>
          <w:sz w:val="28"/>
          <w:szCs w:val="28"/>
          <w:rtl w:val="true"/>
          <w:lang w:bidi="ar-SA"/>
        </w:rPr>
        <w:t xml:space="preserve">وَرَبُّکَ یَخْلُقُ مَا یَشَاءُ وَیَخْتَارُ مَا کَانَ لَهُمُ الْخِیَرَةُ سُبْحَانَ اللَّهِ وَتَعَالَی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وَرَبُّکَ یَعْلَمُ مَا تُکِنُّ صُدُورُهُمْ وَمَا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لَا إِلَهَ إِلَّا هُوَ لَهُ الْحَمْدُ فِی الْأُولَی وَالاَْخِرَةِ وَلَهُ الْحُکْمُ وَإِلَیْهِ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صلی‌الله‌علیه‌و‌آله بزرگان مکّه را به یکتاپرستی فرا می‌خواند و از آنان می‌خواست از بُت‌پرستی دست بردارند، محمّد صلی‌الله‌علیه‌و‌آله برای آنان قرآن می‌خواند و به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پیامبری من شک دارید، یک سوره مانند قرآن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معجزه بودن قرآن را درک کردند، امّا باز هم ایمان نیاوردند، آن‌ها به دنبال بهانه بودند، آنان به محمّد صلی‌الله‌علیه‌و‌آلهچنین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می‌خواست کسی را برای هدایت ما بفرستد، چرا تو را انتخاب کرده است؟ تو مانند ما ثروتمند نیستی، تو فقیری و هیچ گنجی از طلا نداری</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تصوّر می‌کردند که ثروت دنیا، نشانه ارزش انسان نزد توست، اگر تو بخواهی می‌توانی به محمّد صلی‌الله‌علیه‌و‌آله ثروتی بهتر از آنچه کافران گفتند، عطا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کافران خیال می‌کنند که شخصیّت انسان به ثروت اوست، امّا چنین نیست، داشتن ثروت زیاد با هدف پیامبر سازگاری ندارد، پیامبر آمده است تا انسان‌ها را تربیت کند، تو چنین اراده کردی که او ثروت زیادی نداشته باشد، تو این را برای هدف او بهتر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 صلی‌الله‌علیه‌و‌آله می‌خواهی تا به آنان چنین پاسخ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هر آنچه را بخواهد خلق می‌کند و هر کس را که بخواهد برمی‌گزیند، انسان‌ها در برابر انتخاب او، اختیاری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بالاتر و والاتر از آن است که برای او شریک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آنچه در دل پنهان می‌کنید یا آشکار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خدای یگانه است،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و در آخرت، ستایش مخصوص اوست، پادشاهی جهان از آنِ اوست و همه شما برای حسابرسی به پیشگاه او می‌آیید و او سزای اعمال شما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کلاس بودم، یکی از دانشجویان رو به من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انسان، حقّ انتخاب دارد؟</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با اختیار آفرید و به او حقّ انتخاب داد تا خود انسان راه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پس چرا خدا در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 هیچ اختیاری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از مجبور بودن انسان‌ها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کجای قرآن، چنین سخنی آمده است؟</w:t>
      </w:r>
    </w:p>
    <w:p>
      <w:pPr>
        <w:pStyle w:val="BookText"/>
        <w:rPr/>
      </w:pPr>
      <w:r>
        <w:rPr>
          <w:rFonts w:ascii="IRNazanin" w:hAnsi="IRNazanin" w:eastAsia="IRNazanin"/>
          <w:color w:val="111111"/>
          <w:sz w:val="28"/>
          <w:sz w:val="28"/>
          <w:szCs w:val="28"/>
          <w:rtl w:val="true"/>
          <w:lang w:bidi="fa-IR"/>
        </w:rPr>
        <w:t xml:space="preserve">ــ سوره قصص آیه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برای فهمیدن این آیه باید کلّ آیه را بخوانی، چرا فقط قسمتی از آیه را می‌خوانی؟ چرا به تفسیر مراجعه نمی‌کنی؟ باید سخن امام‌رضا علیه‌السلام را درباره </w:t>
      </w:r>
    </w:p>
    <w:p>
      <w:pPr>
        <w:pStyle w:val="BookText"/>
        <w:rPr/>
      </w:pPr>
      <w:r>
        <w:rPr>
          <w:rFonts w:ascii="IRNazanin" w:hAnsi="IRNazanin" w:eastAsia="IRNazanin"/>
          <w:color w:val="111111"/>
          <w:sz w:val="28"/>
          <w:sz w:val="28"/>
          <w:szCs w:val="28"/>
          <w:rtl w:val="true"/>
          <w:lang w:bidi="fa-IR"/>
        </w:rPr>
        <w:t>این آیه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برایم از سخن امام‌رضا علیه‌السلام بگو، کسی تا به حال، آن سخن را برای من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امام‌رضا علیه‌السلام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مسجد بزرگ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که مردم درباره امامت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با کسی به عنوان امام، بیعت کنند، او امام است و اطاعتش بر همه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سخنان را شنیدم، با خود گفتم باید نزد امام‌رضا علیه‌السلامبروم و نظر آن حضرت را درباره امامت جویا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مسجد بیرون آمدم و به خانه امام رفتم و ماجرا را بیان کردم، آن حضرت لبخندی زد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دین خودش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نمود، پیامبر در روز غدیر خمّ، علی علیه‌السلامرا به عنوان امام معرّفی نمود و از مردم خواست تا با علی علیه‌السلام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مردم چه می‌دانند که امامت چیست؟ امام، همچون خورشیدی است که جهان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همچون آب گوارا برای تشنگان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همچون پدری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بتواند امام را بشناسد یا او را انتخاب کند؟ انتخاب مردم کجا و این مقام کجا؟ مردم کجا و درک این مقام کجا؟</w:t>
      </w:r>
    </w:p>
    <w:p>
      <w:pPr>
        <w:pStyle w:val="BookText"/>
        <w:rPr/>
      </w:pPr>
      <w:r>
        <w:rPr>
          <w:rFonts w:ascii="IRNazanin" w:hAnsi="IRNazanin" w:eastAsia="IRNazanin"/>
          <w:color w:val="111111"/>
          <w:sz w:val="28"/>
          <w:sz w:val="28"/>
          <w:szCs w:val="28"/>
          <w:rtl w:val="true"/>
          <w:lang w:bidi="fa-IR"/>
        </w:rPr>
        <w:t>مردم پس از وفات پیامبر، انتخاب خدا و پیامبر را کنار گذاشتند و انتخاب خود را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آنان می‌توانستند امام را بشناسند و او را انتخاب کنند؟</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 آنچه را بخواهد می‌آفریند و برمی‌گزیند، آنان حقّ انتخاب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مردم می‌خواهند امام را برگزینند؟ امام، معصوم است و از خطا و لغزش در امان است، خدا او را این‌گونه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که به هر کس بخواهد می‌دهد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امام‌رضا علیه‌السلام طولانی است، من قسمتی از آن را بیان کردم، مناسب می‌بینم در اینجا چند نکته بنویسم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اهل‌سنّت معتقدند که پیامبر از دنیا رفت در حالی‌که برای مردم امام معرّفی نکرده بود، مردم ناچار شدند دور هم جمع بشوند و ابوبکر را به عنوان خلیفه و امام خود انتخاب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معتقد است که امامت، عهدی است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هرگز نمی‌توانند امام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معصوم باشد و از هرگونه خطایی به دور باشد تا بتواند جامعه را به سوی رستگاری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خداست که می‌داند چه کسی مقام عصمت را دارا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 هیچ اختیاری در انتخاب امام ندارند، همان‌گونه که هیچ اختیاری در انتخاب پیامبر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که هر کس را شایسته بداند به مقام پیامبری یا مقام امامت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امام مقام عصمت داده است و سپس اطاعت او را بر مردم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وظیفه دارند از امام، اطاعت کنند، زیرا او از هرگونه خطایی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دوازده امام را برای هدایت جامعه قرار داد، علی علیه‌السلام اوّلین امام بود و آخرین امام، مهدی علیه‌السلام است که دوازدهمین امام می‌باشد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گفته شد، روشن شد که این آیه اصلاً درباره مجبور بودن انسان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سخن این آیه درباره اعمال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با اختیار آفریده است و انسان مسئول کردار و گفتار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انتخاب پیامبر و امام سخن می‌گوید</w:t>
      </w:r>
      <w:r>
        <w:rPr>
          <w:rFonts w:eastAsia="IRNazanin" w:cs="IRNazanin"/>
          <w:color w:val="111111"/>
          <w:sz w:val="28"/>
          <w:szCs w:val="28"/>
          <w:rtl w:val="true"/>
          <w:lang w:bidi="fa-IR"/>
        </w:rPr>
        <w:t xml:space="preserve">. </w:t>
      </w:r>
      <w:bookmarkStart w:id="293" w:name="pg16925_217388"/>
    </w:p>
    <w:p>
      <w:pPr>
        <w:pStyle w:val="Heading3"/>
        <w:numPr>
          <w:ilvl w:val="2"/>
          <w:numId w:val="1"/>
        </w:numPr>
        <w:rPr/>
      </w:pPr>
      <w:bookmarkStart w:id="294" w:name="__RefHeading___Toc1198312_2322387425"/>
      <w:bookmarkStart w:id="295" w:name="_Toc100"/>
      <w:bookmarkEnd w:id="293"/>
      <w:bookmarkEnd w:id="294"/>
      <w:r>
        <w:rPr>
          <w:rtl w:val="true"/>
        </w:rPr>
        <w:t xml:space="preserve">قَصص </w:t>
      </w:r>
      <w:r>
        <w:rPr>
          <w:rtl w:val="true"/>
        </w:rPr>
        <w:t xml:space="preserve">: </w:t>
      </w:r>
      <w:r>
        <w:rPr>
          <w:rtl w:val="true"/>
        </w:rPr>
        <w:t xml:space="preserve">آیه </w:t>
      </w:r>
      <w:r>
        <w:rPr/>
        <w:t>73</w:t>
      </w:r>
      <w:r>
        <w:rPr>
          <w:rtl w:val="true"/>
        </w:rPr>
        <w:t xml:space="preserve"> - </w:t>
      </w:r>
      <w:r>
        <w:rPr/>
        <w:t>71</w:t>
      </w:r>
      <w:bookmarkEnd w:id="295"/>
    </w:p>
    <w:p>
      <w:pPr>
        <w:pStyle w:val="BookText"/>
        <w:rPr/>
      </w:pPr>
      <w:r>
        <w:rPr>
          <w:rFonts w:ascii="Amiri" w:hAnsi="Amiri" w:eastAsia="Amiri" w:cs="Amiri"/>
          <w:color w:val="111111"/>
          <w:sz w:val="28"/>
          <w:sz w:val="28"/>
          <w:szCs w:val="28"/>
          <w:rtl w:val="true"/>
          <w:lang w:bidi="ar-SA"/>
        </w:rPr>
        <w:t xml:space="preserve">قُلْ أَرَأَیْتُمْ إِنْ جَعَلَ اللَّهُ عَلَیْکُمُ اللَّیْلَ سَرْمَدًا إِلَی یَوْمِ الْقِیَامَةِ مَنْ إِلَهٌ غَیْرُ اللَّهِ یَأْتِیکُمْ بِضِیَاءٍ أَفَلَا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إِنْ جَعَلَ اللَّهُ عَلَیْکُمُ النَّهَارَ سَرْمَدًا إِلَی یَوْمِ الْقِیَامَةِ مَنْ إِلَهٌ غَیْرُ اللَّهِ یَأْتِیکُمْ بِلَیْلٍ تَسْکُنُونَ فِیهِ أَفَلَا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رَحْمَتِهِ جَعَلَ لَکُمُ اللَّیْلَ وَالنَّهَارَ لِتَسْکُنُوا فِیهِ وَلِتَبْتَغُوا مِنْ فَضْلِهِ وَلَعَلَّکُمْ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محمّد صلی‌الله‌علیه‌و‌آله می‌خواهی باز هم برای بُت‌پرستان از یکتاپرستی سخن بگوید، برای آنان، نعمت‌هایی را که تو به انسان‌ها داده‌ای بیان کند و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نعمت روز را به شما نمی‌داد، چه می‌کردید؟ اگر او تاریکی شب را تا قیامت پایدار سازد، چه کسی می‌تواند روشنایی را برای شما پدید آورد؟ آیا در آن وقت، خدایان دروغین می‌توانستند برای شما، روز را بیافرینند؟ چرا شما سخن حقّ را نمی‌شنوید؟ چرا بُت‌های بی‌جان را می‌پرستید؟</w:t>
      </w:r>
    </w:p>
    <w:p>
      <w:pPr>
        <w:pStyle w:val="BookText"/>
        <w:rPr/>
      </w:pPr>
      <w:r>
        <w:rPr>
          <w:rFonts w:ascii="IRNazanin" w:hAnsi="IRNazanin" w:eastAsia="IRNazanin"/>
          <w:color w:val="111111"/>
          <w:sz w:val="28"/>
          <w:sz w:val="28"/>
          <w:szCs w:val="28"/>
          <w:rtl w:val="true"/>
          <w:lang w:bidi="fa-IR"/>
        </w:rPr>
        <w:t>اگر خدا روز را تا رسیدن قیامت پایدار می‌ساخت، چه می‌کردید؟ آیا خدایان دروغین می‌توانستند نعمت شب را به شما بدهند؟ آیا با دیدن حقّ، باز هم غفلت می‌کنید؟</w:t>
      </w:r>
    </w:p>
    <w:p>
      <w:pPr>
        <w:pStyle w:val="BookText"/>
        <w:rPr/>
      </w:pPr>
      <w:r>
        <w:rPr>
          <w:rFonts w:ascii="IRNazanin" w:hAnsi="IRNazanin" w:eastAsia="IRNazanin"/>
          <w:color w:val="111111"/>
          <w:sz w:val="28"/>
          <w:sz w:val="28"/>
          <w:szCs w:val="28"/>
          <w:rtl w:val="true"/>
          <w:lang w:bidi="fa-IR"/>
        </w:rPr>
        <w:t>این از رحمت خداست که برای شما روز و شب قرار داد تا شب‌ها آرامش داشته باشید و استراحت کنید و در روز برای کسب روزی تلاش کنید، باشد که شکر نعمت‌های او را به جا آورید</w:t>
      </w:r>
      <w:r>
        <w:rPr>
          <w:rFonts w:eastAsia="IRNazanin" w:cs="IRNazanin"/>
          <w:color w:val="111111"/>
          <w:sz w:val="28"/>
          <w:szCs w:val="28"/>
          <w:rtl w:val="true"/>
          <w:lang w:bidi="fa-IR"/>
        </w:rPr>
        <w:t>.</w:t>
      </w:r>
    </w:p>
    <w:p>
      <w:pPr>
        <w:pStyle w:val="Heading3"/>
        <w:numPr>
          <w:ilvl w:val="2"/>
          <w:numId w:val="1"/>
        </w:numPr>
        <w:rPr/>
      </w:pPr>
      <w:bookmarkStart w:id="296" w:name="__RefHeading___Toc1198314_2322387425"/>
      <w:bookmarkStart w:id="297" w:name="_Toc101"/>
      <w:bookmarkEnd w:id="296"/>
      <w:r>
        <w:rPr>
          <w:rtl w:val="true"/>
        </w:rPr>
        <w:t xml:space="preserve">قَصص </w:t>
      </w:r>
      <w:r>
        <w:rPr>
          <w:rtl w:val="true"/>
        </w:rPr>
        <w:t xml:space="preserve">: </w:t>
      </w:r>
      <w:r>
        <w:rPr>
          <w:rtl w:val="true"/>
        </w:rPr>
        <w:t xml:space="preserve">آیه </w:t>
      </w:r>
      <w:r>
        <w:rPr/>
        <w:t>75</w:t>
      </w:r>
      <w:r>
        <w:rPr>
          <w:rtl w:val="true"/>
        </w:rPr>
        <w:t xml:space="preserve"> - </w:t>
      </w:r>
      <w:r>
        <w:rPr/>
        <w:t>74</w:t>
      </w:r>
      <w:bookmarkEnd w:id="297"/>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وَیَوْمَ یُنَادِیهِمْ فَیَقُولُ أَیْنَ شُرَکَائِیَ الَّذِینَ </w:t>
      </w:r>
    </w:p>
    <w:p>
      <w:pPr>
        <w:pStyle w:val="BookText"/>
        <w:rPr/>
      </w:pPr>
      <w:r>
        <w:rPr>
          <w:rFonts w:ascii="Amiri" w:hAnsi="Amiri" w:eastAsia="Amiri" w:cs="Amiri"/>
          <w:color w:val="111111"/>
          <w:sz w:val="28"/>
          <w:sz w:val="28"/>
          <w:szCs w:val="28"/>
          <w:rtl w:val="true"/>
          <w:lang w:bidi="ar-SA"/>
        </w:rPr>
        <w:t xml:space="preserve">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مِنْ کُلِّ أُمَّةٍ شَهِیدًا فَقُلْنَا هَاتُوا بُرْهَانَکُمْ فَعَلِمُوا أَنَّ الْحَقَّ لِلَّهِ وَضَلَّ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بُت‌پرستان در این دنیا به جای این که تو را پرستش کنند، به پرستش بُت‌ها رو آورده‌اند و شیطان این کار را برای آنان زیبا جلوه داد و هرچه پیامبر با آنان سخن گفت و آنان را از بُت‌پرستی پرهیز داد، آنان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تو همه مردم را در صحرای قیامت جمع می‌کنی و به بُت‌پرستان چنین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 بُت‌هایی که شما آن‌ها را شریک من می‌دانستید و آن‌ها را عبادت می‌کردید؟</w:t>
      </w:r>
    </w:p>
    <w:p>
      <w:pPr>
        <w:pStyle w:val="BookText"/>
        <w:rPr/>
      </w:pPr>
      <w:r>
        <w:rPr>
          <w:rFonts w:ascii="IRNazanin" w:hAnsi="IRNazanin" w:eastAsia="IRNazanin"/>
          <w:color w:val="111111"/>
          <w:sz w:val="28"/>
          <w:sz w:val="28"/>
          <w:szCs w:val="28"/>
          <w:rtl w:val="true"/>
          <w:lang w:bidi="fa-IR"/>
        </w:rPr>
        <w:t>روز قیامت که فرا رسد، تو از هر امّت و گروهی، یک شاهد می‌آوری تا بر گفتار و کردار آنان شاهد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همه بُت‌پرستان برای حسابرسی به پیشگاه تو می‌آیند، تو به بُت‌پرستان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بُت‌ها را می‌پرستیدید؟ چه دلیلی برای این کار خود داشتید؟ دلیل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حقّ آشکار می‌شود و همه می‌فهمند که تو خدای یگانه‌ای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فرمان می‌دهی که بُت‌پرستان به جهنّم بروند، هیچ کس نمی‌تواند نافرمانی تو کند، در آن روز، همه بُت‌ها نابود می‌شوند و آن وقت است که بُت‌پرستان ناامید می‌شوند، آنان خیال می‌کردند که بُت‌ها می‌توانند به آنان سود برسانند و از خطرها نجاتشان بدهند، امّا وقتی می‌بینند که این بُت‌ها، نابود می‌شوند، امیدشان از دست می‌رود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روز قیامت، کسانی را می‌آوری تا به کردار مردم گواهی دهند، آنان </w:t>
      </w:r>
    </w:p>
    <w:p>
      <w:pPr>
        <w:pStyle w:val="BookText"/>
        <w:rPr/>
      </w:pPr>
      <w:r>
        <w:rPr>
          <w:rFonts w:ascii="IRNazanin" w:hAnsi="IRNazanin" w:eastAsia="IRNazanin"/>
          <w:color w:val="111111"/>
          <w:sz w:val="28"/>
          <w:sz w:val="28"/>
          <w:szCs w:val="28"/>
          <w:rtl w:val="true"/>
          <w:lang w:bidi="fa-IR"/>
        </w:rPr>
        <w:t>بندگان خاصّ تو هستند که تو به آنان علم مخصوصی داده‌ای تا از کردار و رفتار اهل‌زمان خود باخبر باشند و در روز قیامت گواهی می‌دهند مردمی که در زمان آن‌ها زندگی می‌کردند، چه کارهایی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گواهی دادند، دیگر هیچ کس نمی‌تواند اعمال خود را انکار کند، در آن روز، کافران آرزو می‌کنند که ای کاش با خاک زمین یکسان بودند و دیده نمی‌شدند تا مورد بازخواست قرار گیرند، آری، آنان نمی‌توانند هیچ سخنی را از خدا پنهان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بدانم آن کسانی که بر کردار و رفتار مردم هر زمان شاهد و گواهند، چه کسانی هستند؟</w:t>
      </w:r>
    </w:p>
    <w:p>
      <w:pPr>
        <w:pStyle w:val="BookText"/>
        <w:rPr/>
      </w:pPr>
      <w:r>
        <w:rPr>
          <w:rFonts w:ascii="IRNazanin" w:hAnsi="IRNazanin" w:eastAsia="IRNazanin"/>
          <w:color w:val="111111"/>
          <w:sz w:val="28"/>
          <w:sz w:val="28"/>
          <w:szCs w:val="28"/>
          <w:rtl w:val="true"/>
          <w:lang w:bidi="fa-IR"/>
        </w:rPr>
        <w:t>آنان، دوازده امامی هستند که تو آنان را جانشین پیامبر قرار داده‌ای، آنان شاهد و گواه مردم هستند و پیامبر هم بر همه آنان گواه است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مهدی علیه‌السلام ، امام‌زمان من است، تو او را شاهد و ناظر بر اعمال ما قرار داده‌ای، او به اذن تو از آنچه ما انجام می‌دهیم،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تو نیازی به گواهی آنان داری؟</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همه چیز آگاهی داری، امّا این مطلب فواید تربیتی دارد، وقتی من بدانم که امام‌زمان شاهد اعمال من است، خود را در حضور او حس می‌کنم و این برای رعایت تقوا بهتر است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298" w:name="pg16925_217391"/>
    </w:p>
    <w:p>
      <w:pPr>
        <w:pStyle w:val="Heading3"/>
        <w:numPr>
          <w:ilvl w:val="2"/>
          <w:numId w:val="1"/>
        </w:numPr>
        <w:rPr/>
      </w:pPr>
      <w:bookmarkStart w:id="299" w:name="__RefHeading___Toc1198316_2322387425"/>
      <w:bookmarkStart w:id="300" w:name="_Toc102"/>
      <w:bookmarkEnd w:id="298"/>
      <w:bookmarkEnd w:id="299"/>
      <w:r>
        <w:rPr>
          <w:rtl w:val="true"/>
        </w:rPr>
        <w:t xml:space="preserve">قَصص </w:t>
      </w:r>
      <w:r>
        <w:rPr>
          <w:rtl w:val="true"/>
        </w:rPr>
        <w:t xml:space="preserve">: </w:t>
      </w:r>
      <w:r>
        <w:rPr>
          <w:rtl w:val="true"/>
        </w:rPr>
        <w:t xml:space="preserve">آیه </w:t>
      </w:r>
      <w:r>
        <w:rPr/>
        <w:t>78</w:t>
      </w:r>
      <w:r>
        <w:rPr>
          <w:rtl w:val="true"/>
        </w:rPr>
        <w:t xml:space="preserve"> - </w:t>
      </w:r>
      <w:r>
        <w:rPr/>
        <w:t>76</w:t>
      </w:r>
      <w:bookmarkEnd w:id="300"/>
    </w:p>
    <w:p>
      <w:pPr>
        <w:pStyle w:val="BookText"/>
        <w:rPr/>
      </w:pPr>
      <w:r>
        <w:rPr>
          <w:rFonts w:ascii="Amiri" w:hAnsi="Amiri" w:eastAsia="Amiri" w:cs="Amiri"/>
          <w:color w:val="111111"/>
          <w:sz w:val="28"/>
          <w:sz w:val="28"/>
          <w:szCs w:val="28"/>
          <w:rtl w:val="true"/>
          <w:lang w:bidi="ar-SA"/>
        </w:rPr>
        <w:t xml:space="preserve">إِنَّ قَارُونَ کَانَ مِنْ قَوْمِ مُوسَی فَبَغَی عَلَیْهِمْ وَآَتَیْنَاهُ مِنَ الْکُنُوزِ مَا إِنَّ مَفَاتِحَهُ لَتَنُوءُ بِالْعُصْبَةِ أُولِی الْقُوَّةِ إِذْ قَالَ لَهُ قَوْمُهُ لَا تَفْرَحْ إِنَّ اللَّهَ لَا یُحِبُّ الْفَرِحِینَ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 فِیَما آَتَاکَ اللَّهُ الدَّارَ الاَْخِرَةَ وَلَا تَنْسَ نَصِیبَکَ مِنَ الدُّنْیَا وَأَحْسِنْ کَمَا أَحْسَنَ اللَّهُ إِلَیْکَ وَلَا تَبْغِ الْفَسَادَ فِی الْأَرْضِ إِنَّ 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أُوتِیتُهُ عَلَی عِلْمٍ عِنْدِی أَوَلَمْ یَعْلَمْ أَنَّ اللَّهَ قَدْ أَهْلَکَ مِنْ قَبْلِهِ مِنَ الْقُرُونِ مَنْ هُوَ أَشَدُّ مِنْهُ قُوَّةً وَأَکْثَرُ جَمْعًا وَلَا یُسْأَلُ عَنْ ذُنُوبِهِمُ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بُت‌پرستان سخن محمّد صلی‌الله‌علیه‌و‌آله را شنیدند و آن را انکار کردند، آنان حقّ را شناختند و از آن روی‌گردان شدند، چرا آنان این‌گونه رفتار کردند، راز طغیان آنان چه بود؟ آنان که معجزه بودن قرآن را درک کردند ونتوانستند حتّی یک آیه هم مانند قرآن بیاورند، پس چرا باز هم با قرآن دشمنی کردند؟ </w:t>
      </w:r>
    </w:p>
    <w:p>
      <w:pPr>
        <w:pStyle w:val="BookText"/>
        <w:rPr/>
      </w:pPr>
      <w:r>
        <w:rPr>
          <w:rFonts w:ascii="IRNazanin" w:hAnsi="IRNazanin" w:eastAsia="IRNazanin"/>
          <w:color w:val="111111"/>
          <w:sz w:val="28"/>
          <w:sz w:val="28"/>
          <w:szCs w:val="28"/>
          <w:rtl w:val="true"/>
          <w:lang w:bidi="fa-IR"/>
        </w:rPr>
        <w:t xml:space="preserve">تو می‌خواهی پاسخ این سؤال را بدهی، پس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 داستان را می‌خوانم، می‌فهمم که راز طغیان آدمی، شیفتگیِ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شیفته دنیا شود و به ثروت خود دل ببندد، حقّ را به راحتی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دنیا، ریشه همه بدی‌ها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که بود؟ در چه زمانی زندگی می‌کرد؟</w:t>
      </w:r>
    </w:p>
    <w:p>
      <w:pPr>
        <w:pStyle w:val="BookText"/>
        <w:rPr/>
      </w:pPr>
      <w:r>
        <w:rPr>
          <w:rFonts w:ascii="IRNazanin" w:hAnsi="IRNazanin" w:eastAsia="IRNazanin"/>
          <w:color w:val="111111"/>
          <w:sz w:val="28"/>
          <w:sz w:val="28"/>
          <w:szCs w:val="28"/>
          <w:rtl w:val="true"/>
          <w:lang w:bidi="fa-IR"/>
        </w:rPr>
        <w:t>او، پسر خاله موسی علیه‌السلام بود و ابتدا مردی مؤمن بود و هیچ کس در بنی‌اسرائیل، تورات را به زیبایی او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ثروت و مال او زیاد شد و دچار غرور و تکبّر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از ثروتمندان بنی‌اسرائیل شد ولی به قوم خود ستم کرد، تو به او گنج‌های زیادی 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می‌خواست صندوق‌های طلای خود را جا به جا کند، یک گروه از افراد قوی هم کافی نبود، باید گروه‌های زیادی از افراد قوی را صدا می‌زد و از آنان برای جا به جایی صندوق‌های خود کمک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مؤمنان، قارون را نصیحت کردند و به او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به مال و ثروت خود نناز و سرمستی مکن که خدا ثروتمندان سرمست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ثروتی که خدا به تو داده است، توشه‌ای برای آخرت خود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فکر کن از این همه ثروت چه چیزی برای توست؟ آیا به جز یک کفن برای تو باقی خواهد ماند؟ وقتی مرگ سراغ تو آمد، بیش از یک کفن نمی‌توانی با خود ببری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فرصت داری به نیازمندان کمک کن، از ثروتی که خدا به تو </w:t>
      </w:r>
    </w:p>
    <w:p>
      <w:pPr>
        <w:pStyle w:val="BookText"/>
        <w:rPr/>
      </w:pPr>
      <w:r>
        <w:rPr>
          <w:rFonts w:ascii="IRNazanin" w:hAnsi="IRNazanin" w:eastAsia="IRNazanin"/>
          <w:color w:val="111111"/>
          <w:sz w:val="28"/>
          <w:sz w:val="28"/>
          <w:szCs w:val="28"/>
          <w:rtl w:val="true"/>
          <w:lang w:bidi="fa-IR"/>
        </w:rPr>
        <w:t>داده است به آنان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فساد و تباهی نکن که خدا تبهکاران را دوست ندارد؟</w:t>
      </w:r>
    </w:p>
    <w:p>
      <w:pPr>
        <w:pStyle w:val="BookText"/>
        <w:rPr/>
      </w:pPr>
      <w:r>
        <w:rPr>
          <w:rFonts w:ascii="IRNazanin" w:hAnsi="IRNazanin" w:eastAsia="IRNazanin"/>
          <w:color w:val="111111"/>
          <w:sz w:val="28"/>
          <w:sz w:val="28"/>
          <w:szCs w:val="28"/>
          <w:rtl w:val="true"/>
          <w:lang w:bidi="fa-IR"/>
        </w:rPr>
        <w:t>قارون به جای آن که از این سخنان پند بگیرد در جواب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ثروت را به سبب دانش و لیاقت خود به دست آورده‌ام، من خودم می‌دانم ثروتم را چگونه مصرف کنم، من نیاز به راهنمایی شما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قارون به ثروت خود می‌نازید و فکر می‌کرد که ثروت زیاد، نشانه آن است که نزد تو مقامی بس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با خود فکر نکرد که قبل از او، تو قوم‌های زیادی را به خاطر گناهانشان هلاک کردی که از او نیرومندتر و ثروتمندتر بودند، ثروت آنان باعث نشد که تو آنان را هلاک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ثروت نشانه دوستی تو نیست، تو به کافران هم ثروت زیادی دادی و سپس آنان را به عذاب گرفتار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گناهکاران فرصت می‌دهی، امّا وقتی فرصت آنان تمام شد، عذابی آسمانی را بر آنان نازل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عذاب تو فرا می‌رسد، دیگر از گناه آن گناهکاران سؤالی نمی‌شود، آنان در غفلت هستند و مشغول لذّت‌های دنیای خود هستند که ناگهان عذاب تو فرا می‌رسد و آنان را نابود می‌کند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عاد چگونه نابود شدند؟ هود علیه‌السلام آنان را به یکتاپرستی فرا خواند، امّا آنان او را دروغگو خواندند، تو به آنان مهلت دادی و وقتی مهلت آنان به پایان رسید، ناگهان صدای وحشتناک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طوفان شدید و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 گرفت و همه آنان را نابود کرد، هیچ کس از آنان سؤال نکرد، تو آنان را خار و خاشاک بیابان‌ها ساختی</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301" w:name="pg16925_217394"/>
    </w:p>
    <w:p>
      <w:pPr>
        <w:pStyle w:val="Heading3"/>
        <w:numPr>
          <w:ilvl w:val="2"/>
          <w:numId w:val="1"/>
        </w:numPr>
        <w:rPr/>
      </w:pPr>
      <w:bookmarkStart w:id="302" w:name="__RefHeading___Toc1198318_2322387425"/>
      <w:bookmarkStart w:id="303" w:name="_Toc103"/>
      <w:bookmarkEnd w:id="301"/>
      <w:bookmarkEnd w:id="302"/>
      <w:r>
        <w:rPr>
          <w:rtl w:val="true"/>
        </w:rPr>
        <w:t xml:space="preserve">قَصص </w:t>
      </w:r>
      <w:r>
        <w:rPr>
          <w:rtl w:val="true"/>
        </w:rPr>
        <w:t xml:space="preserve">: </w:t>
      </w:r>
      <w:r>
        <w:rPr>
          <w:rtl w:val="true"/>
        </w:rPr>
        <w:t xml:space="preserve">آیه </w:t>
      </w:r>
      <w:r>
        <w:rPr/>
        <w:t>81</w:t>
      </w:r>
      <w:r>
        <w:rPr>
          <w:rtl w:val="true"/>
        </w:rPr>
        <w:t xml:space="preserve"> - </w:t>
      </w:r>
      <w:r>
        <w:rPr/>
        <w:t>79</w:t>
      </w:r>
      <w:bookmarkEnd w:id="303"/>
    </w:p>
    <w:p>
      <w:pPr>
        <w:pStyle w:val="BookText"/>
        <w:rPr/>
      </w:pP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أُوتُوا الْعِلْمَ وَیْلَکُمْ ثَوَابُ اللَّهِ خَیْرٌ لِمَنْ آَمَنَ وَعَمِلَ صَالِحًا وَلَا یُلَقَّاهَا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وَبِدَارِهِ الْأَرْضَ فَمَا کَانَ لَهُ مِنْ فِئَةٍ یَنْصُرُونَهُ مِنْ دُونِ اللَّهِ وَمَا کَانَ مِنَ الْمُنْتَصِرِینَ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قارون با شکوه و جلال زیادی در برابر مردم به خودنمایی پرداخت، او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نمایش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دوست داشت تا ثروت خود را به رخ دیگران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که خواهان دنیا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 به جای او بودیم، به راستی که بهترین لذّت‌های دنیا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آنان آرزو کردند که کاش ثروتی همانند ثروت قارون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اهل علم و معرفت بودند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می‌گویید؟ پاداش خدا برای کسی که ایمان بیاورد و عمل نیک انجام دهد، از همه ثروت قارون بهتر است، البتّه پاداش خدا به کسانی می‌رسد که در راه ایمان شکیبا باشند و بر سختی‌ها صبر کنند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مردم ادّعای ایمان می‌کنند، امّا تو آنان را با سختی‌ها و بلاها امتحان می‌کنی، کسانی که بر سختی‌ها صبر می‌کنند، لیاقت بهره بردن از ثواب تو را دارند، تو آنان را در روز قیامت در بهشت جاودان خود مهمان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هیچ کس وفا نکرده است، مرگ در کمین همه است، هیچ کس نمی‌تواند بیش </w:t>
      </w:r>
      <w:bookmarkStart w:id="304" w:name="pg16925_217395"/>
    </w:p>
    <w:p>
      <w:pPr>
        <w:pStyle w:val="BookText"/>
        <w:rPr/>
      </w:pPr>
      <w:bookmarkEnd w:id="304"/>
      <w:r>
        <w:rPr>
          <w:rFonts w:ascii="IRNazanin" w:hAnsi="IRNazanin" w:eastAsia="IRNazanin"/>
          <w:color w:val="111111"/>
          <w:sz w:val="28"/>
          <w:sz w:val="28"/>
          <w:szCs w:val="28"/>
          <w:rtl w:val="true"/>
          <w:lang w:bidi="fa-IR"/>
        </w:rPr>
        <w:t>از یک کفن با خود به قبر ببرد، امّا کسی که با ایمان واقعی از این دنیا برود، سعادتمند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از راه راست دور شده بود، موسی علیه‌السلام تصمیم گرفت تا با او سخن بگوید، روزی موسی علیه‌السلام به قصر قارون رفت و با او سخن گفت و او را نصیحت کرد، امّا قارون موسی علیه‌السلام را مسخره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از جا بلند شد و بیرون آمد و برای لحظاتی در حیاط قصر قارون نشست، قارون دستور داد تا مقداری خاکستر را با آب مخلوط کنند و از بالای پشت‌بام بر سر موسی علیه‌السلامبریزند، موسی علیه‌السلام از جا بلند شد و قصر قارون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بر قارون خشم کردی و قارون و قصر باشکوه او را در زمین فرو بردی، آری، این عذاب تو به گونه‌ای بود که هیچ کس غیر از تو نمی‌توانست او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نه کسی توانایی داشت او را یاری کند و نه او می‌توانست خود را نجات دهد، زمین او و همه ثروتش را در خود فرو برد و او هلاک شد</w:t>
      </w:r>
      <w:r>
        <w:rPr>
          <w:rFonts w:eastAsia="IRNazanin" w:cs="IRNazanin"/>
          <w:color w:val="111111"/>
          <w:sz w:val="28"/>
          <w:szCs w:val="28"/>
          <w:rtl w:val="true"/>
          <w:lang w:bidi="fa-IR"/>
        </w:rPr>
        <w:t>.</w:t>
      </w:r>
    </w:p>
    <w:p>
      <w:pPr>
        <w:pStyle w:val="Heading3"/>
        <w:numPr>
          <w:ilvl w:val="2"/>
          <w:numId w:val="1"/>
        </w:numPr>
        <w:rPr/>
      </w:pPr>
      <w:bookmarkStart w:id="305" w:name="__RefHeading___Toc1198320_2322387425"/>
      <w:bookmarkStart w:id="306" w:name="_Toc104"/>
      <w:bookmarkEnd w:id="305"/>
      <w:r>
        <w:rPr>
          <w:rtl w:val="true"/>
        </w:rPr>
        <w:t xml:space="preserve">قَصص </w:t>
      </w:r>
      <w:r>
        <w:rPr>
          <w:rtl w:val="true"/>
        </w:rPr>
        <w:t xml:space="preserve">: </w:t>
      </w:r>
      <w:r>
        <w:rPr>
          <w:rtl w:val="true"/>
        </w:rPr>
        <w:t xml:space="preserve">آیه </w:t>
      </w:r>
      <w:r>
        <w:rPr/>
        <w:t>82</w:t>
      </w:r>
      <w:bookmarkEnd w:id="306"/>
    </w:p>
    <w:p>
      <w:pPr>
        <w:pStyle w:val="BookText"/>
        <w:rPr/>
      </w:pPr>
      <w:r>
        <w:rPr>
          <w:rFonts w:ascii="Amiri" w:hAnsi="Amiri" w:eastAsia="Amiri" w:cs="Amiri"/>
          <w:color w:val="111111"/>
          <w:sz w:val="28"/>
          <w:sz w:val="28"/>
          <w:szCs w:val="28"/>
          <w:rtl w:val="true"/>
          <w:lang w:bidi="ar-SA"/>
        </w:rPr>
        <w:t xml:space="preserve">وَأَصْبَحَ الَّذِینَ تَمَنَّوْا مَکَانَهُ بِالْأَمْسِ یَقُولُونَ وَیْکَأَنَّ اللَّهَ یَبْسُطُ الرِّزْقَ لِمَنْ یَشَاءُ مِنْ عِبَادِهِ وَیَقْدِرُ لَوْلَا أَنْ مَنَّ اللَّهُ عَلَیْنَا لَخَسَفَ بِنَا وَیْکَأَنَّهُ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این حادثه باخبر شدند، کسانی که روز قبل آرزو می‌کردند کاش جای قارون بودند، به خود آمدند، آنان چنین گفتند</w:t>
      </w:r>
      <w:r>
        <w:rPr>
          <w:rFonts w:eastAsia="IRNazanin" w:cs="IRNazanin"/>
          <w:color w:val="111111"/>
          <w:sz w:val="28"/>
          <w:szCs w:val="28"/>
          <w:rtl w:val="true"/>
          <w:lang w:bidi="fa-IR"/>
        </w:rPr>
        <w:t xml:space="preserve">: </w:t>
      </w:r>
      <w:bookmarkStart w:id="307" w:name="pg16925_217396"/>
    </w:p>
    <w:p>
      <w:pPr>
        <w:pStyle w:val="BookText"/>
        <w:rPr/>
      </w:pPr>
      <w:bookmarkEnd w:id="307"/>
      <w:r>
        <w:rPr>
          <w:rFonts w:ascii="IRNazanin" w:hAnsi="IRNazanin" w:eastAsia="IRNazanin"/>
          <w:color w:val="111111"/>
          <w:sz w:val="28"/>
          <w:sz w:val="28"/>
          <w:szCs w:val="28"/>
          <w:rtl w:val="true"/>
          <w:lang w:bidi="fa-IR"/>
        </w:rPr>
        <w:t>ما اکنون فهمیدیم که هیچ کس از خود چیزی ندارد، این خداست که روزیِ هر کس را بخواهد، زیاد یا کم قرار می‌دهد، ثروت زیاد، نشان خشنودی او نیست، فقر هم دلیل بر نارضایتی او نیست، او با این ثروت، بندگان خود را امتحان می‌کند، ما دیروز از خدا خواستیم تا ما را مانند قارون قرار دهد، اگر خدا این دعای ما را مستجاب می‌کرد، امروز چه می‌کردیم؟</w:t>
      </w:r>
    </w:p>
    <w:p>
      <w:pPr>
        <w:pStyle w:val="BookText"/>
        <w:rPr/>
      </w:pPr>
      <w:r>
        <w:rPr>
          <w:rFonts w:ascii="IRNazanin" w:hAnsi="IRNazanin" w:eastAsia="IRNazanin"/>
          <w:color w:val="111111"/>
          <w:sz w:val="28"/>
          <w:sz w:val="28"/>
          <w:szCs w:val="28"/>
          <w:rtl w:val="true"/>
          <w:lang w:bidi="fa-IR"/>
        </w:rPr>
        <w:t xml:space="preserve">خدا بر ما منّت نهاد که ما را مثل قارون در زمین فرو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شکر او را به جا آوریم؟</w:t>
      </w:r>
    </w:p>
    <w:p>
      <w:pPr>
        <w:pStyle w:val="BookText"/>
        <w:rPr/>
      </w:pPr>
      <w:r>
        <w:rPr>
          <w:rFonts w:ascii="IRNazanin" w:hAnsi="IRNazanin" w:eastAsia="IRNazanin"/>
          <w:color w:val="111111"/>
          <w:sz w:val="28"/>
          <w:sz w:val="28"/>
          <w:szCs w:val="28"/>
          <w:rtl w:val="true"/>
          <w:lang w:bidi="fa-IR"/>
        </w:rPr>
        <w:t xml:space="preserve">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کافران هرگز سعادتمند نمی‌شوند </w:t>
      </w:r>
      <w:r>
        <w:rPr>
          <w:rFonts w:eastAsia="IRNazanin" w:cs="IRNazanin"/>
          <w:color w:val="111111"/>
          <w:sz w:val="28"/>
          <w:szCs w:val="28"/>
          <w:rtl w:val="true"/>
          <w:lang w:bidi="fa-IR"/>
        </w:rPr>
        <w:t>!</w:t>
      </w:r>
    </w:p>
    <w:p>
      <w:pPr>
        <w:pStyle w:val="Heading3"/>
        <w:numPr>
          <w:ilvl w:val="2"/>
          <w:numId w:val="1"/>
        </w:numPr>
        <w:rPr/>
      </w:pPr>
      <w:bookmarkStart w:id="308" w:name="__RefHeading___Toc1198322_2322387425"/>
      <w:bookmarkStart w:id="309" w:name="_Toc105"/>
      <w:bookmarkEnd w:id="308"/>
      <w:r>
        <w:rPr>
          <w:rtl w:val="true"/>
        </w:rPr>
        <w:t xml:space="preserve">قَصص </w:t>
      </w:r>
      <w:r>
        <w:rPr>
          <w:rtl w:val="true"/>
        </w:rPr>
        <w:t xml:space="preserve">: </w:t>
      </w:r>
      <w:r>
        <w:rPr>
          <w:rtl w:val="true"/>
        </w:rPr>
        <w:t xml:space="preserve">آیه </w:t>
      </w:r>
      <w:r>
        <w:rPr/>
        <w:t>84</w:t>
      </w:r>
      <w:r>
        <w:rPr>
          <w:rtl w:val="true"/>
        </w:rPr>
        <w:t xml:space="preserve"> - </w:t>
      </w:r>
      <w:r>
        <w:rPr/>
        <w:t>83</w:t>
      </w:r>
      <w:bookmarkEnd w:id="309"/>
    </w:p>
    <w:p>
      <w:pPr>
        <w:pStyle w:val="BookText"/>
        <w:rPr/>
      </w:pPr>
      <w:r>
        <w:rPr>
          <w:rFonts w:ascii="Amiri" w:hAnsi="Amiri" w:eastAsia="Amiri" w:cs="Amiri"/>
          <w:color w:val="111111"/>
          <w:sz w:val="28"/>
          <w:sz w:val="28"/>
          <w:szCs w:val="28"/>
          <w:rtl w:val="true"/>
          <w:lang w:bidi="ar-SA"/>
        </w:rPr>
        <w:t xml:space="preserve">تِلْکَ الدَّارُ الاَْخِرَةُ نَجْعَلُهَا لِلَّذِینَ لَا یُرِیدُونَ عُلُوًّا فِی الْأَرْضِ وَلَا فَسَادًا وَالْعَاقِبَةُ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وَمَنْ جَاءَ بِالسَّیِّئَةِ فَلَا یُجْزَی الَّذِینَ عَمِلُوا السَّیِّئَاتِ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ماجرای قارون بود، کسی که زمانی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برای مردم کتاب تو را می‌خواند، کارش به آنجا رسید که در دل زمین فرو رفت، به راستی راز هلاکت او چه بود؟ چرا او این‌گونه سقوط کرد و با کفر از این دنیا رفت؟ چرا قلب او از نور ایمان خالی شد؟ چرا عاقبت او چنین شد؟</w:t>
      </w:r>
    </w:p>
    <w:p>
      <w:pPr>
        <w:pStyle w:val="BookText"/>
        <w:rPr/>
      </w:pPr>
      <w:r>
        <w:rPr>
          <w:rFonts w:ascii="IRNazanin" w:hAnsi="IRNazanin" w:eastAsia="IRNazanin"/>
          <w:color w:val="111111"/>
          <w:sz w:val="28"/>
          <w:sz w:val="28"/>
          <w:szCs w:val="28"/>
          <w:rtl w:val="true"/>
          <w:lang w:bidi="fa-IR"/>
        </w:rPr>
        <w:t>اکنون جواب این سؤال را این‌گونه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بهشت را خانه آخرت کسانی قرار می‌دهم که در این دنیا قصد برتری‌جویی و فساد ندارند و عاقبت نیک برای پرهیزکارن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قارون گرفتار برتری‌جویی شده بود، او خود را از دیگران برتر می‌دانست و </w:t>
      </w:r>
      <w:bookmarkStart w:id="310" w:name="pg16925_217397"/>
    </w:p>
    <w:p>
      <w:pPr>
        <w:pStyle w:val="BookText"/>
        <w:rPr/>
      </w:pPr>
      <w:bookmarkEnd w:id="310"/>
      <w:r>
        <w:rPr>
          <w:rFonts w:ascii="IRNazanin" w:hAnsi="IRNazanin" w:eastAsia="IRNazanin"/>
          <w:color w:val="111111"/>
          <w:sz w:val="28"/>
          <w:sz w:val="28"/>
          <w:szCs w:val="28"/>
          <w:rtl w:val="true"/>
          <w:lang w:bidi="fa-IR"/>
        </w:rPr>
        <w:t>به ثروت خود می‌نازید و فکر می‌کرد که ثروت زیاد، نشانه آن است که مقامی بس بزرگ دارد، او روی زمین، فساد کرد و با پیامبر تو دشمنی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بهشت برای کسانی است که در این دنیا، فروتن هستند و از غرور و تکبّر و برتری‌جویی به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وعده‌ای است که تو به نیکوکاران داده‌ای، کسانی که در این دنیا، کار نیکی انجام دهند، به آنان پاداشی بهتر می‌دهی، تو آنان را در بهشت جاودان مهمان می‌کنی و او برای همیشه از نعمت‌های آن بهره‌مند می‌شود، ولی کسانی که اعمال بدی انجام می‌دهند، به همان اندازه، کیفر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زمین قارون و ثروت او را در خود فرو برد، چیزی جز نتیجه کارهای خود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 کافران نتیجه اعمال خودشان را می‌بینند، تو هرگز به بندگان خود حتّی به اندازه سر سوزنی ظلم نمی‌کنی، آنان نتیجه کارهای خود را می‌بینند</w:t>
      </w:r>
      <w:r>
        <w:rPr>
          <w:rFonts w:eastAsia="IRNazanin" w:cs="IRNazanin"/>
          <w:color w:val="111111"/>
          <w:sz w:val="28"/>
          <w:szCs w:val="28"/>
          <w:rtl w:val="true"/>
          <w:lang w:bidi="fa-IR"/>
        </w:rPr>
        <w:t>.</w:t>
      </w:r>
    </w:p>
    <w:p>
      <w:pPr>
        <w:pStyle w:val="Heading3"/>
        <w:numPr>
          <w:ilvl w:val="2"/>
          <w:numId w:val="1"/>
        </w:numPr>
        <w:rPr/>
      </w:pPr>
      <w:bookmarkStart w:id="311" w:name="__RefHeading___Toc1198324_2322387425"/>
      <w:bookmarkStart w:id="312" w:name="_Toc106"/>
      <w:bookmarkEnd w:id="311"/>
      <w:r>
        <w:rPr>
          <w:rtl w:val="true"/>
        </w:rPr>
        <w:t xml:space="preserve">قَصص </w:t>
      </w:r>
      <w:r>
        <w:rPr>
          <w:rtl w:val="true"/>
        </w:rPr>
        <w:t xml:space="preserve">: </w:t>
      </w:r>
      <w:r>
        <w:rPr>
          <w:rtl w:val="true"/>
        </w:rPr>
        <w:t xml:space="preserve">آیه </w:t>
      </w:r>
      <w:r>
        <w:rPr/>
        <w:t>87</w:t>
      </w:r>
      <w:r>
        <w:rPr>
          <w:rtl w:val="true"/>
        </w:rPr>
        <w:t xml:space="preserve"> - </w:t>
      </w:r>
      <w:r>
        <w:rPr/>
        <w:t>85</w:t>
      </w:r>
      <w:bookmarkEnd w:id="312"/>
    </w:p>
    <w:p>
      <w:pPr>
        <w:pStyle w:val="BookText"/>
        <w:rPr/>
      </w:pPr>
      <w:r>
        <w:rPr>
          <w:rFonts w:ascii="Amiri" w:hAnsi="Amiri" w:eastAsia="Amiri" w:cs="Amiri"/>
          <w:color w:val="111111"/>
          <w:sz w:val="28"/>
          <w:sz w:val="28"/>
          <w:szCs w:val="28"/>
          <w:rtl w:val="true"/>
          <w:lang w:bidi="ar-SA"/>
        </w:rPr>
        <w:t xml:space="preserve">إِنَّ الَّذِی فَرَضَ عَلَیْکَ الْقُرْآَنَ لَرَادُّکَ إِلَی مَعَادٍ قُلْ رَبِّی أَعْلَمُ مَنْ جَاءَ بِالْهُدَی وَمَنْ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کُنْتَ تَرْجُو أَنْ یُلْقَی إِلَیْکَ الْکِتَابُ إِلَّا رَحْمَةً مِنْ رَبِّکَ فَلَا تَکُونَنَّ ظَهِیرًا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یَصُدُّنَّکَ عَنْ آَیَاتِ اللَّهِ بَعْدَ إِذْ أُنْزِلَتْ إِلَیْکَ وَادْعُ إِلَی رَبِّکَ وَلَا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به آخر این سوره نزدیک می‌شوم، تو این سوره را زمانی نازل کردی که محمّد صلی‌الله‌علیه‌و‌آله در مکّه بود و تعداد مسلمانان کم بود و دشمنان آنان زیاد بودند، تو ماجرای موسی علیه‌السلام را بیان کردی و سپس از نابودی فرعون و قارون سخن </w:t>
      </w:r>
    </w:p>
    <w:p>
      <w:pPr>
        <w:pStyle w:val="BookText"/>
        <w:rPr/>
      </w:pPr>
      <w:r>
        <w:rPr>
          <w:rFonts w:ascii="IRNazanin" w:hAnsi="IRNazanin" w:eastAsia="IRNazanin"/>
          <w:color w:val="111111"/>
          <w:sz w:val="28"/>
          <w:sz w:val="28"/>
          <w:szCs w:val="28"/>
          <w:rtl w:val="true"/>
          <w:lang w:bidi="fa-IR"/>
        </w:rPr>
        <w:t>گفتی، اکنون می‌خواهی وعده‌ای بزرگ به محمّد صلی‌الله‌علیه‌و‌آله بدهی، پس چنین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قرآن را بر تو نازل کردم و تو را به سوی وعده‌گاه باز می‌گردانم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پیامبری فرستادم تا این مردم را هدایت کنی، امّا آنان تو را دروغگو می‌خوانند، اکنون به آنان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می‌داند چه کسی برنامه هدایت آورده است و چه کسی در گمراهی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امید نداشتی که این کتاب آسمانی بر تو نازل شود، تنها لطف و رحمت من بود که تو را به پیامبری برگزیدم، پس، از تو می‌خواهم که هرگز از کافران پشتیبانی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تو را به پیامبری برگزیدم، مبادا کفر کافران تو را از قرآنی که بر تو نازل شده است،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مردم را به سوی من دعوت کن و هرگز از مشرکان نباش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هرگز رو به شرک نمی‌آورد، تو به او مقام عصمت دادی و او را از هر خطا و گناهی حفظ نمودی، منظور تو در این سخن، پیروان محمّد صلی‌الله‌علیه‌و‌آلهاست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محمّد صلی‌الله‌علیه‌و‌آله را مخاطب خود قرار می‌دهی ولی منظور تو پیروان اوست، این شیوه در بعضی از آیات قرآن است، این کار، اثر روانی زیادی در روحیّه مسلمانان دارد، وقتی تو به پیامبر می‌گویی که از مشرکان نباش، مسلمانان حساب کار خودشان را می‌کنند و می‌فهمند که این مسأله بسیار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بر تو نازل کردم و تو را به سوی وعده‌گاه باز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دوست دارم بدانم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به کتاب‌های حدیثی مراجعه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از امام‌صادق علیه‌السلاممی‌رسم، روزی یکی از یاران آن حضرت از ایشان درباره این آیه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 علیه‌السلام در جواب از روزگار رجعت سخن گفت، در آن روزگار، پیامبر هم به دنیا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سخن را خواندم، فهمیدم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روزگار رجعت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زنده شدنِ دوباره است، وقتی مهدی علیه‌السلامظهور کند، سال‌ها روی زمین حکومت می‌کند، بعد از آن، روزگار رجعت فرا می‌رسد، تو محمّد صلی‌الله‌علیه‌و‌آله و اهل بیت علیهم‌السلام را همراه با گروهی از بندگان خوبت، زنده می‌کنی، همچنین در آن روز، گروهی از کافران را زنده می‌کنی تا آنان به سزای اعمالشان در این دنیا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هنوز قیامت برپا نشده است، روزگار رجعت در همین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را وقتی نازل کردی که محمّد صلی‌الله‌علیه‌و‌آله در مکّه بود و هنوز به مدینه هجرت نکرده بود، محمّد صلی‌الله‌علیه‌و‌آله مردم مکّه را به سوی یکتاپرستی دعوت می‌کرد، امّا آن‌ها به او سنگ می‌زدند، خاکستر بر سرش می‌ریختند، او را جادوگر و دروغگو می‌خواندند، پیروانش را شکنجه می‌کردند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محمّد صلی‌الله‌علیه‌و‌آله می‌خواهی بر همه سختی‌ها صبر کند و راه خود را ادامه بدهد </w:t>
      </w:r>
      <w:bookmarkStart w:id="313" w:name="pg16925_217400"/>
    </w:p>
    <w:p>
      <w:pPr>
        <w:pStyle w:val="BookText"/>
        <w:rPr/>
      </w:pPr>
      <w:bookmarkEnd w:id="313"/>
      <w:r>
        <w:rPr>
          <w:rFonts w:ascii="IRNazanin" w:hAnsi="IRNazanin" w:eastAsia="IRNazanin"/>
          <w:color w:val="111111"/>
          <w:sz w:val="28"/>
          <w:sz w:val="28"/>
          <w:szCs w:val="28"/>
          <w:rtl w:val="true"/>
          <w:lang w:bidi="fa-IR"/>
        </w:rPr>
        <w:t>که سرانجام او از کافران انتقام خواهد گرفت، روزگار رجعت محمّد صلی‌الله‌علیه‌و‌آلهبه دنیا باز می‌گردد، آن کافران هم زنده می‌شوند تا در همین دنیا کیفر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می‌خواهی آن کافران را در همین دنیا هم عذاب کنی، البتّه آنان در روز قیامت هم به آتش جهنّم گرفتار خواهند شد</w:t>
      </w:r>
      <w:r>
        <w:rPr>
          <w:rFonts w:eastAsia="IRNazanin" w:cs="IRNazanin"/>
          <w:color w:val="111111"/>
          <w:sz w:val="28"/>
          <w:szCs w:val="28"/>
          <w:rtl w:val="true"/>
          <w:lang w:bidi="fa-IR"/>
        </w:rPr>
        <w:t>.</w:t>
      </w:r>
    </w:p>
    <w:p>
      <w:pPr>
        <w:pStyle w:val="Heading3"/>
        <w:numPr>
          <w:ilvl w:val="2"/>
          <w:numId w:val="1"/>
        </w:numPr>
        <w:rPr/>
      </w:pPr>
      <w:bookmarkStart w:id="314" w:name="__RefHeading___Toc1198326_2322387425"/>
      <w:bookmarkStart w:id="315" w:name="_Toc107"/>
      <w:bookmarkEnd w:id="314"/>
      <w:r>
        <w:rPr>
          <w:rtl w:val="true"/>
        </w:rPr>
        <w:t xml:space="preserve">قَصص </w:t>
      </w:r>
      <w:r>
        <w:rPr>
          <w:rtl w:val="true"/>
        </w:rPr>
        <w:t xml:space="preserve">: </w:t>
      </w:r>
      <w:r>
        <w:rPr>
          <w:rtl w:val="true"/>
        </w:rPr>
        <w:t xml:space="preserve">آیه </w:t>
      </w:r>
      <w:r>
        <w:rPr/>
        <w:t>88</w:t>
      </w:r>
      <w:bookmarkEnd w:id="315"/>
    </w:p>
    <w:p>
      <w:pPr>
        <w:pStyle w:val="BookText"/>
        <w:rPr/>
      </w:pPr>
      <w:r>
        <w:rPr>
          <w:rFonts w:ascii="Amiri" w:hAnsi="Amiri" w:eastAsia="Amiri" w:cs="Amiri"/>
          <w:color w:val="111111"/>
          <w:sz w:val="28"/>
          <w:sz w:val="28"/>
          <w:szCs w:val="28"/>
          <w:rtl w:val="true"/>
          <w:lang w:bidi="ar-SA"/>
        </w:rPr>
        <w:t xml:space="preserve">وَلَا تَدْعُ مَعَ اللَّهِ إِلَهًا آَخَرَ لَا إِلَهَ إِلَّا هُوَ کُلُّ شَیْءٍ هَالِکٌ إِلَّا وَجْهَهُ لَهُ الْحُکْمُ وَإِلَیْهِ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محمّد صلی‌الله‌علیه‌و‌آله می‌خواهی تا هیچ خدایی را جز تو پرستش نکند، آری هیچ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نابود می‌شود مگر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جهان از آنِ توست و در روز قیامت، همه برای حسابرسی به پیشگاه تو می‌آیند و سزای اعمال آنان را می‌دهی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نابود می‌شود مگر وجه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مگر خدا جسم است که صورت و چهره داشته باشد؟</w:t>
      </w:r>
    </w:p>
    <w:p>
      <w:pPr>
        <w:pStyle w:val="BookText"/>
        <w:rPr/>
      </w:pPr>
      <w:r>
        <w:rPr>
          <w:rFonts w:ascii="IRNazanin" w:hAnsi="IRNazanin" w:eastAsia="IRNazanin"/>
          <w:color w:val="111111"/>
          <w:sz w:val="28"/>
          <w:sz w:val="28"/>
          <w:szCs w:val="28"/>
          <w:rtl w:val="true"/>
          <w:lang w:bidi="fa-IR"/>
        </w:rPr>
        <w:t>تفسیر این آیه چه می‌شود؟ چه کسی به من کمک می‌کند؟</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یاران امام‌صادق علیه‌السلام به خانه آن حضرت رفت و از ایشان چنین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 که خدا مانند انسان‌ها، چهره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امام‌صادق علیه‌السلام در جواب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اعتقاد داشته باشد که خدا چهره و صورت دارد، کافر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آنچه اینان می‌گویند، بالاتر و والاتر است، منظور از صورت خدا، پیامبران و اولیای او می‌باشند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دینِ خدا را می‌خواهد، باید نزد پیامبران و نمایندگان خدا برود، فقط آن‌ها هستند که می‌توانند دین واقعی را برای مردم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به دیدار شخصِ بزرگی می‌روم، با کمال احترام روبروی آن شخص می‌ایستم و سلام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حجّت خود را به عنوان چهره خود معرّفی کرده است، حجّت خدا همان پیامبر و دوازده امام پاک می‌باشند، اگر کسی می‌خواهد به سوی خدا برود باید از راه آنان برود و دین را از آنان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رسیدن به خدا فقط در پیروی از سخنان آنان است، دین واقعی، دینی است که پیامبر و دوازده امام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می‌خواهم به سعادت برسم، باید از دینی که آنان بیان کرده‌اند، 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نابود می‌شود مگر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دین‌ها نابود می‌شوند مگر دین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اسلام واقعی است، اسلامی که ولایت اهل‌بیت علیهم‌السلامرا ستون و اساس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در این دنیا برای خود دین درست کردند و مردم را فریب دادند، همه این ادیان روزی از بین می‌روند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وعده توست، دین حقّ هرگز نابود نمی‌شود، دشمنان اهل‌بیت علیهم‌السلام برای نابودی نام و یاد آنان چقدر تلاش کردند و چقدر ظلم‌ها نمودند، امّا تو اراده </w:t>
      </w:r>
    </w:p>
    <w:p>
      <w:pPr>
        <w:pStyle w:val="BookText"/>
        <w:rPr/>
      </w:pPr>
      <w:r>
        <w:rPr>
          <w:rFonts w:ascii="IRNazanin" w:hAnsi="IRNazanin" w:eastAsia="IRNazanin"/>
          <w:color w:val="111111"/>
          <w:sz w:val="28"/>
          <w:sz w:val="28"/>
          <w:szCs w:val="28"/>
          <w:rtl w:val="true"/>
          <w:lang w:bidi="fa-IR"/>
        </w:rPr>
        <w:t>کردی که دین واقعی زنده بماند، راه و مکتب اهل‌بیت علیهم‌السلام روز به روز رونق بیشتری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 ظهور مهدی علیه‌السلام فرا رسد، همه ادیان دروغین و مذهب‌های باطل نابود می‌شوند و فقط مذهب اهل‌بیت علیهم‌السلامباقی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روزگار رجعت فرا می‌رسد، در آن روزگار هم فقط یک 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نمی‌داند که روزگار رجعت چقدر طول خواهد کشید، سال‌های سال، فقط مکتب اهل‌بیت علیهم‌السلام باقی خواهد بود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روی این زمین، ندایِ اسلام واقعی را طنین‌انداز خواهی کرد و پس از آن، تا روز قیامت هیچ دین دروغین دیگری روی زمین نخواهد بود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316" w:name="pg16925_217403"/>
    </w:p>
    <w:p>
      <w:pPr>
        <w:pStyle w:val="Heading2"/>
        <w:numPr>
          <w:ilvl w:val="1"/>
          <w:numId w:val="1"/>
        </w:numPr>
        <w:rPr/>
      </w:pPr>
      <w:bookmarkStart w:id="317" w:name="__RefHeading___Toc1198328_2322387425"/>
      <w:bookmarkStart w:id="318" w:name="_Toc108"/>
      <w:bookmarkEnd w:id="316"/>
      <w:bookmarkEnd w:id="317"/>
      <w:r>
        <w:rPr>
          <w:rtl w:val="true"/>
        </w:rPr>
        <w:t>سوره عنکبوت</w:t>
      </w:r>
      <w:bookmarkEnd w:id="318"/>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1198330_2322387425"/>
      <w:bookmarkStart w:id="320" w:name="_Toc109"/>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این سوره از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از بُت‌پرستانی که به بُت‌ها دل بسته‌اند، سخن به میان آمده است،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بُت‌پرستان مانند عنکبوتی هستند که خانه‌ای می‌سازد و نمی‌داند که سست‌ترین خانه‌ها، خانه عنکبوت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بُت‌پرستان می‌دانستند که دل بستن به بُت‌ها همانند دل بستن به خانه عنکبوت است، از کار خود پشیمان می‌شدند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شدن انسان‌ها در دنیا، اشاره‌ای به تلاش‌های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ابراهیم، لوط علیهم‌السلام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مبارزه با بُت‌پرستی، نا امیدی بُت‌پرستان در روز قیامت، نکوهش بُت‌پرستی، حقیقت زندگی دنیا و </w:t>
      </w:r>
      <w:r>
        <w:rPr>
          <w:rFonts w:eastAsia="IRNazanin" w:cs="IRNazanin"/>
          <w:color w:val="111111"/>
          <w:sz w:val="28"/>
          <w:szCs w:val="28"/>
          <w:rtl w:val="true"/>
          <w:lang w:bidi="fa-IR"/>
        </w:rPr>
        <w:t xml:space="preserve">... </w:t>
      </w:r>
      <w:bookmarkStart w:id="321" w:name="pg16925_217405"/>
    </w:p>
    <w:p>
      <w:pPr>
        <w:pStyle w:val="Heading3"/>
        <w:numPr>
          <w:ilvl w:val="2"/>
          <w:numId w:val="1"/>
        </w:numPr>
        <w:rPr/>
      </w:pPr>
      <w:bookmarkStart w:id="322" w:name="__RefHeading___Toc1198332_2322387425"/>
      <w:bookmarkStart w:id="323" w:name="_Toc110"/>
      <w:bookmarkEnd w:id="321"/>
      <w:bookmarkEnd w:id="322"/>
      <w:r>
        <w:rPr>
          <w:rtl w:val="true"/>
        </w:rPr>
        <w:t xml:space="preserve">عنکبوت </w:t>
      </w:r>
      <w:r>
        <w:rPr>
          <w:rtl w:val="true"/>
        </w:rPr>
        <w:t xml:space="preserve">: </w:t>
      </w:r>
      <w:r>
        <w:rPr>
          <w:rtl w:val="true"/>
        </w:rPr>
        <w:t xml:space="preserve">آیه </w:t>
      </w:r>
      <w:r>
        <w:rPr/>
        <w:t>7</w:t>
      </w:r>
      <w:r>
        <w:rPr>
          <w:rtl w:val="true"/>
        </w:rPr>
        <w:t xml:space="preserve"> - </w:t>
      </w:r>
      <w:r>
        <w:rPr/>
        <w:t>1</w:t>
      </w:r>
      <w:bookmarkEnd w:id="323"/>
    </w:p>
    <w:p>
      <w:pPr>
        <w:pStyle w:val="BookText"/>
        <w:rPr/>
      </w:pPr>
      <w:r>
        <w:rPr>
          <w:rFonts w:ascii="Amiri" w:hAnsi="Amiri" w:eastAsia="Amiri" w:cs="Amiri"/>
          <w:color w:val="111111"/>
          <w:sz w:val="28"/>
          <w:sz w:val="28"/>
          <w:szCs w:val="28"/>
          <w:rtl w:val="true"/>
          <w:lang w:bidi="ar-SA"/>
        </w:rPr>
        <w:t xml:space="preserve">بِسْمِ اللَّهِ الرَّحْمَنِ الرَّحِیمِ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یُتْرَکُوا أَنْ یَقُولُوا آَمَنَّا وَهُمْ لَا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الَّذِینَ مِنْ قَبْلِهِمْ فَلَیَعْلَمَنَّ اللَّهُ الَّذِینَ صَدَقُوا وَلَیَعْلَمَنَّ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یَعْمَلُونَ السَّیِّئَاتِ أَنْ یَسْبِقُونَا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یَرْجُو لِقَاءَ اللَّهِ فَإِنَّ أَجَلَ اللَّهِ لاََتٍ وَهُوَ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جَاهَدَ فَإِنَّمَا یُجَاهِدُ لِنَفْسِهِ إِنَّ اللَّهَ لَغَنِیٌّ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وَعَمِلُوا الصَّالِحَاتِ لَنُکَفِّرَنَّ عَنْهُمْ سَیِّئَاتِهِمْ وَلَنَجْزِیَنَّهُمْ 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می‌کنی، قرآن معجزه‌ای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صلی‌الله‌علیه‌و‌آله در شهر مکّه است، گروهی از مردم به او ایمان آورده‌اند، کافران، پیروان محمّد صلی‌الله‌علیه‌و‌آله را اذیّت و آزار می‌کنند و از آن‌ها می‌خواهند تا از یکتاپرستی دست بردارند و به بُت‌پرستی بازگردند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آن مسلمانان که ایمان سستی داشتند، وقتی با این سختی‌ها روبرو</w:t>
      </w:r>
    </w:p>
    <w:p>
      <w:pPr>
        <w:pStyle w:val="BookText"/>
        <w:rPr/>
      </w:pPr>
      <w:r>
        <w:rPr>
          <w:rFonts w:ascii="IRNazanin" w:hAnsi="IRNazanin" w:eastAsia="IRNazanin"/>
          <w:color w:val="111111"/>
          <w:sz w:val="28"/>
          <w:sz w:val="28"/>
          <w:szCs w:val="28"/>
          <w:rtl w:val="true"/>
          <w:lang w:bidi="fa-IR"/>
        </w:rPr>
        <w:t xml:space="preserve">شدند، دست از ایمان خود برداشتند و بار دیگر بُت‌پرست شدند، اکنون تو درباره آنان سخن می‌گویی، تو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می‌گویی، وقتی انسان‌ها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آنان را به حال خود رها نمی‌کنی، بلکه امتحانشان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همه زمان‌ها بندگان خود را با سختی‌ها امتحان می‌کنی تا آشکار شود چه کسی راستگوست و چه کسی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سختی‌ها پیش می‌آید، معلوم می‌شود چه کسی واقعاً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باید در سختی‌ها صبر پیشه کنند، تو به کافران فعلاً مهلت داده‌ای، آنان مؤمنان را شکنجه می‌کنند و بر کفر خود اصرار می‌ورزند، امّا هرگز نمی‌توانند از کیفر تو خلاصی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تصوّر می‌کنند که می‌توانند از حیطه قدرت تو خارج شوند، امّا چنین نیست، تو به زودی آنان را کیفر خواهی کرد و به سزای کارهایشان خواهی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روز عذابِ کافران خواهد بود، امّا آن روز برای کسانی که راه تو را انتخاب کرده‌اند، روز زیبایی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سرانجام روز قیامت فرا می‌رسد و تو مؤمنان را در بهشت جای می‌دهی و آنان از نعمت‌های زیبای تو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به پاداش تو در روز قیامت امید دارد، می‌داند که سرانجام آن روز فرا می‌رسد، تو خدای شنونده و دانایی هستی و به رفتار و کردار بندگان خود آگاهی و مؤمنان را پاداش بزرگی می‌دهی</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کسانی که در راه دین و ایمان تلاش کنند، برای خود تلاش می‌کنند، آنان نتیجه ایمان و عمل نیکوی خود را می‌بینند، تو از گناه و خطای آنان درمی‌گذری و آنان را می‌بخشی و در قیامت بهتر از آنچه انجام داده‌اند، به آنان پاداش می‌دهی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ایمان یا کفر بندگان برای تو سود و زیانی ندارد، این بندگان هستند که با ایمان آوردن به خود سود می‌رسانند و یا با کفر به خود ستم می‌کنند، تو خدای یکتایی هستی که از همه جهانیان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چیزی نیاز نداری، اگر بندگانت را به عبادت خود فرا می‌خوانی، به عبادت آنان هرگز نیاز نداری، تو می‌خواهی تا بندگانت به رشد و کمال و سعادت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سخن گفتی، ممکن است در زندگی، حوادث ناگواری برایم پیش بیاید، باید بدانم که این حوادث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است که در اثر گناه و معصیت پیش می‌آید و در واقع نتیجه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گناه نکنم، بلاها به سراغ من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 اصلاً گناهی نکرده باشم، امّا برای من حادثه ناگواری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بدانم که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 برایم فرستادی تا مرا امتحان کنی، اگر من در این امتحان موفّق شوم، مقام من بالاتر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وجودِ من، فقط در کوره سختی‌ها است که می‌تواند از ضعف‌ها و کاستی‌های خود آگاه شود و به اصلاح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بد نیست، بلکه سبب می‌شود تا از دنیا دل بکنم و بیشتر به یاد تو باشم و به درگاه تو رو آورم و تضرّع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سختی‌ها نباشد دل من اسیر دنیا می‌شود، ارزش من کم و کم‌تر می‌شود، سختی‌ها، دل مرا آسمانی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حادثه ناگواری برای من پیش آمد، با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گناهی کرده‌ام؟ آیا خطایی انجام داده‌ام؟</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پاسخ این سؤل، مثبت است، باید بدانم که تو بلا فرستادی تا مرا از گناه پاک کنی، تو خواستی من نتیجه گناه خود را در این دنیا ببینم</w:t>
      </w:r>
      <w:r>
        <w:rPr>
          <w:rFonts w:eastAsia="IRNazanin" w:cs="IRNazanin"/>
          <w:color w:val="111111"/>
          <w:sz w:val="28"/>
          <w:szCs w:val="28"/>
          <w:rtl w:val="true"/>
          <w:lang w:bidi="fa-IR"/>
        </w:rPr>
        <w:t xml:space="preserve">. </w:t>
      </w:r>
      <w:bookmarkStart w:id="324" w:name="pg16925_217408"/>
    </w:p>
    <w:p>
      <w:pPr>
        <w:pStyle w:val="BookText"/>
        <w:rPr/>
      </w:pPr>
      <w:bookmarkEnd w:id="324"/>
      <w:r>
        <w:rPr>
          <w:rFonts w:ascii="IRNazanin" w:hAnsi="IRNazanin" w:eastAsia="IRNazanin"/>
          <w:color w:val="111111"/>
          <w:sz w:val="28"/>
          <w:sz w:val="28"/>
          <w:szCs w:val="28"/>
          <w:rtl w:val="true"/>
          <w:lang w:bidi="fa-IR"/>
        </w:rPr>
        <w:t xml:space="preserve">ولی اگر من گناهی انجام نداده‌ام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حادثه ناگواری برایم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بدانم که تو می‌خواهی مرا امتحان کنی، آیا من در برابر سختی‌ها، دست از ایمان خود برمی‌دارم؟</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بندگان خود را امتحان می‌کنی تا آشکار شود چه کسی راستگوست و چه کسی دروغگو </w:t>
      </w:r>
      <w:r>
        <w:rPr>
          <w:rFonts w:eastAsia="IRNazanin" w:cs="IRNazanin"/>
          <w:color w:val="111111"/>
          <w:sz w:val="28"/>
          <w:szCs w:val="28"/>
          <w:rtl w:val="true"/>
          <w:lang w:bidi="fa-IR"/>
        </w:rPr>
        <w:t>!</w:t>
      </w:r>
    </w:p>
    <w:p>
      <w:pPr>
        <w:pStyle w:val="Heading3"/>
        <w:numPr>
          <w:ilvl w:val="2"/>
          <w:numId w:val="1"/>
        </w:numPr>
        <w:rPr/>
      </w:pPr>
      <w:bookmarkStart w:id="325" w:name="__RefHeading___Toc1198334_2322387425"/>
      <w:bookmarkStart w:id="326" w:name="_Toc111"/>
      <w:bookmarkEnd w:id="325"/>
      <w:r>
        <w:rPr>
          <w:rtl w:val="true"/>
        </w:rPr>
        <w:t xml:space="preserve">عنکبوت </w:t>
      </w:r>
      <w:r>
        <w:rPr>
          <w:rtl w:val="true"/>
        </w:rPr>
        <w:t xml:space="preserve">: </w:t>
      </w:r>
      <w:r>
        <w:rPr>
          <w:rtl w:val="true"/>
        </w:rPr>
        <w:t xml:space="preserve">آیه </w:t>
      </w:r>
      <w:r>
        <w:rPr/>
        <w:t>8</w:t>
      </w:r>
      <w:bookmarkEnd w:id="326"/>
    </w:p>
    <w:p>
      <w:pPr>
        <w:pStyle w:val="BookText"/>
        <w:rPr/>
      </w:pPr>
      <w:r>
        <w:rPr>
          <w:rFonts w:ascii="Amiri" w:hAnsi="Amiri" w:eastAsia="Amiri" w:cs="Amiri"/>
          <w:color w:val="111111"/>
          <w:sz w:val="28"/>
          <w:sz w:val="28"/>
          <w:szCs w:val="28"/>
          <w:rtl w:val="true"/>
          <w:lang w:bidi="ar-SA"/>
        </w:rPr>
        <w:t xml:space="preserve">وَوَصَّیْنَا الاْءِنْسَانَ بِوَالِدَیْهِ حُسْنًا وَإِنْ جَاهَدَاکَ لِتُشْرِکَ بِی مَا لَیْسَ لَکَ بِهِ عِلْمٌ فَلَا تُطِعْهُمَا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صلی‌الله‌علیه‌و‌آله با مردم مکّه سخن می‌گفت و آنان را به اسلام دعوت می‌کرد، چند نفر از جوانان به او ایمان آوردند و مسلمان شدند، وقتی مادران آن‌ها این ماجرا را فهمیدند، بسیار ناراحت شدند و به آنان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مسلمان شده‌اید؟ چرا از دین نیاکان خود دست برداشته‌اید؟ ما آب و غذا نمی‌خوریم تا شما به بُت‌پرستی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در فکر فرو رفتند، مادران آنان در تصمیم خود جدّی بودند، آنان اعتصاب غذا کردند، جوانان نگران حال مادران خود شدند، آنان می‌دانستند که تو به مسلمانان امر کرده‌ای به پدر و مادر خود نیکی کنند و احترام آنان را بگیرند، امّا احترام پدر و مادر تا چه اندازه؟ آیا انسان به خاطر پدر و مادر خود می‌تواند به کفر بازگردد؟</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آیه را بر محمّد صلی‌الله‌علیه‌و‌آله نازل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انسان‌ها سفارش کردم که به پدر و مادر خود نیکی کنند، امّا اگر پدران و مادرانشان اصرار کردند تا از روی نادانی به من شرک بورزند، در این موضوع از آنان پیروی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در روز قیامت برای حسابرسی به پیشگاه من می‌آیید </w:t>
      </w:r>
      <w:bookmarkStart w:id="327" w:name="pg16925_217409"/>
    </w:p>
    <w:p>
      <w:pPr>
        <w:pStyle w:val="BookText"/>
        <w:rPr/>
      </w:pPr>
      <w:bookmarkEnd w:id="327"/>
      <w:r>
        <w:rPr>
          <w:rFonts w:ascii="IRNazanin" w:hAnsi="IRNazanin" w:eastAsia="IRNazanin"/>
          <w:color w:val="111111"/>
          <w:sz w:val="28"/>
          <w:sz w:val="28"/>
          <w:szCs w:val="28"/>
          <w:rtl w:val="true"/>
          <w:lang w:bidi="fa-IR"/>
        </w:rPr>
        <w:t>و شما را به آنچه انجام می‌دادید، آگاه می‌سازم و به خوبان پاداش می‌دهم و بدان را کیفر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یک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انسان با تو به همه پیوندها مقدّم است، اگر پدر و مادری بخواهند فرزند خود را از ایمان به تو باز دارند، او نباید به سخن آنان گوش فرا دهد</w:t>
      </w:r>
      <w:r>
        <w:rPr>
          <w:rFonts w:eastAsia="IRNazanin" w:cs="IRNazanin"/>
          <w:color w:val="111111"/>
          <w:sz w:val="28"/>
          <w:szCs w:val="28"/>
          <w:rtl w:val="true"/>
          <w:lang w:bidi="fa-IR"/>
        </w:rPr>
        <w:t>.</w:t>
      </w:r>
    </w:p>
    <w:p>
      <w:pPr>
        <w:pStyle w:val="Heading3"/>
        <w:numPr>
          <w:ilvl w:val="2"/>
          <w:numId w:val="1"/>
        </w:numPr>
        <w:rPr/>
      </w:pPr>
      <w:bookmarkStart w:id="328" w:name="__RefHeading___Toc1198336_2322387425"/>
      <w:bookmarkStart w:id="329" w:name="_Toc112"/>
      <w:bookmarkEnd w:id="328"/>
      <w:r>
        <w:rPr>
          <w:rtl w:val="true"/>
        </w:rPr>
        <w:t xml:space="preserve">عنکبوت </w:t>
      </w:r>
      <w:r>
        <w:rPr>
          <w:rtl w:val="true"/>
        </w:rPr>
        <w:t xml:space="preserve">: </w:t>
      </w:r>
      <w:r>
        <w:rPr>
          <w:rtl w:val="true"/>
        </w:rPr>
        <w:t xml:space="preserve">آیه </w:t>
      </w:r>
      <w:r>
        <w:rPr/>
        <w:t>9</w:t>
      </w:r>
      <w:bookmarkEnd w:id="329"/>
    </w:p>
    <w:p>
      <w:pPr>
        <w:pStyle w:val="BookText"/>
        <w:rPr/>
      </w:pPr>
      <w:r>
        <w:rPr>
          <w:rFonts w:ascii="Amiri" w:hAnsi="Amiri" w:eastAsia="Amiri" w:cs="Amiri"/>
          <w:color w:val="111111"/>
          <w:sz w:val="28"/>
          <w:sz w:val="28"/>
          <w:szCs w:val="28"/>
          <w:rtl w:val="true"/>
          <w:lang w:bidi="ar-SA"/>
        </w:rPr>
        <w:t xml:space="preserve">وَالَّذِینَ آَمَنُوا وَعَمِلُوا الصَّالِحَاتِ لَنُدْخِلَنَّهُمْ فِی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درباره آن جوانانی بود که مادرانشان اعتصاب غذا کرده بودند، تو از آنان خواستی که به خاطر مادران خود، دست از ایمان خود برندارند، آنان به سخن تو گوش فرا دادند و در نتیجه تنها ماندند، پدران و مادران آنان وقتی دیدند آنان دست از عقیده خود برنمی‌دارند، آنان را از جمع خانواده طرد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آنان به خاطر تو تنها شدند، امّا تو آنان را در روز قیامت در جمع نیکوکاران قرار می‌دهی، آنان را در بهشت جای می‌دهی و آنان همنشین پیامبران و بندگان خوب تو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وعده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ایمان آورد و عمل نیک انجام دهد، تو او را در زمره نیکوکاران قرار می‌دهی</w:t>
      </w:r>
      <w:r>
        <w:rPr>
          <w:rFonts w:eastAsia="IRNazanin" w:cs="IRNazanin"/>
          <w:color w:val="111111"/>
          <w:sz w:val="28"/>
          <w:szCs w:val="28"/>
          <w:rtl w:val="true"/>
          <w:lang w:bidi="fa-IR"/>
        </w:rPr>
        <w:t>».</w:t>
      </w:r>
    </w:p>
    <w:p>
      <w:pPr>
        <w:pStyle w:val="Heading3"/>
        <w:numPr>
          <w:ilvl w:val="2"/>
          <w:numId w:val="1"/>
        </w:numPr>
        <w:rPr/>
      </w:pPr>
      <w:bookmarkStart w:id="330" w:name="__RefHeading___Toc1198338_2322387425"/>
      <w:bookmarkStart w:id="331" w:name="_Toc113"/>
      <w:bookmarkEnd w:id="330"/>
      <w:r>
        <w:rPr>
          <w:rtl w:val="true"/>
        </w:rPr>
        <w:t xml:space="preserve">عنکبوت </w:t>
      </w:r>
      <w:r>
        <w:rPr>
          <w:rtl w:val="true"/>
        </w:rPr>
        <w:t xml:space="preserve">: </w:t>
      </w:r>
      <w:r>
        <w:rPr>
          <w:rtl w:val="true"/>
        </w:rPr>
        <w:t xml:space="preserve">آیه </w:t>
      </w:r>
      <w:r>
        <w:rPr/>
        <w:t>11</w:t>
      </w:r>
      <w:r>
        <w:rPr>
          <w:rtl w:val="true"/>
        </w:rPr>
        <w:t xml:space="preserve"> - </w:t>
      </w:r>
      <w:r>
        <w:rPr/>
        <w:t>10</w:t>
      </w:r>
      <w:bookmarkEnd w:id="331"/>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النَّاسِ مَنْ یَقُولُ آَمَنَّا بِاللَّهِ فَإِذَا أُوذِیَ فِی اللَّهِ جَعَلَ فِتْنَةَ النَّاسِ کَعَذَابِ اللَّهِ وَلَئِنْ جَاءَ نَصْرٌ مِنْ رَبِّکَ لَیَقُولُنَّ إِنَّا کُنَّا مَعَکُمْ أَوَلَیْسَ اللَّهُ بِأَعْلَمَ بِمَا فِی صُدُورِ </w:t>
      </w:r>
    </w:p>
    <w:p>
      <w:pPr>
        <w:pStyle w:val="BookText"/>
        <w:rPr/>
      </w:pPr>
      <w:r>
        <w:rPr>
          <w:rFonts w:ascii="Amiri" w:hAnsi="Amiri" w:eastAsia="Amiri" w:cs="Amiri"/>
          <w:color w:val="111111"/>
          <w:sz w:val="28"/>
          <w:sz w:val="28"/>
          <w:szCs w:val="28"/>
          <w:rtl w:val="true"/>
          <w:lang w:bidi="ar-SA"/>
        </w:rPr>
        <w:t xml:space="preserve">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وَلَیَعْلَمَنَّ اللَّهُ الَّذِینَ آَمَنُوا وَلَیَعْلَمَنَّ الْمُنَافِقِینَ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جوانان در ایمان خود این‌قدر محکم بودند که برای حفظ دین خود از زندگی آرام خود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وعده همنشینی با بهشتیان را دادی، امّا گروهی از مسلمانان سست عقیده، برای حفظ آرامش خود، از اسلام دست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صلی‌الله‌علیه‌و‌آله دعوت را آغاز کرد، بزرگان مکّه باور نمی‌کردند که کار او جدّی باشد برای همین آنان در ابتدا، با پیروان او کاری نداشتند، امّا پس از چند سال که تعداد مسلمانان زیاد شد، بزرگان مکّه منافع خود را در خطر دیدند، آنان تصمیم گرفتند تا مسلمانان را شکنجه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همچون بلال محکم و استوار زیر شکنجه‌ها از ایمان به تو سخن می‌گفتند، امّا عدّه‌ای همین که تهدید به شکنجه شدند، دست از ایمان خود برداشتند و دوباره بُت‌پرست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برابر سختی‌ها، صبر و استقامت نکردند، وقتی آنان زیر فشار قرار گرفتند، ناله سر دادند و فکر کردند که آن شکنجه‌ها، عذابی از طرف توست، در حالی‌که تو هرگز مؤمنان را عذاب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مؤمنی دچار سختی‌هایی شود، امّا این سختی‌ها، عذاب تو نیست، این کافران هستند که ظلم و ستم می‌کنند و تو در عذاب کافران شتاب نمی‌کنی و به آنان مهلت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که زیر شکنجه قرار می‌گیرد، می‌داند که به ظلم و ستم کافران گرفتار شده است و تو به زودی از کافران انتقام می‌گیری، مؤمنی که زیر شکنجه صبر می‌کند، می‌داند که تو پاداش صبر او را می‌دهی</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سست ایمان بودند، خیال می‌کردند که اگر مسلمان بشوند، به ثروتی می‌رسند، آنان به این فکر بودند که محمّد صلی‌الله‌علیه‌و‌آله حکومتی تشکیل خواهد </w:t>
      </w:r>
    </w:p>
    <w:p>
      <w:pPr>
        <w:pStyle w:val="BookText"/>
        <w:rPr/>
      </w:pPr>
      <w:r>
        <w:rPr>
          <w:rFonts w:ascii="IRNazanin" w:hAnsi="IRNazanin" w:eastAsia="IRNazanin"/>
          <w:color w:val="111111"/>
          <w:sz w:val="28"/>
          <w:sz w:val="28"/>
          <w:szCs w:val="28"/>
          <w:rtl w:val="true"/>
          <w:lang w:bidi="fa-IR"/>
        </w:rPr>
        <w:t>داد و آنان به نوایی خواهند رسید، آنان به ظاهر ادّعای اسلام می‌کردند تا اگر مسلمانان به موفقیت دست پیدا کردند، آنان بتوانند به پول و ثروتی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کار، کافران با مسلمانان کاری نداشتند، امّا ناگهان دستور شکنجه مسلمانان صادر شد، آن افراد سست ایمان دیدند که دیگر مسلمان بودن خطر دارد، باید شکنجه‌ها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آنان بُت‌پرست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راز دل همه انسان‌ها آگاه هستی، می‌دانی که در دل آنان چه می‌گذرد، تو آن افراد سست ایمان را به خوبی می‌شناختی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می‌دانستی که آنان به طمع پول و ثروت دنیا، ادّعای اسلام کرده‌اند، آنان اصلاً مؤمن نبودند بلکه منافق و دورو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قدرت داشتی و می‌توانستی مانع آن بشوی که کافران، مسلمانان را شکنجه کنند، امّا چنین کاری نکردی، تو به کافران مهلت دادی تا مؤمنان از منافقان جدا شوند، تو به مؤمنان پاداشی بس بزرگ عطا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می‌بینم در اینجا از آن مؤمنان واقعی یاد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جوان سیاه‌پوستی بود که وقتی زیبایی اسلام را دید،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علاقه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بر ریگ‌ها تابیده بود، ریگ‌ها داغِ داغ شده بود، کافران پیراهن بلال را از بدنش بیرون کردند و او را روی ریگ‌های داغ قرار دادند و سنگِ داغ و بزرگی را روی سینه‌اش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لات و عُزّی، دختران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آن‌ها را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او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خدای یگانه ایمان دارم</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آن‌قدر تو را می‌سوزانیم تا از عقیده‌ات دست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به آنچه ما </w:t>
      </w:r>
    </w:p>
    <w:p>
      <w:pPr>
        <w:pStyle w:val="BookText"/>
        <w:rPr/>
      </w:pPr>
      <w:r>
        <w:rPr>
          <w:rFonts w:ascii="IRNazanin" w:hAnsi="IRNazanin" w:eastAsia="IRNazanin"/>
          <w:color w:val="111111"/>
          <w:sz w:val="28"/>
          <w:sz w:val="28"/>
          <w:szCs w:val="28"/>
          <w:rtl w:val="true"/>
          <w:lang w:bidi="fa-IR"/>
        </w:rPr>
        <w:t>می‌گوییم معتقد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یک جمله بگو که این بُت‌ها، شریک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 را رها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یکی است، او شریکی ندارد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بلال زیر همه شکنجه‌ها طاقت آورد، کافران تصمیم گرفتند او را شکنجه روحی دهند، ریسمان بر گردن او انداختند و او را در شهر چرخاندند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دیگر یاسر و سمیّه را از خانه بیرون آوردند، همه مردم جمع شدند، یکی سنگ می‌زد و دیگری ناسزا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سزای کسانی است که پیرو محمّد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این زن و شوهر این است که بُت‌ها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همه باید مثل ما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به گونه دیگری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سوزان مکّه می‌تابید، یاسر و سمیّه را در آفتاب خواباندند و سنگ‌ها را بر روی سینه آن‌ها قرار دادند، لب‌های آن‌ها از تشنگی خشک شده بود، کسی به آن‌ها آب نداد، ابوجهل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بگویید که بُت‌ها را قبول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لا إله إلاّ اللّه؛ خدایی جز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مگر با شما نیستم؟ دست از عقیده خود بردارید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 به محمّد ناسزا بگویید وگرنه کشته می‌شوید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 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از استقامت این دو نفر در تعجّب بودند، همه نگاه می‌کردند، سمیّه لبخند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خون می‌دهیم؛ امّا دست از یکتاپرستی برنمی‌داریم</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عصبانی شد، شمشیر خود را برداشت و آن را به سمت قلب سمیّه نشانه گرفت، خون فوّاره زد، این خون اوّلین شهید اسلام است که زمین را سرخ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یاسر هم به سوی بهشت پر می‌کشد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332" w:name="pg16925_217413"/>
    </w:p>
    <w:p>
      <w:pPr>
        <w:pStyle w:val="Heading3"/>
        <w:numPr>
          <w:ilvl w:val="2"/>
          <w:numId w:val="1"/>
        </w:numPr>
        <w:rPr/>
      </w:pPr>
      <w:bookmarkStart w:id="333" w:name="__RefHeading___Toc1198340_2322387425"/>
      <w:bookmarkStart w:id="334" w:name="_Toc114"/>
      <w:bookmarkEnd w:id="332"/>
      <w:bookmarkEnd w:id="333"/>
      <w:r>
        <w:rPr>
          <w:rtl w:val="true"/>
        </w:rPr>
        <w:t xml:space="preserve">عنکبوت </w:t>
      </w:r>
      <w:r>
        <w:rPr>
          <w:rtl w:val="true"/>
        </w:rPr>
        <w:t xml:space="preserve">: </w:t>
      </w:r>
      <w:r>
        <w:rPr>
          <w:rtl w:val="true"/>
        </w:rPr>
        <w:t xml:space="preserve">آیه </w:t>
      </w:r>
      <w:r>
        <w:rPr/>
        <w:t>13</w:t>
      </w:r>
      <w:r>
        <w:rPr>
          <w:rtl w:val="true"/>
        </w:rPr>
        <w:t xml:space="preserve"> - </w:t>
      </w:r>
      <w:r>
        <w:rPr/>
        <w:t>12</w:t>
      </w:r>
      <w:bookmarkEnd w:id="334"/>
    </w:p>
    <w:p>
      <w:pPr>
        <w:pStyle w:val="BookText"/>
        <w:rPr/>
      </w:pPr>
      <w:r>
        <w:rPr>
          <w:rFonts w:ascii="Amiri" w:hAnsi="Amiri" w:eastAsia="Amiri" w:cs="Amiri"/>
          <w:color w:val="111111"/>
          <w:sz w:val="28"/>
          <w:sz w:val="28"/>
          <w:szCs w:val="28"/>
          <w:rtl w:val="true"/>
          <w:lang w:bidi="ar-SA"/>
        </w:rPr>
        <w:t xml:space="preserve">وَقَالَ الَّذِینَ کَفَرُوا لِلَّذِینَ آَمَنُوا اتَّبِعُوا سَبِیلَنَا وَلْنَحْمِلْ خَطَایَاکُمْ وَمَا هُمْ بِحَامِلِینَ مِنْ خَطَایَاهُمْ مِنْ شَیْءٍ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وَلَیَحْمِلُنَّ أَثْقَالَهُمْ وَأَثْقَالًا مَعَ أَثْقَالِهِمْ وَلَیُسْأَلُنَّ یَوْمَ الْقِیَامَةِ عَمَّا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مکّه وقتی دیدند که شکنجه هم اثری بر مؤمنان واقعی ندارد، تصمیم گرفتند تا سیاست دیگری را اجرا کنند، آنان به مؤمنان وعده ثروت دادند و از آنان خواستند تا دست از اسلام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شما از ما می‌خواهید بُت‌پرست شویم، آیا می‌دانید بُت‌پرستی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قیامت از گناه بُت‌پرستی نمی‌گذرد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شما از این گناه نترسید، از ما پیروی کنید، اگر روز قیامت راست باشد، ما کیفر گناهان شما را به عهده می‌گیریم، بدانید که شما عذاب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عذاب شما را به جان می‌خریم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این آیه را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به مؤمنان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پیروی کنید، اگر این کار گناهی داشته باشد، ما گناه شما را به عهده می‌گیریم و شما دیگر عذاب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کافران دروغ است، آنان دروغ می‌گویند، در روز قیامت، آنان نمی‌توانند گناه دیگران را به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که بُت‌پرست شود، خودش در قیامت عذاب می‌شود و هیچ کس نمی‌تواند عذاب او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مسئول اعمال و کردار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سرانجام کسانی که مردم را به سوی بُت‌پرستی دعوت می‌کنند، چیست؟</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روز قیامت آنان را به سختی عذاب می‌کنی، در آن روز، آنان بار گناهان </w:t>
      </w:r>
    </w:p>
    <w:p>
      <w:pPr>
        <w:pStyle w:val="BookText"/>
        <w:rPr/>
      </w:pPr>
      <w:r>
        <w:rPr>
          <w:rFonts w:ascii="IRNazanin" w:hAnsi="IRNazanin" w:eastAsia="IRNazanin"/>
          <w:color w:val="111111"/>
          <w:sz w:val="28"/>
          <w:sz w:val="28"/>
          <w:szCs w:val="28"/>
          <w:rtl w:val="true"/>
          <w:lang w:bidi="fa-IR"/>
        </w:rPr>
        <w:t>خود را به دوش می‌کشند و همچنین بار گناهان کسانی که گمراه کرده‌اند را هم بر دوش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سخنان دروغی که گفتند، بازخواست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مردم را به گمراهی فرا می‌خوانند دو گناه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گمراهی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گمراه کردن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است که سخت‌ترین عذاب‌ها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از آنان پیروی کرده است و بُت‌پرست شده است، در جهنّم می‌سوزد و ذرّه‌ای از عذاب او کاسته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انسان‌ها را با اختیار آفریدی، راه خوب و بد را نشان آن‌ها دادی، پیامبران را فرستادی تا مردم را به راه درست فرا خوانند، کسانی که از رهبران باطل پیروی کردند، به اختیار خود این کار را کردند، آنان این راه را انتخاب نمودند و نتیجه آن، چیزی جز عذاب نیست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سخن رهبران کفر را پذیرفت، عذاب می‌شود، امّا عذاب خود رهبران کفر، دو برابر خواهد بود، زیرا آنان هم خود گمراه بودند و هم دیگران را گمراه کردند</w:t>
      </w:r>
      <w:r>
        <w:rPr>
          <w:rFonts w:eastAsia="IRNazanin" w:cs="IRNazanin"/>
          <w:color w:val="111111"/>
          <w:sz w:val="28"/>
          <w:szCs w:val="28"/>
          <w:rtl w:val="true"/>
          <w:lang w:bidi="fa-IR"/>
        </w:rPr>
        <w:t xml:space="preserve">. </w:t>
      </w:r>
      <w:bookmarkStart w:id="335" w:name="pg16925_217415"/>
    </w:p>
    <w:p>
      <w:pPr>
        <w:pStyle w:val="Heading3"/>
        <w:numPr>
          <w:ilvl w:val="2"/>
          <w:numId w:val="1"/>
        </w:numPr>
        <w:rPr/>
      </w:pPr>
      <w:bookmarkStart w:id="336" w:name="__RefHeading___Toc1198342_2322387425"/>
      <w:bookmarkStart w:id="337" w:name="_Toc115"/>
      <w:bookmarkEnd w:id="335"/>
      <w:bookmarkEnd w:id="336"/>
      <w:r>
        <w:rPr>
          <w:rtl w:val="true"/>
        </w:rPr>
        <w:t xml:space="preserve">عنکبوت </w:t>
      </w:r>
      <w:r>
        <w:rPr>
          <w:rtl w:val="true"/>
        </w:rPr>
        <w:t xml:space="preserve">: </w:t>
      </w:r>
      <w:r>
        <w:rPr>
          <w:rtl w:val="true"/>
        </w:rPr>
        <w:t xml:space="preserve">آیه </w:t>
      </w:r>
      <w:r>
        <w:rPr/>
        <w:t>15</w:t>
      </w:r>
      <w:r>
        <w:rPr>
          <w:rtl w:val="true"/>
        </w:rPr>
        <w:t xml:space="preserve"> - </w:t>
      </w:r>
      <w:r>
        <w:rPr/>
        <w:t>14</w:t>
      </w:r>
      <w:bookmarkEnd w:id="337"/>
    </w:p>
    <w:p>
      <w:pPr>
        <w:pStyle w:val="BookText"/>
        <w:rPr/>
      </w:pPr>
      <w:r>
        <w:rPr>
          <w:rFonts w:ascii="Amiri" w:hAnsi="Amiri" w:eastAsia="Amiri" w:cs="Amiri"/>
          <w:color w:val="111111"/>
          <w:sz w:val="28"/>
          <w:sz w:val="28"/>
          <w:szCs w:val="28"/>
          <w:rtl w:val="true"/>
          <w:lang w:bidi="ar-SA"/>
        </w:rPr>
        <w:t xml:space="preserve">وَلَقَدْ أَرْسَلْنَا نُوحًا إِلَی قَوْمِهِ فَلَبِثَ فِیهِمْ أَلْفَ سَنَةٍ إِلَّا خَمْسِینَ عَامًا فَأَخَذَهُمُ الطُّوفَانُ وَهُمْ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وَأَصْحَابَ السَّفِینَةِ وَجَعَلْنَاهَا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می‌دانی محمّد صلی‌الله‌علیه‌و‌آله و پیروان او در آماج سختی‌ها قرار گرفته‌اند، اکنون می‌خواهی از نوح، ابراهیم، لوط و شعیب علیهم‌السلامسخن بگویی، آنان با دشمنان زیادی روبرو بودند، امّا تو آنان را نجات دادی و ظالمان و ستمگران را هلاک کردی و این درس عبرتی برای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نوح علیه‌السلام یاد می‌کنی، تو او را برای هدایت مردمی فرستادی که در عراق کنار رود فرات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علیه‌السلام، نهصد و پنجاه سال مردم را به یکتاپرستی دعوت کرد و از پرستش بُت‌ها بازداشت، در این مدّت، کمتر از هشتاد نفر به او ایمان آوردند، می‌توان گفت که برای هدایت هر نفر، بیش از ده سال زحمت کشید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نوح علیه‌السلام را بسیار اذیّت نمودند، گاهی او را آن‌قدر کتک می‌زدند که سه </w:t>
      </w:r>
      <w:bookmarkStart w:id="338" w:name="pg16925_217416"/>
    </w:p>
    <w:p>
      <w:pPr>
        <w:pStyle w:val="BookText"/>
        <w:rPr/>
      </w:pPr>
      <w:bookmarkEnd w:id="338"/>
      <w:r>
        <w:rPr>
          <w:rFonts w:ascii="IRNazanin" w:hAnsi="IRNazanin" w:eastAsia="IRNazanin"/>
          <w:color w:val="111111"/>
          <w:sz w:val="28"/>
          <w:sz w:val="28"/>
          <w:szCs w:val="28"/>
          <w:rtl w:val="true"/>
          <w:lang w:bidi="fa-IR"/>
        </w:rPr>
        <w:t>روز بی‌هوش روی زمین می‌افتاد و خون از صورت او جاری می‌شد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مردم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را بپرستید که خدایی غیر از او نیست، چرا بُت‌ها را می‌پرستید، آیا از عذاب خدا نمی‌ترسید؟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علیه‌السلام برای هدایت آنان تلاش زیادی نمود، او دیگر از هدایت آنان ناامید شد و 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آنانی که مرا دروغگو خواندند، یاریم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به او دستور دادی تا کشتی بسازد، تو می‌خواستی نوح علیه‌السلام و پیروان او را از طوفانی که در پیش است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علیه‌السلام و یارانش برای ساختن آن کشتی زحمت زیادی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ساختن کشتی به پایان رسید، طوفان آغاز شد، همه آن مردم ستمگر که راه کفر را برگزیده بودند در آب غرق شدند و تو نوح علیه‌السلام و یارانش را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داستان کشتی نوح علیه‌السلام را درس عبرتی برای همه انسان‌ها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علیه‌السلام زمام کشتی را به تو سپرده بود و آب و طوفان آن را به هر سو می‌برد، هفت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وحی کردی که آب خود را فرو ببرد و آسمان باران را قطع کند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آب‌ها در زمین فرو رفت و کشتی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نوح علیه‌السلام و پیروانش زندگی جدیدی را روی زمین آغاز کردند، نوح علیه‌السلام پس از این ماجرا، پانصد سال دیگر زنده ماند و سپس از دنیا رفت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339" w:name="__RefHeading___Toc1198344_2322387425"/>
      <w:bookmarkStart w:id="340" w:name="_Toc116"/>
      <w:bookmarkEnd w:id="339"/>
      <w:r>
        <w:rPr>
          <w:rtl w:val="true"/>
        </w:rPr>
        <w:t xml:space="preserve">عنکبوت </w:t>
      </w:r>
      <w:r>
        <w:rPr>
          <w:rtl w:val="true"/>
        </w:rPr>
        <w:t xml:space="preserve">: </w:t>
      </w:r>
      <w:r>
        <w:rPr>
          <w:rtl w:val="true"/>
        </w:rPr>
        <w:t xml:space="preserve">آیه </w:t>
      </w:r>
      <w:r>
        <w:rPr/>
        <w:t>18</w:t>
      </w:r>
      <w:r>
        <w:rPr>
          <w:rtl w:val="true"/>
        </w:rPr>
        <w:t xml:space="preserve"> - </w:t>
      </w:r>
      <w:r>
        <w:rPr/>
        <w:t>16</w:t>
      </w:r>
      <w:bookmarkEnd w:id="340"/>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وَإِبْرَاهِیمَ إِذْ قَالَ لِقَوْمِهِ اعْبُدُوا اللَّهَ وَاتَّقُوهُ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وَتَخْلُقُونَ إِفْکًا إِنَّ الَّذِینَ تَعْبُدُونَ مِنْ دُونِ اللَّهِ لَا یَمْلِکُونَ لَکُمْ </w:t>
      </w:r>
    </w:p>
    <w:p>
      <w:pPr>
        <w:pStyle w:val="BookText"/>
        <w:rPr/>
      </w:pPr>
      <w:r>
        <w:rPr>
          <w:rFonts w:ascii="Amiri" w:hAnsi="Amiri" w:eastAsia="Amiri" w:cs="Amiri"/>
          <w:color w:val="111111"/>
          <w:sz w:val="28"/>
          <w:sz w:val="28"/>
          <w:szCs w:val="28"/>
          <w:rtl w:val="true"/>
          <w:lang w:bidi="ar-SA"/>
        </w:rPr>
        <w:t xml:space="preserve">رِزْقًا فَابْتَغُوا عِنْدَ اللَّهِ الرِّزْقَ وَاعْبُدُوهُ وَاشْکُرُوا لَهُ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تُکَذِّبُوا فَقَدْ کَذَّبَ أُمَمٌ مِنْ قَبْلِکُمْ وَمَا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ابراهیم علیه‌السلام سخن می‌گویی، تو او را برای هدایت مردم بابل فرستادی، مردمی که بُت‌ها را می‌پرستیدند و در مقابل بُت‌ها سجده می‌کردند، ابراهیم علیه‌السلام با آنان چنین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را بپرستید، از عذاب او بهراسید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که چه چیزی برای شما خوب است، می‌فهمید که یکتاپرستی برای دنیا و آخرت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خدایان خود را می‌پرستیم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شما بُت‌ها را می‌پرستید و دروغ‌هایی را به هم می‌بافید و آن‌ها را خدای خود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بُت‌هایی که می‌پرستید نمی‌توانند به شما روزی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این بُت‌ها را رها کنیم، به خشم آنان گرفتار می‌شویم و قحطی و گرسنگی سراغ ما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روزیِ خود را از خدای یگانه بخواهید و او را بپرستید و شکر نعمت‌هایش را به جا آورید و بدانید که همه شما در روز قیامت، برای حسابرسی در پیشگاه او حاضر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دروغگویی بیش نیستی، تو می‌خواهی ما دین پدران خود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چنین کاری نمی‌کنیم</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شما اوّلین امّتی نیستید که پیامبر خود را دروغگو خواندند، قبل از شما هم امّت‌هایی بودند که پیامبران خود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 این است که پیام خدا را آشکارا برای شما بگویم، اختیار با خودتان است، من هرگز شما را مجبور به ایمان نمی‌کنم</w:t>
      </w:r>
      <w:r>
        <w:rPr>
          <w:rFonts w:eastAsia="IRNazanin" w:cs="IRNazanin"/>
          <w:color w:val="111111"/>
          <w:sz w:val="28"/>
          <w:szCs w:val="28"/>
          <w:rtl w:val="true"/>
          <w:lang w:bidi="fa-IR"/>
        </w:rPr>
        <w:t xml:space="preserve">. </w:t>
      </w:r>
      <w:bookmarkStart w:id="341" w:name="pg16925_217418"/>
    </w:p>
    <w:p>
      <w:pPr>
        <w:pStyle w:val="BookText"/>
        <w:rPr/>
      </w:pPr>
      <w:bookmarkEnd w:id="341"/>
      <w:r>
        <w:rPr>
          <w:rFonts w:ascii="IRNazanin" w:hAnsi="IRNazanin" w:eastAsia="IRNazanin"/>
          <w:color w:val="111111"/>
          <w:sz w:val="28"/>
          <w:sz w:val="28"/>
          <w:szCs w:val="28"/>
          <w:rtl w:val="true"/>
          <w:lang w:bidi="fa-IR"/>
        </w:rPr>
        <w:t xml:space="preserve">ــ ما به تو ایمان نمی‌آوریم، تو ما را از عذاب روز قیامت و جهنّم می‌ترسانی، قیامت و جهنّم دروغی بیش نیست </w:t>
      </w:r>
      <w:r>
        <w:rPr>
          <w:rFonts w:eastAsia="IRNazanin" w:cs="IRNazanin"/>
          <w:color w:val="111111"/>
          <w:sz w:val="28"/>
          <w:szCs w:val="28"/>
          <w:rtl w:val="true"/>
          <w:lang w:bidi="fa-IR"/>
        </w:rPr>
        <w:t>!</w:t>
      </w:r>
    </w:p>
    <w:p>
      <w:pPr>
        <w:pStyle w:val="Heading3"/>
        <w:numPr>
          <w:ilvl w:val="2"/>
          <w:numId w:val="1"/>
        </w:numPr>
        <w:rPr/>
      </w:pPr>
      <w:bookmarkStart w:id="342" w:name="__RefHeading___Toc1198346_2322387425"/>
      <w:bookmarkStart w:id="343" w:name="_Toc117"/>
      <w:bookmarkEnd w:id="342"/>
      <w:r>
        <w:rPr>
          <w:rtl w:val="true"/>
        </w:rPr>
        <w:t xml:space="preserve">عنکبوت </w:t>
      </w:r>
      <w:r>
        <w:rPr>
          <w:rtl w:val="true"/>
        </w:rPr>
        <w:t xml:space="preserve">: </w:t>
      </w:r>
      <w:r>
        <w:rPr>
          <w:rtl w:val="true"/>
        </w:rPr>
        <w:t xml:space="preserve">آیه </w:t>
      </w:r>
      <w:r>
        <w:rPr/>
        <w:t>23</w:t>
      </w:r>
      <w:r>
        <w:rPr>
          <w:rtl w:val="true"/>
        </w:rPr>
        <w:t xml:space="preserve"> - </w:t>
      </w:r>
      <w:r>
        <w:rPr/>
        <w:t>19</w:t>
      </w:r>
      <w:bookmarkEnd w:id="343"/>
    </w:p>
    <w:p>
      <w:pPr>
        <w:pStyle w:val="BookText"/>
        <w:rPr/>
      </w:pPr>
      <w:r>
        <w:rPr>
          <w:rFonts w:ascii="Amiri" w:hAnsi="Amiri" w:eastAsia="Amiri" w:cs="Amiri"/>
          <w:color w:val="111111"/>
          <w:sz w:val="28"/>
          <w:sz w:val="28"/>
          <w:szCs w:val="28"/>
          <w:rtl w:val="true"/>
          <w:lang w:bidi="ar-SA"/>
        </w:rPr>
        <w:t xml:space="preserve">أَوَلَمْ یَرَوْا کَیْفَ یُبْدِئُ اللَّهُ الْخَلْقَ ثُمَّ یُعِیدُهُ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بَدَأَ الْخَلْقَ ثُمَّ اللَّهُ یُنْشِئُ النَّشْأَةَ الاَْخِرَةَ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مَنْ یَشَاءُ وَیَرْحَمُ مَنْ یَشَاءُ وَإِلَیْهِ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أَنْتُمْ بِمُعْجِزِینَ فِی الْأَرْضِ وَلَا فِی السَّمَاءِ وَمَا لَکُمْ مِنْ دُونِ اللَّهِ مِنْ وَلِیٍّ وَلَا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بِآَیَاتِ اللَّهِ وَلِقَائِهِ أُولَئِکَ یَئِسُوا مِنْ رَحْمَتِی وَأُولَئِکَ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سخنان ابراهیم علیه‌السلام با قومش را بیان کردی، آنان ابراهیم علیه‌السلامرا دروغگو خواندند، همان‌گونه که مردم مکّه محمّد صلی‌الله‌علیه‌و‌آله را دروغگو خواندند، ریشه این کفر، یک چیز بیشتر نیست، قوم ابراهیم علیه‌السلام و مردم مکّه، قیامت را باور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مشکل اصلی آنان بود، اگر آنان به قیامت ایمان می‌آوردند، به سعادت و رستگاری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فعلاً ماجرای ابراهیم علیه‌السلام را رها می‌کنی و با محمّد صلی‌الله‌علیه‌و‌آلهسخن می‌گویی، تو از او می‌خواهی تا با بُت‌پرستان مکّه درباره قیامت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مردم بخواه تا روی زمین سفر کنند تا ببینند که چگونه آفرینش را آغاز کرده‌ام، من همین‌گونه جهان آخرت را می‌آفرینم، من بر هر کاری توانا هستم</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چرا آنان به طبیعت نگاه نمی‌کنند؟ هر سال فصل زمستان زمین مرده است و گیاهی سبز نیست، فصل بهار که فرا می‌رسد، باران رحمت نازل می‌شود و زمین به حیات و شکوفایی می‌رسد و انواع گیاهان زیبا و سرور </w:t>
      </w:r>
    </w:p>
    <w:p>
      <w:pPr>
        <w:pStyle w:val="BookText"/>
        <w:rPr/>
      </w:pPr>
      <w:r>
        <w:rPr>
          <w:rFonts w:ascii="IRNazanin" w:hAnsi="IRNazanin" w:eastAsia="IRNazanin"/>
          <w:color w:val="111111"/>
          <w:sz w:val="28"/>
          <w:sz w:val="28"/>
          <w:szCs w:val="28"/>
          <w:rtl w:val="true"/>
          <w:lang w:bidi="fa-IR"/>
        </w:rPr>
        <w:t>آفرین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کسی که قدرت دارد از خاکی که مرده بود و سرسبزی نداشت، این همه گیاهان را سبز کند، می‌تواند از همین خاک، مردگان را زنده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چشم خویش را بر عجایب این دنیا بسته‌اند؟</w:t>
      </w:r>
    </w:p>
    <w:p>
      <w:pPr>
        <w:pStyle w:val="BookText"/>
        <w:rPr/>
      </w:pPr>
      <w:r>
        <w:rPr>
          <w:rFonts w:ascii="IRNazanin" w:hAnsi="IRNazanin" w:eastAsia="IRNazanin"/>
          <w:color w:val="111111"/>
          <w:sz w:val="28"/>
          <w:sz w:val="28"/>
          <w:szCs w:val="28"/>
          <w:rtl w:val="true"/>
          <w:lang w:bidi="fa-IR"/>
        </w:rPr>
        <w:t>در زمستان، درختان، چوبی خشکیده به نظر می‌آیند، چه کسی از این چوب، میوه‌های خوشمزه و زیبا بیرون می‌آورد؟ چه کسی دانه گندم را سبز می‌کند و کشتزاری را چنان زیبا پدیدار می‌سازد؟ دانه گندم در دل خاک است، وقت بهار که فرا می‌رسد، جوانه می‌زند و از دل خاک سر برمی‌دارد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نمونه‌هایی از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وعده تو حقّ است، تو مردگان را در روز قیامت زنده می‌کنی و تو بر هر کاری که بخواهی، توانایی، روز قیامت سرانجام فرا می‌رسد، هیچ شک و تردیدی در آن نیست، تو مردگان را از قبرها برمی‌انگیزی و آنان برای حسابرسی به پیشگاه تو می‌آیند تا نتیجه اعمال خود را ببینند، تو مؤمنان را در بهشت مهمان می‌کنی و کافران را به آتش جهنّم گرفتار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توست، تو همیشه به وعده خود عمل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همه کاره روز قیامت هستی، تو هر کس را که بخواهی، عذاب می‌کنی و به هر کس که بخواهی، رحم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بُت‌ها نابود می‌شوند و فقط تو هستی که فرمان می‌دهی چه کسی به بهشت برود و چه کسی به جهنّم</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تو به هیچ کس ظلم نمی‌کنی، کسانی که شایستگی بهشت دارند به بهشت می‌روند، آنان کسانی هستند که به تو ایمان آورده بودند، امّا بُت‌پرستان نتیجه بُت‌پرستی خود را می‌بینند و در آتشی که آن را دروغ می‌پنداشتند، گرفتار می‌شوند</w:t>
      </w:r>
      <w:r>
        <w:rPr>
          <w:rFonts w:eastAsia="IRNazanin" w:cs="IRNazanin"/>
          <w:color w:val="111111"/>
          <w:sz w:val="28"/>
          <w:szCs w:val="28"/>
          <w:rtl w:val="true"/>
          <w:lang w:bidi="fa-IR"/>
        </w:rPr>
        <w:t>.</w:t>
      </w:r>
      <w:bookmarkStart w:id="344" w:name="pg16925_217420"/>
    </w:p>
    <w:p>
      <w:pPr>
        <w:pStyle w:val="BookText"/>
        <w:rPr/>
      </w:pPr>
      <w:bookmarkEnd w:id="344"/>
      <w:r>
        <w:rPr>
          <w:rFonts w:ascii="IRNazanin" w:hAnsi="IRNazanin" w:eastAsia="IRNazanin"/>
          <w:color w:val="111111"/>
          <w:sz w:val="28"/>
          <w:sz w:val="28"/>
          <w:szCs w:val="28"/>
          <w:rtl w:val="true"/>
          <w:lang w:bidi="fa-IR"/>
        </w:rPr>
        <w:t>آیا بُت‌پرستان مکّه تصوّر می‌کنند می‌توانند از عذاب تو فرار کنند؟ تو در این دنیا چند روزی به آنان مهلت داده‌ای، امّا سرانجام این مهلت به پایان می‌رسد، وقتی عذاب تو فرا رسد، هیچ کس نمی‌تواند بر اراده تو چیره شود، تو هر چه را که اراده کنی، همان است، آنان چه در آسمان باشند چه در زمین، نمی‌توانند از عذاب تو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خیال می‌کنند که بُت‌ها می‌توانند از عذاب نجاتشان دهند، امّا هرگز چنین نیست، هیچ کس غیر از تو نمی‌تواند یار و یاور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برای بُت‌پرستان و کافران روز سختی است، کسانی که آیات تو را انکار کردند وقرآن و روز قیامت را دروغ شمردند، از رحمت تو محروم خواهند بود و به عذاب دردناکی مبتلا خواهند شد</w:t>
      </w:r>
      <w:r>
        <w:rPr>
          <w:rFonts w:eastAsia="IRNazanin" w:cs="IRNazanin"/>
          <w:color w:val="111111"/>
          <w:sz w:val="28"/>
          <w:szCs w:val="28"/>
          <w:rtl w:val="true"/>
          <w:lang w:bidi="fa-IR"/>
        </w:rPr>
        <w:t>.</w:t>
      </w:r>
    </w:p>
    <w:p>
      <w:pPr>
        <w:pStyle w:val="Heading3"/>
        <w:numPr>
          <w:ilvl w:val="2"/>
          <w:numId w:val="1"/>
        </w:numPr>
        <w:rPr/>
      </w:pPr>
      <w:bookmarkStart w:id="345" w:name="__RefHeading___Toc1198348_2322387425"/>
      <w:bookmarkStart w:id="346" w:name="_Toc118"/>
      <w:bookmarkEnd w:id="345"/>
      <w:r>
        <w:rPr>
          <w:rtl w:val="true"/>
        </w:rPr>
        <w:t xml:space="preserve">عنکبوت </w:t>
      </w:r>
      <w:r>
        <w:rPr>
          <w:rtl w:val="true"/>
        </w:rPr>
        <w:t xml:space="preserve">: </w:t>
      </w:r>
      <w:r>
        <w:rPr>
          <w:rtl w:val="true"/>
        </w:rPr>
        <w:t xml:space="preserve">آیه </w:t>
      </w:r>
      <w:r>
        <w:rPr/>
        <w:t>27</w:t>
      </w:r>
      <w:r>
        <w:rPr>
          <w:rtl w:val="true"/>
        </w:rPr>
        <w:t xml:space="preserve"> - </w:t>
      </w:r>
      <w:r>
        <w:rPr/>
        <w:t>24</w:t>
      </w:r>
      <w:bookmarkEnd w:id="346"/>
    </w:p>
    <w:p>
      <w:pPr>
        <w:pStyle w:val="BookText"/>
        <w:rPr/>
      </w:pPr>
      <w:r>
        <w:rPr>
          <w:rFonts w:ascii="Amiri" w:hAnsi="Amiri" w:eastAsia="Amiri" w:cs="Amiri"/>
          <w:color w:val="111111"/>
          <w:sz w:val="28"/>
          <w:sz w:val="28"/>
          <w:szCs w:val="28"/>
          <w:rtl w:val="true"/>
          <w:lang w:bidi="ar-SA"/>
        </w:rPr>
        <w:t xml:space="preserve">فَمَا کَانَ جَوَابَ قَوْمِهِ إِلَّا أَنْ قَالُوا اقْتُلُوهُ أَوْ حَرِّقُوهُ فَأَنْجَاهُ اللَّهُ مِنَ النَّارِ إِنَّ فِی ذَلِکَ لاََیَاتٍ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إِنَّمَا اتَّخَذْتُمْ مِنْ دُونِ اللَّهِ أَوْثَانًا مَوَدَّةَ بَیْنِکُمْ فِی الْحَیَاةِ الدُّنْیَا ثُمَّ یَوْمَ الْقِیَامَةِ یَکْفُرُ بَعْضُکُمْ بِبَعْضٍ وَیَلْعَنُ بَعْضُکُمْ بَعْضًا وَمَأْوَاکُمُ النَّارُ وَمَا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وَقَالَ إِنِّی مُهَاجِرٌ إِلَی رَبِّی إِنَّهُ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وَیَعْقُوبَ وَجَعَلْنَا فِی ذُرِّیَّتِهِ النُّبُوَّةَ وَالْکِتَابَ وَآَتَیْنَاهُ أَجْرَهُ فِی الدُّنْیَا وَإِنَّهُ فِی الاَْخِرَةِ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از ماجرای ابراهیم علیه‌السلام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آن مردم را به یکتاپرستی فرا خواند و آنان را از عذاب روز قیامت ترساند، او با بُت‌پرستی مبارزه کرد، آنان تصمیم گرفتند تا ابراهیم علیه‌السلام را بکشند یا در آتش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نهایی این شد که او را در آتش بسوزانند، امّا تو ابراهیم علیه‌السلام را از آتش </w:t>
      </w:r>
    </w:p>
    <w:p>
      <w:pPr>
        <w:pStyle w:val="BookText"/>
        <w:rPr/>
      </w:pPr>
      <w:r>
        <w:rPr>
          <w:rFonts w:ascii="IRNazanin" w:hAnsi="IRNazanin" w:eastAsia="IRNazanin"/>
          <w:color w:val="111111"/>
          <w:sz w:val="28"/>
          <w:sz w:val="28"/>
          <w:szCs w:val="28"/>
          <w:rtl w:val="true"/>
          <w:lang w:bidi="fa-IR"/>
        </w:rPr>
        <w:t>نجات دادی و در این نجات ابراهیم علیه‌السلام، عبرتی است برای کسانی که به تو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مشخّصی برای سوزاندن ابراهیم علیه‌السلام معیّن شد، قرار شد تا مردم برای سوزاندن او هیزم بیاورند، هیزم‌های زیادی در میدان شهر جمع شد، همه برای خشنودی بُت‌ها هیزم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فرا رسید، هیزم‌ها را آتش زدند، آتش عجیبی شعله ور شد، هیچ کس تا به حال چنین آتشی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جمع شده‌اند تا سوخته شدن ابراهیم علیه‌السلام را تماشا کنند، ابراهیم علیه‌السلامرا داخل منجنیق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منتظرند تا نمرود فرمان خود را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علیه‌السلام را به آتش پرتاب کردند، تو به آتش فرمان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سرد شد، جبرئیل را فرستادی تا ابراهیم علیه‌السلام را از هوا بگیرد و بر روی زمین قرار دهد، به قدرت تو آتش چنان سرد شد که ابراهیم علیه‌السلام سرمای شدیدی را احساس کرد و دندان‌های او از شدّت سرما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تو با آتش ادامه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ابراهیم بی‌گزند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سرما برطرف شد، در وسط آتش، گلستان برای ابراهیم علیه‌السلام درست کردی و ابراهیم علیه‌السلام در آنجا نشسته بود و با جبرئیل سخن می‌گفت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این‌گونه بندگان خوب خود را یاری می‌کنی، هر کس همچون ابراهیم علیه‌السلام از غیر جدا شود و فقط به تو دل ببندد، تو او را نجات می‌دهی، آن مردم برای نابودی ابراهیم علیه‌السلام نقشه کشیدند و آتشی با آن عظمت درست کردند، امّا تو آن آتش را برای ابراهیم علیه‌السلام گلستان کردی و آن مردم را ناکام ساختی</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ماجرا ابراهیم علیه‌السلام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بُت‌هایی را برای خود انتخاب کرده‌اید تا در زندگی، سبب دوستی میان شما باشند، امّا بدانید که در روز قیامت، رشته محبّت شما از هم گسسته می‌شود و شما یکدیگر را لعن و نفرین خواهید کرد، آن روز جایگاه همه شما آتش جهنّم خواهد بود و هیچ یار و یاوری نخواهید داشت تا شما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گروهی از آنان برای خود بُتی را انتخاب کرده بودند و آن بُت رمز وحدت آنان بود و همگی در مقابل آن سجده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هویّت اجتماعی آن مردم را شکل می‌دادند، ابراهیم علیه‌السلام به آنان هشدار داد که به زودی مرگ به سراغ شما می‌آید و همه این پندارهای باطل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آن مردم لوط علیه‌السلام که پسرخاله ابراهیم علیه‌السلام بود به او ایمان آورد، همچنین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ابراهیم علیه‌السلام با آن زن ازدواج کرد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علیه‌السلام تصمیم گرفت تا مهاجرت کند،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امر خدایم از اینجا هجرت می‌کنم که خدای من، توانا و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بود که ابراهیم علیه‌السلام همراه با لوط علیه‌السلام و ساره، بابل را ترک کردند و به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همان سرزمینی که تو آنجا را برای جهانیان پربرکت قرار داده بودی، فلسطین سرزمینی حاصلخیز و سرسبز بود و تو آنجا را کانون پرورش پیامبران قرار دادی</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عنوان پاداش به ابراهیم علیه‌السلام پسری به نام اسحاق دادی و به اسحاق هم فرزندی به نام یعقوب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یعقوب علیهماالسلام را از پیامبران خود قرار دادی، آری، تو نسلی پر از خیر و برکت به ابراهیم علیه‌السلام عنایت کردی، از رحمت خاصّ خود به آنان عطا کردی و برای آنان نام نیک و مقام برجسته‌ای در میان همه امّت‌ها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پاداشی بود که تو در این دنیا به ابراهیم علیه‌السلام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هم او در زمره نیکوکاران خواهد بود و در بهشت تو مهمان </w:t>
      </w:r>
    </w:p>
    <w:p>
      <w:pPr>
        <w:pStyle w:val="BookText"/>
        <w:rPr/>
      </w:pPr>
      <w:r>
        <w:rPr>
          <w:rFonts w:ascii="IRNazanin" w:hAnsi="IRNazanin" w:eastAsia="IRNazanin"/>
          <w:color w:val="111111"/>
          <w:sz w:val="28"/>
          <w:sz w:val="28"/>
          <w:szCs w:val="28"/>
          <w:rtl w:val="true"/>
          <w:lang w:bidi="fa-IR"/>
        </w:rPr>
        <w:t>نعمت‌های زیبای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ابراهیم علیه‌السلام پسر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ولی نام او را در اینجا ذکر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w:t>
      </w:r>
    </w:p>
    <w:p>
      <w:pPr>
        <w:pStyle w:val="BookText"/>
        <w:rPr/>
      </w:pPr>
      <w:r>
        <w:rPr>
          <w:rFonts w:ascii="IRNazanin" w:hAnsi="IRNazanin" w:eastAsia="IRNazanin"/>
          <w:color w:val="111111"/>
          <w:sz w:val="28"/>
          <w:sz w:val="28"/>
          <w:szCs w:val="28"/>
          <w:rtl w:val="true"/>
          <w:lang w:bidi="fa-IR"/>
        </w:rPr>
        <w:t>اسماعیل علیه‌السلام قبل از ابراهیم علیه‌السلام از دنیا رفت، در واقع تنها وارث ابراهیم علیه‌السلام، اسحاق بود، برای همین در اینجا از اسحاق نام بردی و اسماعیل را ذکر نکردی، آری، پیامبران بنی‌اسرائیل، همه از نسل اسحاق علیه‌السلام بودند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آخرین پیامبر تو از نسل اسماعیل علیه‌السلام است، وقتی نزدیک به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مرگ اسماعیل گذشت، محمّد صلی‌الله‌علیه‌و‌آله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اسماعیل علیه‌السلام قبل از وفاتش ازدواج کرد و چند فرزند از او به دنیا آمد، او با مادرش هاجر در مکّه زندگی می‌کرد، تو از ابراهیم علیه‌السلام خواستی تا اسماعیل علیه‌السلام را در راه تو قربانی کند و ابراهیم علیه‌السلام آماده انجام این مأموریّت شد، سپس تو گوسفندی فرستادی و ابراهیم علیه‌السلام آن گوسفند را ذبح کرد، امّا اسماعیل علیه‌السلام زودتر از ابراهیم علیه‌السلام از دنیا رفت</w:t>
      </w:r>
      <w:r>
        <w:rPr>
          <w:rFonts w:eastAsia="IRNazanin" w:cs="IRNazanin"/>
          <w:color w:val="111111"/>
          <w:sz w:val="28"/>
          <w:szCs w:val="28"/>
          <w:rtl w:val="true"/>
          <w:lang w:bidi="fa-IR"/>
        </w:rPr>
        <w:t xml:space="preserve">. </w:t>
      </w:r>
      <w:bookmarkStart w:id="347" w:name="pg16925_217424"/>
    </w:p>
    <w:p>
      <w:pPr>
        <w:pStyle w:val="Heading3"/>
        <w:numPr>
          <w:ilvl w:val="2"/>
          <w:numId w:val="1"/>
        </w:numPr>
        <w:rPr/>
      </w:pPr>
      <w:bookmarkStart w:id="348" w:name="__RefHeading___Toc1198350_2322387425"/>
      <w:bookmarkStart w:id="349" w:name="_Toc119"/>
      <w:bookmarkEnd w:id="347"/>
      <w:bookmarkEnd w:id="348"/>
      <w:r>
        <w:rPr>
          <w:rtl w:val="true"/>
        </w:rPr>
        <w:t xml:space="preserve">عنکبوت </w:t>
      </w:r>
      <w:r>
        <w:rPr>
          <w:rtl w:val="true"/>
        </w:rPr>
        <w:t xml:space="preserve">: </w:t>
      </w:r>
      <w:r>
        <w:rPr>
          <w:rtl w:val="true"/>
        </w:rPr>
        <w:t xml:space="preserve">آیه </w:t>
      </w:r>
      <w:r>
        <w:rPr/>
        <w:t>30</w:t>
      </w:r>
      <w:r>
        <w:rPr>
          <w:rtl w:val="true"/>
        </w:rPr>
        <w:t xml:space="preserve"> - </w:t>
      </w:r>
      <w:r>
        <w:rPr/>
        <w:t>28</w:t>
      </w:r>
      <w:bookmarkEnd w:id="349"/>
    </w:p>
    <w:p>
      <w:pPr>
        <w:pStyle w:val="BookText"/>
        <w:rPr/>
      </w:pPr>
      <w:r>
        <w:rPr>
          <w:rFonts w:ascii="Amiri" w:hAnsi="Amiri" w:eastAsia="Amiri" w:cs="Amiri"/>
          <w:color w:val="111111"/>
          <w:sz w:val="28"/>
          <w:sz w:val="28"/>
          <w:szCs w:val="28"/>
          <w:rtl w:val="true"/>
          <w:lang w:bidi="ar-SA"/>
        </w:rPr>
        <w:t xml:space="preserve">وَلُوطًا إِذْ قَالَ لِقَوْمِهِ إِنَّکُمْ لَتَأْتُونَ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أَئِنَّکُمْ لَتَأْتُونَ الرِّجَالَ وَتَقْطَعُونَ السَّبِیلَ وَتَأْتُونَ فِی نَادِیکُمُ الْمُنْکَرَ فَمَا کَانَ جَوَابَ قَوْمِهِ إِلَّا أَنْ قَالُوا ائْتِنَا بِعَذَابِ اللَّهِ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عَلَی الْقَوْمِ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لوط علیه‌السلام را برای هدایت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بود که در منطقه‌ای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شهر، بُت‌پرست بودند و به همجنس بازی رو آورده بودند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لوط علیه‌السلام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بسیار زشتی انجام می‌دهید که هیچ کس قبل از شما آن را انجام نداده است، چرا عمل زشت را با مردان انجام می‌دهید و راه ادامه نسل بشر را قطع می‌کنید؟ چرا کارهای ننگ‌آوری انجام می‌دهید؟</w:t>
      </w:r>
      <w:r>
        <w:rPr>
          <w:rFonts w:eastAsia="IRNazanin" w:cs="IRNazanin"/>
          <w:color w:val="111111"/>
          <w:sz w:val="28"/>
          <w:szCs w:val="28"/>
          <w:rtl w:val="true"/>
          <w:lang w:bidi="fa-IR"/>
        </w:rPr>
        <w:t xml:space="preserve">». </w:t>
      </w:r>
      <w:bookmarkStart w:id="350" w:name="pg16925_217425"/>
    </w:p>
    <w:p>
      <w:pPr>
        <w:pStyle w:val="BookText"/>
        <w:rPr/>
      </w:pPr>
      <w:bookmarkEnd w:id="350"/>
      <w:r>
        <w:rPr>
          <w:rFonts w:ascii="IRNazanin" w:hAnsi="IRNazanin" w:eastAsia="IRNazanin"/>
          <w:color w:val="111111"/>
          <w:sz w:val="28"/>
          <w:sz w:val="28"/>
          <w:szCs w:val="28"/>
          <w:rtl w:val="true"/>
          <w:lang w:bidi="fa-IR"/>
        </w:rPr>
        <w:t>آری، تو برای بقای نسل، غریزه جنسی را در انسان‌ها قرار دادی و برای این نیاز، دستور دادی تا مردان با زنان ازدواج کنند، قوم لوط علیه‌السلام که به همجنس‌گرایی رو آورده بودند، می‌توانستند نیاز جنسی خود را با ازدواج برطرف کنند، امّا آنان دچار انحرافی بزرگ شدند و از قانون تو، تجاوز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علیه‌السلام سال‌های سال آنان را به ترک گناه فرا خواند و به آنان هشدار داد که اگر از این گناه زشت دست برندارید، عذاب آسمانی بر شما نازل می‌شود، امّا آنان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عذاب خدا را بر ما فرود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لوط علیه‌السلام دست به دعا برداشت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این قوم تبهکار یاری کن</w:t>
      </w:r>
      <w:r>
        <w:rPr>
          <w:rFonts w:eastAsia="IRNazanin" w:cs="IRNazanin"/>
          <w:color w:val="111111"/>
          <w:sz w:val="28"/>
          <w:szCs w:val="28"/>
          <w:rtl w:val="true"/>
          <w:lang w:bidi="fa-IR"/>
        </w:rPr>
        <w:t>».</w:t>
      </w:r>
    </w:p>
    <w:p>
      <w:pPr>
        <w:pStyle w:val="Heading3"/>
        <w:numPr>
          <w:ilvl w:val="2"/>
          <w:numId w:val="1"/>
        </w:numPr>
        <w:rPr/>
      </w:pPr>
      <w:bookmarkStart w:id="351" w:name="__RefHeading___Toc1198352_2322387425"/>
      <w:bookmarkStart w:id="352" w:name="_Toc120"/>
      <w:bookmarkEnd w:id="351"/>
      <w:r>
        <w:rPr>
          <w:rtl w:val="true"/>
        </w:rPr>
        <w:t xml:space="preserve">عنکبوت </w:t>
      </w:r>
      <w:r>
        <w:rPr>
          <w:rtl w:val="true"/>
        </w:rPr>
        <w:t xml:space="preserve">: </w:t>
      </w:r>
      <w:r>
        <w:rPr>
          <w:rtl w:val="true"/>
        </w:rPr>
        <w:t xml:space="preserve">آیه </w:t>
      </w:r>
      <w:r>
        <w:rPr/>
        <w:t>35</w:t>
      </w:r>
      <w:r>
        <w:rPr>
          <w:rtl w:val="true"/>
        </w:rPr>
        <w:t xml:space="preserve"> - </w:t>
      </w:r>
      <w:r>
        <w:rPr/>
        <w:t>31</w:t>
      </w:r>
      <w:bookmarkEnd w:id="352"/>
    </w:p>
    <w:p>
      <w:pPr>
        <w:pStyle w:val="BookText"/>
        <w:rPr/>
      </w:pPr>
      <w:r>
        <w:rPr>
          <w:rFonts w:ascii="Amiri" w:hAnsi="Amiri" w:eastAsia="Amiri" w:cs="Amiri"/>
          <w:color w:val="111111"/>
          <w:sz w:val="28"/>
          <w:sz w:val="28"/>
          <w:szCs w:val="28"/>
          <w:rtl w:val="true"/>
          <w:lang w:bidi="ar-SA"/>
        </w:rPr>
        <w:t xml:space="preserve">وَلَمَّا جَاءَتْ رُسُلُنَا إِبْرَاهِیمَ بِالْبُشْرَی قَالُوا إِنَّا مُهْلِکُو أَهْلِ هَذِهِ الْقَرْیَةِ إِنَّ أَهْلَهَا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فِیهَا لُوطًا قَالُوا نَحْنُ أَعْلَمُ بِمَنْ فِیهَا لَنُنَجِّیَنَّهُ وَأَهْلَهُ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جَاءَتْ رُسُلُنَا لُوطًا سِیءَ بِهِمْ وَضَاقَ بِهِمْ ذَرْعًا وَقَالُوا لَا تَخَفْ وَلَا تَحْزَنْ إِنَّا مُنَجُّوکَ وَأَهْلَکَ إِلَّا امْرَأَتَکَ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تَرَکْنَا مِنْهَا آَیَةً بَیِّنَةً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اینجا بود که تصمیم گرفتی تا آن مردم تبهکار را نابود کنی، جبرئیل و میکائیل را همراه با دو فرشته دیگر به زمین فرستادی</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بود آنان ابتدا به فلسطین بروند و به ابراهیم علیه‌السلام مژده فرزند بدهند، </w:t>
      </w:r>
    </w:p>
    <w:p>
      <w:pPr>
        <w:pStyle w:val="BookText"/>
        <w:rPr/>
      </w:pPr>
      <w:r>
        <w:rPr>
          <w:rFonts w:ascii="IRNazanin" w:hAnsi="IRNazanin" w:eastAsia="IRNazanin"/>
          <w:color w:val="111111"/>
          <w:sz w:val="28"/>
          <w:sz w:val="28"/>
          <w:szCs w:val="28"/>
          <w:rtl w:val="true"/>
          <w:lang w:bidi="fa-IR"/>
        </w:rPr>
        <w:t xml:space="preserve">ابراهیم علیه‌السلام با ساره ازدواج کرده بود، سال‌های سال از زندگی آنان گذشته بود و تو به آن‌ها فرزندی نداده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ابراهیم علیه‌السلام از هاجر که زن دوم او بود، پسری به نام اسماعیل داشت، اسماعیل و هاجر در مکّه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می‌خواستی به ابراهیم علیه‌السلام بشارت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بدهی، پسری که از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نزد ابراهیم علیه‌السلام آمدند، این فرشتگان به شکل انسان ظاهر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بسیار مهمان‌نواز بود، برای آنان غذایی آماده کرد، امّا آن‌ها از آن غذا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ابراهیم علیه‌السلام از آنان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فرستادگان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بگویید بدانم مأموریّت شما چیست؟</w:t>
      </w:r>
    </w:p>
    <w:p>
      <w:pPr>
        <w:pStyle w:val="BookText"/>
        <w:rPr/>
      </w:pPr>
      <w:r>
        <w:rPr>
          <w:rFonts w:ascii="IRNazanin" w:hAnsi="IRNazanin" w:eastAsia="IRNazanin"/>
          <w:color w:val="111111"/>
          <w:sz w:val="28"/>
          <w:sz w:val="28"/>
          <w:szCs w:val="28"/>
          <w:rtl w:val="true"/>
          <w:lang w:bidi="fa-IR"/>
        </w:rPr>
        <w:t>ــ ما برای نابودی شهر سدوم آمده‌ایم، آنان مردمی 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می‌دانید لوط هم در آن شهر زندگی می‌کند؟</w:t>
      </w:r>
    </w:p>
    <w:p>
      <w:pPr>
        <w:pStyle w:val="BookText"/>
        <w:rPr/>
      </w:pPr>
      <w:r>
        <w:rPr>
          <w:rFonts w:ascii="IRNazanin" w:hAnsi="IRNazanin" w:eastAsia="IRNazanin"/>
          <w:color w:val="111111"/>
          <w:sz w:val="28"/>
          <w:sz w:val="28"/>
          <w:szCs w:val="28"/>
          <w:rtl w:val="true"/>
          <w:lang w:bidi="fa-IR"/>
        </w:rPr>
        <w:t>ــ ما خوب می‌دانیم چه کسانی در آن شهر ساکنند، ما قطعاً لوط علیه‌السلام و خاندان او را نجات می‌دهیم، البتّه همسر او به عذاب گرفتار خواهد شد و با آنان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وعده توست، وقتی عذاب را بر کافران نازل می‌کنی، ابتدا پیامبران و بندگان خوب خودت را نجات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فرشتگان با ابراهیم علیه‌السلامخداحافظی نمودند و از فلسطین به سوی سرزمین قوم لوط علیه‌السلامحرکت کردند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لوط علیه‌السلام در خارج از شهر مشغول کشاورزی بود، چهار مرد زیبارو به سوی او آمدند، لوط علیه‌السلام از دیدن آنان خیلی نگران شد، زیرا می‌دانست که آن مردم تبهکار به آنان قصد بدی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علیه‌السلام آنان را به عنوان مهمان به خانه </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 علیه‌السلام به خانه لوط علیه‌السلام هجوم آوردند، لوط علیه‌السلام از مهمانان دفاع کرد، امّا موفّق نشد و دستش از یاری مهمانانش کوتاه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علیه‌السلام از این ماجرا بسیار اندوهناک شد، اینجا بود که جبرئیل اشاره‌ای به چشم آنان کرد، آنان نابینا شدند، دیگر هیچ‌جا را نمی‌دیدند، آنان دست به دیوار گرفتند و از خانه خارج شدند، امّا لوط علیه‌السلام را تهدید به قتل کردند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تو و خانواده‌ات را به قتل خواهیم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و نگران نباش، ما تو و خاندان تو را نجات می‌دهیم، البتّه همسر تو در این شهر خواهد ماند و با تبهکاران هلاک خواهد شد، ما از آسمان، عذابی سخت را نازل خواهیم کرد و آن عذاب، کیفر گناه و فسادی است که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که فرا رسید، لوط علیه‌السلام با خاندان خود از شهر خارج شد، همسر او در شهر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مردم در بی‌خبری و غفلت خود فرو رفته بودند که ناگهان هنگام طلوع آفتاب، صیحه‌ای سهمگین آنان را در برگرفت و بارانی از سنگریزه بر سر آنان فرو ریخت و همه آنان را نابود کرد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آنان به ویرانه تبدیل شد، آن ویرانه‌ها، درس عبرتی است برای انسان‌هایی که می‌اندیشند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353" w:name="pg16925_217428"/>
    </w:p>
    <w:p>
      <w:pPr>
        <w:pStyle w:val="Heading3"/>
        <w:numPr>
          <w:ilvl w:val="2"/>
          <w:numId w:val="1"/>
        </w:numPr>
        <w:rPr/>
      </w:pPr>
      <w:bookmarkStart w:id="354" w:name="__RefHeading___Toc1198354_2322387425"/>
      <w:bookmarkStart w:id="355" w:name="_Toc121"/>
      <w:bookmarkEnd w:id="353"/>
      <w:bookmarkEnd w:id="354"/>
      <w:r>
        <w:rPr>
          <w:rtl w:val="true"/>
        </w:rPr>
        <w:t xml:space="preserve">عنکبوت </w:t>
      </w:r>
      <w:r>
        <w:rPr>
          <w:rtl w:val="true"/>
        </w:rPr>
        <w:t xml:space="preserve">: </w:t>
      </w:r>
      <w:r>
        <w:rPr>
          <w:rtl w:val="true"/>
        </w:rPr>
        <w:t xml:space="preserve">آیه </w:t>
      </w:r>
      <w:r>
        <w:rPr/>
        <w:t>37</w:t>
      </w:r>
      <w:r>
        <w:rPr>
          <w:rtl w:val="true"/>
        </w:rPr>
        <w:t xml:space="preserve"> - </w:t>
      </w:r>
      <w:r>
        <w:rPr/>
        <w:t>36</w:t>
      </w:r>
      <w:bookmarkEnd w:id="355"/>
    </w:p>
    <w:p>
      <w:pPr>
        <w:pStyle w:val="BookText"/>
        <w:rPr/>
      </w:pPr>
      <w:r>
        <w:rPr>
          <w:rFonts w:ascii="Amiri" w:hAnsi="Amiri" w:eastAsia="Amiri" w:cs="Amiri"/>
          <w:color w:val="111111"/>
          <w:sz w:val="28"/>
          <w:sz w:val="28"/>
          <w:szCs w:val="28"/>
          <w:rtl w:val="true"/>
          <w:lang w:bidi="ar-SA"/>
        </w:rPr>
        <w:t xml:space="preserve">وَإِلَی مَدْیَنَ أَخَاهُمْ شُعَیْبًا فَقَالَ یَا قَوْمِ اعْبُدُوا اللَّهَ وَارْجُوا الْیَوْمَ الاَْخِرَ وَلَا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 تو شعیب علیه‌السلام را برای هدایت آنان فرستادی، آنان مردمی بُت‌پرست بودند و دچار انحراف اقتصادی شده بودند و در معامله با دیگران تقلّب و کم‌فروشی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منطقه حسّاس تجاری بر سر راه کاروان‌ها قرار داشتند، کاروان‌ها در میانه راه نیاز پیدا می‌کردند که با آنان داد و ستد کنند، آنان نیز گران‌فروشی و کم‌فروشی می‌کردند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علیه‌السلام 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به روز قیامت ایمان بیاورید و در زمین فساد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آنان به سخنان شعیب علیه‌السلام گوش نکردند و او را دروغگو پنداشتند و به همین خاطر، شب هنگام، زلزله‌ای سهمگین، آنان </w:t>
      </w:r>
      <w:bookmarkStart w:id="356" w:name="pg16925_217429"/>
    </w:p>
    <w:p>
      <w:pPr>
        <w:pStyle w:val="BookText"/>
        <w:rPr/>
      </w:pPr>
      <w:bookmarkEnd w:id="356"/>
      <w:r>
        <w:rPr>
          <w:rFonts w:ascii="IRNazanin" w:hAnsi="IRNazanin" w:eastAsia="IRNazanin"/>
          <w:color w:val="111111"/>
          <w:sz w:val="28"/>
          <w:sz w:val="28"/>
          <w:szCs w:val="28"/>
          <w:rtl w:val="true"/>
          <w:lang w:bidi="fa-IR"/>
        </w:rPr>
        <w:t>را فرا گرفت و در خانه‌های خود، بی‌جان افتادند</w:t>
      </w:r>
      <w:r>
        <w:rPr>
          <w:rFonts w:eastAsia="IRNazanin" w:cs="IRNazanin"/>
          <w:color w:val="111111"/>
          <w:sz w:val="28"/>
          <w:szCs w:val="28"/>
          <w:rtl w:val="true"/>
          <w:lang w:bidi="fa-IR"/>
        </w:rPr>
        <w:t>.</w:t>
      </w:r>
    </w:p>
    <w:p>
      <w:pPr>
        <w:pStyle w:val="Heading3"/>
        <w:numPr>
          <w:ilvl w:val="2"/>
          <w:numId w:val="1"/>
        </w:numPr>
        <w:rPr/>
      </w:pPr>
      <w:bookmarkStart w:id="357" w:name="__RefHeading___Toc1198356_2322387425"/>
      <w:bookmarkStart w:id="358" w:name="_Toc122"/>
      <w:bookmarkEnd w:id="357"/>
      <w:r>
        <w:rPr>
          <w:rtl w:val="true"/>
        </w:rPr>
        <w:t xml:space="preserve">عنکبوت </w:t>
      </w:r>
      <w:r>
        <w:rPr>
          <w:rtl w:val="true"/>
        </w:rPr>
        <w:t xml:space="preserve">: </w:t>
      </w:r>
      <w:r>
        <w:rPr>
          <w:rtl w:val="true"/>
        </w:rPr>
        <w:t xml:space="preserve">آیه </w:t>
      </w:r>
      <w:r>
        <w:rPr/>
        <w:t>38</w:t>
      </w:r>
      <w:bookmarkEnd w:id="358"/>
    </w:p>
    <w:p>
      <w:pPr>
        <w:pStyle w:val="BookText"/>
        <w:rPr/>
      </w:pPr>
      <w:r>
        <w:rPr>
          <w:rFonts w:ascii="Amiri" w:hAnsi="Amiri" w:eastAsia="Amiri" w:cs="Amiri"/>
          <w:color w:val="111111"/>
          <w:sz w:val="28"/>
          <w:sz w:val="28"/>
          <w:szCs w:val="28"/>
          <w:rtl w:val="true"/>
          <w:lang w:bidi="ar-SA"/>
        </w:rPr>
        <w:t xml:space="preserve">وَعَادًا وَثَمُودَ وَقَدْ تَبَیَّنَ لَکُمْ مِنْ مَسَاکِنِهِمْ وَزَیَّنَ لَهُمَ الشَّیْطَانُ أَعْمَالَهُمْ فَصَدَّهُمْ عَنِ السَّبِیلِ وَکَانُوا مُسْتَبْصِرِینَ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عاد و قوم ثمود هم به بُت‌پرستی رو آورده بودند، تو هود علیه‌السلام را برای قوم عاد و صالح علیه‌السلام را برای قوم ثمود فرستادی ولی آنان پیامبران خود را دروغگو پنداشتند و بر گمراهی خود اصرار ورزیدند و سرانجام عذاب آسمانی بر آنان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ویرانِ آنان در زمان محمّد صلی‌الله‌علیه‌و‌آله باقی بود، بیشتر مردم مکّه به تجارت مشغول بودند و به شام و یمن سفر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ویرانه‌های قوم ثمود در شمال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خرابه‌های قوم عاد در جنوب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مکّه، این خرابه‌ها را بارها دیده بودند، تو اکنون به آنان هشدار می‌دهی که از سرگذشت قوم عاد و ثمود عبرت بگیرند و عذاب تو را دروغ نشمارند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آنان دچار عذاب تو شدند؟ آیا آنان حقّ را نمی‌شناختند؟</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کس را قبل از شناختن حقّ، عذاب نمی‌کنی، تو حق را برای آنان آشکار کردی، هود و صالح علیهماالسلام را برای هدایت آنان فرستادی، آنان راه هدایت را شناختند ولی آن را انکار کردند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شیطان زشتی‌ها را در چشم آنان زیبا جلوه داد و آنان را وسوسه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اختیار خود راه شیطان را برگزیدند و سرانجام هلاک شدند</w:t>
      </w:r>
      <w:r>
        <w:rPr>
          <w:rFonts w:eastAsia="IRNazanin" w:cs="IRNazanin"/>
          <w:color w:val="111111"/>
          <w:sz w:val="28"/>
          <w:szCs w:val="28"/>
          <w:rtl w:val="true"/>
          <w:lang w:bidi="fa-IR"/>
        </w:rPr>
        <w:t xml:space="preserve">. </w:t>
      </w:r>
      <w:bookmarkStart w:id="359" w:name="pg16925_217430"/>
    </w:p>
    <w:p>
      <w:pPr>
        <w:pStyle w:val="Heading3"/>
        <w:numPr>
          <w:ilvl w:val="2"/>
          <w:numId w:val="1"/>
        </w:numPr>
        <w:rPr/>
      </w:pPr>
      <w:bookmarkStart w:id="360" w:name="__RefHeading___Toc1198358_2322387425"/>
      <w:bookmarkStart w:id="361" w:name="_Toc123"/>
      <w:bookmarkEnd w:id="359"/>
      <w:bookmarkEnd w:id="360"/>
      <w:r>
        <w:rPr>
          <w:rtl w:val="true"/>
        </w:rPr>
        <w:t xml:space="preserve">عنکبوت </w:t>
      </w:r>
      <w:r>
        <w:rPr>
          <w:rtl w:val="true"/>
        </w:rPr>
        <w:t xml:space="preserve">: </w:t>
      </w:r>
      <w:r>
        <w:rPr>
          <w:rtl w:val="true"/>
        </w:rPr>
        <w:t xml:space="preserve">آیه </w:t>
      </w:r>
      <w:r>
        <w:rPr/>
        <w:t>39</w:t>
      </w:r>
      <w:bookmarkEnd w:id="361"/>
    </w:p>
    <w:p>
      <w:pPr>
        <w:pStyle w:val="BookText"/>
        <w:rPr/>
      </w:pPr>
      <w:r>
        <w:rPr>
          <w:rFonts w:ascii="Amiri" w:hAnsi="Amiri" w:eastAsia="Amiri" w:cs="Amiri"/>
          <w:color w:val="111111"/>
          <w:sz w:val="28"/>
          <w:sz w:val="28"/>
          <w:szCs w:val="28"/>
          <w:rtl w:val="true"/>
          <w:lang w:bidi="ar-SA"/>
        </w:rPr>
        <w:t xml:space="preserve">وَقَارُونَ وَفِرْعَوْنَ وَهَامَانَ وَلَقَدْ جَاءَهُمْ مُوسَی بِالْبَیِّنَاتِ فَاسْتَکْبَرُوا فِی الْأَرْضِ وَمَا کَانُوا سَابِقِینَ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قارون و فرعون و هامان سخن می‌گویی، این سه تن در زمان موسی علیه‌السلام زندگی می‌کردند، موسی علیه‌السلام این سه نفر را به هدایت فرا خواند و با دلیل‌های آشکار آنان را به حقّ دعوت کرد، امّا آنان تکبّر و طغیان کردند و هرگز نتوانستند بر قدرت تو پیشی بگیرند و با عذاب تو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موسی علیه‌السلام خواستی تا با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خود به فساد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به مردم ظلم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فریب‌کاری مردم را از حقّ منحرف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بشر همواره این سه گروه، ثروتمندان، قدرتمندان و فریب‌کاران مانع سعادت جامعه شده‌اند، تو از موسی علیه‌السلام خواستی تا با این سه گروه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ثروت زیادی داشت، اگر او می‌خواست صندوق‌های طلای خود را جا به جا کند، باید چندین گروه به او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جنون ثروت شد و با موسی علیه‌السلامدشمنی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مصر حکومت بزرگی داشت و شیفته قدرت خود شد و سر به طغیان نهاد و خود را خدای زمین معرّفی کرد و به ضعیفان ظلم‌های زیادی نمود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هامان هم وزیر فرعون بود و با فریب‌کاری سعی می‌کرد تا مردم از فرعون </w:t>
      </w:r>
      <w:bookmarkStart w:id="362" w:name="pg16925_217431"/>
    </w:p>
    <w:p>
      <w:pPr>
        <w:pStyle w:val="BookText"/>
        <w:rPr/>
      </w:pPr>
      <w:bookmarkEnd w:id="362"/>
      <w:r>
        <w:rPr>
          <w:rFonts w:ascii="IRNazanin" w:hAnsi="IRNazanin" w:eastAsia="IRNazanin"/>
          <w:color w:val="111111"/>
          <w:sz w:val="28"/>
          <w:sz w:val="28"/>
          <w:szCs w:val="28"/>
          <w:rtl w:val="true"/>
          <w:lang w:bidi="fa-IR"/>
        </w:rPr>
        <w:t>اطاعت کنند و موسی علیه‌السلام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این سه نفر مهلت دادی، آنان فکر می‌کردند که ثروت، قدرت و فریب‌کاری می‌تواند سبب نجاتشان شود، امّا وقتی تو اراده کردی که آنان را نابود کنی، هیچ چیز نتوانست عذاب تو را از آنان دور کند</w:t>
      </w:r>
      <w:r>
        <w:rPr>
          <w:rFonts w:eastAsia="IRNazanin" w:cs="IRNazanin"/>
          <w:color w:val="111111"/>
          <w:sz w:val="28"/>
          <w:szCs w:val="28"/>
          <w:rtl w:val="true"/>
          <w:lang w:bidi="fa-IR"/>
        </w:rPr>
        <w:t>.</w:t>
      </w:r>
    </w:p>
    <w:p>
      <w:pPr>
        <w:pStyle w:val="Heading3"/>
        <w:numPr>
          <w:ilvl w:val="2"/>
          <w:numId w:val="1"/>
        </w:numPr>
        <w:rPr/>
      </w:pPr>
      <w:bookmarkStart w:id="363" w:name="__RefHeading___Toc1198360_2322387425"/>
      <w:bookmarkStart w:id="364" w:name="_Toc124"/>
      <w:bookmarkEnd w:id="363"/>
      <w:r>
        <w:rPr>
          <w:rtl w:val="true"/>
        </w:rPr>
        <w:t xml:space="preserve">عنکبوت </w:t>
      </w:r>
      <w:r>
        <w:rPr>
          <w:rtl w:val="true"/>
        </w:rPr>
        <w:t xml:space="preserve">: </w:t>
      </w:r>
      <w:r>
        <w:rPr>
          <w:rtl w:val="true"/>
        </w:rPr>
        <w:t xml:space="preserve">آیه </w:t>
      </w:r>
      <w:r>
        <w:rPr/>
        <w:t>40</w:t>
      </w:r>
      <w:bookmarkEnd w:id="364"/>
    </w:p>
    <w:p>
      <w:pPr>
        <w:pStyle w:val="BookText"/>
        <w:rPr/>
      </w:pPr>
      <w:r>
        <w:rPr>
          <w:rFonts w:ascii="Amiri" w:hAnsi="Amiri" w:eastAsia="Amiri" w:cs="Amiri"/>
          <w:color w:val="111111"/>
          <w:sz w:val="28"/>
          <w:sz w:val="28"/>
          <w:szCs w:val="28"/>
          <w:rtl w:val="true"/>
          <w:lang w:bidi="ar-SA"/>
        </w:rPr>
        <w:t xml:space="preserve">فَکُلًّا أَخَذْنَا بِذَنْبِهِ فَمِنْهُمْ مَنْ أَرْسَلْنَا عَلَیْهِ حَاصِبًا وَمِنْهُمْ مَنْ أَخَذَتْهُ الصَّیْحَةُ وَمِنْهُمْ مَنْ خَسَفْنَا بِهِ الْأَرْضَ وَمِنْهُمْ مَنْ أَغْرَقْنَا وَمَا کَانَ اللَّهُ لِیَظْلِمَهُمْ وَلَکِنْ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هلاکت قوم ثمود، قوم عاد، قارون، فرعون و هامان سخن گفتی، امّا برایم نگفتی که آنان چگونه نابود شدند، به راستی عذاب هر یک از آنان چه بود؟</w:t>
      </w:r>
    </w:p>
    <w:p>
      <w:pPr>
        <w:pStyle w:val="BookText"/>
        <w:rPr/>
      </w:pPr>
      <w:r>
        <w:rPr>
          <w:rFonts w:ascii="IRNazanin" w:hAnsi="IRNazanin" w:eastAsia="IRNazanin"/>
          <w:color w:val="111111"/>
          <w:sz w:val="28"/>
          <w:sz w:val="28"/>
          <w:szCs w:val="28"/>
          <w:rtl w:val="true"/>
          <w:lang w:bidi="fa-IR"/>
        </w:rPr>
        <w:t>اکنون از چهار نوع عذاب سخن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با طوفانی که همراه با سنگریزه بود،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ثمود با صیحه آسمانی و زلزله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با همه ثروتش در دل زمین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 هامان در رود نیل غرق شدند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 کفر خود اصرار ورزیدند و به عذاب گرفتار شدند، تو هرگز به بندگانت ظلم نمی‌کنی، بلکه آنان به خودشان ظلم کردند و سرمایه‌های وجودی خود را هدر دادند، آنان کیفر اعمال خود را دیدند، پیامبران به آنان وعده عذاب می‌دادند ولی آنان این وعده را دروغ می‌شمردند و پیامبران را مسخره می‌کردند، امّا سرانجام نتیجه کار خود را دیدند</w:t>
      </w:r>
      <w:r>
        <w:rPr>
          <w:rFonts w:eastAsia="IRNazanin" w:cs="IRNazanin"/>
          <w:color w:val="111111"/>
          <w:sz w:val="28"/>
          <w:szCs w:val="28"/>
          <w:rtl w:val="true"/>
          <w:lang w:bidi="fa-IR"/>
        </w:rPr>
        <w:t xml:space="preserve">. </w:t>
      </w:r>
      <w:bookmarkStart w:id="365" w:name="pg16925_217432"/>
    </w:p>
    <w:p>
      <w:pPr>
        <w:pStyle w:val="Heading3"/>
        <w:numPr>
          <w:ilvl w:val="2"/>
          <w:numId w:val="1"/>
        </w:numPr>
        <w:rPr/>
      </w:pPr>
      <w:bookmarkStart w:id="366" w:name="__RefHeading___Toc1198362_2322387425"/>
      <w:bookmarkStart w:id="367" w:name="_Toc125"/>
      <w:bookmarkEnd w:id="365"/>
      <w:bookmarkEnd w:id="366"/>
      <w:r>
        <w:rPr>
          <w:rtl w:val="true"/>
        </w:rPr>
        <w:t xml:space="preserve">عنکبوت </w:t>
      </w:r>
      <w:r>
        <w:rPr>
          <w:rtl w:val="true"/>
        </w:rPr>
        <w:t xml:space="preserve">: </w:t>
      </w:r>
      <w:r>
        <w:rPr>
          <w:rtl w:val="true"/>
        </w:rPr>
        <w:t xml:space="preserve">آیه </w:t>
      </w:r>
      <w:r>
        <w:rPr/>
        <w:t>43</w:t>
      </w:r>
      <w:r>
        <w:rPr>
          <w:rtl w:val="true"/>
        </w:rPr>
        <w:t xml:space="preserve"> - </w:t>
      </w:r>
      <w:r>
        <w:rPr/>
        <w:t>41</w:t>
      </w:r>
      <w:bookmarkEnd w:id="367"/>
    </w:p>
    <w:p>
      <w:pPr>
        <w:pStyle w:val="BookText"/>
        <w:rPr/>
      </w:pP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وَإِنَّ أَوْهَنَ الْبُیُوتِ لَبَیْتُ الْعَنْکَبُوتِ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مَا یَدْعُونَ مِنْ دُونِهِ مِنْ شَیْءٍ وَهُوَ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الْأَمْثَالُ نَضْرِبُهَا لِلنَّاسِ وَمَا یَعْقِلُهَا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محمّد صلی‌الله‌علیه‌و‌آله خواستی تا سرگذشت کافران را برای مردم مکّه بیان کند، به راستی آیا آنان از این سرگذشت‌ها، درس عبرت خواهند گرفت؟ آیا از خواب غفلت بیدار خواهند شد؟ چرا آنان بُت‌ها را می‌پرستند؟ آیا آنان فکر می‌کنند که بُت‌ها می‌توانند به آنان سود برسانند؟</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بُت‌ها را می‌پرستند، همچون عنکبوتی می‌باشند که خانه‌ای را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سست‌ترین خانه‌ها، خانه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بُت‌پرستان می‌دانستند که دل بستن به بُت‌ها همانند دل بستن به خانه عنکبوت است، از کار خود </w:t>
      </w:r>
    </w:p>
    <w:p>
      <w:pPr>
        <w:pStyle w:val="BookText"/>
        <w:rPr/>
      </w:pPr>
      <w:r>
        <w:rPr>
          <w:rFonts w:ascii="IRNazanin" w:hAnsi="IRNazanin" w:eastAsia="IRNazanin"/>
          <w:color w:val="111111"/>
          <w:sz w:val="28"/>
          <w:sz w:val="28"/>
          <w:szCs w:val="28"/>
          <w:rtl w:val="true"/>
          <w:lang w:bidi="fa-IR"/>
        </w:rPr>
        <w:t>پشیمان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حال بندگان خود خبر داری، می‌دانی که عدّه‌ای از آنان بُت‌ها را می‌پرستند، تو به آنان مهلت می‌دهی، مهلت دادن تو، نشانه جهل تو نیست، بلکه نشانه حکمت توست، به آنان مهلت می‌دهی، شاید بر سر عقل آیند و توبه کنند، در عذاب بندگان خود شتاب نمی‌کنی که تو خدای توانا و فرزانه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پرستش بُت‌ها را به خانه عنکبوت مثال زدی، تو این‌گونه در سخن خود مثال‌ها را بیان می‌کنی تا حقیقت آشکار شود، امّا فقط دانایان معنای آن را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بُت‌پرست را، همانند عنکبوتی دانستی که خانه‌ای سست را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عنکبوت نه دیوار دارد و نه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است سست و بی‌بنیاد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نسیم ملایمی بوزد، تار و پودش را درهم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قطره باران ببارد، آن را متلاشی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شعله آتشی به آن برسد، نابودش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 زحمت می‌کشد و برای خود خانه‌ای می‌سازد، امّا این خانه، سست‌ترین خانه‌هاست، خدایان دروغین هم این چنین‌اند، نه سودی می‌رسانند، نه زیانی، نه مشکلی را حل می‌کنند و نه در روز بیچارگی می‌توانند یاری کنند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بُت‌ها را می‌پرستد و در مقابل آنان به سجده می‌افتد، مانند آن است که بر تار عنکبوتی دل خوش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ثروت و قدرت خود اعتماد کرده است، مثل آن است که بر تار عنکبوتی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عاقل بر تار عنکبوتی تکیه می‌کند؟ ثروت و قدرت دنیا، تمام می‌شود، هر چه </w:t>
      </w:r>
      <w:bookmarkStart w:id="368" w:name="pg16925_217434"/>
    </w:p>
    <w:p>
      <w:pPr>
        <w:pStyle w:val="BookText"/>
        <w:rPr/>
      </w:pPr>
      <w:bookmarkEnd w:id="368"/>
      <w:r>
        <w:rPr>
          <w:rFonts w:ascii="IRNazanin" w:hAnsi="IRNazanin" w:eastAsia="IRNazanin"/>
          <w:color w:val="111111"/>
          <w:sz w:val="28"/>
          <w:sz w:val="28"/>
          <w:szCs w:val="28"/>
          <w:rtl w:val="true"/>
          <w:lang w:bidi="fa-IR"/>
        </w:rPr>
        <w:t>در این دنیاست، نابود می‌شود و هیچ اثری از آن نمی‌ماند، خوشا به حال کسی که فقط به تو تکیه می‌کند</w:t>
      </w:r>
      <w:r>
        <w:rPr>
          <w:rFonts w:eastAsia="IRNazanin" w:cs="IRNazanin"/>
          <w:color w:val="111111"/>
          <w:sz w:val="28"/>
          <w:szCs w:val="28"/>
          <w:rtl w:val="true"/>
          <w:lang w:bidi="fa-IR"/>
        </w:rPr>
        <w:t>.</w:t>
      </w:r>
    </w:p>
    <w:p>
      <w:pPr>
        <w:pStyle w:val="Heading3"/>
        <w:numPr>
          <w:ilvl w:val="2"/>
          <w:numId w:val="1"/>
        </w:numPr>
        <w:rPr/>
      </w:pPr>
      <w:bookmarkStart w:id="369" w:name="__RefHeading___Toc1198364_2322387425"/>
      <w:bookmarkStart w:id="370" w:name="_Toc126"/>
      <w:bookmarkEnd w:id="369"/>
      <w:r>
        <w:rPr>
          <w:rtl w:val="true"/>
        </w:rPr>
        <w:t xml:space="preserve">عنکبوت </w:t>
      </w:r>
      <w:r>
        <w:rPr>
          <w:rtl w:val="true"/>
        </w:rPr>
        <w:t xml:space="preserve">: </w:t>
      </w:r>
      <w:r>
        <w:rPr>
          <w:rtl w:val="true"/>
        </w:rPr>
        <w:t xml:space="preserve">آیه </w:t>
      </w:r>
      <w:r>
        <w:rPr/>
        <w:t>44</w:t>
      </w:r>
      <w:bookmarkEnd w:id="370"/>
    </w:p>
    <w:p>
      <w:pPr>
        <w:pStyle w:val="BookText"/>
        <w:rPr/>
      </w:pPr>
      <w:r>
        <w:rPr>
          <w:rFonts w:ascii="Amiri" w:hAnsi="Amiri" w:eastAsia="Amiri" w:cs="Amiri"/>
          <w:color w:val="111111"/>
          <w:sz w:val="28"/>
          <w:sz w:val="28"/>
          <w:szCs w:val="28"/>
          <w:rtl w:val="true"/>
          <w:lang w:bidi="ar-SA"/>
        </w:rPr>
        <w:t xml:space="preserve">خَلَقَ اللَّهُ السَّمَاوَاتِ وَالْأَرْضَ بِالْحَقِّ إِنَّ فِی ذَلِکَ لاََیَةً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آسمان‌ها و زمین را به حقّ آفریدی و این آفرینش برای مؤمنان، نشانه‌ای از قدرت بی‌اندازه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آفرینش، بیهوده نیست، تو از این آفرینش، هدفی داشتی، این جهان را در خدمت انسان قرار دادی و او را گل‌سرسبد همه موجودات کردی، جهان را برای انسان آفریدی و انسان را برای رسیدن به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آفرینش جهان، نشان از قدرت و عظمت توست، هیچ چیز از سلطه تو خارج نیست، کسانی که گردنکشی می‌کنند و حقّ را نمی‌پذیرند، باید بدانند که آن‌ها مالک جان‌های خود هم نیستند، اگر تو بخواهی می‌توانی آن‌ها را نابود کنی و گروه دیگری را خلق کنی و این کار برای تو دشوار نیست</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و آسمان‌ها را به حقّ آفریدی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قدری فکر کنم، تو از کدام آسمان سخن می‌گویی؟</w:t>
      </w:r>
    </w:p>
    <w:p>
      <w:pPr>
        <w:pStyle w:val="BookText"/>
        <w:rPr/>
      </w:pPr>
      <w:r>
        <w:rPr>
          <w:rFonts w:ascii="IRNazanin" w:hAnsi="IRNazanin" w:eastAsia="IRNazanin"/>
          <w:color w:val="111111"/>
          <w:sz w:val="28"/>
          <w:sz w:val="28"/>
          <w:szCs w:val="28"/>
          <w:rtl w:val="true"/>
          <w:lang w:bidi="fa-IR"/>
        </w:rPr>
        <w:t>زمین با همه عظمت‌هایی که دارد؛ کوه‌ها، دریاها و اقیانوس‌ها، در مقابل خورشید ذرّه‌ای بیش نیست، می‌توان یک میلیون و سیصد هزار زمین را در خورشید جای داد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هزاران هزار ستاره در آسمان خلق کرده‌ای، یکی از آن ستارگان می‌تواند </w:t>
      </w:r>
      <w:bookmarkStart w:id="371" w:name="pg16925_217435"/>
    </w:p>
    <w:p>
      <w:pPr>
        <w:pStyle w:val="BookText"/>
        <w:rPr/>
      </w:pPr>
      <w:bookmarkEnd w:id="371"/>
      <w:r>
        <w:rPr>
          <w:rFonts w:ascii="IRNazanin" w:hAnsi="IRNazanin" w:eastAsia="IRNazanin"/>
          <w:color w:val="111111"/>
          <w:sz w:val="28"/>
          <w:sz w:val="28"/>
          <w:szCs w:val="28"/>
          <w:rtl w:val="true"/>
          <w:lang w:bidi="fa-IR"/>
        </w:rPr>
        <w:t>هشت میلیارد خورشید را درون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آن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قدیم به آن، کلب اکبر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من به عظمت آسمان‌ها و زمین بیاندیشم، به فکر می‌روم که از کجا آمده‌ام و به کجا می‌روم و برای چه به اینجا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نیست که فکر کردن از هفتاد سال عبادت بالاتر است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جهان هستی را بیهوده، خلق نکردی، تو از هر عیب و نقصی به دور هستی، از تو می‌خواهم مرا از آتش جهنّم در امان بداری</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372" w:name="__RefHeading___Toc1198366_2322387425"/>
      <w:bookmarkStart w:id="373" w:name="_Toc127"/>
      <w:bookmarkEnd w:id="372"/>
      <w:r>
        <w:rPr>
          <w:rtl w:val="true"/>
        </w:rPr>
        <w:t xml:space="preserve">عنکبوت </w:t>
      </w:r>
      <w:r>
        <w:rPr>
          <w:rtl w:val="true"/>
        </w:rPr>
        <w:t xml:space="preserve">: </w:t>
      </w:r>
      <w:r>
        <w:rPr>
          <w:rtl w:val="true"/>
        </w:rPr>
        <w:t xml:space="preserve">آیه </w:t>
      </w:r>
      <w:r>
        <w:rPr/>
        <w:t>45</w:t>
      </w:r>
      <w:bookmarkEnd w:id="373"/>
    </w:p>
    <w:p>
      <w:pPr>
        <w:pStyle w:val="BookText"/>
        <w:rPr/>
      </w:pPr>
      <w:r>
        <w:rPr>
          <w:rFonts w:ascii="Amiri" w:hAnsi="Amiri" w:eastAsia="Amiri" w:cs="Amiri"/>
          <w:color w:val="111111"/>
          <w:sz w:val="28"/>
          <w:sz w:val="28"/>
          <w:szCs w:val="28"/>
          <w:rtl w:val="true"/>
          <w:lang w:bidi="ar-SA"/>
        </w:rPr>
        <w:t xml:space="preserve">اُتْلُ مَا أُوحِیَ إِلَیْکَ مِنَ الْکِتَابِ وَأَقِمِ الصَّلَاةَ إِنَّ الصَّلَاةَ تَنْهَی عَنِ الْفَحْشَاءِ وَالْمُنْکَرِ وَلَذِکْرُ اللَّهِ أَکْبَرُ وَاللَّهُ یَعْلَمُ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با محمّد صلی‌الله‌علیه‌و‌آله چنین سخن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بندگانم کتابی را که به تو نازل کرده‌ام، بخوان و نماز را به پادار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انسان را از زشتی‌ها و گناه باز می‌دارد، تو مرا با نماز یاد می‌کنی و من تو را با رحمت یاد می‌کنم و رحمت من بزرگ‌تر از نماز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به نام و یاد من انجام شود، آگاه هستم</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کسانی که بُت‌ها را می‌پرستند، در جهل و نادانی هستند، به راستی آنان برای چه در مقابل این بُت‌ها سجده می‌کنند؟ بُت‌ها هرگز از عبادت آن بُت‌پرستان خبر ندارند، امّا تو خدایی هستی که وقتی کسی به نماز می‌ایستد و تو را یاد می‌کند، از حال او باخبر هستی و به او رحمت خود را نازل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به نماز می‌ایستم، تو را یاد می‌کنم، حمد و ثنای تو می‌گویم، از روز قیامت یاد می‌کنم، به بندگی تو اعتراف می‌کنم، از تو می‌خواهم مرا به راه راست هدایت کنی، در مقابل عظمت تو سر به سجده می‌گذارم، خودبینی و خودخواهی خود را فراموش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موجی از معنویّت را در وجودم ایجاد می‌کند و مرا از زشتی‌ها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من خواسته‌ای تا روز را با نماز آغاز کنم، اذان صبح که فرا رسد،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بخوانم، در وسط روز که غرق زندگی دنیایی خود شده‌ام، بار دیگر بانگ اذان ظهر به گوشم می‌رسد و من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می‌خوانم، شب هنگام نیز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نمازهای پنجگانه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روح خود را این‌گونه از غفلت‌ها دور می‌کنم، تو را یاد می‌کنم که یاد تو، آرامش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تو را با نماز یاد می‌کنم، تو هم مرا با رحمت خود یاد می‌کنی، تو رحمتت را بر روح و جان من نازل می‌کنی و آرامش را هدیه‌ام می‌کنی و به راستی که این رحمت تو، بزرگ‌تر و بالاتر از نماز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نماز، ستون دین است، نماز یاد توست و غفلت‌ها را از دل آدمی می‌زداید و کبر و غرور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سردردهای عجیبی می‌گرفتم، برای درمان چند بار به یک پزشک مراجعه کردم، امّا خوب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چه کنم، گاهی یک روز کامل، سردرد عذابم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بیش از شش ماه طول کشید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دوست من، آدرس پزشکی را به من داد و گفت او کسی است که در </w:t>
      </w:r>
    </w:p>
    <w:p>
      <w:pPr>
        <w:pStyle w:val="BookText"/>
        <w:rPr/>
      </w:pPr>
      <w:r>
        <w:rPr>
          <w:rFonts w:ascii="IRNazanin" w:hAnsi="IRNazanin" w:eastAsia="IRNazanin"/>
          <w:color w:val="111111"/>
          <w:sz w:val="28"/>
          <w:sz w:val="28"/>
          <w:szCs w:val="28"/>
          <w:rtl w:val="true"/>
          <w:lang w:bidi="fa-IR"/>
        </w:rPr>
        <w:t>کار خود، بسیار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پزشک رفتم، او پس از معاینه، نسخه نوشت و توصیه‌ای به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من خوب شدم و دیگر آن سردرد سراغم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نزد پزشک برود، بهبود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چرا من وقتی نزد پزشک اوّل رفتم خوب نشدم؟ معلوم می‌شود که آن پزشک، علم کافی نداشت، اشکال از من بود، نه از آن قانون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پزشک خوبی را انتخاب نکرده بودم، من فقط عنوان دکتر را دیده بودم، تابلویی بزرگ و مطبی شلوغ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ظاهربین بودم، من باید تحقیق می‌کردم که این پزشکی که می‌خواهم نزد او بروم، باسواد هست یا نه؟ آیا حقیقت پزشکی را می‌داند یا نه؟</w:t>
      </w:r>
    </w:p>
    <w:p>
      <w:pPr>
        <w:pStyle w:val="BookText"/>
        <w:rPr/>
      </w:pPr>
      <w:r>
        <w:rPr>
          <w:rFonts w:ascii="IRNazanin" w:hAnsi="IRNazanin" w:eastAsia="IRNazanin"/>
          <w:color w:val="111111"/>
          <w:sz w:val="28"/>
          <w:sz w:val="28"/>
          <w:szCs w:val="28"/>
          <w:rtl w:val="true"/>
          <w:lang w:bidi="fa-IR"/>
        </w:rPr>
        <w:t>این قانون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انسان را از زشتی‌ها و گناه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نماز خواندم و باز گناه انجام دادم، کجای کار اشکال دارد؟</w:t>
      </w:r>
    </w:p>
    <w:p>
      <w:pPr>
        <w:pStyle w:val="BookText"/>
        <w:rPr/>
      </w:pPr>
      <w:r>
        <w:rPr>
          <w:rFonts w:ascii="IRNazanin" w:hAnsi="IRNazanin" w:eastAsia="IRNazanin"/>
          <w:color w:val="111111"/>
          <w:sz w:val="28"/>
          <w:sz w:val="28"/>
          <w:szCs w:val="28"/>
          <w:rtl w:val="true"/>
          <w:lang w:bidi="fa-IR"/>
        </w:rPr>
        <w:t>آیا قانون اشکال دارد یا نماز من؟</w:t>
      </w:r>
    </w:p>
    <w:p>
      <w:pPr>
        <w:pStyle w:val="BookText"/>
        <w:rPr/>
      </w:pPr>
      <w:r>
        <w:rPr>
          <w:rFonts w:ascii="IRNazanin" w:hAnsi="IRNazanin" w:eastAsia="IRNazanin"/>
          <w:color w:val="111111"/>
          <w:sz w:val="28"/>
          <w:sz w:val="28"/>
          <w:szCs w:val="28"/>
          <w:rtl w:val="true"/>
          <w:lang w:bidi="fa-IR"/>
        </w:rPr>
        <w:t>باید کمی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می‌خوانم و اصلاً نمی‌دانم چه می‌گویم، من نمی‌دانم معنای جملات نماز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می‌خوانم و اصلاً حضور قلب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نمازی نیست که بتواند مرا کاملاً از گناه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ظاهر نماز را گرفته‌ام و به باطنِ آن بی‌توجّه هستم، معلوم است که این نماز،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پزشک اوّل مدرک پزشکی داشت، امّا از علم و سواد، بی‌بهره بود، مدرک که نمی‌تواند دردِ مردم را دوا کند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مردمی که نزد پزشک می‌آیند، به حقیقتِ درک 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و 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می‌تواند موفّق باشد که این حقیقت را داشته </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نماز من می‌تواند مرا از گناه باز دارد که حقیقت نماز همراه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نمازی که بدون توجّه و حضور قلب می‌خوانم، هم بی‌اثر نیست، همین نماز هم مرا از گناه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پزشک اوّل که به من قرص مسکّن می‌داد، توانست کمی درد مرا آرام کند، امّا هرگز درد مرا درمان نکرد، دارویی که او به من داد، فقط چند ساعتی مرا آرام می‌کرد، امّا بعد از مدّتی، دوباره سردرد من شروع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من بدون توجّه می‌خوانم، شاید بتواند یک ساعت مرا از گناه باز دارد، امّا این نماز نمی‌تواند در مقابل وسوسه‌های شیطان که بعد از چند ساعت سراغم می‌آید، حفظم کند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تصمیم گرفتم کاملاً بهبود یابم، همّت کردم از شهر خود به تهران رفتم و با آن پزشک موفّق ملاقات کردم، اگر من بخواهم از همه گناهان جدا شوم، باید به حضور قلب در نماز خود توجّه کنم، هر چقدر توجّه من در نماز، بیشتر باشد، اثر بازدارندگی نماز از گناه هم بیشتر خواهد بود</w:t>
      </w:r>
      <w:r>
        <w:rPr>
          <w:rFonts w:eastAsia="IRNazanin" w:cs="IRNazanin"/>
          <w:color w:val="111111"/>
          <w:sz w:val="28"/>
          <w:szCs w:val="28"/>
          <w:rtl w:val="true"/>
          <w:lang w:bidi="fa-IR"/>
        </w:rPr>
        <w:t xml:space="preserve">. </w:t>
      </w:r>
      <w:bookmarkStart w:id="374" w:name="pg16925_217439"/>
    </w:p>
    <w:p>
      <w:pPr>
        <w:pStyle w:val="Heading3"/>
        <w:numPr>
          <w:ilvl w:val="2"/>
          <w:numId w:val="1"/>
        </w:numPr>
        <w:rPr/>
      </w:pPr>
      <w:bookmarkStart w:id="375" w:name="__RefHeading___Toc1198368_2322387425"/>
      <w:bookmarkStart w:id="376" w:name="_Toc128"/>
      <w:bookmarkEnd w:id="374"/>
      <w:bookmarkEnd w:id="375"/>
      <w:r>
        <w:rPr>
          <w:rtl w:val="true"/>
        </w:rPr>
        <w:t xml:space="preserve">عنکبوت </w:t>
      </w:r>
      <w:r>
        <w:rPr>
          <w:rtl w:val="true"/>
        </w:rPr>
        <w:t xml:space="preserve">: </w:t>
      </w:r>
      <w:r>
        <w:rPr>
          <w:rtl w:val="true"/>
        </w:rPr>
        <w:t xml:space="preserve">آیه </w:t>
      </w:r>
      <w:r>
        <w:rPr/>
        <w:t>46</w:t>
      </w:r>
      <w:bookmarkEnd w:id="376"/>
    </w:p>
    <w:p>
      <w:pPr>
        <w:pStyle w:val="BookText"/>
        <w:rPr/>
      </w:pPr>
      <w:r>
        <w:rPr>
          <w:rFonts w:ascii="Amiri" w:hAnsi="Amiri" w:eastAsia="Amiri" w:cs="Amiri"/>
          <w:color w:val="111111"/>
          <w:sz w:val="28"/>
          <w:sz w:val="28"/>
          <w:szCs w:val="28"/>
          <w:rtl w:val="true"/>
          <w:lang w:bidi="ar-SA"/>
        </w:rPr>
        <w:t xml:space="preserve">وَلَا تُجَادِلُوا أَهْلَ الْکِتَابِ إِلَّا بِالَّتِی هِیَ أَحْسَنُ إِلَّا الَّذِینَ ظَلَمُوا مِنْهُمْ وَقُولُوا آَمَنَّا بِالَّذِی أُنْزِلَ إِلَیْنَا وَأُنْزِلَ إِلَیْکُمْ وَإِلَهُنَا وَإِلَهُکُمْ وَاحِدٌ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که محمّد صلی‌الله‌علیه‌و‌آله در مکّه است، امّا خبر او به اطراف رسیده است، عدّه‌ای از یهودیان و مسیحیان که از این ماجرا باخبر شدند، به مکّه آمدند و سخن او را شنیدند و به او ایمان آوردند، امّا عدّه‌ای از آنان وقتی آیات قرآن را شنیدند باز هم در شک و تردید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مسلمانان جدال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پیامبران از نژاد ما بوده‌اند، اگر محمّد، راست می‌گوید و پیامبر موعود است، پس چرا از نژاد ما نیست؟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پیامبران همه از نسل اسحاق علیه‌السلام بودند، تو پیامبران زیادی را از نسل اسحاق علیه‌السلام برگزیدی، یعقوبِ پیامبر علیه‌السلام، پسر اسحاق علیه‌السلام بود، یوسف، موسی و عیسی علیهماالسلام و دیگر پیامبران از نسل اسحاق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هم همه از </w:t>
      </w:r>
    </w:p>
    <w:p>
      <w:pPr>
        <w:pStyle w:val="BookText"/>
        <w:rPr/>
      </w:pPr>
      <w:r>
        <w:rPr>
          <w:rFonts w:ascii="IRNazanin" w:hAnsi="IRNazanin" w:eastAsia="IRNazanin"/>
          <w:color w:val="111111"/>
          <w:sz w:val="28"/>
          <w:sz w:val="28"/>
          <w:szCs w:val="28"/>
          <w:rtl w:val="true"/>
          <w:lang w:bidi="fa-IR"/>
        </w:rPr>
        <w:t>نسل اسحاق علیه‌السلامبودند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می‌دیدند محمّد صلی‌الله‌علیه‌و‌آله از نسل اسحاق علیه‌السلام نیست، بلکه او از نسل اسماعیل علیه‌السلام ، برادر اسحاق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می‌دانستند که محمّد صلی‌الله‌علیه‌و‌آله، نشانه‌های پیامبر موعود را دارد، ولی حاضر نبودند به او ایمان بیاورند، آنان به این موضوع، اعتراض داشتند و می‌گفتند چرا آخرین پیامبر خود را از نژاد ما انتخاب نکردی؟</w:t>
      </w:r>
    </w:p>
    <w:p>
      <w:pPr>
        <w:pStyle w:val="BookText"/>
        <w:rPr/>
      </w:pPr>
      <w:r>
        <w:rPr>
          <w:rFonts w:ascii="IRNazanin" w:hAnsi="IRNazanin" w:eastAsia="IRNazanin"/>
          <w:color w:val="111111"/>
          <w:sz w:val="28"/>
          <w:sz w:val="28"/>
          <w:szCs w:val="28"/>
          <w:rtl w:val="true"/>
          <w:lang w:bidi="fa-IR"/>
        </w:rPr>
        <w:t>تو از مسلمانان می‌خواهی تا با شیوه‌ای منطقی و مؤدّبانه با آنان گفتگو کنند، در الفاظی که انتخاب می‌کنند، در محتوای سخن و در آهنگ گفتار، ادب و احترام را مراعات کنند و دوستانه با آنان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هدف از سخن گفتن با یهودیان و مسیحیان، باید بیان حقیقت باشد، نه پیروز شدن به هر وسیله‌ای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آنان راه ظلم و فتنه‌جویی را در پیش گرفتند، آن وقت مسلمانان می‌توانند از شیوه‌های دیگر سخن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مسلمانان می‌خواهی تا به یهودیان و مسیحیان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همه آنچه از سوی خدا بر ما و شما نازل شده است، ایمان داریم، خدای ما و شما یکی است و در برابر او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مسلمانان، موسی و عیسی علیهماالسلام را پیامبران تو می‌دانند و به آنچه تو به عنوان تورات و انجیل نازل کردی، ایمان دارند، مسلمانان به مطالبی که سخن تو نیست و بعداً در تورات و انجیل اضافه شده است، ایمان ندارند، زیرا مطالبی که به تورات و انجیل اضافه شده، چیزی جز تحریف نیست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می‌دانند که هدف همه پیامبران یکی بوده، آن‌ها می‌خواستند بشر را در پرتو یکتاپرستی و حقّ و عدالت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واقعی کسی </w:t>
      </w:r>
      <w:bookmarkStart w:id="377" w:name="pg16925_217441"/>
    </w:p>
    <w:p>
      <w:pPr>
        <w:pStyle w:val="BookText"/>
        <w:rPr/>
      </w:pPr>
      <w:bookmarkEnd w:id="377"/>
      <w:r>
        <w:rPr>
          <w:rFonts w:ascii="IRNazanin" w:hAnsi="IRNazanin" w:eastAsia="IRNazanin"/>
          <w:color w:val="111111"/>
          <w:sz w:val="28"/>
          <w:sz w:val="28"/>
          <w:szCs w:val="28"/>
          <w:rtl w:val="true"/>
          <w:lang w:bidi="fa-IR"/>
        </w:rPr>
        <w:t>است که به همه پیامبران ایمان داشته باشد و این ایمان، لازمه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میان پیامبران نیست زیرا همه آنان دارای اصول مشترکی بوده‌اند، هرچند که شرایط زمان و مکان آن‌ها، سبب می‌شد، هرکدام به وظیفه خاصّی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آسمانی، کلاس‌های بشر در طول تاریخ بوده‌اند و پیامبران معلّمان این کلاس‌ها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کامل‌ترین دین و بالاترین کلاس، همان دین اسلام است که آخرین پیامبر، محمّد صلی‌الله‌علیه‌و‌آلهآن را برای هدایت بشر آورده است</w:t>
      </w:r>
      <w:r>
        <w:rPr>
          <w:rFonts w:eastAsia="IRNazanin" w:cs="IRNazanin"/>
          <w:color w:val="111111"/>
          <w:sz w:val="28"/>
          <w:szCs w:val="28"/>
          <w:rtl w:val="true"/>
          <w:lang w:bidi="fa-IR"/>
        </w:rPr>
        <w:t>.</w:t>
      </w:r>
    </w:p>
    <w:p>
      <w:pPr>
        <w:pStyle w:val="Heading3"/>
        <w:numPr>
          <w:ilvl w:val="2"/>
          <w:numId w:val="1"/>
        </w:numPr>
        <w:rPr/>
      </w:pPr>
      <w:bookmarkStart w:id="378" w:name="__RefHeading___Toc1198370_2322387425"/>
      <w:bookmarkStart w:id="379" w:name="_Toc129"/>
      <w:bookmarkEnd w:id="378"/>
      <w:r>
        <w:rPr>
          <w:rtl w:val="true"/>
        </w:rPr>
        <w:t xml:space="preserve">عنکبوت </w:t>
      </w:r>
      <w:r>
        <w:rPr>
          <w:rtl w:val="true"/>
        </w:rPr>
        <w:t xml:space="preserve">: </w:t>
      </w:r>
      <w:r>
        <w:rPr>
          <w:rtl w:val="true"/>
        </w:rPr>
        <w:t xml:space="preserve">آیه </w:t>
      </w:r>
      <w:r>
        <w:rPr/>
        <w:t>48</w:t>
      </w:r>
      <w:r>
        <w:rPr>
          <w:rtl w:val="true"/>
        </w:rPr>
        <w:t xml:space="preserve"> - </w:t>
      </w:r>
      <w:r>
        <w:rPr/>
        <w:t>47</w:t>
      </w:r>
      <w:bookmarkEnd w:id="379"/>
    </w:p>
    <w:p>
      <w:pPr>
        <w:pStyle w:val="BookText"/>
        <w:rPr/>
      </w:pPr>
      <w:r>
        <w:rPr>
          <w:rFonts w:ascii="Amiri" w:hAnsi="Amiri" w:eastAsia="Amiri" w:cs="Amiri"/>
          <w:color w:val="111111"/>
          <w:sz w:val="28"/>
          <w:sz w:val="28"/>
          <w:szCs w:val="28"/>
          <w:rtl w:val="true"/>
          <w:lang w:bidi="ar-SA"/>
        </w:rPr>
        <w:t xml:space="preserve">وَکَذَلِکَ أَنْزَلْنَا إِلَیْکَ الْکِتَابَ فَالَّذِینَ آَتَیْنَاهُمُ الْکِتَابَ یُؤْمِنُونَ بِهِ وَمِنْ هَؤُلَاءِ مَنْ یُؤْمِنُ بِهِ وَمَا یَجْحَدُ بِآَیَاتِنَا إِلَّا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کُنْتَ تَتْلُو مِنْ قَبْلِهِ مِنْ کِتَابٍ وَلَا تَخُطُّهُ بِیَمِینِکَ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همان‌گونه که تورات و انجیل را بر موسی و عیسی علیهماالسلامنازل کردی، قرآن را بر محمّد صلی‌الله‌علیه‌و‌آله نازل کردی، گروهی از یهودیان و مسیحیان وقتی قرآن را شنیدند، به آن ایمان آوردند، زیرا بشارت آمدن آن را در تورات و انجیل خوانده بودند، همچنین گروهی از بُت‌پرستان نیز به آن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گروهی هم فهمیدند قرآن حقّ است و آن را انکار کردند، آنان راه کفر را در پیش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قرآن را از پیش خود ساخته است</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کافران قدری فکر نمی‌کنند؟ محمّد صلی‌الله‌علیه‌و‌آله قبل از این که به پیامبری برسد، کتابی نخوانده بود و نمی‌توانست چیزی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کسی که درس نخوانده است و هیچ استادی ندیده است، چنین کتابی از پیش </w:t>
      </w:r>
    </w:p>
    <w:p>
      <w:pPr>
        <w:pStyle w:val="BookText"/>
        <w:rPr/>
      </w:pPr>
      <w:r>
        <w:rPr>
          <w:rFonts w:ascii="IRNazanin" w:hAnsi="IRNazanin" w:eastAsia="IRNazanin"/>
          <w:color w:val="111111"/>
          <w:sz w:val="28"/>
          <w:sz w:val="28"/>
          <w:szCs w:val="28"/>
          <w:rtl w:val="true"/>
          <w:lang w:bidi="fa-IR"/>
        </w:rPr>
        <w:t>خود بیاورد؟</w:t>
      </w:r>
    </w:p>
    <w:p>
      <w:pPr>
        <w:pStyle w:val="BookText"/>
        <w:rPr/>
      </w:pPr>
      <w:r>
        <w:rPr>
          <w:rFonts w:ascii="IRNazanin" w:hAnsi="IRNazanin" w:eastAsia="IRNazanin"/>
          <w:color w:val="111111"/>
          <w:sz w:val="28"/>
          <w:sz w:val="28"/>
          <w:szCs w:val="28"/>
          <w:rtl w:val="true"/>
          <w:lang w:bidi="fa-IR"/>
        </w:rPr>
        <w:t>آنان محمّد صلی‌الله‌علیه‌و‌آله را می‌شناسند، محمّد صلی‌الله‌علیه‌و‌آله سال‌های سال در میان آنان زندگی کرده است، او هرگز کتابی نخوانده است، پس این سخنان را از کجا فرا گرفته است؟</w:t>
      </w:r>
    </w:p>
    <w:p>
      <w:pPr>
        <w:pStyle w:val="BookText"/>
        <w:rPr/>
      </w:pPr>
      <w:r>
        <w:rPr>
          <w:rFonts w:ascii="IRNazanin" w:hAnsi="IRNazanin" w:eastAsia="IRNazanin"/>
          <w:color w:val="111111"/>
          <w:sz w:val="28"/>
          <w:sz w:val="28"/>
          <w:szCs w:val="28"/>
          <w:rtl w:val="true"/>
          <w:lang w:bidi="fa-IR"/>
        </w:rPr>
        <w:t>آری، این قرآن ساخته ذهن بشر نیست، زیرا در آن دانش‌ها، تاریخ اقوام پیشین، قوانین مناسب با نیاز بشر ذکر شده است، همچنین اسراری از جهان در قرآن بیان شده است، چگونه ممکن است ذهن یک بشر چنین چیزهایی را درک کند؟ این قرآن، سخن توست، تو که از اسرار آسمان‌ها و زمین آگاهی داری، می‌توانی چنین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خواندن و نوشتن، کمال است، امّا تو چنین اراده کردی که محمّد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پیامبر شدن و در سال‌های ابتدایی پیامبری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کمال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در شهر مکّه فقط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باسواد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می‌خواستی که کافران هرگز بهانه‌ای نداشته باشند، اگر محمّد صلی‌الله‌علیه‌و‌آله پیش از نزول قرآن، کتابی خوانده بود، کافران می‌گفتند او این سخنان را از آن کتاب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صلی‌الله‌علیه‌و‌آله آیات زیبای قرآن را می‌خواند مردم به فکر فرو می‌رفتند و با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صلی‌الله‌علیه‌و‌آله هرگز کتابی نخوانده است، چگونه شده است که او کتابی این‌گونه زیبا و پرمحتوا را آورده است؟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زمینه هدایت برای آنان فراهم می‌شد و آنان به معجزه بودن قرآن، بیشتر پی می‌بردند</w:t>
      </w:r>
      <w:r>
        <w:rPr>
          <w:rFonts w:eastAsia="IRNazanin" w:cs="IRNazanin"/>
          <w:color w:val="111111"/>
          <w:sz w:val="28"/>
          <w:szCs w:val="28"/>
          <w:rtl w:val="true"/>
          <w:lang w:bidi="fa-IR"/>
        </w:rPr>
        <w:t>.</w:t>
      </w:r>
      <w:bookmarkStart w:id="380" w:name="pg16925_217443"/>
    </w:p>
    <w:p>
      <w:pPr>
        <w:pStyle w:val="Heading3"/>
        <w:numPr>
          <w:ilvl w:val="2"/>
          <w:numId w:val="1"/>
        </w:numPr>
        <w:rPr/>
      </w:pPr>
      <w:bookmarkStart w:id="381" w:name="__RefHeading___Toc1198372_2322387425"/>
      <w:bookmarkStart w:id="382" w:name="_Toc130"/>
      <w:bookmarkEnd w:id="380"/>
      <w:bookmarkEnd w:id="381"/>
      <w:r>
        <w:rPr>
          <w:rtl w:val="true"/>
        </w:rPr>
        <w:t xml:space="preserve">عنکبوت </w:t>
      </w:r>
      <w:r>
        <w:rPr>
          <w:rtl w:val="true"/>
        </w:rPr>
        <w:t xml:space="preserve">: </w:t>
      </w:r>
      <w:r>
        <w:rPr>
          <w:rtl w:val="true"/>
        </w:rPr>
        <w:t xml:space="preserve">آیه </w:t>
      </w:r>
      <w:r>
        <w:rPr/>
        <w:t>49</w:t>
      </w:r>
      <w:bookmarkEnd w:id="382"/>
    </w:p>
    <w:p>
      <w:pPr>
        <w:pStyle w:val="BookText"/>
        <w:rPr/>
      </w:pPr>
      <w:r>
        <w:rPr>
          <w:rFonts w:ascii="Amiri" w:hAnsi="Amiri" w:eastAsia="Amiri" w:cs="Amiri"/>
          <w:color w:val="111111"/>
          <w:sz w:val="28"/>
          <w:sz w:val="28"/>
          <w:szCs w:val="28"/>
          <w:rtl w:val="true"/>
          <w:lang w:bidi="ar-SA"/>
        </w:rPr>
        <w:t xml:space="preserve">بَلْ هُوَ آَیَاتٌ بَیِّنَاتٌ فِی صُدُورِ الَّذِینَ أُوتُوا الْعِلْمَ وَمَا یَجْحَدُ بِآَیَاتِنَا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آیات روشنی است که در دل‌های اهل دانش قرار می‌گیرد و آیات تو را فقط ستمکاران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نشانه‌ها را بیان می‌کنی، نشانه کسانی که به قرآن ایمان می‌آورند چیست؟ چه کسانی به قرآن، کفر می‌ورزند؟</w:t>
      </w:r>
    </w:p>
    <w:p>
      <w:pPr>
        <w:pStyle w:val="BookText"/>
        <w:rPr/>
      </w:pPr>
      <w:r>
        <w:rPr>
          <w:rFonts w:ascii="IRNazanin" w:hAnsi="IRNazanin" w:eastAsia="IRNazanin"/>
          <w:color w:val="111111"/>
          <w:sz w:val="28"/>
          <w:sz w:val="28"/>
          <w:szCs w:val="28"/>
          <w:rtl w:val="true"/>
          <w:lang w:bidi="fa-IR"/>
        </w:rPr>
        <w:t>هر کس اهل دانش باشد، قرآن را می‌خواند و به آن فکر می‌کند و حقّ بودن آن را می‌فهمد و به آن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قرآن در دل و جان او اثر می‌کند و به سوی هدایت،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کسی که قرآن را انکار می‌کند، ستمکار است، او با انکار حقّ به خود و جامعه ظلم می‌کند و سرمایه وجودی خویش را 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درباره این آیه بیشتر بدانم، به کتاب‌های حدیثی مراجعه می‌کنم، هجده حدیث می‌یابم که همه آن‌ها یک نکته مهم را بیان می‌کنند، یکی از آن احادیث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امام‌صادق علیه‌السلام نزد آن حضرت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آیات روشنی است که در دل‌های اهل دانش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می‌خواهم بدانم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اهل‌دانشی که خدا در این آیه از آن سخن گفته است، دوازده امام می‌باشند</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سخن امام‌صادق علیه‌السلام را شنیدم، به فکر فرو رفتم و از خود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هزار و چهارصد سال از نزول قرآن گذشته است، به راستی حقیقت قرآن چیست؟</w:t>
      </w:r>
    </w:p>
    <w:p>
      <w:pPr>
        <w:pStyle w:val="BookText"/>
        <w:rPr/>
      </w:pPr>
      <w:r>
        <w:rPr>
          <w:rFonts w:ascii="IRNazanin" w:hAnsi="IRNazanin" w:eastAsia="IRNazanin"/>
          <w:color w:val="111111"/>
          <w:sz w:val="28"/>
          <w:sz w:val="28"/>
          <w:szCs w:val="28"/>
          <w:rtl w:val="true"/>
          <w:lang w:bidi="fa-IR"/>
        </w:rPr>
        <w:t>آیا قرآن فقط همین چیزی است که من آن را در دست می‌گیرم؟ آیا این حروفی که من بر روی کاغذ می‌بینم، حقیقت قرآن است؟</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کاغذها و نوشته‌ها، ظاهر قرآن است، امّا حقیقت قرآن، چیزی است که در قلب پیامبر بود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پیامبر، آن حقیقت به علی علیه‌السلام رسید، علی علیه‌السلام، حجّت تو بود، بعد از علی علیه‌السلام، این حقیقت از امامی به امامی دیگر رسید، امروز هم، حقیقت قرآن در قلب مهدی علیه‌السلام قرار دارد، مهدی علیه‌السلامحجّت و نماینده توست</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383" w:name="pg16925_217445"/>
    </w:p>
    <w:p>
      <w:pPr>
        <w:pStyle w:val="Heading3"/>
        <w:numPr>
          <w:ilvl w:val="2"/>
          <w:numId w:val="1"/>
        </w:numPr>
        <w:rPr/>
      </w:pPr>
      <w:bookmarkStart w:id="384" w:name="__RefHeading___Toc1198374_2322387425"/>
      <w:bookmarkStart w:id="385" w:name="_Toc131"/>
      <w:bookmarkEnd w:id="383"/>
      <w:bookmarkEnd w:id="384"/>
      <w:r>
        <w:rPr>
          <w:rtl w:val="true"/>
        </w:rPr>
        <w:t xml:space="preserve">عنکبوت </w:t>
      </w:r>
      <w:r>
        <w:rPr>
          <w:rtl w:val="true"/>
        </w:rPr>
        <w:t xml:space="preserve">: </w:t>
      </w:r>
      <w:r>
        <w:rPr>
          <w:rtl w:val="true"/>
        </w:rPr>
        <w:t xml:space="preserve">آیه </w:t>
      </w:r>
      <w:r>
        <w:rPr/>
        <w:t>51</w:t>
      </w:r>
      <w:r>
        <w:rPr>
          <w:rtl w:val="true"/>
        </w:rPr>
        <w:t xml:space="preserve"> - </w:t>
      </w:r>
      <w:r>
        <w:rPr/>
        <w:t>50</w:t>
      </w:r>
      <w:bookmarkEnd w:id="385"/>
    </w:p>
    <w:p>
      <w:pPr>
        <w:pStyle w:val="BookText"/>
        <w:rPr/>
      </w:pPr>
      <w:r>
        <w:rPr>
          <w:rFonts w:ascii="Amiri" w:hAnsi="Amiri" w:eastAsia="Amiri" w:cs="Amiri"/>
          <w:color w:val="111111"/>
          <w:sz w:val="28"/>
          <w:sz w:val="28"/>
          <w:szCs w:val="28"/>
          <w:rtl w:val="true"/>
          <w:lang w:bidi="ar-SA"/>
        </w:rPr>
        <w:t xml:space="preserve">وَقَالُوا لَوْلَا أُنْزِلَ عَلَیْهِ آَیَاتٌ مِنْ رَبِّهِ قُلْ إِنَّمَا الاَْیَاتُ عِنْدَ اللَّهِ وَإِنَّمَا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یَکْفِهِمْ أَنَّا أَنْزَلْنَا عَلَیْکَ الْکِتَابَ یُتْلَی عَلَیْهِمْ إِنَّ فِی ذَلِکَ لَرَحْمَةً وَذِکْرَی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مکّه می‌دانستند که محمّد صلی‌الله‌علیه‌و‌آله پیامبر توست، امّا حاضر نبودند حقیقت را بپذیرند، آنان منافع خود را در بُت‌پرستی مردم می‌دیدند، برای همین مردم را به بُت‌پرستی تشویق می‌کردند و با محمّد صلی‌الله‌علیه‌و‌آله دشمنی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آنان نزد محمّد صلی‌الله‌علیه‌و‌آله آمدند و از او خواستند تا برای آنان معجزه بیاورد، آنان به دنبال بهانه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به دنبال معجزه بودند، معجزه قرآن کافی بود، قرآن حقّ را برای آنان آشکار کرده بود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محمّد صلی‌الله‌علیه‌و‌آله چنین سخن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به تو ایمان نمی‌آوریم تا تو معجزه دیگری بیاوری و در این سرزمین خشک و سوزان، </w:t>
      </w:r>
    </w:p>
    <w:p>
      <w:pPr>
        <w:pStyle w:val="BookText"/>
        <w:rPr/>
      </w:pPr>
      <w:r>
        <w:rPr>
          <w:rFonts w:ascii="IRNazanin" w:hAnsi="IRNazanin" w:eastAsia="IRNazanin"/>
          <w:color w:val="111111"/>
          <w:sz w:val="28"/>
          <w:sz w:val="28"/>
          <w:szCs w:val="28"/>
          <w:rtl w:val="true"/>
          <w:lang w:bidi="fa-IR"/>
        </w:rPr>
        <w:t xml:space="preserve">چشمه‌های آب برای ما جاری سازی،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همچون موسی علیه‌السلامعصایی نداری که بر زمین بزنی و اژدها شود؟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در جواب آنان چه بگوید؟ آنان چنین خواسته‌هایی را مطرح کرده‌اند، او در انتظار وحی تو می‌ماند، سرانجام جبرئیل می‌آید و به او می‌گوید که در جواب آنان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معجزه‌ها نزد خداست و تنها به فرمان او نازل می‌شود، من فقط پیامبری هستم که شما را آشکارا از عذاب می‌ترسانم، آیا این قرآن که بر من نازل شده، برای معجزه کافی نیست؟ خدا قرآن را بر من نازل کرد و این نزول قرآن، رحمت برای مؤمنان است و مایه پندپذیری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وظیفه یک پیامبر چیست؟</w:t>
      </w:r>
    </w:p>
    <w:p>
      <w:pPr>
        <w:pStyle w:val="BookText"/>
        <w:rPr/>
      </w:pPr>
      <w:r>
        <w:rPr>
          <w:rFonts w:ascii="IRNazanin" w:hAnsi="IRNazanin" w:eastAsia="IRNazanin"/>
          <w:color w:val="111111"/>
          <w:sz w:val="28"/>
          <w:sz w:val="28"/>
          <w:szCs w:val="28"/>
          <w:rtl w:val="true"/>
          <w:lang w:bidi="fa-IR"/>
        </w:rPr>
        <w:t>آیا او وظیفه دارد هر معجزه‌ای را که مردم خواستند، برای آنان بیاورد؟ مگر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است، انسانی که خدا به او مقام پیامبری عنایت کرده است، او تنها می‌تواند با دنیای ملکوت ارتباط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پیامبر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ثابت کند که پیامبر و فرستاده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صلی‌الله‌علیه‌و‌آله قرآن را به عنوان معجزه آورده است و به آنان گفته است که اگر می‌توانند یک سوره مانند آن بیاورند، معلوم می‌شود که او پیامبر است، دیگر حقّ آشکار شده است، چرا آنان یک سوره مانند قرآن نمی‌آورند؟ اگر می‌خواهند حق را بفهمند، معجزه قرآن کفایت می‌کند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قدرت دارد که چشمه‌های آب جاری سازد و عصایی همچون عصای موسی علیه‌السلام به محمّد صلی‌الله‌علیه‌و‌آله بدهد، امّا کارهای خدا همه از روی حکمت و مصلحت است، این‌طور نیست که خدا کارهای خود را بر اساس گفته‌های </w:t>
      </w:r>
      <w:bookmarkStart w:id="386" w:name="pg16925_217447"/>
    </w:p>
    <w:p>
      <w:pPr>
        <w:pStyle w:val="BookText"/>
        <w:rPr/>
      </w:pPr>
      <w:bookmarkEnd w:id="386"/>
      <w:r>
        <w:rPr>
          <w:rFonts w:ascii="IRNazanin" w:hAnsi="IRNazanin" w:eastAsia="IRNazanin"/>
          <w:color w:val="111111"/>
          <w:sz w:val="28"/>
          <w:sz w:val="28"/>
          <w:szCs w:val="28"/>
          <w:rtl w:val="true"/>
          <w:lang w:bidi="fa-IR"/>
        </w:rPr>
        <w:t>بی‌اساس این مردم انجام دهد</w:t>
      </w:r>
      <w:r>
        <w:rPr>
          <w:rFonts w:eastAsia="IRNazanin" w:cs="IRNazanin"/>
          <w:color w:val="111111"/>
          <w:sz w:val="28"/>
          <w:szCs w:val="28"/>
          <w:rtl w:val="true"/>
          <w:lang w:bidi="fa-IR"/>
        </w:rPr>
        <w:t>.</w:t>
      </w:r>
    </w:p>
    <w:p>
      <w:pPr>
        <w:pStyle w:val="Heading3"/>
        <w:numPr>
          <w:ilvl w:val="2"/>
          <w:numId w:val="1"/>
        </w:numPr>
        <w:rPr/>
      </w:pPr>
      <w:bookmarkStart w:id="387" w:name="__RefHeading___Toc1198376_2322387425"/>
      <w:bookmarkStart w:id="388" w:name="_Toc132"/>
      <w:bookmarkEnd w:id="387"/>
      <w:r>
        <w:rPr>
          <w:rtl w:val="true"/>
        </w:rPr>
        <w:t xml:space="preserve">عنکبوت </w:t>
      </w:r>
      <w:r>
        <w:rPr>
          <w:rtl w:val="true"/>
        </w:rPr>
        <w:t xml:space="preserve">: </w:t>
      </w:r>
      <w:r>
        <w:rPr>
          <w:rtl w:val="true"/>
        </w:rPr>
        <w:t xml:space="preserve">آیه </w:t>
      </w:r>
      <w:r>
        <w:rPr/>
        <w:t>52</w:t>
      </w:r>
      <w:bookmarkEnd w:id="388"/>
    </w:p>
    <w:p>
      <w:pPr>
        <w:pStyle w:val="BookText"/>
        <w:rPr/>
      </w:pPr>
      <w:r>
        <w:rPr>
          <w:rFonts w:ascii="Amiri" w:hAnsi="Amiri" w:eastAsia="Amiri" w:cs="Amiri"/>
          <w:color w:val="111111"/>
          <w:sz w:val="28"/>
          <w:sz w:val="28"/>
          <w:szCs w:val="28"/>
          <w:rtl w:val="true"/>
          <w:lang w:bidi="ar-SA"/>
        </w:rPr>
        <w:t xml:space="preserve">قُلْ کَفَی بِاللَّهِ بَیْنِی وَبَیْنَکُمْ شَهِیدًا یَعْلَمُ مَا فِی السَّمَاوَاتِ وَالْأَرْضِ وَالَّذِینَ آَمَنُوا بِالْبَاطِلِ وَکَفَرُوا بِاللَّهِ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به محمّد صلی‌الله‌علیه‌و‌آله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پیامبر و فرستاده خدا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تو از او می‌خواهی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 گواهی بین من و شما بس است، شما که به باطل گرویدید و به خدای یگانه کافر شدید، زیانکار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راه کفر را برگزیدند، در خسران هستند، وقتی ناگهان روز قیامت فرا رسد، آنان با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در دنیا کوتاهی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به خدا و این روز ایمان نیاوردیم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سبب بدبختی خود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آنان بار سنگین گناهان خود را بر دوش می‌کشند و چه باری بر دوش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سزای کارهای خود را می‌بینند و آتش جهنّم در انتظار آنان است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تجارت، گاهی کسی معامله‌ای انجام می‌دهد و هیچ سودی نمی‌کند، امّا اصل سرمایه او باقی است، در اینجا می‌گوییم که او ضرر کرده است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یک نفر، نه تنها سود نمی‌کند، بلکه تمام سرمایه خود را از دست می‌دهد، او خسران کرده است</w:t>
      </w:r>
      <w:r>
        <w:rPr>
          <w:rFonts w:eastAsia="IRNazanin" w:cs="IRNazanin"/>
          <w:color w:val="111111"/>
          <w:sz w:val="28"/>
          <w:szCs w:val="28"/>
          <w:rtl w:val="true"/>
          <w:lang w:bidi="fa-IR"/>
        </w:rPr>
        <w:t xml:space="preserve">. </w:t>
      </w:r>
      <w:bookmarkStart w:id="389" w:name="pg16925_217448"/>
    </w:p>
    <w:p>
      <w:pPr>
        <w:pStyle w:val="BookText"/>
        <w:rPr/>
      </w:pPr>
      <w:bookmarkEnd w:id="389"/>
      <w:r>
        <w:rPr>
          <w:rFonts w:ascii="IRNazanin" w:hAnsi="IRNazanin" w:eastAsia="IRNazanin"/>
          <w:color w:val="111111"/>
          <w:sz w:val="28"/>
          <w:sz w:val="28"/>
          <w:szCs w:val="28"/>
          <w:rtl w:val="true"/>
          <w:lang w:bidi="fa-IR"/>
        </w:rPr>
        <w:t>کسانی که به دنیا مشغول شدند، اصل سرمایه خود را هم از دست دادند، آن‌ها خیال می‌کنند که وقتی پول و ثروت برای خود جمع می‌کنند سود می‌کنند، امّا وقتی مرگ سراغشان بیاید باید همه دنیایِ خود را بگذارند و با دست خالی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دیگر سرمایه‌ای ندارند، وقت و عمر ارزشمند خود را صرف دنیا کردند و اکنون دیگر هیچ فرصتی برای انجام کارهای خوب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توشه‌ای کسب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خسران کرده‌اند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390" w:name="__RefHeading___Toc1198378_2322387425"/>
      <w:bookmarkStart w:id="391" w:name="_Toc133"/>
      <w:bookmarkEnd w:id="390"/>
      <w:r>
        <w:rPr>
          <w:rtl w:val="true"/>
        </w:rPr>
        <w:t xml:space="preserve">عنکبوت </w:t>
      </w:r>
      <w:r>
        <w:rPr>
          <w:rtl w:val="true"/>
        </w:rPr>
        <w:t xml:space="preserve">: </w:t>
      </w:r>
      <w:r>
        <w:rPr>
          <w:rtl w:val="true"/>
        </w:rPr>
        <w:t xml:space="preserve">آیه </w:t>
      </w:r>
      <w:r>
        <w:rPr/>
        <w:t>55</w:t>
      </w:r>
      <w:r>
        <w:rPr>
          <w:rtl w:val="true"/>
        </w:rPr>
        <w:t xml:space="preserve"> - </w:t>
      </w:r>
      <w:r>
        <w:rPr/>
        <w:t>53</w:t>
      </w:r>
      <w:bookmarkEnd w:id="391"/>
    </w:p>
    <w:p>
      <w:pPr>
        <w:pStyle w:val="BookText"/>
        <w:rPr/>
      </w:pPr>
      <w:r>
        <w:rPr>
          <w:rFonts w:ascii="Amiri" w:hAnsi="Amiri" w:eastAsia="Amiri" w:cs="Amiri"/>
          <w:color w:val="111111"/>
          <w:sz w:val="28"/>
          <w:sz w:val="28"/>
          <w:szCs w:val="28"/>
          <w:rtl w:val="true"/>
          <w:lang w:bidi="ar-SA"/>
        </w:rPr>
        <w:t xml:space="preserve">وَیَسْتَعْجِلُونَکَ بِالْعَذَابِ وَلَوْلَا أَجَلٌ مُسَمًّی لَجَاءَهُمُ الْعَذَابُ وَلَیَأْتِیَنَّهُمْ بَغْتَةً وَهُمْ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یَسْتَعْجِلُونَکَ بِالْعَذَابِ وَإِنَّ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یَغْشَاهُمُ الْعَذَابُ مِنْ فَوْقِهِمْ وَمِنْ تَحْتِ أَرْجُلِهِمْ وَیَقُولُ ذُوقُوا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صلی‌الله‌علیه‌و‌آله بارها با بُت‌پرستان سخن گفت، او برای آنان دلسوزی می‌کرد و دوست داشت آنان از عذاب قیامت نجات یابند و راه سعادت و رستگاری را در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بُت‌پرستان با تمسخر به محمّد صلی‌الله‌علیه‌و‌آله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عذابی که از آن سخن می‌گویی، کی فرا می‌رسد؟ اگر راست می‌گویی و تو پیامبر خدا هستی، چرا نفرین نمی‌کنی تا عذاب بر ما نازل شود و ما نابود شویم؟</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صلی‌الله‌علیه‌و‌آله می‌خواهی تا به آنان چنین پاسخ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وقت مشخّصی برای عذاب شما تعیین کرده است، او به شما مهلت داده است، اگر این مهلت </w:t>
      </w:r>
      <w:bookmarkStart w:id="392" w:name="pg16925_217449"/>
    </w:p>
    <w:p>
      <w:pPr>
        <w:pStyle w:val="BookText"/>
        <w:rPr/>
      </w:pPr>
      <w:bookmarkEnd w:id="392"/>
      <w:r>
        <w:rPr>
          <w:rFonts w:ascii="IRNazanin" w:hAnsi="IRNazanin" w:eastAsia="IRNazanin"/>
          <w:color w:val="111111"/>
          <w:sz w:val="28"/>
          <w:sz w:val="28"/>
          <w:szCs w:val="28"/>
          <w:rtl w:val="true"/>
          <w:lang w:bidi="fa-IR"/>
        </w:rPr>
        <w:t>نبود، عذابی که طلب کردید، ناگهان بر شما نازل می‌شد و شما را غافلگیر می‌کرد، شما شتابزده عذاب خدا را می‌طلبید، صبر کنید، عذاب جهنّم شما را از هر سو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روزی فرا می‌رسد که آتش جهنّم از هر سو شما را فرا بگیرد و فرشتگان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کردار خود را بچشید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مهلت می‌دهی و در عذاب کردن آنان شتاب نمی‌کنی، شاید آنان توبه کنند و به سوی تو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عجله نمی‌کنی، این انسان است که عجول است، زیرا می‌ترسد فرصت را از دست بدهد، تو خدای یگانه‌ای، همه چیز در اختیار توست، قدرت تو حدّ و اندازه‌ای ندارد، هیچ کس نمی‌تواند از حکومت تو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مهلت کافران به پایان رسید، عذاب دردناک بر آنان فرو می‌فرستی و آنان را نابود می‌کنی و سپس در روز قیامت آنان را زنده می‌کنی تا برای حسابرسی به پیشگاه تو بیایند، در آن روز هم آتش جهنّم در انتظار آنان است</w:t>
      </w:r>
      <w:r>
        <w:rPr>
          <w:rFonts w:eastAsia="IRNazanin" w:cs="IRNazanin"/>
          <w:color w:val="111111"/>
          <w:sz w:val="28"/>
          <w:szCs w:val="28"/>
          <w:rtl w:val="true"/>
          <w:lang w:bidi="fa-IR"/>
        </w:rPr>
        <w:t>.</w:t>
      </w:r>
    </w:p>
    <w:p>
      <w:pPr>
        <w:pStyle w:val="Heading3"/>
        <w:numPr>
          <w:ilvl w:val="2"/>
          <w:numId w:val="1"/>
        </w:numPr>
        <w:rPr/>
      </w:pPr>
      <w:bookmarkStart w:id="393" w:name="__RefHeading___Toc1198380_2322387425"/>
      <w:bookmarkStart w:id="394" w:name="_Toc134"/>
      <w:bookmarkEnd w:id="393"/>
      <w:r>
        <w:rPr>
          <w:rtl w:val="true"/>
        </w:rPr>
        <w:t xml:space="preserve">عنکبوت </w:t>
      </w:r>
      <w:r>
        <w:rPr>
          <w:rtl w:val="true"/>
        </w:rPr>
        <w:t xml:space="preserve">: </w:t>
      </w:r>
      <w:r>
        <w:rPr>
          <w:rtl w:val="true"/>
        </w:rPr>
        <w:t xml:space="preserve">آیه </w:t>
      </w:r>
      <w:r>
        <w:rPr/>
        <w:t>60</w:t>
      </w:r>
      <w:r>
        <w:rPr>
          <w:rtl w:val="true"/>
        </w:rPr>
        <w:t xml:space="preserve"> - </w:t>
      </w:r>
      <w:r>
        <w:rPr/>
        <w:t>56</w:t>
      </w:r>
      <w:bookmarkEnd w:id="394"/>
    </w:p>
    <w:p>
      <w:pPr>
        <w:pStyle w:val="BookText"/>
        <w:rPr/>
      </w:pPr>
      <w:r>
        <w:rPr>
          <w:rFonts w:ascii="Amiri" w:hAnsi="Amiri" w:eastAsia="Amiri" w:cs="Amiri"/>
          <w:color w:val="111111"/>
          <w:sz w:val="28"/>
          <w:sz w:val="28"/>
          <w:szCs w:val="28"/>
          <w:rtl w:val="true"/>
          <w:lang w:bidi="ar-SA"/>
        </w:rPr>
        <w:t xml:space="preserve">یَا عِبَادِیَ الَّذِینَ آَمَنُوا إِنَّ أَرْضِی وَاسِعَةٌ فَإِیَّایَ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وَعَمِلُوا الصَّالِحَاتِ لَنُبَوِّئَنَّهُمْ مِنَ الْجَنَّةِ غُرَفًا تَجْرِی مِنْ تَحْتِهَا الْأَنْهَارُ خَالِدِینَ فِیهَا 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وَکَأَیِّنْ مِنْ دَابَّةٍ لَا تَحْمِلُ رِزْقَهَا اللَّهُ یَرْزُقُهَا وَإِیَّاکُمْ وَهُوَ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بُت‌پرستان روز به روز فشار خود را بر مسلمانان زیاد و زیادتر کردند و آنان </w:t>
      </w:r>
    </w:p>
    <w:p>
      <w:pPr>
        <w:pStyle w:val="BookText"/>
        <w:rPr/>
      </w:pPr>
      <w:r>
        <w:rPr>
          <w:rFonts w:ascii="IRNazanin" w:hAnsi="IRNazanin" w:eastAsia="IRNazanin"/>
          <w:color w:val="111111"/>
          <w:sz w:val="28"/>
          <w:sz w:val="28"/>
          <w:szCs w:val="28"/>
          <w:rtl w:val="true"/>
          <w:lang w:bidi="fa-IR"/>
        </w:rPr>
        <w:t>را زیر شکنجه‌های طاقت‌فرسا قرار دادند، آنان از مسلمانان می‌خواستند تا از یکتاپرستی دست بردارند و به بُت‌پرستی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با مسلمانان چنین سخن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من که ایمان آورده‌اید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خانواده یا مردم از شما خواستند راه کفر را برگزینید، بدانید زمینی که من خلق نموده‌ام، وسیع است، پس مهاجرت کنید و فقط مرا بپرستید و هرگز به خاطر فشارهای خانواده یا جامعه، کافر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از خطرات مهاجرت نهراسید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به شما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مهاجرت کنید انواع خطرات شما را تهدید خواهد کرد، گرسنگی خواهید کشید، دشمنان شما را نابود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سخنان گوش ندهید، برای حفظ دین خود هجرت کنید، بدانید که دیر یا زود، مرگ سراغ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جدایی خانواده و دوستان خود نگران نشوید، شما باید روزی از آنان جدا شوید، همه می‌میرند، شما چه بخواهید، چه نخواهید از خانواده و دوستان خود جدا خواهید شد، پس چه بهتر که در راه من، هجرت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مرگ می‌ترسید؟ آیا فکر می‌کنید که مرگ، پایان همه چیز است؟</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آغاز زندگی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برای حسابرسی به پیشگاه من حاضر می‌شوید، من کسانی را که ایمان آوردند و عمل نیکو انجام دادند را در منزل‌های بهشتی جای می‌دهم، همان بهشتی که نهرهای آب از زیر درختان آن جاری است، آنان برای همیشه در آن بهشت خواهند بود، بهشت، پاداش </w:t>
      </w:r>
    </w:p>
    <w:p>
      <w:pPr>
        <w:pStyle w:val="BookText"/>
        <w:rPr/>
      </w:pPr>
      <w:r>
        <w:rPr>
          <w:rFonts w:ascii="IRNazanin" w:hAnsi="IRNazanin" w:eastAsia="IRNazanin"/>
          <w:color w:val="111111"/>
          <w:sz w:val="28"/>
          <w:sz w:val="28"/>
          <w:szCs w:val="28"/>
          <w:rtl w:val="true"/>
          <w:lang w:bidi="fa-IR"/>
        </w:rPr>
        <w:t>خوبی برای نیکوکاران است، آن نیکوکارانی که در راه دین من، بر سختی‌ها صبر کردند و بر من توکّل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من مهاجرت کنید، از فقر و گرسنگی نترسید، بر من توکّل کنید، من آن خدای روزی‌دهنده هستم، چه بسیار از جاندارانی که قدرت حمل روزی خود را ندارند، من به آن‌ها و شما روزی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طبیعت نگاه کنید،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گنجشک‌ها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که هرگز ذخیره غذایی در لانه ندارند، آنان هر روز نو، روزیِ نو می‌خواهند، امّا من آنان را گرسنه نمی‌گذارم و روزی آنان را می‌دهم، پس چرا شما از ترس قطع روزی خود، از مهاجرت می‌ترسید؟ شما هر کجا که باشید، من روزی شما را می‌دهم، من خدای شنوا و بینا هستم، هر کجا که باشید، من شما را می‌بینم و صدایتان را می‌شنوم و یاریتان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شکنجه‌ها و فشار بُت‌پرستان بر مسلمانان زیاد شد، آنان تصمیم گرفتند مهاجرت کنند، ابتدا ده نفر به کشور حبشه رفتند و بعد از مدّتی، یک گروه هشتاد نفری به رهبری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حبشه شدند، آنان حدود سیزده سال در آنجا زندگی کردند و از ظلم و ستم بُت‌پرستان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وطن خود را دوست دارم، اینجا زادگاه من است، به آن عشق می‌ورزم، به این آب و خاک وابسته‌ام، اصل من اینجاست، تو این عشق را در قلبم قرار داده‌ای، بی‌جهت نیست که می‌گویند عشق به وطن، نشانه ایمان است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وطن من آماج سیاهی‌ها و تاریکی‌ها شود و من نتوانم شرایط را تغییر </w:t>
      </w:r>
    </w:p>
    <w:p>
      <w:pPr>
        <w:pStyle w:val="BookText"/>
        <w:rPr/>
      </w:pPr>
      <w:r>
        <w:rPr>
          <w:rFonts w:ascii="IRNazanin" w:hAnsi="IRNazanin" w:eastAsia="IRNazanin"/>
          <w:color w:val="111111"/>
          <w:sz w:val="28"/>
          <w:sz w:val="28"/>
          <w:szCs w:val="28"/>
          <w:rtl w:val="true"/>
          <w:lang w:bidi="fa-IR"/>
        </w:rPr>
        <w:t>دهم چه باید کنم؟ آیا باید بمانم و مغلوب سیاهی‌ها شوم؟ وقتی ماندن در وطن، مرا از تو دور می‌کند، وظیفه من چیست؟</w:t>
      </w:r>
    </w:p>
    <w:p>
      <w:pPr>
        <w:pStyle w:val="BookText"/>
        <w:rPr/>
      </w:pPr>
      <w:r>
        <w:rPr>
          <w:rFonts w:ascii="IRNazanin" w:hAnsi="IRNazanin" w:eastAsia="IRNazanin"/>
          <w:color w:val="111111"/>
          <w:sz w:val="28"/>
          <w:sz w:val="28"/>
          <w:szCs w:val="28"/>
          <w:rtl w:val="true"/>
          <w:lang w:bidi="fa-IR"/>
        </w:rPr>
        <w:t xml:space="preserve">از من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از خانه و کاشانه‌ام کوچ کنم، مهاجر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آرمان بلند خویش از زادگاه خود دل بر کنم 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وابستگی‌ها رهایی یابم و راهی سرزمین و جایگاهی دیگر شوم، در راه تو، از تاریکی‌ها بگریزم و به سوی روشنایی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عشق به زیبایی‌ها و خوبی‌ها بالاتر از عشق به وطن است، زندگی معنوی مهم‌تر از زندگی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خاطر عشق به وطن، تن به ذلّت دهم و اسیر تاریکی‌ها شوم، وطن‌دوستی تا جایی نیکوست که ماندن در وطن، به عقاید و اهداف عالی ضربه وارد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تو چقدر زیبا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سبب حفظ دین خود مهاجرت کند، در بهشت همنشین ابراهیم علیه‌السلام خواهد بود</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همنشینی با ابراهیم علیه‌السلام؟</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علیه‌السلام کسی بود که در راه یکتاپرستی بارها مهاجرت کرد، وطن او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به فلسطین، مصر، مکّه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نمود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395" w:name="pg16925_217453"/>
    </w:p>
    <w:p>
      <w:pPr>
        <w:pStyle w:val="Heading3"/>
        <w:numPr>
          <w:ilvl w:val="2"/>
          <w:numId w:val="1"/>
        </w:numPr>
        <w:rPr/>
      </w:pPr>
      <w:bookmarkStart w:id="396" w:name="__RefHeading___Toc1198382_2322387425"/>
      <w:bookmarkStart w:id="397" w:name="_Toc135"/>
      <w:bookmarkEnd w:id="395"/>
      <w:bookmarkEnd w:id="396"/>
      <w:r>
        <w:rPr>
          <w:rtl w:val="true"/>
        </w:rPr>
        <w:t xml:space="preserve">عنکبوت </w:t>
      </w:r>
      <w:r>
        <w:rPr>
          <w:rtl w:val="true"/>
        </w:rPr>
        <w:t xml:space="preserve">: </w:t>
      </w:r>
      <w:r>
        <w:rPr>
          <w:rtl w:val="true"/>
        </w:rPr>
        <w:t xml:space="preserve">آیه </w:t>
      </w:r>
      <w:r>
        <w:rPr/>
        <w:t>63</w:t>
      </w:r>
      <w:r>
        <w:rPr>
          <w:rtl w:val="true"/>
        </w:rPr>
        <w:t xml:space="preserve"> - </w:t>
      </w:r>
      <w:r>
        <w:rPr/>
        <w:t>61</w:t>
      </w:r>
      <w:bookmarkEnd w:id="397"/>
    </w:p>
    <w:p>
      <w:pPr>
        <w:pStyle w:val="BookText"/>
        <w:rPr/>
      </w:pPr>
      <w:r>
        <w:rPr>
          <w:rFonts w:ascii="Amiri" w:hAnsi="Amiri" w:eastAsia="Amiri" w:cs="Amiri"/>
          <w:color w:val="111111"/>
          <w:sz w:val="28"/>
          <w:sz w:val="28"/>
          <w:szCs w:val="28"/>
          <w:rtl w:val="true"/>
          <w:lang w:bidi="ar-SA"/>
        </w:rPr>
        <w:t xml:space="preserve">وَلَئِنْ سَأَلْتَهُمْ مَنْ خَلَقَ السَّمَاوَاتِ وَالْأَرْضَ وَسَخَّرَ الشَّمْسَ وَالْقَمَرَ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مِنْ عِبَادِهِ وَیَقْدِرُ 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طبیعت، هزاران آیه و نشانه قدرت وجود دارد، کافی است که انسان چشم باز کند و به این آیات دقّت کند، هر کس که با فطرت پاک خود به آسمان‌ها و زمین بنگرد، هدفمندی جهان هستی را متوجّه می‌شود و می‌فهمد که این جهان خالق دانا و توانا دارد، خدایی یگانه و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همه انسان‌ها، نور عقل و فطرت داده‌ای تا بتوانند راه سعادت را پیدا نمایند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انسان‌ها پرسیده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آسمان‌ها و زمین را چه کسی آفریده است؟ چه کسی خورشید و ماه را این‌گونه برای انسان‌ها رام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فطرت </w:t>
      </w:r>
    </w:p>
    <w:p>
      <w:pPr>
        <w:pStyle w:val="BookText"/>
        <w:rPr/>
      </w:pPr>
      <w:r>
        <w:rPr>
          <w:rFonts w:ascii="IRNazanin" w:hAnsi="IRNazanin" w:eastAsia="IRNazanin"/>
          <w:color w:val="111111"/>
          <w:sz w:val="28"/>
          <w:sz w:val="28"/>
          <w:szCs w:val="28"/>
          <w:rtl w:val="true"/>
          <w:lang w:bidi="fa-IR"/>
        </w:rPr>
        <w:t>آنان، پاسخ را به خوبی می‌داند و در جواب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یگانه، آسمان‌ها و زمین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فطرتی است که تو در نهاد انسان‌ها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عدّه‌ای حقّ را انکار می‌کنند و به بُت‌پرستی رو می‌آورند؟</w:t>
      </w:r>
    </w:p>
    <w:p>
      <w:pPr>
        <w:pStyle w:val="BookText"/>
        <w:rPr/>
      </w:pPr>
      <w:r>
        <w:rPr>
          <w:rFonts w:ascii="IRNazanin" w:hAnsi="IRNazanin" w:eastAsia="IRNazanin"/>
          <w:color w:val="111111"/>
          <w:sz w:val="28"/>
          <w:sz w:val="28"/>
          <w:szCs w:val="28"/>
          <w:rtl w:val="true"/>
          <w:lang w:bidi="fa-IR"/>
        </w:rPr>
        <w:t>تو فطرت همه را پاک و خداجو آفریدی، امّا به انسان، اختیار هم دادی تا او راهش را خود انتخاب کند، عدّه‌ای حقّ را انکار می‌کنند، نتیجه این کار آنان، این است که نور عقل و فطرت در دل‌هایشان خاموش می‌شود، هر کس لجاجت به خرج دهد و بهانه‌جویی کند و معصیت تو را انجام دهد، نور فطرت از او گرفته می‌شود، بر دل او مُهر می‌زنی و او به غفلت مبتلا می‌شود، دیگر سخن حقّ را نمی‌شنود و حقّ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خوشی و ناخوشی، زیادی و کمی زندگی دنیا در دست توست، کسانی که راه ظلم و کفر را انتخاب می‌کنند، تصوّر می‌کنند که با این کار، صاحب ثروت بیشتر و خوشی دنیا می‌شوند، امّا آنان اشتباه می‌کنند، زیرا روزیِ همه انسان‌ها در دست توست، تو روزیِ هر کس را که بخواهی، وسعت می‌دهی و هر کس را که بخواهی، تنگ‌روزی می‌کنی، تو به همه چیز دانا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باران را از آسمان نازل می‌کنی و زمین را با آن، جانی تازه می‌بخشی، از هر کس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را چه کسی نازل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فطرت خویش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یگانه</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نور فطرت را درون انسان‌ها قرار دادی تا انسان‌ها بتوانند راه هدایت را پیدا کنند، حمد و ستایش مخصوص توست که این‌گونه حقّ را برای انسان‌ها آشکار ساختی و فطرت را به آنان ارزانی داشتی، امّا بیشتر آنان از نور فطرت بهره نمی‌برند و فکر نمی‌کنند، آنان اسیر پندارهای غلط خویش شده‌اند و از خرافات پیروی می‌کنند</w:t>
      </w:r>
      <w:r>
        <w:rPr>
          <w:rFonts w:eastAsia="IRNazanin" w:cs="IRNazanin"/>
          <w:color w:val="111111"/>
          <w:sz w:val="28"/>
          <w:szCs w:val="28"/>
          <w:rtl w:val="true"/>
          <w:lang w:bidi="fa-IR"/>
        </w:rPr>
        <w:t xml:space="preserve">. </w:t>
      </w:r>
      <w:bookmarkStart w:id="398" w:name="pg16925_217455"/>
    </w:p>
    <w:p>
      <w:pPr>
        <w:pStyle w:val="Heading3"/>
        <w:numPr>
          <w:ilvl w:val="2"/>
          <w:numId w:val="1"/>
        </w:numPr>
        <w:rPr/>
      </w:pPr>
      <w:bookmarkStart w:id="399" w:name="__RefHeading___Toc1198384_2322387425"/>
      <w:bookmarkStart w:id="400" w:name="_Toc136"/>
      <w:bookmarkEnd w:id="398"/>
      <w:bookmarkEnd w:id="399"/>
      <w:r>
        <w:rPr>
          <w:rtl w:val="true"/>
        </w:rPr>
        <w:t xml:space="preserve">عنکبوت </w:t>
      </w:r>
      <w:r>
        <w:rPr>
          <w:rtl w:val="true"/>
        </w:rPr>
        <w:t xml:space="preserve">: </w:t>
      </w:r>
      <w:r>
        <w:rPr>
          <w:rtl w:val="true"/>
        </w:rPr>
        <w:t xml:space="preserve">آیه </w:t>
      </w:r>
      <w:r>
        <w:rPr/>
        <w:t>64</w:t>
      </w:r>
      <w:bookmarkEnd w:id="400"/>
    </w:p>
    <w:p>
      <w:pPr>
        <w:pStyle w:val="BookText"/>
        <w:rPr/>
      </w:pPr>
      <w:r>
        <w:rPr>
          <w:rFonts w:ascii="Amiri" w:hAnsi="Amiri" w:eastAsia="Amiri" w:cs="Amiri"/>
          <w:color w:val="111111"/>
          <w:sz w:val="28"/>
          <w:sz w:val="28"/>
          <w:szCs w:val="28"/>
          <w:rtl w:val="true"/>
          <w:lang w:bidi="ar-SA"/>
        </w:rPr>
        <w:t xml:space="preserve">وَمَا هَذِهِ الْحَیَاةُ الدُّنْیَا إِلَّا لَهْوٌ وَلَعِبٌ وَإِنَّ الدَّارَ الاَْخِرَةَ لَهِیَ الْحَیَوَانُ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نور فطرت به میان آمد، به راستی چگونه می‌شود که نور فطرت در انسان، ضعیف می‌شود؟</w:t>
      </w:r>
    </w:p>
    <w:p>
      <w:pPr>
        <w:pStyle w:val="BookText"/>
        <w:rPr/>
      </w:pPr>
      <w:r>
        <w:rPr>
          <w:rFonts w:ascii="IRNazanin" w:hAnsi="IRNazanin" w:eastAsia="IRNazanin"/>
          <w:color w:val="111111"/>
          <w:sz w:val="28"/>
          <w:sz w:val="28"/>
          <w:szCs w:val="28"/>
          <w:rtl w:val="true"/>
          <w:lang w:bidi="fa-IR"/>
        </w:rPr>
        <w:t>جواب این سؤال یک چیز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عاشق دنیا شد و به لذّت‌های زودگذر آن، دلبسته گردید، دیگر به ندای فطرت خویش گوش نمی‌دهد، او می‌داند که اگر بخواهد بندگی تو را کند، باید از هوس خویش جدا شود، پس راه کفر را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کافران به زندگی و لذّت‌های دنیا شاد می‌شوند، در حالی‌که زندگی دنیا در برابر زندگی آخرت و نعمت‌های آن، بی‌ارزش است، ثروت و مال دنیا به زودی نابود می‌شود و امّا نعمت آخرت همیشگی است، کسی که وارد بهشت شود، برای همیشه از نعمت‌های زیبای آنجا بهره‌مند می‌شود و این سعادت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زندگی این دنیا، فقط بازیچه‌ای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زندگی واقعی در سرای آخرت است، اگر انسان‌ها می‌دانستند که دنیا، خانه نابودی است، هرگز به آن دل نمی‌بستند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سخن تو را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دنیا، فقط بازیچه‌ای فریبنده است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 این سخن، بر سرم فریاد می‌زنی که اگر زن، فرزند و مال دنیا، بُت من </w:t>
      </w:r>
      <w:bookmarkStart w:id="401" w:name="pg16925_217456"/>
    </w:p>
    <w:p>
      <w:pPr>
        <w:pStyle w:val="BookText"/>
        <w:rPr/>
      </w:pPr>
      <w:bookmarkEnd w:id="401"/>
      <w:r>
        <w:rPr>
          <w:rFonts w:ascii="IRNazanin" w:hAnsi="IRNazanin" w:eastAsia="IRNazanin"/>
          <w:color w:val="111111"/>
          <w:sz w:val="28"/>
          <w:sz w:val="28"/>
          <w:szCs w:val="28"/>
          <w:rtl w:val="true"/>
          <w:lang w:bidi="fa-IR"/>
        </w:rPr>
        <w:t xml:space="preserve">شوند، ضرر کرده‌ام، زیرا به یک زندگیِ پست، دل خوش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که در آن فقط عشق به دنیا باشد، زندگی پست و 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 بیدار خواهم شد؟</w:t>
      </w:r>
    </w:p>
    <w:p>
      <w:pPr>
        <w:pStyle w:val="BookText"/>
        <w:rPr/>
      </w:pPr>
      <w:r>
        <w:rPr>
          <w:rFonts w:ascii="IRNazanin" w:hAnsi="IRNazanin" w:eastAsia="IRNazanin"/>
          <w:color w:val="111111"/>
          <w:sz w:val="28"/>
          <w:sz w:val="28"/>
          <w:szCs w:val="28"/>
          <w:rtl w:val="true"/>
          <w:lang w:bidi="fa-IR"/>
        </w:rPr>
        <w:t xml:space="preserve">وقتی که مرگ به سراغم آید، آن روز من باید همه ثروت و دارایی خود را بگذارم و از این دنیا بروم، آن وقت می‌فهمم که حقیقت دنیا، چیزی جز بازی نبوده است و فقط زندگی آخرت است که زندگی واقعی است، زندگی آخرت، هرگز تمام‌شدنی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چیزی جز بازیچه‌ای فریبنده نیست، مردمی جمع می‌شوند و به پندارهایی دل می‌بندند، آنان همه سرمایه‌های وجودی خویش را صرف آن پندارها می‌کنند و پس از مدّتی، همه می‌میرند و زیر خاک پنهان می‌شوند و همه چیز به دست فراموشی سپرده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از این دنیا، برای خود توشه ایمان و عمل صالح برگیرد، این توشه هرگز نابود نمی‌شود، این گنجی است پربها که زندگی جاوید در بهشت را برای او به ارمغان می‌آورد</w:t>
      </w:r>
      <w:r>
        <w:rPr>
          <w:rFonts w:eastAsia="IRNazanin" w:cs="IRNazanin"/>
          <w:color w:val="111111"/>
          <w:sz w:val="28"/>
          <w:szCs w:val="28"/>
          <w:rtl w:val="true"/>
          <w:lang w:bidi="fa-IR"/>
        </w:rPr>
        <w:t>.</w:t>
      </w:r>
    </w:p>
    <w:p>
      <w:pPr>
        <w:pStyle w:val="Heading3"/>
        <w:numPr>
          <w:ilvl w:val="2"/>
          <w:numId w:val="1"/>
        </w:numPr>
        <w:rPr/>
      </w:pPr>
      <w:bookmarkStart w:id="402" w:name="__RefHeading___Toc1198386_2322387425"/>
      <w:bookmarkStart w:id="403" w:name="_Toc137"/>
      <w:bookmarkEnd w:id="402"/>
      <w:r>
        <w:rPr>
          <w:rtl w:val="true"/>
        </w:rPr>
        <w:t xml:space="preserve">عنکبوت </w:t>
      </w:r>
      <w:r>
        <w:rPr>
          <w:rtl w:val="true"/>
        </w:rPr>
        <w:t xml:space="preserve">: </w:t>
      </w:r>
      <w:r>
        <w:rPr>
          <w:rtl w:val="true"/>
        </w:rPr>
        <w:t xml:space="preserve">آیه </w:t>
      </w:r>
      <w:r>
        <w:rPr/>
        <w:t>66</w:t>
      </w:r>
      <w:r>
        <w:rPr>
          <w:rtl w:val="true"/>
        </w:rPr>
        <w:t xml:space="preserve"> - </w:t>
      </w:r>
      <w:r>
        <w:rPr/>
        <w:t>65</w:t>
      </w:r>
      <w:bookmarkEnd w:id="403"/>
    </w:p>
    <w:p>
      <w:pPr>
        <w:pStyle w:val="BookText"/>
        <w:rPr/>
      </w:pP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وَلِیَتَمَتَّعُوا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نور فطرت بود، تو یکتاپرستی را در نهاد همه انسان‌ها قرار دادی، همه انسان‌ها با فطرت خود تو را می‌شناسند، امّا لذّت‌های دنیا نمی‌گذارد </w:t>
      </w:r>
      <w:bookmarkStart w:id="404" w:name="pg16925_217457"/>
    </w:p>
    <w:p>
      <w:pPr>
        <w:pStyle w:val="BookText"/>
        <w:rPr/>
      </w:pPr>
      <w:bookmarkEnd w:id="404"/>
      <w:r>
        <w:rPr>
          <w:rFonts w:ascii="IRNazanin" w:hAnsi="IRNazanin" w:eastAsia="IRNazanin"/>
          <w:color w:val="111111"/>
          <w:sz w:val="28"/>
          <w:sz w:val="28"/>
          <w:szCs w:val="28"/>
          <w:rtl w:val="true"/>
          <w:lang w:bidi="fa-IR"/>
        </w:rPr>
        <w:t>انسان‌ها به ندای فطرت خویش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بُت‌پرستان سوار بر کشتی شوند و طوفانی سهمگین فرا رسد، آنان از همه جا ناامید می‌شوند و تو را خالصانه صدا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بلا، زمینه ساز شکوفایی فطرت انسان است، هنگامی که بلایی فرا می‌رسد، پرده‌هایی که بر روی فطرت کشیده شده است،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انسان‌ها تو را صدا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فقط تو شایسته پرستش هستی زیرا از بندگان خود آگاهی داری، صدایشان را می‌شنوی، وقتی آن‌ها به بلا و مصیبتی گرفتار می‌شوند، تو را صدا می‌زنند و از تو یاری می‌خواهند، تو صدایشان را می‌شنوی و از آن‌ها دستگیری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انسان‌ها را نجات می‌دهی، امّا وقتی که بلا و مصیبت از آنان برطرف شد، گروهی از آنان همه چیز را فراموش می‌کنند، گویا که اصلاً تو را صدا نزده‌اند، آنان بار دیگر به بُت‌پرستی رو می‌آورند، آنان شکر نعمت تو را به جا نمی‌آورند، تو به آنان فرصت می‌دهی و به زودی آنان نتیجه کارهای خود را خواهند دید</w:t>
      </w:r>
      <w:r>
        <w:rPr>
          <w:rFonts w:eastAsia="IRNazanin" w:cs="IRNazanin"/>
          <w:color w:val="111111"/>
          <w:sz w:val="28"/>
          <w:szCs w:val="28"/>
          <w:rtl w:val="true"/>
          <w:lang w:bidi="fa-IR"/>
        </w:rPr>
        <w:t>.</w:t>
      </w:r>
    </w:p>
    <w:p>
      <w:pPr>
        <w:pStyle w:val="Heading3"/>
        <w:numPr>
          <w:ilvl w:val="2"/>
          <w:numId w:val="1"/>
        </w:numPr>
        <w:rPr/>
      </w:pPr>
      <w:bookmarkStart w:id="405" w:name="__RefHeading___Toc1198388_2322387425"/>
      <w:bookmarkStart w:id="406" w:name="_Toc138"/>
      <w:bookmarkEnd w:id="405"/>
      <w:r>
        <w:rPr>
          <w:rtl w:val="true"/>
        </w:rPr>
        <w:t xml:space="preserve">عنکبوت </w:t>
      </w:r>
      <w:r>
        <w:rPr>
          <w:rtl w:val="true"/>
        </w:rPr>
        <w:t xml:space="preserve">: </w:t>
      </w:r>
      <w:r>
        <w:rPr>
          <w:rtl w:val="true"/>
        </w:rPr>
        <w:t xml:space="preserve">آیه </w:t>
      </w:r>
      <w:r>
        <w:rPr/>
        <w:t>67</w:t>
      </w:r>
      <w:bookmarkEnd w:id="406"/>
    </w:p>
    <w:p>
      <w:pPr>
        <w:pStyle w:val="BookText"/>
        <w:rPr/>
      </w:pPr>
      <w:r>
        <w:rPr>
          <w:rFonts w:ascii="Amiri" w:hAnsi="Amiri" w:eastAsia="Amiri" w:cs="Amiri"/>
          <w:color w:val="111111"/>
          <w:sz w:val="28"/>
          <w:sz w:val="28"/>
          <w:szCs w:val="28"/>
          <w:rtl w:val="true"/>
          <w:lang w:bidi="ar-SA"/>
        </w:rPr>
        <w:t xml:space="preserve">أَوَلَمْ یَرَوْا أَنَّا جَعَلْنَا حَرَمًا آَمِنًا وَیُتَخَطَّفُ النَّاسُ مِنْ حَوْلِهِمْ أَفَبِالْبَاطِلِ یُؤْمِنُونَ وَبِنِعْمَةِ اللَّهِ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مکّه نزد محمّد صلی‌الله‌علیه‌و‌آله آمدند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حق با توست، امّا می‌ترسیم اگر به تو ایمان بیاوریم، اعراب به این </w:t>
      </w:r>
    </w:p>
    <w:p>
      <w:pPr>
        <w:pStyle w:val="BookText"/>
        <w:rPr/>
      </w:pPr>
      <w:r>
        <w:rPr>
          <w:rFonts w:ascii="IRNazanin" w:hAnsi="IRNazanin" w:eastAsia="IRNazanin"/>
          <w:color w:val="111111"/>
          <w:sz w:val="28"/>
          <w:sz w:val="28"/>
          <w:szCs w:val="28"/>
          <w:rtl w:val="true"/>
          <w:lang w:bidi="fa-IR"/>
        </w:rPr>
        <w:t>شهر حمله کنند و ما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هر یک از قبیله‌های عرب، بُتی را در کنار کعبه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مکّه می‌دانستند که اگر مسلمان شوند، باید این بُت‌ها را بشکنند، این کار خوشایند قبیله‌های عرب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می‌ترسیدند که قبیله‌ها به مکّه حمله کنند، امّا این سخن از روی جهل و نادانی است، اگر آنان به قدرت تو ایمان داشتند، هرگز چنین سخنی نمی‌گفتند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 صلی‌الله‌علیه‌و‌آله می‌خواهی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چه نگرانید؟ آیا خدا این شهر مکّه را محلّ امنی قرار نداد؟ شما می‌بینید که مردمان سرزمین‌های اطراف، در امن و آسایش نیستند و هر روز دشمنان به آنان دستبرد می‌زنند و آنان را غارت می‌کنند، چه کسی این شهر را در امن و امان قرار داده است؟ چرا بُت‌ها را می‌پرستید و کفران نعمت خدا را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بزرگان مکّه نگران چه هستند؟ این شهر، شهر توست، اگر آنان ایمان بیاورند، تو می‌توانی آن نعمت‌ها را بر آنان ادامه دهی و شرّ دشمنان را از سر آنان کوتاه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آنان قدرت انسان‌ها را بالاتر از قدرت تو می‌دانند و از ترس این که منافعشان به خطر بیفتد به حقّ ایمان نمی‌آورند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کسانی که وقتی حقّ را شناختند آن را پذیرفتند و هرگز به منافع خود فکر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ثروت دنیا را رها کردند و سعادت همیشگی آخرت را برای خود خریدند</w:t>
      </w:r>
      <w:r>
        <w:rPr>
          <w:rFonts w:eastAsia="IRNazanin" w:cs="IRNazanin"/>
          <w:color w:val="111111"/>
          <w:sz w:val="28"/>
          <w:szCs w:val="28"/>
          <w:rtl w:val="true"/>
          <w:lang w:bidi="fa-IR"/>
        </w:rPr>
        <w:t>.</w:t>
      </w:r>
      <w:bookmarkStart w:id="407" w:name="pg16925_217459"/>
    </w:p>
    <w:p>
      <w:pPr>
        <w:pStyle w:val="Heading3"/>
        <w:numPr>
          <w:ilvl w:val="2"/>
          <w:numId w:val="1"/>
        </w:numPr>
        <w:rPr/>
      </w:pPr>
      <w:bookmarkStart w:id="408" w:name="__RefHeading___Toc1198390_2322387425"/>
      <w:bookmarkStart w:id="409" w:name="_Toc139"/>
      <w:bookmarkEnd w:id="407"/>
      <w:bookmarkEnd w:id="408"/>
      <w:r>
        <w:rPr>
          <w:rtl w:val="true"/>
        </w:rPr>
        <w:t xml:space="preserve">عنکبوت </w:t>
      </w:r>
      <w:r>
        <w:rPr>
          <w:rtl w:val="true"/>
        </w:rPr>
        <w:t xml:space="preserve">: </w:t>
      </w:r>
      <w:r>
        <w:rPr>
          <w:rtl w:val="true"/>
        </w:rPr>
        <w:t xml:space="preserve">آیه </w:t>
      </w:r>
      <w:r>
        <w:rPr/>
        <w:t>68</w:t>
      </w:r>
      <w:bookmarkEnd w:id="409"/>
    </w:p>
    <w:p>
      <w:pPr>
        <w:pStyle w:val="BookText"/>
        <w:rPr/>
      </w:pPr>
      <w:r>
        <w:rPr>
          <w:rFonts w:ascii="Amiri" w:hAnsi="Amiri" w:eastAsia="Amiri" w:cs="Amiri"/>
          <w:color w:val="111111"/>
          <w:sz w:val="28"/>
          <w:sz w:val="28"/>
          <w:szCs w:val="28"/>
          <w:rtl w:val="true"/>
          <w:lang w:bidi="ar-SA"/>
        </w:rPr>
        <w:t xml:space="preserve">وَمَنْ أَظْلَمُ مِمَّنِ افْتَرَی عَلَی اللَّهِ کَذِبًا أَوْ کَذَّبَ بِالْحَقِّ لَمَّا جَاءَهُ أَلَیْسَ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سوره بارها از محمّد صلی‌الله‌علیه‌و‌آله خواستی تا با بزرگان مکّه سخن بگوید، امّا آنان بر کفر و گمراهی خود اصرار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ستمکارتر از آنان است؟</w:t>
      </w:r>
    </w:p>
    <w:p>
      <w:pPr>
        <w:pStyle w:val="BookText"/>
        <w:rPr/>
      </w:pPr>
      <w:r>
        <w:rPr>
          <w:rFonts w:ascii="IRNazanin" w:hAnsi="IRNazanin" w:eastAsia="IRNazanin"/>
          <w:color w:val="111111"/>
          <w:sz w:val="28"/>
          <w:sz w:val="28"/>
          <w:szCs w:val="28"/>
          <w:rtl w:val="true"/>
          <w:lang w:bidi="fa-IR"/>
        </w:rPr>
        <w:t>آنان به تو دروغ بستند و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نمی‌توانیم خودمان مستقیماً با خدا ارتباط داشته باشیم، ما این بُت‌ها را واسطه بین خود و خدا قرار می‌دهیم، خدا از ما خواسته است این کار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سخن دروغ را به تو نسبت دادند، تو هرگز کسی را به پرستش بت‌ها دعوت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می‌دانستند که حقّ با محمّد صلی‌الله‌علیه‌و‌آله است و او پیامبر توست، امّا او را دروغگو پنداشتند و به او ایمان نیاوردند و مردم را از قبول اسلام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سرنوشتی در انتظار آنان است؟ آنان ستمکارترین مردمان هستند که بر کفر خود اصرار ورزیدند و دیگران را نیز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جایگاه آنان، آتش جهنّم نیست؟</w:t>
      </w:r>
    </w:p>
    <w:p>
      <w:pPr>
        <w:pStyle w:val="BookText"/>
        <w:rPr/>
      </w:pPr>
      <w:r>
        <w:rPr>
          <w:rFonts w:ascii="IRNazanin" w:hAnsi="IRNazanin" w:eastAsia="IRNazanin"/>
          <w:color w:val="111111"/>
          <w:sz w:val="28"/>
          <w:sz w:val="28"/>
          <w:szCs w:val="28"/>
          <w:rtl w:val="true"/>
          <w:lang w:bidi="fa-IR"/>
        </w:rPr>
        <w:t>روز قیامت فرا می‌رسد و فرشتگان آنان را با صورت بر زمین می‌کشانند و آنان به سوی جهنّم می‌برند، در آن روز، آنان بدترین جایگاه را دارند</w:t>
      </w:r>
      <w:r>
        <w:rPr>
          <w:rFonts w:eastAsia="IRNazanin" w:cs="IRNazanin"/>
          <w:color w:val="111111"/>
          <w:sz w:val="28"/>
          <w:szCs w:val="28"/>
          <w:rtl w:val="true"/>
          <w:lang w:bidi="fa-IR"/>
        </w:rPr>
        <w:t>.</w:t>
      </w:r>
    </w:p>
    <w:p>
      <w:pPr>
        <w:pStyle w:val="Heading3"/>
        <w:numPr>
          <w:ilvl w:val="2"/>
          <w:numId w:val="1"/>
        </w:numPr>
        <w:rPr/>
      </w:pPr>
      <w:bookmarkStart w:id="410" w:name="__RefHeading___Toc1198392_2322387425"/>
      <w:bookmarkStart w:id="411" w:name="_Toc140"/>
      <w:bookmarkEnd w:id="410"/>
      <w:r>
        <w:rPr>
          <w:rtl w:val="true"/>
        </w:rPr>
        <w:t xml:space="preserve">عنکبوت </w:t>
      </w:r>
      <w:r>
        <w:rPr>
          <w:rtl w:val="true"/>
        </w:rPr>
        <w:t xml:space="preserve">: </w:t>
      </w:r>
      <w:r>
        <w:rPr>
          <w:rtl w:val="true"/>
        </w:rPr>
        <w:t xml:space="preserve">آیه </w:t>
      </w:r>
      <w:r>
        <w:rPr/>
        <w:t>69</w:t>
      </w:r>
      <w:bookmarkEnd w:id="411"/>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وَالَّذِینَ جَاهَدُوا فِینَا لَنَهْدِیَنَّهُمْ سُبُلَنَا وَإِنَّ اللَّهَ لَمَعَ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کسانی نیز به تو ایمان آورده‌اند و در سختی‌ها گرفتار شده‌اند، اکنون با آنان چنین سخن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من ایمان آورده‌اید، بدانید راهی را که شما انتخاب کرده‌اید با مشکلات همراه است، کافران شما را آزار و اذیّت می‌کنند، شیطان هم در کمین شماست و با وسوسه‌های خود سعی می‌کند شما را از راهی که برگزیدید، دور کند، امّا این وعده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دین من تلاش کند، من او را به راه‌های خود رهنمون می‌سازم، من همیشه یار نیکوکاران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برای هدایت مردم فرستادی، قرآن تو، آشکار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انسان‌ها را هدایت می‌کنی، پیام و سخن خود را به آنان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از این هدایت بهرمند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کسانی که هدایت اوّل را پذیرفتند و راه حقّ را انتخاب کردند، هدایت دیگری قرار می‌دهی، تو زمینه کمال بیشتر را برای آنان فراهم می‌کنی، به این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آیه از هدایت دوم سخن گفتی، این هدایت شامل همه انسان‌ها نیست، فقط کسانی که هدایت اوّل را پذیرفتند و در راه تو تلاش کردند، شایستگی هدایت دوم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مژده‌ای از این بهتر و زیباتر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کسی را که در راه تو تلاش می‌کند، تنها نمی‌گذاری و او را به راه‌های معرفت، لطف و رحمت خویش راهنمایی می‌کنی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تو او را راهنما باشی، هرگز گمراه نمی‌شود، او به سر منزل سعادت و رستگاری رهنمون می‌شود و از همه فتنه‌ها رهایی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بصیرتی می‌دهی تا بتواند در میان همه تاریکی‌ها، راه صحیح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همراه و همیار او هستی، این‌گونه است که یأس‌ها به امید تبدیل می‌شود، او دیگر احساس تنهایی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دست یاری تو را همراه خود می‌بیند، در اوج تنهایی‌ها و سختی‌ها، همچون کوهی استوار می‌ایستد و خم به ابرو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راه دین من تلاش کند، من او را به راه‌های خود رهنمون می‌سازم و من با نیکوکاران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امام‌باقر علیه‌السلام این آیه را برای یاران خود خواند و سپس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ما اهل‌بیت نازل شده است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سخن امام‌باقر علیه‌السلام را خواندم به فکر فرو رفتم، تو در اینجا از راه‌های خود سخن گفتی، این راه‌ها، پیامبر و دوازده امام می‌باشند، اگر من در راه دین تو تلاش کنم، تو مرا با ولایت علی علیه‌السلام و فرزندان او آشنا می‌کنی</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مهدی علیه‌السلام امام‌زمان من است، پیشوای من است، باید او را بشناسم، تو از من خواسته‌ای تا ولایت او را قبول کنم و پیرو او باشم، او نماینده تو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تو تلاش کنم، تو مرا به سوی او رهنمون می‌کنی تا بتوانم سعادت دنیا و آخرت را از آنِ خود کنم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16925_217463"/>
      <w:bookmarkStart w:id="413" w:name="pg16925_217463"/>
      <w:bookmarkEnd w:id="413"/>
    </w:p>
    <w:p>
      <w:pPr>
        <w:pStyle w:val="Heading2"/>
        <w:numPr>
          <w:ilvl w:val="1"/>
          <w:numId w:val="1"/>
        </w:numPr>
        <w:rPr/>
      </w:pPr>
      <w:bookmarkStart w:id="414" w:name="pg16925_217463"/>
      <w:bookmarkStart w:id="415" w:name="__RefHeading___Toc1198394_2322387425"/>
      <w:bookmarkStart w:id="416" w:name="_Toc141"/>
      <w:bookmarkEnd w:id="414"/>
      <w:bookmarkEnd w:id="415"/>
      <w:r>
        <w:rPr>
          <w:rtl w:val="true"/>
        </w:rPr>
        <w:t>سوره رُوم</w:t>
      </w:r>
      <w:bookmarkEnd w:id="416"/>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7" w:name="__RefHeading___Toc1198396_2322387425"/>
      <w:bookmarkStart w:id="418" w:name="_Toc142"/>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شکست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برای همین این سوره را به این نام خوانده‌اند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سوره پیش‌بینی می‌کند که کشور روم هم بعد از چند سال، ایران را شکست می‌دهد، قیامت، پاداش مؤنان، کیفر کافران، خلقت انسان، نشانه‌های قدرت خدا</w:t>
      </w:r>
      <w:r>
        <w:rPr>
          <w:rFonts w:eastAsia="IRNazanin" w:cs="IRNazanin"/>
          <w:color w:val="111111"/>
          <w:sz w:val="28"/>
          <w:szCs w:val="28"/>
          <w:rtl w:val="true"/>
          <w:lang w:bidi="fa-IR"/>
        </w:rPr>
        <w:t xml:space="preserve">... </w:t>
      </w:r>
      <w:bookmarkStart w:id="419" w:name="pg16925_217465"/>
    </w:p>
    <w:p>
      <w:pPr>
        <w:pStyle w:val="Heading3"/>
        <w:numPr>
          <w:ilvl w:val="2"/>
          <w:numId w:val="1"/>
        </w:numPr>
        <w:rPr/>
      </w:pPr>
      <w:bookmarkStart w:id="420" w:name="__RefHeading___Toc1198398_2322387425"/>
      <w:bookmarkStart w:id="421" w:name="_Toc143"/>
      <w:bookmarkEnd w:id="419"/>
      <w:bookmarkEnd w:id="420"/>
      <w:r>
        <w:rPr>
          <w:rtl w:val="true"/>
        </w:rPr>
        <w:t xml:space="preserve">روم </w:t>
      </w:r>
      <w:r>
        <w:rPr>
          <w:rtl w:val="true"/>
        </w:rPr>
        <w:t xml:space="preserve">: </w:t>
      </w:r>
      <w:r>
        <w:rPr>
          <w:rtl w:val="true"/>
        </w:rPr>
        <w:t xml:space="preserve">آیه </w:t>
      </w:r>
      <w:r>
        <w:rPr/>
        <w:t>6</w:t>
      </w:r>
      <w:r>
        <w:rPr>
          <w:rtl w:val="true"/>
        </w:rPr>
        <w:t xml:space="preserve"> - </w:t>
      </w:r>
      <w:r>
        <w:rPr/>
        <w:t>1</w:t>
      </w:r>
      <w:bookmarkEnd w:id="421"/>
    </w:p>
    <w:p>
      <w:pPr>
        <w:pStyle w:val="BookText"/>
        <w:rPr/>
      </w:pPr>
      <w:r>
        <w:rPr>
          <w:rFonts w:ascii="Amiri" w:hAnsi="Amiri" w:eastAsia="Amiri" w:cs="Amiri"/>
          <w:color w:val="111111"/>
          <w:sz w:val="28"/>
          <w:sz w:val="28"/>
          <w:szCs w:val="28"/>
          <w:rtl w:val="true"/>
          <w:lang w:bidi="ar-SA"/>
        </w:rPr>
        <w:t xml:space="preserve">بِسْمِ اللَّهِ الرَّحْمَنِ الرَّحِیمِ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وَهُمْ مِنْ بَعْدِ غَلَبِهِمْ سَیَغْلِبُونَ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وَمِنْ بَعْدُ وَیَوْمَئِذٍ 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یَنْصُرُ مَنْ یَشَاءُ وَهُوَ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یُخْلِفُ اللَّهُ وَعْدَهُ وَلَکِنَّ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می‌کنی، قرآن معجزه‌ای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رومیان شکست خوردند، این شکست در سرزمینی که به مکّه نزدیک‌تر است، واقع شد، امّا پس از این شکست به زودی بر دشمن خود غلبه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در چند سال آینده روی خواهد داد، بدانید این حادثه و همه امور دنیا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مؤمنان به خاطر یاری من خوشحال می‌شوند، آری، من مؤمنان را یاری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کس را بخواهم یاری می‌کنم و من خدای توانا و فرزانه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وعده من است، من هرگز خلف وعده نمی‌کنم، ولی بیشتر مردم از حقیقت آگاه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چیست؟</w:t>
      </w:r>
    </w:p>
    <w:p>
      <w:pPr>
        <w:pStyle w:val="BookText"/>
        <w:rPr/>
      </w:pPr>
      <w:r>
        <w:rPr>
          <w:rFonts w:ascii="IRNazanin" w:hAnsi="IRNazanin" w:eastAsia="IRNazanin"/>
          <w:color w:val="111111"/>
          <w:sz w:val="28"/>
          <w:sz w:val="28"/>
          <w:szCs w:val="28"/>
          <w:rtl w:val="true"/>
          <w:lang w:bidi="fa-IR"/>
        </w:rPr>
        <w:t>چرا تو از رومیان سخن می‌گویی؟ چرا شکست و پیروزی آنان را برایم می‌گویی؟</w:t>
      </w:r>
    </w:p>
    <w:p>
      <w:pPr>
        <w:pStyle w:val="BookText"/>
        <w:rPr/>
      </w:pPr>
      <w:r>
        <w:rPr>
          <w:rFonts w:ascii="IRNazanin" w:hAnsi="IRNazanin" w:eastAsia="IRNazanin"/>
          <w:color w:val="111111"/>
          <w:sz w:val="28"/>
          <w:sz w:val="28"/>
          <w:szCs w:val="28"/>
          <w:rtl w:val="true"/>
          <w:lang w:bidi="fa-IR"/>
        </w:rPr>
        <w:t>هفت سال است که محمّد صلی‌الله‌علیه‌و‌آله مردم را به یکتاپرستی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عدّه زیادی در شک و تردید هستند، تو دوست داری که بندگانت به راه راست هدایت شوند و از بُت‌پرستی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حادثه به مکّه می‌رسد، رومیان در جنگ با ایرانیان شکست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خسروپرویز، پادشاه ایران به رومیان حمله کرده است، جنگ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نام سرزمینی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رومیان به سختی شکست خورده‌اند، دولت روم تا آستانه انقراض پیش رفته است، ایرانیان توانسته‌اند شام، فلسطین، مصر و همچنین قسمت آسیایی ترکیه را تصرّف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حادثه 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 صلی‌الله‌علیه‌و‌آله می‌خواهی تا به همه اعلام کند که تنها چند سال دیگر، همین رومیان که این چنین شکست خورده‌اند به ایرانیان حمله خواهند کرد و آنان را شکست خواهند داد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خبر غیبی بود، در نظر مردم چنین چیزی غیر ممکن بود، رومیان شکست سختی خورده‌اند، چگونه ممکن است بعد از چند سال پیروز </w:t>
      </w:r>
    </w:p>
    <w:p>
      <w:pPr>
        <w:pStyle w:val="BookText"/>
        <w:rPr/>
      </w:pPr>
      <w:r>
        <w:rPr>
          <w:rFonts w:ascii="IRNazanin" w:hAnsi="IRNazanin" w:eastAsia="IRNazanin"/>
          <w:color w:val="111111"/>
          <w:sz w:val="28"/>
          <w:sz w:val="28"/>
          <w:szCs w:val="28"/>
          <w:rtl w:val="true"/>
          <w:lang w:bidi="fa-IR"/>
        </w:rPr>
        <w:t>شوند؟ چگونه ممکن است بعد از چند سال، آن‌ها بتوانند به جنگ ایرانیان بروند و آنان را شکست بدهند؟</w:t>
      </w:r>
    </w:p>
    <w:p>
      <w:pPr>
        <w:pStyle w:val="BookText"/>
        <w:rPr/>
      </w:pPr>
      <w:r>
        <w:rPr>
          <w:rFonts w:ascii="IRNazanin" w:hAnsi="IRNazanin" w:eastAsia="IRNazanin"/>
          <w:color w:val="111111"/>
          <w:sz w:val="28"/>
          <w:sz w:val="28"/>
          <w:szCs w:val="28"/>
          <w:rtl w:val="true"/>
          <w:lang w:bidi="fa-IR"/>
        </w:rPr>
        <w:t>بُت‌پرستان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صلی‌الله‌علیه‌و‌آله قرآن را از پیش خود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بسیار خوشحال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دروغ محمّد صلی‌الله‌علیه‌و‌آله بر همه آشکار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پیش‌گویی را تو به محمّد صلی‌الله‌علیه‌و‌آله خبر داده بودی، این وعده تو بود و به زودی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خبر پیروزی رومیان بیاید، حق بودن قرآن بر همه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می‌بینم چند نکته را در اینجا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شکست رومیان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بصری تا مکّه نزدیک به هزار کیلومتر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رومیان در سرزمین نزدیک‌تر به مکّه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چیست؟</w:t>
      </w:r>
    </w:p>
    <w:p>
      <w:pPr>
        <w:pStyle w:val="BookText"/>
        <w:rPr/>
      </w:pPr>
      <w:r>
        <w:rPr>
          <w:rFonts w:ascii="IRNazanin" w:hAnsi="IRNazanin" w:eastAsia="IRNazanin"/>
          <w:color w:val="111111"/>
          <w:sz w:val="28"/>
          <w:sz w:val="28"/>
          <w:szCs w:val="28"/>
          <w:rtl w:val="true"/>
          <w:lang w:bidi="fa-IR"/>
        </w:rPr>
        <w:t>نزدیک‌تر از کجا؟</w:t>
      </w:r>
    </w:p>
    <w:p>
      <w:pPr>
        <w:pStyle w:val="BookText"/>
        <w:rPr/>
      </w:pPr>
      <w:r>
        <w:rPr>
          <w:rFonts w:ascii="IRNazanin" w:hAnsi="IRNazanin" w:eastAsia="IRNazanin"/>
          <w:color w:val="111111"/>
          <w:sz w:val="28"/>
          <w:sz w:val="28"/>
          <w:szCs w:val="28"/>
          <w:rtl w:val="true"/>
          <w:lang w:bidi="fa-IR"/>
        </w:rPr>
        <w:t xml:space="preserve">در آن زمان دو سرزمین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 شرقی، روم غربی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بصری در منطقه روم شرقی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غربی، همان اروپا می‌باشد، اروپا از مکّه بسیار دور است، امّا بصری به مکّه نزدیک‌تر از روم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شکست در رومِ شرقی روی داد نه رومِ غربی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وعده داد که رومیان چند سال بعد بر ایرانیان پیروز </w:t>
      </w:r>
    </w:p>
    <w:p>
      <w:pPr>
        <w:pStyle w:val="BookText"/>
        <w:rPr/>
      </w:pP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طول کشید تا این اتّفاق افتاد؟</w:t>
      </w:r>
    </w:p>
    <w:p>
      <w:pPr>
        <w:pStyle w:val="BookText"/>
        <w:rPr/>
      </w:pPr>
      <w:r>
        <w:rPr>
          <w:rFonts w:ascii="IRNazanin" w:hAnsi="IRNazanin" w:eastAsia="IRNazanin"/>
          <w:color w:val="111111"/>
          <w:sz w:val="28"/>
          <w:sz w:val="28"/>
          <w:szCs w:val="28"/>
          <w:rtl w:val="true"/>
          <w:lang w:bidi="fa-IR"/>
        </w:rPr>
        <w:t>این سوره در سال هفتم بعثت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هفت سال گذشت، پیامبر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هجری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جنگ بدر برای مسلمانان، سرنوشت‌ساز بود، پیامبر در سرزمین بدر بود که جبرئیل بر او نازل شد و خبر پیروزی رومیان را برای او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مؤمنان به خاطر یاری من خوشحال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در روزی که رومیان پیروز شدند، مسلمانان از چه چیزی خوشحال شدند؟</w:t>
      </w:r>
    </w:p>
    <w:p>
      <w:pPr>
        <w:pStyle w:val="BookText"/>
        <w:rPr/>
      </w:pPr>
      <w:r>
        <w:rPr>
          <w:rFonts w:ascii="IRNazanin" w:hAnsi="IRNazanin" w:eastAsia="IRNazanin"/>
          <w:color w:val="111111"/>
          <w:sz w:val="28"/>
          <w:sz w:val="28"/>
          <w:szCs w:val="28"/>
          <w:rtl w:val="true"/>
          <w:lang w:bidi="fa-IR"/>
        </w:rPr>
        <w:t>آیا آنان از پیروزی رومیان خرسند بودند؟ رومیان که مسیحی بودند و دین مسیحیّت، دیگر از ارزش و اعتبار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خوشحالی مسلمانان در آن روز از حادثه‌ای دیگر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در جنگ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مسلمانان در همان روزی که در جنگ بدر پیروز شدند، خبر پیروزی رومیان 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دوم هجری،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مسلمانان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تعداد کافران بیش از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نگاهی به لشکر مسلمانان انداختند، آنان به پیروزی خود یقین داشتند زیرا تعداد آن‌ها سه برابر مسلمانان بود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بر پیامبر نازل شد و به او مژده داد که در این جنگ بر کافران پیروز می‌شوند و همچنین به پیامبر خبر داد که رومیان توانستند ایرانیان 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سخن را به مسلمانان اطّلاع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آغاز شد و امداد غیبی فرا رسید، فرشتگان به یاری مسلمانان آمدند و آنان توانستند بر بُت‌پرستان پیروز شوند، آن روز هفتاد نفر از بُت‌پرستان کشته شدند، افرادی مثل ابوجهل که سال‌های سال، مسلمانان را شکنجه می‌کردند به سزای اعمالشان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 شادی مسلمانان بود، آنان از هلاکت دشمنان خود خرسند شدند و همچنین از این که وعده قرآن، عملی شد نیز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حقّ بودن قرآن برای کسانی که در شک و تردید بودند،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خبر پیروزی رومیان در سرتاسر سرزمین مکّه پخش می‌شود و بُت‌پرستان می‌توانند حقّ بودن قرآن را بفهمند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از ایرانیان شکست بسیار سختی خوردند، هیچ کس باور نمی‌کرد آنان بتوانند در زمانی کوتاه، تجدید قوا کنند و به فکر حمله به ایرانیان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روم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حمله خود را به ایران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در اوّلین جنگِ مهم خود توانستند ایرانیان را شکست دهند، آن جنگ با جنگ بدر همزمان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هجوم رومیان به ایرانیان ادامه پیدا کرد، آنان در هر جنگی، ضربه‌های کاری به ایرانیان زدند تا این که در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جنگ واقع شد و ایرانیان شکست کامل خوردند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این جنگ، ایرانیان خسروپرویز را از پادشاهی برکنار کردند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او نشاندند</w:t>
      </w:r>
      <w:r>
        <w:rPr>
          <w:rFonts w:eastAsia="IRNazanin" w:cs="IRNazanin"/>
          <w:color w:val="111111"/>
          <w:sz w:val="28"/>
          <w:szCs w:val="28"/>
          <w:rtl w:val="true"/>
          <w:lang w:bidi="fa-IR"/>
        </w:rPr>
        <w:t xml:space="preserve">. </w:t>
      </w:r>
      <w:bookmarkStart w:id="422" w:name="pg16925_217470"/>
    </w:p>
    <w:p>
      <w:pPr>
        <w:pStyle w:val="Heading3"/>
        <w:numPr>
          <w:ilvl w:val="2"/>
          <w:numId w:val="1"/>
        </w:numPr>
        <w:rPr/>
      </w:pPr>
      <w:bookmarkStart w:id="423" w:name="__RefHeading___Toc1198400_2322387425"/>
      <w:bookmarkStart w:id="424" w:name="_Toc144"/>
      <w:bookmarkEnd w:id="422"/>
      <w:bookmarkEnd w:id="423"/>
      <w:r>
        <w:rPr>
          <w:rtl w:val="true"/>
        </w:rPr>
        <w:t xml:space="preserve">روم </w:t>
      </w:r>
      <w:r>
        <w:rPr>
          <w:rtl w:val="true"/>
        </w:rPr>
        <w:t xml:space="preserve">: </w:t>
      </w:r>
      <w:r>
        <w:rPr>
          <w:rtl w:val="true"/>
        </w:rPr>
        <w:t xml:space="preserve">آیه </w:t>
      </w:r>
      <w:r>
        <w:rPr/>
        <w:t>8</w:t>
      </w:r>
      <w:r>
        <w:rPr>
          <w:rtl w:val="true"/>
        </w:rPr>
        <w:t xml:space="preserve"> - </w:t>
      </w:r>
      <w:r>
        <w:rPr/>
        <w:t>7</w:t>
      </w:r>
      <w:bookmarkEnd w:id="424"/>
    </w:p>
    <w:p>
      <w:pPr>
        <w:pStyle w:val="BookText"/>
        <w:rPr/>
      </w:pPr>
      <w:r>
        <w:rPr>
          <w:rFonts w:ascii="Amiri" w:hAnsi="Amiri" w:eastAsia="Amiri" w:cs="Amiri"/>
          <w:color w:val="111111"/>
          <w:sz w:val="28"/>
          <w:sz w:val="28"/>
          <w:szCs w:val="28"/>
          <w:rtl w:val="true"/>
          <w:lang w:bidi="ar-SA"/>
        </w:rPr>
        <w:t xml:space="preserve">یَعْلَمُونَ ظَاهِرًا مِنَ الْحَیَاةِ الدُّنْیَا وَهُمْ عَنِ الاَْخِرَةِ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یَتَفَکَّرُوا فِی أَنْفُسِهِمْ مَا خَلَقَ اللَّهُ السَّمَاوَاتِ وَالْأَرْضَ وَمَا بَیْنَهُمَا إِلَّا بِالْحَقِّ وَأَجَلٍ مُسَمًّی وَإِنَّ کَثِیرًا مِنَ النَّاسِ بِلِقَاءِ رَبِّهِمْ 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انسان‌ها فقط ظاهر زندگی دنیا را می‌بینند و از آخرت غافل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مؤمن با بینش کافر تفاوت بسیاری دارد، مؤمن از کنار هیچ حادثه‌ای، ساده نمی‌گذرد، او می‌داند که تو این دنیا را برای هدف بزرگی خلق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کافران فقط ظاهر این دنیا را می‌بینند و به آن فریفته می‌شوند و از هدف اصلی خلقت باز می‌مانند، آنان به زرق و برق دنیا دلخوش می‌کنند و از آخرت غافل می‌مانند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چرا انسان‌ها با خود نمی‌اندیشند که تو آسمان‌ها و زمین و آنچه در آن است را به حقّ آفریدی، تو از آفرینش هدفی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جهان را بیهوده نیافریدی، آفرینش این جهان از روی حکمت بوده است تا دلیلی برای قدرت </w:t>
      </w:r>
      <w:bookmarkStart w:id="425" w:name="pg16925_217471"/>
    </w:p>
    <w:p>
      <w:pPr>
        <w:pStyle w:val="BookText"/>
        <w:rPr/>
      </w:pPr>
      <w:bookmarkEnd w:id="425"/>
      <w:r>
        <w:rPr>
          <w:rFonts w:ascii="IRNazanin" w:hAnsi="IRNazanin" w:eastAsia="IRNazanin"/>
          <w:color w:val="111111"/>
          <w:sz w:val="28"/>
          <w:sz w:val="28"/>
          <w:szCs w:val="28"/>
          <w:rtl w:val="true"/>
          <w:lang w:bidi="fa-IR"/>
        </w:rPr>
        <w:t>و عظمت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این جهان، پایانی قرار دادی و روزی همه آفرینش نابود خواهد شد و پس از آن قیامت برپا خواهد شد، امّا بیشتر مردم روز قیامت را باور ندارند و آن را دروغ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به خودی خود به وجود نیامده است، تو آن را آفریدی و سرانجام تو فرمان نابودی آن را می‌دهی، از ابتدا برای پایان جهان، زمانی را مشخّص کردی که فقط خودت از آن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زمان فرا رسد به اسرافیل دستور می‌دهی تا در صور خود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اسرافیل، ندایی ویژه است که اسرافیل آن را در جهان طنین‌انداز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اسرافیل دو ندا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ندای اوّل، مرگ انسان‌هایی که روی زمین زندگی می‌کنند،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ندا، روح کسانی که در برزخ هستند نیز نابود می‌شود، همه موجودات از بین می‌روند، فرشتگان هم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جان عزرائیل را هم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تو باقی می‌مانی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که بخواهی قیامت را برپا کنی، ابتدا اسرافیل را زنده می‌کنی، او برای بار دوم در صور خود می‌دمد و فرشتگان زنده می‌شوند، انسان‌ها هم زنده می‌شوند و قیامت برپا می‌شود</w:t>
      </w:r>
      <w:r>
        <w:rPr>
          <w:rFonts w:eastAsia="IRNazanin" w:cs="IRNazanin"/>
          <w:color w:val="111111"/>
          <w:sz w:val="28"/>
          <w:szCs w:val="28"/>
          <w:rtl w:val="true"/>
          <w:lang w:bidi="fa-IR"/>
        </w:rPr>
        <w:t>.</w:t>
      </w:r>
    </w:p>
    <w:p>
      <w:pPr>
        <w:pStyle w:val="Heading3"/>
        <w:numPr>
          <w:ilvl w:val="2"/>
          <w:numId w:val="1"/>
        </w:numPr>
        <w:rPr/>
      </w:pPr>
      <w:bookmarkStart w:id="426" w:name="__RefHeading___Toc1198402_2322387425"/>
      <w:bookmarkStart w:id="427" w:name="_Toc145"/>
      <w:bookmarkEnd w:id="426"/>
      <w:r>
        <w:rPr>
          <w:rtl w:val="true"/>
        </w:rPr>
        <w:t xml:space="preserve">روم </w:t>
      </w:r>
      <w:r>
        <w:rPr>
          <w:rtl w:val="true"/>
        </w:rPr>
        <w:t xml:space="preserve">: </w:t>
      </w:r>
      <w:r>
        <w:rPr>
          <w:rtl w:val="true"/>
        </w:rPr>
        <w:t xml:space="preserve">آیه </w:t>
      </w:r>
      <w:r>
        <w:rPr/>
        <w:t>10</w:t>
      </w:r>
      <w:r>
        <w:rPr>
          <w:rtl w:val="true"/>
        </w:rPr>
        <w:t xml:space="preserve"> - </w:t>
      </w:r>
      <w:r>
        <w:rPr/>
        <w:t>9</w:t>
      </w:r>
      <w:bookmarkEnd w:id="427"/>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یَسِیرُوا فِی الْأَرْضِ فَیَنْظُرُوا کَیْفَ کَانَ عَاقِبَةُ الَّذِینَ مِنْ قَبْلِهِمْ کَانُوا أَشَدَّ مِنْهُمْ قُوَّةً وَأَثَارُوا الْأَرْضَ وَعَمَرُوهَا أَکْثَرَ مِمَّا عَمَرُوهَا وَجَاءَتْهُمْ رُسُلُهُمْ بِالْبَیِّنَاتِ فَمَا کَانَ اللَّهُ لِیَظْلِمَهُمْ وَلَکِنْ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w:t>
      </w:r>
      <w:bookmarkStart w:id="428" w:name="pg16925_217472"/>
    </w:p>
    <w:p>
      <w:pPr>
        <w:pStyle w:val="BookText"/>
        <w:rPr/>
      </w:pPr>
      <w:bookmarkEnd w:id="428"/>
      <w:r>
        <w:rPr>
          <w:rFonts w:ascii="Amiri" w:hAnsi="Amiri" w:eastAsia="Amiri" w:cs="Amiri"/>
          <w:color w:val="111111"/>
          <w:sz w:val="28"/>
          <w:sz w:val="28"/>
          <w:szCs w:val="28"/>
          <w:rtl w:val="true"/>
          <w:lang w:bidi="ar-SA"/>
        </w:rPr>
        <w:t xml:space="preserve">أَسَاءُوا السُّوأَی أَنْ کَذَّبُوا بِآَیَاتِ اللَّهِ وَکَانُوا بِهَا یَسْتَهْزِئُونَ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صلی‌الله‌علیه‌و‌آله مردم مکّه را به یکتاپرستی فرا می‌خواند، امّا آنان او را دروغگو می‌خواندند و با او دشمنی می‌کردند، چرا در زمین گردش نمی‌کنند و تاریخ گذشتگان را نمی‌خوانند؟</w:t>
      </w:r>
    </w:p>
    <w:p>
      <w:pPr>
        <w:pStyle w:val="BookText"/>
        <w:rPr/>
      </w:pPr>
      <w:r>
        <w:rPr>
          <w:rFonts w:ascii="IRNazanin" w:hAnsi="IRNazanin" w:eastAsia="IRNazanin"/>
          <w:color w:val="111111"/>
          <w:sz w:val="28"/>
          <w:sz w:val="28"/>
          <w:szCs w:val="28"/>
          <w:rtl w:val="true"/>
          <w:lang w:bidi="fa-IR"/>
        </w:rPr>
        <w:t>کسانی که قبلاً روی زمین زندگی می‌کردند، قدرتمندتر از مردم مکّه بودند و از نظر کشاورزی و آبادی، پیشرفته‌تر بودند، امّا هیچ چیز نتوانست آنان را از عذاب تو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پیامبران را برای هدایت آنان فرستادی، به پیامبران معجزاتی آشکار دادی، آنان حقّ را شناختند و سپس آن را انکار کردند، آنان پیامبران خود را دروغگو خواندند، تو به آنان مهلت دادی، وقتی مهلت آنان به پایان رسید، عذاب را بر آنان نازل کردی و همه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به بندگان خود ظلم نمی‌کنی، آنان به خود ظلم کردند، راه کفر و گمراهی را انتخاب نمودند و سرانجام نتیجه آن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سرانجامِ کسانی است که با کفر خود، بدی کردند، آنان به خاطر این که آیات تو را دروغ شمردند و آن را به مسخره گرفتند، به جهنّم گرفتار می‌شوند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سخن پیامبران را دروغ پنداشتند، سخنان آنان را مسخره کردند و نتیجه این کارهای آنان، آتش جهنّم است</w:t>
      </w:r>
      <w:r>
        <w:rPr>
          <w:rFonts w:eastAsia="IRNazanin" w:cs="IRNazanin"/>
          <w:color w:val="111111"/>
          <w:sz w:val="28"/>
          <w:szCs w:val="28"/>
          <w:rtl w:val="true"/>
          <w:lang w:bidi="fa-IR"/>
        </w:rPr>
        <w:t>.</w:t>
      </w:r>
    </w:p>
    <w:p>
      <w:pPr>
        <w:pStyle w:val="Heading3"/>
        <w:numPr>
          <w:ilvl w:val="2"/>
          <w:numId w:val="1"/>
        </w:numPr>
        <w:rPr/>
      </w:pPr>
      <w:bookmarkStart w:id="429" w:name="__RefHeading___Toc1198404_2322387425"/>
      <w:bookmarkStart w:id="430" w:name="_Toc146"/>
      <w:bookmarkEnd w:id="429"/>
      <w:r>
        <w:rPr>
          <w:rtl w:val="true"/>
        </w:rPr>
        <w:t xml:space="preserve">روم </w:t>
      </w:r>
      <w:r>
        <w:rPr>
          <w:rtl w:val="true"/>
        </w:rPr>
        <w:t xml:space="preserve">: </w:t>
      </w:r>
      <w:r>
        <w:rPr>
          <w:rtl w:val="true"/>
        </w:rPr>
        <w:t xml:space="preserve">آیه </w:t>
      </w:r>
      <w:r>
        <w:rPr/>
        <w:t>16</w:t>
      </w:r>
      <w:r>
        <w:rPr>
          <w:rtl w:val="true"/>
        </w:rPr>
        <w:t xml:space="preserve"> - </w:t>
      </w:r>
      <w:r>
        <w:rPr/>
        <w:t>11</w:t>
      </w:r>
      <w:bookmarkEnd w:id="430"/>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یَبْدَأُ الْخَلْقَ ثُمَّ یُعِیدُهُ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تَقُومُ السَّاعَةُ یُبْلِسُ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لَهُمْ مِنْ شُرَکَائِهِمْ شُفَعَاءُ وَکَانُوا بِشُرَکَائِهِمْ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تَقُومُ السَّاعَةُ یَوْمَئِذٍ یَتَفَرَّقُونَ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وَعَمِلُوا </w:t>
      </w:r>
      <w:bookmarkStart w:id="431" w:name="pg16925_217473"/>
    </w:p>
    <w:p>
      <w:pPr>
        <w:pStyle w:val="BookText"/>
        <w:rPr/>
      </w:pPr>
      <w:bookmarkEnd w:id="431"/>
      <w:r>
        <w:rPr>
          <w:rFonts w:ascii="Amiri" w:hAnsi="Amiri" w:eastAsia="Amiri" w:cs="Amiri"/>
          <w:color w:val="111111"/>
          <w:sz w:val="28"/>
          <w:sz w:val="28"/>
          <w:szCs w:val="28"/>
          <w:rtl w:val="true"/>
          <w:lang w:bidi="ar-SA"/>
        </w:rPr>
        <w:t xml:space="preserve">الصَّالِحَاتِ فَهُمْ فِی رَوْضَةٍ یُحْبَرُونَ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الَّذِینَ کَفَرُوا وَکَذَّبُوا بِآَیَاتِنَا وَلِقَاءِ الاَْخِرَةِ فَأُولَئِکَ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مکّه محمّد صلی‌الله‌علیه‌و‌آله را دروغگو خواندند و راه کفر را برگزیدند، ریشه این کفر، یک چیز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قیامت را باور نداشتند، این مشکل اصلی آنان بود، اگر آنان به قیامت ایمان می‌آوردند، به سعادت و رستگاری می‌رسیدند، برای همین اکنون از قیامت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خدایی هستی که آفرینش را آغاز کرده‌ای و همین‌گونه جهان آخرت را می‌آفرینی، کسی که جهان را آفرید، قدرت دارد که بار دیگر آن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قیامت برپا شود، کسانی که راه کفر و بُت‌پرستی را برگزیدند، در غم و اندوه فرو می‌روند و امیدشان ناامید می‌شود، آنان یک عمر، بُت‌ها را پرستیدند و در مقابل آنان سجده کردند، امّا در آن روز، بُت‌ها نمی‌توانند شفاعت آنان را کنند، آن وقت است که آنان از بُت‌های خود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کسانی که خدایان دروغین را پرستش می‌کنند، در روز قیامت از آن خدایان خود بیزاری می‌جویند و آن‌ها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مردم از هم جدا می‌شوند، آنان که ایمان آوردند و اعمال شایسته انجام دادند، در بهشت خوشحال و شادمان خواهند بود، بهشتی که زیر درختان آن، نهرهای آب جاری است، آنان در آنجا غرق نعمت‌ها خواهند بود، امّا کسانی که راه کفر را برگزیدند و می‌پنداشتند می‌توانند از قدرت تو فرار کنند، سرنوشت بدی خواهند داشت، آنان به جهنّم فرا خوانده می‌شوند</w:t>
      </w:r>
      <w:r>
        <w:rPr>
          <w:rFonts w:eastAsia="IRNazanin" w:cs="IRNazanin"/>
          <w:color w:val="111111"/>
          <w:sz w:val="28"/>
          <w:szCs w:val="28"/>
          <w:rtl w:val="true"/>
          <w:lang w:bidi="fa-IR"/>
        </w:rPr>
        <w:t>.</w:t>
      </w:r>
    </w:p>
    <w:p>
      <w:pPr>
        <w:pStyle w:val="Heading3"/>
        <w:numPr>
          <w:ilvl w:val="2"/>
          <w:numId w:val="1"/>
        </w:numPr>
        <w:rPr/>
      </w:pPr>
      <w:bookmarkStart w:id="432" w:name="__RefHeading___Toc1198406_2322387425"/>
      <w:bookmarkStart w:id="433" w:name="_Toc147"/>
      <w:bookmarkEnd w:id="432"/>
      <w:r>
        <w:rPr>
          <w:rtl w:val="true"/>
        </w:rPr>
        <w:t xml:space="preserve">روم </w:t>
      </w:r>
      <w:r>
        <w:rPr>
          <w:rtl w:val="true"/>
        </w:rPr>
        <w:t xml:space="preserve">: </w:t>
      </w:r>
      <w:r>
        <w:rPr>
          <w:rtl w:val="true"/>
        </w:rPr>
        <w:t xml:space="preserve">آیه </w:t>
      </w:r>
      <w:r>
        <w:rPr/>
        <w:t>18</w:t>
      </w:r>
      <w:r>
        <w:rPr>
          <w:rtl w:val="true"/>
        </w:rPr>
        <w:t xml:space="preserve"> - </w:t>
      </w:r>
      <w:r>
        <w:rPr/>
        <w:t>17</w:t>
      </w:r>
      <w:bookmarkEnd w:id="433"/>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اللَّهِ حِینَ تُمْسُونَ وَحِینَ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فِی السَّمَاوَاتِ وَالْأَرْضِ وَعَشِیًّا وَحِینَ </w:t>
      </w:r>
      <w:bookmarkStart w:id="434" w:name="pg16925_217474"/>
    </w:p>
    <w:p>
      <w:pPr>
        <w:pStyle w:val="BookText"/>
        <w:rPr/>
      </w:pPr>
      <w:bookmarkEnd w:id="434"/>
      <w:r>
        <w:rPr>
          <w:rFonts w:ascii="Amiri" w:hAnsi="Amiri" w:eastAsia="Amiri" w:cs="Amiri"/>
          <w:color w:val="111111"/>
          <w:sz w:val="28"/>
          <w:sz w:val="28"/>
          <w:szCs w:val="28"/>
          <w:rtl w:val="true"/>
          <w:lang w:bidi="ar-SA"/>
        </w:rPr>
        <w:t xml:space="preserve">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روز قیامت سخن گفتی، اکنون از بندگان خود می‌خواهی که به یاد آن روز باشند و هر صبح و شام، تسبیح تو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در آسمان‌ها و زمین، مخصوص توست، از بندگانت می‌خواهی تا شامگاه و هنگام ظهر تو را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چهار وقت شبانه‌روز را نام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شب، طلوعِ صبح، عصر،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بندگانت در این چهار وقت تو را یاد کنند، به راستی که یاد تو آرامش‌بخش دل‌ها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خدای یگانه‌ای، هیچ نقصی نداری، همه عیب‌ها و نقص‌ها از تو دور است،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خوبی‌ها از توست، تو هرگز بندگان خود را ناامید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تو پناه می‌آورد، او را پناه می‌دهی، تو سرچشمه همه خوبی‌ها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بندگانت می‌خواهی تا تو را از همه عیب‌ها و نقص‌ها دور بدانند، تو هرگز شریک نداری، هر کس که بخواهد از عذاب قیامت، نجات پیدا کند، باید تو را این‌گونه تسبیح و ستایش کند</w:t>
      </w:r>
      <w:r>
        <w:rPr>
          <w:rFonts w:eastAsia="IRNazanin" w:cs="IRNazanin"/>
          <w:color w:val="111111"/>
          <w:sz w:val="28"/>
          <w:szCs w:val="28"/>
          <w:rtl w:val="true"/>
          <w:lang w:bidi="fa-IR"/>
        </w:rPr>
        <w:t>.</w:t>
      </w:r>
    </w:p>
    <w:p>
      <w:pPr>
        <w:pStyle w:val="Heading3"/>
        <w:numPr>
          <w:ilvl w:val="2"/>
          <w:numId w:val="1"/>
        </w:numPr>
        <w:rPr/>
      </w:pPr>
      <w:bookmarkStart w:id="435" w:name="__RefHeading___Toc1198408_2322387425"/>
      <w:bookmarkStart w:id="436" w:name="_Toc148"/>
      <w:bookmarkEnd w:id="435"/>
      <w:r>
        <w:rPr>
          <w:rtl w:val="true"/>
        </w:rPr>
        <w:t xml:space="preserve">روم </w:t>
      </w:r>
      <w:r>
        <w:rPr>
          <w:rtl w:val="true"/>
        </w:rPr>
        <w:t xml:space="preserve">: </w:t>
      </w:r>
      <w:r>
        <w:rPr>
          <w:rtl w:val="true"/>
        </w:rPr>
        <w:t xml:space="preserve">آیه </w:t>
      </w:r>
      <w:r>
        <w:rPr/>
        <w:t>19</w:t>
      </w:r>
      <w:bookmarkEnd w:id="436"/>
    </w:p>
    <w:p>
      <w:pPr>
        <w:pStyle w:val="BookText"/>
        <w:rPr/>
      </w:pPr>
      <w:r>
        <w:rPr>
          <w:rFonts w:ascii="Amiri" w:hAnsi="Amiri" w:eastAsia="Amiri" w:cs="Amiri"/>
          <w:color w:val="111111"/>
          <w:sz w:val="28"/>
          <w:sz w:val="28"/>
          <w:szCs w:val="28"/>
          <w:rtl w:val="true"/>
          <w:lang w:bidi="ar-SA"/>
        </w:rPr>
        <w:t xml:space="preserve">یُخْرِجُ الْحَیَّ مِنَ الْمَیِّتِ وَیُخْرِجُ الْمَیِّتَ مِنَ الْحَیِّ وَیُحْیِی الْأَرْضَ بَعْدَ مَوْتِهَا وَکَذَلِکَ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بُت‌پرستان روز قیامت را باور نداشتند، آن‌ها بارها از محمّد صلی‌الله‌علیه‌و‌آله سؤال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مرگ سراغ ما آمد و ما مُردیم، چگونه می‌شود که زنده </w:t>
      </w:r>
    </w:p>
    <w:p>
      <w:pPr>
        <w:pStyle w:val="BookText"/>
        <w:rPr/>
      </w:pP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جواب به آنان چنین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خدایی هستم که زنده را از مرده خارج می‌کنم و مرده را از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خدایی هستم که زمین را پس از خشکی و پژمردگی آن، دوباره زنده می‌کنم، این‌گونه شما را نیز در روز قیامت زنده می‌کنم و شما از قبرهای خود برمی‌خیزید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بُت‌پرستان به طبیعت نگاه نمی‌کنند؟ هر سال فصل زمستان زمین مرده است و گیاهی سبز نیست، فصل بهار که فرا می‌رسد، باران رحمت نازل می‌شود و زمین به حیات و شکوفایی می‌رسد و انواع گیاهان زیبا را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کسی که قدرت دارد از خاکی مرده، این همه گیاهان را سبز کند، می‌تواند از همین خاک، مردگان را زنده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چشم خویش را بر عجایب این دنیا بسته‌اند؟</w:t>
      </w:r>
    </w:p>
    <w:p>
      <w:pPr>
        <w:pStyle w:val="BookText"/>
        <w:rPr/>
      </w:pPr>
      <w:r>
        <w:rPr>
          <w:rFonts w:ascii="IRNazanin" w:hAnsi="IRNazanin" w:eastAsia="IRNazanin"/>
          <w:color w:val="111111"/>
          <w:sz w:val="28"/>
          <w:sz w:val="28"/>
          <w:szCs w:val="28"/>
          <w:rtl w:val="true"/>
          <w:lang w:bidi="fa-IR"/>
        </w:rPr>
        <w:t>در زمستان، درختان چوبی خشکیده به نظر می‌آیند، چه کسی از این چوب، میوه‌های خوشمزه و زیبا بیرون می‌آورد؟ چه کسی دانه گندم را سبز می‌کند و چنان کشتزاری را پدیدار می‌سازد؟ دانه گندم در دل خاک است، بهار که فرا می‌رسد، جوانه می‌زند و از دل خاک سر برمی‌دارد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نمونه‌هایی از قدرت توست</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وعده تو حقّ است، تو مردگان را در روز قیامت زنده می‌کنی و تو بر هر کاری که بخواهی، توانایی، روز قیامت سرانجام فرا می‌رسد، هیچ شک و تردیدی در آن نیست، تو مردگان را از قبرها برمی‌انگیزی و آنان برای حسابرسی به پیشگاه تو می‌آیند تا نتیجه اعمال خود را ببینند</w:t>
      </w:r>
      <w:r>
        <w:rPr>
          <w:rFonts w:eastAsia="IRNazanin" w:cs="IRNazanin"/>
          <w:color w:val="111111"/>
          <w:sz w:val="28"/>
          <w:szCs w:val="28"/>
          <w:rtl w:val="true"/>
          <w:lang w:bidi="fa-IR"/>
        </w:rPr>
        <w:t xml:space="preserve">. </w:t>
      </w:r>
      <w:bookmarkStart w:id="437" w:name="pg16925_217476"/>
    </w:p>
    <w:p>
      <w:pPr>
        <w:pStyle w:val="Heading3"/>
        <w:numPr>
          <w:ilvl w:val="2"/>
          <w:numId w:val="1"/>
        </w:numPr>
        <w:rPr/>
      </w:pPr>
      <w:bookmarkStart w:id="438" w:name="__RefHeading___Toc1198410_2322387425"/>
      <w:bookmarkStart w:id="439" w:name="_Toc149"/>
      <w:bookmarkEnd w:id="437"/>
      <w:bookmarkEnd w:id="438"/>
      <w:r>
        <w:rPr>
          <w:rtl w:val="true"/>
        </w:rPr>
        <w:t xml:space="preserve">روم </w:t>
      </w:r>
      <w:r>
        <w:rPr>
          <w:rtl w:val="true"/>
        </w:rPr>
        <w:t xml:space="preserve">: </w:t>
      </w:r>
      <w:r>
        <w:rPr>
          <w:rtl w:val="true"/>
        </w:rPr>
        <w:t xml:space="preserve">آیه </w:t>
      </w:r>
      <w:r>
        <w:rPr/>
        <w:t>25</w:t>
      </w:r>
      <w:r>
        <w:rPr>
          <w:rtl w:val="true"/>
        </w:rPr>
        <w:t xml:space="preserve"> - </w:t>
      </w:r>
      <w:r>
        <w:rPr/>
        <w:t>20</w:t>
      </w:r>
      <w:bookmarkEnd w:id="439"/>
    </w:p>
    <w:p>
      <w:pPr>
        <w:pStyle w:val="BookText"/>
        <w:rPr/>
      </w:pPr>
      <w:r>
        <w:rPr>
          <w:rFonts w:ascii="Amiri" w:hAnsi="Amiri" w:eastAsia="Amiri" w:cs="Amiri"/>
          <w:color w:val="111111"/>
          <w:sz w:val="28"/>
          <w:sz w:val="28"/>
          <w:szCs w:val="28"/>
          <w:rtl w:val="true"/>
          <w:lang w:bidi="ar-SA"/>
        </w:rPr>
        <w:t xml:space="preserve">وَمِنْ آَیَاتِهِ أَنْ خَلَقَکُمْ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أَنْ خَلَقَ لَکُمْ مِنْ أَنْفُسِکُمْ أَزْوَاجًا لِتَسْکُنُوا إِلَیْهَا وَجَعَلَ بَیْنَکُمْ مَوَدَّةً وَرَحْمَةً إِنَّ فِی ذَلِکَ لاََیَاتٍ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خَلْقُ السَّمَاوَاتِ وَالْأَرْضِ وَاخْتِلَافُ أَلْسِنَتِکُمْ وَأَلْوَانِکُمْ إِنَّ فِی ذَلِکَ لاََیَاتٍ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مَنَامُکُمْ بِاللَّیْلِ وَالنَّهَارِ وَابْتِغَاؤُکُمْ مِنْ فَضْلِهِ إِنَّ فِی ذَلِکَ لاََیَاتٍ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یُرِیکُمُ الْبَرْقَ خَوْفًا وَطَمَعًا وَیُنَزِّلُ مِنَ السَّمَاءِ مَاءً فَیُحْیِی بِهِ الْأَرْضَ بَعْدَ مَوْتِهَا إِنَّ فِی ذَلِکَ لاََیَاتٍ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أَنْ تَقُومَ السَّمَاءُ وَالْأَرْضُ بِأَمْرِهِ ثُمَّ إِذَا دَعَاکُمْ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بُت‌ها را می‌پرستند، چقدر نادان هستند؟ آخر چگونه ممکن است یک بت، شایستگی پرستش را داشته باشد؟ </w:t>
      </w:r>
    </w:p>
    <w:p>
      <w:pPr>
        <w:pStyle w:val="BookText"/>
        <w:rPr/>
      </w:pPr>
      <w:r>
        <w:rPr>
          <w:rFonts w:ascii="IRNazanin" w:hAnsi="IRNazanin" w:eastAsia="IRNazanin"/>
          <w:color w:val="111111"/>
          <w:sz w:val="28"/>
          <w:sz w:val="28"/>
          <w:szCs w:val="28"/>
          <w:rtl w:val="true"/>
          <w:lang w:bidi="fa-IR"/>
        </w:rPr>
        <w:t>کسی لیاقت پرستش را دارد که نعمت‌دهنده باشد و خیر او به دیگران برسد، آیا این بُت‌ها به دیگران خیری رسانده‌اند؟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تو شایسته پرستش هستی، زیرا خدایی هستی که به بندگان خود نعمت‌های بیشمار دادی که انسان‌ها هرگز نمی‌توانند آن نعمت‌ها را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هفت نعمت را انتخاب می‌کنی و از آن‌ها سخن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زندگی</w:t>
      </w:r>
    </w:p>
    <w:p>
      <w:pPr>
        <w:pStyle w:val="BookText"/>
        <w:rPr/>
      </w:pPr>
      <w:r>
        <w:rPr>
          <w:rFonts w:ascii="IRNazanin" w:hAnsi="IRNazanin" w:eastAsia="IRNazanin"/>
          <w:color w:val="111111"/>
          <w:sz w:val="28"/>
          <w:sz w:val="28"/>
          <w:szCs w:val="28"/>
          <w:rtl w:val="true"/>
          <w:lang w:bidi="fa-IR"/>
        </w:rPr>
        <w:t>تو به انسان نعمت حیات دادی، همه انسان‌ها از نسل آدم علیه‌السلام هستند، تو آدم علیه‌السلام را از خاک آفریدی، نسل او را از نطفه‌ای آفریدی که اصل نطفه از خاک است، این‌گونه شد که نسل انسان زیاد شد و انسان‌ها روی زمین، پراکنده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همسر</w:t>
      </w:r>
    </w:p>
    <w:p>
      <w:pPr>
        <w:pStyle w:val="BookText"/>
        <w:rPr/>
      </w:pPr>
      <w:r>
        <w:rPr>
          <w:rFonts w:ascii="IRNazanin" w:hAnsi="IRNazanin" w:eastAsia="IRNazanin"/>
          <w:color w:val="111111"/>
          <w:sz w:val="28"/>
          <w:sz w:val="28"/>
          <w:szCs w:val="28"/>
          <w:rtl w:val="true"/>
          <w:lang w:bidi="fa-IR"/>
        </w:rPr>
        <w:t>برای انسان‌ها، همسرانی از جنس خودشان آفریدی تا انسان‌ها در کنار آن‌ها، احساس آرامش کنند، تو در میان زن و شوهر، دوستی و مهربانی ایجاد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این‌ها، نشانه‌هایی از قدرت توست، کسانی که اهل فکرند، این نشانه‌های تو را درک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آسمان‌ها و زمین</w:t>
      </w:r>
    </w:p>
    <w:p>
      <w:pPr>
        <w:pStyle w:val="BookText"/>
        <w:rPr/>
      </w:pPr>
      <w:r>
        <w:rPr>
          <w:rFonts w:ascii="IRNazanin" w:hAnsi="IRNazanin" w:eastAsia="IRNazanin"/>
          <w:color w:val="111111"/>
          <w:sz w:val="28"/>
          <w:sz w:val="28"/>
          <w:szCs w:val="28"/>
          <w:rtl w:val="true"/>
          <w:lang w:bidi="fa-IR"/>
        </w:rPr>
        <w:t>آفرینش آسمان‌ها و زمین، نشانه‌ای دیگر از قدرت توست</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آسمان، خورشید قرار دادی و آن را منبع نور و گرما قرار دادی و زمین را برای انسان آرام نمودی تا او بتواند بر روی آن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دور خود می‌چرخد تا روز و شب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ساعت، زمین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می‌کند، امّا تو با قدرت خود چنان زمین را </w:t>
      </w:r>
    </w:p>
    <w:p>
      <w:pPr>
        <w:pStyle w:val="BookText"/>
        <w:rPr/>
      </w:pPr>
      <w:r>
        <w:rPr>
          <w:rFonts w:ascii="IRNazanin" w:hAnsi="IRNazanin" w:eastAsia="IRNazanin"/>
          <w:color w:val="111111"/>
          <w:sz w:val="28"/>
          <w:sz w:val="28"/>
          <w:szCs w:val="28"/>
          <w:rtl w:val="true"/>
          <w:lang w:bidi="fa-IR"/>
        </w:rPr>
        <w:t>آرام ساخته‌ای که انسان‌ها حرکت زمین را احساس نمی‌کنند و خیال می‌کنند که زمین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تفاوت انسان‌ها</w:t>
      </w:r>
    </w:p>
    <w:p>
      <w:pPr>
        <w:pStyle w:val="BookText"/>
        <w:rPr/>
      </w:pPr>
      <w:r>
        <w:rPr>
          <w:rFonts w:ascii="IRNazanin" w:hAnsi="IRNazanin" w:eastAsia="IRNazanin"/>
          <w:color w:val="111111"/>
          <w:sz w:val="28"/>
          <w:sz w:val="28"/>
          <w:szCs w:val="28"/>
          <w:rtl w:val="true"/>
          <w:lang w:bidi="fa-IR"/>
        </w:rPr>
        <w:t>انسان‌ها را با تفاوت آفریدی، اگر همه انسان‌ها، یک قیافه و یک رنگ بودند و همگی به یک لحن و آهنگ سخن می‌گفتند، شالوده زندگی اجتماعی به هم می‌ریخت، پدر و مادر، فرزند خود را نمی‌شناختند، زن، شوهر خود را نمی‌شناخت و مرد همسر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قیافه خودش را دارد، لحن و آهنگ گفتار او، مخصوص خودش است، این نشانه‌هایی از قدرت توست، کسانی که اهل علم و دانش هستند، این نشانه‌ها را درک می‌کنند و به عظمت قدرت تو پی‌می‌برند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خواب و بیداری</w:t>
      </w:r>
    </w:p>
    <w:p>
      <w:pPr>
        <w:pStyle w:val="BookText"/>
        <w:rPr/>
      </w:pPr>
      <w:r>
        <w:rPr>
          <w:rFonts w:ascii="IRNazanin" w:hAnsi="IRNazanin" w:eastAsia="IRNazanin"/>
          <w:color w:val="111111"/>
          <w:sz w:val="28"/>
          <w:sz w:val="28"/>
          <w:szCs w:val="28"/>
          <w:rtl w:val="true"/>
          <w:lang w:bidi="fa-IR"/>
        </w:rPr>
        <w:t>تو نعمت خواب را به انسان ارزانی داشتی، او هر وقت نیاز به استراحت داشته باشد در شب یا روز، به خواب فرو می‌رود و جسم او به تجدید قوا می‌پردازد و روح او هم آرامش پیدا می‌کند، سپس او از خواب برمی‌خیزد و برای کسب رزق و روزی به تلاش و کوشش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نعمت هم، نشانه‌هایی از قدرت توست و کسانی که برای کلام حق، گوش شنوا دارند، آن را درک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باران</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رعد و برق و باران سخن می‌گویی، بارانی که از آسمان می‌بارد، اساسی‌ترین نقش را در زندگی انسان‌ها دارد، معمولاً باران‌های پر برکت با رعد و برق همراه است، وقتی ابرها در آسمان برق می‌زنند، بعضی دچار ترس می‌شوند و بعضی خوشحال می‌شوند، زیرا امیدوار می‌شوند بارانی </w:t>
      </w:r>
      <w:bookmarkStart w:id="440" w:name="pg16925_217479"/>
    </w:p>
    <w:p>
      <w:pPr>
        <w:pStyle w:val="BookText"/>
        <w:rPr/>
      </w:pPr>
      <w:bookmarkEnd w:id="440"/>
      <w:r>
        <w:rPr>
          <w:rFonts w:ascii="IRNazanin" w:hAnsi="IRNazanin" w:eastAsia="IRNazanin"/>
          <w:color w:val="111111"/>
          <w:sz w:val="28"/>
          <w:sz w:val="28"/>
          <w:szCs w:val="28"/>
          <w:rtl w:val="true"/>
          <w:lang w:bidi="fa-IR"/>
        </w:rPr>
        <w:t>خواهد آمد و درختان و گیاهان را سیراب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ابرهای باران‌زا را پدید می‌آوری و با باران به طبیعت سرسبزی و خرّمی عطا می‌کنی، در همه این‌ها، نشانه‌هایی از قدرت توست، کسانی که اهل فکرند، این نشانه‌ها را درک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روز قیامت</w:t>
      </w:r>
    </w:p>
    <w:p>
      <w:pPr>
        <w:pStyle w:val="BookText"/>
        <w:rPr/>
      </w:pPr>
      <w:r>
        <w:rPr>
          <w:rFonts w:ascii="IRNazanin" w:hAnsi="IRNazanin" w:eastAsia="IRNazanin"/>
          <w:color w:val="111111"/>
          <w:sz w:val="28"/>
          <w:sz w:val="28"/>
          <w:szCs w:val="28"/>
          <w:rtl w:val="true"/>
          <w:lang w:bidi="fa-IR"/>
        </w:rPr>
        <w:t>آسمان و زمین به فرمان تو برپا هستند، وقتی تو به چیزی فرمان می‌دهی، فقط به آن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نیز فوراً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سراغ همه انسان‌ها می‌آید و آنان می‌میرند و وقتی اراده کنی، همه را زنده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را بار دیگر زنده می‌کنی تا به او زندگی جاوید بدهی، تو هرگز پاداش کسانی را که ایمان آوردند و عمل نیک انجام دادند، تباه نمی‌کنی، تو آنان را در بهشت، جای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قیامت نبود، زندگی انسان، بیهوده بود، این قیامت است که به زندگی انسان، معنا و جهت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هفت نعمت خود سخن گفتی، من بار دیگر آنان را می‌شمارم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انسان‌ها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و بیداری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من می‌خواهی تا در این نعمت‌ها فکر کنم و نشانه‌های قدرت تو را در آن را بیابم</w:t>
      </w:r>
      <w:r>
        <w:rPr>
          <w:rFonts w:eastAsia="IRNazanin" w:cs="IRNazanin"/>
          <w:color w:val="111111"/>
          <w:sz w:val="28"/>
          <w:szCs w:val="28"/>
          <w:rtl w:val="true"/>
          <w:lang w:bidi="fa-IR"/>
        </w:rPr>
        <w:t>.</w:t>
      </w:r>
    </w:p>
    <w:p>
      <w:pPr>
        <w:pStyle w:val="Heading3"/>
        <w:numPr>
          <w:ilvl w:val="2"/>
          <w:numId w:val="1"/>
        </w:numPr>
        <w:rPr/>
      </w:pPr>
      <w:bookmarkStart w:id="441" w:name="__RefHeading___Toc1198412_2322387425"/>
      <w:bookmarkStart w:id="442" w:name="_Toc150"/>
      <w:bookmarkEnd w:id="441"/>
      <w:r>
        <w:rPr>
          <w:rtl w:val="true"/>
        </w:rPr>
        <w:t xml:space="preserve">روم </w:t>
      </w:r>
      <w:r>
        <w:rPr>
          <w:rtl w:val="true"/>
        </w:rPr>
        <w:t xml:space="preserve">: </w:t>
      </w:r>
      <w:r>
        <w:rPr>
          <w:rtl w:val="true"/>
        </w:rPr>
        <w:t xml:space="preserve">آیه </w:t>
      </w:r>
      <w:r>
        <w:rPr/>
        <w:t>27</w:t>
      </w:r>
      <w:r>
        <w:rPr>
          <w:rtl w:val="true"/>
        </w:rPr>
        <w:t xml:space="preserve"> - </w:t>
      </w:r>
      <w:r>
        <w:rPr/>
        <w:t>26</w:t>
      </w:r>
      <w:bookmarkEnd w:id="442"/>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مَنْ فِی السَّمَاوَاتِ وَالْأَرْضِ کُلٌّ لَهُ </w:t>
      </w:r>
    </w:p>
    <w:p>
      <w:pPr>
        <w:pStyle w:val="BookText"/>
        <w:rPr/>
      </w:pPr>
      <w:r>
        <w:rPr>
          <w:rFonts w:ascii="Amiri" w:hAnsi="Amiri" w:eastAsia="Amiri" w:cs="Amiri"/>
          <w:color w:val="111111"/>
          <w:sz w:val="28"/>
          <w:sz w:val="28"/>
          <w:szCs w:val="28"/>
          <w:rtl w:val="true"/>
          <w:lang w:bidi="ar-SA"/>
        </w:rPr>
        <w:t xml:space="preserve">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یَبْدَأُ الْخَلْقَ ثُمَّ یُعِیدُهُ وَهُوَ أَهْوَنُ عَلَیْهِ وَلَهُ الْمَثَلُ الْأَعْلَی فِی السَّمَاوَاتِ وَالْأَرْضِ وَهُوَ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آمدن قیامت، همه موجودات را نابود می‌کنی، از اسرافیل می‌خواهی تا برای اوّلین بار در صور خود بدمد، با این ندا، همه موجودات از بین می‌روند، فرشتگان هم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جان عزرائیل را هم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مخلوقاتی که در زمین و آسمان هستند، از آنِ تو می‌باشند، اگر تو اراده کنی که جهان را نابود کنی، زمین و آسمان و هرچه و هر کس که در آن است، در برابر فرمان تو مطیع هستند، هیچ کس و هیچ چیز را توان مخالفت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نابود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که بخواهی قیامت را برپا کنی، ابتدا اسرافیل را زنده می‌کنی، او برای بار دوم در صور خود می‌دمد و فرشتگان زنده می‌شوند، انسان‌ها هم زنده می‌شوند و قیامت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فرمان می‌دهی که همه زنده شوند، هیچ کس نمی‌تواند مخالفت بکند، همه با فرمان تو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آفرینش را آغاز کردی و پس از نابودی آن، بار دیگر آن را می‌آفرینی و این برای تو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یک بار توانست کاری را انجام دهد، حتماً بار دوم هم می‌تواند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خوبی‌ها از آنِ توست، تو صفت‌های والا و بالایی داری و غیر تو را نمی‌توان به آن صفت‌ها، وصف کرد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باقی هستی و همه فانی </w:t>
      </w:r>
      <w:r>
        <w:rPr>
          <w:rFonts w:eastAsia="IRNazanin" w:cs="IRNazanin"/>
          <w:color w:val="111111"/>
          <w:sz w:val="28"/>
          <w:szCs w:val="28"/>
          <w:rtl w:val="true"/>
          <w:lang w:bidi="fa-IR"/>
        </w:rPr>
        <w:t xml:space="preserve">! </w:t>
      </w:r>
      <w:bookmarkStart w:id="443" w:name="pg16925_217481"/>
    </w:p>
    <w:p>
      <w:pPr>
        <w:pStyle w:val="BookText"/>
        <w:rPr/>
      </w:pPr>
      <w:bookmarkEnd w:id="443"/>
      <w:r>
        <w:rPr>
          <w:rFonts w:ascii="IRNazanin" w:hAnsi="IRNazanin" w:eastAsia="IRNazanin"/>
          <w:color w:val="111111"/>
          <w:sz w:val="28"/>
          <w:sz w:val="28"/>
          <w:szCs w:val="28"/>
          <w:rtl w:val="true"/>
          <w:lang w:bidi="fa-IR"/>
        </w:rPr>
        <w:t xml:space="preserve">تو آفریدگار هستی و همه مخلوق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روزی دهنده هستی و همه از روزیِ تو بهره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خدای توانا و فرزانه هستی، همه فرمان‌های تو از روی حکمت و مصلحت است</w:t>
      </w:r>
      <w:r>
        <w:rPr>
          <w:rFonts w:eastAsia="IRNazanin" w:cs="IRNazanin"/>
          <w:color w:val="111111"/>
          <w:sz w:val="28"/>
          <w:szCs w:val="28"/>
          <w:rtl w:val="true"/>
          <w:lang w:bidi="fa-IR"/>
        </w:rPr>
        <w:t>.</w:t>
      </w:r>
    </w:p>
    <w:p>
      <w:pPr>
        <w:pStyle w:val="Heading3"/>
        <w:numPr>
          <w:ilvl w:val="2"/>
          <w:numId w:val="1"/>
        </w:numPr>
        <w:rPr/>
      </w:pPr>
      <w:bookmarkStart w:id="444" w:name="__RefHeading___Toc1198414_2322387425"/>
      <w:bookmarkStart w:id="445" w:name="_Toc151"/>
      <w:bookmarkEnd w:id="444"/>
      <w:r>
        <w:rPr>
          <w:rtl w:val="true"/>
        </w:rPr>
        <w:t xml:space="preserve">روم </w:t>
      </w:r>
      <w:r>
        <w:rPr>
          <w:rtl w:val="true"/>
        </w:rPr>
        <w:t xml:space="preserve">: </w:t>
      </w:r>
      <w:r>
        <w:rPr>
          <w:rtl w:val="true"/>
        </w:rPr>
        <w:t xml:space="preserve">آیه </w:t>
      </w:r>
      <w:r>
        <w:rPr/>
        <w:t>29</w:t>
      </w:r>
      <w:r>
        <w:rPr>
          <w:rtl w:val="true"/>
        </w:rPr>
        <w:t xml:space="preserve"> - </w:t>
      </w:r>
      <w:r>
        <w:rPr/>
        <w:t>28</w:t>
      </w:r>
      <w:bookmarkEnd w:id="445"/>
    </w:p>
    <w:p>
      <w:pPr>
        <w:pStyle w:val="BookText"/>
        <w:rPr/>
      </w:pPr>
      <w:r>
        <w:rPr>
          <w:rFonts w:ascii="Amiri" w:hAnsi="Amiri" w:eastAsia="Amiri" w:cs="Amiri"/>
          <w:color w:val="111111"/>
          <w:sz w:val="28"/>
          <w:sz w:val="28"/>
          <w:szCs w:val="28"/>
          <w:rtl w:val="true"/>
          <w:lang w:bidi="ar-SA"/>
        </w:rPr>
        <w:t xml:space="preserve">ضَرَبَ لَکُمْ مَثَلًا مِنْ أَنْفُسِکُمْ هَلْ لَکُمْ مِنْ مَا مَلَکَتْ أَیْمَانُکُمْ مِنْ شُرَکَاءَ فِی مَا رَزَقْنَاکُمْ فَأَنْتُمْ فِیهِ سَوَاءٌ تَخَافُونَهُمْ کَخِیفَتِکُمْ أَنْفُسَکُمْ کَذَلِکَ نُفَصِّلُ الاَْیَاتِ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الَّذِینَ ظَلَمُوا أَهْوَاءَهُمْ بِغَیْرِ عِلْمٍ فَمَنْ یَهْدِی مَنْ أَضَلَّ اللَّهُ وَمَا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بُت‌پرستان باور داشتند که بُت‌ها شریک تو هستند، تو می‌خواهی به آنان بفهمانی که این باور غلطی است و تو هرگز شریکی نداری، پس برای آنان مثالی را بیان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بردگان خود چگونه رفتار می‌کنید؟ آیا شما بردگان خود را شریک مال و ثروتی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به شما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 آیا اختیار مال خود را به آنان می‌دهید؟ آیا آنان می‌توانند همانند شما در سرمایه و زندگی شما، مداخله کنند؟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برده‌داری رسم بود، بسیاری از بُت‌پرستان، برده داشتند، امّا هرگز برده‌های خود را شریک ثروت خود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دوستِ خود شریک می‌شدند و از این که دوستشان، در سهم آنان تصرّفی کند، نگران بودند، امّا هیچ‌گاه نگران نبودند که برده‌ای در ثروت آنان تصرّفی کند، زیرا برده از خود اختیاری نداشت و هرگز شریک مولای خود نبود</w:t>
      </w:r>
      <w:r>
        <w:rPr>
          <w:rFonts w:eastAsia="IRNazanin" w:cs="IRNazanin"/>
          <w:color w:val="111111"/>
          <w:sz w:val="28"/>
          <w:szCs w:val="28"/>
          <w:rtl w:val="true"/>
          <w:lang w:bidi="fa-IR"/>
        </w:rPr>
        <w:t xml:space="preserve">. </w:t>
      </w:r>
      <w:bookmarkStart w:id="446" w:name="pg16925_217482"/>
    </w:p>
    <w:p>
      <w:pPr>
        <w:pStyle w:val="BookText"/>
        <w:rPr/>
      </w:pPr>
      <w:bookmarkEnd w:id="446"/>
      <w:r>
        <w:rPr>
          <w:rFonts w:ascii="IRNazanin" w:hAnsi="IRNazanin" w:eastAsia="IRNazanin"/>
          <w:color w:val="111111"/>
          <w:sz w:val="28"/>
          <w:sz w:val="28"/>
          <w:szCs w:val="28"/>
          <w:rtl w:val="true"/>
          <w:lang w:bidi="fa-IR"/>
        </w:rPr>
        <w:t>آری، آنان حاضر نبودند به بردگان اختیار ثروت خود را بدهند، پس چرا باور داشتند که تو اختیار جهان را به بُت‌ها داده‌ای؟</w:t>
      </w:r>
    </w:p>
    <w:p>
      <w:pPr>
        <w:pStyle w:val="BookText"/>
        <w:rPr/>
      </w:pPr>
      <w:r>
        <w:rPr>
          <w:rFonts w:ascii="IRNazanin" w:hAnsi="IRNazanin" w:eastAsia="IRNazanin"/>
          <w:color w:val="111111"/>
          <w:sz w:val="28"/>
          <w:sz w:val="28"/>
          <w:szCs w:val="28"/>
          <w:rtl w:val="true"/>
          <w:lang w:bidi="fa-IR"/>
        </w:rPr>
        <w:t>آنان بردگان را شریک خود نمی‌کردند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مولای آنان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چگونه مخلوقات تو را شریک تو قرار می‌دهند؟ مگر تو مالک همه مخلوقات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جهان با این عظمت را آفریدی، همه آسمان‌ها و زمین از آنِ توست، چگونه می‌شود که تو، اختیار جهان را به بُت‌ها بدهی و آنان را شریک خود گردانی؟</w:t>
      </w:r>
    </w:p>
    <w:p>
      <w:pPr>
        <w:pStyle w:val="BookText"/>
        <w:rPr/>
      </w:pPr>
      <w:r>
        <w:rPr>
          <w:rFonts w:ascii="IRNazanin" w:hAnsi="IRNazanin" w:eastAsia="IRNazanin"/>
          <w:color w:val="111111"/>
          <w:sz w:val="28"/>
          <w:sz w:val="28"/>
          <w:szCs w:val="28"/>
          <w:rtl w:val="true"/>
          <w:lang w:bidi="fa-IR"/>
        </w:rPr>
        <w:t>و این‌گونه آیات خود را برای کسانی که فکر می‌کنند، بیان می‌کنی، امّا کافران که به خود ظلم کردند، از هوس خود پیروی می‌کنند، آنان برای این باورهای باطل خود، هیچ دلیلی ندارند، تو حقیقت را برای آنان آشکار می‌سازی، آنان حقّ را می‌شناسند ولی به دنبال هوس خود می‌روند، اینجاست که آنان را به حال خود رها می‌کنی تا در سرکشی خود، سرگشته و حیران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تو کسی را به حال خود رها کنی، او در مسیر سقوط و گمراهی پیش می‌رود و راه توبه را بر خود می‌بندد و دیگر امیدی به هدایت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هیچ یار و یاوری برای او نخواهد بود، فرشتگان، او را به سوی جهنّم می‌برند تا به عذاب سختی گرفتار شود و نتیجه کفر و بُت‌پرستی خود را ببیند</w:t>
      </w:r>
      <w:r>
        <w:rPr>
          <w:rFonts w:eastAsia="IRNazanin" w:cs="IRNazanin"/>
          <w:color w:val="111111"/>
          <w:sz w:val="28"/>
          <w:szCs w:val="28"/>
          <w:rtl w:val="true"/>
          <w:lang w:bidi="fa-IR"/>
        </w:rPr>
        <w:t>.</w:t>
      </w:r>
    </w:p>
    <w:p>
      <w:pPr>
        <w:pStyle w:val="Heading3"/>
        <w:numPr>
          <w:ilvl w:val="2"/>
          <w:numId w:val="1"/>
        </w:numPr>
        <w:rPr/>
      </w:pPr>
      <w:bookmarkStart w:id="447" w:name="__RefHeading___Toc1198416_2322387425"/>
      <w:bookmarkStart w:id="448" w:name="_Toc152"/>
      <w:bookmarkEnd w:id="447"/>
      <w:r>
        <w:rPr>
          <w:rtl w:val="true"/>
        </w:rPr>
        <w:t xml:space="preserve">روم </w:t>
      </w:r>
      <w:r>
        <w:rPr>
          <w:rtl w:val="true"/>
        </w:rPr>
        <w:t xml:space="preserve">: </w:t>
      </w:r>
      <w:r>
        <w:rPr>
          <w:rtl w:val="true"/>
        </w:rPr>
        <w:t xml:space="preserve">آیه </w:t>
      </w:r>
      <w:r>
        <w:rPr/>
        <w:t>32</w:t>
      </w:r>
      <w:r>
        <w:rPr>
          <w:rtl w:val="true"/>
        </w:rPr>
        <w:t xml:space="preserve"> - </w:t>
      </w:r>
      <w:r>
        <w:rPr/>
        <w:t>30</w:t>
      </w:r>
      <w:bookmarkEnd w:id="448"/>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فَأَقِمْ وَجْهَکَ لِلدِّینِ حَنِیفًا فِطْرَةَ اللَّهِ الَّتِی فَطَرَ النَّاسَ عَلَیْهَا لَا تَبْدِیلَ لِخَلْقِ اللَّهِ ذَلِکَ الدِّینُ الْقَیِّمُ وَلَکِنَّ أَکْثَرَ </w:t>
      </w:r>
    </w:p>
    <w:p>
      <w:pPr>
        <w:pStyle w:val="BookText"/>
        <w:rPr/>
      </w:pPr>
      <w:r>
        <w:rPr>
          <w:rFonts w:ascii="Amiri" w:hAnsi="Amiri" w:eastAsia="Amiri" w:cs="Amiri"/>
          <w:color w:val="111111"/>
          <w:sz w:val="28"/>
          <w:sz w:val="28"/>
          <w:szCs w:val="28"/>
          <w:rtl w:val="true"/>
          <w:lang w:bidi="ar-SA"/>
        </w:rPr>
        <w:t xml:space="preserve">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مُنِیبِینَ إِلَیْهِ وَاتَّقُوهُ وَأَقِیمُوا الصَّلَاةَ وَلَا تَکُونُوا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فَرَّقُوا دِینَهُمْ وَکَانُوا شِیَعًا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با پیامبر سخن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و با اخلاص به سوی دینی رو بیاور که خالی از هر عیب و شرکی است، من فطرت انسان را سرشار از عشق به یکتاپرستی خلق کردم و هیچ کس نمی‌تواند در فطرت انسان، تغییری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فطرت پاک انسان‌ها همان دین استوار است 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پیروانت به بُت‌پرستان توجّهی نکنید و در حالی‌که خاشع و فروتن هستید، نماز را به پا دارید و از مشرکانی که در دین اختلاف انداختند، نباشید، مشرکان گروه گروه شدند و هر گروهی به آنچه نزد اوست، شاد است، از این‌رو از پذیرش حقّ سر باز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انسان نور فطرت را قرار دادی و استعداد درک حقیقت توحید و یکتاپرستی را عنایت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دارای روح توحید هستند، فطرت آنان بیدار است و با آن می‌توانند تو را بشناسند و به سوی تو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شیطان هر لحظه انسان را وسوسه می‌کند و او را به گمراهی می‌کشاند، امّا آمادگی برای پذیرش یگانگی تو در همه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همه انسان‌ها، حسّی درونی را به امانت گذاشته‌ای که آن حس، آن‌ها را به سوی تو فرا می‌خواند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فطرت می‌تواند سبب رستگاری انسان‌ها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نور، </w:t>
      </w:r>
    </w:p>
    <w:p>
      <w:pPr>
        <w:pStyle w:val="BookText"/>
        <w:rPr/>
      </w:pPr>
      <w:r>
        <w:rPr>
          <w:rFonts w:ascii="IRNazanin" w:hAnsi="IRNazanin" w:eastAsia="IRNazanin"/>
          <w:color w:val="111111"/>
          <w:sz w:val="28"/>
          <w:sz w:val="28"/>
          <w:szCs w:val="28"/>
          <w:rtl w:val="true"/>
          <w:lang w:bidi="fa-IR"/>
        </w:rPr>
        <w:t>سرمایه ارزشمندی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تو با توجّه به این سرمایه، انسان‌ها را به سوی تو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می‌بینم در اینجا چند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چه زمان؟</w:t>
      </w:r>
    </w:p>
    <w:p>
      <w:pPr>
        <w:pStyle w:val="BookText"/>
        <w:rPr/>
      </w:pPr>
      <w:r>
        <w:rPr>
          <w:rFonts w:ascii="IRNazanin" w:hAnsi="IRNazanin" w:eastAsia="IRNazanin"/>
          <w:color w:val="111111"/>
          <w:sz w:val="28"/>
          <w:sz w:val="28"/>
          <w:szCs w:val="28"/>
          <w:rtl w:val="true"/>
          <w:lang w:bidi="fa-IR"/>
        </w:rPr>
        <w:t>خدا نور فطرت را چه زمانی در نهاد انسان‌ها قرار داد؟</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یاد شده است که خدا از پشت فرزندان آدم، همه فرزندان آن‌ها را برگرفت و آنان را بر خودشان گواه گرفت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 گواهی می‌دهیم که تو پروردگار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چه روزی بود؟ چه زمانی خدا خود را به همه معرّفی کرد؟</w:t>
      </w:r>
    </w:p>
    <w:p>
      <w:pPr>
        <w:pStyle w:val="BookText"/>
        <w:rPr/>
      </w:pPr>
      <w:r>
        <w:rPr>
          <w:rFonts w:ascii="IRNazanin" w:hAnsi="IRNazanin" w:eastAsia="IRNazanin"/>
          <w:color w:val="111111"/>
          <w:sz w:val="28"/>
          <w:sz w:val="28"/>
          <w:szCs w:val="28"/>
          <w:rtl w:val="true"/>
          <w:lang w:bidi="fa-IR"/>
        </w:rPr>
        <w:t>یکی از یاران امام‌باقر علیه‌السلام این سؤال را از آن حضرت پرسید، امام باقر علیه‌السلام در جواب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همه فرزندان آدم را از پشت او بیرون آورد، آنان مانند ذرّه‌های کوچکی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روز، خودش را به آنان معرّفی کرد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سخن امام‌باقر علیه‌السلام، معلوم می‌شود که منظور از آن میثاق بزرگ، عالَم ذرّ است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خدا، انسان‌ها را خلق کند، ابتدا آنان را به صورت ذرّه‌های کوچکی آفرید و با آنان سخن گفت، در آن روز، همه، او را شناختند و به یگانگی او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میثاق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نور فطرت است</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ذرّ در دنیایِ برتر و والاتر از این جهانِ خاکی بود، دنیایی که از آن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دنیایی که مانند دنیایِ فرشتگان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فطرت</w:t>
      </w:r>
    </w:p>
    <w:p>
      <w:pPr>
        <w:pStyle w:val="BookText"/>
        <w:rPr/>
      </w:pPr>
      <w:r>
        <w:rPr>
          <w:rFonts w:ascii="IRNazanin" w:hAnsi="IRNazanin" w:eastAsia="IRNazanin"/>
          <w:color w:val="111111"/>
          <w:sz w:val="28"/>
          <w:sz w:val="28"/>
          <w:szCs w:val="28"/>
          <w:rtl w:val="true"/>
          <w:lang w:bidi="fa-IR"/>
        </w:rPr>
        <w:t>به راستی چرا خدا فطرت را درون انسان‌ها قرار داد؟ چرا از انسان‌ها این میثاق بزرگ را گرفت؟</w:t>
      </w:r>
    </w:p>
    <w:p>
      <w:pPr>
        <w:pStyle w:val="BookText"/>
        <w:rPr/>
      </w:pPr>
      <w:r>
        <w:rPr>
          <w:rFonts w:ascii="IRNazanin" w:hAnsi="IRNazanin" w:eastAsia="IRNazanin"/>
          <w:color w:val="111111"/>
          <w:sz w:val="28"/>
          <w:sz w:val="28"/>
          <w:szCs w:val="28"/>
          <w:rtl w:val="true"/>
          <w:lang w:bidi="fa-IR"/>
        </w:rPr>
        <w:t>کسی که پدر و مادر او بُت‌پرست است و او هم از پدر و مادر خود پیروی کرده است، در قیامت او به عذاب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کسی در روز قیامت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نادان بودم، من از پدر و مادرم پیروی کردم و نمی‌دانستم یکتاپرستی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پاسخی باید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روز میثاق، نور فطرت را در وجود همه قرار داد و به همه استعداد درک حقیقت توحید و یکتاپرستی را عنایت کرد و در وجود آنان، حسّی درونی را به ودیعه گذاشت تا آن‌ها را به سوی یکتاپرستی رهنمون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کسی که در روز قیامت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نادان بودم و پدر و مادرم، بُت‌پرست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می‌شود، زیرا او ندای فطرت خویش را شنید و آن را انکار کرد، او به خاطر این گرفتار عذاب خواهد شد که به ندای فطرت خویش،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فطرت، همان سرمایه‌ای است که هر انسانی با خود دارد و همان برای هدایت و رستگاری او کافی است، افسوس که گروهی به ندای فطرت خویش، پاسخ نمی‌دهند و خود را از سعادت و رستگاری محروم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درونی</w:t>
      </w:r>
    </w:p>
    <w:p>
      <w:pPr>
        <w:pStyle w:val="BookText"/>
        <w:rPr/>
      </w:pPr>
      <w:r>
        <w:rPr>
          <w:rFonts w:ascii="IRNazanin" w:hAnsi="IRNazanin" w:eastAsia="IRNazanin"/>
          <w:color w:val="111111"/>
          <w:sz w:val="28"/>
          <w:sz w:val="28"/>
          <w:szCs w:val="28"/>
          <w:rtl w:val="true"/>
          <w:lang w:bidi="fa-IR"/>
        </w:rPr>
        <w:t>خدا برای هدایت انسان‌ها دو راهنما قرار داده است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فطرت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bookmarkStart w:id="449" w:name="pg16925_217486"/>
    </w:p>
    <w:p>
      <w:pPr>
        <w:pStyle w:val="BookText"/>
        <w:rPr/>
      </w:pPr>
      <w:bookmarkEnd w:id="449"/>
      <w:r>
        <w:rPr>
          <w:rFonts w:ascii="IRNazanin" w:hAnsi="IRNazanin" w:eastAsia="IRNazanin"/>
          <w:color w:val="111111"/>
          <w:sz w:val="28"/>
          <w:sz w:val="28"/>
          <w:szCs w:val="28"/>
          <w:rtl w:val="true"/>
          <w:lang w:bidi="fa-IR"/>
        </w:rPr>
        <w:t>وقتی انسان، سخن پیامبران را می‌شنود، آن سخن را آشنا می‌یابد و آن را با ندای فطرت خویش هماهنگ می‌بیند، البتّه خدا به انسان اختیار داده است، انسان باید خودش راه خود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بودن سخن پیامبران را درک می‌کند و آن را با وجدان خود می‌فهمد، پس از آن، راه خود را انتخاب می‌کند، یا ایمان می‌آورد و یا راه کفر را در پیش می‌گیرد</w:t>
      </w:r>
      <w:r>
        <w:rPr>
          <w:rFonts w:eastAsia="IRNazanin" w:cs="IRNazanin"/>
          <w:color w:val="111111"/>
          <w:sz w:val="28"/>
          <w:szCs w:val="28"/>
          <w:rtl w:val="true"/>
          <w:lang w:bidi="fa-IR"/>
        </w:rPr>
        <w:t>.</w:t>
      </w:r>
    </w:p>
    <w:p>
      <w:pPr>
        <w:pStyle w:val="Heading3"/>
        <w:numPr>
          <w:ilvl w:val="2"/>
          <w:numId w:val="1"/>
        </w:numPr>
        <w:rPr/>
      </w:pPr>
      <w:bookmarkStart w:id="450" w:name="__RefHeading___Toc1198418_2322387425"/>
      <w:bookmarkStart w:id="451" w:name="_Toc153"/>
      <w:bookmarkEnd w:id="450"/>
      <w:r>
        <w:rPr>
          <w:rtl w:val="true"/>
        </w:rPr>
        <w:t xml:space="preserve">روم </w:t>
      </w:r>
      <w:r>
        <w:rPr>
          <w:rtl w:val="true"/>
        </w:rPr>
        <w:t xml:space="preserve">: </w:t>
      </w:r>
      <w:r>
        <w:rPr>
          <w:rtl w:val="true"/>
        </w:rPr>
        <w:t xml:space="preserve">آیه </w:t>
      </w:r>
      <w:r>
        <w:rPr/>
        <w:t>34</w:t>
      </w:r>
      <w:r>
        <w:rPr>
          <w:rtl w:val="true"/>
        </w:rPr>
        <w:t xml:space="preserve"> - </w:t>
      </w:r>
      <w:r>
        <w:rPr/>
        <w:t>33</w:t>
      </w:r>
      <w:bookmarkEnd w:id="451"/>
    </w:p>
    <w:p>
      <w:pPr>
        <w:pStyle w:val="BookText"/>
        <w:rPr/>
      </w:pPr>
      <w:r>
        <w:rPr>
          <w:rFonts w:ascii="Amiri" w:hAnsi="Amiri" w:eastAsia="Amiri" w:cs="Amiri"/>
          <w:color w:val="111111"/>
          <w:sz w:val="28"/>
          <w:sz w:val="28"/>
          <w:szCs w:val="28"/>
          <w:rtl w:val="true"/>
          <w:lang w:bidi="ar-SA"/>
        </w:rPr>
        <w:t xml:space="preserve">وَإِذَا مَسَّ النَّاسَ ضُرٌّ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نور فطرت بود، تو یکتاپرستی را در نهاد همه انسان‌ها قرار دادی، همه انسان‌ها با فطرت خود تو را می‌شناسند، امّا لذّت‌های دنیا نمی‌گذارد انسان‌ها به این ندای فطرت خویش 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بُت‌پرستان به بلا گرفتار شوند از همه جا ناامید می‌شوند و تو را صدا می‌زنند، بلا، زمینه‌ساز شکوفایی فطرت انسان است، هنگامی که بلایی فرا می‌رسد، پرده‌هایی که بر روی فطرت کشیده شده است،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انسان‌ها تو را صدا می‌زنند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آنان را نجات می‌دهی و در حقّ آنان مهربانی می‌کنی، امّا وقتی که بلا از آنان برطرف شد، گروهی از آنان همه چیز را فراموش می‌کنند، گویا که اصلاً تو را صدا نزده‌اند و بار دیگر به بُت‌پرستی رو می‌آورند، آنان شکر نعمت تو را به جا نمی‌آورند، تو به آنان فرصت می‌دهی و به زودی آنان حاصل کارهای خود را خواهند دید</w:t>
      </w:r>
      <w:r>
        <w:rPr>
          <w:rFonts w:eastAsia="IRNazanin" w:cs="IRNazanin"/>
          <w:color w:val="111111"/>
          <w:sz w:val="28"/>
          <w:szCs w:val="28"/>
          <w:rtl w:val="true"/>
          <w:lang w:bidi="fa-IR"/>
        </w:rPr>
        <w:t xml:space="preserve">. </w:t>
      </w:r>
      <w:bookmarkStart w:id="452" w:name="pg16925_217487"/>
    </w:p>
    <w:p>
      <w:pPr>
        <w:pStyle w:val="Heading3"/>
        <w:numPr>
          <w:ilvl w:val="2"/>
          <w:numId w:val="1"/>
        </w:numPr>
        <w:rPr/>
      </w:pPr>
      <w:bookmarkStart w:id="453" w:name="__RefHeading___Toc1198420_2322387425"/>
      <w:bookmarkStart w:id="454" w:name="_Toc154"/>
      <w:bookmarkEnd w:id="452"/>
      <w:bookmarkEnd w:id="453"/>
      <w:r>
        <w:rPr>
          <w:rtl w:val="true"/>
        </w:rPr>
        <w:t xml:space="preserve">روم </w:t>
      </w:r>
      <w:r>
        <w:rPr>
          <w:rtl w:val="true"/>
        </w:rPr>
        <w:t xml:space="preserve">: </w:t>
      </w:r>
      <w:r>
        <w:rPr>
          <w:rtl w:val="true"/>
        </w:rPr>
        <w:t xml:space="preserve">آیه </w:t>
      </w:r>
      <w:r>
        <w:rPr/>
        <w:t>35</w:t>
      </w:r>
      <w:bookmarkEnd w:id="454"/>
    </w:p>
    <w:p>
      <w:pPr>
        <w:pStyle w:val="BookText"/>
        <w:rPr/>
      </w:pP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انسان‌ها به پرستش بُت‌ها رو آورده‌اند؟ آنان چه دلیلی برای این کار دارند؟ آیا تو فرشته‌ای را فرستادی که آنان را به بُت‌پرستی دعوت کند؟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تو مردم را به شرک و بُت‌پرستی دعوت نکرده‌ای، پس چرا این بُت‌پرستان، بُت‌ها را پرستش می‌کنند؟</w:t>
      </w:r>
    </w:p>
    <w:p>
      <w:pPr>
        <w:pStyle w:val="BookText"/>
        <w:rPr/>
      </w:pPr>
      <w:r>
        <w:rPr>
          <w:rFonts w:ascii="IRNazanin" w:hAnsi="IRNazanin" w:eastAsia="IRNazanin"/>
          <w:color w:val="111111"/>
          <w:sz w:val="28"/>
          <w:sz w:val="28"/>
          <w:szCs w:val="28"/>
          <w:rtl w:val="true"/>
          <w:lang w:bidi="fa-IR"/>
        </w:rPr>
        <w:t>آنان اسیر خرافات شده‌اند که برای این کار خود هیچ دلیلی ندارند و به زودی خواهند فهمید که در چه گمراهی آشکاری بوده‌اند</w:t>
      </w:r>
      <w:r>
        <w:rPr>
          <w:rFonts w:eastAsia="IRNazanin" w:cs="IRNazanin"/>
          <w:color w:val="111111"/>
          <w:sz w:val="28"/>
          <w:szCs w:val="28"/>
          <w:rtl w:val="true"/>
          <w:lang w:bidi="fa-IR"/>
        </w:rPr>
        <w:t>.</w:t>
      </w:r>
    </w:p>
    <w:p>
      <w:pPr>
        <w:pStyle w:val="Heading3"/>
        <w:numPr>
          <w:ilvl w:val="2"/>
          <w:numId w:val="1"/>
        </w:numPr>
        <w:rPr/>
      </w:pPr>
      <w:bookmarkStart w:id="455" w:name="__RefHeading___Toc1198422_2322387425"/>
      <w:bookmarkStart w:id="456" w:name="_Toc155"/>
      <w:bookmarkEnd w:id="455"/>
      <w:r>
        <w:rPr>
          <w:rtl w:val="true"/>
        </w:rPr>
        <w:t xml:space="preserve">روم </w:t>
      </w:r>
      <w:r>
        <w:rPr>
          <w:rtl w:val="true"/>
        </w:rPr>
        <w:t xml:space="preserve">: </w:t>
      </w:r>
      <w:r>
        <w:rPr>
          <w:rtl w:val="true"/>
        </w:rPr>
        <w:t xml:space="preserve">آیه </w:t>
      </w:r>
      <w:r>
        <w:rPr/>
        <w:t>36</w:t>
      </w:r>
      <w:bookmarkEnd w:id="456"/>
    </w:p>
    <w:p>
      <w:pPr>
        <w:pStyle w:val="BookText"/>
        <w:rPr/>
      </w:pPr>
      <w:r>
        <w:rPr>
          <w:rFonts w:ascii="Amiri" w:hAnsi="Amiri" w:eastAsia="Amiri" w:cs="Amiri"/>
          <w:color w:val="111111"/>
          <w:sz w:val="28"/>
          <w:sz w:val="28"/>
          <w:szCs w:val="28"/>
          <w:rtl w:val="true"/>
          <w:lang w:bidi="ar-SA"/>
        </w:rPr>
        <w:t xml:space="preserve">وَإِذَا أَذَقْنَا النَّاسَ رَحْمَةً فَرِحُوا بِهَا وَإِنْ تُصِبْهُمْ سَیِّئَةٌ بِمَا قَدَّمَتْ أَیْدِیهِمْ إِذَا هُمْ یَقْنَطُونَ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می‌خواهی از نکته مهمّی سخن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تو به انسانی مهربانی می‌کنی، او به آن نعمت شاد می‌شود و هرگاه بلایی که حاصل گناهان خودش است برای او می‌فرستی، ناگهان ناامید می‌شود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به تو ایمان واقعی ندارد، وقتی غرق نعمت است، دچار غرور می‌شود و مستی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گناهانی انجام می‌دهد و در نتیجه به بلاها گرفتار می‌شود، آن وقت است که از رحمت تو ناامید می‌گردد و ناامیدی، گناه بزرگی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انسان در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نعمت به او بدهی، غفلت او را فرا می‌گیرد، اگر بلا به او برسد، ناامید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به تو ایمان دارد، چگونه است؟</w:t>
      </w:r>
    </w:p>
    <w:p>
      <w:pPr>
        <w:pStyle w:val="BookText"/>
        <w:rPr/>
      </w:pPr>
      <w:r>
        <w:rPr>
          <w:rFonts w:ascii="IRNazanin" w:hAnsi="IRNazanin" w:eastAsia="IRNazanin"/>
          <w:color w:val="111111"/>
          <w:sz w:val="28"/>
          <w:sz w:val="28"/>
          <w:szCs w:val="28"/>
          <w:rtl w:val="true"/>
          <w:lang w:bidi="fa-IR"/>
        </w:rPr>
        <w:t xml:space="preserve">او در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نعمت بدهی، شکر تو را می‌کند، وقتی هم که بلایی به او برسد، صبر می‌کند، او می‌داند که این بلا، حاصل گناه اوست، تو می‌خواهی او را از گناه پاک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صبر پیشه می‌کند و هرگز از رحمت تو ناامید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است که در اثر گناه و معصیت پیش می‌آید و در واقع نتیجه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گناه نکنم، بلاها به سراغ من نمی‌آید، ممکن است من اصلاً گناهی انجام ندهم، امّا برای من حادثه‌ای ناگوار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باید بدانم که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 برایم فرستاده‌ای تا مرا امتحان کنی، اگر من در این امتحان موفّق شوم، مقام من بالاتر می‌رود، من باید بر این سختی صبر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جان من فقط در کوره سختی‌ها است که می‌تواند از ضعف‌ها و کاستی‌های خود آگاه شود و به اصلاح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سبب می‌شود تا از دنیا دل بکنم و بیشتر به یاد تو باشم و به درگاه تو رو آورم و تضرّع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حادثه ناگواری برای من پیش آمد، با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گناهی کرده‌ام؟ آیا خطایی انجام داده‌ام؟</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پاسخ این سؤل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بدانم که تو بلا فرستادی تا مرا از گناه پاک کنی، تو خواستی من نتیجه گناه خود را در این دنیا ببینم، ولی اگر من گناهی انجام نداده‌ام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حادثه ناگواری برایم پیش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بدانم که </w:t>
      </w:r>
      <w:bookmarkStart w:id="457" w:name="pg16925_217489"/>
    </w:p>
    <w:p>
      <w:pPr>
        <w:pStyle w:val="BookText"/>
        <w:rPr/>
      </w:pPr>
      <w:bookmarkEnd w:id="457"/>
      <w:r>
        <w:rPr>
          <w:rFonts w:ascii="IRNazanin" w:hAnsi="IRNazanin" w:eastAsia="IRNazanin"/>
          <w:color w:val="111111"/>
          <w:sz w:val="28"/>
          <w:sz w:val="28"/>
          <w:szCs w:val="28"/>
          <w:rtl w:val="true"/>
          <w:lang w:bidi="fa-IR"/>
        </w:rPr>
        <w:t>تو می‌خواهی مرا امتحان کنی</w:t>
      </w:r>
      <w:r>
        <w:rPr>
          <w:rFonts w:eastAsia="IRNazanin" w:cs="IRNazanin"/>
          <w:color w:val="111111"/>
          <w:sz w:val="28"/>
          <w:szCs w:val="28"/>
          <w:rtl w:val="true"/>
          <w:lang w:bidi="fa-IR"/>
        </w:rPr>
        <w:t>.</w:t>
      </w:r>
    </w:p>
    <w:p>
      <w:pPr>
        <w:pStyle w:val="Heading3"/>
        <w:numPr>
          <w:ilvl w:val="2"/>
          <w:numId w:val="1"/>
        </w:numPr>
        <w:rPr/>
      </w:pPr>
      <w:bookmarkStart w:id="458" w:name="__RefHeading___Toc1198424_2322387425"/>
      <w:bookmarkStart w:id="459" w:name="_Toc156"/>
      <w:bookmarkEnd w:id="458"/>
      <w:r>
        <w:rPr>
          <w:rtl w:val="true"/>
        </w:rPr>
        <w:t xml:space="preserve">روم </w:t>
      </w:r>
      <w:r>
        <w:rPr>
          <w:rtl w:val="true"/>
        </w:rPr>
        <w:t xml:space="preserve">: </w:t>
      </w:r>
      <w:r>
        <w:rPr>
          <w:rtl w:val="true"/>
        </w:rPr>
        <w:t xml:space="preserve">آیه </w:t>
      </w:r>
      <w:r>
        <w:rPr/>
        <w:t>37</w:t>
      </w:r>
      <w:bookmarkEnd w:id="459"/>
    </w:p>
    <w:p>
      <w:pPr>
        <w:pStyle w:val="BookText"/>
        <w:rPr/>
      </w:pPr>
      <w:r>
        <w:rPr>
          <w:rFonts w:ascii="Amiri" w:hAnsi="Amiri" w:eastAsia="Amiri" w:cs="Amiri"/>
          <w:color w:val="111111"/>
          <w:sz w:val="28"/>
          <w:sz w:val="28"/>
          <w:szCs w:val="28"/>
          <w:rtl w:val="true"/>
          <w:lang w:bidi="ar-SA"/>
        </w:rPr>
        <w:t xml:space="preserve">أَوَلَمْ یَرَوْا أَنَّ اللَّهَ یَبْسُطُ الرِّزْقَ لِمَنْ یَشَاءُ وَیَقْدِرُ إِنَّ فِی ذَلِکَ لاََیَاتٍ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رزق و روزی را برای هر کس که بخواهی گشایش می‌دهی یا تنگ می‌گیری و این کار تو، نشانه‌ای از حکمت توست، مؤنان این نکته را به خوبی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یکی را به فقر گرفتار می‌سازی، او به هر دری می‌زند، نمی‌تواند از فقر رهایی یابد، تو می‌خواهی او را با فقر امتحان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دیگری ثروت زیادی می‌دهی، تو او را با ثروت امتحان می‌کنی، آیا او به وظیفه‌اش عمل خواهد کرد؟ آیا به نیازمندان کمک خواهد کرد؟ آیا دچار غرور و غفلت خواهد شد؟</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بندگان خود را امتحان می‌کنی تا آشکار شود چه کسی راستگوست و چه کسی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با فقر و دیگری را با ثروت امتحان می‌کنی </w:t>
      </w:r>
      <w:r>
        <w:rPr>
          <w:rFonts w:eastAsia="IRNazanin" w:cs="IRNazanin"/>
          <w:color w:val="111111"/>
          <w:sz w:val="28"/>
          <w:szCs w:val="28"/>
          <w:rtl w:val="true"/>
          <w:lang w:bidi="fa-IR"/>
        </w:rPr>
        <w:t>!</w:t>
      </w:r>
    </w:p>
    <w:p>
      <w:pPr>
        <w:pStyle w:val="Heading3"/>
        <w:numPr>
          <w:ilvl w:val="2"/>
          <w:numId w:val="1"/>
        </w:numPr>
        <w:rPr/>
      </w:pPr>
      <w:bookmarkStart w:id="460" w:name="__RefHeading___Toc1198426_2322387425"/>
      <w:bookmarkStart w:id="461" w:name="_Toc157"/>
      <w:bookmarkEnd w:id="460"/>
      <w:r>
        <w:rPr>
          <w:rtl w:val="true"/>
        </w:rPr>
        <w:t xml:space="preserve">روم </w:t>
      </w:r>
      <w:r>
        <w:rPr>
          <w:rtl w:val="true"/>
        </w:rPr>
        <w:t xml:space="preserve">: </w:t>
      </w:r>
      <w:r>
        <w:rPr>
          <w:rtl w:val="true"/>
        </w:rPr>
        <w:t xml:space="preserve">آیه </w:t>
      </w:r>
      <w:r>
        <w:rPr/>
        <w:t>38</w:t>
      </w:r>
      <w:bookmarkEnd w:id="461"/>
    </w:p>
    <w:p>
      <w:pPr>
        <w:pStyle w:val="BookText"/>
        <w:rPr/>
      </w:pPr>
      <w:r>
        <w:rPr>
          <w:rFonts w:ascii="Amiri" w:hAnsi="Amiri" w:eastAsia="Amiri" w:cs="Amiri"/>
          <w:color w:val="111111"/>
          <w:sz w:val="28"/>
          <w:sz w:val="28"/>
          <w:szCs w:val="28"/>
          <w:rtl w:val="true"/>
          <w:lang w:bidi="ar-SA"/>
        </w:rPr>
        <w:t xml:space="preserve">فَآَتِ ذَا الْقُرْبَی حَقَّهُ وَالْمِسْکِینَ وَابْنَ السَّبِیلِ ذَلِکَ خَیْرٌ لِلَّذِینَ یُرِیدُونَ وَجْهَ اللَّهِ وَأُولَئِکَ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دانستم رزق و روزی در دست توست، از من می‌خواهی به نیازمندان کمک کنم، تو به من می‌گویی که هرگز با انفاق کردن، فقیر </w:t>
      </w:r>
    </w:p>
    <w:p>
      <w:pPr>
        <w:pStyle w:val="BookText"/>
        <w:rPr/>
      </w:pPr>
      <w:r>
        <w:rPr>
          <w:rFonts w:ascii="IRNazanin" w:hAnsi="IRNazanin" w:eastAsia="IRNazanin"/>
          <w:color w:val="111111"/>
          <w:sz w:val="28"/>
          <w:sz w:val="28"/>
          <w:szCs w:val="28"/>
          <w:rtl w:val="true"/>
          <w:lang w:bidi="fa-IR"/>
        </w:rPr>
        <w:t>نمی‌شوم، پس باید حقّ خویشان، بینوایان و در راه ماندگان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رضایت تو را می‌طلبند می‌دانند که انفاق، بهتر از نگهداری ثروت است، آنان می‌دانند که تو پاداش خوبی به آنان خواهی داد و رستگار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هیچ کس وفا نکرده است، اگر من ثروت زیادی هم جمع کنم، فقط یک کفن می‌توانم با خود به قبر ببرم، امّا اگر به دیگران کمک کرده باشم، این توشه‌ای برای روز قیامت من است و هرگز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زکات را بر مسلمانان واجب نموده است، امّا واجب شدن زکات، قانون خاصّ خود را دارد، برای مثال کسی که کمتر از چهل گوسفند دارد، زکات گوسفند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گوسفندان او به چهل رسید، باید یک گوسفند به عنوان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سخن از زکاتی که واجب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یک مسلمان می‌خواهد که به اندازه توانِ خود به نیازمندان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نیازمندانی که در فامیل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این آیه در مکّه نازل شده است، قرآن از امری مستحب سخن می‌گوید، زکاتی که واجب است در آیات دیگر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نکته‌ای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ارتباطی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فدک به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آیه‌ای که خدا به پیامبر نازل کرد و به او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دخترش </w:t>
      </w:r>
      <w:bookmarkStart w:id="462" w:name="pg16925_217491"/>
    </w:p>
    <w:p>
      <w:pPr>
        <w:pStyle w:val="BookText"/>
        <w:rPr/>
      </w:pPr>
      <w:bookmarkEnd w:id="462"/>
      <w:r>
        <w:rPr>
          <w:rFonts w:ascii="IRNazanin" w:hAnsi="IRNazanin" w:eastAsia="IRNazanin"/>
          <w:color w:val="111111"/>
          <w:sz w:val="28"/>
          <w:sz w:val="28"/>
          <w:szCs w:val="28"/>
          <w:rtl w:val="true"/>
          <w:lang w:bidi="fa-IR"/>
        </w:rPr>
        <w:t xml:space="preserve">ببخشد،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463" w:name="__RefHeading___Toc1198428_2322387425"/>
      <w:bookmarkStart w:id="464" w:name="_Toc158"/>
      <w:bookmarkEnd w:id="463"/>
      <w:r>
        <w:rPr>
          <w:rtl w:val="true"/>
        </w:rPr>
        <w:t xml:space="preserve">روم </w:t>
      </w:r>
      <w:r>
        <w:rPr>
          <w:rtl w:val="true"/>
        </w:rPr>
        <w:t xml:space="preserve">: </w:t>
      </w:r>
      <w:r>
        <w:rPr>
          <w:rtl w:val="true"/>
        </w:rPr>
        <w:t xml:space="preserve">آیه </w:t>
      </w:r>
      <w:r>
        <w:rPr/>
        <w:t>39</w:t>
      </w:r>
      <w:bookmarkEnd w:id="464"/>
    </w:p>
    <w:p>
      <w:pPr>
        <w:pStyle w:val="BookText"/>
        <w:rPr/>
      </w:pPr>
      <w:r>
        <w:rPr>
          <w:rFonts w:ascii="Amiri" w:hAnsi="Amiri" w:eastAsia="Amiri" w:cs="Amiri"/>
          <w:color w:val="111111"/>
          <w:sz w:val="28"/>
          <w:sz w:val="28"/>
          <w:szCs w:val="28"/>
          <w:rtl w:val="true"/>
          <w:lang w:bidi="ar-SA"/>
        </w:rPr>
        <w:t xml:space="preserve">وَمَا آَتَیْتُمْ مِنْ رِبًا لِیَرْبُوَ فِی أَمْوَالِ النَّاسِ فَلَا یَرْبُو عِنْدَ اللَّهِ وَمَا آَتَیْتُمْ مِنْ زَکَاةٍ تُرِیدُونَ وَجْهَ اللَّهِ فَأُولَئِکَ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کمک به دیگران برایم سخن گفتی و از من خواستی که قسمتی از ثروت خود را به نیازمندان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من باید در این کار، اخلاص داشته باشم و فقط به خاطر تو به نیازمندان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کسی گرفتاری مالی پیش می‌آید، من می‌دانم که در آینده، مشکل او برطرف خواهد شد، من به او کمک می‌کنم ولی انتظار دارم که او به زودی پول مرا با مقداری سود بازگرداند، این کار من، نزد تو ارزشی ندارد و تو پاداشی به من نمی‌دهی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کسی پولی بدهم و با او شرط کنم که به من سود بدهد، این ربا می‌باشد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کسی از من پولی می‌خواهد، با خود فکر می‌کنم، می‌بینم که وضعیّت اقتصادی او چگونه است؟ من با او شرط نمی‌کنم که سودی بدهد، امّا می‌دانم او خودش پول مرا به زودی با مقداری پول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بازمی‌گرداند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من به او پول می‌دهم، درست است این کار من ربا نیست، امّا نباید از تو انتظار پاداش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من هدیه‌ای به کسی می‌دهم، به امید آن که او در مقابل این هدیه، هدیه بهتری به من بدهد، این کار هم نزد تو </w:t>
      </w:r>
    </w:p>
    <w:p>
      <w:pPr>
        <w:pStyle w:val="BookText"/>
        <w:rPr/>
      </w:pPr>
      <w:r>
        <w:rPr>
          <w:rFonts w:ascii="IRNazanin" w:hAnsi="IRNazanin" w:eastAsia="IRNazanin"/>
          <w:color w:val="111111"/>
          <w:sz w:val="28"/>
          <w:sz w:val="28"/>
          <w:szCs w:val="28"/>
          <w:rtl w:val="true"/>
          <w:lang w:bidi="fa-IR"/>
        </w:rPr>
        <w:t>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کار نزد تو ارزش دارد و تو ثواب بسیار زیادی به من می‌دهی؟</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پیش من آمد و از من پول خواست و من می‌دانم که او نمی‌تواند هدیه‌ای به من بدهد، او حتّی نمی‌تواند اصل پول را هم به من بازگرداند، اگر من به او کمک کردم، هنر کرده‌ام، زیرا در این کار اخلاص داشته‌ام و فقط به خاطر رضایت تو به نیازمندی کمک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 پاداشی چند برابر خواهی داد، در سوره بقره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پاداش هفتصد برابری نیکوکاران سخن می‌گویی، آری تو هفتصد برابر و بیشتر از آن پاداش می‌دهی</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465" w:name="pg16925_217493"/>
    </w:p>
    <w:p>
      <w:pPr>
        <w:pStyle w:val="Heading3"/>
        <w:numPr>
          <w:ilvl w:val="2"/>
          <w:numId w:val="1"/>
        </w:numPr>
        <w:rPr/>
      </w:pPr>
      <w:bookmarkStart w:id="466" w:name="__RefHeading___Toc1198430_2322387425"/>
      <w:bookmarkStart w:id="467" w:name="_Toc159"/>
      <w:bookmarkEnd w:id="465"/>
      <w:bookmarkEnd w:id="466"/>
      <w:r>
        <w:rPr>
          <w:rtl w:val="true"/>
        </w:rPr>
        <w:t xml:space="preserve">روم </w:t>
      </w:r>
      <w:r>
        <w:rPr>
          <w:rtl w:val="true"/>
        </w:rPr>
        <w:t xml:space="preserve">: </w:t>
      </w:r>
      <w:r>
        <w:rPr>
          <w:rtl w:val="true"/>
        </w:rPr>
        <w:t xml:space="preserve">آیه </w:t>
      </w:r>
      <w:r>
        <w:rPr/>
        <w:t>40</w:t>
      </w:r>
      <w:bookmarkEnd w:id="467"/>
    </w:p>
    <w:p>
      <w:pPr>
        <w:pStyle w:val="BookText"/>
        <w:rPr/>
      </w:pP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سُبْحَانَهُ وَتَعَالَی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مکّه بُت‌ها را می‌پرستیدند و در مقابل آن‌ها سجده می‌کردند، آن مردم بت‌ها را شریک تو می‌دانستند، آنان چرا فکر نمی‌کنند؟ چرا بُت‌های بی‌جان را می‌پرستند؟ بُت‌ها که نمی‌توانند هیچ کاری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خدایی هستی که انسان را خلق کردی و به او روزی می‌دهی و سپس او را می‌میرانی و در روز قیامت، بار دیگر او را زنده می‌کنی، به راستی آیا خدایان دروغینی که مردم آن‌ها را می‌پرستند، می‌توانند چنین کارهایی کنند؟ آنان بُت‌ها را شریک تو قرار داده‌اند، امّا تو بالاتر از آن هستی که شریکی داشته باشی</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خدای یگانه‌ای، قدرت تو بی‌پایان است، تو نیاز به یاری و کمک کسی نداری، آن کسی دیگری را شریک خود می‌کند که نیاز به یاری او دارد، تو به </w:t>
      </w:r>
    </w:p>
    <w:p>
      <w:pPr>
        <w:pStyle w:val="BookText"/>
        <w:rPr/>
      </w:pPr>
      <w:r>
        <w:rPr>
          <w:rFonts w:ascii="IRNazanin" w:hAnsi="IRNazanin" w:eastAsia="IRNazanin"/>
          <w:color w:val="111111"/>
          <w:sz w:val="28"/>
          <w:sz w:val="28"/>
          <w:szCs w:val="28"/>
          <w:rtl w:val="true"/>
          <w:lang w:bidi="fa-IR"/>
        </w:rPr>
        <w:t>هیچ کس و هیچ‌چیز نیاز نداری، این بندگان تو هستند که به تو نیازمندند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وَالْبَحْرِ بِمَا کَسَبَتْ أَیْدِی النَّاسِ لِیُذِیقَهُمْ بَعْضَ الَّذِی عَمِلُوا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صلی‌الله‌علیه‌و‌آله مردم را به یکتاپرستی فرا خواند و از آنان خواست از زشتی‌ها دست بردارند و به سوی خوبی‌ها بیایند، امّا آنان سخن او را دروغ خواندند و بُت‌پرستی خود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قحطی و خشکسالی آنان را فرا گرفت، باران قطع شد و بیابان‌ها خشکید و استفاده از صید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مشکل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سرزمین حجاز بیشتر از راه دامداری زندگی می‌کردند، آن‌ها بیشتر گلّه‌های شتر داشتند و آن گلّه‌ها از علوفه‌های بیابان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بهار باران زیادی در آن سرزمین می‌بارید و سبب می‌شد تا بوته‌های زیادی در بیابان‌ها سبز شود، البتّه در فصل تابستان به علّت گرمای زیاد، این علف‌ها خشک می‌شدند، ولی همین بوته‌های خشک شده، غذای خوبی برای شترها بود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محمّد صلی‌الله‌علیه‌و‌آله را برای هدایت آنان فرستادی، امّا آنان نه تنها سخن او را نشنیدند، بلکه با او دشمنی نمودند، او را دروغگو و جادوگر خواندند و بر سرش خاکستر ریختند و به او سنگ پرتاب کردند و یارانش را شکنجه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تو آنان را به خشکسالی مبتلا کردی، دیگر باران نبارید، هیچ بوته‌ای در بیابان‌ها سبز نشد، شترهای آنان از گرسنگی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صید ماهی در دریای سرخ که در نزدیکی آنان قرار داشت، بسیار کم شد، تو این‌گونه آنان را به بلای قحطی مبتلا کردی، این حاصل گناهان آنان </w:t>
      </w:r>
      <w:bookmarkStart w:id="468" w:name="pg16925_217495"/>
    </w:p>
    <w:p>
      <w:pPr>
        <w:pStyle w:val="BookText"/>
        <w:rPr/>
      </w:pPr>
      <w:bookmarkEnd w:id="468"/>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آیه چنین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کارهایی که مردم انجام دادند، تباهی در خشکی و دریا،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این‌گونه کیفر بعضی از گناهان آنان را بدهم، شاید آنان توبه کنند و از خواب غفلت بیدار شوند و به سوی من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تباهی در خشکی و دریا، نیامدن باران است که سبب قحطی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باران نبارد، گیاهان خشک می‌شوند و زندگی انسان دچار مشکل می‌شود، همچنین وقتی باران نبارد، ماهی‌های دریا کم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ساحل دریاها زندگی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فایده باران برای دریا بیش از فایده باران برای صحرا می‌باشد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مردم شهرها به تو و پیامبران تو ایمان می‌آوردند و از گناهان دوری می‌کردند، تو خیر و برکت از آسمان و زمین بر آنان نازل می‌کردی، امّا آنان پیامبران تو را تکذیب کردند و راه کفر را برگزیدند و تو هم آنان را به نتیجه گناهانشان گرفتار نمودی و آنان را با قحطی و خشکسالی مجازات کردی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رابطه بین گناه و بلا را بیان می‌کنی، اگر در جایی تباهی، ناامنی و بی‌عدالتی وجود دارد، باید بدانم که همه این‌ها، بازتاب گناهان انسان‌ها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 و برای همه زمان‌ها و مکان‌ها می‌باشد</w:t>
      </w:r>
      <w:r>
        <w:rPr>
          <w:rFonts w:eastAsia="IRNazanin" w:cs="IRNazanin"/>
          <w:color w:val="111111"/>
          <w:sz w:val="28"/>
          <w:szCs w:val="28"/>
          <w:rtl w:val="true"/>
          <w:lang w:bidi="fa-IR"/>
        </w:rPr>
        <w:t>.</w:t>
      </w:r>
    </w:p>
    <w:p>
      <w:pPr>
        <w:pStyle w:val="Heading3"/>
        <w:numPr>
          <w:ilvl w:val="2"/>
          <w:numId w:val="1"/>
        </w:numPr>
        <w:rPr/>
      </w:pPr>
      <w:bookmarkStart w:id="469" w:name="__RefHeading___Toc1198432_2322387425"/>
      <w:bookmarkStart w:id="470" w:name="_Toc160"/>
      <w:bookmarkEnd w:id="469"/>
      <w:r>
        <w:rPr>
          <w:rtl w:val="true"/>
        </w:rPr>
        <w:t xml:space="preserve">روم </w:t>
      </w:r>
      <w:r>
        <w:rPr>
          <w:rtl w:val="true"/>
        </w:rPr>
        <w:t xml:space="preserve">: </w:t>
      </w:r>
      <w:r>
        <w:rPr>
          <w:rtl w:val="true"/>
        </w:rPr>
        <w:t xml:space="preserve">آیه </w:t>
      </w:r>
      <w:r>
        <w:rPr/>
        <w:t>42</w:t>
      </w:r>
      <w:bookmarkEnd w:id="470"/>
    </w:p>
    <w:p>
      <w:pPr>
        <w:pStyle w:val="BookText"/>
        <w:rPr/>
      </w:pPr>
      <w:r>
        <w:rPr>
          <w:rFonts w:ascii="Amiri" w:hAnsi="Amiri" w:eastAsia="Amiri" w:cs="Amiri"/>
          <w:color w:val="111111"/>
          <w:sz w:val="28"/>
          <w:sz w:val="28"/>
          <w:szCs w:val="28"/>
          <w:rtl w:val="true"/>
          <w:lang w:bidi="ar-SA"/>
        </w:rPr>
        <w:t xml:space="preserve">قُلْ سِیرُوا فِی الْأَرْضِ فَانْظُرُوا کَیْفَ کَانَ عَاقِبَةُ الَّذِینَ مِنْ قَبْلُ کَانَ أَکْثَرُهُمْ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بُت‌پرستان را به قحطی گرفتار ساختی، شاید از خواب غفلت بیدار </w:t>
      </w:r>
      <w:bookmarkStart w:id="471" w:name="pg16925_217496"/>
    </w:p>
    <w:p>
      <w:pPr>
        <w:pStyle w:val="BookText"/>
        <w:rPr/>
      </w:pPr>
      <w:bookmarkEnd w:id="471"/>
      <w:r>
        <w:rPr>
          <w:rFonts w:ascii="IRNazanin" w:hAnsi="IRNazanin" w:eastAsia="IRNazanin"/>
          <w:color w:val="111111"/>
          <w:sz w:val="28"/>
          <w:sz w:val="28"/>
          <w:szCs w:val="28"/>
          <w:rtl w:val="true"/>
          <w:lang w:bidi="fa-IR"/>
        </w:rPr>
        <w:t>شوند، امّا آنان به کفر خود ادامه دادند، به راستی چرا آنان در زمین گردش نمی‌کنند و تاریخ گذشتگان را نمی‌خوانند؟</w:t>
      </w:r>
    </w:p>
    <w:p>
      <w:pPr>
        <w:pStyle w:val="BookText"/>
        <w:rPr/>
      </w:pPr>
      <w:r>
        <w:rPr>
          <w:rFonts w:ascii="IRNazanin" w:hAnsi="IRNazanin" w:eastAsia="IRNazanin"/>
          <w:color w:val="111111"/>
          <w:sz w:val="28"/>
          <w:sz w:val="28"/>
          <w:szCs w:val="28"/>
          <w:rtl w:val="true"/>
          <w:lang w:bidi="fa-IR"/>
        </w:rPr>
        <w:t>تو پیامبران را برای هدایت گذشتگان فرستادی، به پیامبران معجزاتی آشکار دادی، آنان حقّ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حقّ را انکار کردند و پیامبران خود را دروغگو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مهلت دادی، وقتی مهلت آنان به پایان رسید، عذاب را بر آنان نازل کردی و همه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به بندگان خود ظلم نمی‌کنی، آنان به خود ظلم کردند، راه کفر و گمراهی را انتخاب نمودند و سرانجام نتیجه آن را دیدند</w:t>
      </w:r>
      <w:r>
        <w:rPr>
          <w:rFonts w:eastAsia="IRNazanin" w:cs="IRNazanin"/>
          <w:color w:val="111111"/>
          <w:sz w:val="28"/>
          <w:szCs w:val="28"/>
          <w:rtl w:val="true"/>
          <w:lang w:bidi="fa-IR"/>
        </w:rPr>
        <w:t>.</w:t>
      </w:r>
    </w:p>
    <w:p>
      <w:pPr>
        <w:pStyle w:val="Heading3"/>
        <w:numPr>
          <w:ilvl w:val="2"/>
          <w:numId w:val="1"/>
        </w:numPr>
        <w:rPr/>
      </w:pPr>
      <w:bookmarkStart w:id="472" w:name="__RefHeading___Toc1198434_2322387425"/>
      <w:bookmarkStart w:id="473" w:name="_Toc161"/>
      <w:bookmarkEnd w:id="472"/>
      <w:r>
        <w:rPr>
          <w:rtl w:val="true"/>
        </w:rPr>
        <w:t xml:space="preserve">روم </w:t>
      </w:r>
      <w:r>
        <w:rPr>
          <w:rtl w:val="true"/>
        </w:rPr>
        <w:t xml:space="preserve">: </w:t>
      </w:r>
      <w:r>
        <w:rPr>
          <w:rtl w:val="true"/>
        </w:rPr>
        <w:t xml:space="preserve">آیه </w:t>
      </w:r>
      <w:r>
        <w:rPr/>
        <w:t>45</w:t>
      </w:r>
      <w:r>
        <w:rPr>
          <w:rtl w:val="true"/>
        </w:rPr>
        <w:t xml:space="preserve"> - </w:t>
      </w:r>
      <w:r>
        <w:rPr/>
        <w:t>43</w:t>
      </w:r>
      <w:bookmarkEnd w:id="473"/>
    </w:p>
    <w:p>
      <w:pPr>
        <w:pStyle w:val="BookText"/>
        <w:rPr/>
      </w:pPr>
      <w:r>
        <w:rPr>
          <w:rFonts w:ascii="Amiri" w:hAnsi="Amiri" w:eastAsia="Amiri" w:cs="Amiri"/>
          <w:color w:val="111111"/>
          <w:sz w:val="28"/>
          <w:sz w:val="28"/>
          <w:szCs w:val="28"/>
          <w:rtl w:val="true"/>
          <w:lang w:bidi="ar-SA"/>
        </w:rPr>
        <w:t xml:space="preserve">فَأَقِمْ وَجْهَکَ لِلدِّینِ الْقَیِّمِ مِنْ قَبْلِ أَنْ یَأْتِیَ یَوْمٌ لَا مَرَدَّ لَهُ مِنَ اللَّهِ یَوْمَئِذٍ یَصَّدَّعُونَ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فَعَلَیْهِ کُفْرُهُ وَمَنْ عَمِلَ صَالِحًا فَلِأَنْفُسِهِمْ یَمْهَدُونَ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وَعَمِلُوا الصَّالِحَاتِ مِنْ فَضْلِهِ إِنَّهُ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صلی‌الله‌علیه‌و‌آله وظیفه خود را انجام داد و پیام تو را به بُت‌پرستان رساند، اکنون از او می‌خواهی تا با تمام وجود به سوی دین استوار تو رو کند، پیش از آن که روز قیامت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با محمّد صلی‌الله‌علیه‌و‌آله است، امّا با همه انسان‌ها حرف می‌زنی، پیام تو این است</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خود را غنیمت بشمار، به کسانی که از راه یکتاپرستی روی برگردانده‌اند، نگاه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کافران تأثیر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یکتاپرستی را انتخاب کن و تا فرصت داری برای آخرت خویش، توشه‌ای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bookmarkStart w:id="474" w:name="pg16925_217497"/>
    </w:p>
    <w:p>
      <w:pPr>
        <w:pStyle w:val="BookText"/>
        <w:rPr/>
      </w:pPr>
      <w:bookmarkEnd w:id="474"/>
      <w:r>
        <w:rPr>
          <w:rFonts w:ascii="IRNazanin" w:hAnsi="IRNazanin" w:eastAsia="IRNazanin"/>
          <w:color w:val="111111"/>
          <w:sz w:val="28"/>
          <w:sz w:val="28"/>
          <w:szCs w:val="28"/>
          <w:rtl w:val="true"/>
          <w:lang w:bidi="fa-IR"/>
        </w:rPr>
        <w:t>مرگ تو فرا می‌رسد و تو دیگر فرصت نخواهی داشت، تا زمانی که زنده هستی برای آخرت خود، کاری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آفریده‌ام و در روز قیامت، بار دیگر تو را زنده می‌کنم، روز قیامت در پیش است، همه در آن روز، زنده خواهند شد، من به اسرافیل فرمان می‌دهم تا برای بار دوم در صور خود بدمد، آن وقت همه از خاک برمی‌خیزند و برای حسابرسی نزد من می‌آیند، این فرمان من است که همه باید زنده شوند، هیچ کس نمی‌تواند از این فرمان سرپیچی کند، همه زنده خواهند شد تا نتیجه اعمال خود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مردم از هم جدا می‌شوند، مؤمنان به بهشت می‌روند و کافران هم به آتش جهنّم گرفتار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اختیار آفریدم، راه خوب و بد را نشان تو دادم، پیامبران را برای هدایت تو فرستادم، تو خودت باید راه خود را انتخاب کنی، من هیچ کس را مجبور به ایمان نمی‌کنم، هر کس که راه کفر را انتخاب کند، به خود ضرر زده است، زیان کفر او به خودش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کار خوبی انجام دهد، نتیجه آن را می‌بیند، نیکوکاران برای آسایش خود زمینه‌سازی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من به کسانی که ایمان آوردند و کارهای شایسته انجام دادند، از فضل و رحمت خویش، پاداش می‌دهم و آنان را در بهشت جاودان جای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کافران بیزار هستم، رحمت خویش را از آنان دریغ می‌کنم و آنان نتیجه کردار خود را در جهنّم می‌بینند</w:t>
      </w:r>
      <w:r>
        <w:rPr>
          <w:rFonts w:eastAsia="IRNazanin" w:cs="IRNazanin"/>
          <w:color w:val="111111"/>
          <w:sz w:val="28"/>
          <w:szCs w:val="28"/>
          <w:rtl w:val="true"/>
          <w:lang w:bidi="fa-IR"/>
        </w:rPr>
        <w:t>.</w:t>
      </w:r>
    </w:p>
    <w:p>
      <w:pPr>
        <w:pStyle w:val="Heading3"/>
        <w:numPr>
          <w:ilvl w:val="2"/>
          <w:numId w:val="1"/>
        </w:numPr>
        <w:rPr/>
      </w:pPr>
      <w:bookmarkStart w:id="475" w:name="__RefHeading___Toc1198436_2322387425"/>
      <w:bookmarkStart w:id="476" w:name="_Toc162"/>
      <w:bookmarkEnd w:id="475"/>
      <w:r>
        <w:rPr>
          <w:rtl w:val="true"/>
        </w:rPr>
        <w:t xml:space="preserve">روم </w:t>
      </w:r>
      <w:r>
        <w:rPr>
          <w:rtl w:val="true"/>
        </w:rPr>
        <w:t xml:space="preserve">: </w:t>
      </w:r>
      <w:r>
        <w:rPr>
          <w:rtl w:val="true"/>
        </w:rPr>
        <w:t xml:space="preserve">آیه </w:t>
      </w:r>
      <w:r>
        <w:rPr/>
        <w:t>46</w:t>
      </w:r>
      <w:bookmarkEnd w:id="476"/>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آَیَاتِهِ أَنْ یُرْسِلَ الرِّیَاحَ مُبَشِّرَاتٍ وَلِیُذِیقَکُمْ مِنْ رَحْمَتِهِ وَلِتَجْرِیَ الْفُلْکُ بِأَمْرِهِ وَلِتَبْتَغُوا مِنْ فَضْلِهِ وَلَعَلَّکُمْ </w:t>
      </w:r>
      <w:bookmarkStart w:id="477" w:name="pg16925_217498"/>
    </w:p>
    <w:p>
      <w:pPr>
        <w:pStyle w:val="BookText"/>
        <w:rPr/>
      </w:pPr>
      <w:bookmarkEnd w:id="477"/>
      <w:r>
        <w:rPr>
          <w:rFonts w:ascii="Amiri" w:hAnsi="Amiri" w:eastAsia="Amiri" w:cs="Amiri"/>
          <w:color w:val="111111"/>
          <w:sz w:val="28"/>
          <w:sz w:val="28"/>
          <w:szCs w:val="28"/>
          <w:rtl w:val="true"/>
          <w:lang w:bidi="ar-SA"/>
        </w:rPr>
        <w:t xml:space="preserve">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یکی دیگر از نشانه‌های قدرت خود را ذکر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بادها را بشارت‌آور باران می‌فرستی تا به بندگان، رحمت خود را ارزانی کنی و کشتی‌ها را در دریاها به حرکت درمی‌آوری تا بندگانت از فضل تو بهره‌مند شوند، باشد که انسان‌ها شکر نعمت‌های تو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بادها هستند که ابرها را از روی اقیانوس‌ها و دریاها به سوی خشکی‌ها می‌آورند، اگر باد نبود، بارانی هم در خشکی نمی‌بارید و زندگی انسان دچار مشکل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گیاهان و حیوانات و انسان‌ها به وزش بادها بستگی دارد، بادهایی که ابرهای باران‌زا را به حرکت وامی‌دارند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سبب جابه‌جایی هوا می‌شوند و اکسیژنی را که درختان تولید می‌کنند، منتقل می‌کنند</w:t>
      </w:r>
      <w:r>
        <w:rPr>
          <w:rFonts w:eastAsia="IRNazanin" w:cs="IRNazanin"/>
          <w:color w:val="111111"/>
          <w:sz w:val="28"/>
          <w:szCs w:val="28"/>
          <w:rtl w:val="true"/>
          <w:lang w:bidi="fa-IR"/>
        </w:rPr>
        <w:t>.</w:t>
      </w:r>
    </w:p>
    <w:p>
      <w:pPr>
        <w:pStyle w:val="Heading3"/>
        <w:numPr>
          <w:ilvl w:val="2"/>
          <w:numId w:val="1"/>
        </w:numPr>
        <w:rPr/>
      </w:pPr>
      <w:bookmarkStart w:id="478" w:name="__RefHeading___Toc1198438_2322387425"/>
      <w:bookmarkStart w:id="479" w:name="_Toc163"/>
      <w:bookmarkEnd w:id="478"/>
      <w:r>
        <w:rPr>
          <w:rtl w:val="true"/>
        </w:rPr>
        <w:t xml:space="preserve">روم </w:t>
      </w:r>
      <w:r>
        <w:rPr>
          <w:rtl w:val="true"/>
        </w:rPr>
        <w:t xml:space="preserve">: </w:t>
      </w:r>
      <w:r>
        <w:rPr>
          <w:rtl w:val="true"/>
        </w:rPr>
        <w:t xml:space="preserve">آیه </w:t>
      </w:r>
      <w:r>
        <w:rPr/>
        <w:t>47</w:t>
      </w:r>
      <w:bookmarkEnd w:id="479"/>
    </w:p>
    <w:p>
      <w:pPr>
        <w:pStyle w:val="BookText"/>
        <w:rPr/>
      </w:pPr>
      <w:r>
        <w:rPr>
          <w:rFonts w:ascii="Amiri" w:hAnsi="Amiri" w:eastAsia="Amiri" w:cs="Amiri"/>
          <w:color w:val="111111"/>
          <w:sz w:val="28"/>
          <w:sz w:val="28"/>
          <w:szCs w:val="28"/>
          <w:rtl w:val="true"/>
          <w:lang w:bidi="ar-SA"/>
        </w:rPr>
        <w:t xml:space="preserve">وَلَقَدْ أَرْسَلْنَا مِنْ قَبْلِکَ رُسُلًا إِلَی قَوْمِهِمْ فَجَاءُوهُمْ بِالْبَیِّنَاتِ فَانْتَقَمْنَا مِنَ الَّذِینَ أَجْرَمُوا وَکَانَ حَقًّا عَلَیْنَا نَصْرُ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انسان‌ها نعمت‌های زیادی دادی، اگر آنان شکر این نعمت‌ها را به جا نیاورند، تو نه تنها این نعمت‌ها را از آنان می‌گیری، بلکه آنان را عذاب می‌کنی</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هرگز قبل از روشن شدن حقیقت، بندگانت را عذاب نمی‌کنی، تو پیامبران را با معجزاتی آشکار برای هدایت آنان فرستادی، امّا آنان پیامبران را انکار کردند و تو هم از آنان انتقام گرفتی، البتّه تو مؤمنان را یاری نمودی و </w:t>
      </w:r>
      <w:bookmarkStart w:id="480" w:name="pg16925_217499"/>
    </w:p>
    <w:p>
      <w:pPr>
        <w:pStyle w:val="BookText"/>
        <w:rPr/>
      </w:pPr>
      <w:bookmarkEnd w:id="480"/>
      <w:r>
        <w:rPr>
          <w:rFonts w:ascii="IRNazanin" w:hAnsi="IRNazanin" w:eastAsia="IRNazanin"/>
          <w:color w:val="111111"/>
          <w:sz w:val="28"/>
          <w:sz w:val="28"/>
          <w:szCs w:val="28"/>
          <w:rtl w:val="true"/>
          <w:lang w:bidi="fa-IR"/>
        </w:rPr>
        <w:t>آنان را از عذاب نجات دادی، تو یاری کردن مؤمنان را بر خود واجب کرده بودی، برای مثال نوح علیه‌السلام سال‌های سال مردم را به یکتاپرستی فرا خواند، ولی کمتر از هشتاد نفر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عذاب تو فرا رسید و طوفان همه جا را فرا گرفت، همه کافران غرق شدند و نوح علیه‌السلام و پیروانش نجات پیدا کردند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3"/>
        <w:numPr>
          <w:ilvl w:val="2"/>
          <w:numId w:val="1"/>
        </w:numPr>
        <w:rPr/>
      </w:pPr>
      <w:bookmarkStart w:id="481" w:name="__RefHeading___Toc1198440_2322387425"/>
      <w:bookmarkStart w:id="482" w:name="_Toc164"/>
      <w:bookmarkEnd w:id="481"/>
      <w:r>
        <w:rPr>
          <w:rtl w:val="true"/>
        </w:rPr>
        <w:t xml:space="preserve">روم </w:t>
      </w:r>
      <w:r>
        <w:rPr>
          <w:rtl w:val="true"/>
        </w:rPr>
        <w:t xml:space="preserve">: </w:t>
      </w:r>
      <w:r>
        <w:rPr>
          <w:rtl w:val="true"/>
        </w:rPr>
        <w:t xml:space="preserve">آیه </w:t>
      </w:r>
      <w:r>
        <w:rPr/>
        <w:t>51</w:t>
      </w:r>
      <w:r>
        <w:rPr>
          <w:rtl w:val="true"/>
        </w:rPr>
        <w:t xml:space="preserve"> - </w:t>
      </w:r>
      <w:r>
        <w:rPr/>
        <w:t>48</w:t>
      </w:r>
      <w:bookmarkEnd w:id="482"/>
    </w:p>
    <w:p>
      <w:pPr>
        <w:pStyle w:val="BookText"/>
        <w:rPr/>
      </w:pP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وَیَجْعَلُهُ کِسَفًا فَتَرَی الْوَدْقَ یَخْرُجُ مِنْ خِلَالِهِ فَإِذَا أَصَابَ بِهِ مَنْ یَشَاءُ مِنْ عِبَادِهِ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کَانُوا مِنْ قَبْلِ أَنْ یُنَزَّلَ عَلَیْهِمْ مِنْ قَبْلِهِ لَمُبْلِسِینَ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آَثَارِ رَحْمَةِ اللَّهِ کَیْفَ یُحْیِی الْأَرْضَ بَعْدَ مَوْتِهَا إِنَّ ذَلِکَ لَُمحْیِی الْمَوْتَی وَهُوَ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أَرْسَلْنَا رِیحًا فَرَأَوْهُ مُصْفَرًّا لَظَلُّوا مِنْ بَعْدِهِ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بادها را می‌فرستی تا ابرها را به حرکت درآورند، این تو هستی که به بادها فرمان می‌دهی، بادها را در پهنه آسمان می‌گسترانی و متراکم می‌سازی تا قطرات باران از ابرها ریزش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این‌گونه باران را به هر قومی که بخواهی نازل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انسان‌ها می‌بینند که باران از آسمان می‌بارد، خوشحال می‌شوند در حالی‌که از نزول باران ناامید بودند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 چرا فکر نمی‌کنند؟ این باران، رحمت توست، گیاهان سرسبز و درختان، همه حاصل باران رحمت تو هستند، این باران است که زمین را پس </w:t>
      </w:r>
    </w:p>
    <w:p>
      <w:pPr>
        <w:pStyle w:val="BookText"/>
        <w:rPr/>
      </w:pPr>
      <w:r>
        <w:rPr>
          <w:rFonts w:ascii="IRNazanin" w:hAnsi="IRNazanin" w:eastAsia="IRNazanin"/>
          <w:color w:val="111111"/>
          <w:sz w:val="28"/>
          <w:sz w:val="28"/>
          <w:szCs w:val="28"/>
          <w:rtl w:val="true"/>
          <w:lang w:bidi="fa-IR"/>
        </w:rPr>
        <w:t>از آن که خشک شده است،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شدن گیاهان، نمونه‌ای کوچک از قیامت است، زمین که در فصل زمستان، مرده است و هیچ گیاهی در آن نیست، وقتی باران می‌بارد، دوباره سرسبز می‌شود، هر گوشه‌ای را که نگاه کنی، گیاهی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نشانه‌ای از قدرت توست که در چشم انسان‌ها عادی جلوه کرده است، امّا برای کسانی که اهل فکرند، درس‌های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قدرت زنده کردن مردگان را داری، در روز قیامت، همه مردگان را زنده می‌کنی، تو بر هر کاری که اراده کنی، توانایی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باران را نازل می‌کنی، گیاهان سبز می‌شوند، امّا اگر بخواهی می‌توانی بادی سوزان بفرستی تا همه گیاهان زرد شده و خشک شوند، اگر چنین بادی فرا رسد، زبان به کفرگویی می‌گشایند، امّا مؤمنان می‌دانند که این نیز امتحانی از طرف توست، آنان صبر می‌کنند و در این امتحان موفّق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رحمت و قدرت خود سخن گفتی، بادها، گاهی نشانه رحمت تو هستند و ابرهای باران‌زا را به ارمغان می‌آورند، امّا گاهی همین باد، سوزنده می‌شود و گیاهان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 که ابرها را می‌آورد، نعمت توست، مؤمن وقتی باران تو را می‌بیند، شکر تو را به جا می‌آورد، امّا کافر به غفلت دچار می‌شود، وقتی بادی سوزان فرا می‌رسد، مؤمن صبر می‌کند، امّا کافر زبان به کفر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زندگی انسان‌ها می‌باشد، تو به مردم مکّه نعمت زیادی دادی و محمّد صلی‌الله‌علیه‌و‌آله را برای هدایت مردم فرستادی، امّا آنان بر کفر خود اصرار کردند و شکرگزار این نعمت‌ها نبودند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بود که آنان را به قحطی و خشکسالی مبتلا کردی و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w:t>
      </w:r>
    </w:p>
    <w:p>
      <w:pPr>
        <w:pStyle w:val="BookText"/>
        <w:rPr/>
      </w:pPr>
      <w:r>
        <w:rPr>
          <w:rFonts w:ascii="IRNazanin" w:hAnsi="IRNazanin" w:eastAsia="IRNazanin"/>
          <w:color w:val="111111"/>
          <w:sz w:val="28"/>
          <w:sz w:val="28"/>
          <w:szCs w:val="28"/>
          <w:rtl w:val="true"/>
          <w:lang w:bidi="fa-IR"/>
        </w:rPr>
        <w:t>از این قحطی سخن گفتی، این قحطی برای این بود که شاید از خواب غفلت بیدار شوند، امّا آنان به کفر خود ادامه دادند و سخنان کفرآمیز بر زبان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خشکسالی برای همه بود، مؤمنان هم به این قحطی، گرفتار شدند، امّا آنان در این سختی، صبر کردند، آنان می‌دانستند که این سختی، امتحان توست، آنان هرگز سخنی نگفتند که رضای تو در آن نباشد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بادهای باران‌زا و بادهای سوزنده سخن گفتی، یکی نشانه رحمت توست و دیگری نشان عذاب و امتحان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زمان‌ها و همه مکان‌ها این ماجرا ادامه دارد، وقتی 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بادهای باران‌زا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انسان‌ها نازل کنی، مؤمنان شکر می‌گویند و کافران دچار غفلت می‌شوند، وقتی سختی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بادهای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می‌فرستی، مؤمنان آن را امتحان می‌دانند و صبر می‌کنند و کافران بر کفر خود می‌افزایند و سخنان کفرآمیز می‌گویند</w:t>
      </w:r>
      <w:r>
        <w:rPr>
          <w:rFonts w:eastAsia="IRNazanin" w:cs="IRNazanin"/>
          <w:color w:val="111111"/>
          <w:sz w:val="28"/>
          <w:szCs w:val="28"/>
          <w:rtl w:val="true"/>
          <w:lang w:bidi="fa-IR"/>
        </w:rPr>
        <w:t xml:space="preserve">. </w:t>
      </w:r>
      <w:bookmarkStart w:id="483" w:name="pg16925_217502"/>
    </w:p>
    <w:p>
      <w:pPr>
        <w:pStyle w:val="Heading3"/>
        <w:numPr>
          <w:ilvl w:val="2"/>
          <w:numId w:val="1"/>
        </w:numPr>
        <w:rPr/>
      </w:pPr>
      <w:bookmarkStart w:id="484" w:name="__RefHeading___Toc1198442_2322387425"/>
      <w:bookmarkStart w:id="485" w:name="_Toc165"/>
      <w:bookmarkEnd w:id="483"/>
      <w:bookmarkEnd w:id="484"/>
      <w:r>
        <w:rPr>
          <w:rtl w:val="true"/>
        </w:rPr>
        <w:t xml:space="preserve">روم </w:t>
      </w:r>
      <w:r>
        <w:rPr>
          <w:rtl w:val="true"/>
        </w:rPr>
        <w:t xml:space="preserve">: </w:t>
      </w:r>
      <w:r>
        <w:rPr>
          <w:rtl w:val="true"/>
        </w:rPr>
        <w:t xml:space="preserve">آیه </w:t>
      </w:r>
      <w:r>
        <w:rPr/>
        <w:t>53</w:t>
      </w:r>
      <w:r>
        <w:rPr>
          <w:rtl w:val="true"/>
        </w:rPr>
        <w:t xml:space="preserve"> - </w:t>
      </w:r>
      <w:r>
        <w:rPr/>
        <w:t>52</w:t>
      </w:r>
      <w:bookmarkEnd w:id="485"/>
    </w:p>
    <w:p>
      <w:pPr>
        <w:pStyle w:val="BookText"/>
        <w:rPr/>
      </w:pPr>
      <w:r>
        <w:rPr>
          <w:rFonts w:ascii="Amiri" w:hAnsi="Amiri" w:eastAsia="Amiri" w:cs="Amiri"/>
          <w:color w:val="111111"/>
          <w:sz w:val="28"/>
          <w:sz w:val="28"/>
          <w:szCs w:val="28"/>
          <w:rtl w:val="true"/>
          <w:lang w:bidi="ar-SA"/>
        </w:rPr>
        <w:t xml:space="preserve">فَإِنَّکَ لَا تُسْمِعُ الْمَوْتَی وَلَا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بِهَادِی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صلی‌الله‌علیه‌و‌آله برای مردم مکّه حقّ را بیان کرد و به آنان فهماند که بُت‌پرستی، جز خسران در پی ندارد، او از برپایی قیامت برایشان سخن گفت، امّا آنان سخن محمّد صلی‌الله‌علیه‌و‌آله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محمّد صلی‌الله‌علیه‌و‌آله چنین سخن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نمی‌توانی مردم دل‌مُرده را شنوا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نمی‌توانی سخن خود را به کسانی که گوش دلشان کر است و از تو روی‌گردانده‌اند، برسانی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نمی‌توانی کسی که چشم دلِ او کور شده است را، به راه بیاوری </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فقط می‌توانی سخن خود را به گوش کسانی برسانی که روحیّه حقّ‌پذیری دارند و تسلیم حقّ هستند</w:t>
      </w:r>
      <w:r>
        <w:rPr>
          <w:rFonts w:eastAsia="IRNazanin" w:cs="IRNazanin"/>
          <w:color w:val="111111"/>
          <w:sz w:val="28"/>
          <w:szCs w:val="28"/>
          <w:rtl w:val="true"/>
          <w:lang w:bidi="fa-IR"/>
        </w:rPr>
        <w:t xml:space="preserve">. </w:t>
      </w:r>
      <w:bookmarkStart w:id="486" w:name="pg16925_217503"/>
    </w:p>
    <w:p>
      <w:pPr>
        <w:pStyle w:val="BookText"/>
        <w:rPr/>
      </w:pPr>
      <w:bookmarkEnd w:id="486"/>
      <w:r>
        <w:rPr>
          <w:rFonts w:ascii="IRNazanin" w:hAnsi="IRNazanin" w:eastAsia="IRNazanin"/>
          <w:color w:val="111111"/>
          <w:sz w:val="28"/>
          <w:sz w:val="28"/>
          <w:szCs w:val="28"/>
          <w:rtl w:val="true"/>
          <w:lang w:bidi="fa-IR"/>
        </w:rPr>
        <w:t>کافرانی که به سخن محمّد صلی‌الله‌علیه‌و‌آله ایمان نمی‌آورند، مرده‌دل هستند، هیچ کس نمی‌تواند سخنی را به گوش مردگان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با کسی که کر است، سخن گفت و سخنی را به او فهماند؟</w:t>
      </w:r>
    </w:p>
    <w:p>
      <w:pPr>
        <w:pStyle w:val="BookText"/>
        <w:rPr/>
      </w:pPr>
      <w:r>
        <w:rPr>
          <w:rFonts w:ascii="IRNazanin" w:hAnsi="IRNazanin" w:eastAsia="IRNazanin"/>
          <w:color w:val="111111"/>
          <w:sz w:val="28"/>
          <w:sz w:val="28"/>
          <w:szCs w:val="28"/>
          <w:rtl w:val="true"/>
          <w:lang w:bidi="fa-IR"/>
        </w:rPr>
        <w:t xml:space="preserve">کسانی که حقّ را نمی‌پذیرند، گویی کر و کورند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گوشِ دلش، کر شده است و از حقیقت روی برمی‌گرداند، دیگر نمی‌شود سخن حقّ را به او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چشم دلش کور شده است نمی‌توان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کسانی سخن حقّ را می‌شنوند که روحیّه حق‌پذیری دارند و تسلیم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کسی را مجبور به ایمان آوردن نمی‌کنی، تو زمینه هدایت را برای همه فراهم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خودش تصمیم بگیرد و راه خود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حقّ را می‌شناسند، عدّه‌ای آن را می‌پذیرند، آنان کسانی هستند که در برابر حقّ، فروتن هستند، امّا عدّه‌ای دیگر تصمیم گرفته‌اند حقّ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اسیر لجاجت شده‌اند، حقّ را می‌شناسند امّا تصمیم گرفته‌اند به آن ایمان نیاورند</w:t>
      </w:r>
      <w:r>
        <w:rPr>
          <w:rFonts w:eastAsia="IRNazanin" w:cs="IRNazanin"/>
          <w:color w:val="111111"/>
          <w:sz w:val="28"/>
          <w:szCs w:val="28"/>
          <w:rtl w:val="true"/>
          <w:lang w:bidi="fa-IR"/>
        </w:rPr>
        <w:t>.</w:t>
      </w:r>
    </w:p>
    <w:p>
      <w:pPr>
        <w:pStyle w:val="Heading3"/>
        <w:numPr>
          <w:ilvl w:val="2"/>
          <w:numId w:val="1"/>
        </w:numPr>
        <w:rPr/>
      </w:pPr>
      <w:bookmarkStart w:id="487" w:name="__RefHeading___Toc1198444_2322387425"/>
      <w:bookmarkStart w:id="488" w:name="_Toc166"/>
      <w:bookmarkEnd w:id="487"/>
      <w:r>
        <w:rPr>
          <w:rtl w:val="true"/>
        </w:rPr>
        <w:t xml:space="preserve">روم </w:t>
      </w:r>
      <w:r>
        <w:rPr>
          <w:rtl w:val="true"/>
        </w:rPr>
        <w:t xml:space="preserve">: </w:t>
      </w:r>
      <w:r>
        <w:rPr>
          <w:rtl w:val="true"/>
        </w:rPr>
        <w:t xml:space="preserve">آیه </w:t>
      </w:r>
      <w:r>
        <w:rPr/>
        <w:t>54</w:t>
      </w:r>
      <w:bookmarkEnd w:id="488"/>
    </w:p>
    <w:p>
      <w:pPr>
        <w:pStyle w:val="BookText"/>
        <w:rPr/>
      </w:pP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وَشَیْبَةً یَخْلُقُ مَا یَشَاءُ وَهُوَ الْعَلِیمُ الْقَدِیرُ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بُت‌پرستان سخن می‌گویی، شاید آنان از خواب غفلت بیدار شوند، به راستی چه کسی نعمت حیات را به انسان داده است؟</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بُت‌پرستان دو جواب دارند که به این سؤال بدهند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ما این زندگی را به خودمان عطا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آنان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است پس چرا نمی‌توانید مرگ را از خود دور کنید؟ چرا نعمت زندگی را برای خود نگه نمی‌دارید؟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بُت‌های ما، نعمت حیات را به ما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شما که خودشان زنده نیستند، نمی‌توانند سخن بگویند، نمی‌توانند حرکتی کنند، چگونه ممکن است چیزی که خودش زنده نیست به دیگران زندگی ببخشد؟</w:t>
      </w:r>
    </w:p>
    <w:p>
      <w:pPr>
        <w:pStyle w:val="BookText"/>
        <w:rPr/>
      </w:pPr>
      <w:r>
        <w:rPr>
          <w:rFonts w:ascii="IRNazanin" w:hAnsi="IRNazanin" w:eastAsia="IRNazanin"/>
          <w:color w:val="111111"/>
          <w:sz w:val="28"/>
          <w:sz w:val="28"/>
          <w:szCs w:val="28"/>
          <w:rtl w:val="true"/>
          <w:lang w:bidi="fa-IR"/>
        </w:rPr>
        <w:t>اینجاست که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نعمت حیات را به انسان داده است، خدایی که همیشه زنده بوده است و برای همیشه زنده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همان خدایی هستی که انسان را آفریدی در حالی‌که او ضعیف و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دنیا می‌آید، آن‌قدر ناتوان است که حتّی نمی‌تواند مگسی را از خود دور کند، تو به او قدرت دادی و انسان را به اوج نیرومندی و توانمندی جسمی و فکری خود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بار دیگر ضعف و پیری را بر او مسلّط کردی، تو هر چه اراده کنی، خلق می‌کنی و تو خدای دانا و توانایی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انسان با خود فکر نمی‌کند؟ چرا به کودکی، جوانی و پیری خود اندیشه نمی‌کند؟ چرا او دچار غرور می‌شود؟ اگر این قدرتی که دارد، از خود اوست، چرا در کودکی این قدرت را نداشت؟ پس چرا آن را از دست می‌دهد؟ غرور انسان برای چیست؟</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به دنیا می‌آید، نمی‌تواند مگسی را از خود دور کند، اگر او در این دنیا عمر طولانی کند، بار دیگر به این مرحله می‌رسد، او آن‌قدر ناتوان و پیر می‌شود که نمی‌تواند مگسی را از خود دور کند، به راستی چرا انسان، این چنین دچار غرور می‌شود؟</w:t>
      </w:r>
      <w:bookmarkStart w:id="489" w:name="pg16925_217505"/>
    </w:p>
    <w:p>
      <w:pPr>
        <w:pStyle w:val="Heading3"/>
        <w:numPr>
          <w:ilvl w:val="2"/>
          <w:numId w:val="1"/>
        </w:numPr>
        <w:rPr/>
      </w:pPr>
      <w:bookmarkStart w:id="490" w:name="__RefHeading___Toc1198446_2322387425"/>
      <w:bookmarkStart w:id="491" w:name="_Toc167"/>
      <w:bookmarkEnd w:id="489"/>
      <w:bookmarkEnd w:id="490"/>
      <w:r>
        <w:rPr>
          <w:rtl w:val="true"/>
        </w:rPr>
        <w:t xml:space="preserve">روم </w:t>
      </w:r>
      <w:r>
        <w:rPr>
          <w:rtl w:val="true"/>
        </w:rPr>
        <w:t xml:space="preserve">: </w:t>
      </w:r>
      <w:r>
        <w:rPr>
          <w:rtl w:val="true"/>
        </w:rPr>
        <w:t xml:space="preserve">آیه </w:t>
      </w:r>
      <w:r>
        <w:rPr/>
        <w:t>57</w:t>
      </w:r>
      <w:r>
        <w:rPr>
          <w:rtl w:val="true"/>
        </w:rPr>
        <w:t xml:space="preserve"> - </w:t>
      </w:r>
      <w:r>
        <w:rPr/>
        <w:t>55</w:t>
      </w:r>
      <w:bookmarkEnd w:id="491"/>
    </w:p>
    <w:p>
      <w:pPr>
        <w:pStyle w:val="BookText"/>
        <w:rPr/>
      </w:pPr>
      <w:r>
        <w:rPr>
          <w:rFonts w:ascii="Amiri" w:hAnsi="Amiri" w:eastAsia="Amiri" w:cs="Amiri"/>
          <w:color w:val="111111"/>
          <w:sz w:val="28"/>
          <w:sz w:val="28"/>
          <w:szCs w:val="28"/>
          <w:rtl w:val="true"/>
          <w:lang w:bidi="ar-SA"/>
        </w:rPr>
        <w:t xml:space="preserve">وَیَوْمَ تَقُومُ السَّاعَةُ یُقْسِمُ الُْمجْرِمُونَ مَا لَبِثُوا غَیْرَ سَاعَةٍ کَذَلِکَ کَانُوا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أُوتُوا الْعِلْمَ وَالاْءِیمَانَ لَقَدْ لَبِثْتُمْ فِی کِتَابِ اللَّهِ إِلَی یَوْمِ الْبَعْثِ فَهَذَا یَوْمُ الْبَعْثِ وَلَکِنَّکُمْ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یَنْفَعُ الَّذِینَ ظَلَمُوا مَعْذِرَتُهُمْ وَلَا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می‌خواهی از قیامت سخن بگویی، قیامت حقّ است و تو در آن روز همه را زنده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برپا شود گناهکاران سوگند می‌خورند که فقط یک ساعت، مکث کرده‌اند، امّا این سخن درست نیست، آنان این‌گونه از درک حقیقت، محروم می‌شوند، ترس و وحشت آنان را فرا می‌گیرد، آنان گیج هستند، نمی‌دانند چه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دانشمندان 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فرمان خدا تا برپایی قیامت، مکث نمودید، اکنون قیامت برپا شده است، امّا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همه در صف ایستاده‌اند تا به حساب آنان رسیدگی شود، آنان عذرخواهی می‌کنند و از اعمال خویش توبه می‌کنند، امّا در آن روز، دیگر عذرخواهی و توبه آن‌ها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گناهکاران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یک ساعت، مکث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آنان از این سخن چیست؟</w:t>
      </w:r>
    </w:p>
    <w:p>
      <w:pPr>
        <w:pStyle w:val="BookText"/>
        <w:rPr/>
      </w:pPr>
      <w:r>
        <w:rPr>
          <w:rFonts w:ascii="IRNazanin" w:hAnsi="IRNazanin" w:eastAsia="IRNazanin"/>
          <w:color w:val="111111"/>
          <w:sz w:val="28"/>
          <w:sz w:val="28"/>
          <w:szCs w:val="28"/>
          <w:rtl w:val="true"/>
          <w:lang w:bidi="fa-IR"/>
        </w:rPr>
        <w:t>گویا منظور آنان، مدّت زمانی است که بین دو صور اسرافیل بر آنان گذشته است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اسرافیل دو ندا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ندای اوّل، مرگ انسان‌هایی که روی زمین زندگی می‌کنند،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ندا روح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نیز نابود می‌شود، همه موجودات از بین می‌روند، فرشتگان هم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492" w:name="pg16925_217506"/>
    </w:p>
    <w:p>
      <w:pPr>
        <w:pStyle w:val="BookText"/>
        <w:rPr/>
      </w:pPr>
      <w:bookmarkEnd w:id="492"/>
      <w:r>
        <w:rPr>
          <w:rFonts w:ascii="IRNazanin" w:hAnsi="IRNazanin" w:eastAsia="IRNazanin"/>
          <w:color w:val="111111"/>
          <w:sz w:val="28"/>
          <w:sz w:val="28"/>
          <w:szCs w:val="28"/>
          <w:rtl w:val="true"/>
          <w:lang w:bidi="fa-IR"/>
        </w:rPr>
        <w:t>خدا جان عزرائیل را هم می‌گیرد، فقط و فقط خدا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نمی‌داند چقدر زمان می‌گذرد، هیچ کس زنده نیست تا درکی از زمان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وقت که خدا اراده کرد، قیامت را برپا می‌کند، ابتدا اسرافیل را زنده می‌کند و او برای بار دوم در صور خود می‌دمد، همه زنده می‌شوند، اینجاست که گناهکاران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یک ساعت، مکث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گناهکاران در خیال خود، قیامت را بسیار دور می‌دانند، آن وقت که زنده می‌شوند، جهانی عجیب را می‌بینند، آنان می‌ترسند که نکند این همان قیامتی باشد که پیامبران از آن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گناهکاران می‌خواهند به یکدیگر دلداری بدهند که امروز، روز قیامت نیست، زیرا قیامت، خیلی دور است، اکنون زمان زیادی از نابودی ما نگذشته است، گویا آنان فکر می‌کنند که باید سال‌های دیگری بگذرد تا قیامت برپا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دانشمندان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فرمان خدا تا برپایی قیامت، مکث نمودید، اکنون قیامت برپا شده است، امّا شما نمی‌دانید، از زمانی که صور اوّل اسرافیل دمیده شد، شما و همه موجودات نابود شدید، هیچ کس نمی‌داند فاصله دو صور اسرافیل چقدر بوده است</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493" w:name="__RefHeading___Toc1198448_2322387425"/>
      <w:bookmarkStart w:id="494" w:name="_Toc168"/>
      <w:bookmarkEnd w:id="493"/>
      <w:r>
        <w:rPr>
          <w:rtl w:val="true"/>
        </w:rPr>
        <w:t xml:space="preserve">روم </w:t>
      </w:r>
      <w:r>
        <w:rPr>
          <w:rtl w:val="true"/>
        </w:rPr>
        <w:t xml:space="preserve">: </w:t>
      </w:r>
      <w:r>
        <w:rPr>
          <w:rtl w:val="true"/>
        </w:rPr>
        <w:t xml:space="preserve">آیه </w:t>
      </w:r>
      <w:r>
        <w:rPr/>
        <w:t>60</w:t>
      </w:r>
      <w:r>
        <w:rPr>
          <w:rtl w:val="true"/>
        </w:rPr>
        <w:t xml:space="preserve"> - </w:t>
      </w:r>
      <w:r>
        <w:rPr/>
        <w:t>58</w:t>
      </w:r>
      <w:bookmarkEnd w:id="494"/>
    </w:p>
    <w:p>
      <w:pPr>
        <w:pStyle w:val="BookText"/>
        <w:rPr/>
      </w:pPr>
      <w:r>
        <w:rPr>
          <w:rFonts w:ascii="Amiri" w:hAnsi="Amiri" w:eastAsia="Amiri" w:cs="Amiri"/>
          <w:color w:val="111111"/>
          <w:sz w:val="28"/>
          <w:sz w:val="28"/>
          <w:szCs w:val="28"/>
          <w:rtl w:val="true"/>
          <w:lang w:bidi="ar-SA"/>
        </w:rPr>
        <w:t xml:space="preserve">وَلَقَدْ ضَرَبْنَا لِلنَّاسِ فِی هَذَا الْقُرْآَنِ مِنْ کُلِّ مَثَلٍ وَلَئِنْ جِئْتَهُمْ بِآَیَةٍ لَیَقُولَنَّ الَّذِینَ کَفَرُوا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یَطْبَعُ اللَّهُ عَلَی قُلُوبِ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وَلَا یَسْتَخِفَّنَّکَ الَّذِینَ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برای هدایت مردم هرگونه مثال و مطلبی بیان کردم تا آنان بتوانند سخن حقّ را درک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معجزه‌ای که برای کافران بیاوری،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سحر و جادوست و تو و پیروانت، اهل باطل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تصمیم گرفته‌اند ایمان نیاورند، آنان مردمی لجوج هستند و از روی لجاجت حقّ را انکار می‌کنند، این قانون من است که آنان را به حال خود رها می‌کنم و توفیق ایمان آوردن را به آنان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هر نوع معجزه‌ای هم که بیاوری، باز آنان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آنان تو را دروغگو و جادوگر می‌خوانند، صبر کن که وعده من حقّ است، رفتار کسانی که ایمان نیاوردند و به قیامت یقین ندارند، تو را افسرده و غمگین نسازد، تو راه خودت را ادامه بده، تو وظیفه داری پیام حق را به مردم برسانی، از تو نخواسته‌ام کاری کنی که آنان به اجبار ایمان بیاورند، من به انسان‌ها اختیار داده‌ام، مهم این است که راه حقّ را نشان آنان بدهی، دیگر اختیار با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گفتی که وعده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کدام وعده سخن می‌گویی؟</w:t>
      </w:r>
    </w:p>
    <w:p>
      <w:pPr>
        <w:pStyle w:val="BookText"/>
        <w:rPr/>
      </w:pPr>
      <w:r>
        <w:rPr>
          <w:rFonts w:ascii="IRNazanin" w:hAnsi="IRNazanin" w:eastAsia="IRNazanin"/>
          <w:color w:val="111111"/>
          <w:sz w:val="28"/>
          <w:sz w:val="28"/>
          <w:szCs w:val="28"/>
          <w:rtl w:val="true"/>
          <w:lang w:bidi="fa-IR"/>
        </w:rPr>
        <w:t>وقتی که مرگ کافران فرا رسد، فرشتگان را به سوی آنان می‌فرستی تا جان آن‌ها را بگیرند، در آن لحظه، پرده‌ها از جلو چشمشان کنار می‌رود و عذابی را که به آنان وعده داده‌ای،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التماس می‌افتند و با ذلّت و خواری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کار بدی انجام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جواب 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نگویید که امروز سخن دروغ سودی ندارد، زیرا خدا به اعمال شما آگاه است</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هم که فرا رسد، فرشتگان زنجیرهای آهنین بر گردن آن‌ها می‌اندازند و آن‌ها را به سوی جهنّم می‌برند و 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جهنّمی است که آن را دروغ می‌پنداشتید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5" w:name="pg16925_217509"/>
      <w:bookmarkStart w:id="496" w:name="pg16925_217509"/>
      <w:bookmarkEnd w:id="496"/>
    </w:p>
    <w:p>
      <w:pPr>
        <w:pStyle w:val="Heading2"/>
        <w:numPr>
          <w:ilvl w:val="1"/>
          <w:numId w:val="1"/>
        </w:numPr>
        <w:rPr/>
      </w:pPr>
      <w:bookmarkStart w:id="497" w:name="pg16925_217509"/>
      <w:bookmarkStart w:id="498" w:name="__RefHeading___Toc1198450_2322387425"/>
      <w:bookmarkStart w:id="499" w:name="_Toc169"/>
      <w:bookmarkEnd w:id="497"/>
      <w:bookmarkEnd w:id="498"/>
      <w:r>
        <w:rPr>
          <w:rtl w:val="true"/>
        </w:rPr>
        <w:t>پیوست‌های تحقیقی</w:t>
      </w:r>
      <w:bookmarkEnd w:id="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فیرفع حجب الهاویه فیراها بما فیها من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فضرب بعصاه الباب فلم‌یبق بینه و بین فرعون باب الا انفتح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علیه اللعنة یطرحهم فی هوة عمیقة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عمقها خمسمائة ذراع و فیها حیات و عقارب حتی یموتوا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کانوا اوّل النهار کفار سحرة و اخر النهار شهدا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ذکر فی القرآن من إبراهیم وأبیه آذر وکونه ضالا مشرکا فلا یقدح فی مذهبنا، لان آذر کان عم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کما انه ذکر نسب ابراهیم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تارخ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روض الجنان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تفسیر المحیط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الکامل فی التاریخ لابن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قصص الانبیاء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ابْعَثْ فِیهِمْ رَسُولًا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ولد إسماعیل، فلذلک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دعوة أبی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المسترشد ص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الغیبة للطوسی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مستطرفات السرائر ص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المستدرک علی الصحیحین للحاکم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مسند الشامیین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اتی اللّه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السلیم الذی یلقی ربه و لیس فیه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قلب فیه شرک او شک فهو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نالت الشیعة و الوثوب علی نوح بالضرب المبرح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فیرفع حجب الهاویه فیراها بما فیها من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بیهقی،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بیهقی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به این نکته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عفیف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العبّاس لی صدیقاً، وکنت أنزل علیه، فقدمت مکّة ونزلت علیه، فبینا أنا أنظر إلی الکعبة نصف النهار إذ جاء رجل شاب، فرمی ببصره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الشاب فرفع الغلام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السمطین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شرح نهج البلاغة لابن أبی الحدید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التاریخ الکبیر للبخاری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الکامل لابن عبد البرّ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الوافی بالوفیات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عیون الأثر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کنت اوّل مسلم، فمکثنا بذلک ثلاث حجج، وما علی وجه الأرض خلق یصلّی ویشهد لرسول اللّه بما </w:t>
      </w:r>
    </w:p>
    <w:p>
      <w:pPr>
        <w:pStyle w:val="BookText"/>
        <w:rPr/>
      </w:pPr>
      <w:r>
        <w:rPr>
          <w:rFonts w:ascii="IRNazanin" w:hAnsi="IRNazanin" w:eastAsia="IRNazanin"/>
          <w:color w:val="111111"/>
          <w:sz w:val="28"/>
          <w:sz w:val="28"/>
          <w:szCs w:val="28"/>
          <w:rtl w:val="true"/>
          <w:lang w:bidi="fa-IR"/>
        </w:rPr>
        <w:t>أتاه غیری، وغیر ابنة خویلد رحمها اللّه، وقد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بنی عبد المطّلب فی دار أبی طالب وهم 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 لهم علیّ طعامّا، أی رجل شاة مع مدّ من البرّ وصاعاً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منهاج الکرامة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المراجعات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کان بمکّة أیّام ألّب علیه قومه عشائره، فأمر علیّاً أن یأمر خدیجة أن تتّخذ طعامّا، ففعلت، ثمّ أمره أن یدعو له أقرباءه من بنی عبد المطّلب، فدعا أربعین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لهم طعامّا یا علیّ، فأتاه بثریدة وطعام یأکله الثلاثة والأربعة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فأحجم القوم عنها جمیعاً، وقلت أنا وأنّی لأحدثهم سنّاً وأرمصهم عیناً وأعظمهم بطناً وأحمشهم 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مناقب آل أبیطالب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الروضة فی فضائل أمیر المؤمنین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شرح نهج البلاغة لابن أبی الحدید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السیرة النبویة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تقریب المعارف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قال فینا شعرا بنی اللّه له بیتا فی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معشر الشیعة علموا اولادکم شعر العبدی فانه علی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کفی باللّه ولیا وکفی باللّه نصیرا لعترتی و ائمة امتی و منتقاماً من الجاحدین لحقهم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فوقع علیه الامان فوضع رجله علی ذنبها ثم تناول لحیتها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داوود فملک ما بین الشامّات الی بلاد اصطخر و کذلک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و مکث فی ملکه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لتسبیحة فی صحیفة مومن خیر مما اعطی ابن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بالحجاز بینها وبین المدینة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عین فوّارة ونخیل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أهل فدک قصّتهم بعثوا محیصة بن مسعود إلی النبیّ یسألونه أن یسترهم بأثواب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السقیفة وفدک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عون المعبود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الاستذکار لابن عبد البرّ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فتوح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الموطّأ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انظر إلی ما خصّک اللّه به وأعطاکه 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المحبر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تبارک وتعالی لمّا فتح علی نبیّه فدک وما والاها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علی نبیّه وَ ءَاتِ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الکبری عن فاطمة الزهراء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التنزیل للحسکانی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فأجابها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لقد کان أبوک بالمؤمنین عطوفاً کریماً ، رؤفاً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أبی رسول اللّه صلّی‌اللّه‌علیه‌وآله عن کتاب اللّه صادفاً، ولا لأحکامه مخالفاً، بل کان یتبع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الإمامة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المبسوط للسرخسی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مکتوب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اشکر مَن أنعم علیک، وأنعم علی من شکرک، فإنّه لا زوال للنعماء إذا شُکرت، ولا بقاء لها إذا 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الجواهر السنیه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وأشهد أنّکم الأئمّة الراشدون، المهدیون المعصومون، المکرّمون المقرّبون، المتّقون الصادقون المصطفون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عنده علم الکتاب کلّه أفهم، أم من عنده علم الکتاب بعضه؟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عنده علم الکتاب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بیده إلی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الکتاب واللّه کلّه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أنتم الصراط الأقوم، وشهداء دار الفناء، وشفعاء دار البقاء، والرحمة الموصولة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ما أکرم أهل هذه المنزلة علیک، وما أحبّهم إلیک، وما أشرفهم 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ویا حوّا، لا تنظرا إلی أنواری وحججی بعین الحسد فأهبطکما عن جواری وأحلّ بکما 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فظنت انّه ماء فرفعت ثوبها وابدت ساقیها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اتوه قاتلتهم الملائکة فی دار صالح رجما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 المضطر اذا 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الایة نزلت فی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معجم احادیث الامام المهدی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کانی انظر الیه وقد اسند ظهره الی الحجر فینشد اللّه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رایة المهدی مکتوب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الملاحم والفتن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عَلَم إذا حان وقت خروجه انتشر ذلک العلم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علیه‌السلام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قصص الأنبیاء للراوندی ص </w:t>
      </w:r>
      <w:r>
        <w:rPr>
          <w:rFonts w:eastAsia="IRNazanin" w:cs="IRNazanin"/>
          <w:color w:val="111111"/>
          <w:sz w:val="28"/>
          <w:szCs w:val="28"/>
          <w:lang w:bidi="fa-IR"/>
        </w:rPr>
        <w:t>361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یسند ظهره إلی الحجر الأسود ویهزّ الرایة الغالبة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فیقول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 قولک مقبول ، وأمرک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فیمسح یده علی وجهه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صدقنا وعده وأورثناالأرض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اول سوره تکویر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روایات به این نکته اشاره شده است که قبر کافر، گودالی از آتش می‌شود و کافر در آن آتش تا روز قیامت می‌سوزد، این مربوط به برزخ است، زیرا وقتی ما سر قبر کافر می‌رویم، آتشی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یسلط اللّه علیه حیات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 اذا کان آخر الزمان، اخرجک اللّه فی احسن صورت و معک 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تخرج دابة الارض ومعها عصا موسی وخاتم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الرجعه لیست بعامه و هی خاصه، لایرجع الا من محض الایمان محضا او محض الشرک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الدجات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الحسنة معرفة الولایة وحبنا اهل البیت والسیئة انکار اولایة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البقاع أفضل؟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البقاع ما بین الرکن والمقام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ثمّ قُتل بین الصفا والمروة مظلوماً، ثمّ لم یوالک یا علیّ، لم یشمّ رائحة الجنّة ولم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للخوارزمی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نهج الإیمان لابن جبر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مات و لم‌یعرف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اقبال </w:t>
      </w:r>
    </w:p>
    <w:p>
      <w:pPr>
        <w:pStyle w:val="BookText"/>
        <w:rPr/>
      </w:pPr>
      <w:r>
        <w:rPr>
          <w:rFonts w:ascii="IRNazanin" w:hAnsi="IRNazanin" w:eastAsia="IRNazanin"/>
          <w:color w:val="111111"/>
          <w:sz w:val="28"/>
          <w:sz w:val="28"/>
          <w:szCs w:val="28"/>
          <w:rtl w:val="true"/>
          <w:lang w:bidi="fa-IR"/>
        </w:rPr>
        <w:t xml:space="preserve">الاعمال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فی القیامة فکلکم فی الجنة بشفاعة النبی المطاع او وصی النبی ولکنی واللّه‌اتخوف علیکم فی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فرعون رأی فی منامه أنّ ناراً قد أقبلت من بیت المقدس حتّی اشتملت علی بیوت مصر فأحرقتها وأحرقت القبط، وترکت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المهموم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التبیان للطوسی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تفسیر ابن أبی حاتم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الکامل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یولد فی بنی إسرائیل غلام یسلبک ملکک ویغلبک علی سلطانک، ویخرجک وقومک من أرضک، ویذلّ دینک، وقد أظلّک زمانه الذی یولد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المهموم لابن طاووس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فرعون کان یشقّ بطون الحبالی فی طلب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الثاقب فی المناقب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2133</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کان بلغه عن بنی إسرائیل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یولد فینا رجل یقال له موسی بن عمران یکون هلاک فرعون وأصحابه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ذبح فی طلب موسی سبعین ألف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آیه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کنم که در هر آیه، منظور از مطلب چه کسی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مستضعفِ مؤمن کسی است که در بالاترین رتبه ایمان است، امّا به او ظلم و ستم می‌شود و کسی به او یاری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دشمنانش تنها می‌ماند و مظلومانه شهید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اراده می‌کنم تا بر کسانی‌که مستضعف شده‌اند، منّت بنهم و آنان را پیشوایان مردم قرار دهم و آنان را وارث زمین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آنان، اهل‌بیت می‌باشند که دشمنان حق آنان را غصب می‌کنند، امّا سرانجام خداوند به آنان حکومت زمین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زمان ظهور مهدیع و رجعت ائمه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واژه مظلوم به خوبی مستضعف مؤمن را معنا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کافر</w:t>
      </w:r>
    </w:p>
    <w:p>
      <w:pPr>
        <w:pStyle w:val="BookText"/>
        <w:rPr/>
      </w:pPr>
      <w:r>
        <w:rPr>
          <w:rFonts w:ascii="IRNazanin" w:hAnsi="IRNazanin" w:eastAsia="IRNazanin"/>
          <w:color w:val="111111"/>
          <w:sz w:val="28"/>
          <w:sz w:val="28"/>
          <w:szCs w:val="28"/>
          <w:rtl w:val="true"/>
          <w:lang w:bidi="fa-IR"/>
        </w:rPr>
        <w:t>مستضعفِ کافر کسی است سخن حق به او رسیده است، حق را شناخته است و آن را انکار کرده است، او به اختیار خود به سخن رهبران کافر خود گوش کرده است و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قیامت به عذاب جهنّم گرفتار می‌شود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فکر می‌کنم واژه پیرو گمراه به خوبی مستضعف کافر را معنا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مستضعف فکری کسی‌که به سبب ضعف فکری نتواند حق را تشخیص بدهد، مثل انسانی که دیوانه است یا کودکی که در همان سن کودکی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اصلاً پیام اسلام به او نرسیده است، مستضعف فکری است، درواقع او نه کافر است و نه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ایمان آوردن برای او فراهم نشده است، کافر کسی است که حق را بشناسد و آن را قبول نکند، کسی‌که اصلاً چیزی از حق نشنیده است،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فکری، اصلاً کافر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نمی‌داند که سرنوشت مستضعف فکری در روز قیامت چه خواهد شد، خدا در روز قیامت، برای آنان زمینه امتحان فراهم می‌کند و به او حقِ انتخاب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اختیار خود، ایمان یا کفر را می‌پذیرد، اگر ایمان را انتخاب نمود به بهشت می‌رود و گر نه جهنّم جای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واژه بی‌خبر و عقب‌مانده به خوبی‌مستضعف فکری را معنا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متن احادیث در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ربما ذکرت هؤاء المستضعفین،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وهم فی منازل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یفعل اللّه ذلک بکم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شرح الاخبار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اختلاف الناس فلیس بمستضعف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عن زرارة،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الْمُسْتَضْعَفِینَ مِنَ الرِّجالِ والنِّساءِ والْوِلْدانِ،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 یستطیع الکفر فیکفر، ولا یهتدی إلی سبیل الإیمان فیؤن ، والصبیان، ومن کان من الرجال والنساء علی مثل عقول الصبیان مرفوع عنهم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احتج اللّه عز وجل علی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الطفل، والذی مات بین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فیبعث اللّه عز وجل إلیهم رسولا فیؤج لهم نارا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 یأمرکم أن تثبوا فیها فمن وثب فیها کانت علیه بردا وسلاما ومن عصی سیق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من لایحضره الفقیه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بن أعین عن ابی جعفر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عز وجل فیهم المشیة، أنه إذا کان یوم القیامة احتج اللّه تبارک وتعالی علی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نور البراهین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فنادانی أبو محمّد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هلمّی فأتینی بابنی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به، فتناوّل‌ه وأخرج لسانه فمسحه علی عینیه ففتحها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رسول اللّه صلی‌اللّه‌علیه‌وآله نظر إلی علیّ والحسن والحسین علیهم‌السلام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المستضعفون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فجاء عُمَر ومعه قبس ، فتلقّته فاطمة علیها السلام علی الباب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أتراک محرّقا علیَّ بابی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اضرموا علیهم البیت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احرقوا دارها بمن فیها، وما کان فی الدار غیر علیّ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نفس عمر بیده، تخرُجنّ أو لأحرقنّها علی مَن فیها،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حفص ، إنّ فیها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 عمر الباب برجله فکسره، وکان من سعف، ثمّ دخلوا، فأخرجوا علیّاً علیه‌السلام ملبّیاً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عمر فاطمة علیها السلام خلف الباب، ونبت مسمار الباب فی صدرها، وسقطت مریضة حتّی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مؤمر علماء بغداد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تجهر بالبکاء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رسول اللّه ، ابنتک فاطمة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رسول اللّه، هکذا کان یُفعل بحبیبتک وابنتک؟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موسی علیه‌السلام لمّا حملته أُمّه به لم یظهر حملها إلاّ عند وضعه، وکان فرعون قد وکّل بنساء بنی إسرائیل نساءً من القبط تحفظهن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 فی طلب موسی سبعین ألف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کان لفرعون یومئذ بنت لم‌یکن له ولد غیرها و کانت من اکرم الناس الیه و کان بها برص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الآلوسی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تفسیر ابی السعود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لااستطیع ان ادع بیتی و ولدی فان طابت نفسک ان تعطینی فاذهب به الی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اشده ثمان عشر سنه و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الاخابر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هذا مِنْ عَمَلِ الشَّیْطانِ یعنی الاقتتال الذی وقع بین الرجل لا ما فعله موسی علیه السلام من قتله انه یعنی الشیطان عَدُوٌّ مُضِلٌّ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عیون اخبار الرضا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التفسیر الصافی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ایتها التی قالت انّ ابی یدعوک؟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تزوّج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فوقع علیه الامان فوضع رجله علی ذنبها ثم تناول لحیتها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فرجعت الیه متلطخة بالدم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قتلت اله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جامع البیان للطبری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توضیحات بیشتر به سوره طه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فحرمها اللّه علیهم أربعین سنة وتیههم فکان إذا کان العشاء وأخذوا فی الرحیل، 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الرحیل 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التفسیر الاصفی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کنت من الشاهدین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لیوشع بن نون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در این اینجا به معنای عبادت در اطاعت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ووقعوا فی الحیرة اذ ترکوا الامام عن بصیره وزین لهم الشیطان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الامالی للصدوق ص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کل امة شهیدا،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فرقة من هذه الامة امامها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3411</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فی امة محمّد خاصة، فی کل قرن منهم امام منا شاهد علیهم، ومحمّد فی کل قرن شاهد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شرح الاخبار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یونس، من زعم أنّ للّه وجهاً کالوجوه فقد أشرک، ومن زعم أنّ للّه جوارح کجوارح المخلوقین فهو کافر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شی هالک الا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بصائر الدرجات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یعذّب بلالا بمکّة عذاباً شدیداً لأجل إسلامه، وکان یخرجه إلی الرمضاء إذا حمیت فیضجعه 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القارئ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وکان أُمیّة بن خلف یخرجه إذا حمیت الظهیرة فیطرحه علی ظهره فی بطحاء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سبل الهدی والرشاد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فأعطوه بلال الولدان، وأخذوا یطوفون به شعاب مکّه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السنن الکبری للبیهقی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المصنّف لابن أبی شیبة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تخریج الأحادیث والآثار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معرفة الثقات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شهید استشهد فی الإسلام سمیّة أُمّ عمّار، طعنها أبو جهل فی قلبها بحربة فقتلها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کانت بنو مخزوم یخرجون بعمّار بن یاسر وأبیه وأُمّه، وکانوا أهل بیت إسلام، إذا حمیت الظهیرة یعذّبونهم برمضاء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هو و ولده و من تبعه ثمانین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نالت الشیعة و الوثوب علی نوح بالضرب المبرح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لبثوا فیها سبعة ایام و لیالیها وطافت بالبیت اسبوعاً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 نوح ع بعد الطوفان خمسماة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ابوه فلطمه لطمة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عما انت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فآمن له لوط و خرج مهاجرا الی الشام هو و سارة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مراة العقول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ساعة یعدل عبادة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اللّه لاهل الصلاة اکبر من ذکرهم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 فی صدور الذین اوتوا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الائمة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هذا العلم انتهی الیّ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النقصان، والخسران کذلک، والفعل خسر یخسر خسراناً، والخاسر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وضع فی تجارته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مختار الصحاح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یَسْتَعْجِلُونَکَ للدلالة علی کمال جهلهم و فساد فهمهم و أن استعجالهم هو استعجال لأمر 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را باید ذکر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انّ جهنّم محیطة بالکافرین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یغشاهم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عذاب روز قیامت آنان خبر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فوقهم و من ارجلهم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کنایه‌ای دارد و معنای واقعی آن همه اطراف آن‌ها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فر بدینه من ارض الی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اتوجب الجنه و کان رفیق ابراهیم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تخریج الاحادیث و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رور الآلوسی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 الأئمّة الدعاة، والقادة الهداة، والسادة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من لا یحضره الفقیه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یَوْمَئِذٍ یَفْرَحُ الْمؤمن‌ونَ بِنَصْرِ اللَّهِ أی یوم غلبة الروم علی الفرس یسرّ أهل الإیمان بإظهار صدق نبیّهم فیما أخبر به أو یسرّون لغلبة الرومییّن علی الفرس لأنهم کانوا نصاری و أهل کتاب، و الفرس کانوا مجوسا و ما کانوا من أهل کتاب و لا أرسل إلیهم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باب الصدفة و أفق ذلک یوم نصر المؤمنین ببدر فنزل به جبرئیل و أخبر النبیّ بغلبة الرّوم علی الفرس ففرحوا بالنّصرین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الکریم لعبد اللّه شبّر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کانَ عاقِبَةَ الَّذِینَ أَساؤا السُّوای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کانت نتیجة الذین أساؤا إلی نفوسهم بالکفر باللّه و تکذیب رسله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معنی السوأی أَنْ کَذَّبُوا بِ‌آیاتِ اللَّهِ وَ کانُوا بِها یَسْتَهْزِؤنَ أی بسبب تکذیبهم بآیات اللّه و استهزائهم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الاذهان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من ظهر آدم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کالذّر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امام‌باقر علیه‌السلام است و با سند معتبر در کتاب معتبری همچون اصول کافی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علی بن ابراهیم عن ابیه عن ابن‌ابی‌عمیر عن عمربن‌اذینه عن زرارة عن ابی‌جعفر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می‌توان به این حدیث اعتماد نمود و مجالی برای اعتراض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 این حدیث متواتر نیست، وجهی ندارد، زیرا حدیثی که در کتاب معتبر و سند معتبر نقل شده باشد، مورد قبول اکثریت علمای شیعه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من ظهر آدم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کالذّر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امام‌باقر علیه‌السلام است و با سند معتبر در کتاب کافی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علی بن ابراهیم عن ابیه عن ابن‌ابی‌عمیر عن عمربن‌اذینه عن زارره عن ابی‌جعفر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معتبر در کتابی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می‌توان به این حدیث اعتماد نمود و مجالی برای اعتراض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 این حدیث متواتر نیست، وجهی ندارد، زیرا حدیثی که در کتاب معتبر و سند معتبر نقل شده باشد، مورد قبول اکثریت علمای شیعه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دو آیه آمده است که شباهت به هم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 ذَا الْقُرْبَی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فَـٔاتِ ذَا الْقُرْبَی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تفاوت این دو جمله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جمله می‌باشد، آیه اول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دوم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در مدینه و به مناسبت بخشش فدک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 اسرا، آن ماجرا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هفتم هجری بود، پیامبر برای دیدن دخترش، فاطمه به خانه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نازل شد و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برای پیامبر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حق خویشان خود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پیامبر درباره این آیه سؤال کرد، </w:t>
      </w:r>
    </w:p>
    <w:p>
      <w:pPr>
        <w:pStyle w:val="BookText"/>
        <w:rPr/>
      </w:pPr>
      <w:r>
        <w:rPr>
          <w:rFonts w:ascii="IRNazanin" w:hAnsi="IRNazanin" w:eastAsia="IRNazanin"/>
          <w:color w:val="111111"/>
          <w:sz w:val="28"/>
          <w:sz w:val="28"/>
          <w:szCs w:val="28"/>
          <w:rtl w:val="true"/>
          <w:lang w:bidi="fa-IR"/>
        </w:rPr>
        <w:t>جبرئیل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می‌خواهد که سرزمین فَدَک را به فاطمه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پیامبر فدک را به فاطمه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 سرزمینی آباد و حاصلخیز بود، این سرزمین ، چشمه‌های آب فراوان و نخلستان‌های زیادی داشت ، فاصله آن تا مدینه حدود دویست و هفتاد کیلومتر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تفسیر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بررسی کنیم، متوجه می‌شویم ده روایت در کتاب تفسیر البرهان تاکید دارد که این آیه درباره بخشش فدک به فاطمه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اهل سنّت به این مطلب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لمّا فتح علی نبیّه فدک وما والاها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ءَاتِ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الکبری عن فاطمة الزهراء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التنزیل للحسکانی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می‌خواهم درباره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تفسیر این آیه را بررسی می‌کنیم می‌بینم که فقط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ذکر شده است که این آیه درباره بخشش فدک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کدام مطلب صحیح است؟ کدام آیه درباره بخشش فدک نازل شده است؟</w:t>
      </w:r>
    </w:p>
    <w:p>
      <w:pPr>
        <w:pStyle w:val="BookText"/>
        <w:rPr/>
      </w:pPr>
      <w:r>
        <w:rPr>
          <w:rFonts w:ascii="IRNazanin" w:hAnsi="IRNazanin" w:eastAsia="IRNazanin"/>
          <w:color w:val="111111"/>
          <w:sz w:val="28"/>
          <w:sz w:val="28"/>
          <w:szCs w:val="28"/>
          <w:rtl w:val="true"/>
          <w:lang w:bidi="fa-IR"/>
        </w:rPr>
        <w:t xml:space="preserve">اکنون می‌خواهم دو روایتی که در تفسیر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ذکر شده است را بررسی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ابوسعید خدری</w:t>
      </w:r>
    </w:p>
    <w:p>
      <w:pPr>
        <w:pStyle w:val="BookText"/>
        <w:rPr/>
      </w:pPr>
      <w:r>
        <w:rPr>
          <w:rFonts w:ascii="IRNazanin" w:hAnsi="IRNazanin" w:eastAsia="IRNazanin"/>
          <w:color w:val="111111"/>
          <w:sz w:val="28"/>
          <w:sz w:val="28"/>
          <w:szCs w:val="28"/>
          <w:rtl w:val="true"/>
          <w:lang w:bidi="fa-IR"/>
        </w:rPr>
        <w:t xml:space="preserve">صاحب کتاب تاویل الایات از ابوسعید خدری نقل می‌کند که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فَـٔاتِ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پامبر فدک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عبارت، مناسب با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می‌کنم در متن روایت، اسمی از سوره روم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کتب اهل سنّت مراجعه می‌کنیم، متوجه می‌شویم که آنان از ابوسعیدخدری این‌گونه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نام بعضی از این کتب را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مسند ابی‌یعلی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الکامل لابن عدی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لباب النقول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راویان دیگر اهل سنّت مثل ابن‌عباس نقل شده است که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در ماجرای بخشش فدک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از راویان اهل سنّت است، صاحب کتاب تاویل الایات این روایت را از کتب اهل‌سنّت گرفته است، امّا اهل سنّت از ابوسعید متن آیه را به گونه‌ای دیگر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قوی چون این دو آیه شباهت زیادی به هم دارند، در نگارش ابتدای آیه، سهواً اشتباهی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تاویل الایات در اوّل آیه، به جای حرف واو، حرف ف را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علی‌بن‌ابراهیم‌نیز روایتی ذکر شده است و در متن آن روایت، آیه به این صورت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فَـٔاتِ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عبارت، مناسب با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می‌کنم در متن روایت، اسمی از سوره روم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احتمال قوی، همان اشتباه روی داده است</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که در تفسیر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امام صادق علیهماالسلام </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پیامبر فدک را به فاطمه داد، ابوسعیدخدری و دیگر راویان این مطلب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طبرسی، دو روایت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تفسیر علی‌بن‌ابراهیم و روایت کتاب تاویل 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سخن او مطلب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 آن دو روایت، آن احتمال را دادیم، در سخن مرحوم طبرسی هم این احتمال 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به این نکته اشاره می‌کنم که بعید است که برای بخشش فدک، دو آیه در قرآن نازل شده باشد، با توجه به وجود ده روایت در کتب شیعه و تایید این مطلب در ده کتاب اهل‌سنّت به این نتیجه می‌رسیم که فقط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در مورد بخشش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روایتی که ذیل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ذکر شده است، سهواً حرف ف به جای حرف واو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هدیتک الی الرجل تطلب منه الثواب افضل منها فذلک ربا یوکل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هو و ولده و من تبعه ثمانین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تفسیر این آیه سه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آنان درباره مدت زندگی در دنیا می‌باشد، زندگی دنیا نسبت به زندگی آخرت، لحظه‌ای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 خلاف ظاهر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در آنجا جمله الی بوم البعث ذکر شده است و این هرگز با زندگی دنیا مناسبت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آنان درباره مدت زمانی است که روح آنان در عالم برزخ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که ما مدت بسیار کوتاهی در عالم برزخ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با مشکلی روبرو می‌شود، روح انسان در عالم برزخ زنده است، مؤمنان در باغ‌ها و کافران در گودال‌های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مدتی کمی در برزخ 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بین شروع زمان برزخ آنان و زمان برپایی قیامت، هزاران سال فاصله است، مثلاً کسانی‌که در زمان حضرت نوح زندگی می‌کردند، هزاران سال در عالم برزخ زنده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این مشکل عده‌ای این سخن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روح انسان‌ها در حالت‌های مختلفی است، عده‌ای غرق نعمت‌ها هستند، عده‌ای هم عذاب می‌شوند، عده‌ای هم در خواب فرو می‌روند و هیچ درکی از گذشت زمان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هیچ دلیل واضح و صریحی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روایت و آیه‌ای به این نظریه تصریح ندارد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تفسیر سوم، بهترین گزینه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آنان درباره زمان بین دو صور اسرافیل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p>
    <w:p>
      <w:pPr>
        <w:pStyle w:val="BookText"/>
        <w:rPr/>
      </w:pPr>
      <w:r>
        <w:rPr>
          <w:rFonts w:ascii="IRNazanin" w:hAnsi="IRNazanin" w:eastAsia="IRNazanin"/>
          <w:color w:val="111111"/>
          <w:sz w:val="28"/>
          <w:sz w:val="28"/>
          <w:szCs w:val="28"/>
          <w:rtl w:val="true"/>
          <w:lang w:bidi="fa-IR"/>
        </w:rPr>
        <w:t>خدا می‌خواهد قیامت را برپا کند، ابتدا به اسرافیل فرمان می‌دهد تا صور اوّل را بدمد، اینجاست که همه جهان هستی، نابود می‌شود، روح همه کسانی‌که در عالم برزخ هستند و همچنین همه انسان‌هایی که در دنیا زندگی می‌کنند،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نمی‌داند چقدر زمان می‌گذرد، هیچ‌کس زنده نیست تا درکی از زمان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اراده می‌کند، قیامت برپا می‌شود، خدا اسرافیل را زنده می‌کند و اسرافیل برای بار دوم در صور خود می‌دمد، همه زنده می‌شوند، اینجاست که انسان‌ها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زمان، درنگ ما طول کشید؟</w:t>
      </w:r>
    </w:p>
    <w:p>
      <w:pPr>
        <w:pStyle w:val="BookText"/>
        <w:rPr/>
      </w:pPr>
      <w:r>
        <w:rPr>
          <w:rFonts w:ascii="IRNazanin" w:hAnsi="IRNazanin" w:eastAsia="IRNazanin"/>
          <w:color w:val="111111"/>
          <w:sz w:val="28"/>
          <w:sz w:val="28"/>
          <w:szCs w:val="28"/>
          <w:rtl w:val="true"/>
          <w:lang w:bidi="fa-IR"/>
        </w:rPr>
        <w:t>تاکید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تفسیر را تفسیر سوم بهترین گزینه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500" w:name="pg16925_217535"/>
    </w:p>
    <w:p>
      <w:pPr>
        <w:pStyle w:val="Heading2"/>
        <w:numPr>
          <w:ilvl w:val="1"/>
          <w:numId w:val="1"/>
        </w:numPr>
        <w:rPr/>
      </w:pPr>
      <w:bookmarkStart w:id="501" w:name="__RefHeading___Toc1198452_2322387425"/>
      <w:bookmarkStart w:id="502" w:name="_Toc170"/>
      <w:bookmarkEnd w:id="500"/>
      <w:bookmarkEnd w:id="501"/>
      <w:r>
        <w:rPr>
          <w:rtl w:val="true"/>
        </w:rPr>
        <w:t>منابع تحقیق</w:t>
      </w:r>
      <w:bookmarkEnd w:id="502"/>
    </w:p>
    <w:p>
      <w:pPr>
        <w:pStyle w:val="BookText"/>
        <w:rPr/>
      </w:pPr>
      <w:r>
        <w:rPr>
          <w:rFonts w:ascii="IRNazanin" w:hAnsi="IRNazanin" w:eastAsia="IRNazanin"/>
          <w:color w:val="111111"/>
          <w:sz w:val="28"/>
          <w:sz w:val="28"/>
          <w:szCs w:val="28"/>
          <w:rtl w:val="true"/>
          <w:lang w:bidi="fa-IR"/>
        </w:rPr>
        <w:t>این فهرست اجمالیِ منابع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جلد چهاردهم، فهرست تفصیلی منابع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نزول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الأصفی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الاعتقادات للصدوق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أضواء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التنزیل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الإمامین الجلالین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الأمثل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العزّ بن عبد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شبّر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حمزة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مقاتل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تنزیل الآیات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 عن حقائق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الدقائق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مدارک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فی تاریخ الاُمم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bookmarkStart w:id="503" w:name="pg16925_217539"/>
    </w:p>
    <w:p>
      <w:pPr>
        <w:pStyle w:val="Heading2"/>
        <w:numPr>
          <w:ilvl w:val="1"/>
          <w:numId w:val="1"/>
        </w:numPr>
        <w:rPr/>
      </w:pPr>
      <w:bookmarkStart w:id="504" w:name="__RefHeading___Toc1198454_2322387425"/>
      <w:bookmarkStart w:id="505" w:name="_Toc171"/>
      <w:bookmarkEnd w:id="503"/>
      <w:bookmarkEnd w:id="504"/>
      <w:r>
        <w:rPr>
          <w:rtl w:val="true"/>
        </w:rPr>
        <w:t>فهرست کتب نویسنده</w:t>
      </w:r>
      <w:bookmarkEnd w:id="505"/>
    </w:p>
    <w:p>
      <w:pPr>
        <w:pStyle w:val="BookText"/>
        <w:rPr/>
      </w:pPr>
      <w:r>
        <w:rPr>
          <w:rFonts w:ascii="IRNazanin" w:hAnsi="IRNazanin" w:eastAsia="IRNazanin"/>
          <w:color w:val="111111"/>
          <w:sz w:val="28"/>
          <w:sz w:val="28"/>
          <w:szCs w:val="28"/>
          <w:rtl w:val="true"/>
          <w:lang w:bidi="fa-IR"/>
        </w:rPr>
        <w:t xml:space="preserve">فهرست کتب نویسنده، نشر وثوق، بهار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دوست داشتنی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امام‌زمان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آسمانی پیامبر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آغوش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لطفاً لبخند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شادمانی،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من تماس بگیرید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اوج غربت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مسلم‌بن‌عقیل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نوای کاروان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دریای عطش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رؤایی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پروانه‌های عاشق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طوفان سرخ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شکوه بازگشت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قصر تنهایی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امام‌حسن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شهر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مهتاب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آسمانی‌ترین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فراموش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به خاطر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خوشنودی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فکر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قلب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باغ خدا برویم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شکر گزاری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شکر نعمت‌ها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دوازدهم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امام‌زمان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دیدار 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امام‌رضا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فاطمه 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 علیهاالسلام، ولادت امام‌زمان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علیهاالسلام، همسر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امام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سبد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آیه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فانوس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شهید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دست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گمگشته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امام‌زمان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سمت سپیده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 راهی نیست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خوبی‌ها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من مهربان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نردبان آبی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امام‌شناسی، زیارت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دست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امام‌حسین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به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امام‌زمان علیه‌السلام، زیارت آل‌یس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روشنی مهتاب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زهرا 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ساحل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الماس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تشنه‌تر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عربی</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سعد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بطّة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الولید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قولویه </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الصدوق </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عبدون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صرخة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الرفیق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آداب أمیرالمؤمنین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الرضویة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البکاء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الحسینیة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فی کشف بیت فاطمه علیهاالسلام</w:t>
      </w:r>
      <w:r>
        <w:rPr>
          <w:rFonts w:eastAsia="IRNazanin" w:cs="IRNazanin"/>
          <w:color w:val="111111"/>
          <w:sz w:val="28"/>
          <w:szCs w:val="28"/>
          <w:rtl w:val="true"/>
          <w:lang w:bidi="fa-IR"/>
        </w:rPr>
        <w:t xml:space="preserve">. </w:t>
      </w:r>
      <w:bookmarkStart w:id="506" w:name="pg16925_217541"/>
    </w:p>
    <w:p>
      <w:pPr>
        <w:pStyle w:val="Heading2"/>
        <w:numPr>
          <w:ilvl w:val="1"/>
          <w:numId w:val="1"/>
        </w:numPr>
        <w:rPr/>
      </w:pPr>
      <w:bookmarkStart w:id="507" w:name="__RefHeading___Toc1198456_2322387425"/>
      <w:bookmarkStart w:id="508" w:name="_Toc172"/>
      <w:bookmarkEnd w:id="506"/>
      <w:bookmarkEnd w:id="507"/>
      <w:r>
        <w:rPr>
          <w:rtl w:val="true"/>
        </w:rPr>
        <w:t>بیوگرافی نویسنده</w:t>
      </w:r>
      <w:bookmarkEnd w:id="508"/>
    </w:p>
    <w:p>
      <w:pPr>
        <w:pStyle w:val="BookText"/>
        <w:rPr/>
      </w:pPr>
      <w:r>
        <w:rPr>
          <w:rFonts w:ascii="IRNazanin" w:hAnsi="IRNazanin" w:eastAsia="IRNazanin"/>
          <w:color w:val="111111"/>
          <w:sz w:val="28"/>
          <w:sz w:val="28"/>
          <w:szCs w:val="28"/>
          <w:rtl w:val="true"/>
          <w:lang w:bidi="fa-IR"/>
        </w:rPr>
        <w:t xml:space="preserve">دکتر مهدی خُدّامیان آرانی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آران و بیدگل ـ اصفهان ـ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کاشان شد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علامه طباطبائی تهران در رشته ادبیات عرب مشغول به تحصیل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قمّ هجرت نمود و دروس حوزه را تا مقطع خارج فقه و اصول ادامه داد و مدرک سطح چهار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دکترای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وی در کسب مقام اوّل مسابقه کتاب رضوی بیروت در تاریخ </w:t>
      </w:r>
      <w:r>
        <w:rPr>
          <w:rFonts w:eastAsia="IRNazanin" w:cs="IRNazanin"/>
          <w:color w:val="111111"/>
          <w:sz w:val="28"/>
          <w:szCs w:val="28"/>
          <w:lang w:bidi="fa-IR"/>
        </w:rPr>
        <w:t>8/8/88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خوشحالی هم‌وطنانش گردید و اوّلین بار بود که یک ایرانی توانسته بود در این مسابقات، مقام اوّل را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بازسازی مجموعه هشت کتاب از کتب رجالیّ شیعه از دیگر فعالیّت‌های پژوهشی این استاد است که فهارس الشیعه نام دارد، این کتاب ارزشمند در اوّلین دوره جایزه شهاب، چهاردهمین دوره کتاب فصل و یازدهمین همایش حامیان نسخ خطّی به رتبه برتر دست یافته است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اثر برگزیده سیزدهمین همایش کتاب سال حوزه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خدّامیان آرانی، هرگز جوانان این مرز و بوم را فراموش نکرد و در کنار فعالیّت‌های علمی، برای آنها نیز قلم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تاکنون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 نوشته است که بیشتر آنها جوایز مهمّی در جشنواره‌های مختلف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روان، بیان جذاب و همراه بودن با مستندات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مهمترین ویژگی این آثار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فارسی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اندیشه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زیبایی‌های مکتب شیعه می‌پردازد و تلاش می‌کند تا جوانان را با آموزه‌های دینی بیشتر آشنا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همّت انتشارات وثوق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خرید کتب فارسی مؤف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کسب اطلاع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image" Target="media/image2.jpeg"/><Relationship Id="rId368" Type="http://schemas.openxmlformats.org/officeDocument/2006/relationships/image" Target="media/image2.jpeg"/><Relationship Id="rId369" Type="http://schemas.openxmlformats.org/officeDocument/2006/relationships/footer" Target="footer362.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379</Pages>
  <Words>82744</Words>
  <Characters>322151</Characters>
  <CharactersWithSpaces>401959</CharactersWithSpaces>
  <Paragraphs>3270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2026-08-24T05:50:21Z</dcterms:created>
  <dc:creator>ghaemiyeh.com</dc:creator>
  <dc:description/>
  <dc:language>en-US</dc:language>
  <cp:lastModifiedBy/>
  <dcterms:modified xsi:type="dcterms:W3CDTF">2026-08-24T09:20:29Z</dcterms:modified>
  <cp:revision>1</cp:revision>
  <dc:subject/>
  <dc:title>تفسیر باران نگاهی دیگر به قرآن مجید جلد 8</dc:title>
</cp:coreProperties>
</file>

<file path=docProps/custom.xml><?xml version="1.0" encoding="utf-8"?>
<Properties xmlns="http://schemas.openxmlformats.org/officeDocument/2006/custom-properties" xmlns:vt="http://schemas.openxmlformats.org/officeDocument/2006/docPropsVTypes"/>
</file>