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02744_417432637">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802746_417432637">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802748_417432637">
            <w:r>
              <w:rPr>
                <w:webHidden/>
                <w:rStyle w:val="IndexLink"/>
                <w:rtl w:val="true"/>
              </w:rPr>
              <w:t>سورۀ حج</w:t>
            </w:r>
            <w:r>
              <w:rPr>
                <w:rStyle w:val="IndexLink"/>
                <w:rtl w:val="true"/>
              </w:rPr>
              <w:tab/>
            </w:r>
            <w:r>
              <w:rPr>
                <w:rStyle w:val="IndexLink"/>
              </w:rPr>
              <w:t>13</w:t>
            </w:r>
          </w:hyperlink>
        </w:p>
        <w:p>
          <w:pPr>
            <w:pStyle w:val="Contents3"/>
            <w:tabs>
              <w:tab w:val="clear" w:pos="8459"/>
              <w:tab w:val="right" w:pos="9026" w:leader="dot"/>
            </w:tabs>
            <w:rPr/>
          </w:pPr>
          <w:hyperlink w:anchor="__RefHeading___Toc7802750_41743263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7802752_417432637">
            <w:r>
              <w:rPr>
                <w:webHidden/>
                <w:rStyle w:val="IndexLink"/>
                <w:rtl w:val="true"/>
              </w:rPr>
              <w:t>فضیلت سوره</w:t>
            </w:r>
            <w:r>
              <w:rPr>
                <w:rStyle w:val="IndexLink"/>
                <w:rtl w:val="true"/>
              </w:rPr>
              <w:t>:</w:t>
              <w:tab/>
            </w:r>
            <w:r>
              <w:rPr>
                <w:rStyle w:val="IndexLink"/>
              </w:rPr>
              <w:t>13</w:t>
            </w:r>
          </w:hyperlink>
        </w:p>
        <w:p>
          <w:pPr>
            <w:pStyle w:val="Contents3"/>
            <w:tabs>
              <w:tab w:val="clear" w:pos="8459"/>
              <w:tab w:val="right" w:pos="9026" w:leader="dot"/>
            </w:tabs>
            <w:rPr/>
          </w:pPr>
          <w:hyperlink w:anchor="__RefHeading___Toc7802754_417432637">
            <w:r>
              <w:rPr>
                <w:webHidden/>
                <w:rStyle w:val="IndexLink"/>
                <w:rtl w:val="true"/>
              </w:rPr>
              <w:t>نام این سوره</w:t>
            </w:r>
            <w:r>
              <w:rPr>
                <w:rStyle w:val="IndexLink"/>
                <w:rtl w:val="true"/>
              </w:rPr>
              <w:t>:</w:t>
              <w:tab/>
            </w:r>
            <w:r>
              <w:rPr>
                <w:rStyle w:val="IndexLink"/>
              </w:rPr>
              <w:t>13</w:t>
            </w:r>
          </w:hyperlink>
        </w:p>
        <w:p>
          <w:pPr>
            <w:pStyle w:val="Contents3"/>
            <w:tabs>
              <w:tab w:val="clear" w:pos="8459"/>
              <w:tab w:val="right" w:pos="9026" w:leader="dot"/>
            </w:tabs>
            <w:rPr/>
          </w:pPr>
          <w:hyperlink w:anchor="__RefHeading___Toc7802756_417432637">
            <w:r>
              <w:rPr>
                <w:webHidden/>
                <w:rStyle w:val="IndexLink"/>
                <w:rtl w:val="true"/>
              </w:rPr>
              <w:t>زمینۀ کلّی سوره</w:t>
            </w:r>
            <w:r>
              <w:rPr>
                <w:rStyle w:val="IndexLink"/>
                <w:rtl w:val="true"/>
              </w:rPr>
              <w:tab/>
            </w:r>
            <w:r>
              <w:rPr>
                <w:rStyle w:val="IndexLink"/>
              </w:rPr>
              <w:t>13</w:t>
            </w:r>
          </w:hyperlink>
        </w:p>
        <w:p>
          <w:pPr>
            <w:pStyle w:val="Contents3"/>
            <w:tabs>
              <w:tab w:val="clear" w:pos="8459"/>
              <w:tab w:val="right" w:pos="9026" w:leader="dot"/>
            </w:tabs>
            <w:rPr/>
          </w:pPr>
          <w:hyperlink w:anchor="__RefHeading___Toc7802758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18</w:t>
            </w:r>
          </w:hyperlink>
        </w:p>
        <w:p>
          <w:pPr>
            <w:pStyle w:val="Contents4"/>
            <w:tabs>
              <w:tab w:val="clear" w:pos="8176"/>
              <w:tab w:val="right" w:pos="9026" w:leader="dot"/>
            </w:tabs>
            <w:rPr/>
          </w:pPr>
          <w:hyperlink w:anchor="__RefHeading___Toc7802760_41743263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802762_417432637">
            <w:r>
              <w:rPr>
                <w:webHidden/>
                <w:rStyle w:val="IndexLink"/>
                <w:rtl w:val="true"/>
              </w:rPr>
              <w:t>معنای واژه‌ها</w:t>
            </w:r>
            <w:r>
              <w:rPr>
                <w:rStyle w:val="IndexLink"/>
                <w:rtl w:val="true"/>
              </w:rPr>
              <w:tab/>
            </w:r>
            <w:r>
              <w:rPr>
                <w:rStyle w:val="IndexLink"/>
              </w:rPr>
              <w:t>19</w:t>
            </w:r>
          </w:hyperlink>
        </w:p>
        <w:p>
          <w:pPr>
            <w:pStyle w:val="Contents4"/>
            <w:tabs>
              <w:tab w:val="clear" w:pos="8176"/>
              <w:tab w:val="right" w:pos="9026" w:leader="dot"/>
            </w:tabs>
            <w:rPr/>
          </w:pPr>
          <w:hyperlink w:anchor="__RefHeading___Toc7802764_417432637">
            <w:r>
              <w:rPr>
                <w:webHidden/>
                <w:rStyle w:val="IndexLink"/>
                <w:rtl w:val="true"/>
              </w:rPr>
              <w:t>با قیامت زیستن راه اصلاح است</w:t>
            </w:r>
            <w:r>
              <w:rPr>
                <w:rStyle w:val="IndexLink"/>
                <w:rtl w:val="true"/>
              </w:rPr>
              <w:tab/>
            </w:r>
            <w:r>
              <w:rPr>
                <w:rStyle w:val="IndexLink"/>
              </w:rPr>
              <w:t>20</w:t>
            </w:r>
          </w:hyperlink>
        </w:p>
        <w:p>
          <w:pPr>
            <w:pStyle w:val="Contents5"/>
            <w:tabs>
              <w:tab w:val="clear" w:pos="7892"/>
              <w:tab w:val="right" w:pos="9026" w:leader="dot"/>
            </w:tabs>
            <w:rPr/>
          </w:pPr>
          <w:hyperlink w:anchor="__RefHeading___Toc7802766_417432637">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7802768_417432637">
            <w:r>
              <w:rPr>
                <w:webHidden/>
                <w:rStyle w:val="IndexLink"/>
                <w:rtl w:val="true"/>
              </w:rPr>
              <w:t>رهنمودهایی از آیات</w:t>
            </w:r>
            <w:r>
              <w:rPr>
                <w:rStyle w:val="IndexLink"/>
                <w:rtl w:val="true"/>
              </w:rPr>
              <w:t>:</w:t>
              <w:tab/>
            </w:r>
            <w:r>
              <w:rPr>
                <w:rStyle w:val="IndexLink"/>
              </w:rPr>
              <w:t>20</w:t>
            </w:r>
          </w:hyperlink>
        </w:p>
        <w:p>
          <w:pPr>
            <w:pStyle w:val="Contents5"/>
            <w:tabs>
              <w:tab w:val="clear" w:pos="7892"/>
              <w:tab w:val="right" w:pos="9026" w:leader="dot"/>
            </w:tabs>
            <w:rPr/>
          </w:pPr>
          <w:hyperlink w:anchor="__RefHeading___Toc7802770_417432637">
            <w:r>
              <w:rPr>
                <w:webHidden/>
                <w:rStyle w:val="IndexLink"/>
                <w:rtl w:val="true"/>
              </w:rPr>
              <w:t>شرح آیات</w:t>
            </w:r>
            <w:r>
              <w:rPr>
                <w:rStyle w:val="IndexLink"/>
                <w:rtl w:val="true"/>
              </w:rPr>
              <w:t>:</w:t>
              <w:tab/>
            </w:r>
            <w:r>
              <w:rPr>
                <w:rStyle w:val="IndexLink"/>
              </w:rPr>
              <w:t>22</w:t>
            </w:r>
          </w:hyperlink>
        </w:p>
        <w:p>
          <w:pPr>
            <w:pStyle w:val="Contents3"/>
            <w:tabs>
              <w:tab w:val="clear" w:pos="8459"/>
              <w:tab w:val="right" w:pos="9026" w:leader="dot"/>
            </w:tabs>
            <w:rPr/>
          </w:pPr>
          <w:hyperlink w:anchor="__RefHeading___Toc7802772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29</w:t>
            </w:r>
          </w:hyperlink>
        </w:p>
        <w:p>
          <w:pPr>
            <w:pStyle w:val="Contents4"/>
            <w:tabs>
              <w:tab w:val="clear" w:pos="8176"/>
              <w:tab w:val="right" w:pos="9026" w:leader="dot"/>
            </w:tabs>
            <w:rPr/>
          </w:pPr>
          <w:hyperlink w:anchor="__RefHeading___Toc7802774_41743263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802776_417432637">
            <w:r>
              <w:rPr>
                <w:webHidden/>
                <w:rStyle w:val="IndexLink"/>
                <w:rtl w:val="true"/>
              </w:rPr>
              <w:t>ایمان در میان جدل کنندگان و کناره روان</w:t>
            </w:r>
            <w:r>
              <w:rPr>
                <w:rStyle w:val="IndexLink"/>
                <w:rtl w:val="true"/>
              </w:rPr>
              <w:tab/>
            </w:r>
            <w:r>
              <w:rPr>
                <w:rStyle w:val="IndexLink"/>
              </w:rPr>
              <w:t>30</w:t>
            </w:r>
          </w:hyperlink>
        </w:p>
        <w:p>
          <w:pPr>
            <w:pStyle w:val="Contents5"/>
            <w:tabs>
              <w:tab w:val="clear" w:pos="7892"/>
              <w:tab w:val="right" w:pos="9026" w:leader="dot"/>
            </w:tabs>
            <w:rPr/>
          </w:pPr>
          <w:hyperlink w:anchor="__RefHeading___Toc7802778_41743263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802780_417432637">
            <w:r>
              <w:rPr>
                <w:webHidden/>
                <w:rStyle w:val="IndexLink"/>
                <w:rtl w:val="true"/>
              </w:rPr>
              <w:t>رهنمودهایی از آیات</w:t>
            </w:r>
            <w:r>
              <w:rPr>
                <w:rStyle w:val="IndexLink"/>
                <w:rtl w:val="true"/>
              </w:rPr>
              <w:t>:</w:t>
              <w:tab/>
            </w:r>
            <w:r>
              <w:rPr>
                <w:rStyle w:val="IndexLink"/>
              </w:rPr>
              <w:t>30</w:t>
            </w:r>
          </w:hyperlink>
        </w:p>
        <w:p>
          <w:pPr>
            <w:pStyle w:val="Contents5"/>
            <w:tabs>
              <w:tab w:val="clear" w:pos="7892"/>
              <w:tab w:val="right" w:pos="9026" w:leader="dot"/>
            </w:tabs>
            <w:rPr/>
          </w:pPr>
          <w:hyperlink w:anchor="__RefHeading___Toc7802782_417432637">
            <w:r>
              <w:rPr>
                <w:webHidden/>
                <w:rStyle w:val="IndexLink"/>
                <w:rtl w:val="true"/>
              </w:rPr>
              <w:t>شرح آیات</w:t>
            </w:r>
            <w:r>
              <w:rPr>
                <w:rStyle w:val="IndexLink"/>
                <w:rtl w:val="true"/>
              </w:rPr>
              <w:t>:</w:t>
              <w:tab/>
            </w:r>
            <w:r>
              <w:rPr>
                <w:rStyle w:val="IndexLink"/>
              </w:rPr>
              <w:t>31</w:t>
            </w:r>
          </w:hyperlink>
        </w:p>
        <w:p>
          <w:pPr>
            <w:pStyle w:val="Contents6"/>
            <w:tabs>
              <w:tab w:val="clear" w:pos="7609"/>
              <w:tab w:val="right" w:pos="9026" w:leader="dot"/>
            </w:tabs>
            <w:rPr/>
          </w:pPr>
          <w:hyperlink w:anchor="__RefHeading___Toc7802784_417432637">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7802786_417432637">
            <w:r>
              <w:rPr>
                <w:webHidden/>
                <w:rStyle w:val="IndexLink"/>
                <w:rtl w:val="true"/>
              </w:rPr>
              <w:t>پیروان کناره رو و مردّد</w:t>
            </w:r>
            <w:r>
              <w:rPr>
                <w:rStyle w:val="IndexLink"/>
                <w:rtl w:val="true"/>
              </w:rPr>
              <w:tab/>
            </w:r>
            <w:r>
              <w:rPr>
                <w:rStyle w:val="IndexLink"/>
              </w:rPr>
              <w:t>34</w:t>
            </w:r>
          </w:hyperlink>
        </w:p>
        <w:p>
          <w:pPr>
            <w:pStyle w:val="Contents3"/>
            <w:tabs>
              <w:tab w:val="clear" w:pos="8459"/>
              <w:tab w:val="right" w:pos="9026" w:leader="dot"/>
            </w:tabs>
            <w:rPr/>
          </w:pPr>
          <w:hyperlink w:anchor="__RefHeading___Toc7802788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39</w:t>
            </w:r>
          </w:hyperlink>
        </w:p>
        <w:p>
          <w:pPr>
            <w:pStyle w:val="Contents4"/>
            <w:tabs>
              <w:tab w:val="clear" w:pos="8176"/>
              <w:tab w:val="right" w:pos="9026" w:leader="dot"/>
            </w:tabs>
            <w:rPr/>
          </w:pPr>
          <w:hyperlink w:anchor="__RefHeading___Toc7802790_41743263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802792_417432637">
            <w:r>
              <w:rPr>
                <w:webHidden/>
                <w:rStyle w:val="IndexLink"/>
                <w:rtl w:val="true"/>
              </w:rPr>
              <w:t>معنای واژه‌ها</w:t>
            </w:r>
            <w:r>
              <w:rPr>
                <w:rStyle w:val="IndexLink"/>
                <w:rtl w:val="true"/>
              </w:rPr>
              <w:tab/>
            </w:r>
            <w:r>
              <w:rPr>
                <w:rStyle w:val="IndexLink"/>
              </w:rPr>
              <w:t>40</w:t>
            </w:r>
          </w:hyperlink>
        </w:p>
        <w:p>
          <w:pPr>
            <w:pStyle w:val="Contents4"/>
            <w:tabs>
              <w:tab w:val="clear" w:pos="8176"/>
              <w:tab w:val="right" w:pos="9026" w:leader="dot"/>
            </w:tabs>
            <w:rPr/>
          </w:pPr>
          <w:hyperlink w:anchor="__RefHeading___Toc7802794_417432637">
            <w:r>
              <w:rPr>
                <w:webHidden/>
                <w:rStyle w:val="IndexLink"/>
                <w:rtl w:val="true"/>
              </w:rPr>
              <w:t>تدبیر خدا بدین گونه بر انسان احاطه دارد</w:t>
            </w:r>
            <w:r>
              <w:rPr>
                <w:rStyle w:val="IndexLink"/>
                <w:rtl w:val="true"/>
              </w:rPr>
              <w:tab/>
            </w:r>
            <w:r>
              <w:rPr>
                <w:rStyle w:val="IndexLink"/>
              </w:rPr>
              <w:t>41</w:t>
            </w:r>
          </w:hyperlink>
        </w:p>
        <w:p>
          <w:pPr>
            <w:pStyle w:val="Contents5"/>
            <w:tabs>
              <w:tab w:val="clear" w:pos="7892"/>
              <w:tab w:val="right" w:pos="9026" w:leader="dot"/>
            </w:tabs>
            <w:rPr/>
          </w:pPr>
          <w:hyperlink w:anchor="__RefHeading___Toc7802796_41743263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7802798_417432637">
            <w:r>
              <w:rPr>
                <w:webHidden/>
                <w:rStyle w:val="IndexLink"/>
                <w:rtl w:val="true"/>
              </w:rPr>
              <w:t>رهنمودهایی از آیات</w:t>
            </w:r>
            <w:r>
              <w:rPr>
                <w:rStyle w:val="IndexLink"/>
                <w:rtl w:val="true"/>
              </w:rPr>
              <w:t>:</w:t>
              <w:tab/>
            </w:r>
            <w:r>
              <w:rPr>
                <w:rStyle w:val="IndexLink"/>
              </w:rPr>
              <w:t>41</w:t>
            </w:r>
          </w:hyperlink>
        </w:p>
        <w:p>
          <w:pPr>
            <w:pStyle w:val="Contents5"/>
            <w:tabs>
              <w:tab w:val="clear" w:pos="7892"/>
              <w:tab w:val="right" w:pos="9026" w:leader="dot"/>
            </w:tabs>
            <w:rPr/>
          </w:pPr>
          <w:hyperlink w:anchor="__RefHeading___Toc7802800_417432637">
            <w:r>
              <w:rPr>
                <w:webHidden/>
                <w:rStyle w:val="IndexLink"/>
                <w:rtl w:val="true"/>
              </w:rPr>
              <w:t>شرح آیات</w:t>
            </w:r>
            <w:r>
              <w:rPr>
                <w:rStyle w:val="IndexLink"/>
                <w:rtl w:val="true"/>
              </w:rPr>
              <w:t>:</w:t>
              <w:tab/>
            </w:r>
            <w:r>
              <w:rPr>
                <w:rStyle w:val="IndexLink"/>
              </w:rPr>
              <w:t>42</w:t>
            </w:r>
          </w:hyperlink>
        </w:p>
        <w:p>
          <w:pPr>
            <w:pStyle w:val="Contents6"/>
            <w:tabs>
              <w:tab w:val="clear" w:pos="7609"/>
              <w:tab w:val="right" w:pos="9026" w:leader="dot"/>
            </w:tabs>
            <w:rPr/>
          </w:pPr>
          <w:hyperlink w:anchor="__RefHeading___Toc7802802_41743263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7802804_417432637">
            <w:r>
              <w:rPr>
                <w:webHidden/>
                <w:rStyle w:val="IndexLink"/>
                <w:rtl w:val="true"/>
              </w:rPr>
              <w:t>خدا هر که را بخواهد هدایت می‌کند</w:t>
            </w:r>
            <w:r>
              <w:rPr>
                <w:rStyle w:val="IndexLink"/>
                <w:rtl w:val="true"/>
              </w:rPr>
              <w:tab/>
            </w:r>
            <w:r>
              <w:rPr>
                <w:rStyle w:val="IndexLink"/>
              </w:rPr>
              <w:t>44</w:t>
            </w:r>
          </w:hyperlink>
        </w:p>
        <w:p>
          <w:pPr>
            <w:pStyle w:val="Contents3"/>
            <w:tabs>
              <w:tab w:val="clear" w:pos="8459"/>
              <w:tab w:val="right" w:pos="9026" w:leader="dot"/>
            </w:tabs>
            <w:rPr/>
          </w:pPr>
          <w:hyperlink w:anchor="__RefHeading___Toc7802806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48</w:t>
            </w:r>
          </w:hyperlink>
        </w:p>
        <w:p>
          <w:pPr>
            <w:pStyle w:val="Contents4"/>
            <w:tabs>
              <w:tab w:val="clear" w:pos="8176"/>
              <w:tab w:val="right" w:pos="9026" w:leader="dot"/>
            </w:tabs>
            <w:rPr/>
          </w:pPr>
          <w:hyperlink w:anchor="__RefHeading___Toc7802808_417432637">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802810_417432637">
            <w:r>
              <w:rPr>
                <w:webHidden/>
                <w:rStyle w:val="IndexLink"/>
                <w:rtl w:val="true"/>
              </w:rPr>
              <w:t>معنای واژه‌ها</w:t>
            </w:r>
            <w:r>
              <w:rPr>
                <w:rStyle w:val="IndexLink"/>
                <w:rtl w:val="true"/>
              </w:rPr>
              <w:tab/>
            </w:r>
            <w:r>
              <w:rPr>
                <w:rStyle w:val="IndexLink"/>
              </w:rPr>
              <w:t>49</w:t>
            </w:r>
          </w:hyperlink>
        </w:p>
        <w:p>
          <w:pPr>
            <w:pStyle w:val="Contents4"/>
            <w:tabs>
              <w:tab w:val="clear" w:pos="8176"/>
              <w:tab w:val="right" w:pos="9026" w:leader="dot"/>
            </w:tabs>
            <w:rPr/>
          </w:pPr>
          <w:hyperlink w:anchor="__RefHeading___Toc7802812_417432637">
            <w:r>
              <w:rPr>
                <w:webHidden/>
                <w:rStyle w:val="IndexLink"/>
                <w:rtl w:val="true"/>
              </w:rPr>
              <w:t>مردم را به حجّ فراخوان</w:t>
            </w:r>
            <w:r>
              <w:rPr>
                <w:rStyle w:val="IndexLink"/>
                <w:rtl w:val="true"/>
              </w:rPr>
              <w:tab/>
            </w:r>
            <w:r>
              <w:rPr>
                <w:rStyle w:val="IndexLink"/>
              </w:rPr>
              <w:t>50</w:t>
            </w:r>
          </w:hyperlink>
        </w:p>
        <w:p>
          <w:pPr>
            <w:pStyle w:val="Contents5"/>
            <w:tabs>
              <w:tab w:val="clear" w:pos="7892"/>
              <w:tab w:val="right" w:pos="9026" w:leader="dot"/>
            </w:tabs>
            <w:rPr/>
          </w:pPr>
          <w:hyperlink w:anchor="__RefHeading___Toc7802814_41743263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7802816_417432637">
            <w:r>
              <w:rPr>
                <w:webHidden/>
                <w:rStyle w:val="IndexLink"/>
                <w:rtl w:val="true"/>
              </w:rPr>
              <w:t>رهنمودهایی از آیات</w:t>
            </w:r>
            <w:r>
              <w:rPr>
                <w:rStyle w:val="IndexLink"/>
                <w:rtl w:val="true"/>
              </w:rPr>
              <w:t>:</w:t>
              <w:tab/>
            </w:r>
            <w:r>
              <w:rPr>
                <w:rStyle w:val="IndexLink"/>
              </w:rPr>
              <w:t>50</w:t>
            </w:r>
          </w:hyperlink>
        </w:p>
        <w:p>
          <w:pPr>
            <w:pStyle w:val="Contents5"/>
            <w:tabs>
              <w:tab w:val="clear" w:pos="7892"/>
              <w:tab w:val="right" w:pos="9026" w:leader="dot"/>
            </w:tabs>
            <w:rPr/>
          </w:pPr>
          <w:hyperlink w:anchor="__RefHeading___Toc7802818_417432637">
            <w:r>
              <w:rPr>
                <w:webHidden/>
                <w:rStyle w:val="IndexLink"/>
                <w:rtl w:val="true"/>
              </w:rPr>
              <w:t>شرح آیات</w:t>
            </w:r>
            <w:r>
              <w:rPr>
                <w:rStyle w:val="IndexLink"/>
                <w:rtl w:val="true"/>
              </w:rPr>
              <w:t>:</w:t>
              <w:tab/>
            </w:r>
            <w:r>
              <w:rPr>
                <w:rStyle w:val="IndexLink"/>
              </w:rPr>
              <w:t>51</w:t>
            </w:r>
          </w:hyperlink>
        </w:p>
        <w:p>
          <w:pPr>
            <w:pStyle w:val="Contents6"/>
            <w:tabs>
              <w:tab w:val="clear" w:pos="7609"/>
              <w:tab w:val="right" w:pos="9026" w:leader="dot"/>
            </w:tabs>
            <w:rPr/>
          </w:pPr>
          <w:hyperlink w:anchor="__RefHeading___Toc7802820_417432637">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7802822_417432637">
            <w:r>
              <w:rPr>
                <w:webHidden/>
                <w:rStyle w:val="IndexLink"/>
                <w:rtl w:val="true"/>
              </w:rPr>
              <w:t>بهشت نعمتهایی است فراگیر</w:t>
            </w:r>
            <w:r>
              <w:rPr>
                <w:rStyle w:val="IndexLink"/>
                <w:rtl w:val="true"/>
              </w:rPr>
              <w:tab/>
            </w:r>
            <w:r>
              <w:rPr>
                <w:rStyle w:val="IndexLink"/>
              </w:rPr>
              <w:t>51</w:t>
            </w:r>
          </w:hyperlink>
        </w:p>
        <w:p>
          <w:pPr>
            <w:pStyle w:val="Contents6"/>
            <w:tabs>
              <w:tab w:val="clear" w:pos="7609"/>
              <w:tab w:val="right" w:pos="9026" w:leader="dot"/>
            </w:tabs>
            <w:rPr/>
          </w:pPr>
          <w:hyperlink w:anchor="__RefHeading___Toc7802824_417432637">
            <w:r>
              <w:rPr>
                <w:webHidden/>
                <w:rStyle w:val="IndexLink"/>
                <w:rtl w:val="true"/>
              </w:rPr>
              <w:t>باز داشتن از راه خدا</w:t>
            </w:r>
            <w:r>
              <w:rPr>
                <w:rStyle w:val="IndexLink"/>
                <w:rtl w:val="true"/>
              </w:rPr>
              <w:tab/>
            </w:r>
            <w:r>
              <w:rPr>
                <w:rStyle w:val="IndexLink"/>
              </w:rPr>
              <w:t>52</w:t>
            </w:r>
          </w:hyperlink>
        </w:p>
        <w:p>
          <w:pPr>
            <w:pStyle w:val="Contents6"/>
            <w:tabs>
              <w:tab w:val="clear" w:pos="7609"/>
              <w:tab w:val="right" w:pos="9026" w:leader="dot"/>
            </w:tabs>
            <w:rPr/>
          </w:pPr>
          <w:hyperlink w:anchor="__RefHeading___Toc7802826_417432637">
            <w:r>
              <w:rPr>
                <w:webHidden/>
                <w:rStyle w:val="IndexLink"/>
                <w:rtl w:val="true"/>
              </w:rPr>
              <w:t>تضمین آزادی انسان در حرم خانۀ خدا</w:t>
            </w:r>
            <w:r>
              <w:rPr>
                <w:rStyle w:val="IndexLink"/>
                <w:rtl w:val="true"/>
              </w:rPr>
              <w:tab/>
            </w:r>
            <w:r>
              <w:rPr>
                <w:rStyle w:val="IndexLink"/>
              </w:rPr>
              <w:t>53</w:t>
            </w:r>
          </w:hyperlink>
        </w:p>
        <w:p>
          <w:pPr>
            <w:pStyle w:val="Contents6"/>
            <w:tabs>
              <w:tab w:val="clear" w:pos="7609"/>
              <w:tab w:val="right" w:pos="9026" w:leader="dot"/>
            </w:tabs>
            <w:rPr/>
          </w:pPr>
          <w:hyperlink w:anchor="__RefHeading___Toc7802828_417432637">
            <w:r>
              <w:rPr>
                <w:webHidden/>
                <w:rStyle w:val="IndexLink"/>
                <w:rtl w:val="true"/>
              </w:rPr>
              <w:t>ندای حجّ</w:t>
            </w:r>
            <w:r>
              <w:rPr>
                <w:rStyle w:val="IndexLink"/>
                <w:rtl w:val="true"/>
              </w:rPr>
              <w:tab/>
            </w:r>
            <w:r>
              <w:rPr>
                <w:rStyle w:val="IndexLink"/>
              </w:rPr>
              <w:t>56</w:t>
            </w:r>
          </w:hyperlink>
        </w:p>
        <w:p>
          <w:pPr>
            <w:pStyle w:val="Contents6"/>
            <w:tabs>
              <w:tab w:val="clear" w:pos="7609"/>
              <w:tab w:val="right" w:pos="9026" w:leader="dot"/>
            </w:tabs>
            <w:rPr/>
          </w:pPr>
          <w:hyperlink w:anchor="__RefHeading___Toc7802830_417432637">
            <w:r>
              <w:rPr>
                <w:webHidden/>
                <w:rStyle w:val="IndexLink"/>
                <w:rtl w:val="true"/>
              </w:rPr>
              <w:t>سخن اخیر</w:t>
            </w:r>
            <w:r>
              <w:rPr>
                <w:rStyle w:val="IndexLink"/>
                <w:rtl w:val="true"/>
              </w:rPr>
              <w:tab/>
            </w:r>
            <w:r>
              <w:rPr>
                <w:rStyle w:val="IndexLink"/>
              </w:rPr>
              <w:t>58</w:t>
            </w:r>
          </w:hyperlink>
        </w:p>
        <w:p>
          <w:pPr>
            <w:pStyle w:val="Contents3"/>
            <w:tabs>
              <w:tab w:val="clear" w:pos="8459"/>
              <w:tab w:val="right" w:pos="9026" w:leader="dot"/>
            </w:tabs>
            <w:rPr/>
          </w:pPr>
          <w:hyperlink w:anchor="__RefHeading___Toc7802832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59</w:t>
            </w:r>
          </w:hyperlink>
        </w:p>
        <w:p>
          <w:pPr>
            <w:pStyle w:val="Contents4"/>
            <w:tabs>
              <w:tab w:val="clear" w:pos="8176"/>
              <w:tab w:val="right" w:pos="9026" w:leader="dot"/>
            </w:tabs>
            <w:rPr/>
          </w:pPr>
          <w:hyperlink w:anchor="__RefHeading___Toc7802834_417432637">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802836_417432637">
            <w:r>
              <w:rPr>
                <w:webHidden/>
                <w:rStyle w:val="IndexLink"/>
                <w:rtl w:val="true"/>
              </w:rPr>
              <w:t>خدای شما خدای یکتاست پس به او تسلیم شوید</w:t>
            </w:r>
            <w:r>
              <w:rPr>
                <w:rStyle w:val="IndexLink"/>
                <w:rtl w:val="true"/>
              </w:rPr>
              <w:tab/>
            </w:r>
            <w:r>
              <w:rPr>
                <w:rStyle w:val="IndexLink"/>
              </w:rPr>
              <w:t>60</w:t>
            </w:r>
          </w:hyperlink>
        </w:p>
        <w:p>
          <w:pPr>
            <w:pStyle w:val="Contents5"/>
            <w:tabs>
              <w:tab w:val="clear" w:pos="7892"/>
              <w:tab w:val="right" w:pos="9026" w:leader="dot"/>
            </w:tabs>
            <w:rPr/>
          </w:pPr>
          <w:hyperlink w:anchor="__RefHeading___Toc7802838_41743263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802840_417432637">
            <w:r>
              <w:rPr>
                <w:webHidden/>
                <w:rStyle w:val="IndexLink"/>
                <w:rtl w:val="true"/>
              </w:rPr>
              <w:t>رهنمودهایی از آیات</w:t>
            </w:r>
            <w:r>
              <w:rPr>
                <w:rStyle w:val="IndexLink"/>
                <w:rtl w:val="true"/>
              </w:rPr>
              <w:t>:</w:t>
              <w:tab/>
            </w:r>
            <w:r>
              <w:rPr>
                <w:rStyle w:val="IndexLink"/>
              </w:rPr>
              <w:t>60</w:t>
            </w:r>
          </w:hyperlink>
        </w:p>
        <w:p>
          <w:pPr>
            <w:pStyle w:val="Contents5"/>
            <w:tabs>
              <w:tab w:val="clear" w:pos="7892"/>
              <w:tab w:val="right" w:pos="9026" w:leader="dot"/>
            </w:tabs>
            <w:rPr/>
          </w:pPr>
          <w:hyperlink w:anchor="__RefHeading___Toc7802842_417432637">
            <w:r>
              <w:rPr>
                <w:webHidden/>
                <w:rStyle w:val="IndexLink"/>
                <w:rtl w:val="true"/>
              </w:rPr>
              <w:t>شرح آیات</w:t>
            </w:r>
            <w:r>
              <w:rPr>
                <w:rStyle w:val="IndexLink"/>
                <w:rtl w:val="true"/>
              </w:rPr>
              <w:t>:</w:t>
              <w:tab/>
            </w:r>
            <w:r>
              <w:rPr>
                <w:rStyle w:val="IndexLink"/>
              </w:rPr>
              <w:t>61</w:t>
            </w:r>
          </w:hyperlink>
        </w:p>
        <w:p>
          <w:pPr>
            <w:pStyle w:val="Contents6"/>
            <w:tabs>
              <w:tab w:val="clear" w:pos="7609"/>
              <w:tab w:val="right" w:pos="9026" w:leader="dot"/>
            </w:tabs>
            <w:rPr/>
          </w:pPr>
          <w:hyperlink w:anchor="__RefHeading___Toc7802844_41743263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7802846_417432637">
            <w:r>
              <w:rPr>
                <w:webHidden/>
                <w:rStyle w:val="IndexLink"/>
                <w:rtl w:val="true"/>
              </w:rPr>
              <w:t>حنیفی بودن دین خداست</w:t>
            </w:r>
            <w:r>
              <w:rPr>
                <w:rStyle w:val="IndexLink"/>
                <w:rtl w:val="true"/>
              </w:rPr>
              <w:tab/>
            </w:r>
            <w:r>
              <w:rPr>
                <w:rStyle w:val="IndexLink"/>
              </w:rPr>
              <w:t>64</w:t>
            </w:r>
          </w:hyperlink>
        </w:p>
        <w:p>
          <w:pPr>
            <w:pStyle w:val="Contents6"/>
            <w:tabs>
              <w:tab w:val="clear" w:pos="7609"/>
              <w:tab w:val="right" w:pos="9026" w:leader="dot"/>
            </w:tabs>
            <w:rPr/>
          </w:pPr>
          <w:hyperlink w:anchor="__RefHeading___Toc7802848_417432637">
            <w:r>
              <w:rPr>
                <w:webHidden/>
                <w:rStyle w:val="IndexLink"/>
                <w:rtl w:val="true"/>
              </w:rPr>
              <w:t>هدفهای شعائر خدا</w:t>
            </w:r>
            <w:r>
              <w:rPr>
                <w:rStyle w:val="IndexLink"/>
                <w:rtl w:val="true"/>
              </w:rPr>
              <w:tab/>
            </w:r>
            <w:r>
              <w:rPr>
                <w:rStyle w:val="IndexLink"/>
              </w:rPr>
              <w:t>65</w:t>
            </w:r>
          </w:hyperlink>
        </w:p>
        <w:p>
          <w:pPr>
            <w:pStyle w:val="Contents3"/>
            <w:tabs>
              <w:tab w:val="clear" w:pos="8459"/>
              <w:tab w:val="right" w:pos="9026" w:leader="dot"/>
            </w:tabs>
            <w:rPr/>
          </w:pPr>
          <w:hyperlink w:anchor="__RefHeading___Toc7802850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69</w:t>
            </w:r>
          </w:hyperlink>
        </w:p>
        <w:p>
          <w:pPr>
            <w:pStyle w:val="Contents4"/>
            <w:tabs>
              <w:tab w:val="clear" w:pos="8176"/>
              <w:tab w:val="right" w:pos="9026" w:leader="dot"/>
            </w:tabs>
            <w:rPr/>
          </w:pPr>
          <w:hyperlink w:anchor="__RefHeading___Toc7802852_41743263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7802854_417432637">
            <w:r>
              <w:rPr>
                <w:webHidden/>
                <w:rStyle w:val="IndexLink"/>
                <w:rtl w:val="true"/>
              </w:rPr>
              <w:t>جهاد دژ مقدّسات</w:t>
            </w:r>
            <w:r>
              <w:rPr>
                <w:rStyle w:val="IndexLink"/>
                <w:rtl w:val="true"/>
              </w:rPr>
              <w:tab/>
            </w:r>
            <w:r>
              <w:rPr>
                <w:rStyle w:val="IndexLink"/>
              </w:rPr>
              <w:t>70</w:t>
            </w:r>
          </w:hyperlink>
        </w:p>
        <w:p>
          <w:pPr>
            <w:pStyle w:val="Contents5"/>
            <w:tabs>
              <w:tab w:val="clear" w:pos="7892"/>
              <w:tab w:val="right" w:pos="9026" w:leader="dot"/>
            </w:tabs>
            <w:rPr/>
          </w:pPr>
          <w:hyperlink w:anchor="__RefHeading___Toc7802856_417432637">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7802858_417432637">
            <w:r>
              <w:rPr>
                <w:webHidden/>
                <w:rStyle w:val="IndexLink"/>
                <w:rtl w:val="true"/>
              </w:rPr>
              <w:t>رهنمودهایی از آیات</w:t>
            </w:r>
            <w:r>
              <w:rPr>
                <w:rStyle w:val="IndexLink"/>
                <w:rtl w:val="true"/>
              </w:rPr>
              <w:t>:</w:t>
              <w:tab/>
            </w:r>
            <w:r>
              <w:rPr>
                <w:rStyle w:val="IndexLink"/>
              </w:rPr>
              <w:t>70</w:t>
            </w:r>
          </w:hyperlink>
        </w:p>
        <w:p>
          <w:pPr>
            <w:pStyle w:val="Contents5"/>
            <w:tabs>
              <w:tab w:val="clear" w:pos="7892"/>
              <w:tab w:val="right" w:pos="9026" w:leader="dot"/>
            </w:tabs>
            <w:rPr/>
          </w:pPr>
          <w:hyperlink w:anchor="__RefHeading___Toc7802860_417432637">
            <w:r>
              <w:rPr>
                <w:webHidden/>
                <w:rStyle w:val="IndexLink"/>
                <w:rtl w:val="true"/>
              </w:rPr>
              <w:t>شرح آیات</w:t>
            </w:r>
            <w:r>
              <w:rPr>
                <w:rStyle w:val="IndexLink"/>
                <w:rtl w:val="true"/>
              </w:rPr>
              <w:t>:</w:t>
              <w:tab/>
            </w:r>
            <w:r>
              <w:rPr>
                <w:rStyle w:val="IndexLink"/>
              </w:rPr>
              <w:t>71</w:t>
            </w:r>
          </w:hyperlink>
        </w:p>
        <w:p>
          <w:pPr>
            <w:pStyle w:val="Contents6"/>
            <w:tabs>
              <w:tab w:val="clear" w:pos="7609"/>
              <w:tab w:val="right" w:pos="9026" w:leader="dot"/>
            </w:tabs>
            <w:rPr/>
          </w:pPr>
          <w:hyperlink w:anchor="__RefHeading___Toc7802862_417432637">
            <w:r>
              <w:rPr>
                <w:webHidden/>
                <w:rStyle w:val="IndexLink"/>
                <w:rtl w:val="true"/>
              </w:rPr>
              <w:t>اشاره</w:t>
            </w:r>
            <w:r>
              <w:rPr>
                <w:rStyle w:val="IndexLink"/>
                <w:rtl w:val="true"/>
              </w:rPr>
              <w:tab/>
            </w:r>
            <w:r>
              <w:rPr>
                <w:rStyle w:val="IndexLink"/>
              </w:rPr>
              <w:t>71</w:t>
            </w:r>
          </w:hyperlink>
        </w:p>
        <w:p>
          <w:pPr>
            <w:pStyle w:val="Contents6"/>
            <w:tabs>
              <w:tab w:val="clear" w:pos="7609"/>
              <w:tab w:val="right" w:pos="9026" w:leader="dot"/>
            </w:tabs>
            <w:rPr/>
          </w:pPr>
          <w:hyperlink w:anchor="__RefHeading___Toc7802864_417432637">
            <w:r>
              <w:rPr>
                <w:webHidden/>
                <w:rStyle w:val="IndexLink"/>
                <w:rtl w:val="true"/>
              </w:rPr>
              <w:t>هدفهای شعائر</w:t>
            </w:r>
            <w:r>
              <w:rPr>
                <w:rStyle w:val="IndexLink"/>
                <w:rtl w:val="true"/>
              </w:rPr>
              <w:tab/>
            </w:r>
            <w:r>
              <w:rPr>
                <w:rStyle w:val="IndexLink"/>
              </w:rPr>
              <w:t>71</w:t>
            </w:r>
          </w:hyperlink>
        </w:p>
        <w:p>
          <w:pPr>
            <w:pStyle w:val="Contents6"/>
            <w:tabs>
              <w:tab w:val="clear" w:pos="7609"/>
              <w:tab w:val="right" w:pos="9026" w:leader="dot"/>
            </w:tabs>
            <w:rPr/>
          </w:pPr>
          <w:hyperlink w:anchor="__RefHeading___Toc7802866_417432637">
            <w:r>
              <w:rPr>
                <w:webHidden/>
                <w:rStyle w:val="IndexLink"/>
                <w:rtl w:val="true"/>
              </w:rPr>
              <w:t>شرعیّت جهاد</w:t>
            </w:r>
            <w:r>
              <w:rPr>
                <w:rStyle w:val="IndexLink"/>
                <w:rtl w:val="true"/>
              </w:rPr>
              <w:tab/>
            </w:r>
            <w:r>
              <w:rPr>
                <w:rStyle w:val="IndexLink"/>
              </w:rPr>
              <w:t>75</w:t>
            </w:r>
          </w:hyperlink>
        </w:p>
        <w:p>
          <w:pPr>
            <w:pStyle w:val="Contents6"/>
            <w:tabs>
              <w:tab w:val="clear" w:pos="7609"/>
              <w:tab w:val="right" w:pos="9026" w:leader="dot"/>
            </w:tabs>
            <w:rPr/>
          </w:pPr>
          <w:hyperlink w:anchor="__RefHeading___Toc7802868_417432637">
            <w:r>
              <w:rPr>
                <w:webHidden/>
                <w:rStyle w:val="IndexLink"/>
                <w:rtl w:val="true"/>
              </w:rPr>
              <w:t>هدفهای حرکت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7802870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86</w:t>
            </w:r>
          </w:hyperlink>
        </w:p>
        <w:p>
          <w:pPr>
            <w:pStyle w:val="Contents4"/>
            <w:tabs>
              <w:tab w:val="clear" w:pos="8176"/>
              <w:tab w:val="right" w:pos="9026" w:leader="dot"/>
            </w:tabs>
            <w:rPr/>
          </w:pPr>
          <w:hyperlink w:anchor="__RefHeading___Toc7802872_41743263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802874_417432637">
            <w:r>
              <w:rPr>
                <w:webHidden/>
                <w:rStyle w:val="IndexLink"/>
                <w:rtl w:val="true"/>
              </w:rPr>
              <w:t>معنای واژه‌ها</w:t>
            </w:r>
            <w:r>
              <w:rPr>
                <w:rStyle w:val="IndexLink"/>
                <w:rtl w:val="true"/>
              </w:rPr>
              <w:tab/>
            </w:r>
            <w:r>
              <w:rPr>
                <w:rStyle w:val="IndexLink"/>
              </w:rPr>
              <w:t>87</w:t>
            </w:r>
          </w:hyperlink>
        </w:p>
        <w:p>
          <w:pPr>
            <w:pStyle w:val="Contents4"/>
            <w:tabs>
              <w:tab w:val="clear" w:pos="8176"/>
              <w:tab w:val="right" w:pos="9026" w:leader="dot"/>
            </w:tabs>
            <w:rPr/>
          </w:pPr>
          <w:hyperlink w:anchor="__RefHeading___Toc7802876_417432637">
            <w:r>
              <w:rPr>
                <w:webHidden/>
                <w:rStyle w:val="IndexLink"/>
                <w:rtl w:val="true"/>
              </w:rPr>
              <w:t>انکار چگونه بود؟</w:t>
            </w:r>
            <w:r>
              <w:rPr>
                <w:rStyle w:val="IndexLink"/>
                <w:rtl w:val="true"/>
              </w:rPr>
              <w:tab/>
            </w:r>
            <w:r>
              <w:rPr>
                <w:rStyle w:val="IndexLink"/>
              </w:rPr>
              <w:t>88</w:t>
            </w:r>
          </w:hyperlink>
        </w:p>
        <w:p>
          <w:pPr>
            <w:pStyle w:val="Contents5"/>
            <w:tabs>
              <w:tab w:val="clear" w:pos="7892"/>
              <w:tab w:val="right" w:pos="9026" w:leader="dot"/>
            </w:tabs>
            <w:rPr/>
          </w:pPr>
          <w:hyperlink w:anchor="__RefHeading___Toc7802878_417432637">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7802880_417432637">
            <w:r>
              <w:rPr>
                <w:webHidden/>
                <w:rStyle w:val="IndexLink"/>
                <w:rtl w:val="true"/>
              </w:rPr>
              <w:t>رهنمودهایی از آیات</w:t>
            </w:r>
            <w:r>
              <w:rPr>
                <w:rStyle w:val="IndexLink"/>
                <w:rtl w:val="true"/>
              </w:rPr>
              <w:t>:</w:t>
              <w:tab/>
            </w:r>
            <w:r>
              <w:rPr>
                <w:rStyle w:val="IndexLink"/>
              </w:rPr>
              <w:t>88</w:t>
            </w:r>
          </w:hyperlink>
        </w:p>
        <w:p>
          <w:pPr>
            <w:pStyle w:val="Contents5"/>
            <w:tabs>
              <w:tab w:val="clear" w:pos="7892"/>
              <w:tab w:val="right" w:pos="9026" w:leader="dot"/>
            </w:tabs>
            <w:rPr/>
          </w:pPr>
          <w:hyperlink w:anchor="__RefHeading___Toc7802882_417432637">
            <w:r>
              <w:rPr>
                <w:webHidden/>
                <w:rStyle w:val="IndexLink"/>
                <w:rtl w:val="true"/>
              </w:rPr>
              <w:t>شرح آیات</w:t>
            </w:r>
            <w:r>
              <w:rPr>
                <w:rStyle w:val="IndexLink"/>
                <w:rtl w:val="true"/>
              </w:rPr>
              <w:t>:</w:t>
              <w:tab/>
            </w:r>
            <w:r>
              <w:rPr>
                <w:rStyle w:val="IndexLink"/>
              </w:rPr>
              <w:t>90</w:t>
            </w:r>
          </w:hyperlink>
        </w:p>
        <w:p>
          <w:pPr>
            <w:pStyle w:val="Contents6"/>
            <w:tabs>
              <w:tab w:val="clear" w:pos="7609"/>
              <w:tab w:val="right" w:pos="9026" w:leader="dot"/>
            </w:tabs>
            <w:rPr/>
          </w:pPr>
          <w:hyperlink w:anchor="__RefHeading___Toc7802884_417432637">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7802886_417432637">
            <w:r>
              <w:rPr>
                <w:webHidden/>
                <w:rStyle w:val="IndexLink"/>
                <w:rtl w:val="true"/>
              </w:rPr>
              <w:t>سرانجام تکذیب کنندگان</w:t>
            </w:r>
            <w:r>
              <w:rPr>
                <w:rStyle w:val="IndexLink"/>
                <w:rtl w:val="true"/>
              </w:rPr>
              <w:tab/>
            </w:r>
            <w:r>
              <w:rPr>
                <w:rStyle w:val="IndexLink"/>
              </w:rPr>
              <w:t>90</w:t>
            </w:r>
          </w:hyperlink>
        </w:p>
        <w:p>
          <w:pPr>
            <w:pStyle w:val="Contents6"/>
            <w:tabs>
              <w:tab w:val="clear" w:pos="7609"/>
              <w:tab w:val="right" w:pos="9026" w:leader="dot"/>
            </w:tabs>
            <w:rPr/>
          </w:pPr>
          <w:hyperlink w:anchor="__RefHeading___Toc7802888_417432637">
            <w:r>
              <w:rPr>
                <w:webHidden/>
                <w:rStyle w:val="IndexLink"/>
                <w:rtl w:val="true"/>
              </w:rPr>
              <w:t>وقتی دل کور می‌شود</w:t>
            </w:r>
            <w:r>
              <w:rPr>
                <w:rStyle w:val="IndexLink"/>
                <w:rtl w:val="true"/>
              </w:rPr>
              <w:t>:</w:t>
              <w:tab/>
            </w:r>
            <w:r>
              <w:rPr>
                <w:rStyle w:val="IndexLink"/>
              </w:rPr>
              <w:t>94</w:t>
            </w:r>
          </w:hyperlink>
        </w:p>
        <w:p>
          <w:pPr>
            <w:pStyle w:val="Contents6"/>
            <w:tabs>
              <w:tab w:val="clear" w:pos="7609"/>
              <w:tab w:val="right" w:pos="9026" w:leader="dot"/>
            </w:tabs>
            <w:rPr/>
          </w:pPr>
          <w:hyperlink w:anchor="__RefHeading___Toc7802890_417432637">
            <w:r>
              <w:rPr>
                <w:webHidden/>
                <w:rStyle w:val="IndexLink"/>
                <w:rtl w:val="true"/>
              </w:rPr>
              <w:t>زمان نزد خدا</w:t>
            </w:r>
            <w:r>
              <w:rPr>
                <w:rStyle w:val="IndexLink"/>
                <w:rtl w:val="true"/>
              </w:rPr>
              <w:tab/>
            </w:r>
            <w:r>
              <w:rPr>
                <w:rStyle w:val="IndexLink"/>
              </w:rPr>
              <w:t>95</w:t>
            </w:r>
          </w:hyperlink>
        </w:p>
        <w:p>
          <w:pPr>
            <w:pStyle w:val="Contents3"/>
            <w:tabs>
              <w:tab w:val="clear" w:pos="8459"/>
              <w:tab w:val="right" w:pos="9026" w:leader="dot"/>
            </w:tabs>
            <w:rPr/>
          </w:pPr>
          <w:hyperlink w:anchor="__RefHeading___Toc7802892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99</w:t>
            </w:r>
          </w:hyperlink>
        </w:p>
        <w:p>
          <w:pPr>
            <w:pStyle w:val="Contents4"/>
            <w:tabs>
              <w:tab w:val="clear" w:pos="8176"/>
              <w:tab w:val="right" w:pos="9026" w:leader="dot"/>
            </w:tabs>
            <w:rPr/>
          </w:pPr>
          <w:hyperlink w:anchor="__RefHeading___Toc7802894_41743263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802896_417432637">
            <w:r>
              <w:rPr>
                <w:webHidden/>
                <w:rStyle w:val="IndexLink"/>
                <w:rtl w:val="true"/>
              </w:rPr>
              <w:t>معنای واژه‌ها</w:t>
            </w:r>
            <w:r>
              <w:rPr>
                <w:rStyle w:val="IndexLink"/>
                <w:rtl w:val="true"/>
              </w:rPr>
              <w:tab/>
            </w:r>
            <w:r>
              <w:rPr>
                <w:rStyle w:val="IndexLink"/>
              </w:rPr>
              <w:t>100</w:t>
            </w:r>
          </w:hyperlink>
        </w:p>
        <w:p>
          <w:pPr>
            <w:pStyle w:val="Contents4"/>
            <w:tabs>
              <w:tab w:val="clear" w:pos="8176"/>
              <w:tab w:val="right" w:pos="9026" w:leader="dot"/>
            </w:tabs>
            <w:rPr/>
          </w:pPr>
          <w:hyperlink w:anchor="__RefHeading___Toc7802898_417432637">
            <w:r>
              <w:rPr>
                <w:webHidden/>
                <w:rStyle w:val="IndexLink"/>
                <w:rtl w:val="true"/>
              </w:rPr>
              <w:t>چگونه به وسیلۀ ذکر با آرزوجویی بستیزیم؟</w:t>
            </w:r>
            <w:r>
              <w:rPr>
                <w:rStyle w:val="IndexLink"/>
                <w:rtl w:val="true"/>
              </w:rPr>
              <w:tab/>
            </w:r>
            <w:r>
              <w:rPr>
                <w:rStyle w:val="IndexLink"/>
              </w:rPr>
              <w:t>100</w:t>
            </w:r>
          </w:hyperlink>
        </w:p>
        <w:p>
          <w:pPr>
            <w:pStyle w:val="Contents5"/>
            <w:tabs>
              <w:tab w:val="clear" w:pos="7892"/>
              <w:tab w:val="right" w:pos="9026" w:leader="dot"/>
            </w:tabs>
            <w:rPr/>
          </w:pPr>
          <w:hyperlink w:anchor="__RefHeading___Toc7802900_41743263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7802902_417432637">
            <w:r>
              <w:rPr>
                <w:webHidden/>
                <w:rStyle w:val="IndexLink"/>
                <w:rtl w:val="true"/>
              </w:rPr>
              <w:t>رهنمودهایی از آیات</w:t>
            </w:r>
            <w:r>
              <w:rPr>
                <w:rStyle w:val="IndexLink"/>
                <w:rtl w:val="true"/>
              </w:rPr>
              <w:t>:</w:t>
              <w:tab/>
            </w:r>
            <w:r>
              <w:rPr>
                <w:rStyle w:val="IndexLink"/>
              </w:rPr>
              <w:t>100</w:t>
            </w:r>
          </w:hyperlink>
        </w:p>
        <w:p>
          <w:pPr>
            <w:pStyle w:val="Contents5"/>
            <w:tabs>
              <w:tab w:val="clear" w:pos="7892"/>
              <w:tab w:val="right" w:pos="9026" w:leader="dot"/>
            </w:tabs>
            <w:rPr/>
          </w:pPr>
          <w:hyperlink w:anchor="__RefHeading___Toc7802904_417432637">
            <w:r>
              <w:rPr>
                <w:webHidden/>
                <w:rStyle w:val="IndexLink"/>
                <w:rtl w:val="true"/>
              </w:rPr>
              <w:t>شرح آیات</w:t>
            </w:r>
            <w:r>
              <w:rPr>
                <w:rStyle w:val="IndexLink"/>
                <w:rtl w:val="true"/>
              </w:rPr>
              <w:t>:</w:t>
              <w:tab/>
            </w:r>
            <w:r>
              <w:rPr>
                <w:rStyle w:val="IndexLink"/>
              </w:rPr>
              <w:t>101</w:t>
            </w:r>
          </w:hyperlink>
        </w:p>
        <w:p>
          <w:pPr>
            <w:pStyle w:val="Contents3"/>
            <w:tabs>
              <w:tab w:val="clear" w:pos="8459"/>
              <w:tab w:val="right" w:pos="9026" w:leader="dot"/>
            </w:tabs>
            <w:rPr/>
          </w:pPr>
          <w:hyperlink w:anchor="__RefHeading___Toc7802906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66</w:t>
            </w:r>
            <w:r>
              <w:rPr>
                <w:rStyle w:val="IndexLink"/>
                <w:rtl w:val="true"/>
              </w:rPr>
              <w:t>]</w:t>
              <w:tab/>
            </w:r>
            <w:r>
              <w:rPr>
                <w:rStyle w:val="IndexLink"/>
              </w:rPr>
              <w:t>110</w:t>
            </w:r>
          </w:hyperlink>
        </w:p>
        <w:p>
          <w:pPr>
            <w:pStyle w:val="Contents4"/>
            <w:tabs>
              <w:tab w:val="clear" w:pos="8176"/>
              <w:tab w:val="right" w:pos="9026" w:leader="dot"/>
            </w:tabs>
            <w:rPr/>
          </w:pPr>
          <w:hyperlink w:anchor="__RefHeading___Toc7802908_41743263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7802910_417432637">
            <w:r>
              <w:rPr>
                <w:webHidden/>
                <w:rStyle w:val="IndexLink"/>
                <w:rtl w:val="true"/>
              </w:rPr>
              <w:t>خدا این گونه ستمدیده‌ای را که مبارزه می‌کند یاری می‌دهد</w:t>
            </w:r>
            <w:r>
              <w:rPr>
                <w:rStyle w:val="IndexLink"/>
                <w:rtl w:val="true"/>
              </w:rPr>
              <w:tab/>
            </w:r>
            <w:r>
              <w:rPr>
                <w:rStyle w:val="IndexLink"/>
              </w:rPr>
              <w:t>111</w:t>
            </w:r>
          </w:hyperlink>
        </w:p>
        <w:p>
          <w:pPr>
            <w:pStyle w:val="Contents5"/>
            <w:tabs>
              <w:tab w:val="clear" w:pos="7892"/>
              <w:tab w:val="right" w:pos="9026" w:leader="dot"/>
            </w:tabs>
            <w:rPr/>
          </w:pPr>
          <w:hyperlink w:anchor="__RefHeading___Toc7802912_417432637">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7802914_417432637">
            <w:r>
              <w:rPr>
                <w:webHidden/>
                <w:rStyle w:val="IndexLink"/>
                <w:rtl w:val="true"/>
              </w:rPr>
              <w:t>رهنمودهایی از آیات</w:t>
            </w:r>
            <w:r>
              <w:rPr>
                <w:rStyle w:val="IndexLink"/>
                <w:rtl w:val="true"/>
              </w:rPr>
              <w:t>:</w:t>
              <w:tab/>
            </w:r>
            <w:r>
              <w:rPr>
                <w:rStyle w:val="IndexLink"/>
              </w:rPr>
              <w:t>111</w:t>
            </w:r>
          </w:hyperlink>
        </w:p>
        <w:p>
          <w:pPr>
            <w:pStyle w:val="Contents5"/>
            <w:tabs>
              <w:tab w:val="clear" w:pos="7892"/>
              <w:tab w:val="right" w:pos="9026" w:leader="dot"/>
            </w:tabs>
            <w:rPr/>
          </w:pPr>
          <w:hyperlink w:anchor="__RefHeading___Toc7802916_417432637">
            <w:r>
              <w:rPr>
                <w:webHidden/>
                <w:rStyle w:val="IndexLink"/>
                <w:rtl w:val="true"/>
              </w:rPr>
              <w:t>شرح آیات</w:t>
            </w:r>
            <w:r>
              <w:rPr>
                <w:rStyle w:val="IndexLink"/>
                <w:rtl w:val="true"/>
              </w:rPr>
              <w:t>:</w:t>
              <w:tab/>
            </w:r>
            <w:r>
              <w:rPr>
                <w:rStyle w:val="IndexLink"/>
              </w:rPr>
              <w:t>112</w:t>
            </w:r>
          </w:hyperlink>
        </w:p>
        <w:p>
          <w:pPr>
            <w:pStyle w:val="Contents6"/>
            <w:tabs>
              <w:tab w:val="clear" w:pos="7609"/>
              <w:tab w:val="right" w:pos="9026" w:leader="dot"/>
            </w:tabs>
            <w:rPr/>
          </w:pPr>
          <w:hyperlink w:anchor="__RefHeading___Toc7802918_417432637">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7802920_417432637">
            <w:r>
              <w:rPr>
                <w:webHidden/>
                <w:rStyle w:val="IndexLink"/>
                <w:rtl w:val="true"/>
              </w:rPr>
              <w:t>پاداش هجرت</w:t>
            </w:r>
            <w:r>
              <w:rPr>
                <w:rStyle w:val="IndexLink"/>
                <w:rtl w:val="true"/>
              </w:rPr>
              <w:tab/>
            </w:r>
            <w:r>
              <w:rPr>
                <w:rStyle w:val="IndexLink"/>
              </w:rPr>
              <w:t>115</w:t>
            </w:r>
          </w:hyperlink>
        </w:p>
        <w:p>
          <w:pPr>
            <w:pStyle w:val="Contents6"/>
            <w:tabs>
              <w:tab w:val="clear" w:pos="7609"/>
              <w:tab w:val="right" w:pos="9026" w:leader="dot"/>
            </w:tabs>
            <w:rPr/>
          </w:pPr>
          <w:hyperlink w:anchor="__RefHeading___Toc7802922_417432637">
            <w:r>
              <w:rPr>
                <w:webHidden/>
                <w:rStyle w:val="IndexLink"/>
                <w:rtl w:val="true"/>
              </w:rPr>
              <w:t>شب و روز</w:t>
            </w:r>
            <w:r>
              <w:rPr>
                <w:rStyle w:val="IndexLink"/>
                <w:rtl w:val="true"/>
              </w:rPr>
              <w:tab/>
            </w:r>
            <w:r>
              <w:rPr>
                <w:rStyle w:val="IndexLink"/>
              </w:rPr>
              <w:t>117</w:t>
            </w:r>
          </w:hyperlink>
        </w:p>
        <w:p>
          <w:pPr>
            <w:pStyle w:val="Contents6"/>
            <w:tabs>
              <w:tab w:val="clear" w:pos="7609"/>
              <w:tab w:val="right" w:pos="9026" w:leader="dot"/>
            </w:tabs>
            <w:rPr/>
          </w:pPr>
          <w:hyperlink w:anchor="__RefHeading___Toc7802924_417432637">
            <w:r>
              <w:rPr>
                <w:webHidden/>
                <w:rStyle w:val="IndexLink"/>
                <w:rtl w:val="true"/>
              </w:rPr>
              <w:t>نامهای خدا</w:t>
            </w:r>
            <w:r>
              <w:rPr>
                <w:rStyle w:val="IndexLink"/>
                <w:rtl w:val="true"/>
              </w:rPr>
              <w:tab/>
            </w:r>
            <w:r>
              <w:rPr>
                <w:rStyle w:val="IndexLink"/>
              </w:rPr>
              <w:t>118</w:t>
            </w:r>
          </w:hyperlink>
        </w:p>
        <w:p>
          <w:pPr>
            <w:pStyle w:val="Contents6"/>
            <w:tabs>
              <w:tab w:val="clear" w:pos="7609"/>
              <w:tab w:val="right" w:pos="9026" w:leader="dot"/>
            </w:tabs>
            <w:rPr/>
          </w:pPr>
          <w:hyperlink w:anchor="__RefHeading___Toc7802926_417432637">
            <w:r>
              <w:rPr>
                <w:webHidden/>
                <w:rStyle w:val="IndexLink"/>
                <w:rtl w:val="true"/>
              </w:rPr>
              <w:t>نیروی جاذبه</w:t>
            </w:r>
            <w:r>
              <w:rPr>
                <w:rStyle w:val="IndexLink"/>
                <w:rtl w:val="true"/>
              </w:rPr>
              <w:tab/>
            </w:r>
            <w:r>
              <w:rPr>
                <w:rStyle w:val="IndexLink"/>
              </w:rPr>
              <w:t>120</w:t>
            </w:r>
          </w:hyperlink>
        </w:p>
        <w:p>
          <w:pPr>
            <w:pStyle w:val="Contents3"/>
            <w:tabs>
              <w:tab w:val="clear" w:pos="8459"/>
              <w:tab w:val="right" w:pos="9026" w:leader="dot"/>
            </w:tabs>
            <w:rPr/>
          </w:pPr>
          <w:hyperlink w:anchor="__RefHeading___Toc7802928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122</w:t>
            </w:r>
          </w:hyperlink>
        </w:p>
        <w:p>
          <w:pPr>
            <w:pStyle w:val="Contents4"/>
            <w:tabs>
              <w:tab w:val="clear" w:pos="8176"/>
              <w:tab w:val="right" w:pos="9026" w:leader="dot"/>
            </w:tabs>
            <w:rPr/>
          </w:pPr>
          <w:hyperlink w:anchor="__RefHeading___Toc7802930_41743263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802932_417432637">
            <w:r>
              <w:rPr>
                <w:webHidden/>
                <w:rStyle w:val="IndexLink"/>
                <w:rtl w:val="true"/>
              </w:rPr>
              <w:t>معنای واژه‌ها</w:t>
            </w:r>
            <w:r>
              <w:rPr>
                <w:rStyle w:val="IndexLink"/>
                <w:rtl w:val="true"/>
              </w:rPr>
              <w:tab/>
            </w:r>
            <w:r>
              <w:rPr>
                <w:rStyle w:val="IndexLink"/>
              </w:rPr>
              <w:t>123</w:t>
            </w:r>
          </w:hyperlink>
        </w:p>
        <w:p>
          <w:pPr>
            <w:pStyle w:val="Contents4"/>
            <w:tabs>
              <w:tab w:val="clear" w:pos="8176"/>
              <w:tab w:val="right" w:pos="9026" w:leader="dot"/>
            </w:tabs>
            <w:rPr/>
          </w:pPr>
          <w:hyperlink w:anchor="__RefHeading___Toc7802934_417432637">
            <w:r>
              <w:rPr>
                <w:webHidden/>
                <w:rStyle w:val="IndexLink"/>
                <w:rtl w:val="true"/>
              </w:rPr>
              <w:t>گردنکشان هرگز مگسی را نتوانند آفرید</w:t>
            </w:r>
            <w:r>
              <w:rPr>
                <w:rStyle w:val="IndexLink"/>
                <w:rtl w:val="true"/>
              </w:rPr>
              <w:tab/>
            </w:r>
            <w:r>
              <w:rPr>
                <w:rStyle w:val="IndexLink"/>
              </w:rPr>
              <w:t>123</w:t>
            </w:r>
          </w:hyperlink>
        </w:p>
        <w:p>
          <w:pPr>
            <w:pStyle w:val="Contents5"/>
            <w:tabs>
              <w:tab w:val="clear" w:pos="7892"/>
              <w:tab w:val="right" w:pos="9026" w:leader="dot"/>
            </w:tabs>
            <w:rPr/>
          </w:pPr>
          <w:hyperlink w:anchor="__RefHeading___Toc7802936_417432637">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802938_417432637">
            <w:r>
              <w:rPr>
                <w:webHidden/>
                <w:rStyle w:val="IndexLink"/>
                <w:rtl w:val="true"/>
              </w:rPr>
              <w:t>رهنمودهایی از آیات</w:t>
            </w:r>
            <w:r>
              <w:rPr>
                <w:rStyle w:val="IndexLink"/>
                <w:rtl w:val="true"/>
              </w:rPr>
              <w:t>:</w:t>
              <w:tab/>
            </w:r>
            <w:r>
              <w:rPr>
                <w:rStyle w:val="IndexLink"/>
              </w:rPr>
              <w:t>123</w:t>
            </w:r>
          </w:hyperlink>
        </w:p>
        <w:p>
          <w:pPr>
            <w:pStyle w:val="Contents5"/>
            <w:tabs>
              <w:tab w:val="clear" w:pos="7892"/>
              <w:tab w:val="right" w:pos="9026" w:leader="dot"/>
            </w:tabs>
            <w:rPr/>
          </w:pPr>
          <w:hyperlink w:anchor="__RefHeading___Toc7802940_417432637">
            <w:r>
              <w:rPr>
                <w:webHidden/>
                <w:rStyle w:val="IndexLink"/>
                <w:rtl w:val="true"/>
              </w:rPr>
              <w:t>شرح آیات</w:t>
            </w:r>
            <w:r>
              <w:rPr>
                <w:rStyle w:val="IndexLink"/>
                <w:rtl w:val="true"/>
              </w:rPr>
              <w:t>:</w:t>
              <w:tab/>
            </w:r>
            <w:r>
              <w:rPr>
                <w:rStyle w:val="IndexLink"/>
              </w:rPr>
              <w:t>125</w:t>
            </w:r>
          </w:hyperlink>
        </w:p>
        <w:p>
          <w:pPr>
            <w:pStyle w:val="Contents6"/>
            <w:tabs>
              <w:tab w:val="clear" w:pos="7609"/>
              <w:tab w:val="right" w:pos="9026" w:leader="dot"/>
            </w:tabs>
            <w:rPr/>
          </w:pPr>
          <w:hyperlink w:anchor="__RefHeading___Toc7802942_417432637">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7802944_417432637">
            <w:r>
              <w:rPr>
                <w:webHidden/>
                <w:rStyle w:val="IndexLink"/>
                <w:rtl w:val="true"/>
              </w:rPr>
              <w:t>تفاوت شریعتها و وحدت شارع و قانونگذار</w:t>
            </w:r>
            <w:r>
              <w:rPr>
                <w:rStyle w:val="IndexLink"/>
                <w:rtl w:val="true"/>
              </w:rPr>
              <w:tab/>
            </w:r>
            <w:r>
              <w:rPr>
                <w:rStyle w:val="IndexLink"/>
              </w:rPr>
              <w:t>125</w:t>
            </w:r>
          </w:hyperlink>
        </w:p>
        <w:p>
          <w:pPr>
            <w:pStyle w:val="Contents6"/>
            <w:tabs>
              <w:tab w:val="clear" w:pos="7609"/>
              <w:tab w:val="right" w:pos="9026" w:leader="dot"/>
            </w:tabs>
            <w:rPr/>
          </w:pPr>
          <w:hyperlink w:anchor="__RefHeading___Toc7802946_417432637">
            <w:r>
              <w:rPr>
                <w:webHidden/>
                <w:rStyle w:val="IndexLink"/>
                <w:rtl w:val="true"/>
              </w:rPr>
              <w:t>ناتوانی طالب و مطلوب</w:t>
            </w:r>
            <w:r>
              <w:rPr>
                <w:rStyle w:val="IndexLink"/>
                <w:rtl w:val="true"/>
              </w:rPr>
              <w:tab/>
            </w:r>
            <w:r>
              <w:rPr>
                <w:rStyle w:val="IndexLink"/>
              </w:rPr>
              <w:t>129</w:t>
            </w:r>
          </w:hyperlink>
        </w:p>
        <w:p>
          <w:pPr>
            <w:pStyle w:val="Contents3"/>
            <w:tabs>
              <w:tab w:val="clear" w:pos="8459"/>
              <w:tab w:val="right" w:pos="9026" w:leader="dot"/>
            </w:tabs>
            <w:rPr/>
          </w:pPr>
          <w:hyperlink w:anchor="__RefHeading___Toc7802948_417432637">
            <w:r>
              <w:rPr>
                <w:webHidden/>
                <w:rStyle w:val="IndexLink"/>
                <w:rtl w:val="true"/>
              </w:rPr>
              <w:t>[</w:t>
            </w:r>
            <w:r>
              <w:rPr>
                <w:rStyle w:val="IndexLink"/>
                <w:rtl w:val="true"/>
              </w:rPr>
              <w:t xml:space="preserve">سوره الحج </w:t>
            </w:r>
            <w:r>
              <w:rPr>
                <w:rStyle w:val="IndexLink"/>
                <w:rtl w:val="true"/>
              </w:rPr>
              <w:t>(</w:t>
            </w:r>
            <w:r>
              <w:rPr>
                <w:rStyle w:val="IndexLink"/>
              </w:rPr>
              <w:t>22</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131</w:t>
            </w:r>
          </w:hyperlink>
        </w:p>
        <w:p>
          <w:pPr>
            <w:pStyle w:val="Contents4"/>
            <w:tabs>
              <w:tab w:val="clear" w:pos="8176"/>
              <w:tab w:val="right" w:pos="9026" w:leader="dot"/>
            </w:tabs>
            <w:rPr/>
          </w:pPr>
          <w:hyperlink w:anchor="__RefHeading___Toc7802950_417432637">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802952_417432637">
            <w:r>
              <w:rPr>
                <w:webHidden/>
                <w:rStyle w:val="IndexLink"/>
                <w:rtl w:val="true"/>
              </w:rPr>
              <w:t>خدا بدین گونه دعوت کنندگان به سوی خود را بر می‌گزیند</w:t>
            </w:r>
            <w:r>
              <w:rPr>
                <w:rStyle w:val="IndexLink"/>
                <w:rtl w:val="true"/>
              </w:rPr>
              <w:tab/>
            </w:r>
            <w:r>
              <w:rPr>
                <w:rStyle w:val="IndexLink"/>
              </w:rPr>
              <w:t>132</w:t>
            </w:r>
          </w:hyperlink>
        </w:p>
        <w:p>
          <w:pPr>
            <w:pStyle w:val="Contents5"/>
            <w:tabs>
              <w:tab w:val="clear" w:pos="7892"/>
              <w:tab w:val="right" w:pos="9026" w:leader="dot"/>
            </w:tabs>
            <w:rPr/>
          </w:pPr>
          <w:hyperlink w:anchor="__RefHeading___Toc7802954_41743263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7802956_417432637">
            <w:r>
              <w:rPr>
                <w:webHidden/>
                <w:rStyle w:val="IndexLink"/>
                <w:rtl w:val="true"/>
              </w:rPr>
              <w:t>رهنمودهایی از آیات</w:t>
            </w:r>
            <w:r>
              <w:rPr>
                <w:rStyle w:val="IndexLink"/>
                <w:rtl w:val="true"/>
              </w:rPr>
              <w:t>:</w:t>
              <w:tab/>
            </w:r>
            <w:r>
              <w:rPr>
                <w:rStyle w:val="IndexLink"/>
              </w:rPr>
              <w:t>132</w:t>
            </w:r>
          </w:hyperlink>
        </w:p>
        <w:p>
          <w:pPr>
            <w:pStyle w:val="Contents5"/>
            <w:tabs>
              <w:tab w:val="clear" w:pos="7892"/>
              <w:tab w:val="right" w:pos="9026" w:leader="dot"/>
            </w:tabs>
            <w:rPr/>
          </w:pPr>
          <w:hyperlink w:anchor="__RefHeading___Toc7802958_417432637">
            <w:r>
              <w:rPr>
                <w:webHidden/>
                <w:rStyle w:val="IndexLink"/>
                <w:rtl w:val="true"/>
              </w:rPr>
              <w:t>شرح آیات</w:t>
            </w:r>
            <w:r>
              <w:rPr>
                <w:rStyle w:val="IndexLink"/>
                <w:rtl w:val="true"/>
              </w:rPr>
              <w:t>:</w:t>
              <w:tab/>
            </w:r>
            <w:r>
              <w:rPr>
                <w:rStyle w:val="IndexLink"/>
              </w:rPr>
              <w:t>134</w:t>
            </w:r>
          </w:hyperlink>
        </w:p>
        <w:p>
          <w:pPr>
            <w:pStyle w:val="Contents6"/>
            <w:tabs>
              <w:tab w:val="clear" w:pos="7609"/>
              <w:tab w:val="right" w:pos="9026" w:leader="dot"/>
            </w:tabs>
            <w:rPr/>
          </w:pPr>
          <w:hyperlink w:anchor="__RefHeading___Toc7802960_417432637">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7802962_417432637">
            <w:r>
              <w:rPr>
                <w:webHidden/>
                <w:rStyle w:val="IndexLink"/>
                <w:rtl w:val="true"/>
              </w:rPr>
              <w:t>خدا را چنان که می‌سزد نشناختند</w:t>
            </w:r>
            <w:r>
              <w:rPr>
                <w:rStyle w:val="IndexLink"/>
                <w:rtl w:val="true"/>
              </w:rPr>
              <w:tab/>
            </w:r>
            <w:r>
              <w:rPr>
                <w:rStyle w:val="IndexLink"/>
              </w:rPr>
              <w:t>134</w:t>
            </w:r>
          </w:hyperlink>
        </w:p>
        <w:p>
          <w:pPr>
            <w:pStyle w:val="Contents6"/>
            <w:tabs>
              <w:tab w:val="clear" w:pos="7609"/>
              <w:tab w:val="right" w:pos="9026" w:leader="dot"/>
            </w:tabs>
            <w:rPr/>
          </w:pPr>
          <w:hyperlink w:anchor="__RefHeading___Toc7802964_417432637">
            <w:r>
              <w:rPr>
                <w:webHidden/>
                <w:rStyle w:val="IndexLink"/>
                <w:rtl w:val="true"/>
              </w:rPr>
              <w:t>رسولان مسئولیّت</w:t>
            </w:r>
            <w:r>
              <w:rPr>
                <w:rStyle w:val="IndexLink"/>
                <w:rtl w:val="true"/>
              </w:rPr>
              <w:tab/>
            </w:r>
            <w:r>
              <w:rPr>
                <w:rStyle w:val="IndexLink"/>
              </w:rPr>
              <w:t>135</w:t>
            </w:r>
          </w:hyperlink>
        </w:p>
        <w:p>
          <w:pPr>
            <w:pStyle w:val="Contents6"/>
            <w:tabs>
              <w:tab w:val="clear" w:pos="7609"/>
              <w:tab w:val="right" w:pos="9026" w:leader="dot"/>
            </w:tabs>
            <w:rPr/>
          </w:pPr>
          <w:hyperlink w:anchor="__RefHeading___Toc7802966_417432637">
            <w:r>
              <w:rPr>
                <w:webHidden/>
                <w:rStyle w:val="IndexLink"/>
                <w:rtl w:val="true"/>
              </w:rPr>
              <w:t>برگزینی و حق جهاد چنان که باید</w:t>
            </w:r>
            <w:r>
              <w:rPr>
                <w:rStyle w:val="IndexLink"/>
                <w:rtl w:val="true"/>
              </w:rPr>
              <w:tab/>
            </w:r>
            <w:r>
              <w:rPr>
                <w:rStyle w:val="IndexLink"/>
              </w:rPr>
              <w:t>138</w:t>
            </w:r>
          </w:hyperlink>
        </w:p>
        <w:p>
          <w:pPr>
            <w:pStyle w:val="Contents6"/>
            <w:tabs>
              <w:tab w:val="clear" w:pos="7609"/>
              <w:tab w:val="right" w:pos="9026" w:leader="dot"/>
            </w:tabs>
            <w:rPr/>
          </w:pPr>
          <w:hyperlink w:anchor="__RefHeading___Toc7802968_417432637">
            <w:r>
              <w:rPr>
                <w:webHidden/>
                <w:rStyle w:val="IndexLink"/>
                <w:rtl w:val="true"/>
              </w:rPr>
              <w:t>صفات رهبر</w:t>
            </w:r>
            <w:r>
              <w:rPr>
                <w:rStyle w:val="IndexLink"/>
                <w:rtl w:val="true"/>
              </w:rPr>
              <w:tab/>
            </w:r>
            <w:r>
              <w:rPr>
                <w:rStyle w:val="IndexLink"/>
              </w:rPr>
              <w:t>139</w:t>
            </w:r>
          </w:hyperlink>
        </w:p>
        <w:p>
          <w:pPr>
            <w:pStyle w:val="Contents2"/>
            <w:tabs>
              <w:tab w:val="clear" w:pos="8743"/>
              <w:tab w:val="right" w:pos="9026" w:leader="dot"/>
            </w:tabs>
            <w:rPr/>
          </w:pPr>
          <w:hyperlink w:anchor="__RefHeading___Toc7802970_417432637">
            <w:r>
              <w:rPr>
                <w:webHidden/>
                <w:rStyle w:val="IndexLink"/>
                <w:rtl w:val="true"/>
              </w:rPr>
              <w:t>سورۀ مؤمنون</w:t>
            </w:r>
            <w:r>
              <w:rPr>
                <w:rStyle w:val="IndexLink"/>
                <w:rtl w:val="true"/>
              </w:rPr>
              <w:tab/>
            </w:r>
            <w:r>
              <w:rPr>
                <w:rStyle w:val="IndexLink"/>
              </w:rPr>
              <w:t>142</w:t>
            </w:r>
          </w:hyperlink>
        </w:p>
        <w:p>
          <w:pPr>
            <w:pStyle w:val="Contents3"/>
            <w:tabs>
              <w:tab w:val="clear" w:pos="8459"/>
              <w:tab w:val="right" w:pos="9026" w:leader="dot"/>
            </w:tabs>
            <w:rPr/>
          </w:pPr>
          <w:hyperlink w:anchor="__RefHeading___Toc7802972_417432637">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7802974_417432637">
            <w:r>
              <w:rPr>
                <w:webHidden/>
                <w:rStyle w:val="IndexLink"/>
                <w:rtl w:val="true"/>
              </w:rPr>
              <w:t>فضیلت سوره</w:t>
            </w:r>
            <w:r>
              <w:rPr>
                <w:rStyle w:val="IndexLink"/>
                <w:rtl w:val="true"/>
              </w:rPr>
              <w:t>:</w:t>
              <w:tab/>
            </w:r>
            <w:r>
              <w:rPr>
                <w:rStyle w:val="IndexLink"/>
              </w:rPr>
              <w:t>143</w:t>
            </w:r>
          </w:hyperlink>
        </w:p>
        <w:p>
          <w:pPr>
            <w:pStyle w:val="Contents3"/>
            <w:tabs>
              <w:tab w:val="clear" w:pos="8459"/>
              <w:tab w:val="right" w:pos="9026" w:leader="dot"/>
            </w:tabs>
            <w:rPr/>
          </w:pPr>
          <w:hyperlink w:anchor="__RefHeading___Toc7802976_417432637">
            <w:r>
              <w:rPr>
                <w:webHidden/>
                <w:rStyle w:val="IndexLink"/>
                <w:rtl w:val="true"/>
              </w:rPr>
              <w:t>زمینۀ کلّی سوره</w:t>
            </w:r>
            <w:r>
              <w:rPr>
                <w:rStyle w:val="IndexLink"/>
                <w:rtl w:val="true"/>
              </w:rPr>
              <w:tab/>
            </w:r>
            <w:r>
              <w:rPr>
                <w:rStyle w:val="IndexLink"/>
              </w:rPr>
              <w:t>143</w:t>
            </w:r>
          </w:hyperlink>
        </w:p>
        <w:p>
          <w:pPr>
            <w:pStyle w:val="Contents3"/>
            <w:tabs>
              <w:tab w:val="clear" w:pos="8459"/>
              <w:tab w:val="right" w:pos="9026" w:leader="dot"/>
            </w:tabs>
            <w:rPr/>
          </w:pPr>
          <w:hyperlink w:anchor="__RefHeading___Toc7802978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149</w:t>
            </w:r>
          </w:hyperlink>
        </w:p>
        <w:p>
          <w:pPr>
            <w:pStyle w:val="Contents4"/>
            <w:tabs>
              <w:tab w:val="clear" w:pos="8176"/>
              <w:tab w:val="right" w:pos="9026" w:leader="dot"/>
            </w:tabs>
            <w:rPr/>
          </w:pPr>
          <w:hyperlink w:anchor="__RefHeading___Toc7802980_417432637">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7802982_417432637">
            <w:r>
              <w:rPr>
                <w:webHidden/>
                <w:rStyle w:val="IndexLink"/>
                <w:rtl w:val="true"/>
              </w:rPr>
              <w:t>براستی مؤمنان رستگار شدند</w:t>
            </w:r>
            <w:r>
              <w:rPr>
                <w:rStyle w:val="IndexLink"/>
                <w:rtl w:val="true"/>
              </w:rPr>
              <w:tab/>
            </w:r>
            <w:r>
              <w:rPr>
                <w:rStyle w:val="IndexLink"/>
              </w:rPr>
              <w:t>150</w:t>
            </w:r>
          </w:hyperlink>
        </w:p>
        <w:p>
          <w:pPr>
            <w:pStyle w:val="Contents5"/>
            <w:tabs>
              <w:tab w:val="clear" w:pos="7892"/>
              <w:tab w:val="right" w:pos="9026" w:leader="dot"/>
            </w:tabs>
            <w:rPr/>
          </w:pPr>
          <w:hyperlink w:anchor="__RefHeading___Toc7802984_417432637">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7802986_417432637">
            <w:r>
              <w:rPr>
                <w:webHidden/>
                <w:rStyle w:val="IndexLink"/>
                <w:rtl w:val="true"/>
              </w:rPr>
              <w:t>رهنمودهایی از آیات</w:t>
            </w:r>
            <w:r>
              <w:rPr>
                <w:rStyle w:val="IndexLink"/>
                <w:rtl w:val="true"/>
              </w:rPr>
              <w:t>:</w:t>
              <w:tab/>
            </w:r>
            <w:r>
              <w:rPr>
                <w:rStyle w:val="IndexLink"/>
              </w:rPr>
              <w:t>150</w:t>
            </w:r>
          </w:hyperlink>
        </w:p>
        <w:p>
          <w:pPr>
            <w:pStyle w:val="Contents5"/>
            <w:tabs>
              <w:tab w:val="clear" w:pos="7892"/>
              <w:tab w:val="right" w:pos="9026" w:leader="dot"/>
            </w:tabs>
            <w:rPr/>
          </w:pPr>
          <w:hyperlink w:anchor="__RefHeading___Toc7802988_417432637">
            <w:r>
              <w:rPr>
                <w:webHidden/>
                <w:rStyle w:val="IndexLink"/>
                <w:rtl w:val="true"/>
              </w:rPr>
              <w:t>شرح آیات</w:t>
            </w:r>
            <w:r>
              <w:rPr>
                <w:rStyle w:val="IndexLink"/>
                <w:rtl w:val="true"/>
              </w:rPr>
              <w:t>:</w:t>
              <w:tab/>
            </w:r>
            <w:r>
              <w:rPr>
                <w:rStyle w:val="IndexLink"/>
              </w:rPr>
              <w:t>151</w:t>
            </w:r>
          </w:hyperlink>
        </w:p>
        <w:p>
          <w:pPr>
            <w:pStyle w:val="Contents6"/>
            <w:tabs>
              <w:tab w:val="clear" w:pos="7609"/>
              <w:tab w:val="right" w:pos="9026" w:leader="dot"/>
            </w:tabs>
            <w:rPr/>
          </w:pPr>
          <w:hyperlink w:anchor="__RefHeading___Toc7802990_41743263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7802992_417432637">
            <w:r>
              <w:rPr>
                <w:webHidden/>
                <w:rStyle w:val="IndexLink"/>
                <w:rtl w:val="true"/>
              </w:rPr>
              <w:t>صفات مؤمنان</w:t>
            </w:r>
            <w:r>
              <w:rPr>
                <w:rStyle w:val="IndexLink"/>
                <w:rtl w:val="true"/>
              </w:rPr>
              <w:tab/>
            </w:r>
            <w:r>
              <w:rPr>
                <w:rStyle w:val="IndexLink"/>
              </w:rPr>
              <w:t>151</w:t>
            </w:r>
          </w:hyperlink>
        </w:p>
        <w:p>
          <w:pPr>
            <w:pStyle w:val="Contents6"/>
            <w:tabs>
              <w:tab w:val="clear" w:pos="7609"/>
              <w:tab w:val="right" w:pos="9026" w:leader="dot"/>
            </w:tabs>
            <w:rPr/>
          </w:pPr>
          <w:hyperlink w:anchor="__RefHeading___Toc7802994_417432637">
            <w:r>
              <w:rPr>
                <w:webHidden/>
                <w:rStyle w:val="IndexLink"/>
              </w:rPr>
              <w:t>1</w:t>
            </w:r>
            <w:r>
              <w:rPr>
                <w:rStyle w:val="IndexLink"/>
                <w:rtl w:val="true"/>
              </w:rPr>
              <w:t>-</w:t>
            </w:r>
            <w:r>
              <w:rPr>
                <w:rStyle w:val="IndexLink"/>
                <w:rtl w:val="true"/>
              </w:rPr>
              <w:t>خشوع</w:t>
            </w:r>
            <w:r>
              <w:rPr>
                <w:rStyle w:val="IndexLink"/>
                <w:rtl w:val="true"/>
              </w:rPr>
              <w:t>(</w:t>
            </w:r>
            <w:r>
              <w:rPr>
                <w:rStyle w:val="IndexLink"/>
                <w:rtl w:val="true"/>
              </w:rPr>
              <w:t>یا تسلیم کامل پیکر و روان</w:t>
            </w:r>
            <w:r>
              <w:rPr>
                <w:rStyle w:val="IndexLink"/>
                <w:rtl w:val="true"/>
              </w:rPr>
              <w:t>)</w:t>
            </w:r>
            <w:r>
              <w:rPr>
                <w:rStyle w:val="IndexLink"/>
                <w:rtl w:val="true"/>
              </w:rPr>
              <w:t>به خدا</w:t>
            </w:r>
            <w:r>
              <w:rPr>
                <w:rStyle w:val="IndexLink"/>
                <w:rtl w:val="true"/>
              </w:rPr>
              <w:tab/>
            </w:r>
            <w:r>
              <w:rPr>
                <w:rStyle w:val="IndexLink"/>
              </w:rPr>
              <w:t>151</w:t>
            </w:r>
          </w:hyperlink>
        </w:p>
        <w:p>
          <w:pPr>
            <w:pStyle w:val="Contents6"/>
            <w:tabs>
              <w:tab w:val="clear" w:pos="7609"/>
              <w:tab w:val="right" w:pos="9026" w:leader="dot"/>
            </w:tabs>
            <w:rPr/>
          </w:pPr>
          <w:hyperlink w:anchor="__RefHeading___Toc7802996_417432637">
            <w:r>
              <w:rPr>
                <w:webHidden/>
                <w:rStyle w:val="IndexLink"/>
              </w:rPr>
              <w:t>2</w:t>
            </w:r>
            <w:r>
              <w:rPr>
                <w:rStyle w:val="IndexLink"/>
                <w:rtl w:val="true"/>
              </w:rPr>
              <w:t>-</w:t>
            </w:r>
            <w:r>
              <w:rPr>
                <w:rStyle w:val="IndexLink"/>
                <w:rtl w:val="true"/>
              </w:rPr>
              <w:t>روی گرداندن از بیهوده</w:t>
            </w:r>
            <w:r>
              <w:rPr>
                <w:rStyle w:val="IndexLink"/>
                <w:rtl w:val="true"/>
              </w:rPr>
              <w:tab/>
            </w:r>
            <w:r>
              <w:rPr>
                <w:rStyle w:val="IndexLink"/>
              </w:rPr>
              <w:t>152</w:t>
            </w:r>
          </w:hyperlink>
        </w:p>
        <w:p>
          <w:pPr>
            <w:pStyle w:val="Contents6"/>
            <w:tabs>
              <w:tab w:val="clear" w:pos="7609"/>
              <w:tab w:val="right" w:pos="9026" w:leader="dot"/>
            </w:tabs>
            <w:rPr/>
          </w:pPr>
          <w:hyperlink w:anchor="__RefHeading___Toc7802998_417432637">
            <w:r>
              <w:rPr>
                <w:webHidden/>
                <w:rStyle w:val="IndexLink"/>
              </w:rPr>
              <w:t>3</w:t>
            </w:r>
            <w:r>
              <w:rPr>
                <w:rStyle w:val="IndexLink"/>
                <w:rtl w:val="true"/>
              </w:rPr>
              <w:t>-</w:t>
            </w:r>
            <w:r>
              <w:rPr>
                <w:rStyle w:val="IndexLink"/>
                <w:rtl w:val="true"/>
              </w:rPr>
              <w:t>عطا</w:t>
            </w:r>
            <w:r>
              <w:rPr>
                <w:rStyle w:val="IndexLink"/>
                <w:rtl w:val="true"/>
              </w:rPr>
              <w:tab/>
            </w:r>
            <w:r>
              <w:rPr>
                <w:rStyle w:val="IndexLink"/>
              </w:rPr>
              <w:t>153</w:t>
            </w:r>
          </w:hyperlink>
        </w:p>
        <w:p>
          <w:pPr>
            <w:pStyle w:val="Contents6"/>
            <w:tabs>
              <w:tab w:val="clear" w:pos="7609"/>
              <w:tab w:val="right" w:pos="9026" w:leader="dot"/>
            </w:tabs>
            <w:rPr/>
          </w:pPr>
          <w:hyperlink w:anchor="__RefHeading___Toc7803000_417432637">
            <w:r>
              <w:rPr>
                <w:webHidden/>
                <w:rStyle w:val="IndexLink"/>
              </w:rPr>
              <w:t>4</w:t>
            </w:r>
            <w:r>
              <w:rPr>
                <w:rStyle w:val="IndexLink"/>
                <w:rtl w:val="true"/>
              </w:rPr>
              <w:t>-</w:t>
            </w:r>
            <w:r>
              <w:rPr>
                <w:rStyle w:val="IndexLink"/>
                <w:rtl w:val="true"/>
              </w:rPr>
              <w:t>محدود ساختن و مهار کردن شهوتها</w:t>
            </w:r>
            <w:r>
              <w:rPr>
                <w:rStyle w:val="IndexLink"/>
                <w:rtl w:val="true"/>
              </w:rPr>
              <w:tab/>
            </w:r>
            <w:r>
              <w:rPr>
                <w:rStyle w:val="IndexLink"/>
              </w:rPr>
              <w:t>154</w:t>
            </w:r>
          </w:hyperlink>
        </w:p>
        <w:p>
          <w:pPr>
            <w:pStyle w:val="Contents6"/>
            <w:tabs>
              <w:tab w:val="clear" w:pos="7609"/>
              <w:tab w:val="right" w:pos="9026" w:leader="dot"/>
            </w:tabs>
            <w:rPr/>
          </w:pPr>
          <w:hyperlink w:anchor="__RefHeading___Toc7803002_417432637">
            <w:r>
              <w:rPr>
                <w:webHidden/>
                <w:rStyle w:val="IndexLink"/>
              </w:rPr>
              <w:t>5</w:t>
            </w:r>
            <w:r>
              <w:rPr>
                <w:rStyle w:val="IndexLink"/>
                <w:rtl w:val="true"/>
              </w:rPr>
              <w:t>-</w:t>
            </w:r>
            <w:r>
              <w:rPr>
                <w:rStyle w:val="IndexLink"/>
                <w:rtl w:val="true"/>
              </w:rPr>
              <w:t>اداء امانتها و پیمانها</w:t>
            </w:r>
            <w:r>
              <w:rPr>
                <w:rStyle w:val="IndexLink"/>
                <w:rtl w:val="true"/>
              </w:rPr>
              <w:tab/>
            </w:r>
            <w:r>
              <w:rPr>
                <w:rStyle w:val="IndexLink"/>
              </w:rPr>
              <w:t>156</w:t>
            </w:r>
          </w:hyperlink>
        </w:p>
        <w:p>
          <w:pPr>
            <w:pStyle w:val="Contents6"/>
            <w:tabs>
              <w:tab w:val="clear" w:pos="7609"/>
              <w:tab w:val="right" w:pos="9026" w:leader="dot"/>
            </w:tabs>
            <w:rPr/>
          </w:pPr>
          <w:hyperlink w:anchor="__RefHeading___Toc7803004_417432637">
            <w:r>
              <w:rPr>
                <w:webHidden/>
                <w:rStyle w:val="IndexLink"/>
              </w:rPr>
              <w:t>6</w:t>
            </w:r>
            <w:r>
              <w:rPr>
                <w:rStyle w:val="IndexLink"/>
                <w:rtl w:val="true"/>
              </w:rPr>
              <w:t>-</w:t>
            </w:r>
            <w:r>
              <w:rPr>
                <w:rStyle w:val="IndexLink"/>
                <w:rtl w:val="true"/>
              </w:rPr>
              <w:t>مراقبت بر واجبات و حدود</w:t>
            </w:r>
            <w:r>
              <w:rPr>
                <w:rStyle w:val="IndexLink"/>
                <w:rtl w:val="true"/>
              </w:rPr>
              <w:tab/>
            </w:r>
            <w:r>
              <w:rPr>
                <w:rStyle w:val="IndexLink"/>
              </w:rPr>
              <w:t>157</w:t>
            </w:r>
          </w:hyperlink>
        </w:p>
        <w:p>
          <w:pPr>
            <w:pStyle w:val="Contents6"/>
            <w:tabs>
              <w:tab w:val="clear" w:pos="7609"/>
              <w:tab w:val="right" w:pos="9026" w:leader="dot"/>
            </w:tabs>
            <w:rPr/>
          </w:pPr>
          <w:hyperlink w:anchor="__RefHeading___Toc7803006_417432637">
            <w:r>
              <w:rPr>
                <w:webHidden/>
                <w:rStyle w:val="IndexLink"/>
                <w:rtl w:val="true"/>
              </w:rPr>
              <w:t>میراث بردن فردوس</w:t>
            </w:r>
            <w:r>
              <w:rPr>
                <w:rStyle w:val="IndexLink"/>
                <w:rtl w:val="true"/>
              </w:rPr>
              <w:tab/>
            </w:r>
            <w:r>
              <w:rPr>
                <w:rStyle w:val="IndexLink"/>
              </w:rPr>
              <w:t>158</w:t>
            </w:r>
          </w:hyperlink>
        </w:p>
        <w:p>
          <w:pPr>
            <w:pStyle w:val="Contents3"/>
            <w:tabs>
              <w:tab w:val="clear" w:pos="8459"/>
              <w:tab w:val="right" w:pos="9026" w:leader="dot"/>
            </w:tabs>
            <w:rPr/>
          </w:pPr>
          <w:hyperlink w:anchor="__RefHeading___Toc7803008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159</w:t>
            </w:r>
          </w:hyperlink>
        </w:p>
        <w:p>
          <w:pPr>
            <w:pStyle w:val="Contents4"/>
            <w:tabs>
              <w:tab w:val="clear" w:pos="8176"/>
              <w:tab w:val="right" w:pos="9026" w:leader="dot"/>
            </w:tabs>
            <w:rPr/>
          </w:pPr>
          <w:hyperlink w:anchor="__RefHeading___Toc7803010_417432637">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803012_417432637">
            <w:r>
              <w:rPr>
                <w:webHidden/>
                <w:rStyle w:val="IndexLink"/>
                <w:rtl w:val="true"/>
              </w:rPr>
              <w:t>معنای واژه‌ها</w:t>
            </w:r>
            <w:r>
              <w:rPr>
                <w:rStyle w:val="IndexLink"/>
                <w:rtl w:val="true"/>
              </w:rPr>
              <w:tab/>
            </w:r>
            <w:r>
              <w:rPr>
                <w:rStyle w:val="IndexLink"/>
              </w:rPr>
              <w:t>160</w:t>
            </w:r>
          </w:hyperlink>
        </w:p>
        <w:p>
          <w:pPr>
            <w:pStyle w:val="Contents4"/>
            <w:tabs>
              <w:tab w:val="clear" w:pos="8176"/>
              <w:tab w:val="right" w:pos="9026" w:leader="dot"/>
            </w:tabs>
            <w:rPr/>
          </w:pPr>
          <w:hyperlink w:anchor="__RefHeading___Toc7803014_417432637">
            <w:r>
              <w:rPr>
                <w:webHidden/>
                <w:rStyle w:val="IndexLink"/>
                <w:rtl w:val="true"/>
              </w:rPr>
              <w:t>در خور تعظیم است خداوند،آن بهترین آفریدگان</w:t>
            </w:r>
            <w:r>
              <w:rPr>
                <w:rStyle w:val="IndexLink"/>
                <w:rtl w:val="true"/>
              </w:rPr>
              <w:tab/>
            </w:r>
            <w:r>
              <w:rPr>
                <w:rStyle w:val="IndexLink"/>
              </w:rPr>
              <w:t>161</w:t>
            </w:r>
          </w:hyperlink>
        </w:p>
        <w:p>
          <w:pPr>
            <w:pStyle w:val="Contents5"/>
            <w:tabs>
              <w:tab w:val="clear" w:pos="7892"/>
              <w:tab w:val="right" w:pos="9026" w:leader="dot"/>
            </w:tabs>
            <w:rPr/>
          </w:pPr>
          <w:hyperlink w:anchor="__RefHeading___Toc7803016_417432637">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7803018_417432637">
            <w:r>
              <w:rPr>
                <w:webHidden/>
                <w:rStyle w:val="IndexLink"/>
                <w:rtl w:val="true"/>
              </w:rPr>
              <w:t>رهنمودهایی از آیات</w:t>
            </w:r>
            <w:r>
              <w:rPr>
                <w:rStyle w:val="IndexLink"/>
                <w:rtl w:val="true"/>
              </w:rPr>
              <w:t>:</w:t>
              <w:tab/>
            </w:r>
            <w:r>
              <w:rPr>
                <w:rStyle w:val="IndexLink"/>
              </w:rPr>
              <w:t>161</w:t>
            </w:r>
          </w:hyperlink>
        </w:p>
        <w:p>
          <w:pPr>
            <w:pStyle w:val="Contents5"/>
            <w:tabs>
              <w:tab w:val="clear" w:pos="7892"/>
              <w:tab w:val="right" w:pos="9026" w:leader="dot"/>
            </w:tabs>
            <w:rPr/>
          </w:pPr>
          <w:hyperlink w:anchor="__RefHeading___Toc7803020_417432637">
            <w:r>
              <w:rPr>
                <w:webHidden/>
                <w:rStyle w:val="IndexLink"/>
                <w:rtl w:val="true"/>
              </w:rPr>
              <w:t>شرح آیات</w:t>
            </w:r>
            <w:r>
              <w:rPr>
                <w:rStyle w:val="IndexLink"/>
                <w:rtl w:val="true"/>
              </w:rPr>
              <w:t>:</w:t>
              <w:tab/>
            </w:r>
            <w:r>
              <w:rPr>
                <w:rStyle w:val="IndexLink"/>
              </w:rPr>
              <w:t>162</w:t>
            </w:r>
          </w:hyperlink>
        </w:p>
        <w:p>
          <w:pPr>
            <w:pStyle w:val="Contents6"/>
            <w:tabs>
              <w:tab w:val="clear" w:pos="7609"/>
              <w:tab w:val="right" w:pos="9026" w:leader="dot"/>
            </w:tabs>
            <w:rPr/>
          </w:pPr>
          <w:hyperlink w:anchor="__RefHeading___Toc7803022_417432637">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7803024_417432637">
            <w:r>
              <w:rPr>
                <w:webHidden/>
                <w:rStyle w:val="IndexLink"/>
              </w:rPr>
              <w:t>1</w:t>
            </w:r>
            <w:r>
              <w:rPr>
                <w:rStyle w:val="IndexLink"/>
                <w:rtl w:val="true"/>
              </w:rPr>
              <w:t>-</w:t>
            </w:r>
            <w:r>
              <w:rPr>
                <w:rStyle w:val="IndexLink"/>
                <w:rtl w:val="true"/>
              </w:rPr>
              <w:t>اندیشیدن دربارۀ خویشتن</w:t>
            </w:r>
            <w:r>
              <w:rPr>
                <w:rStyle w:val="IndexLink"/>
                <w:rtl w:val="true"/>
              </w:rPr>
              <w:tab/>
            </w:r>
            <w:r>
              <w:rPr>
                <w:rStyle w:val="IndexLink"/>
              </w:rPr>
              <w:t>163</w:t>
            </w:r>
          </w:hyperlink>
        </w:p>
        <w:p>
          <w:pPr>
            <w:pStyle w:val="Contents6"/>
            <w:tabs>
              <w:tab w:val="clear" w:pos="7609"/>
              <w:tab w:val="right" w:pos="9026" w:leader="dot"/>
            </w:tabs>
            <w:rPr/>
          </w:pPr>
          <w:hyperlink w:anchor="__RefHeading___Toc7803026_417432637">
            <w:r>
              <w:rPr>
                <w:webHidden/>
                <w:rStyle w:val="IndexLink"/>
              </w:rPr>
              <w:t>2</w:t>
            </w:r>
            <w:r>
              <w:rPr>
                <w:rStyle w:val="IndexLink"/>
                <w:rtl w:val="true"/>
              </w:rPr>
              <w:t>-</w:t>
            </w:r>
            <w:r>
              <w:rPr>
                <w:rStyle w:val="IndexLink"/>
                <w:rtl w:val="true"/>
              </w:rPr>
              <w:t>اندیشیدن به هستی</w:t>
            </w:r>
            <w:r>
              <w:rPr>
                <w:rStyle w:val="IndexLink"/>
                <w:rtl w:val="true"/>
              </w:rPr>
              <w:tab/>
            </w:r>
            <w:r>
              <w:rPr>
                <w:rStyle w:val="IndexLink"/>
              </w:rPr>
              <w:t>165</w:t>
            </w:r>
          </w:hyperlink>
        </w:p>
        <w:p>
          <w:pPr>
            <w:pStyle w:val="Contents6"/>
            <w:tabs>
              <w:tab w:val="clear" w:pos="7609"/>
              <w:tab w:val="right" w:pos="9026" w:leader="dot"/>
            </w:tabs>
            <w:rPr/>
          </w:pPr>
          <w:hyperlink w:anchor="__RefHeading___Toc7803028_417432637">
            <w:r>
              <w:rPr>
                <w:webHidden/>
                <w:rStyle w:val="IndexLink"/>
                <w:rtl w:val="true"/>
              </w:rPr>
              <w:t>سخن پایانی</w:t>
            </w:r>
            <w:r>
              <w:rPr>
                <w:rStyle w:val="IndexLink"/>
                <w:rtl w:val="true"/>
              </w:rPr>
              <w:t>:</w:t>
              <w:tab/>
            </w:r>
            <w:r>
              <w:rPr>
                <w:rStyle w:val="IndexLink"/>
              </w:rPr>
              <w:t>169</w:t>
            </w:r>
          </w:hyperlink>
        </w:p>
        <w:p>
          <w:pPr>
            <w:pStyle w:val="Contents3"/>
            <w:tabs>
              <w:tab w:val="clear" w:pos="8459"/>
              <w:tab w:val="right" w:pos="9026" w:leader="dot"/>
            </w:tabs>
            <w:rPr/>
          </w:pPr>
          <w:hyperlink w:anchor="__RefHeading___Toc7803030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170</w:t>
            </w:r>
          </w:hyperlink>
        </w:p>
        <w:p>
          <w:pPr>
            <w:pStyle w:val="Contents4"/>
            <w:tabs>
              <w:tab w:val="clear" w:pos="8176"/>
              <w:tab w:val="right" w:pos="9026" w:leader="dot"/>
            </w:tabs>
            <w:rPr/>
          </w:pPr>
          <w:hyperlink w:anchor="__RefHeading___Toc7803032_417432637">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803034_417432637">
            <w:r>
              <w:rPr>
                <w:webHidden/>
                <w:rStyle w:val="IndexLink"/>
                <w:rtl w:val="true"/>
              </w:rPr>
              <w:t>معنای واژه‌ها</w:t>
            </w:r>
            <w:r>
              <w:rPr>
                <w:rStyle w:val="IndexLink"/>
                <w:rtl w:val="true"/>
              </w:rPr>
              <w:tab/>
            </w:r>
            <w:r>
              <w:rPr>
                <w:rStyle w:val="IndexLink"/>
              </w:rPr>
              <w:t>171</w:t>
            </w:r>
          </w:hyperlink>
        </w:p>
        <w:p>
          <w:pPr>
            <w:pStyle w:val="Contents4"/>
            <w:tabs>
              <w:tab w:val="clear" w:pos="8176"/>
              <w:tab w:val="right" w:pos="9026" w:leader="dot"/>
            </w:tabs>
            <w:rPr/>
          </w:pPr>
          <w:hyperlink w:anchor="__RefHeading___Toc7803036_417432637">
            <w:r>
              <w:rPr>
                <w:webHidden/>
                <w:rStyle w:val="IndexLink"/>
                <w:rtl w:val="true"/>
              </w:rPr>
              <w:t>پروردگارا،اکنون که تکذیبم می‌کنند یاریم کن</w:t>
            </w:r>
            <w:r>
              <w:rPr>
                <w:rStyle w:val="IndexLink"/>
                <w:rtl w:val="true"/>
              </w:rPr>
              <w:tab/>
            </w:r>
            <w:r>
              <w:rPr>
                <w:rStyle w:val="IndexLink"/>
              </w:rPr>
              <w:t>171</w:t>
            </w:r>
          </w:hyperlink>
        </w:p>
        <w:p>
          <w:pPr>
            <w:pStyle w:val="Contents5"/>
            <w:tabs>
              <w:tab w:val="clear" w:pos="7892"/>
              <w:tab w:val="right" w:pos="9026" w:leader="dot"/>
            </w:tabs>
            <w:rPr/>
          </w:pPr>
          <w:hyperlink w:anchor="__RefHeading___Toc7803038_417432637">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7803040_417432637">
            <w:r>
              <w:rPr>
                <w:webHidden/>
                <w:rStyle w:val="IndexLink"/>
                <w:rtl w:val="true"/>
              </w:rPr>
              <w:t>رهنمودهایی از آیات</w:t>
            </w:r>
            <w:r>
              <w:rPr>
                <w:rStyle w:val="IndexLink"/>
                <w:rtl w:val="true"/>
              </w:rPr>
              <w:t>:</w:t>
              <w:tab/>
            </w:r>
            <w:r>
              <w:rPr>
                <w:rStyle w:val="IndexLink"/>
              </w:rPr>
              <w:t>171</w:t>
            </w:r>
          </w:hyperlink>
        </w:p>
        <w:p>
          <w:pPr>
            <w:pStyle w:val="Contents5"/>
            <w:tabs>
              <w:tab w:val="clear" w:pos="7892"/>
              <w:tab w:val="right" w:pos="9026" w:leader="dot"/>
            </w:tabs>
            <w:rPr/>
          </w:pPr>
          <w:hyperlink w:anchor="__RefHeading___Toc7803042_417432637">
            <w:r>
              <w:rPr>
                <w:webHidden/>
                <w:rStyle w:val="IndexLink"/>
                <w:rtl w:val="true"/>
              </w:rPr>
              <w:t>شرح آیات</w:t>
            </w:r>
            <w:r>
              <w:rPr>
                <w:rStyle w:val="IndexLink"/>
                <w:rtl w:val="true"/>
              </w:rPr>
              <w:t>:</w:t>
              <w:tab/>
            </w:r>
            <w:r>
              <w:rPr>
                <w:rStyle w:val="IndexLink"/>
              </w:rPr>
              <w:t>173</w:t>
            </w:r>
          </w:hyperlink>
        </w:p>
        <w:p>
          <w:pPr>
            <w:pStyle w:val="Contents3"/>
            <w:tabs>
              <w:tab w:val="clear" w:pos="8459"/>
              <w:tab w:val="right" w:pos="9026" w:leader="dot"/>
            </w:tabs>
            <w:rPr/>
          </w:pPr>
          <w:hyperlink w:anchor="__RefHeading___Toc7803044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182</w:t>
            </w:r>
          </w:hyperlink>
        </w:p>
        <w:p>
          <w:pPr>
            <w:pStyle w:val="Contents4"/>
            <w:tabs>
              <w:tab w:val="clear" w:pos="8176"/>
              <w:tab w:val="right" w:pos="9026" w:leader="dot"/>
            </w:tabs>
            <w:rPr/>
          </w:pPr>
          <w:hyperlink w:anchor="__RefHeading___Toc7803046_41743263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803048_417432637">
            <w:r>
              <w:rPr>
                <w:webHidden/>
                <w:rStyle w:val="IndexLink"/>
                <w:rtl w:val="true"/>
              </w:rPr>
              <w:t>نصیب مردم ستمکاره دوری از رحمت خدا باد</w:t>
            </w:r>
            <w:r>
              <w:rPr>
                <w:rStyle w:val="IndexLink"/>
                <w:rtl w:val="true"/>
              </w:rPr>
              <w:tab/>
            </w:r>
            <w:r>
              <w:rPr>
                <w:rStyle w:val="IndexLink"/>
              </w:rPr>
              <w:t>183</w:t>
            </w:r>
          </w:hyperlink>
        </w:p>
        <w:p>
          <w:pPr>
            <w:pStyle w:val="Contents5"/>
            <w:tabs>
              <w:tab w:val="clear" w:pos="7892"/>
              <w:tab w:val="right" w:pos="9026" w:leader="dot"/>
            </w:tabs>
            <w:rPr/>
          </w:pPr>
          <w:hyperlink w:anchor="__RefHeading___Toc7803050_41743263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7803052_417432637">
            <w:r>
              <w:rPr>
                <w:webHidden/>
                <w:rStyle w:val="IndexLink"/>
                <w:rtl w:val="true"/>
              </w:rPr>
              <w:t>رهنمودهایی از آیات</w:t>
            </w:r>
            <w:r>
              <w:rPr>
                <w:rStyle w:val="IndexLink"/>
                <w:rtl w:val="true"/>
              </w:rPr>
              <w:t>:</w:t>
              <w:tab/>
            </w:r>
            <w:r>
              <w:rPr>
                <w:rStyle w:val="IndexLink"/>
              </w:rPr>
              <w:t>183</w:t>
            </w:r>
          </w:hyperlink>
        </w:p>
        <w:p>
          <w:pPr>
            <w:pStyle w:val="Contents5"/>
            <w:tabs>
              <w:tab w:val="clear" w:pos="7892"/>
              <w:tab w:val="right" w:pos="9026" w:leader="dot"/>
            </w:tabs>
            <w:rPr/>
          </w:pPr>
          <w:hyperlink w:anchor="__RefHeading___Toc7803054_417432637">
            <w:r>
              <w:rPr>
                <w:webHidden/>
                <w:rStyle w:val="IndexLink"/>
                <w:rtl w:val="true"/>
              </w:rPr>
              <w:t>شرح آیات</w:t>
            </w:r>
            <w:r>
              <w:rPr>
                <w:rStyle w:val="IndexLink"/>
                <w:rtl w:val="true"/>
              </w:rPr>
              <w:t>:</w:t>
              <w:tab/>
            </w:r>
            <w:r>
              <w:rPr>
                <w:rStyle w:val="IndexLink"/>
              </w:rPr>
              <w:t>184</w:t>
            </w:r>
          </w:hyperlink>
        </w:p>
        <w:p>
          <w:pPr>
            <w:pStyle w:val="Contents3"/>
            <w:tabs>
              <w:tab w:val="clear" w:pos="8459"/>
              <w:tab w:val="right" w:pos="9026" w:leader="dot"/>
            </w:tabs>
            <w:rPr/>
          </w:pPr>
          <w:hyperlink w:anchor="__RefHeading___Toc7803056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190</w:t>
            </w:r>
          </w:hyperlink>
        </w:p>
        <w:p>
          <w:pPr>
            <w:pStyle w:val="Contents4"/>
            <w:tabs>
              <w:tab w:val="clear" w:pos="8176"/>
              <w:tab w:val="right" w:pos="9026" w:leader="dot"/>
            </w:tabs>
            <w:rPr/>
          </w:pPr>
          <w:hyperlink w:anchor="__RefHeading___Toc7803058_417432637">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7803060_417432637">
            <w:r>
              <w:rPr>
                <w:webHidden/>
                <w:rStyle w:val="IndexLink"/>
                <w:rtl w:val="true"/>
              </w:rPr>
              <w:t>معنای واژه‌ها</w:t>
            </w:r>
            <w:r>
              <w:rPr>
                <w:rStyle w:val="IndexLink"/>
                <w:rtl w:val="true"/>
              </w:rPr>
              <w:tab/>
            </w:r>
            <w:r>
              <w:rPr>
                <w:rStyle w:val="IndexLink"/>
              </w:rPr>
              <w:t>190</w:t>
            </w:r>
          </w:hyperlink>
        </w:p>
        <w:p>
          <w:pPr>
            <w:pStyle w:val="Contents4"/>
            <w:tabs>
              <w:tab w:val="clear" w:pos="8176"/>
              <w:tab w:val="right" w:pos="9026" w:leader="dot"/>
            </w:tabs>
            <w:rPr/>
          </w:pPr>
          <w:hyperlink w:anchor="__RefHeading___Toc7803062_417432637">
            <w:r>
              <w:rPr>
                <w:webHidden/>
                <w:rStyle w:val="IndexLink"/>
                <w:rtl w:val="true"/>
              </w:rPr>
              <w:t>مؤمنان چه کسانند؟</w:t>
            </w:r>
            <w:r>
              <w:rPr>
                <w:rStyle w:val="IndexLink"/>
                <w:rtl w:val="true"/>
              </w:rPr>
              <w:tab/>
            </w:r>
            <w:r>
              <w:rPr>
                <w:rStyle w:val="IndexLink"/>
              </w:rPr>
              <w:t>191</w:t>
            </w:r>
          </w:hyperlink>
        </w:p>
        <w:p>
          <w:pPr>
            <w:pStyle w:val="Contents5"/>
            <w:tabs>
              <w:tab w:val="clear" w:pos="7892"/>
              <w:tab w:val="right" w:pos="9026" w:leader="dot"/>
            </w:tabs>
            <w:rPr/>
          </w:pPr>
          <w:hyperlink w:anchor="__RefHeading___Toc7803064_417432637">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7803066_417432637">
            <w:r>
              <w:rPr>
                <w:webHidden/>
                <w:rStyle w:val="IndexLink"/>
                <w:rtl w:val="true"/>
              </w:rPr>
              <w:t>رهنمودهایی از آیات</w:t>
            </w:r>
            <w:r>
              <w:rPr>
                <w:rStyle w:val="IndexLink"/>
                <w:rtl w:val="true"/>
              </w:rPr>
              <w:t>:</w:t>
              <w:tab/>
            </w:r>
            <w:r>
              <w:rPr>
                <w:rStyle w:val="IndexLink"/>
              </w:rPr>
              <w:t>191</w:t>
            </w:r>
          </w:hyperlink>
        </w:p>
        <w:p>
          <w:pPr>
            <w:pStyle w:val="Contents5"/>
            <w:tabs>
              <w:tab w:val="clear" w:pos="7892"/>
              <w:tab w:val="right" w:pos="9026" w:leader="dot"/>
            </w:tabs>
            <w:rPr/>
          </w:pPr>
          <w:hyperlink w:anchor="__RefHeading___Toc7803068_417432637">
            <w:r>
              <w:rPr>
                <w:webHidden/>
                <w:rStyle w:val="IndexLink"/>
                <w:rtl w:val="true"/>
              </w:rPr>
              <w:t>شرح آیات</w:t>
            </w:r>
            <w:r>
              <w:rPr>
                <w:rStyle w:val="IndexLink"/>
                <w:rtl w:val="true"/>
              </w:rPr>
              <w:t>:</w:t>
              <w:tab/>
            </w:r>
            <w:r>
              <w:rPr>
                <w:rStyle w:val="IndexLink"/>
              </w:rPr>
              <w:t>192</w:t>
            </w:r>
          </w:hyperlink>
        </w:p>
        <w:p>
          <w:pPr>
            <w:pStyle w:val="Contents6"/>
            <w:tabs>
              <w:tab w:val="clear" w:pos="7609"/>
              <w:tab w:val="right" w:pos="9026" w:leader="dot"/>
            </w:tabs>
            <w:rPr/>
          </w:pPr>
          <w:hyperlink w:anchor="__RefHeading___Toc7803070_417432637">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7803072_417432637">
            <w:r>
              <w:rPr>
                <w:webHidden/>
                <w:rStyle w:val="IndexLink"/>
                <w:rtl w:val="true"/>
              </w:rPr>
              <w:t>هراس از کوتاهی</w:t>
            </w:r>
            <w:r>
              <w:rPr>
                <w:rStyle w:val="IndexLink"/>
                <w:rtl w:val="true"/>
              </w:rPr>
              <w:tab/>
            </w:r>
            <w:r>
              <w:rPr>
                <w:rStyle w:val="IndexLink"/>
              </w:rPr>
              <w:t>202</w:t>
            </w:r>
          </w:hyperlink>
        </w:p>
        <w:p>
          <w:pPr>
            <w:pStyle w:val="Contents3"/>
            <w:tabs>
              <w:tab w:val="clear" w:pos="8459"/>
              <w:tab w:val="right" w:pos="9026" w:leader="dot"/>
            </w:tabs>
            <w:rPr/>
          </w:pPr>
          <w:hyperlink w:anchor="__RefHeading___Toc7803074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63</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206</w:t>
            </w:r>
          </w:hyperlink>
        </w:p>
        <w:p>
          <w:pPr>
            <w:pStyle w:val="Contents4"/>
            <w:tabs>
              <w:tab w:val="clear" w:pos="8176"/>
              <w:tab w:val="right" w:pos="9026" w:leader="dot"/>
            </w:tabs>
            <w:rPr/>
          </w:pPr>
          <w:hyperlink w:anchor="__RefHeading___Toc7803076_417432637">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803078_417432637">
            <w:r>
              <w:rPr>
                <w:webHidden/>
                <w:rStyle w:val="IndexLink"/>
                <w:rtl w:val="true"/>
              </w:rPr>
              <w:t>معنای واژه‌ها</w:t>
            </w:r>
            <w:r>
              <w:rPr>
                <w:rStyle w:val="IndexLink"/>
                <w:rtl w:val="true"/>
              </w:rPr>
              <w:tab/>
            </w:r>
            <w:r>
              <w:rPr>
                <w:rStyle w:val="IndexLink"/>
              </w:rPr>
              <w:t>206</w:t>
            </w:r>
          </w:hyperlink>
        </w:p>
        <w:p>
          <w:pPr>
            <w:pStyle w:val="Contents4"/>
            <w:tabs>
              <w:tab w:val="clear" w:pos="8176"/>
              <w:tab w:val="right" w:pos="9026" w:leader="dot"/>
            </w:tabs>
            <w:rPr/>
          </w:pPr>
          <w:hyperlink w:anchor="__RefHeading___Toc7803080_417432637">
            <w:r>
              <w:rPr>
                <w:webHidden/>
                <w:rStyle w:val="IndexLink"/>
                <w:rtl w:val="true"/>
              </w:rPr>
              <w:t>بیشترشان حق را نمی‌پسندند</w:t>
            </w:r>
            <w:r>
              <w:rPr>
                <w:rStyle w:val="IndexLink"/>
                <w:rtl w:val="true"/>
              </w:rPr>
              <w:tab/>
            </w:r>
            <w:r>
              <w:rPr>
                <w:rStyle w:val="IndexLink"/>
              </w:rPr>
              <w:t>206</w:t>
            </w:r>
          </w:hyperlink>
        </w:p>
        <w:p>
          <w:pPr>
            <w:pStyle w:val="Contents5"/>
            <w:tabs>
              <w:tab w:val="clear" w:pos="7892"/>
              <w:tab w:val="right" w:pos="9026" w:leader="dot"/>
            </w:tabs>
            <w:rPr/>
          </w:pPr>
          <w:hyperlink w:anchor="__RefHeading___Toc7803082_417432637">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7803084_417432637">
            <w:r>
              <w:rPr>
                <w:webHidden/>
                <w:rStyle w:val="IndexLink"/>
                <w:rtl w:val="true"/>
              </w:rPr>
              <w:t>رهنمودهایی از آیات</w:t>
            </w:r>
            <w:r>
              <w:rPr>
                <w:rStyle w:val="IndexLink"/>
                <w:rtl w:val="true"/>
              </w:rPr>
              <w:t>:</w:t>
              <w:tab/>
            </w:r>
            <w:r>
              <w:rPr>
                <w:rStyle w:val="IndexLink"/>
              </w:rPr>
              <w:t>206</w:t>
            </w:r>
          </w:hyperlink>
        </w:p>
        <w:p>
          <w:pPr>
            <w:pStyle w:val="Contents5"/>
            <w:tabs>
              <w:tab w:val="clear" w:pos="7892"/>
              <w:tab w:val="right" w:pos="9026" w:leader="dot"/>
            </w:tabs>
            <w:rPr/>
          </w:pPr>
          <w:hyperlink w:anchor="__RefHeading___Toc7803086_417432637">
            <w:r>
              <w:rPr>
                <w:webHidden/>
                <w:rStyle w:val="IndexLink"/>
                <w:rtl w:val="true"/>
              </w:rPr>
              <w:t>شرح آیات</w:t>
            </w:r>
            <w:r>
              <w:rPr>
                <w:rStyle w:val="IndexLink"/>
                <w:rtl w:val="true"/>
              </w:rPr>
              <w:t>:</w:t>
              <w:tab/>
            </w:r>
            <w:r>
              <w:rPr>
                <w:rStyle w:val="IndexLink"/>
              </w:rPr>
              <w:t>208</w:t>
            </w:r>
          </w:hyperlink>
        </w:p>
        <w:p>
          <w:pPr>
            <w:pStyle w:val="Contents3"/>
            <w:tabs>
              <w:tab w:val="clear" w:pos="8459"/>
              <w:tab w:val="right" w:pos="9026" w:leader="dot"/>
            </w:tabs>
            <w:rPr/>
          </w:pPr>
          <w:hyperlink w:anchor="__RefHeading___Toc7803088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213</w:t>
            </w:r>
          </w:hyperlink>
        </w:p>
        <w:p>
          <w:pPr>
            <w:pStyle w:val="Contents4"/>
            <w:tabs>
              <w:tab w:val="clear" w:pos="8176"/>
              <w:tab w:val="right" w:pos="9026" w:leader="dot"/>
            </w:tabs>
            <w:rPr/>
          </w:pPr>
          <w:hyperlink w:anchor="__RefHeading___Toc7803090_417432637">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803092_417432637">
            <w:r>
              <w:rPr>
                <w:webHidden/>
                <w:rStyle w:val="IndexLink"/>
                <w:rtl w:val="true"/>
              </w:rPr>
              <w:t>معنای واژه‌ها</w:t>
            </w:r>
            <w:r>
              <w:rPr>
                <w:rStyle w:val="IndexLink"/>
                <w:rtl w:val="true"/>
              </w:rPr>
              <w:tab/>
            </w:r>
            <w:r>
              <w:rPr>
                <w:rStyle w:val="IndexLink"/>
              </w:rPr>
              <w:t>213</w:t>
            </w:r>
          </w:hyperlink>
        </w:p>
        <w:p>
          <w:pPr>
            <w:pStyle w:val="Contents4"/>
            <w:tabs>
              <w:tab w:val="clear" w:pos="8176"/>
              <w:tab w:val="right" w:pos="9026" w:leader="dot"/>
            </w:tabs>
            <w:rPr/>
          </w:pPr>
          <w:hyperlink w:anchor="__RefHeading___Toc7803094_417432637">
            <w:r>
              <w:rPr>
                <w:webHidden/>
                <w:rStyle w:val="IndexLink"/>
                <w:rtl w:val="true"/>
              </w:rPr>
              <w:t>با دشواریهای راه ایمان چنین می‌ستیزیم</w:t>
            </w:r>
            <w:r>
              <w:rPr>
                <w:rStyle w:val="IndexLink"/>
                <w:rtl w:val="true"/>
              </w:rPr>
              <w:tab/>
            </w:r>
            <w:r>
              <w:rPr>
                <w:rStyle w:val="IndexLink"/>
              </w:rPr>
              <w:t>214</w:t>
            </w:r>
          </w:hyperlink>
        </w:p>
        <w:p>
          <w:pPr>
            <w:pStyle w:val="Contents5"/>
            <w:tabs>
              <w:tab w:val="clear" w:pos="7892"/>
              <w:tab w:val="right" w:pos="9026" w:leader="dot"/>
            </w:tabs>
            <w:rPr/>
          </w:pPr>
          <w:hyperlink w:anchor="__RefHeading___Toc7803096_417432637">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7803098_417432637">
            <w:r>
              <w:rPr>
                <w:webHidden/>
                <w:rStyle w:val="IndexLink"/>
                <w:rtl w:val="true"/>
              </w:rPr>
              <w:t>رهنمودهایی از آیات</w:t>
            </w:r>
            <w:r>
              <w:rPr>
                <w:rStyle w:val="IndexLink"/>
                <w:rtl w:val="true"/>
              </w:rPr>
              <w:t>:</w:t>
              <w:tab/>
            </w:r>
            <w:r>
              <w:rPr>
                <w:rStyle w:val="IndexLink"/>
              </w:rPr>
              <w:t>214</w:t>
            </w:r>
          </w:hyperlink>
        </w:p>
        <w:p>
          <w:pPr>
            <w:pStyle w:val="Contents5"/>
            <w:tabs>
              <w:tab w:val="clear" w:pos="7892"/>
              <w:tab w:val="right" w:pos="9026" w:leader="dot"/>
            </w:tabs>
            <w:rPr/>
          </w:pPr>
          <w:hyperlink w:anchor="__RefHeading___Toc7803100_417432637">
            <w:r>
              <w:rPr>
                <w:webHidden/>
                <w:rStyle w:val="IndexLink"/>
                <w:rtl w:val="true"/>
              </w:rPr>
              <w:t>شرح آیات</w:t>
            </w:r>
            <w:r>
              <w:rPr>
                <w:rStyle w:val="IndexLink"/>
                <w:rtl w:val="true"/>
              </w:rPr>
              <w:t>:</w:t>
              <w:tab/>
            </w:r>
            <w:r>
              <w:rPr>
                <w:rStyle w:val="IndexLink"/>
              </w:rPr>
              <w:t>216</w:t>
            </w:r>
          </w:hyperlink>
        </w:p>
        <w:p>
          <w:pPr>
            <w:pStyle w:val="Contents3"/>
            <w:tabs>
              <w:tab w:val="clear" w:pos="8459"/>
              <w:tab w:val="right" w:pos="9026" w:leader="dot"/>
            </w:tabs>
            <w:rPr/>
          </w:pPr>
          <w:hyperlink w:anchor="__RefHeading___Toc7803102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100</w:t>
            </w:r>
            <w:r>
              <w:rPr>
                <w:rStyle w:val="IndexLink"/>
                <w:rtl w:val="true"/>
              </w:rPr>
              <w:t>]</w:t>
              <w:tab/>
            </w:r>
            <w:r>
              <w:rPr>
                <w:rStyle w:val="IndexLink"/>
              </w:rPr>
              <w:t>223</w:t>
            </w:r>
          </w:hyperlink>
        </w:p>
        <w:p>
          <w:pPr>
            <w:pStyle w:val="Contents4"/>
            <w:tabs>
              <w:tab w:val="clear" w:pos="8176"/>
              <w:tab w:val="right" w:pos="9026" w:leader="dot"/>
            </w:tabs>
            <w:rPr/>
          </w:pPr>
          <w:hyperlink w:anchor="__RefHeading___Toc7803104_417432637">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7803106_417432637">
            <w:r>
              <w:rPr>
                <w:webHidden/>
                <w:rStyle w:val="IndexLink"/>
                <w:rtl w:val="true"/>
              </w:rPr>
              <w:t>معنای واژه‌ها</w:t>
            </w:r>
            <w:r>
              <w:rPr>
                <w:rStyle w:val="IndexLink"/>
                <w:rtl w:val="true"/>
              </w:rPr>
              <w:tab/>
            </w:r>
            <w:r>
              <w:rPr>
                <w:rStyle w:val="IndexLink"/>
              </w:rPr>
              <w:t>224</w:t>
            </w:r>
          </w:hyperlink>
        </w:p>
        <w:p>
          <w:pPr>
            <w:pStyle w:val="Contents4"/>
            <w:tabs>
              <w:tab w:val="clear" w:pos="8176"/>
              <w:tab w:val="right" w:pos="9026" w:leader="dot"/>
            </w:tabs>
            <w:rPr/>
          </w:pPr>
          <w:hyperlink w:anchor="__RefHeading___Toc7803108_417432637">
            <w:r>
              <w:rPr>
                <w:webHidden/>
                <w:rStyle w:val="IndexLink"/>
                <w:rtl w:val="true"/>
              </w:rPr>
              <w:t>خواهند گفت</w:t>
            </w:r>
            <w:r>
              <w:rPr>
                <w:rStyle w:val="IndexLink"/>
                <w:rtl w:val="true"/>
              </w:rPr>
              <w:t>:</w:t>
            </w:r>
            <w:r>
              <w:rPr>
                <w:rStyle w:val="IndexLink"/>
                <w:rtl w:val="true"/>
              </w:rPr>
              <w:t>از آن خدا، بگو</w:t>
            </w:r>
            <w:r>
              <w:rPr>
                <w:rStyle w:val="IndexLink"/>
                <w:rtl w:val="true"/>
              </w:rPr>
              <w:t>:</w:t>
            </w:r>
            <w:r>
              <w:rPr>
                <w:rStyle w:val="IndexLink"/>
                <w:rtl w:val="true"/>
              </w:rPr>
              <w:t>آیا پند نمی‌گیرید؟</w:t>
            </w:r>
            <w:r>
              <w:rPr>
                <w:rStyle w:val="IndexLink"/>
                <w:rtl w:val="true"/>
              </w:rPr>
              <w:tab/>
            </w:r>
            <w:r>
              <w:rPr>
                <w:rStyle w:val="IndexLink"/>
              </w:rPr>
              <w:t>224</w:t>
            </w:r>
          </w:hyperlink>
        </w:p>
        <w:p>
          <w:pPr>
            <w:pStyle w:val="Contents5"/>
            <w:tabs>
              <w:tab w:val="clear" w:pos="7892"/>
              <w:tab w:val="right" w:pos="9026" w:leader="dot"/>
            </w:tabs>
            <w:rPr/>
          </w:pPr>
          <w:hyperlink w:anchor="__RefHeading___Toc7803110_41743263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7803112_417432637">
            <w:r>
              <w:rPr>
                <w:webHidden/>
                <w:rStyle w:val="IndexLink"/>
                <w:rtl w:val="true"/>
              </w:rPr>
              <w:t>رهنمودهایی از آیات</w:t>
            </w:r>
            <w:r>
              <w:rPr>
                <w:rStyle w:val="IndexLink"/>
                <w:rtl w:val="true"/>
              </w:rPr>
              <w:t>:</w:t>
              <w:tab/>
            </w:r>
            <w:r>
              <w:rPr>
                <w:rStyle w:val="IndexLink"/>
              </w:rPr>
              <w:t>224</w:t>
            </w:r>
          </w:hyperlink>
        </w:p>
        <w:p>
          <w:pPr>
            <w:pStyle w:val="Contents5"/>
            <w:tabs>
              <w:tab w:val="clear" w:pos="7892"/>
              <w:tab w:val="right" w:pos="9026" w:leader="dot"/>
            </w:tabs>
            <w:rPr/>
          </w:pPr>
          <w:hyperlink w:anchor="__RefHeading___Toc7803114_417432637">
            <w:r>
              <w:rPr>
                <w:webHidden/>
                <w:rStyle w:val="IndexLink"/>
                <w:rtl w:val="true"/>
              </w:rPr>
              <w:t>شرح آیات</w:t>
            </w:r>
            <w:r>
              <w:rPr>
                <w:rStyle w:val="IndexLink"/>
                <w:rtl w:val="true"/>
              </w:rPr>
              <w:t>:</w:t>
              <w:tab/>
            </w:r>
            <w:r>
              <w:rPr>
                <w:rStyle w:val="IndexLink"/>
              </w:rPr>
              <w:t>230</w:t>
            </w:r>
          </w:hyperlink>
        </w:p>
        <w:p>
          <w:pPr>
            <w:pStyle w:val="Contents3"/>
            <w:tabs>
              <w:tab w:val="clear" w:pos="8459"/>
              <w:tab w:val="right" w:pos="9026" w:leader="dot"/>
            </w:tabs>
            <w:rPr/>
          </w:pPr>
          <w:hyperlink w:anchor="__RefHeading___Toc7803116_417432637">
            <w:r>
              <w:rPr>
                <w:webHidden/>
                <w:rStyle w:val="IndexLink"/>
                <w:rtl w:val="true"/>
              </w:rPr>
              <w:t>[</w:t>
            </w:r>
            <w:r>
              <w:rPr>
                <w:rStyle w:val="IndexLink"/>
                <w:rtl w:val="true"/>
              </w:rPr>
              <w:t xml:space="preserve">سوره المؤمنون </w:t>
            </w:r>
            <w:r>
              <w:rPr>
                <w:rStyle w:val="IndexLink"/>
                <w:rtl w:val="true"/>
              </w:rPr>
              <w:t>(</w:t>
            </w:r>
            <w:r>
              <w:rPr>
                <w:rStyle w:val="IndexLink"/>
              </w:rPr>
              <w:t>23</w:t>
            </w:r>
            <w:r>
              <w:rPr>
                <w:rStyle w:val="IndexLink"/>
                <w:rtl w:val="true"/>
              </w:rPr>
              <w:t xml:space="preserve">): </w:t>
            </w:r>
            <w:r>
              <w:rPr>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118</w:t>
            </w:r>
            <w:r>
              <w:rPr>
                <w:rStyle w:val="IndexLink"/>
                <w:rtl w:val="true"/>
              </w:rPr>
              <w:t>]</w:t>
              <w:tab/>
            </w:r>
            <w:r>
              <w:rPr>
                <w:rStyle w:val="IndexLink"/>
              </w:rPr>
              <w:t>237</w:t>
            </w:r>
          </w:hyperlink>
        </w:p>
        <w:p>
          <w:pPr>
            <w:pStyle w:val="Contents4"/>
            <w:tabs>
              <w:tab w:val="clear" w:pos="8176"/>
              <w:tab w:val="right" w:pos="9026" w:leader="dot"/>
            </w:tabs>
            <w:rPr/>
          </w:pPr>
          <w:hyperlink w:anchor="__RefHeading___Toc7803118_417432637">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7803120_417432637">
            <w:r>
              <w:rPr>
                <w:webHidden/>
                <w:rStyle w:val="IndexLink"/>
                <w:rtl w:val="true"/>
              </w:rPr>
              <w:t>معنای واژه‌ها</w:t>
            </w:r>
            <w:r>
              <w:rPr>
                <w:rStyle w:val="IndexLink"/>
                <w:rtl w:val="true"/>
              </w:rPr>
              <w:tab/>
            </w:r>
            <w:r>
              <w:rPr>
                <w:rStyle w:val="IndexLink"/>
              </w:rPr>
              <w:t>238</w:t>
            </w:r>
          </w:hyperlink>
        </w:p>
        <w:p>
          <w:pPr>
            <w:pStyle w:val="Contents4"/>
            <w:tabs>
              <w:tab w:val="clear" w:pos="8176"/>
              <w:tab w:val="right" w:pos="9026" w:leader="dot"/>
            </w:tabs>
            <w:rPr/>
          </w:pPr>
          <w:hyperlink w:anchor="__RefHeading___Toc7803122_417432637">
            <w:r>
              <w:rPr>
                <w:webHidden/>
                <w:rStyle w:val="IndexLink"/>
                <w:rtl w:val="true"/>
              </w:rPr>
              <w:t>همانا کافران رستگار نمی‌شوند</w:t>
            </w:r>
            <w:r>
              <w:rPr>
                <w:rStyle w:val="IndexLink"/>
                <w:rtl w:val="true"/>
              </w:rPr>
              <w:tab/>
            </w:r>
            <w:r>
              <w:rPr>
                <w:rStyle w:val="IndexLink"/>
              </w:rPr>
              <w:t>238</w:t>
            </w:r>
          </w:hyperlink>
        </w:p>
        <w:p>
          <w:pPr>
            <w:pStyle w:val="Contents5"/>
            <w:tabs>
              <w:tab w:val="clear" w:pos="7892"/>
              <w:tab w:val="right" w:pos="9026" w:leader="dot"/>
            </w:tabs>
            <w:rPr/>
          </w:pPr>
          <w:hyperlink w:anchor="__RefHeading___Toc7803124_417432637">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7803126_417432637">
            <w:r>
              <w:rPr>
                <w:webHidden/>
                <w:rStyle w:val="IndexLink"/>
                <w:rtl w:val="true"/>
              </w:rPr>
              <w:t>رهنمودهایی از آیات</w:t>
            </w:r>
            <w:r>
              <w:rPr>
                <w:rStyle w:val="IndexLink"/>
                <w:rtl w:val="true"/>
              </w:rPr>
              <w:t>:</w:t>
              <w:tab/>
            </w:r>
            <w:r>
              <w:rPr>
                <w:rStyle w:val="IndexLink"/>
              </w:rPr>
              <w:t>238</w:t>
            </w:r>
          </w:hyperlink>
        </w:p>
        <w:p>
          <w:pPr>
            <w:pStyle w:val="Contents5"/>
            <w:tabs>
              <w:tab w:val="clear" w:pos="7892"/>
              <w:tab w:val="right" w:pos="9026" w:leader="dot"/>
            </w:tabs>
            <w:rPr/>
          </w:pPr>
          <w:hyperlink w:anchor="__RefHeading___Toc7803128_417432637">
            <w:r>
              <w:rPr>
                <w:webHidden/>
                <w:rStyle w:val="IndexLink"/>
                <w:rtl w:val="true"/>
              </w:rPr>
              <w:t>شرح آیات</w:t>
            </w:r>
            <w:r>
              <w:rPr>
                <w:rStyle w:val="IndexLink"/>
                <w:rtl w:val="true"/>
              </w:rPr>
              <w:t>:</w:t>
              <w:tab/>
            </w:r>
            <w:r>
              <w:rPr>
                <w:rStyle w:val="IndexLink"/>
              </w:rPr>
              <w:t>240</w:t>
            </w:r>
          </w:hyperlink>
        </w:p>
        <w:p>
          <w:pPr>
            <w:pStyle w:val="Contents2"/>
            <w:tabs>
              <w:tab w:val="clear" w:pos="8743"/>
              <w:tab w:val="right" w:pos="9026" w:leader="dot"/>
            </w:tabs>
            <w:rPr/>
          </w:pPr>
          <w:hyperlink w:anchor="__RefHeading___Toc7803130_417432637">
            <w:r>
              <w:rPr>
                <w:webHidden/>
                <w:rStyle w:val="IndexLink"/>
                <w:rtl w:val="true"/>
              </w:rPr>
              <w:t>سورۀ نور</w:t>
            </w:r>
            <w:r>
              <w:rPr>
                <w:rStyle w:val="IndexLink"/>
                <w:rtl w:val="true"/>
              </w:rPr>
              <w:tab/>
            </w:r>
            <w:r>
              <w:rPr>
                <w:rStyle w:val="IndexLink"/>
              </w:rPr>
              <w:t>249</w:t>
            </w:r>
          </w:hyperlink>
        </w:p>
        <w:p>
          <w:pPr>
            <w:pStyle w:val="Contents3"/>
            <w:tabs>
              <w:tab w:val="clear" w:pos="8459"/>
              <w:tab w:val="right" w:pos="9026" w:leader="dot"/>
            </w:tabs>
            <w:rPr/>
          </w:pPr>
          <w:hyperlink w:anchor="__RefHeading___Toc7803132_41743263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7803134_417432637">
            <w:r>
              <w:rPr>
                <w:webHidden/>
                <w:rStyle w:val="IndexLink"/>
                <w:rtl w:val="true"/>
              </w:rPr>
              <w:t>فضیلت سوره</w:t>
            </w:r>
            <w:r>
              <w:rPr>
                <w:rStyle w:val="IndexLink"/>
                <w:rtl w:val="true"/>
              </w:rPr>
              <w:t>:</w:t>
              <w:tab/>
            </w:r>
            <w:r>
              <w:rPr>
                <w:rStyle w:val="IndexLink"/>
              </w:rPr>
              <w:t>250</w:t>
            </w:r>
          </w:hyperlink>
        </w:p>
        <w:p>
          <w:pPr>
            <w:pStyle w:val="Contents3"/>
            <w:tabs>
              <w:tab w:val="clear" w:pos="8459"/>
              <w:tab w:val="right" w:pos="9026" w:leader="dot"/>
            </w:tabs>
            <w:rPr/>
          </w:pPr>
          <w:hyperlink w:anchor="__RefHeading___Toc7803136_417432637">
            <w:r>
              <w:rPr>
                <w:webHidden/>
                <w:rStyle w:val="IndexLink"/>
                <w:rtl w:val="true"/>
              </w:rPr>
              <w:t>زمینۀ کلّی سوره</w:t>
            </w:r>
            <w:r>
              <w:rPr>
                <w:rStyle w:val="IndexLink"/>
                <w:rtl w:val="true"/>
              </w:rPr>
              <w:tab/>
            </w:r>
            <w:r>
              <w:rPr>
                <w:rStyle w:val="IndexLink"/>
              </w:rPr>
              <w:t>250</w:t>
            </w:r>
          </w:hyperlink>
        </w:p>
        <w:p>
          <w:pPr>
            <w:pStyle w:val="Contents3"/>
            <w:tabs>
              <w:tab w:val="clear" w:pos="8459"/>
              <w:tab w:val="right" w:pos="9026" w:leader="dot"/>
            </w:tabs>
            <w:rPr/>
          </w:pPr>
          <w:hyperlink w:anchor="__RefHeading___Toc7803138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255</w:t>
            </w:r>
          </w:hyperlink>
        </w:p>
        <w:p>
          <w:pPr>
            <w:pStyle w:val="Contents4"/>
            <w:tabs>
              <w:tab w:val="clear" w:pos="8176"/>
              <w:tab w:val="right" w:pos="9026" w:leader="dot"/>
            </w:tabs>
            <w:rPr/>
          </w:pPr>
          <w:hyperlink w:anchor="__RefHeading___Toc7803140_41743263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7803142_417432637">
            <w:r>
              <w:rPr>
                <w:webHidden/>
                <w:rStyle w:val="IndexLink"/>
                <w:rtl w:val="true"/>
              </w:rPr>
              <w:t>خانواده با روی فضیلت</w:t>
            </w:r>
            <w:r>
              <w:rPr>
                <w:rStyle w:val="IndexLink"/>
                <w:rtl w:val="true"/>
              </w:rPr>
              <w:tab/>
            </w:r>
            <w:r>
              <w:rPr>
                <w:rStyle w:val="IndexLink"/>
              </w:rPr>
              <w:t>256</w:t>
            </w:r>
          </w:hyperlink>
        </w:p>
        <w:p>
          <w:pPr>
            <w:pStyle w:val="Contents5"/>
            <w:tabs>
              <w:tab w:val="clear" w:pos="7892"/>
              <w:tab w:val="right" w:pos="9026" w:leader="dot"/>
            </w:tabs>
            <w:rPr/>
          </w:pPr>
          <w:hyperlink w:anchor="__RefHeading___Toc7803144_41743263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803146_417432637">
            <w:r>
              <w:rPr>
                <w:webHidden/>
                <w:rStyle w:val="IndexLink"/>
                <w:rtl w:val="true"/>
              </w:rPr>
              <w:t>رهنمودهایی از آیات</w:t>
            </w:r>
            <w:r>
              <w:rPr>
                <w:rStyle w:val="IndexLink"/>
                <w:rtl w:val="true"/>
              </w:rPr>
              <w:t>:</w:t>
              <w:tab/>
            </w:r>
            <w:r>
              <w:rPr>
                <w:rStyle w:val="IndexLink"/>
              </w:rPr>
              <w:t>256</w:t>
            </w:r>
          </w:hyperlink>
        </w:p>
        <w:p>
          <w:pPr>
            <w:pStyle w:val="Contents5"/>
            <w:tabs>
              <w:tab w:val="clear" w:pos="7892"/>
              <w:tab w:val="right" w:pos="9026" w:leader="dot"/>
            </w:tabs>
            <w:rPr/>
          </w:pPr>
          <w:hyperlink w:anchor="__RefHeading___Toc7803148_417432637">
            <w:r>
              <w:rPr>
                <w:webHidden/>
                <w:rStyle w:val="IndexLink"/>
                <w:rtl w:val="true"/>
              </w:rPr>
              <w:t>شرح آیات</w:t>
            </w:r>
            <w:r>
              <w:rPr>
                <w:rStyle w:val="IndexLink"/>
                <w:rtl w:val="true"/>
              </w:rPr>
              <w:t>:</w:t>
              <w:tab/>
            </w:r>
            <w:r>
              <w:rPr>
                <w:rStyle w:val="IndexLink"/>
              </w:rPr>
              <w:t>258</w:t>
            </w:r>
          </w:hyperlink>
        </w:p>
        <w:p>
          <w:pPr>
            <w:pStyle w:val="Contents6"/>
            <w:tabs>
              <w:tab w:val="clear" w:pos="7609"/>
              <w:tab w:val="right" w:pos="9026" w:leader="dot"/>
            </w:tabs>
            <w:rPr/>
          </w:pPr>
          <w:hyperlink w:anchor="__RefHeading___Toc7803150_417432637">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7803152_417432637">
            <w:r>
              <w:rPr>
                <w:webHidden/>
                <w:rStyle w:val="IndexLink"/>
                <w:rtl w:val="true"/>
              </w:rPr>
              <w:t>حدود شرعی نگهداری و نگهبانی از اجتماع</w:t>
            </w:r>
            <w:r>
              <w:rPr>
                <w:rStyle w:val="IndexLink"/>
                <w:rtl w:val="true"/>
              </w:rPr>
              <w:tab/>
            </w:r>
            <w:r>
              <w:rPr>
                <w:rStyle w:val="IndexLink"/>
              </w:rPr>
              <w:t>258</w:t>
            </w:r>
          </w:hyperlink>
        </w:p>
        <w:p>
          <w:pPr>
            <w:pStyle w:val="Contents6"/>
            <w:tabs>
              <w:tab w:val="clear" w:pos="7609"/>
              <w:tab w:val="right" w:pos="9026" w:leader="dot"/>
            </w:tabs>
            <w:rPr/>
          </w:pPr>
          <w:hyperlink w:anchor="__RefHeading___Toc7803154_417432637">
            <w:r>
              <w:rPr>
                <w:webHidden/>
                <w:rStyle w:val="IndexLink"/>
                <w:rtl w:val="true"/>
              </w:rPr>
              <w:t>پاکدامنی دیوار و باروی محافظ جامعه</w:t>
            </w:r>
            <w:r>
              <w:rPr>
                <w:rStyle w:val="IndexLink"/>
                <w:rtl w:val="true"/>
              </w:rPr>
              <w:tab/>
            </w:r>
            <w:r>
              <w:rPr>
                <w:rStyle w:val="IndexLink"/>
              </w:rPr>
              <w:t>261</w:t>
            </w:r>
          </w:hyperlink>
        </w:p>
        <w:p>
          <w:pPr>
            <w:pStyle w:val="Contents6"/>
            <w:tabs>
              <w:tab w:val="clear" w:pos="7609"/>
              <w:tab w:val="right" w:pos="9026" w:leader="dot"/>
            </w:tabs>
            <w:rPr/>
          </w:pPr>
          <w:hyperlink w:anchor="__RefHeading___Toc7803156_417432637">
            <w:r>
              <w:rPr>
                <w:webHidden/>
                <w:rStyle w:val="IndexLink"/>
                <w:rtl w:val="true"/>
              </w:rPr>
              <w:t>قذف</w:t>
            </w:r>
            <w:r>
              <w:rPr>
                <w:rStyle w:val="IndexLink"/>
                <w:rtl w:val="true"/>
              </w:rPr>
              <w:t>(</w:t>
            </w:r>
            <w:r>
              <w:rPr>
                <w:rStyle w:val="IndexLink"/>
                <w:rtl w:val="true"/>
              </w:rPr>
              <w:t>تهمت زنا زدن به زن شوهردار</w:t>
            </w:r>
            <w:r>
              <w:rPr>
                <w:rStyle w:val="IndexLink"/>
                <w:rtl w:val="true"/>
              </w:rPr>
              <w:t>)</w:t>
            </w:r>
            <w:r>
              <w:rPr>
                <w:rStyle w:val="IndexLink"/>
                <w:rtl w:val="true"/>
              </w:rPr>
              <w:t>میان حدّ و توبه</w:t>
            </w:r>
            <w:r>
              <w:rPr>
                <w:rStyle w:val="IndexLink"/>
                <w:rtl w:val="true"/>
              </w:rPr>
              <w:tab/>
            </w:r>
            <w:r>
              <w:rPr>
                <w:rStyle w:val="IndexLink"/>
              </w:rPr>
              <w:t>262</w:t>
            </w:r>
          </w:hyperlink>
        </w:p>
        <w:p>
          <w:pPr>
            <w:pStyle w:val="Contents3"/>
            <w:tabs>
              <w:tab w:val="clear" w:pos="8459"/>
              <w:tab w:val="right" w:pos="9026" w:leader="dot"/>
            </w:tabs>
            <w:rPr/>
          </w:pPr>
          <w:hyperlink w:anchor="__RefHeading___Toc7803158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266</w:t>
            </w:r>
          </w:hyperlink>
        </w:p>
        <w:p>
          <w:pPr>
            <w:pStyle w:val="Contents4"/>
            <w:tabs>
              <w:tab w:val="clear" w:pos="8176"/>
              <w:tab w:val="right" w:pos="9026" w:leader="dot"/>
            </w:tabs>
            <w:rPr/>
          </w:pPr>
          <w:hyperlink w:anchor="__RefHeading___Toc7803160_417432637">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803162_417432637">
            <w:r>
              <w:rPr>
                <w:webHidden/>
                <w:rStyle w:val="IndexLink"/>
                <w:rtl w:val="true"/>
              </w:rPr>
              <w:t>معنای واژه‌ها</w:t>
            </w:r>
            <w:r>
              <w:rPr>
                <w:rStyle w:val="IndexLink"/>
                <w:rtl w:val="true"/>
              </w:rPr>
              <w:tab/>
            </w:r>
            <w:r>
              <w:rPr>
                <w:rStyle w:val="IndexLink"/>
              </w:rPr>
              <w:t>267</w:t>
            </w:r>
          </w:hyperlink>
        </w:p>
        <w:p>
          <w:pPr>
            <w:pStyle w:val="Contents4"/>
            <w:tabs>
              <w:tab w:val="clear" w:pos="8176"/>
              <w:tab w:val="right" w:pos="9026" w:leader="dot"/>
            </w:tabs>
            <w:rPr/>
          </w:pPr>
          <w:hyperlink w:anchor="__RefHeading___Toc7803164_417432637">
            <w:r>
              <w:rPr>
                <w:webHidden/>
                <w:rStyle w:val="IndexLink"/>
                <w:rtl w:val="true"/>
              </w:rPr>
              <w:t>مسلمانان با تهمت بزرگ منافقان چگونه روبرو می‌شوند؟</w:t>
            </w:r>
            <w:r>
              <w:rPr>
                <w:rStyle w:val="IndexLink"/>
                <w:rtl w:val="true"/>
              </w:rPr>
              <w:tab/>
            </w:r>
            <w:r>
              <w:rPr>
                <w:rStyle w:val="IndexLink"/>
              </w:rPr>
              <w:t>267</w:t>
            </w:r>
          </w:hyperlink>
        </w:p>
        <w:p>
          <w:pPr>
            <w:pStyle w:val="Contents5"/>
            <w:tabs>
              <w:tab w:val="clear" w:pos="7892"/>
              <w:tab w:val="right" w:pos="9026" w:leader="dot"/>
            </w:tabs>
            <w:rPr/>
          </w:pPr>
          <w:hyperlink w:anchor="__RefHeading___Toc7803166_417432637">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7803168_417432637">
            <w:r>
              <w:rPr>
                <w:webHidden/>
                <w:rStyle w:val="IndexLink"/>
                <w:rtl w:val="true"/>
              </w:rPr>
              <w:t>رهنمودهایی از آیات</w:t>
            </w:r>
            <w:r>
              <w:rPr>
                <w:rStyle w:val="IndexLink"/>
                <w:rtl w:val="true"/>
              </w:rPr>
              <w:t>:</w:t>
              <w:tab/>
            </w:r>
            <w:r>
              <w:rPr>
                <w:rStyle w:val="IndexLink"/>
              </w:rPr>
              <w:t>267</w:t>
            </w:r>
          </w:hyperlink>
        </w:p>
        <w:p>
          <w:pPr>
            <w:pStyle w:val="Contents5"/>
            <w:tabs>
              <w:tab w:val="clear" w:pos="7892"/>
              <w:tab w:val="right" w:pos="9026" w:leader="dot"/>
            </w:tabs>
            <w:rPr/>
          </w:pPr>
          <w:hyperlink w:anchor="__RefHeading___Toc7803170_417432637">
            <w:r>
              <w:rPr>
                <w:webHidden/>
                <w:rStyle w:val="IndexLink"/>
                <w:rtl w:val="true"/>
              </w:rPr>
              <w:t>شرح آیات</w:t>
            </w:r>
            <w:r>
              <w:rPr>
                <w:rStyle w:val="IndexLink"/>
                <w:rtl w:val="true"/>
              </w:rPr>
              <w:t>:</w:t>
              <w:tab/>
            </w:r>
            <w:r>
              <w:rPr>
                <w:rStyle w:val="IndexLink"/>
              </w:rPr>
              <w:t>269</w:t>
            </w:r>
          </w:hyperlink>
        </w:p>
        <w:p>
          <w:pPr>
            <w:pStyle w:val="Contents6"/>
            <w:tabs>
              <w:tab w:val="clear" w:pos="7609"/>
              <w:tab w:val="right" w:pos="9026" w:leader="dot"/>
            </w:tabs>
            <w:rPr/>
          </w:pPr>
          <w:hyperlink w:anchor="__RefHeading___Toc7803172_417432637">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7803174_417432637">
            <w:r>
              <w:rPr>
                <w:webHidden/>
                <w:rStyle w:val="IndexLink"/>
                <w:rtl w:val="true"/>
              </w:rPr>
              <w:t>سوگند در قانون اسلامی</w:t>
            </w:r>
            <w:r>
              <w:rPr>
                <w:rStyle w:val="IndexLink"/>
                <w:rtl w:val="true"/>
              </w:rPr>
              <w:tab/>
            </w:r>
            <w:r>
              <w:rPr>
                <w:rStyle w:val="IndexLink"/>
              </w:rPr>
              <w:t>273</w:t>
            </w:r>
          </w:hyperlink>
        </w:p>
        <w:p>
          <w:pPr>
            <w:pStyle w:val="Contents6"/>
            <w:tabs>
              <w:tab w:val="clear" w:pos="7609"/>
              <w:tab w:val="right" w:pos="9026" w:leader="dot"/>
            </w:tabs>
            <w:rPr/>
          </w:pPr>
          <w:hyperlink w:anchor="__RefHeading___Toc7803176_417432637">
            <w:r>
              <w:rPr>
                <w:webHidden/>
                <w:rStyle w:val="IndexLink"/>
                <w:rtl w:val="true"/>
              </w:rPr>
              <w:t>سازندگان افک،آن تهمت بزرگ و مسئولیّت جامعۀ مسلمان</w:t>
            </w:r>
            <w:r>
              <w:rPr>
                <w:rStyle w:val="IndexLink"/>
                <w:rtl w:val="true"/>
              </w:rPr>
              <w:tab/>
            </w:r>
            <w:r>
              <w:rPr>
                <w:rStyle w:val="IndexLink"/>
              </w:rPr>
              <w:t>274</w:t>
            </w:r>
          </w:hyperlink>
        </w:p>
        <w:p>
          <w:pPr>
            <w:pStyle w:val="Contents3"/>
            <w:tabs>
              <w:tab w:val="clear" w:pos="8459"/>
              <w:tab w:val="right" w:pos="9026" w:leader="dot"/>
            </w:tabs>
            <w:rPr/>
          </w:pPr>
          <w:hyperlink w:anchor="__RefHeading___Toc7803178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279</w:t>
            </w:r>
          </w:hyperlink>
        </w:p>
        <w:p>
          <w:pPr>
            <w:pStyle w:val="Contents4"/>
            <w:tabs>
              <w:tab w:val="clear" w:pos="8176"/>
              <w:tab w:val="right" w:pos="9026" w:leader="dot"/>
            </w:tabs>
            <w:rPr/>
          </w:pPr>
          <w:hyperlink w:anchor="__RefHeading___Toc7803180_417432637">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7803182_417432637">
            <w:r>
              <w:rPr>
                <w:webHidden/>
                <w:rStyle w:val="IndexLink"/>
                <w:rtl w:val="true"/>
              </w:rPr>
              <w:t>بعد اجتماعی شایعه پراکنی باطل</w:t>
            </w:r>
            <w:r>
              <w:rPr>
                <w:rStyle w:val="IndexLink"/>
                <w:rtl w:val="true"/>
              </w:rPr>
              <w:tab/>
            </w:r>
            <w:r>
              <w:rPr>
                <w:rStyle w:val="IndexLink"/>
              </w:rPr>
              <w:t>280</w:t>
            </w:r>
          </w:hyperlink>
        </w:p>
        <w:p>
          <w:pPr>
            <w:pStyle w:val="Contents5"/>
            <w:tabs>
              <w:tab w:val="clear" w:pos="7892"/>
              <w:tab w:val="right" w:pos="9026" w:leader="dot"/>
            </w:tabs>
            <w:rPr/>
          </w:pPr>
          <w:hyperlink w:anchor="__RefHeading___Toc7803184_417432637">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7803186_417432637">
            <w:r>
              <w:rPr>
                <w:webHidden/>
                <w:rStyle w:val="IndexLink"/>
                <w:rtl w:val="true"/>
              </w:rPr>
              <w:t>رهنمودهایی از آیات</w:t>
            </w:r>
            <w:r>
              <w:rPr>
                <w:rStyle w:val="IndexLink"/>
                <w:rtl w:val="true"/>
              </w:rPr>
              <w:t>:</w:t>
              <w:tab/>
            </w:r>
            <w:r>
              <w:rPr>
                <w:rStyle w:val="IndexLink"/>
              </w:rPr>
              <w:t>280</w:t>
            </w:r>
          </w:hyperlink>
        </w:p>
        <w:p>
          <w:pPr>
            <w:pStyle w:val="Contents5"/>
            <w:tabs>
              <w:tab w:val="clear" w:pos="7892"/>
              <w:tab w:val="right" w:pos="9026" w:leader="dot"/>
            </w:tabs>
            <w:rPr/>
          </w:pPr>
          <w:hyperlink w:anchor="__RefHeading___Toc7803188_417432637">
            <w:r>
              <w:rPr>
                <w:webHidden/>
                <w:rStyle w:val="IndexLink"/>
                <w:rtl w:val="true"/>
              </w:rPr>
              <w:t>نقاط روشنگر</w:t>
            </w:r>
            <w:r>
              <w:rPr>
                <w:rStyle w:val="IndexLink"/>
                <w:rtl w:val="true"/>
              </w:rPr>
              <w:tab/>
            </w:r>
            <w:r>
              <w:rPr>
                <w:rStyle w:val="IndexLink"/>
              </w:rPr>
              <w:t>280</w:t>
            </w:r>
          </w:hyperlink>
        </w:p>
        <w:p>
          <w:pPr>
            <w:pStyle w:val="Contents5"/>
            <w:tabs>
              <w:tab w:val="clear" w:pos="7892"/>
              <w:tab w:val="right" w:pos="9026" w:leader="dot"/>
            </w:tabs>
            <w:rPr/>
          </w:pPr>
          <w:hyperlink w:anchor="__RefHeading___Toc7803190_417432637">
            <w:r>
              <w:rPr>
                <w:webHidden/>
                <w:rStyle w:val="IndexLink"/>
                <w:rtl w:val="true"/>
              </w:rPr>
              <w:t>شرح آیات</w:t>
            </w:r>
            <w:r>
              <w:rPr>
                <w:rStyle w:val="IndexLink"/>
                <w:rtl w:val="true"/>
              </w:rPr>
              <w:t>:</w:t>
              <w:tab/>
            </w:r>
            <w:r>
              <w:rPr>
                <w:rStyle w:val="IndexLink"/>
              </w:rPr>
              <w:t>282</w:t>
            </w:r>
          </w:hyperlink>
        </w:p>
        <w:p>
          <w:pPr>
            <w:pStyle w:val="Contents6"/>
            <w:tabs>
              <w:tab w:val="clear" w:pos="7609"/>
              <w:tab w:val="right" w:pos="9026" w:leader="dot"/>
            </w:tabs>
            <w:rPr/>
          </w:pPr>
          <w:hyperlink w:anchor="__RefHeading___Toc7803192_41743263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7803194_417432637">
            <w:r>
              <w:rPr>
                <w:webHidden/>
                <w:rStyle w:val="IndexLink"/>
                <w:rtl w:val="true"/>
              </w:rPr>
              <w:t>موضع درست</w:t>
            </w:r>
            <w:r>
              <w:rPr>
                <w:rStyle w:val="IndexLink"/>
                <w:rtl w:val="true"/>
              </w:rPr>
              <w:tab/>
            </w:r>
            <w:r>
              <w:rPr>
                <w:rStyle w:val="IndexLink"/>
              </w:rPr>
              <w:t>288</w:t>
            </w:r>
          </w:hyperlink>
        </w:p>
        <w:p>
          <w:pPr>
            <w:pStyle w:val="Contents3"/>
            <w:tabs>
              <w:tab w:val="clear" w:pos="8459"/>
              <w:tab w:val="right" w:pos="9026" w:leader="dot"/>
            </w:tabs>
            <w:rPr/>
          </w:pPr>
          <w:hyperlink w:anchor="__RefHeading___Toc7803196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289</w:t>
            </w:r>
          </w:hyperlink>
        </w:p>
        <w:p>
          <w:pPr>
            <w:pStyle w:val="Contents4"/>
            <w:tabs>
              <w:tab w:val="clear" w:pos="8176"/>
              <w:tab w:val="right" w:pos="9026" w:leader="dot"/>
            </w:tabs>
            <w:rPr/>
          </w:pPr>
          <w:hyperlink w:anchor="__RefHeading___Toc7803198_417432637">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7803200_417432637">
            <w:r>
              <w:rPr>
                <w:webHidden/>
                <w:rStyle w:val="IndexLink"/>
                <w:rtl w:val="true"/>
              </w:rPr>
              <w:t>معنای واژه‌ها</w:t>
            </w:r>
            <w:r>
              <w:rPr>
                <w:rStyle w:val="IndexLink"/>
                <w:rtl w:val="true"/>
              </w:rPr>
              <w:tab/>
            </w:r>
            <w:r>
              <w:rPr>
                <w:rStyle w:val="IndexLink"/>
              </w:rPr>
              <w:t>290</w:t>
            </w:r>
          </w:hyperlink>
        </w:p>
        <w:p>
          <w:pPr>
            <w:pStyle w:val="Contents4"/>
            <w:tabs>
              <w:tab w:val="clear" w:pos="8176"/>
              <w:tab w:val="right" w:pos="9026" w:leader="dot"/>
            </w:tabs>
            <w:rPr/>
          </w:pPr>
          <w:hyperlink w:anchor="__RefHeading___Toc7803202_417432637">
            <w:r>
              <w:rPr>
                <w:webHidden/>
                <w:rStyle w:val="IndexLink"/>
                <w:rtl w:val="true"/>
              </w:rPr>
              <w:t>بازدارندۀ دینی و اثر آن در نگهداری اجتماع</w:t>
            </w:r>
            <w:r>
              <w:rPr>
                <w:rStyle w:val="IndexLink"/>
                <w:rtl w:val="true"/>
              </w:rPr>
              <w:tab/>
            </w:r>
            <w:r>
              <w:rPr>
                <w:rStyle w:val="IndexLink"/>
              </w:rPr>
              <w:t>290</w:t>
            </w:r>
          </w:hyperlink>
        </w:p>
        <w:p>
          <w:pPr>
            <w:pStyle w:val="Contents5"/>
            <w:tabs>
              <w:tab w:val="clear" w:pos="7892"/>
              <w:tab w:val="right" w:pos="9026" w:leader="dot"/>
            </w:tabs>
            <w:rPr/>
          </w:pPr>
          <w:hyperlink w:anchor="__RefHeading___Toc7803204_417432637">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7803206_417432637">
            <w:r>
              <w:rPr>
                <w:webHidden/>
                <w:rStyle w:val="IndexLink"/>
                <w:rtl w:val="true"/>
              </w:rPr>
              <w:t>رهنمودهایی از آیات</w:t>
            </w:r>
            <w:r>
              <w:rPr>
                <w:rStyle w:val="IndexLink"/>
                <w:rtl w:val="true"/>
              </w:rPr>
              <w:t>:</w:t>
              <w:tab/>
            </w:r>
            <w:r>
              <w:rPr>
                <w:rStyle w:val="IndexLink"/>
              </w:rPr>
              <w:t>290</w:t>
            </w:r>
          </w:hyperlink>
        </w:p>
        <w:p>
          <w:pPr>
            <w:pStyle w:val="Contents5"/>
            <w:tabs>
              <w:tab w:val="clear" w:pos="7892"/>
              <w:tab w:val="right" w:pos="9026" w:leader="dot"/>
            </w:tabs>
            <w:rPr/>
          </w:pPr>
          <w:hyperlink w:anchor="__RefHeading___Toc7803208_417432637">
            <w:r>
              <w:rPr>
                <w:webHidden/>
                <w:rStyle w:val="IndexLink"/>
                <w:rtl w:val="true"/>
              </w:rPr>
              <w:t>شرح آیات</w:t>
            </w:r>
            <w:r>
              <w:rPr>
                <w:rStyle w:val="IndexLink"/>
                <w:rtl w:val="true"/>
              </w:rPr>
              <w:tab/>
            </w:r>
            <w:r>
              <w:rPr>
                <w:rStyle w:val="IndexLink"/>
              </w:rPr>
              <w:t>291</w:t>
            </w:r>
          </w:hyperlink>
        </w:p>
        <w:p>
          <w:pPr>
            <w:pStyle w:val="Contents6"/>
            <w:tabs>
              <w:tab w:val="clear" w:pos="7609"/>
              <w:tab w:val="right" w:pos="9026" w:leader="dot"/>
            </w:tabs>
            <w:rPr/>
          </w:pPr>
          <w:hyperlink w:anchor="__RefHeading___Toc7803210_417432637">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7803212_417432637">
            <w:r>
              <w:rPr>
                <w:webHidden/>
                <w:rStyle w:val="IndexLink"/>
                <w:rtl w:val="true"/>
              </w:rPr>
              <w:t>گواهی اندامها</w:t>
            </w:r>
            <w:r>
              <w:rPr>
                <w:rStyle w:val="IndexLink"/>
                <w:rtl w:val="true"/>
              </w:rPr>
              <w:tab/>
            </w:r>
            <w:r>
              <w:rPr>
                <w:rStyle w:val="IndexLink"/>
              </w:rPr>
              <w:t>292</w:t>
            </w:r>
          </w:hyperlink>
        </w:p>
        <w:p>
          <w:pPr>
            <w:pStyle w:val="Contents6"/>
            <w:tabs>
              <w:tab w:val="clear" w:pos="7609"/>
              <w:tab w:val="right" w:pos="9026" w:leader="dot"/>
            </w:tabs>
            <w:rPr/>
          </w:pPr>
          <w:hyperlink w:anchor="__RefHeading___Toc7803214_417432637">
            <w:r>
              <w:rPr>
                <w:webHidden/>
                <w:rStyle w:val="IndexLink"/>
                <w:rtl w:val="true"/>
              </w:rPr>
              <w:t>حرمت خانه</w:t>
            </w:r>
            <w:r>
              <w:rPr>
                <w:rStyle w:val="IndexLink"/>
                <w:rtl w:val="true"/>
              </w:rPr>
              <w:tab/>
            </w:r>
            <w:r>
              <w:rPr>
                <w:rStyle w:val="IndexLink"/>
              </w:rPr>
              <w:t>294</w:t>
            </w:r>
          </w:hyperlink>
        </w:p>
        <w:p>
          <w:pPr>
            <w:pStyle w:val="Contents3"/>
            <w:tabs>
              <w:tab w:val="clear" w:pos="8459"/>
              <w:tab w:val="right" w:pos="9026" w:leader="dot"/>
            </w:tabs>
            <w:rPr/>
          </w:pPr>
          <w:hyperlink w:anchor="__RefHeading___Toc7803216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299</w:t>
            </w:r>
          </w:hyperlink>
        </w:p>
        <w:p>
          <w:pPr>
            <w:pStyle w:val="Contents4"/>
            <w:tabs>
              <w:tab w:val="clear" w:pos="8176"/>
              <w:tab w:val="right" w:pos="9026" w:leader="dot"/>
            </w:tabs>
            <w:rPr/>
          </w:pPr>
          <w:hyperlink w:anchor="__RefHeading___Toc7803218_417432637">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803220_417432637">
            <w:r>
              <w:rPr>
                <w:webHidden/>
                <w:rStyle w:val="IndexLink"/>
                <w:rtl w:val="true"/>
              </w:rPr>
              <w:t>معنای واژه‌ها</w:t>
            </w:r>
            <w:r>
              <w:rPr>
                <w:rStyle w:val="IndexLink"/>
                <w:rtl w:val="true"/>
              </w:rPr>
              <w:tab/>
            </w:r>
            <w:r>
              <w:rPr>
                <w:rStyle w:val="IndexLink"/>
              </w:rPr>
              <w:t>300</w:t>
            </w:r>
          </w:hyperlink>
        </w:p>
        <w:p>
          <w:pPr>
            <w:pStyle w:val="Contents4"/>
            <w:tabs>
              <w:tab w:val="clear" w:pos="8176"/>
              <w:tab w:val="right" w:pos="9026" w:leader="dot"/>
            </w:tabs>
            <w:rPr/>
          </w:pPr>
          <w:hyperlink w:anchor="__RefHeading___Toc7803222_417432637">
            <w:r>
              <w:rPr>
                <w:webHidden/>
                <w:rStyle w:val="IndexLink"/>
                <w:rtl w:val="true"/>
              </w:rPr>
              <w:t>عزبهایتان را که شایسته باشند همسر دهید</w:t>
            </w:r>
            <w:r>
              <w:rPr>
                <w:rStyle w:val="IndexLink"/>
                <w:rtl w:val="true"/>
              </w:rPr>
              <w:tab/>
            </w:r>
            <w:r>
              <w:rPr>
                <w:rStyle w:val="IndexLink"/>
              </w:rPr>
              <w:t>300</w:t>
            </w:r>
          </w:hyperlink>
        </w:p>
        <w:p>
          <w:pPr>
            <w:pStyle w:val="Contents5"/>
            <w:tabs>
              <w:tab w:val="clear" w:pos="7892"/>
              <w:tab w:val="right" w:pos="9026" w:leader="dot"/>
            </w:tabs>
            <w:rPr/>
          </w:pPr>
          <w:hyperlink w:anchor="__RefHeading___Toc7803224_417432637">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7803226_417432637">
            <w:r>
              <w:rPr>
                <w:webHidden/>
                <w:rStyle w:val="IndexLink"/>
                <w:rtl w:val="true"/>
              </w:rPr>
              <w:t>رهنمودهایی از آیات</w:t>
            </w:r>
            <w:r>
              <w:rPr>
                <w:rStyle w:val="IndexLink"/>
                <w:rtl w:val="true"/>
              </w:rPr>
              <w:t>:</w:t>
              <w:tab/>
            </w:r>
            <w:r>
              <w:rPr>
                <w:rStyle w:val="IndexLink"/>
              </w:rPr>
              <w:t>300</w:t>
            </w:r>
          </w:hyperlink>
        </w:p>
        <w:p>
          <w:pPr>
            <w:pStyle w:val="Contents5"/>
            <w:tabs>
              <w:tab w:val="clear" w:pos="7892"/>
              <w:tab w:val="right" w:pos="9026" w:leader="dot"/>
            </w:tabs>
            <w:rPr/>
          </w:pPr>
          <w:hyperlink w:anchor="__RefHeading___Toc7803228_417432637">
            <w:r>
              <w:rPr>
                <w:webHidden/>
                <w:rStyle w:val="IndexLink"/>
                <w:rtl w:val="true"/>
              </w:rPr>
              <w:t>شرح آیات</w:t>
            </w:r>
            <w:r>
              <w:rPr>
                <w:rStyle w:val="IndexLink"/>
                <w:rtl w:val="true"/>
              </w:rPr>
              <w:t>:</w:t>
              <w:tab/>
            </w:r>
            <w:r>
              <w:rPr>
                <w:rStyle w:val="IndexLink"/>
              </w:rPr>
              <w:t>302</w:t>
            </w:r>
          </w:hyperlink>
        </w:p>
        <w:p>
          <w:pPr>
            <w:pStyle w:val="Contents6"/>
            <w:tabs>
              <w:tab w:val="clear" w:pos="7609"/>
              <w:tab w:val="right" w:pos="9026" w:leader="dot"/>
            </w:tabs>
            <w:rPr/>
          </w:pPr>
          <w:hyperlink w:anchor="__RefHeading___Toc7803230_41743263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7803232_417432637">
            <w:r>
              <w:rPr>
                <w:webHidden/>
                <w:rStyle w:val="IndexLink"/>
                <w:rtl w:val="true"/>
              </w:rPr>
              <w:t>حدود شرعی حجاب</w:t>
            </w:r>
            <w:r>
              <w:rPr>
                <w:rStyle w:val="IndexLink"/>
                <w:rtl w:val="true"/>
              </w:rPr>
              <w:tab/>
            </w:r>
            <w:r>
              <w:rPr>
                <w:rStyle w:val="IndexLink"/>
              </w:rPr>
              <w:t>305</w:t>
            </w:r>
          </w:hyperlink>
        </w:p>
        <w:p>
          <w:pPr>
            <w:pStyle w:val="Contents3"/>
            <w:tabs>
              <w:tab w:val="clear" w:pos="8459"/>
              <w:tab w:val="right" w:pos="9026" w:leader="dot"/>
            </w:tabs>
            <w:rPr/>
          </w:pPr>
          <w:hyperlink w:anchor="__RefHeading___Toc7803234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313</w:t>
            </w:r>
          </w:hyperlink>
        </w:p>
        <w:p>
          <w:pPr>
            <w:pStyle w:val="Contents4"/>
            <w:tabs>
              <w:tab w:val="clear" w:pos="8176"/>
              <w:tab w:val="right" w:pos="9026" w:leader="dot"/>
            </w:tabs>
            <w:rPr/>
          </w:pPr>
          <w:hyperlink w:anchor="__RefHeading___Toc7803236_417432637">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7803238_417432637">
            <w:r>
              <w:rPr>
                <w:webHidden/>
                <w:rStyle w:val="IndexLink"/>
                <w:rtl w:val="true"/>
              </w:rPr>
              <w:t>معنای واژه‌ها</w:t>
            </w:r>
            <w:r>
              <w:rPr>
                <w:rStyle w:val="IndexLink"/>
                <w:rtl w:val="true"/>
              </w:rPr>
              <w:tab/>
            </w:r>
            <w:r>
              <w:rPr>
                <w:rStyle w:val="IndexLink"/>
              </w:rPr>
              <w:t>314</w:t>
            </w:r>
          </w:hyperlink>
        </w:p>
        <w:p>
          <w:pPr>
            <w:pStyle w:val="Contents4"/>
            <w:tabs>
              <w:tab w:val="clear" w:pos="8176"/>
              <w:tab w:val="right" w:pos="9026" w:leader="dot"/>
            </w:tabs>
            <w:rPr/>
          </w:pPr>
          <w:hyperlink w:anchor="__RefHeading___Toc7803240_417432637">
            <w:r>
              <w:rPr>
                <w:webHidden/>
                <w:rStyle w:val="IndexLink"/>
                <w:rtl w:val="true"/>
              </w:rPr>
              <w:t>خانه‌هایی که خدا رخصت داد ارجمندش دارند</w:t>
            </w:r>
            <w:r>
              <w:rPr>
                <w:rStyle w:val="IndexLink"/>
                <w:rtl w:val="true"/>
              </w:rPr>
              <w:tab/>
            </w:r>
            <w:r>
              <w:rPr>
                <w:rStyle w:val="IndexLink"/>
              </w:rPr>
              <w:t>314</w:t>
            </w:r>
          </w:hyperlink>
        </w:p>
        <w:p>
          <w:pPr>
            <w:pStyle w:val="Contents5"/>
            <w:tabs>
              <w:tab w:val="clear" w:pos="7892"/>
              <w:tab w:val="right" w:pos="9026" w:leader="dot"/>
            </w:tabs>
            <w:rPr/>
          </w:pPr>
          <w:hyperlink w:anchor="__RefHeading___Toc7803242_417432637">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803244_417432637">
            <w:r>
              <w:rPr>
                <w:webHidden/>
                <w:rStyle w:val="IndexLink"/>
                <w:rtl w:val="true"/>
              </w:rPr>
              <w:t>رهنمودهایی از آیات</w:t>
            </w:r>
            <w:r>
              <w:rPr>
                <w:rStyle w:val="IndexLink"/>
                <w:rtl w:val="true"/>
              </w:rPr>
              <w:t>:</w:t>
              <w:tab/>
            </w:r>
            <w:r>
              <w:rPr>
                <w:rStyle w:val="IndexLink"/>
              </w:rPr>
              <w:t>314</w:t>
            </w:r>
          </w:hyperlink>
        </w:p>
        <w:p>
          <w:pPr>
            <w:pStyle w:val="Contents5"/>
            <w:tabs>
              <w:tab w:val="clear" w:pos="7892"/>
              <w:tab w:val="right" w:pos="9026" w:leader="dot"/>
            </w:tabs>
            <w:rPr/>
          </w:pPr>
          <w:hyperlink w:anchor="__RefHeading___Toc7803246_417432637">
            <w:r>
              <w:rPr>
                <w:webHidden/>
                <w:rStyle w:val="IndexLink"/>
                <w:rtl w:val="true"/>
              </w:rPr>
              <w:t>شرح آیات</w:t>
            </w:r>
            <w:r>
              <w:rPr>
                <w:rStyle w:val="IndexLink"/>
                <w:rtl w:val="true"/>
              </w:rPr>
              <w:t>:</w:t>
              <w:tab/>
            </w:r>
            <w:r>
              <w:rPr>
                <w:rStyle w:val="IndexLink"/>
              </w:rPr>
              <w:t>317</w:t>
            </w:r>
          </w:hyperlink>
        </w:p>
        <w:p>
          <w:pPr>
            <w:pStyle w:val="Contents6"/>
            <w:tabs>
              <w:tab w:val="clear" w:pos="7609"/>
              <w:tab w:val="right" w:pos="9026" w:leader="dot"/>
            </w:tabs>
            <w:rPr/>
          </w:pPr>
          <w:hyperlink w:anchor="__RefHeading___Toc7803248_417432637">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7803250_417432637">
            <w:r>
              <w:rPr>
                <w:webHidden/>
                <w:rStyle w:val="IndexLink"/>
                <w:rtl w:val="true"/>
              </w:rPr>
              <w:t>خدا نور آسمانها و زمین است</w:t>
            </w:r>
            <w:r>
              <w:rPr>
                <w:rStyle w:val="IndexLink"/>
                <w:rtl w:val="true"/>
              </w:rPr>
              <w:tab/>
            </w:r>
            <w:r>
              <w:rPr>
                <w:rStyle w:val="IndexLink"/>
              </w:rPr>
              <w:t>317</w:t>
            </w:r>
          </w:hyperlink>
        </w:p>
        <w:p>
          <w:pPr>
            <w:pStyle w:val="Contents6"/>
            <w:tabs>
              <w:tab w:val="clear" w:pos="7609"/>
              <w:tab w:val="right" w:pos="9026" w:leader="dot"/>
            </w:tabs>
            <w:rPr/>
          </w:pPr>
          <w:hyperlink w:anchor="__RefHeading___Toc7803252_417432637">
            <w:r>
              <w:rPr>
                <w:webHidden/>
                <w:rStyle w:val="IndexLink"/>
                <w:rtl w:val="true"/>
              </w:rPr>
              <w:t>خانه‌های خدا</w:t>
            </w:r>
            <w:r>
              <w:rPr>
                <w:rStyle w:val="IndexLink"/>
                <w:rtl w:val="true"/>
              </w:rPr>
              <w:tab/>
            </w:r>
            <w:r>
              <w:rPr>
                <w:rStyle w:val="IndexLink"/>
              </w:rPr>
              <w:t>321</w:t>
            </w:r>
          </w:hyperlink>
        </w:p>
        <w:p>
          <w:pPr>
            <w:pStyle w:val="Contents3"/>
            <w:tabs>
              <w:tab w:val="clear" w:pos="8459"/>
              <w:tab w:val="right" w:pos="9026" w:leader="dot"/>
            </w:tabs>
            <w:rPr/>
          </w:pPr>
          <w:hyperlink w:anchor="__RefHeading___Toc7803254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326</w:t>
            </w:r>
          </w:hyperlink>
        </w:p>
        <w:p>
          <w:pPr>
            <w:pStyle w:val="Contents4"/>
            <w:tabs>
              <w:tab w:val="clear" w:pos="8176"/>
              <w:tab w:val="right" w:pos="9026" w:leader="dot"/>
            </w:tabs>
            <w:rPr/>
          </w:pPr>
          <w:hyperlink w:anchor="__RefHeading___Toc7803256_41743263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7803258_417432637">
            <w:r>
              <w:rPr>
                <w:webHidden/>
                <w:rStyle w:val="IndexLink"/>
                <w:rtl w:val="true"/>
              </w:rPr>
              <w:t>معنای واژه‌ها</w:t>
            </w:r>
            <w:r>
              <w:rPr>
                <w:rStyle w:val="IndexLink"/>
                <w:rtl w:val="true"/>
              </w:rPr>
              <w:tab/>
            </w:r>
            <w:r>
              <w:rPr>
                <w:rStyle w:val="IndexLink"/>
              </w:rPr>
              <w:t>327</w:t>
            </w:r>
          </w:hyperlink>
        </w:p>
        <w:p>
          <w:pPr>
            <w:pStyle w:val="Contents4"/>
            <w:tabs>
              <w:tab w:val="clear" w:pos="8176"/>
              <w:tab w:val="right" w:pos="9026" w:leader="dot"/>
            </w:tabs>
            <w:rPr/>
          </w:pPr>
          <w:hyperlink w:anchor="__RefHeading___Toc7803260_417432637">
            <w:r>
              <w:rPr>
                <w:webHidden/>
                <w:rStyle w:val="IndexLink"/>
                <w:rtl w:val="true"/>
              </w:rPr>
              <w:t>همه نماز و تسبیح او را می‌دانند</w:t>
            </w:r>
            <w:r>
              <w:rPr>
                <w:rStyle w:val="IndexLink"/>
                <w:rtl w:val="true"/>
              </w:rPr>
              <w:tab/>
            </w:r>
            <w:r>
              <w:rPr>
                <w:rStyle w:val="IndexLink"/>
              </w:rPr>
              <w:t>327</w:t>
            </w:r>
          </w:hyperlink>
        </w:p>
        <w:p>
          <w:pPr>
            <w:pStyle w:val="Contents5"/>
            <w:tabs>
              <w:tab w:val="clear" w:pos="7892"/>
              <w:tab w:val="right" w:pos="9026" w:leader="dot"/>
            </w:tabs>
            <w:rPr/>
          </w:pPr>
          <w:hyperlink w:anchor="__RefHeading___Toc7803262_417432637">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7803264_417432637">
            <w:r>
              <w:rPr>
                <w:webHidden/>
                <w:rStyle w:val="IndexLink"/>
                <w:rtl w:val="true"/>
              </w:rPr>
              <w:t>رهنمودهایی از آیات</w:t>
            </w:r>
            <w:r>
              <w:rPr>
                <w:rStyle w:val="IndexLink"/>
                <w:rtl w:val="true"/>
              </w:rPr>
              <w:t>:</w:t>
              <w:tab/>
            </w:r>
            <w:r>
              <w:rPr>
                <w:rStyle w:val="IndexLink"/>
              </w:rPr>
              <w:t>327</w:t>
            </w:r>
          </w:hyperlink>
        </w:p>
        <w:p>
          <w:pPr>
            <w:pStyle w:val="Contents5"/>
            <w:tabs>
              <w:tab w:val="clear" w:pos="7892"/>
              <w:tab w:val="right" w:pos="9026" w:leader="dot"/>
            </w:tabs>
            <w:rPr/>
          </w:pPr>
          <w:hyperlink w:anchor="__RefHeading___Toc7803266_417432637">
            <w:r>
              <w:rPr>
                <w:webHidden/>
                <w:rStyle w:val="IndexLink"/>
                <w:rtl w:val="true"/>
              </w:rPr>
              <w:t>شرح آیات</w:t>
            </w:r>
            <w:r>
              <w:rPr>
                <w:rStyle w:val="IndexLink"/>
                <w:rtl w:val="true"/>
              </w:rPr>
              <w:t>:</w:t>
              <w:tab/>
            </w:r>
            <w:r>
              <w:rPr>
                <w:rStyle w:val="IndexLink"/>
              </w:rPr>
              <w:t>328</w:t>
            </w:r>
          </w:hyperlink>
        </w:p>
        <w:p>
          <w:pPr>
            <w:pStyle w:val="Contents6"/>
            <w:tabs>
              <w:tab w:val="clear" w:pos="7609"/>
              <w:tab w:val="right" w:pos="9026" w:leader="dot"/>
            </w:tabs>
            <w:rPr/>
          </w:pPr>
          <w:hyperlink w:anchor="__RefHeading___Toc7803268_417432637">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7803270_417432637">
            <w:r>
              <w:rPr>
                <w:webHidden/>
                <w:rStyle w:val="IndexLink"/>
                <w:rtl w:val="true"/>
              </w:rPr>
              <w:t>تدبیر خدا نشانۀ ملک و مالکیّت اوست</w:t>
            </w:r>
            <w:r>
              <w:rPr>
                <w:rStyle w:val="IndexLink"/>
                <w:rtl w:val="true"/>
              </w:rPr>
              <w:tab/>
            </w:r>
            <w:r>
              <w:rPr>
                <w:rStyle w:val="IndexLink"/>
              </w:rPr>
              <w:t>328</w:t>
            </w:r>
          </w:hyperlink>
        </w:p>
        <w:p>
          <w:pPr>
            <w:pStyle w:val="Contents6"/>
            <w:tabs>
              <w:tab w:val="clear" w:pos="7609"/>
              <w:tab w:val="right" w:pos="9026" w:leader="dot"/>
            </w:tabs>
            <w:rPr/>
          </w:pPr>
          <w:hyperlink w:anchor="__RefHeading___Toc7803272_417432637">
            <w:r>
              <w:rPr>
                <w:webHidden/>
                <w:rStyle w:val="IndexLink"/>
                <w:rtl w:val="true"/>
              </w:rPr>
              <w:t>بین ایمان و علم</w:t>
            </w:r>
            <w:r>
              <w:rPr>
                <w:rStyle w:val="IndexLink"/>
                <w:rtl w:val="true"/>
              </w:rPr>
              <w:tab/>
            </w:r>
            <w:r>
              <w:rPr>
                <w:rStyle w:val="IndexLink"/>
              </w:rPr>
              <w:t>334</w:t>
            </w:r>
          </w:hyperlink>
        </w:p>
        <w:p>
          <w:pPr>
            <w:pStyle w:val="Contents3"/>
            <w:tabs>
              <w:tab w:val="clear" w:pos="8459"/>
              <w:tab w:val="right" w:pos="9026" w:leader="dot"/>
            </w:tabs>
            <w:rPr/>
          </w:pPr>
          <w:hyperlink w:anchor="__RefHeading___Toc7803274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335</w:t>
            </w:r>
          </w:hyperlink>
        </w:p>
        <w:p>
          <w:pPr>
            <w:pStyle w:val="Contents4"/>
            <w:tabs>
              <w:tab w:val="clear" w:pos="8176"/>
              <w:tab w:val="right" w:pos="9026" w:leader="dot"/>
            </w:tabs>
            <w:rPr/>
          </w:pPr>
          <w:hyperlink w:anchor="__RefHeading___Toc7803276_417432637">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7803278_417432637">
            <w:r>
              <w:rPr>
                <w:webHidden/>
                <w:rStyle w:val="IndexLink"/>
                <w:rtl w:val="true"/>
              </w:rPr>
              <w:t>معنای واژه‌ها</w:t>
            </w:r>
            <w:r>
              <w:rPr>
                <w:rStyle w:val="IndexLink"/>
                <w:rtl w:val="true"/>
              </w:rPr>
              <w:tab/>
            </w:r>
            <w:r>
              <w:rPr>
                <w:rStyle w:val="IndexLink"/>
              </w:rPr>
              <w:t>335</w:t>
            </w:r>
          </w:hyperlink>
        </w:p>
        <w:p>
          <w:pPr>
            <w:pStyle w:val="Contents4"/>
            <w:tabs>
              <w:tab w:val="clear" w:pos="8176"/>
              <w:tab w:val="right" w:pos="9026" w:leader="dot"/>
            </w:tabs>
            <w:rPr/>
          </w:pPr>
          <w:hyperlink w:anchor="__RefHeading___Toc7803280_417432637">
            <w:r>
              <w:rPr>
                <w:webHidden/>
                <w:rStyle w:val="IndexLink"/>
                <w:rtl w:val="true"/>
              </w:rPr>
              <w:t>انگیزه‌ها و نتایج اطاعت مصلحتی</w:t>
            </w:r>
            <w:r>
              <w:rPr>
                <w:rStyle w:val="IndexLink"/>
                <w:rtl w:val="true"/>
              </w:rPr>
              <w:tab/>
            </w:r>
            <w:r>
              <w:rPr>
                <w:rStyle w:val="IndexLink"/>
              </w:rPr>
              <w:t>336</w:t>
            </w:r>
          </w:hyperlink>
        </w:p>
        <w:p>
          <w:pPr>
            <w:pStyle w:val="Contents5"/>
            <w:tabs>
              <w:tab w:val="clear" w:pos="7892"/>
              <w:tab w:val="right" w:pos="9026" w:leader="dot"/>
            </w:tabs>
            <w:rPr/>
          </w:pPr>
          <w:hyperlink w:anchor="__RefHeading___Toc7803282_417432637">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7803284_417432637">
            <w:r>
              <w:rPr>
                <w:webHidden/>
                <w:rStyle w:val="IndexLink"/>
                <w:rtl w:val="true"/>
              </w:rPr>
              <w:t>رهنمودهایی از آیات</w:t>
            </w:r>
            <w:r>
              <w:rPr>
                <w:rStyle w:val="IndexLink"/>
                <w:rtl w:val="true"/>
              </w:rPr>
              <w:t>:</w:t>
              <w:tab/>
            </w:r>
            <w:r>
              <w:rPr>
                <w:rStyle w:val="IndexLink"/>
              </w:rPr>
              <w:t>336</w:t>
            </w:r>
          </w:hyperlink>
        </w:p>
        <w:p>
          <w:pPr>
            <w:pStyle w:val="Contents5"/>
            <w:tabs>
              <w:tab w:val="clear" w:pos="7892"/>
              <w:tab w:val="right" w:pos="9026" w:leader="dot"/>
            </w:tabs>
            <w:rPr/>
          </w:pPr>
          <w:hyperlink w:anchor="__RefHeading___Toc7803286_417432637">
            <w:r>
              <w:rPr>
                <w:webHidden/>
                <w:rStyle w:val="IndexLink"/>
                <w:rtl w:val="true"/>
              </w:rPr>
              <w:t>شرح آیات</w:t>
            </w:r>
            <w:r>
              <w:rPr>
                <w:rStyle w:val="IndexLink"/>
                <w:rtl w:val="true"/>
              </w:rPr>
              <w:t>:</w:t>
              <w:tab/>
            </w:r>
            <w:r>
              <w:rPr>
                <w:rStyle w:val="IndexLink"/>
              </w:rPr>
              <w:t>340</w:t>
            </w:r>
          </w:hyperlink>
        </w:p>
        <w:p>
          <w:pPr>
            <w:pStyle w:val="Contents6"/>
            <w:tabs>
              <w:tab w:val="clear" w:pos="7609"/>
              <w:tab w:val="right" w:pos="9026" w:leader="dot"/>
            </w:tabs>
            <w:rPr/>
          </w:pPr>
          <w:hyperlink w:anchor="__RefHeading___Toc7803288_417432637">
            <w:r>
              <w:rPr>
                <w:webHidden/>
                <w:rStyle w:val="IndexLink"/>
                <w:rtl w:val="true"/>
              </w:rPr>
              <w:t>اشاره</w:t>
            </w:r>
            <w:r>
              <w:rPr>
                <w:rStyle w:val="IndexLink"/>
                <w:rtl w:val="true"/>
              </w:rPr>
              <w:tab/>
            </w:r>
            <w:r>
              <w:rPr>
                <w:rStyle w:val="IndexLink"/>
              </w:rPr>
              <w:t>340</w:t>
            </w:r>
          </w:hyperlink>
        </w:p>
        <w:p>
          <w:pPr>
            <w:pStyle w:val="Contents6"/>
            <w:tabs>
              <w:tab w:val="clear" w:pos="7609"/>
              <w:tab w:val="right" w:pos="9026" w:leader="dot"/>
            </w:tabs>
            <w:rPr/>
          </w:pPr>
          <w:hyperlink w:anchor="__RefHeading___Toc7803290_417432637">
            <w:r>
              <w:rPr>
                <w:webHidden/>
                <w:rStyle w:val="IndexLink"/>
                <w:rtl w:val="true"/>
              </w:rPr>
              <w:t>اوّلا</w:t>
            </w:r>
            <w:r>
              <w:rPr>
                <w:rStyle w:val="IndexLink"/>
                <w:rtl w:val="true"/>
              </w:rPr>
              <w:t>:</w:t>
            </w:r>
            <w:r>
              <w:rPr>
                <w:rStyle w:val="IndexLink"/>
                <w:rtl w:val="true"/>
              </w:rPr>
              <w:t>صاحبان دلهای بیمار</w:t>
            </w:r>
            <w:r>
              <w:rPr>
                <w:rStyle w:val="IndexLink"/>
                <w:rtl w:val="true"/>
              </w:rPr>
              <w:t>:</w:t>
              <w:tab/>
            </w:r>
            <w:r>
              <w:rPr>
                <w:rStyle w:val="IndexLink"/>
              </w:rPr>
              <w:t>343</w:t>
            </w:r>
          </w:hyperlink>
        </w:p>
        <w:p>
          <w:pPr>
            <w:pStyle w:val="Contents6"/>
            <w:tabs>
              <w:tab w:val="clear" w:pos="7609"/>
              <w:tab w:val="right" w:pos="9026" w:leader="dot"/>
            </w:tabs>
            <w:rPr/>
          </w:pPr>
          <w:hyperlink w:anchor="__RefHeading___Toc7803292_417432637">
            <w:r>
              <w:rPr>
                <w:webHidden/>
                <w:rStyle w:val="IndexLink"/>
                <w:rtl w:val="true"/>
              </w:rPr>
              <w:t>ثانیا</w:t>
            </w:r>
            <w:r>
              <w:rPr>
                <w:rStyle w:val="IndexLink"/>
                <w:rtl w:val="true"/>
              </w:rPr>
              <w:t>:</w:t>
            </w:r>
            <w:r>
              <w:rPr>
                <w:rStyle w:val="IndexLink"/>
                <w:rtl w:val="true"/>
              </w:rPr>
              <w:t>تردید</w:t>
            </w:r>
            <w:r>
              <w:rPr>
                <w:rStyle w:val="IndexLink"/>
                <w:rtl w:val="true"/>
              </w:rPr>
              <w:t>:</w:t>
              <w:tab/>
            </w:r>
            <w:r>
              <w:rPr>
                <w:rStyle w:val="IndexLink"/>
              </w:rPr>
              <w:t>343</w:t>
            </w:r>
          </w:hyperlink>
        </w:p>
        <w:p>
          <w:pPr>
            <w:pStyle w:val="Contents6"/>
            <w:tabs>
              <w:tab w:val="clear" w:pos="7609"/>
              <w:tab w:val="right" w:pos="9026" w:leader="dot"/>
            </w:tabs>
            <w:rPr/>
          </w:pPr>
          <w:hyperlink w:anchor="__RefHeading___Toc7803294_417432637">
            <w:r>
              <w:rPr>
                <w:webHidden/>
                <w:rStyle w:val="IndexLink"/>
                <w:rtl w:val="true"/>
              </w:rPr>
              <w:t>ثانیا</w:t>
            </w:r>
            <w:r>
              <w:rPr>
                <w:rStyle w:val="IndexLink"/>
                <w:rtl w:val="true"/>
              </w:rPr>
              <w:t>:</w:t>
            </w:r>
            <w:r>
              <w:rPr>
                <w:rStyle w:val="IndexLink"/>
                <w:rtl w:val="true"/>
              </w:rPr>
              <w:t>بیم از ستم</w:t>
            </w:r>
            <w:r>
              <w:rPr>
                <w:rStyle w:val="IndexLink"/>
                <w:rtl w:val="true"/>
              </w:rPr>
              <w:t>:</w:t>
              <w:tab/>
            </w:r>
            <w:r>
              <w:rPr>
                <w:rStyle w:val="IndexLink"/>
              </w:rPr>
              <w:t>344</w:t>
            </w:r>
          </w:hyperlink>
        </w:p>
        <w:p>
          <w:pPr>
            <w:pStyle w:val="Contents3"/>
            <w:tabs>
              <w:tab w:val="clear" w:pos="8459"/>
              <w:tab w:val="right" w:pos="9026" w:leader="dot"/>
            </w:tabs>
            <w:rPr/>
          </w:pPr>
          <w:hyperlink w:anchor="__RefHeading___Toc7803296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345</w:t>
            </w:r>
          </w:hyperlink>
        </w:p>
        <w:p>
          <w:pPr>
            <w:pStyle w:val="Contents4"/>
            <w:tabs>
              <w:tab w:val="clear" w:pos="8176"/>
              <w:tab w:val="right" w:pos="9026" w:leader="dot"/>
            </w:tabs>
            <w:rPr/>
          </w:pPr>
          <w:hyperlink w:anchor="__RefHeading___Toc7803298_417432637">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7803300_417432637">
            <w:r>
              <w:rPr>
                <w:webHidden/>
                <w:rStyle w:val="IndexLink"/>
                <w:rtl w:val="true"/>
              </w:rPr>
              <w:t>وحشتشان را به ایمنی بدل می‌کند</w:t>
            </w:r>
            <w:r>
              <w:rPr>
                <w:rStyle w:val="IndexLink"/>
                <w:rtl w:val="true"/>
              </w:rPr>
              <w:tab/>
            </w:r>
            <w:r>
              <w:rPr>
                <w:rStyle w:val="IndexLink"/>
              </w:rPr>
              <w:t>346</w:t>
            </w:r>
          </w:hyperlink>
        </w:p>
        <w:p>
          <w:pPr>
            <w:pStyle w:val="Contents5"/>
            <w:tabs>
              <w:tab w:val="clear" w:pos="7892"/>
              <w:tab w:val="right" w:pos="9026" w:leader="dot"/>
            </w:tabs>
            <w:rPr/>
          </w:pPr>
          <w:hyperlink w:anchor="__RefHeading___Toc7803302_417432637">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7803304_417432637">
            <w:r>
              <w:rPr>
                <w:webHidden/>
                <w:rStyle w:val="IndexLink"/>
                <w:rtl w:val="true"/>
              </w:rPr>
              <w:t>رهنمودهایی از آیات</w:t>
            </w:r>
            <w:r>
              <w:rPr>
                <w:rStyle w:val="IndexLink"/>
                <w:rtl w:val="true"/>
              </w:rPr>
              <w:t>:</w:t>
              <w:tab/>
            </w:r>
            <w:r>
              <w:rPr>
                <w:rStyle w:val="IndexLink"/>
              </w:rPr>
              <w:t>346</w:t>
            </w:r>
          </w:hyperlink>
        </w:p>
        <w:p>
          <w:pPr>
            <w:pStyle w:val="Contents5"/>
            <w:tabs>
              <w:tab w:val="clear" w:pos="7892"/>
              <w:tab w:val="right" w:pos="9026" w:leader="dot"/>
            </w:tabs>
            <w:rPr/>
          </w:pPr>
          <w:hyperlink w:anchor="__RefHeading___Toc7803306_417432637">
            <w:r>
              <w:rPr>
                <w:webHidden/>
                <w:rStyle w:val="IndexLink"/>
                <w:rtl w:val="true"/>
              </w:rPr>
              <w:t>شرح آیات</w:t>
            </w:r>
            <w:r>
              <w:rPr>
                <w:rStyle w:val="IndexLink"/>
                <w:rtl w:val="true"/>
              </w:rPr>
              <w:t>:</w:t>
              <w:tab/>
            </w:r>
            <w:r>
              <w:rPr>
                <w:rStyle w:val="IndexLink"/>
              </w:rPr>
              <w:t>348</w:t>
            </w:r>
          </w:hyperlink>
        </w:p>
        <w:p>
          <w:pPr>
            <w:pStyle w:val="Contents6"/>
            <w:tabs>
              <w:tab w:val="clear" w:pos="7609"/>
              <w:tab w:val="right" w:pos="9026" w:leader="dot"/>
            </w:tabs>
            <w:rPr/>
          </w:pPr>
          <w:hyperlink w:anchor="__RefHeading___Toc7803308_417432637">
            <w:r>
              <w:rPr>
                <w:webHidden/>
                <w:rStyle w:val="IndexLink"/>
                <w:rtl w:val="true"/>
              </w:rPr>
              <w:t>اشاره</w:t>
            </w:r>
            <w:r>
              <w:rPr>
                <w:rStyle w:val="IndexLink"/>
                <w:rtl w:val="true"/>
              </w:rPr>
              <w:tab/>
            </w:r>
            <w:r>
              <w:rPr>
                <w:rStyle w:val="IndexLink"/>
              </w:rPr>
              <w:t>348</w:t>
            </w:r>
          </w:hyperlink>
        </w:p>
        <w:p>
          <w:pPr>
            <w:pStyle w:val="Contents6"/>
            <w:tabs>
              <w:tab w:val="clear" w:pos="7609"/>
              <w:tab w:val="right" w:pos="9026" w:leader="dot"/>
            </w:tabs>
            <w:rPr/>
          </w:pPr>
          <w:hyperlink w:anchor="__RefHeading___Toc7803310_417432637">
            <w:r>
              <w:rPr>
                <w:webHidden/>
                <w:rStyle w:val="IndexLink"/>
                <w:rtl w:val="true"/>
              </w:rPr>
              <w:t>نقش رهبری و مسئولیّت امّت</w:t>
            </w:r>
            <w:r>
              <w:rPr>
                <w:rStyle w:val="IndexLink"/>
                <w:rtl w:val="true"/>
              </w:rPr>
              <w:tab/>
            </w:r>
            <w:r>
              <w:rPr>
                <w:rStyle w:val="IndexLink"/>
              </w:rPr>
              <w:t>349</w:t>
            </w:r>
          </w:hyperlink>
        </w:p>
        <w:p>
          <w:pPr>
            <w:pStyle w:val="Contents6"/>
            <w:tabs>
              <w:tab w:val="clear" w:pos="7609"/>
              <w:tab w:val="right" w:pos="9026" w:leader="dot"/>
            </w:tabs>
            <w:rPr/>
          </w:pPr>
          <w:hyperlink w:anchor="__RefHeading___Toc7803312_417432637">
            <w:r>
              <w:rPr>
                <w:webHidden/>
                <w:rStyle w:val="IndexLink"/>
                <w:rtl w:val="true"/>
              </w:rPr>
              <w:t>هدف دولت اسلامی</w:t>
            </w:r>
            <w:r>
              <w:rPr>
                <w:rStyle w:val="IndexLink"/>
                <w:rtl w:val="true"/>
              </w:rPr>
              <w:tab/>
            </w:r>
            <w:r>
              <w:rPr>
                <w:rStyle w:val="IndexLink"/>
              </w:rPr>
              <w:t>351</w:t>
            </w:r>
          </w:hyperlink>
        </w:p>
        <w:p>
          <w:pPr>
            <w:pStyle w:val="Contents6"/>
            <w:tabs>
              <w:tab w:val="clear" w:pos="7609"/>
              <w:tab w:val="right" w:pos="9026" w:leader="dot"/>
            </w:tabs>
            <w:rPr/>
          </w:pPr>
          <w:hyperlink w:anchor="__RefHeading___Toc7803314_417432637">
            <w:r>
              <w:rPr>
                <w:webHidden/>
                <w:rStyle w:val="IndexLink"/>
                <w:rtl w:val="true"/>
              </w:rPr>
              <w:t>یاری رساندن زاییدۀ اعتماد به نفس است</w:t>
            </w:r>
            <w:r>
              <w:rPr>
                <w:rStyle w:val="IndexLink"/>
                <w:rtl w:val="true"/>
              </w:rPr>
              <w:tab/>
            </w:r>
            <w:r>
              <w:rPr>
                <w:rStyle w:val="IndexLink"/>
              </w:rPr>
              <w:t>355</w:t>
            </w:r>
          </w:hyperlink>
        </w:p>
        <w:p>
          <w:pPr>
            <w:pStyle w:val="Contents3"/>
            <w:tabs>
              <w:tab w:val="clear" w:pos="8459"/>
              <w:tab w:val="right" w:pos="9026" w:leader="dot"/>
            </w:tabs>
            <w:rPr/>
          </w:pPr>
          <w:hyperlink w:anchor="__RefHeading___Toc7803316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356</w:t>
            </w:r>
          </w:hyperlink>
        </w:p>
        <w:p>
          <w:pPr>
            <w:pStyle w:val="Contents4"/>
            <w:tabs>
              <w:tab w:val="clear" w:pos="8176"/>
              <w:tab w:val="right" w:pos="9026" w:leader="dot"/>
            </w:tabs>
            <w:rPr/>
          </w:pPr>
          <w:hyperlink w:anchor="__RefHeading___Toc7803318_417432637">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7803320_417432637">
            <w:r>
              <w:rPr>
                <w:webHidden/>
                <w:rStyle w:val="IndexLink"/>
                <w:rtl w:val="true"/>
              </w:rPr>
              <w:t>آموزشهای اسلام در ورود به خانه‌ها</w:t>
            </w:r>
            <w:r>
              <w:rPr>
                <w:rStyle w:val="IndexLink"/>
                <w:rtl w:val="true"/>
              </w:rPr>
              <w:tab/>
            </w:r>
            <w:r>
              <w:rPr>
                <w:rStyle w:val="IndexLink"/>
              </w:rPr>
              <w:t>357</w:t>
            </w:r>
          </w:hyperlink>
        </w:p>
        <w:p>
          <w:pPr>
            <w:pStyle w:val="Contents5"/>
            <w:tabs>
              <w:tab w:val="clear" w:pos="7892"/>
              <w:tab w:val="right" w:pos="9026" w:leader="dot"/>
            </w:tabs>
            <w:rPr/>
          </w:pPr>
          <w:hyperlink w:anchor="__RefHeading___Toc7803322_417432637">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7803324_417432637">
            <w:r>
              <w:rPr>
                <w:webHidden/>
                <w:rStyle w:val="IndexLink"/>
                <w:rtl w:val="true"/>
              </w:rPr>
              <w:t>رهنمودهایی از آیات</w:t>
            </w:r>
            <w:r>
              <w:rPr>
                <w:rStyle w:val="IndexLink"/>
                <w:rtl w:val="true"/>
              </w:rPr>
              <w:t>:</w:t>
              <w:tab/>
            </w:r>
            <w:r>
              <w:rPr>
                <w:rStyle w:val="IndexLink"/>
              </w:rPr>
              <w:t>357</w:t>
            </w:r>
          </w:hyperlink>
        </w:p>
        <w:p>
          <w:pPr>
            <w:pStyle w:val="Contents5"/>
            <w:tabs>
              <w:tab w:val="clear" w:pos="7892"/>
              <w:tab w:val="right" w:pos="9026" w:leader="dot"/>
            </w:tabs>
            <w:rPr/>
          </w:pPr>
          <w:hyperlink w:anchor="__RefHeading___Toc7803326_417432637">
            <w:r>
              <w:rPr>
                <w:webHidden/>
                <w:rStyle w:val="IndexLink"/>
                <w:rtl w:val="true"/>
              </w:rPr>
              <w:t>شرح آیات</w:t>
            </w:r>
            <w:r>
              <w:rPr>
                <w:rStyle w:val="IndexLink"/>
                <w:rtl w:val="true"/>
              </w:rPr>
              <w:t>:</w:t>
              <w:tab/>
            </w:r>
            <w:r>
              <w:rPr>
                <w:rStyle w:val="IndexLink"/>
              </w:rPr>
              <w:t>358</w:t>
            </w:r>
          </w:hyperlink>
        </w:p>
        <w:p>
          <w:pPr>
            <w:pStyle w:val="Contents3"/>
            <w:tabs>
              <w:tab w:val="clear" w:pos="8459"/>
              <w:tab w:val="right" w:pos="9026" w:leader="dot"/>
            </w:tabs>
            <w:rPr/>
          </w:pPr>
          <w:hyperlink w:anchor="__RefHeading___Toc7803328_417432637">
            <w:r>
              <w:rPr>
                <w:webHidden/>
                <w:rStyle w:val="IndexLink"/>
                <w:rtl w:val="true"/>
              </w:rPr>
              <w:t>[</w:t>
            </w:r>
            <w:r>
              <w:rPr>
                <w:rStyle w:val="IndexLink"/>
                <w:rtl w:val="true"/>
              </w:rPr>
              <w:t xml:space="preserve">سوره النور </w:t>
            </w:r>
            <w:r>
              <w:rPr>
                <w:rStyle w:val="IndexLink"/>
                <w:rtl w:val="true"/>
              </w:rPr>
              <w:t>(</w:t>
            </w:r>
            <w:r>
              <w:rPr>
                <w:rStyle w:val="IndexLink"/>
              </w:rPr>
              <w:t>24</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368</w:t>
            </w:r>
          </w:hyperlink>
        </w:p>
        <w:p>
          <w:pPr>
            <w:pStyle w:val="Contents4"/>
            <w:tabs>
              <w:tab w:val="clear" w:pos="8176"/>
              <w:tab w:val="right" w:pos="9026" w:leader="dot"/>
            </w:tabs>
            <w:rPr/>
          </w:pPr>
          <w:hyperlink w:anchor="__RefHeading___Toc7803330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803332_417432637">
            <w:r>
              <w:rPr>
                <w:webHidden/>
                <w:rStyle w:val="IndexLink"/>
                <w:rtl w:val="true"/>
              </w:rPr>
              <w:t>میان فرماندهی رسالتی و امّت مؤمن</w:t>
            </w:r>
            <w:r>
              <w:rPr>
                <w:rStyle w:val="IndexLink"/>
                <w:rtl w:val="true"/>
              </w:rPr>
              <w:tab/>
            </w:r>
            <w:r>
              <w:rPr>
                <w:rStyle w:val="IndexLink"/>
              </w:rPr>
              <w:t>369</w:t>
            </w:r>
          </w:hyperlink>
        </w:p>
        <w:p>
          <w:pPr>
            <w:pStyle w:val="Contents5"/>
            <w:tabs>
              <w:tab w:val="clear" w:pos="7892"/>
              <w:tab w:val="right" w:pos="9026" w:leader="dot"/>
            </w:tabs>
            <w:rPr/>
          </w:pPr>
          <w:hyperlink w:anchor="__RefHeading___Toc7803334_417432637">
            <w:r>
              <w:rPr>
                <w:webHidden/>
                <w:rStyle w:val="IndexLink"/>
                <w:rtl w:val="true"/>
              </w:rPr>
              <w:t>اشاره</w:t>
            </w:r>
            <w:r>
              <w:rPr>
                <w:rStyle w:val="IndexLink"/>
                <w:rtl w:val="true"/>
              </w:rPr>
              <w:tab/>
            </w:r>
            <w:r>
              <w:rPr>
                <w:rStyle w:val="IndexLink"/>
              </w:rPr>
              <w:t>369</w:t>
            </w:r>
          </w:hyperlink>
        </w:p>
        <w:p>
          <w:pPr>
            <w:pStyle w:val="Contents5"/>
            <w:tabs>
              <w:tab w:val="clear" w:pos="7892"/>
              <w:tab w:val="right" w:pos="9026" w:leader="dot"/>
            </w:tabs>
            <w:rPr/>
          </w:pPr>
          <w:hyperlink w:anchor="__RefHeading___Toc7803336_417432637">
            <w:r>
              <w:rPr>
                <w:webHidden/>
                <w:rStyle w:val="IndexLink"/>
                <w:rtl w:val="true"/>
              </w:rPr>
              <w:t>رهنمودهایی از آیات</w:t>
            </w:r>
            <w:r>
              <w:rPr>
                <w:rStyle w:val="IndexLink"/>
                <w:rtl w:val="true"/>
              </w:rPr>
              <w:t>:</w:t>
              <w:tab/>
            </w:r>
            <w:r>
              <w:rPr>
                <w:rStyle w:val="IndexLink"/>
              </w:rPr>
              <w:t>369</w:t>
            </w:r>
          </w:hyperlink>
        </w:p>
        <w:p>
          <w:pPr>
            <w:pStyle w:val="Contents5"/>
            <w:tabs>
              <w:tab w:val="clear" w:pos="7892"/>
              <w:tab w:val="right" w:pos="9026" w:leader="dot"/>
            </w:tabs>
            <w:rPr/>
          </w:pPr>
          <w:hyperlink w:anchor="__RefHeading___Toc7803338_417432637">
            <w:r>
              <w:rPr>
                <w:webHidden/>
                <w:rStyle w:val="IndexLink"/>
                <w:rtl w:val="true"/>
              </w:rPr>
              <w:t>شرح آیات</w:t>
            </w:r>
            <w:r>
              <w:rPr>
                <w:rStyle w:val="IndexLink"/>
                <w:rtl w:val="true"/>
              </w:rPr>
              <w:t>:</w:t>
              <w:tab/>
            </w:r>
            <w:r>
              <w:rPr>
                <w:rStyle w:val="IndexLink"/>
              </w:rPr>
              <w:t>370</w:t>
            </w:r>
          </w:hyperlink>
        </w:p>
        <w:p>
          <w:pPr>
            <w:pStyle w:val="Contents2"/>
            <w:tabs>
              <w:tab w:val="clear" w:pos="8743"/>
              <w:tab w:val="right" w:pos="9026" w:leader="dot"/>
            </w:tabs>
            <w:rPr/>
          </w:pPr>
          <w:hyperlink w:anchor="__RefHeading___Toc7803340_417432637">
            <w:r>
              <w:rPr>
                <w:webHidden/>
                <w:rStyle w:val="IndexLink"/>
                <w:rtl w:val="true"/>
              </w:rPr>
              <w:t>سورۀ فرقان</w:t>
            </w:r>
            <w:r>
              <w:rPr>
                <w:rStyle w:val="IndexLink"/>
                <w:rtl w:val="true"/>
              </w:rPr>
              <w:tab/>
            </w:r>
            <w:r>
              <w:rPr>
                <w:rStyle w:val="IndexLink"/>
              </w:rPr>
              <w:t>378</w:t>
            </w:r>
          </w:hyperlink>
        </w:p>
        <w:p>
          <w:pPr>
            <w:pStyle w:val="Contents3"/>
            <w:tabs>
              <w:tab w:val="clear" w:pos="8459"/>
              <w:tab w:val="right" w:pos="9026" w:leader="dot"/>
            </w:tabs>
            <w:rPr/>
          </w:pPr>
          <w:hyperlink w:anchor="__RefHeading___Toc7803342_417432637">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7803344_417432637">
            <w:r>
              <w:rPr>
                <w:webHidden/>
                <w:rStyle w:val="IndexLink"/>
                <w:rtl w:val="true"/>
              </w:rPr>
              <w:t>فضیلت سوره</w:t>
            </w:r>
            <w:r>
              <w:rPr>
                <w:rStyle w:val="IndexLink"/>
                <w:rtl w:val="true"/>
              </w:rPr>
              <w:t>:</w:t>
              <w:tab/>
            </w:r>
            <w:r>
              <w:rPr>
                <w:rStyle w:val="IndexLink"/>
              </w:rPr>
              <w:t>379</w:t>
            </w:r>
          </w:hyperlink>
        </w:p>
        <w:p>
          <w:pPr>
            <w:pStyle w:val="Contents3"/>
            <w:tabs>
              <w:tab w:val="clear" w:pos="8459"/>
              <w:tab w:val="right" w:pos="9026" w:leader="dot"/>
            </w:tabs>
            <w:rPr/>
          </w:pPr>
          <w:hyperlink w:anchor="__RefHeading___Toc7803346_417432637">
            <w:r>
              <w:rPr>
                <w:webHidden/>
                <w:rStyle w:val="IndexLink"/>
                <w:rtl w:val="true"/>
              </w:rPr>
              <w:t>نام سوره</w:t>
            </w:r>
            <w:r>
              <w:rPr>
                <w:rStyle w:val="IndexLink"/>
                <w:rtl w:val="true"/>
              </w:rPr>
              <w:t>:</w:t>
              <w:tab/>
            </w:r>
            <w:r>
              <w:rPr>
                <w:rStyle w:val="IndexLink"/>
              </w:rPr>
              <w:t>379</w:t>
            </w:r>
          </w:hyperlink>
        </w:p>
        <w:p>
          <w:pPr>
            <w:pStyle w:val="Contents3"/>
            <w:tabs>
              <w:tab w:val="clear" w:pos="8459"/>
              <w:tab w:val="right" w:pos="9026" w:leader="dot"/>
            </w:tabs>
            <w:rPr/>
          </w:pPr>
          <w:hyperlink w:anchor="__RefHeading___Toc7803348_417432637">
            <w:r>
              <w:rPr>
                <w:webHidden/>
                <w:rStyle w:val="IndexLink"/>
                <w:rtl w:val="true"/>
              </w:rPr>
              <w:t>زمینۀ کلّی سوره</w:t>
            </w:r>
            <w:r>
              <w:rPr>
                <w:rStyle w:val="IndexLink"/>
                <w:rtl w:val="true"/>
              </w:rPr>
              <w:tab/>
            </w:r>
            <w:r>
              <w:rPr>
                <w:rStyle w:val="IndexLink"/>
              </w:rPr>
              <w:t>380</w:t>
            </w:r>
          </w:hyperlink>
        </w:p>
        <w:p>
          <w:pPr>
            <w:pStyle w:val="Contents3"/>
            <w:tabs>
              <w:tab w:val="clear" w:pos="8459"/>
              <w:tab w:val="right" w:pos="9026" w:leader="dot"/>
            </w:tabs>
            <w:rPr/>
          </w:pPr>
          <w:hyperlink w:anchor="__RefHeading___Toc7803350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385</w:t>
            </w:r>
          </w:hyperlink>
        </w:p>
        <w:p>
          <w:pPr>
            <w:pStyle w:val="Contents4"/>
            <w:tabs>
              <w:tab w:val="clear" w:pos="8176"/>
              <w:tab w:val="right" w:pos="9026" w:leader="dot"/>
            </w:tabs>
            <w:rPr/>
          </w:pPr>
          <w:hyperlink w:anchor="__RefHeading___Toc7803352_417432637">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7803354_417432637">
            <w:r>
              <w:rPr>
                <w:webHidden/>
                <w:rStyle w:val="IndexLink"/>
                <w:rtl w:val="true"/>
              </w:rPr>
              <w:t>بزرگ و بزرگوار است آن که این فرقان را فرستاد</w:t>
            </w:r>
            <w:r>
              <w:rPr>
                <w:rStyle w:val="IndexLink"/>
                <w:rtl w:val="true"/>
              </w:rPr>
              <w:tab/>
            </w:r>
            <w:r>
              <w:rPr>
                <w:rStyle w:val="IndexLink"/>
              </w:rPr>
              <w:t>386</w:t>
            </w:r>
          </w:hyperlink>
        </w:p>
        <w:p>
          <w:pPr>
            <w:pStyle w:val="Contents5"/>
            <w:tabs>
              <w:tab w:val="clear" w:pos="7892"/>
              <w:tab w:val="right" w:pos="9026" w:leader="dot"/>
            </w:tabs>
            <w:rPr/>
          </w:pPr>
          <w:hyperlink w:anchor="__RefHeading___Toc7803356_417432637">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7803358_417432637">
            <w:r>
              <w:rPr>
                <w:webHidden/>
                <w:rStyle w:val="IndexLink"/>
                <w:rtl w:val="true"/>
              </w:rPr>
              <w:t>رهنمودهایی از آیات</w:t>
            </w:r>
            <w:r>
              <w:rPr>
                <w:rStyle w:val="IndexLink"/>
                <w:rtl w:val="true"/>
              </w:rPr>
              <w:t>:</w:t>
              <w:tab/>
            </w:r>
            <w:r>
              <w:rPr>
                <w:rStyle w:val="IndexLink"/>
              </w:rPr>
              <w:t>386</w:t>
            </w:r>
          </w:hyperlink>
        </w:p>
        <w:p>
          <w:pPr>
            <w:pStyle w:val="Contents5"/>
            <w:tabs>
              <w:tab w:val="clear" w:pos="7892"/>
              <w:tab w:val="right" w:pos="9026" w:leader="dot"/>
            </w:tabs>
            <w:rPr/>
          </w:pPr>
          <w:hyperlink w:anchor="__RefHeading___Toc7803360_417432637">
            <w:r>
              <w:rPr>
                <w:webHidden/>
                <w:rStyle w:val="IndexLink"/>
                <w:rtl w:val="true"/>
              </w:rPr>
              <w:t>شرح آیات</w:t>
            </w:r>
            <w:r>
              <w:rPr>
                <w:rStyle w:val="IndexLink"/>
                <w:rtl w:val="true"/>
              </w:rPr>
              <w:t>:</w:t>
              <w:tab/>
            </w:r>
            <w:r>
              <w:rPr>
                <w:rStyle w:val="IndexLink"/>
              </w:rPr>
              <w:t>387</w:t>
            </w:r>
          </w:hyperlink>
        </w:p>
        <w:p>
          <w:pPr>
            <w:pStyle w:val="Contents6"/>
            <w:tabs>
              <w:tab w:val="clear" w:pos="7609"/>
              <w:tab w:val="right" w:pos="9026" w:leader="dot"/>
            </w:tabs>
            <w:rPr/>
          </w:pPr>
          <w:hyperlink w:anchor="__RefHeading___Toc7803362_417432637">
            <w:r>
              <w:rPr>
                <w:webHidden/>
                <w:rStyle w:val="IndexLink"/>
                <w:rtl w:val="true"/>
              </w:rPr>
              <w:t>اشاره</w:t>
            </w:r>
            <w:r>
              <w:rPr>
                <w:rStyle w:val="IndexLink"/>
                <w:rtl w:val="true"/>
              </w:rPr>
              <w:tab/>
            </w:r>
            <w:r>
              <w:rPr>
                <w:rStyle w:val="IndexLink"/>
              </w:rPr>
              <w:t>387</w:t>
            </w:r>
          </w:hyperlink>
        </w:p>
        <w:p>
          <w:pPr>
            <w:pStyle w:val="Contents6"/>
            <w:tabs>
              <w:tab w:val="clear" w:pos="7609"/>
              <w:tab w:val="right" w:pos="9026" w:leader="dot"/>
            </w:tabs>
            <w:rPr/>
          </w:pPr>
          <w:hyperlink w:anchor="__RefHeading___Toc7803364_417432637">
            <w:r>
              <w:rPr>
                <w:webHidden/>
                <w:rStyle w:val="IndexLink"/>
                <w:rtl w:val="true"/>
              </w:rPr>
              <w:t>بزرگ و بزرگوار است آن کس که این فرقان را فرستاد</w:t>
            </w:r>
            <w:r>
              <w:rPr>
                <w:rStyle w:val="IndexLink"/>
                <w:rtl w:val="true"/>
              </w:rPr>
              <w:tab/>
            </w:r>
            <w:r>
              <w:rPr>
                <w:rStyle w:val="IndexLink"/>
              </w:rPr>
              <w:t>387</w:t>
            </w:r>
          </w:hyperlink>
        </w:p>
        <w:p>
          <w:pPr>
            <w:pStyle w:val="Contents6"/>
            <w:tabs>
              <w:tab w:val="clear" w:pos="7609"/>
              <w:tab w:val="right" w:pos="9026" w:leader="dot"/>
            </w:tabs>
            <w:rPr/>
          </w:pPr>
          <w:hyperlink w:anchor="__RefHeading___Toc7803366_417432637">
            <w:r>
              <w:rPr>
                <w:webHidden/>
                <w:rStyle w:val="IndexLink"/>
                <w:rtl w:val="true"/>
              </w:rPr>
              <w:t>قرآن رسالتی است برای جهانیان</w:t>
            </w:r>
            <w:r>
              <w:rPr>
                <w:rStyle w:val="IndexLink"/>
                <w:rtl w:val="true"/>
              </w:rPr>
              <w:tab/>
            </w:r>
            <w:r>
              <w:rPr>
                <w:rStyle w:val="IndexLink"/>
              </w:rPr>
              <w:t>389</w:t>
            </w:r>
          </w:hyperlink>
        </w:p>
        <w:p>
          <w:pPr>
            <w:pStyle w:val="Contents6"/>
            <w:tabs>
              <w:tab w:val="clear" w:pos="7609"/>
              <w:tab w:val="right" w:pos="9026" w:leader="dot"/>
            </w:tabs>
            <w:rPr/>
          </w:pPr>
          <w:hyperlink w:anchor="__RefHeading___Toc7803368_417432637">
            <w:r>
              <w:rPr>
                <w:webHidden/>
                <w:rStyle w:val="IndexLink"/>
                <w:rtl w:val="true"/>
              </w:rPr>
              <w:t>سوای او خدایانی برساخته گرفتند</w:t>
            </w:r>
            <w:r>
              <w:rPr>
                <w:rStyle w:val="IndexLink"/>
                <w:rtl w:val="true"/>
              </w:rPr>
              <w:tab/>
            </w:r>
            <w:r>
              <w:rPr>
                <w:rStyle w:val="IndexLink"/>
              </w:rPr>
              <w:t>392</w:t>
            </w:r>
          </w:hyperlink>
        </w:p>
        <w:p>
          <w:pPr>
            <w:pStyle w:val="Contents3"/>
            <w:tabs>
              <w:tab w:val="clear" w:pos="8459"/>
              <w:tab w:val="right" w:pos="9026" w:leader="dot"/>
            </w:tabs>
            <w:rPr/>
          </w:pPr>
          <w:hyperlink w:anchor="__RefHeading___Toc7803370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399</w:t>
            </w:r>
          </w:hyperlink>
        </w:p>
        <w:p>
          <w:pPr>
            <w:pStyle w:val="Contents4"/>
            <w:tabs>
              <w:tab w:val="clear" w:pos="8176"/>
              <w:tab w:val="right" w:pos="9026" w:leader="dot"/>
            </w:tabs>
            <w:rPr/>
          </w:pPr>
          <w:hyperlink w:anchor="__RefHeading___Toc7803372_417432637">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7803374_417432637">
            <w:r>
              <w:rPr>
                <w:webHidden/>
                <w:rStyle w:val="IndexLink"/>
                <w:rtl w:val="true"/>
              </w:rPr>
              <w:t>بنگر که چگونه برایت داستانها زدند</w:t>
            </w:r>
            <w:r>
              <w:rPr>
                <w:rStyle w:val="IndexLink"/>
                <w:rtl w:val="true"/>
              </w:rPr>
              <w:tab/>
            </w:r>
            <w:r>
              <w:rPr>
                <w:rStyle w:val="IndexLink"/>
              </w:rPr>
              <w:t>400</w:t>
            </w:r>
          </w:hyperlink>
        </w:p>
        <w:p>
          <w:pPr>
            <w:pStyle w:val="Contents5"/>
            <w:tabs>
              <w:tab w:val="clear" w:pos="7892"/>
              <w:tab w:val="right" w:pos="9026" w:leader="dot"/>
            </w:tabs>
            <w:rPr/>
          </w:pPr>
          <w:hyperlink w:anchor="__RefHeading___Toc7803376_417432637">
            <w:r>
              <w:rPr>
                <w:webHidden/>
                <w:rStyle w:val="IndexLink"/>
                <w:rtl w:val="true"/>
              </w:rPr>
              <w:t>اشاره</w:t>
            </w:r>
            <w:r>
              <w:rPr>
                <w:rStyle w:val="IndexLink"/>
                <w:rtl w:val="true"/>
              </w:rPr>
              <w:tab/>
            </w:r>
            <w:r>
              <w:rPr>
                <w:rStyle w:val="IndexLink"/>
              </w:rPr>
              <w:t>400</w:t>
            </w:r>
          </w:hyperlink>
        </w:p>
        <w:p>
          <w:pPr>
            <w:pStyle w:val="Contents5"/>
            <w:tabs>
              <w:tab w:val="clear" w:pos="7892"/>
              <w:tab w:val="right" w:pos="9026" w:leader="dot"/>
            </w:tabs>
            <w:rPr/>
          </w:pPr>
          <w:hyperlink w:anchor="__RefHeading___Toc7803378_417432637">
            <w:r>
              <w:rPr>
                <w:webHidden/>
                <w:rStyle w:val="IndexLink"/>
                <w:rtl w:val="true"/>
              </w:rPr>
              <w:t>رهنمودهایی از آیات</w:t>
            </w:r>
            <w:r>
              <w:rPr>
                <w:rStyle w:val="IndexLink"/>
                <w:rtl w:val="true"/>
              </w:rPr>
              <w:t>:</w:t>
              <w:tab/>
            </w:r>
            <w:r>
              <w:rPr>
                <w:rStyle w:val="IndexLink"/>
              </w:rPr>
              <w:t>400</w:t>
            </w:r>
          </w:hyperlink>
        </w:p>
        <w:p>
          <w:pPr>
            <w:pStyle w:val="Contents5"/>
            <w:tabs>
              <w:tab w:val="clear" w:pos="7892"/>
              <w:tab w:val="right" w:pos="9026" w:leader="dot"/>
            </w:tabs>
            <w:rPr/>
          </w:pPr>
          <w:hyperlink w:anchor="__RefHeading___Toc7803380_417432637">
            <w:r>
              <w:rPr>
                <w:webHidden/>
                <w:rStyle w:val="IndexLink"/>
                <w:rtl w:val="true"/>
              </w:rPr>
              <w:t>شرح آیات</w:t>
            </w:r>
            <w:r>
              <w:rPr>
                <w:rStyle w:val="IndexLink"/>
                <w:rtl w:val="true"/>
              </w:rPr>
              <w:t>:</w:t>
              <w:tab/>
            </w:r>
            <w:r>
              <w:rPr>
                <w:rStyle w:val="IndexLink"/>
              </w:rPr>
              <w:t>401</w:t>
            </w:r>
          </w:hyperlink>
        </w:p>
        <w:p>
          <w:pPr>
            <w:pStyle w:val="Contents6"/>
            <w:tabs>
              <w:tab w:val="clear" w:pos="7609"/>
              <w:tab w:val="right" w:pos="9026" w:leader="dot"/>
            </w:tabs>
            <w:rPr/>
          </w:pPr>
          <w:hyperlink w:anchor="__RefHeading___Toc7803382_417432637">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7803384_417432637">
            <w:r>
              <w:rPr>
                <w:webHidden/>
                <w:rStyle w:val="IndexLink"/>
                <w:rtl w:val="true"/>
              </w:rPr>
              <w:t>مقیاس غلط</w:t>
            </w:r>
            <w:r>
              <w:rPr>
                <w:rStyle w:val="IndexLink"/>
                <w:rtl w:val="true"/>
              </w:rPr>
              <w:tab/>
            </w:r>
            <w:r>
              <w:rPr>
                <w:rStyle w:val="IndexLink"/>
              </w:rPr>
              <w:t>401</w:t>
            </w:r>
          </w:hyperlink>
        </w:p>
        <w:p>
          <w:pPr>
            <w:pStyle w:val="Contents6"/>
            <w:tabs>
              <w:tab w:val="clear" w:pos="7609"/>
              <w:tab w:val="right" w:pos="9026" w:leader="dot"/>
            </w:tabs>
            <w:rPr/>
          </w:pPr>
          <w:hyperlink w:anchor="__RefHeading___Toc7803386_417432637">
            <w:r>
              <w:rPr>
                <w:webHidden/>
                <w:rStyle w:val="IndexLink"/>
                <w:rtl w:val="true"/>
              </w:rPr>
              <w:t>صورتهایی از عذاب</w:t>
            </w:r>
            <w:r>
              <w:rPr>
                <w:rStyle w:val="IndexLink"/>
                <w:rtl w:val="true"/>
              </w:rPr>
              <w:tab/>
            </w:r>
            <w:r>
              <w:rPr>
                <w:rStyle w:val="IndexLink"/>
              </w:rPr>
              <w:t>406</w:t>
            </w:r>
          </w:hyperlink>
        </w:p>
        <w:p>
          <w:pPr>
            <w:pStyle w:val="Contents3"/>
            <w:tabs>
              <w:tab w:val="clear" w:pos="8459"/>
              <w:tab w:val="right" w:pos="9026" w:leader="dot"/>
            </w:tabs>
            <w:rPr/>
          </w:pPr>
          <w:hyperlink w:anchor="__RefHeading___Toc7803388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410</w:t>
            </w:r>
          </w:hyperlink>
        </w:p>
        <w:p>
          <w:pPr>
            <w:pStyle w:val="Contents4"/>
            <w:tabs>
              <w:tab w:val="clear" w:pos="8176"/>
              <w:tab w:val="right" w:pos="9026" w:leader="dot"/>
            </w:tabs>
            <w:rPr/>
          </w:pPr>
          <w:hyperlink w:anchor="__RefHeading___Toc7803390_417432637">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7803392_417432637">
            <w:r>
              <w:rPr>
                <w:webHidden/>
                <w:rStyle w:val="IndexLink"/>
                <w:rtl w:val="true"/>
              </w:rPr>
              <w:t>معنای واژه‌ها</w:t>
            </w:r>
            <w:r>
              <w:rPr>
                <w:rStyle w:val="IndexLink"/>
                <w:rtl w:val="true"/>
              </w:rPr>
              <w:tab/>
            </w:r>
            <w:r>
              <w:rPr>
                <w:rStyle w:val="IndexLink"/>
              </w:rPr>
              <w:t>411</w:t>
            </w:r>
          </w:hyperlink>
        </w:p>
        <w:p>
          <w:pPr>
            <w:pStyle w:val="Contents4"/>
            <w:tabs>
              <w:tab w:val="clear" w:pos="8176"/>
              <w:tab w:val="right" w:pos="9026" w:leader="dot"/>
            </w:tabs>
            <w:rPr/>
          </w:pPr>
          <w:hyperlink w:anchor="__RefHeading___Toc7803394_417432637">
            <w:r>
              <w:rPr>
                <w:webHidden/>
                <w:rStyle w:val="IndexLink"/>
                <w:rtl w:val="true"/>
              </w:rPr>
              <w:t>شما را وسیلۀ آزمایش یکدیگر قرار دادیم</w:t>
            </w:r>
            <w:r>
              <w:rPr>
                <w:rStyle w:val="IndexLink"/>
                <w:rtl w:val="true"/>
              </w:rPr>
              <w:tab/>
            </w:r>
            <w:r>
              <w:rPr>
                <w:rStyle w:val="IndexLink"/>
              </w:rPr>
              <w:t>412</w:t>
            </w:r>
          </w:hyperlink>
        </w:p>
        <w:p>
          <w:pPr>
            <w:pStyle w:val="Contents5"/>
            <w:tabs>
              <w:tab w:val="clear" w:pos="7892"/>
              <w:tab w:val="right" w:pos="9026" w:leader="dot"/>
            </w:tabs>
            <w:rPr/>
          </w:pPr>
          <w:hyperlink w:anchor="__RefHeading___Toc7803396_417432637">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7803398_417432637">
            <w:r>
              <w:rPr>
                <w:webHidden/>
                <w:rStyle w:val="IndexLink"/>
                <w:rtl w:val="true"/>
              </w:rPr>
              <w:t>رهنمودهایی از آیات</w:t>
            </w:r>
            <w:r>
              <w:rPr>
                <w:rStyle w:val="IndexLink"/>
                <w:rtl w:val="true"/>
              </w:rPr>
              <w:t>:</w:t>
              <w:tab/>
            </w:r>
            <w:r>
              <w:rPr>
                <w:rStyle w:val="IndexLink"/>
              </w:rPr>
              <w:t>412</w:t>
            </w:r>
          </w:hyperlink>
        </w:p>
        <w:p>
          <w:pPr>
            <w:pStyle w:val="Contents5"/>
            <w:tabs>
              <w:tab w:val="clear" w:pos="7892"/>
              <w:tab w:val="right" w:pos="9026" w:leader="dot"/>
            </w:tabs>
            <w:rPr/>
          </w:pPr>
          <w:hyperlink w:anchor="__RefHeading___Toc7803400_417432637">
            <w:r>
              <w:rPr>
                <w:webHidden/>
                <w:rStyle w:val="IndexLink"/>
                <w:rtl w:val="true"/>
              </w:rPr>
              <w:t>شرح آیات</w:t>
            </w:r>
            <w:r>
              <w:rPr>
                <w:rStyle w:val="IndexLink"/>
                <w:rtl w:val="true"/>
              </w:rPr>
              <w:t>:</w:t>
              <w:tab/>
            </w:r>
            <w:r>
              <w:rPr>
                <w:rStyle w:val="IndexLink"/>
              </w:rPr>
              <w:t>413</w:t>
            </w:r>
          </w:hyperlink>
        </w:p>
        <w:p>
          <w:pPr>
            <w:pStyle w:val="Contents6"/>
            <w:tabs>
              <w:tab w:val="clear" w:pos="7609"/>
              <w:tab w:val="right" w:pos="9026" w:leader="dot"/>
            </w:tabs>
            <w:rPr/>
          </w:pPr>
          <w:hyperlink w:anchor="__RefHeading___Toc7803402_417432637">
            <w:r>
              <w:rPr>
                <w:webHidden/>
                <w:rStyle w:val="IndexLink"/>
                <w:rtl w:val="true"/>
              </w:rPr>
              <w:t>اشاره</w:t>
            </w:r>
            <w:r>
              <w:rPr>
                <w:rStyle w:val="IndexLink"/>
                <w:rtl w:val="true"/>
              </w:rPr>
              <w:tab/>
            </w:r>
            <w:r>
              <w:rPr>
                <w:rStyle w:val="IndexLink"/>
              </w:rPr>
              <w:t>413</w:t>
            </w:r>
          </w:hyperlink>
        </w:p>
        <w:p>
          <w:pPr>
            <w:pStyle w:val="Contents6"/>
            <w:tabs>
              <w:tab w:val="clear" w:pos="7609"/>
              <w:tab w:val="right" w:pos="9026" w:leader="dot"/>
            </w:tabs>
            <w:rPr/>
          </w:pPr>
          <w:hyperlink w:anchor="__RefHeading___Toc7803404_417432637">
            <w:r>
              <w:rPr>
                <w:webHidden/>
                <w:rStyle w:val="IndexLink"/>
                <w:rtl w:val="true"/>
              </w:rPr>
              <w:t>چندان برخوردارشان کردی که یاد تو را فراموش کردند</w:t>
            </w:r>
            <w:r>
              <w:rPr>
                <w:rStyle w:val="IndexLink"/>
                <w:rtl w:val="true"/>
              </w:rPr>
              <w:tab/>
            </w:r>
            <w:r>
              <w:rPr>
                <w:rStyle w:val="IndexLink"/>
              </w:rPr>
              <w:t>413</w:t>
            </w:r>
          </w:hyperlink>
        </w:p>
        <w:p>
          <w:pPr>
            <w:pStyle w:val="Contents6"/>
            <w:tabs>
              <w:tab w:val="clear" w:pos="7609"/>
              <w:tab w:val="right" w:pos="9026" w:leader="dot"/>
            </w:tabs>
            <w:rPr/>
          </w:pPr>
          <w:hyperlink w:anchor="__RefHeading___Toc7803406_417432637">
            <w:r>
              <w:rPr>
                <w:webHidden/>
                <w:rStyle w:val="IndexLink"/>
                <w:rtl w:val="true"/>
              </w:rPr>
              <w:t>بیم و امید</w:t>
            </w:r>
            <w:r>
              <w:rPr>
                <w:rStyle w:val="IndexLink"/>
                <w:rtl w:val="true"/>
              </w:rPr>
              <w:tab/>
            </w:r>
            <w:r>
              <w:rPr>
                <w:rStyle w:val="IndexLink"/>
              </w:rPr>
              <w:t>421</w:t>
            </w:r>
          </w:hyperlink>
        </w:p>
        <w:p>
          <w:pPr>
            <w:pStyle w:val="Contents3"/>
            <w:tabs>
              <w:tab w:val="clear" w:pos="8459"/>
              <w:tab w:val="right" w:pos="9026" w:leader="dot"/>
            </w:tabs>
            <w:rPr/>
          </w:pPr>
          <w:hyperlink w:anchor="__RefHeading___Toc7803408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422</w:t>
            </w:r>
          </w:hyperlink>
        </w:p>
        <w:p>
          <w:pPr>
            <w:pStyle w:val="Contents4"/>
            <w:tabs>
              <w:tab w:val="clear" w:pos="8176"/>
              <w:tab w:val="right" w:pos="9026" w:leader="dot"/>
            </w:tabs>
            <w:rPr/>
          </w:pPr>
          <w:hyperlink w:anchor="__RefHeading___Toc7803410_417432637">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7803412_417432637">
            <w:r>
              <w:rPr>
                <w:webHidden/>
                <w:rStyle w:val="IndexLink"/>
                <w:rtl w:val="true"/>
              </w:rPr>
              <w:t>معنای واژه‌ها</w:t>
            </w:r>
            <w:r>
              <w:rPr>
                <w:rStyle w:val="IndexLink"/>
                <w:rtl w:val="true"/>
              </w:rPr>
              <w:tab/>
            </w:r>
            <w:r>
              <w:rPr>
                <w:rStyle w:val="IndexLink"/>
              </w:rPr>
              <w:t>422</w:t>
            </w:r>
          </w:hyperlink>
        </w:p>
        <w:p>
          <w:pPr>
            <w:pStyle w:val="Contents4"/>
            <w:tabs>
              <w:tab w:val="clear" w:pos="8176"/>
              <w:tab w:val="right" w:pos="9026" w:leader="dot"/>
            </w:tabs>
            <w:rPr/>
          </w:pPr>
          <w:hyperlink w:anchor="__RefHeading___Toc7803414_417432637">
            <w:r>
              <w:rPr>
                <w:webHidden/>
                <w:rStyle w:val="IndexLink"/>
                <w:rtl w:val="true"/>
              </w:rPr>
              <w:t>برای آن که دلت را بدان استوار کنیم</w:t>
            </w:r>
            <w:r>
              <w:rPr>
                <w:rStyle w:val="IndexLink"/>
                <w:rtl w:val="true"/>
              </w:rPr>
              <w:tab/>
            </w:r>
            <w:r>
              <w:rPr>
                <w:rStyle w:val="IndexLink"/>
              </w:rPr>
              <w:t>422</w:t>
            </w:r>
          </w:hyperlink>
        </w:p>
        <w:p>
          <w:pPr>
            <w:pStyle w:val="Contents5"/>
            <w:tabs>
              <w:tab w:val="clear" w:pos="7892"/>
              <w:tab w:val="right" w:pos="9026" w:leader="dot"/>
            </w:tabs>
            <w:rPr/>
          </w:pPr>
          <w:hyperlink w:anchor="__RefHeading___Toc7803416_417432637">
            <w:r>
              <w:rPr>
                <w:webHidden/>
                <w:rStyle w:val="IndexLink"/>
                <w:rtl w:val="true"/>
              </w:rPr>
              <w:t>اشاره</w:t>
            </w:r>
            <w:r>
              <w:rPr>
                <w:rStyle w:val="IndexLink"/>
                <w:rtl w:val="true"/>
              </w:rPr>
              <w:tab/>
            </w:r>
            <w:r>
              <w:rPr>
                <w:rStyle w:val="IndexLink"/>
              </w:rPr>
              <w:t>422</w:t>
            </w:r>
          </w:hyperlink>
        </w:p>
        <w:p>
          <w:pPr>
            <w:pStyle w:val="Contents5"/>
            <w:tabs>
              <w:tab w:val="clear" w:pos="7892"/>
              <w:tab w:val="right" w:pos="9026" w:leader="dot"/>
            </w:tabs>
            <w:rPr/>
          </w:pPr>
          <w:hyperlink w:anchor="__RefHeading___Toc7803418_417432637">
            <w:r>
              <w:rPr>
                <w:webHidden/>
                <w:rStyle w:val="IndexLink"/>
                <w:rtl w:val="true"/>
              </w:rPr>
              <w:t>رهنمودهایی از آیات</w:t>
            </w:r>
            <w:r>
              <w:rPr>
                <w:rStyle w:val="IndexLink"/>
                <w:rtl w:val="true"/>
              </w:rPr>
              <w:t>:</w:t>
              <w:tab/>
            </w:r>
            <w:r>
              <w:rPr>
                <w:rStyle w:val="IndexLink"/>
              </w:rPr>
              <w:t>422</w:t>
            </w:r>
          </w:hyperlink>
        </w:p>
        <w:p>
          <w:pPr>
            <w:pStyle w:val="Contents5"/>
            <w:tabs>
              <w:tab w:val="clear" w:pos="7892"/>
              <w:tab w:val="right" w:pos="9026" w:leader="dot"/>
            </w:tabs>
            <w:rPr/>
          </w:pPr>
          <w:hyperlink w:anchor="__RefHeading___Toc7803420_417432637">
            <w:r>
              <w:rPr>
                <w:webHidden/>
                <w:rStyle w:val="IndexLink"/>
                <w:rtl w:val="true"/>
              </w:rPr>
              <w:t>شرح آیات</w:t>
            </w:r>
            <w:r>
              <w:rPr>
                <w:rStyle w:val="IndexLink"/>
                <w:rtl w:val="true"/>
              </w:rPr>
              <w:t>:</w:t>
              <w:tab/>
            </w:r>
            <w:r>
              <w:rPr>
                <w:rStyle w:val="IndexLink"/>
              </w:rPr>
              <w:t>423</w:t>
            </w:r>
          </w:hyperlink>
        </w:p>
        <w:p>
          <w:pPr>
            <w:pStyle w:val="Contents6"/>
            <w:tabs>
              <w:tab w:val="clear" w:pos="7609"/>
              <w:tab w:val="right" w:pos="9026" w:leader="dot"/>
            </w:tabs>
            <w:rPr/>
          </w:pPr>
          <w:hyperlink w:anchor="__RefHeading___Toc7803422_417432637">
            <w:r>
              <w:rPr>
                <w:webHidden/>
                <w:rStyle w:val="IndexLink"/>
                <w:rtl w:val="true"/>
              </w:rPr>
              <w:t>اشاره</w:t>
            </w:r>
            <w:r>
              <w:rPr>
                <w:rStyle w:val="IndexLink"/>
                <w:rtl w:val="true"/>
              </w:rPr>
              <w:tab/>
            </w:r>
            <w:r>
              <w:rPr>
                <w:rStyle w:val="IndexLink"/>
              </w:rPr>
              <w:t>423</w:t>
            </w:r>
          </w:hyperlink>
        </w:p>
        <w:p>
          <w:pPr>
            <w:pStyle w:val="Contents6"/>
            <w:tabs>
              <w:tab w:val="clear" w:pos="7609"/>
              <w:tab w:val="right" w:pos="9026" w:leader="dot"/>
            </w:tabs>
            <w:rPr/>
          </w:pPr>
          <w:hyperlink w:anchor="__RefHeading___Toc7803424_417432637">
            <w:r>
              <w:rPr>
                <w:webHidden/>
                <w:rStyle w:val="IndexLink"/>
                <w:rtl w:val="true"/>
              </w:rPr>
              <w:t>برای آن که پیامبر طرف مقابل ما نباشد</w:t>
            </w:r>
            <w:r>
              <w:rPr>
                <w:rStyle w:val="IndexLink"/>
                <w:rtl w:val="true"/>
              </w:rPr>
              <w:tab/>
            </w:r>
            <w:r>
              <w:rPr>
                <w:rStyle w:val="IndexLink"/>
              </w:rPr>
              <w:t>425</w:t>
            </w:r>
          </w:hyperlink>
        </w:p>
        <w:p>
          <w:pPr>
            <w:pStyle w:val="Contents6"/>
            <w:tabs>
              <w:tab w:val="clear" w:pos="7609"/>
              <w:tab w:val="right" w:pos="9026" w:leader="dot"/>
            </w:tabs>
            <w:rPr/>
          </w:pPr>
          <w:hyperlink w:anchor="__RefHeading___Toc7803426_417432637">
            <w:r>
              <w:rPr>
                <w:webHidden/>
                <w:rStyle w:val="IndexLink"/>
                <w:rtl w:val="true"/>
              </w:rPr>
              <w:t>حکمت فرود آمدن تدریجی قرآن</w:t>
            </w:r>
            <w:r>
              <w:rPr>
                <w:rStyle w:val="IndexLink"/>
                <w:rtl w:val="true"/>
              </w:rPr>
              <w:tab/>
            </w:r>
            <w:r>
              <w:rPr>
                <w:rStyle w:val="IndexLink"/>
              </w:rPr>
              <w:t>428</w:t>
            </w:r>
          </w:hyperlink>
        </w:p>
        <w:p>
          <w:pPr>
            <w:pStyle w:val="Contents3"/>
            <w:tabs>
              <w:tab w:val="clear" w:pos="8459"/>
              <w:tab w:val="right" w:pos="9026" w:leader="dot"/>
            </w:tabs>
            <w:rPr/>
          </w:pPr>
          <w:hyperlink w:anchor="__RefHeading___Toc7803428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434</w:t>
            </w:r>
          </w:hyperlink>
        </w:p>
        <w:p>
          <w:pPr>
            <w:pStyle w:val="Contents4"/>
            <w:tabs>
              <w:tab w:val="clear" w:pos="8176"/>
              <w:tab w:val="right" w:pos="9026" w:leader="dot"/>
            </w:tabs>
            <w:rPr/>
          </w:pPr>
          <w:hyperlink w:anchor="__RefHeading___Toc7803430_417432637">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7803432_417432637">
            <w:r>
              <w:rPr>
                <w:webHidden/>
                <w:rStyle w:val="IndexLink"/>
                <w:rtl w:val="true"/>
              </w:rPr>
              <w:t>معنای واژه‌ها</w:t>
            </w:r>
            <w:r>
              <w:rPr>
                <w:rStyle w:val="IndexLink"/>
                <w:rtl w:val="true"/>
              </w:rPr>
              <w:tab/>
            </w:r>
            <w:r>
              <w:rPr>
                <w:rStyle w:val="IndexLink"/>
              </w:rPr>
              <w:t>435</w:t>
            </w:r>
          </w:hyperlink>
        </w:p>
        <w:p>
          <w:pPr>
            <w:pStyle w:val="Contents4"/>
            <w:tabs>
              <w:tab w:val="clear" w:pos="8176"/>
              <w:tab w:val="right" w:pos="9026" w:leader="dot"/>
            </w:tabs>
            <w:rPr/>
          </w:pPr>
          <w:hyperlink w:anchor="__RefHeading___Toc7803434_417432637">
            <w:r>
              <w:rPr>
                <w:webHidden/>
                <w:rStyle w:val="IndexLink"/>
                <w:rtl w:val="true"/>
              </w:rPr>
              <w:t>آیا آن کس را که هوای نفس را به خدایی گرفته بود دیدی</w:t>
            </w:r>
            <w:r>
              <w:rPr>
                <w:rStyle w:val="IndexLink"/>
                <w:rtl w:val="true"/>
              </w:rPr>
              <w:tab/>
            </w:r>
            <w:r>
              <w:rPr>
                <w:rStyle w:val="IndexLink"/>
              </w:rPr>
              <w:t>435</w:t>
            </w:r>
          </w:hyperlink>
        </w:p>
        <w:p>
          <w:pPr>
            <w:pStyle w:val="Contents5"/>
            <w:tabs>
              <w:tab w:val="clear" w:pos="7892"/>
              <w:tab w:val="right" w:pos="9026" w:leader="dot"/>
            </w:tabs>
            <w:rPr/>
          </w:pPr>
          <w:hyperlink w:anchor="__RefHeading___Toc7803436_417432637">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7803438_417432637">
            <w:r>
              <w:rPr>
                <w:webHidden/>
                <w:rStyle w:val="IndexLink"/>
                <w:rtl w:val="true"/>
              </w:rPr>
              <w:t>رهنمودهایی از آیات</w:t>
            </w:r>
            <w:r>
              <w:rPr>
                <w:rStyle w:val="IndexLink"/>
                <w:rtl w:val="true"/>
              </w:rPr>
              <w:t>:</w:t>
              <w:tab/>
            </w:r>
            <w:r>
              <w:rPr>
                <w:rStyle w:val="IndexLink"/>
              </w:rPr>
              <w:t>435</w:t>
            </w:r>
          </w:hyperlink>
        </w:p>
        <w:p>
          <w:pPr>
            <w:pStyle w:val="Contents5"/>
            <w:tabs>
              <w:tab w:val="clear" w:pos="7892"/>
              <w:tab w:val="right" w:pos="9026" w:leader="dot"/>
            </w:tabs>
            <w:rPr/>
          </w:pPr>
          <w:hyperlink w:anchor="__RefHeading___Toc7803440_417432637">
            <w:r>
              <w:rPr>
                <w:webHidden/>
                <w:rStyle w:val="IndexLink"/>
                <w:rtl w:val="true"/>
              </w:rPr>
              <w:t>شرح آیات</w:t>
            </w:r>
            <w:r>
              <w:rPr>
                <w:rStyle w:val="IndexLink"/>
                <w:rtl w:val="true"/>
              </w:rPr>
              <w:t>:</w:t>
              <w:tab/>
            </w:r>
            <w:r>
              <w:rPr>
                <w:rStyle w:val="IndexLink"/>
              </w:rPr>
              <w:t>437</w:t>
            </w:r>
          </w:hyperlink>
        </w:p>
        <w:p>
          <w:pPr>
            <w:pStyle w:val="Contents3"/>
            <w:tabs>
              <w:tab w:val="clear" w:pos="8459"/>
              <w:tab w:val="right" w:pos="9026" w:leader="dot"/>
            </w:tabs>
            <w:rPr/>
          </w:pPr>
          <w:hyperlink w:anchor="__RefHeading___Toc7803442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447</w:t>
            </w:r>
          </w:hyperlink>
        </w:p>
        <w:p>
          <w:pPr>
            <w:pStyle w:val="Contents4"/>
            <w:tabs>
              <w:tab w:val="clear" w:pos="8176"/>
              <w:tab w:val="right" w:pos="9026" w:leader="dot"/>
            </w:tabs>
            <w:rPr/>
          </w:pPr>
          <w:hyperlink w:anchor="__RefHeading___Toc7803444_417432637">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7803446_417432637">
            <w:r>
              <w:rPr>
                <w:webHidden/>
                <w:rStyle w:val="IndexLink"/>
                <w:rtl w:val="true"/>
              </w:rPr>
              <w:t>معنای واژه‌ها</w:t>
            </w:r>
            <w:r>
              <w:rPr>
                <w:rStyle w:val="IndexLink"/>
                <w:rtl w:val="true"/>
              </w:rPr>
              <w:tab/>
            </w:r>
            <w:r>
              <w:rPr>
                <w:rStyle w:val="IndexLink"/>
              </w:rPr>
              <w:t>447</w:t>
            </w:r>
          </w:hyperlink>
        </w:p>
        <w:p>
          <w:pPr>
            <w:pStyle w:val="Contents4"/>
            <w:tabs>
              <w:tab w:val="clear" w:pos="8176"/>
              <w:tab w:val="right" w:pos="9026" w:leader="dot"/>
            </w:tabs>
            <w:rPr/>
          </w:pPr>
          <w:hyperlink w:anchor="__RefHeading___Toc7803448_417432637">
            <w:r>
              <w:rPr>
                <w:webHidden/>
                <w:rStyle w:val="IndexLink"/>
                <w:rtl w:val="true"/>
              </w:rPr>
              <w:t>سپس آفتاب را بر آن دلیل کردیم</w:t>
            </w:r>
            <w:r>
              <w:rPr>
                <w:rStyle w:val="IndexLink"/>
                <w:rtl w:val="true"/>
              </w:rPr>
              <w:tab/>
            </w:r>
            <w:r>
              <w:rPr>
                <w:rStyle w:val="IndexLink"/>
              </w:rPr>
              <w:t>448</w:t>
            </w:r>
          </w:hyperlink>
        </w:p>
        <w:p>
          <w:pPr>
            <w:pStyle w:val="Contents5"/>
            <w:tabs>
              <w:tab w:val="clear" w:pos="7892"/>
              <w:tab w:val="right" w:pos="9026" w:leader="dot"/>
            </w:tabs>
            <w:rPr/>
          </w:pPr>
          <w:hyperlink w:anchor="__RefHeading___Toc7803450_417432637">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7803452_417432637">
            <w:r>
              <w:rPr>
                <w:webHidden/>
                <w:rStyle w:val="IndexLink"/>
                <w:rtl w:val="true"/>
              </w:rPr>
              <w:t>رهنمودهایی از آیات</w:t>
            </w:r>
            <w:r>
              <w:rPr>
                <w:rStyle w:val="IndexLink"/>
                <w:rtl w:val="true"/>
              </w:rPr>
              <w:t>:</w:t>
              <w:tab/>
            </w:r>
            <w:r>
              <w:rPr>
                <w:rStyle w:val="IndexLink"/>
              </w:rPr>
              <w:t>448</w:t>
            </w:r>
          </w:hyperlink>
        </w:p>
        <w:p>
          <w:pPr>
            <w:pStyle w:val="Contents5"/>
            <w:tabs>
              <w:tab w:val="clear" w:pos="7892"/>
              <w:tab w:val="right" w:pos="9026" w:leader="dot"/>
            </w:tabs>
            <w:rPr/>
          </w:pPr>
          <w:hyperlink w:anchor="__RefHeading___Toc7803454_417432637">
            <w:r>
              <w:rPr>
                <w:webHidden/>
                <w:rStyle w:val="IndexLink"/>
                <w:rtl w:val="true"/>
              </w:rPr>
              <w:t>شرح آیات</w:t>
            </w:r>
            <w:r>
              <w:rPr>
                <w:rStyle w:val="IndexLink"/>
                <w:rtl w:val="true"/>
              </w:rPr>
              <w:t>:</w:t>
              <w:tab/>
            </w:r>
            <w:r>
              <w:rPr>
                <w:rStyle w:val="IndexLink"/>
              </w:rPr>
              <w:t>449</w:t>
            </w:r>
          </w:hyperlink>
        </w:p>
        <w:p>
          <w:pPr>
            <w:pStyle w:val="Contents3"/>
            <w:tabs>
              <w:tab w:val="clear" w:pos="8459"/>
              <w:tab w:val="right" w:pos="9026" w:leader="dot"/>
            </w:tabs>
            <w:rPr/>
          </w:pPr>
          <w:hyperlink w:anchor="__RefHeading___Toc7803456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456</w:t>
            </w:r>
          </w:hyperlink>
        </w:p>
        <w:p>
          <w:pPr>
            <w:pStyle w:val="Contents4"/>
            <w:tabs>
              <w:tab w:val="clear" w:pos="8176"/>
              <w:tab w:val="right" w:pos="9026" w:leader="dot"/>
            </w:tabs>
            <w:rPr/>
          </w:pPr>
          <w:hyperlink w:anchor="__RefHeading___Toc7803458_417432637">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7803460_417432637">
            <w:r>
              <w:rPr>
                <w:webHidden/>
                <w:rStyle w:val="IndexLink"/>
                <w:rtl w:val="true"/>
              </w:rPr>
              <w:t>معنای واژه‌ها</w:t>
            </w:r>
            <w:r>
              <w:rPr>
                <w:rStyle w:val="IndexLink"/>
                <w:rtl w:val="true"/>
              </w:rPr>
              <w:tab/>
            </w:r>
            <w:r>
              <w:rPr>
                <w:rStyle w:val="IndexLink"/>
              </w:rPr>
              <w:t>456</w:t>
            </w:r>
          </w:hyperlink>
        </w:p>
        <w:p>
          <w:pPr>
            <w:pStyle w:val="Contents4"/>
            <w:tabs>
              <w:tab w:val="clear" w:pos="8176"/>
              <w:tab w:val="right" w:pos="9026" w:leader="dot"/>
            </w:tabs>
            <w:rPr/>
          </w:pPr>
          <w:hyperlink w:anchor="__RefHeading___Toc7803462_417432637">
            <w:r>
              <w:rPr>
                <w:webHidden/>
                <w:rStyle w:val="IndexLink"/>
                <w:rtl w:val="true"/>
              </w:rPr>
              <w:t>به حکم خدا با آنها جهادی بزرگ کن</w:t>
            </w:r>
            <w:r>
              <w:rPr>
                <w:rStyle w:val="IndexLink"/>
                <w:rtl w:val="true"/>
              </w:rPr>
              <w:tab/>
            </w:r>
            <w:r>
              <w:rPr>
                <w:rStyle w:val="IndexLink"/>
              </w:rPr>
              <w:t>456</w:t>
            </w:r>
          </w:hyperlink>
        </w:p>
        <w:p>
          <w:pPr>
            <w:pStyle w:val="Contents5"/>
            <w:tabs>
              <w:tab w:val="clear" w:pos="7892"/>
              <w:tab w:val="right" w:pos="9026" w:leader="dot"/>
            </w:tabs>
            <w:rPr/>
          </w:pPr>
          <w:hyperlink w:anchor="__RefHeading___Toc7803464_417432637">
            <w:r>
              <w:rPr>
                <w:webHidden/>
                <w:rStyle w:val="IndexLink"/>
                <w:rtl w:val="true"/>
              </w:rPr>
              <w:t>اشاره</w:t>
            </w:r>
            <w:r>
              <w:rPr>
                <w:rStyle w:val="IndexLink"/>
                <w:rtl w:val="true"/>
              </w:rPr>
              <w:tab/>
            </w:r>
            <w:r>
              <w:rPr>
                <w:rStyle w:val="IndexLink"/>
              </w:rPr>
              <w:t>456</w:t>
            </w:r>
          </w:hyperlink>
        </w:p>
        <w:p>
          <w:pPr>
            <w:pStyle w:val="Contents5"/>
            <w:tabs>
              <w:tab w:val="clear" w:pos="7892"/>
              <w:tab w:val="right" w:pos="9026" w:leader="dot"/>
            </w:tabs>
            <w:rPr/>
          </w:pPr>
          <w:hyperlink w:anchor="__RefHeading___Toc7803466_417432637">
            <w:r>
              <w:rPr>
                <w:webHidden/>
                <w:rStyle w:val="IndexLink"/>
                <w:rtl w:val="true"/>
              </w:rPr>
              <w:t>رهنمودهایی از آیات</w:t>
            </w:r>
            <w:r>
              <w:rPr>
                <w:rStyle w:val="IndexLink"/>
                <w:rtl w:val="true"/>
              </w:rPr>
              <w:t>:</w:t>
              <w:tab/>
            </w:r>
            <w:r>
              <w:rPr>
                <w:rStyle w:val="IndexLink"/>
              </w:rPr>
              <w:t>456</w:t>
            </w:r>
          </w:hyperlink>
        </w:p>
        <w:p>
          <w:pPr>
            <w:pStyle w:val="Contents5"/>
            <w:tabs>
              <w:tab w:val="clear" w:pos="7892"/>
              <w:tab w:val="right" w:pos="9026" w:leader="dot"/>
            </w:tabs>
            <w:rPr/>
          </w:pPr>
          <w:hyperlink w:anchor="__RefHeading___Toc7803468_417432637">
            <w:r>
              <w:rPr>
                <w:webHidden/>
                <w:rStyle w:val="IndexLink"/>
                <w:rtl w:val="true"/>
              </w:rPr>
              <w:t>شرح آیات</w:t>
            </w:r>
            <w:r>
              <w:rPr>
                <w:rStyle w:val="IndexLink"/>
                <w:rtl w:val="true"/>
              </w:rPr>
              <w:t>:</w:t>
              <w:tab/>
            </w:r>
            <w:r>
              <w:rPr>
                <w:rStyle w:val="IndexLink"/>
              </w:rPr>
              <w:t>458</w:t>
            </w:r>
          </w:hyperlink>
        </w:p>
        <w:p>
          <w:pPr>
            <w:pStyle w:val="Contents3"/>
            <w:tabs>
              <w:tab w:val="clear" w:pos="8459"/>
              <w:tab w:val="right" w:pos="9026" w:leader="dot"/>
            </w:tabs>
            <w:rPr/>
          </w:pPr>
          <w:hyperlink w:anchor="__RefHeading___Toc7803470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465</w:t>
            </w:r>
          </w:hyperlink>
        </w:p>
        <w:p>
          <w:pPr>
            <w:pStyle w:val="Contents4"/>
            <w:tabs>
              <w:tab w:val="clear" w:pos="8176"/>
              <w:tab w:val="right" w:pos="9026" w:leader="dot"/>
            </w:tabs>
            <w:rPr/>
          </w:pPr>
          <w:hyperlink w:anchor="__RefHeading___Toc7803472_417432637">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7803474_417432637">
            <w:r>
              <w:rPr>
                <w:webHidden/>
                <w:rStyle w:val="IndexLink"/>
                <w:rtl w:val="true"/>
              </w:rPr>
              <w:t>معنای واژه‌ها</w:t>
            </w:r>
            <w:r>
              <w:rPr>
                <w:rStyle w:val="IndexLink"/>
                <w:rtl w:val="true"/>
              </w:rPr>
              <w:tab/>
            </w:r>
            <w:r>
              <w:rPr>
                <w:rStyle w:val="IndexLink"/>
              </w:rPr>
              <w:t>465</w:t>
            </w:r>
          </w:hyperlink>
        </w:p>
        <w:p>
          <w:pPr>
            <w:pStyle w:val="Contents4"/>
            <w:tabs>
              <w:tab w:val="clear" w:pos="8176"/>
              <w:tab w:val="right" w:pos="9026" w:leader="dot"/>
            </w:tabs>
            <w:rPr/>
          </w:pPr>
          <w:hyperlink w:anchor="__RefHeading___Toc7803476_417432637">
            <w:r>
              <w:rPr>
                <w:webHidden/>
                <w:rStyle w:val="IndexLink"/>
                <w:rtl w:val="true"/>
              </w:rPr>
              <w:t>بندگان رحمان</w:t>
            </w:r>
            <w:r>
              <w:rPr>
                <w:rStyle w:val="IndexLink"/>
                <w:rtl w:val="true"/>
              </w:rPr>
              <w:tab/>
            </w:r>
            <w:r>
              <w:rPr>
                <w:rStyle w:val="IndexLink"/>
              </w:rPr>
              <w:t>466</w:t>
            </w:r>
          </w:hyperlink>
        </w:p>
        <w:p>
          <w:pPr>
            <w:pStyle w:val="Contents5"/>
            <w:tabs>
              <w:tab w:val="clear" w:pos="7892"/>
              <w:tab w:val="right" w:pos="9026" w:leader="dot"/>
            </w:tabs>
            <w:rPr/>
          </w:pPr>
          <w:hyperlink w:anchor="__RefHeading___Toc7803478_417432637">
            <w:r>
              <w:rPr>
                <w:webHidden/>
                <w:rStyle w:val="IndexLink"/>
                <w:rtl w:val="true"/>
              </w:rPr>
              <w:t>اشاره</w:t>
            </w:r>
            <w:r>
              <w:rPr>
                <w:rStyle w:val="IndexLink"/>
                <w:rtl w:val="true"/>
              </w:rPr>
              <w:tab/>
            </w:r>
            <w:r>
              <w:rPr>
                <w:rStyle w:val="IndexLink"/>
              </w:rPr>
              <w:t>466</w:t>
            </w:r>
          </w:hyperlink>
        </w:p>
        <w:p>
          <w:pPr>
            <w:pStyle w:val="Contents5"/>
            <w:tabs>
              <w:tab w:val="clear" w:pos="7892"/>
              <w:tab w:val="right" w:pos="9026" w:leader="dot"/>
            </w:tabs>
            <w:rPr/>
          </w:pPr>
          <w:hyperlink w:anchor="__RefHeading___Toc7803480_417432637">
            <w:r>
              <w:rPr>
                <w:webHidden/>
                <w:rStyle w:val="IndexLink"/>
                <w:rtl w:val="true"/>
              </w:rPr>
              <w:t>رهنمودهایی از آیات</w:t>
            </w:r>
            <w:r>
              <w:rPr>
                <w:rStyle w:val="IndexLink"/>
                <w:rtl w:val="true"/>
              </w:rPr>
              <w:t>:</w:t>
              <w:tab/>
            </w:r>
            <w:r>
              <w:rPr>
                <w:rStyle w:val="IndexLink"/>
              </w:rPr>
              <w:t>466</w:t>
            </w:r>
          </w:hyperlink>
        </w:p>
        <w:p>
          <w:pPr>
            <w:pStyle w:val="Contents5"/>
            <w:tabs>
              <w:tab w:val="clear" w:pos="7892"/>
              <w:tab w:val="right" w:pos="9026" w:leader="dot"/>
            </w:tabs>
            <w:rPr/>
          </w:pPr>
          <w:hyperlink w:anchor="__RefHeading___Toc7803482_417432637">
            <w:r>
              <w:rPr>
                <w:webHidden/>
                <w:rStyle w:val="IndexLink"/>
                <w:rtl w:val="true"/>
              </w:rPr>
              <w:t>شرح آیات</w:t>
            </w:r>
            <w:r>
              <w:rPr>
                <w:rStyle w:val="IndexLink"/>
                <w:rtl w:val="true"/>
              </w:rPr>
              <w:t>:</w:t>
              <w:tab/>
            </w:r>
            <w:r>
              <w:rPr>
                <w:rStyle w:val="IndexLink"/>
              </w:rPr>
              <w:t>467</w:t>
            </w:r>
          </w:hyperlink>
        </w:p>
        <w:p>
          <w:pPr>
            <w:pStyle w:val="Contents6"/>
            <w:tabs>
              <w:tab w:val="clear" w:pos="7609"/>
              <w:tab w:val="right" w:pos="9026" w:leader="dot"/>
            </w:tabs>
            <w:rPr/>
          </w:pPr>
          <w:hyperlink w:anchor="__RefHeading___Toc7803484_417432637">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7803486_417432637">
            <w:r>
              <w:rPr>
                <w:webHidden/>
                <w:rStyle w:val="IndexLink"/>
                <w:rtl w:val="true"/>
              </w:rPr>
              <w:t>هنگامی که بشر پروردگارش را تصوّر می‌کند</w:t>
            </w:r>
            <w:r>
              <w:rPr>
                <w:rStyle w:val="IndexLink"/>
                <w:rtl w:val="true"/>
              </w:rPr>
              <w:tab/>
            </w:r>
            <w:r>
              <w:rPr>
                <w:rStyle w:val="IndexLink"/>
              </w:rPr>
              <w:t>470</w:t>
            </w:r>
          </w:hyperlink>
        </w:p>
        <w:p>
          <w:pPr>
            <w:pStyle w:val="Contents6"/>
            <w:tabs>
              <w:tab w:val="clear" w:pos="7609"/>
              <w:tab w:val="right" w:pos="9026" w:leader="dot"/>
            </w:tabs>
            <w:rPr/>
          </w:pPr>
          <w:hyperlink w:anchor="__RefHeading___Toc7803488_417432637">
            <w:r>
              <w:rPr>
                <w:webHidden/>
                <w:rStyle w:val="IndexLink"/>
                <w:rtl w:val="true"/>
              </w:rPr>
              <w:t>از نشانه‌های هستی</w:t>
            </w:r>
            <w:r>
              <w:rPr>
                <w:rStyle w:val="IndexLink"/>
                <w:rtl w:val="true"/>
              </w:rPr>
              <w:tab/>
            </w:r>
            <w:r>
              <w:rPr>
                <w:rStyle w:val="IndexLink"/>
              </w:rPr>
              <w:t>472</w:t>
            </w:r>
          </w:hyperlink>
        </w:p>
        <w:p>
          <w:pPr>
            <w:pStyle w:val="Contents6"/>
            <w:tabs>
              <w:tab w:val="clear" w:pos="7609"/>
              <w:tab w:val="right" w:pos="9026" w:leader="dot"/>
            </w:tabs>
            <w:rPr/>
          </w:pPr>
          <w:hyperlink w:anchor="__RefHeading___Toc7803490_417432637">
            <w:r>
              <w:rPr>
                <w:webHidden/>
                <w:rStyle w:val="IndexLink"/>
                <w:rtl w:val="true"/>
              </w:rPr>
              <w:t>بندگان رحمان</w:t>
            </w:r>
            <w:r>
              <w:rPr>
                <w:rStyle w:val="IndexLink"/>
                <w:rtl w:val="true"/>
              </w:rPr>
              <w:tab/>
            </w:r>
            <w:r>
              <w:rPr>
                <w:rStyle w:val="IndexLink"/>
              </w:rPr>
              <w:t>474</w:t>
            </w:r>
          </w:hyperlink>
        </w:p>
        <w:p>
          <w:pPr>
            <w:pStyle w:val="Contents6"/>
            <w:tabs>
              <w:tab w:val="clear" w:pos="7609"/>
              <w:tab w:val="right" w:pos="9026" w:leader="dot"/>
            </w:tabs>
            <w:rPr/>
          </w:pPr>
          <w:hyperlink w:anchor="__RefHeading___Toc7803492_417432637">
            <w:r>
              <w:rPr>
                <w:webHidden/>
                <w:rStyle w:val="IndexLink"/>
              </w:rPr>
              <w:t>1</w:t>
            </w:r>
            <w:r>
              <w:rPr>
                <w:rStyle w:val="IndexLink"/>
                <w:rtl w:val="true"/>
              </w:rPr>
              <w:t>-</w:t>
            </w:r>
            <w:r>
              <w:rPr>
                <w:rStyle w:val="IndexLink"/>
                <w:rtl w:val="true"/>
              </w:rPr>
              <w:t>فروتنی</w:t>
            </w:r>
            <w:r>
              <w:rPr>
                <w:rStyle w:val="IndexLink"/>
                <w:rtl w:val="true"/>
              </w:rPr>
              <w:tab/>
            </w:r>
            <w:r>
              <w:rPr>
                <w:rStyle w:val="IndexLink"/>
              </w:rPr>
              <w:t>474</w:t>
            </w:r>
          </w:hyperlink>
        </w:p>
        <w:p>
          <w:pPr>
            <w:pStyle w:val="Contents6"/>
            <w:tabs>
              <w:tab w:val="clear" w:pos="7609"/>
              <w:tab w:val="right" w:pos="9026" w:leader="dot"/>
            </w:tabs>
            <w:rPr/>
          </w:pPr>
          <w:hyperlink w:anchor="__RefHeading___Toc7803494_417432637">
            <w:r>
              <w:rPr>
                <w:webHidden/>
                <w:rStyle w:val="IndexLink"/>
              </w:rPr>
              <w:t>2</w:t>
            </w:r>
            <w:r>
              <w:rPr>
                <w:rStyle w:val="IndexLink"/>
                <w:rtl w:val="true"/>
              </w:rPr>
              <w:t>-</w:t>
            </w:r>
            <w:r>
              <w:rPr>
                <w:rStyle w:val="IndexLink"/>
                <w:rtl w:val="true"/>
              </w:rPr>
              <w:t>مدارا</w:t>
            </w:r>
            <w:r>
              <w:rPr>
                <w:rStyle w:val="IndexLink"/>
                <w:rtl w:val="true"/>
              </w:rPr>
              <w:tab/>
            </w:r>
            <w:r>
              <w:rPr>
                <w:rStyle w:val="IndexLink"/>
              </w:rPr>
              <w:t>476</w:t>
            </w:r>
          </w:hyperlink>
        </w:p>
        <w:p>
          <w:pPr>
            <w:pStyle w:val="Contents6"/>
            <w:tabs>
              <w:tab w:val="clear" w:pos="7609"/>
              <w:tab w:val="right" w:pos="9026" w:leader="dot"/>
            </w:tabs>
            <w:rPr/>
          </w:pPr>
          <w:hyperlink w:anchor="__RefHeading___Toc7803496_417432637">
            <w:r>
              <w:rPr>
                <w:webHidden/>
                <w:rStyle w:val="IndexLink"/>
              </w:rPr>
              <w:t>3</w:t>
            </w:r>
            <w:r>
              <w:rPr>
                <w:rStyle w:val="IndexLink"/>
                <w:rtl w:val="true"/>
              </w:rPr>
              <w:t>-</w:t>
            </w:r>
            <w:r>
              <w:rPr>
                <w:rStyle w:val="IndexLink"/>
                <w:rtl w:val="true"/>
              </w:rPr>
              <w:t>شب زنده‌داری</w:t>
            </w:r>
            <w:r>
              <w:rPr>
                <w:rStyle w:val="IndexLink"/>
                <w:rtl w:val="true"/>
              </w:rPr>
              <w:tab/>
            </w:r>
            <w:r>
              <w:rPr>
                <w:rStyle w:val="IndexLink"/>
              </w:rPr>
              <w:t>476</w:t>
            </w:r>
          </w:hyperlink>
        </w:p>
        <w:p>
          <w:pPr>
            <w:pStyle w:val="Contents6"/>
            <w:tabs>
              <w:tab w:val="clear" w:pos="7609"/>
              <w:tab w:val="right" w:pos="9026" w:leader="dot"/>
            </w:tabs>
            <w:rPr/>
          </w:pPr>
          <w:hyperlink w:anchor="__RefHeading___Toc7803498_417432637">
            <w:r>
              <w:rPr>
                <w:webHidden/>
                <w:rStyle w:val="IndexLink"/>
              </w:rPr>
              <w:t>4</w:t>
            </w:r>
            <w:r>
              <w:rPr>
                <w:rStyle w:val="IndexLink"/>
                <w:rtl w:val="true"/>
              </w:rPr>
              <w:t>-</w:t>
            </w:r>
            <w:r>
              <w:rPr>
                <w:rStyle w:val="IndexLink"/>
                <w:rtl w:val="true"/>
              </w:rPr>
              <w:t>پرهیز از دوزخ</w:t>
            </w:r>
            <w:r>
              <w:rPr>
                <w:rStyle w:val="IndexLink"/>
                <w:rtl w:val="true"/>
              </w:rPr>
              <w:tab/>
            </w:r>
            <w:r>
              <w:rPr>
                <w:rStyle w:val="IndexLink"/>
              </w:rPr>
              <w:t>477</w:t>
            </w:r>
          </w:hyperlink>
        </w:p>
        <w:p>
          <w:pPr>
            <w:pStyle w:val="Contents6"/>
            <w:tabs>
              <w:tab w:val="clear" w:pos="7609"/>
              <w:tab w:val="right" w:pos="9026" w:leader="dot"/>
            </w:tabs>
            <w:rPr/>
          </w:pPr>
          <w:hyperlink w:anchor="__RefHeading___Toc7803500_417432637">
            <w:r>
              <w:rPr>
                <w:webHidden/>
                <w:rStyle w:val="IndexLink"/>
              </w:rPr>
              <w:t>5</w:t>
            </w:r>
            <w:r>
              <w:rPr>
                <w:rStyle w:val="IndexLink"/>
                <w:rtl w:val="true"/>
              </w:rPr>
              <w:t>-</w:t>
            </w:r>
            <w:r>
              <w:rPr>
                <w:rStyle w:val="IndexLink"/>
                <w:rtl w:val="true"/>
              </w:rPr>
              <w:t>میانه روی در زندگانی</w:t>
            </w:r>
            <w:r>
              <w:rPr>
                <w:rStyle w:val="IndexLink"/>
                <w:rtl w:val="true"/>
              </w:rPr>
              <w:tab/>
            </w:r>
            <w:r>
              <w:rPr>
                <w:rStyle w:val="IndexLink"/>
              </w:rPr>
              <w:t>478</w:t>
            </w:r>
          </w:hyperlink>
        </w:p>
        <w:p>
          <w:pPr>
            <w:pStyle w:val="Contents3"/>
            <w:tabs>
              <w:tab w:val="clear" w:pos="8459"/>
              <w:tab w:val="right" w:pos="9026" w:leader="dot"/>
            </w:tabs>
            <w:rPr/>
          </w:pPr>
          <w:hyperlink w:anchor="__RefHeading___Toc7803502_417432637">
            <w:r>
              <w:rPr>
                <w:webHidden/>
                <w:rStyle w:val="IndexLink"/>
                <w:rtl w:val="true"/>
              </w:rPr>
              <w:t>[</w:t>
            </w:r>
            <w:r>
              <w:rPr>
                <w:rStyle w:val="IndexLink"/>
                <w:rtl w:val="true"/>
              </w:rPr>
              <w:t xml:space="preserve">سوره الفرقان </w:t>
            </w:r>
            <w:r>
              <w:rPr>
                <w:rStyle w:val="IndexLink"/>
                <w:rtl w:val="true"/>
              </w:rPr>
              <w:t>(</w:t>
            </w:r>
            <w:r>
              <w:rPr>
                <w:rStyle w:val="IndexLink"/>
              </w:rPr>
              <w:t>25</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77</w:t>
            </w:r>
            <w:r>
              <w:rPr>
                <w:rStyle w:val="IndexLink"/>
                <w:rtl w:val="true"/>
              </w:rPr>
              <w:t>]</w:t>
              <w:tab/>
            </w:r>
            <w:r>
              <w:rPr>
                <w:rStyle w:val="IndexLink"/>
              </w:rPr>
              <w:t>479</w:t>
            </w:r>
          </w:hyperlink>
        </w:p>
        <w:p>
          <w:pPr>
            <w:pStyle w:val="Contents4"/>
            <w:tabs>
              <w:tab w:val="clear" w:pos="8176"/>
              <w:tab w:val="right" w:pos="9026" w:leader="dot"/>
            </w:tabs>
            <w:rPr/>
          </w:pPr>
          <w:hyperlink w:anchor="__RefHeading___Toc7803504_417432637">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7803506_417432637">
            <w:r>
              <w:rPr>
                <w:webHidden/>
                <w:rStyle w:val="IndexLink"/>
                <w:rtl w:val="true"/>
              </w:rPr>
              <w:t>معنای واژه‌ها</w:t>
            </w:r>
            <w:r>
              <w:rPr>
                <w:rStyle w:val="IndexLink"/>
                <w:rtl w:val="true"/>
              </w:rPr>
              <w:tab/>
            </w:r>
            <w:r>
              <w:rPr>
                <w:rStyle w:val="IndexLink"/>
              </w:rPr>
              <w:t>480</w:t>
            </w:r>
          </w:hyperlink>
        </w:p>
        <w:p>
          <w:pPr>
            <w:pStyle w:val="Contents4"/>
            <w:tabs>
              <w:tab w:val="clear" w:pos="8176"/>
              <w:tab w:val="right" w:pos="9026" w:leader="dot"/>
            </w:tabs>
            <w:rPr/>
          </w:pPr>
          <w:hyperlink w:anchor="__RefHeading___Toc7803508_417432637">
            <w:r>
              <w:rPr>
                <w:webHidden/>
                <w:rStyle w:val="IndexLink"/>
                <w:rtl w:val="true"/>
              </w:rPr>
              <w:t>بندگان رحمان بین رفتار و آرزومندیها</w:t>
            </w:r>
            <w:r>
              <w:rPr>
                <w:rStyle w:val="IndexLink"/>
                <w:rtl w:val="true"/>
              </w:rPr>
              <w:tab/>
            </w:r>
            <w:r>
              <w:rPr>
                <w:rStyle w:val="IndexLink"/>
              </w:rPr>
              <w:t>480</w:t>
            </w:r>
          </w:hyperlink>
        </w:p>
        <w:p>
          <w:pPr>
            <w:pStyle w:val="Contents5"/>
            <w:tabs>
              <w:tab w:val="clear" w:pos="7892"/>
              <w:tab w:val="right" w:pos="9026" w:leader="dot"/>
            </w:tabs>
            <w:rPr/>
          </w:pPr>
          <w:hyperlink w:anchor="__RefHeading___Toc7803510_417432637">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7803512_417432637">
            <w:r>
              <w:rPr>
                <w:webHidden/>
                <w:rStyle w:val="IndexLink"/>
                <w:rtl w:val="true"/>
              </w:rPr>
              <w:t>رهنمودهایی از آیات</w:t>
            </w:r>
            <w:r>
              <w:rPr>
                <w:rStyle w:val="IndexLink"/>
                <w:rtl w:val="true"/>
              </w:rPr>
              <w:t>:</w:t>
              <w:tab/>
            </w:r>
            <w:r>
              <w:rPr>
                <w:rStyle w:val="IndexLink"/>
              </w:rPr>
              <w:t>480</w:t>
            </w:r>
          </w:hyperlink>
        </w:p>
        <w:p>
          <w:pPr>
            <w:pStyle w:val="Contents5"/>
            <w:tabs>
              <w:tab w:val="clear" w:pos="7892"/>
              <w:tab w:val="right" w:pos="9026" w:leader="dot"/>
            </w:tabs>
            <w:rPr/>
          </w:pPr>
          <w:hyperlink w:anchor="__RefHeading___Toc7803514_417432637">
            <w:r>
              <w:rPr>
                <w:webHidden/>
                <w:rStyle w:val="IndexLink"/>
                <w:rtl w:val="true"/>
              </w:rPr>
              <w:t>شرح آیات</w:t>
            </w:r>
            <w:r>
              <w:rPr>
                <w:rStyle w:val="IndexLink"/>
                <w:rtl w:val="true"/>
              </w:rPr>
              <w:t>:</w:t>
              <w:tab/>
            </w:r>
            <w:r>
              <w:rPr>
                <w:rStyle w:val="IndexLink"/>
              </w:rPr>
              <w:t>485</w:t>
            </w:r>
          </w:hyperlink>
        </w:p>
        <w:p>
          <w:pPr>
            <w:pStyle w:val="Contents6"/>
            <w:tabs>
              <w:tab w:val="clear" w:pos="7609"/>
              <w:tab w:val="right" w:pos="9026" w:leader="dot"/>
            </w:tabs>
            <w:rPr/>
          </w:pPr>
          <w:hyperlink w:anchor="__RefHeading___Toc7803516_417432637">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7803518_417432637">
            <w:r>
              <w:rPr>
                <w:webHidden/>
                <w:rStyle w:val="IndexLink"/>
                <w:rtl w:val="true"/>
              </w:rPr>
              <w:t>توبه تصمیم گیری است و کردار</w:t>
            </w:r>
            <w:r>
              <w:rPr>
                <w:rStyle w:val="IndexLink"/>
                <w:rtl w:val="true"/>
              </w:rPr>
              <w:tab/>
            </w:r>
            <w:r>
              <w:rPr>
                <w:rStyle w:val="IndexLink"/>
              </w:rPr>
              <w:t>487</w:t>
            </w:r>
          </w:hyperlink>
        </w:p>
        <w:p>
          <w:pPr>
            <w:pStyle w:val="Contents6"/>
            <w:tabs>
              <w:tab w:val="clear" w:pos="7609"/>
              <w:tab w:val="right" w:pos="9026" w:leader="dot"/>
            </w:tabs>
            <w:rPr/>
          </w:pPr>
          <w:hyperlink w:anchor="__RefHeading___Toc7803520_417432637">
            <w:r>
              <w:rPr>
                <w:webHidden/>
                <w:rStyle w:val="IndexLink"/>
                <w:rtl w:val="true"/>
              </w:rPr>
              <w:t>صفات بندگان رحمان</w:t>
            </w:r>
            <w:r>
              <w:rPr>
                <w:rStyle w:val="IndexLink"/>
                <w:rtl w:val="true"/>
              </w:rPr>
              <w:tab/>
            </w:r>
            <w:r>
              <w:rPr>
                <w:rStyle w:val="IndexLink"/>
              </w:rPr>
              <w:t>489</w:t>
            </w:r>
          </w:hyperlink>
        </w:p>
        <w:p>
          <w:pPr>
            <w:pStyle w:val="Contents6"/>
            <w:tabs>
              <w:tab w:val="clear" w:pos="7609"/>
              <w:tab w:val="right" w:pos="9026" w:leader="dot"/>
            </w:tabs>
            <w:rPr/>
          </w:pPr>
          <w:hyperlink w:anchor="__RefHeading___Toc7803522_417432637">
            <w:r>
              <w:rPr>
                <w:webHidden/>
                <w:rStyle w:val="IndexLink"/>
              </w:rPr>
              <w:t>1</w:t>
            </w:r>
            <w:r>
              <w:rPr>
                <w:rStyle w:val="IndexLink"/>
                <w:rtl w:val="true"/>
              </w:rPr>
              <w:t>-</w:t>
            </w:r>
            <w:r>
              <w:rPr>
                <w:rStyle w:val="IndexLink"/>
                <w:rtl w:val="true"/>
              </w:rPr>
              <w:t>گواهی به دروغ نمی‌دهند</w:t>
            </w:r>
            <w:r>
              <w:rPr>
                <w:rStyle w:val="IndexLink"/>
                <w:rtl w:val="true"/>
              </w:rPr>
              <w:tab/>
            </w:r>
            <w:r>
              <w:rPr>
                <w:rStyle w:val="IndexLink"/>
              </w:rPr>
              <w:t>489</w:t>
            </w:r>
          </w:hyperlink>
        </w:p>
        <w:p>
          <w:pPr>
            <w:pStyle w:val="Contents6"/>
            <w:tabs>
              <w:tab w:val="clear" w:pos="7609"/>
              <w:tab w:val="right" w:pos="9026" w:leader="dot"/>
            </w:tabs>
            <w:rPr/>
          </w:pPr>
          <w:hyperlink w:anchor="__RefHeading___Toc7803524_417432637">
            <w:r>
              <w:rPr>
                <w:webHidden/>
                <w:rStyle w:val="IndexLink"/>
              </w:rPr>
              <w:t>2</w:t>
            </w:r>
            <w:r>
              <w:rPr>
                <w:rStyle w:val="IndexLink"/>
                <w:rtl w:val="true"/>
              </w:rPr>
              <w:t>-</w:t>
            </w:r>
            <w:r>
              <w:rPr>
                <w:rStyle w:val="IndexLink"/>
                <w:rtl w:val="true"/>
              </w:rPr>
              <w:t>از امور ناپسند دوری می‌جویند</w:t>
            </w:r>
            <w:r>
              <w:rPr>
                <w:rStyle w:val="IndexLink"/>
                <w:rtl w:val="true"/>
              </w:rPr>
              <w:t>:</w:t>
              <w:tab/>
            </w:r>
            <w:r>
              <w:rPr>
                <w:rStyle w:val="IndexLink"/>
              </w:rPr>
              <w:t>490</w:t>
            </w:r>
          </w:hyperlink>
        </w:p>
        <w:p>
          <w:pPr>
            <w:pStyle w:val="Contents6"/>
            <w:tabs>
              <w:tab w:val="clear" w:pos="7609"/>
              <w:tab w:val="right" w:pos="9026" w:leader="dot"/>
            </w:tabs>
            <w:rPr/>
          </w:pPr>
          <w:hyperlink w:anchor="__RefHeading___Toc7803526_417432637">
            <w:r>
              <w:rPr>
                <w:webHidden/>
                <w:rStyle w:val="IndexLink"/>
              </w:rPr>
              <w:t>3</w:t>
            </w:r>
            <w:r>
              <w:rPr>
                <w:rStyle w:val="IndexLink"/>
                <w:rtl w:val="true"/>
              </w:rPr>
              <w:t>-</w:t>
            </w:r>
            <w:r>
              <w:rPr>
                <w:rStyle w:val="IndexLink"/>
                <w:rtl w:val="true"/>
              </w:rPr>
              <w:t>بینادلی و هشیاری</w:t>
            </w:r>
            <w:r>
              <w:rPr>
                <w:rStyle w:val="IndexLink"/>
                <w:rtl w:val="true"/>
              </w:rPr>
              <w:tab/>
            </w:r>
            <w:r>
              <w:rPr>
                <w:rStyle w:val="IndexLink"/>
              </w:rPr>
              <w:t>491</w:t>
            </w:r>
          </w:hyperlink>
        </w:p>
        <w:p>
          <w:pPr>
            <w:pStyle w:val="Contents6"/>
            <w:tabs>
              <w:tab w:val="clear" w:pos="7609"/>
              <w:tab w:val="right" w:pos="9026" w:leader="dot"/>
            </w:tabs>
            <w:rPr/>
          </w:pPr>
          <w:hyperlink w:anchor="__RefHeading___Toc7803528_417432637">
            <w:r>
              <w:rPr>
                <w:webHidden/>
                <w:rStyle w:val="IndexLink"/>
              </w:rPr>
              <w:t>4</w:t>
            </w:r>
            <w:r>
              <w:rPr>
                <w:rStyle w:val="IndexLink"/>
                <w:rtl w:val="true"/>
              </w:rPr>
              <w:t>-</w:t>
            </w:r>
            <w:r>
              <w:rPr>
                <w:rStyle w:val="IndexLink"/>
                <w:rtl w:val="true"/>
              </w:rPr>
              <w:t>آرزومندی بزرگ</w:t>
            </w:r>
            <w:r>
              <w:rPr>
                <w:rStyle w:val="IndexLink"/>
                <w:rtl w:val="true"/>
              </w:rPr>
              <w:tab/>
            </w:r>
            <w:r>
              <w:rPr>
                <w:rStyle w:val="IndexLink"/>
              </w:rPr>
              <w:t>492</w:t>
            </w:r>
          </w:hyperlink>
        </w:p>
        <w:p>
          <w:pPr>
            <w:pStyle w:val="Contents6"/>
            <w:tabs>
              <w:tab w:val="clear" w:pos="7609"/>
              <w:tab w:val="right" w:pos="9026" w:leader="dot"/>
            </w:tabs>
            <w:rPr/>
          </w:pPr>
          <w:hyperlink w:anchor="__RefHeading___Toc7803530_417432637">
            <w:r>
              <w:rPr>
                <w:webHidden/>
                <w:rStyle w:val="IndexLink"/>
              </w:rPr>
              <w:t>5</w:t>
            </w:r>
            <w:r>
              <w:rPr>
                <w:rStyle w:val="IndexLink"/>
                <w:rtl w:val="true"/>
              </w:rPr>
              <w:t>-</w:t>
            </w:r>
            <w:r>
              <w:rPr>
                <w:rStyle w:val="IndexLink"/>
                <w:rtl w:val="true"/>
              </w:rPr>
              <w:t>دعا معراج مؤمن است</w:t>
            </w:r>
            <w:r>
              <w:rPr>
                <w:rStyle w:val="IndexLink"/>
                <w:rtl w:val="true"/>
              </w:rPr>
              <w:tab/>
            </w:r>
            <w:r>
              <w:rPr>
                <w:rStyle w:val="IndexLink"/>
              </w:rPr>
              <w:t>493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05_124731"/>
      <w:bookmarkStart w:id="1" w:name="pg12305_124731"/>
      <w:bookmarkEnd w:id="1"/>
    </w:p>
    <w:p>
      <w:pPr>
        <w:pStyle w:val="Heading2"/>
        <w:numPr>
          <w:ilvl w:val="1"/>
          <w:numId w:val="1"/>
        </w:numPr>
        <w:rPr/>
      </w:pPr>
      <w:bookmarkStart w:id="2" w:name="pg12305_124731"/>
      <w:bookmarkStart w:id="3" w:name="__RefHeading___Toc7802744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02746_417432637"/>
      <w:bookmarkStart w:id="6" w:name="_Toc2"/>
      <w:bookmarkEnd w:id="5"/>
      <w:r>
        <w:rPr>
          <w:rtl w:val="true"/>
        </w:rPr>
        <w:t>اشاره</w:t>
      </w:r>
      <w:bookmarkStart w:id="7" w:name="pg12305_124737"/>
      <w:bookmarkEnd w:id="6"/>
    </w:p>
    <w:p>
      <w:pPr>
        <w:pStyle w:val="Heading2"/>
        <w:numPr>
          <w:ilvl w:val="1"/>
          <w:numId w:val="1"/>
        </w:numPr>
        <w:rPr/>
      </w:pPr>
      <w:bookmarkStart w:id="8" w:name="__RefHeading___Toc7802748_417432637"/>
      <w:bookmarkStart w:id="9" w:name="_Toc3"/>
      <w:bookmarkEnd w:id="7"/>
      <w:bookmarkEnd w:id="8"/>
      <w:r>
        <w:rPr>
          <w:rtl w:val="true"/>
        </w:rPr>
        <w:t>سورۀ حج</w:t>
      </w:r>
      <w:bookmarkEnd w:id="9"/>
    </w:p>
    <w:p>
      <w:pPr>
        <w:pStyle w:val="Heading3"/>
        <w:numPr>
          <w:ilvl w:val="2"/>
          <w:numId w:val="1"/>
        </w:numPr>
        <w:rPr/>
      </w:pPr>
      <w:bookmarkStart w:id="10" w:name="__RefHeading___Toc7802750_417432637"/>
      <w:bookmarkStart w:id="11" w:name="_Toc4"/>
      <w:bookmarkEnd w:id="10"/>
      <w:r>
        <w:rPr>
          <w:rtl w:val="true"/>
        </w:rPr>
        <w:t>اشاره</w:t>
      </w:r>
      <w:bookmarkEnd w:id="11"/>
    </w:p>
    <w:p>
      <w:pPr>
        <w:pStyle w:val="Heading3"/>
        <w:numPr>
          <w:ilvl w:val="2"/>
          <w:numId w:val="1"/>
        </w:numPr>
        <w:rPr/>
      </w:pPr>
      <w:bookmarkStart w:id="12" w:name="__RefHeading___Toc7802752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از حضرت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بن محمد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حج را در سه روز متوالی بخواند هنوز سالی را تمام نکرده به زیارت خانۀ خدا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این سفر خود بمیرد وارد بهشت می‌شود</w:t>
      </w:r>
      <w:r>
        <w:rPr>
          <w:rFonts w:eastAsia="IRNazanin" w:cs="IRNazanin"/>
          <w:color w:val="111111"/>
          <w:sz w:val="28"/>
          <w:szCs w:val="28"/>
          <w:rtl w:val="true"/>
          <w:lang w:bidi="fa-IR"/>
        </w:rPr>
        <w:t>».</w:t>
      </w:r>
    </w:p>
    <w:p>
      <w:pPr>
        <w:pStyle w:val="Heading3"/>
        <w:numPr>
          <w:ilvl w:val="2"/>
          <w:numId w:val="1"/>
        </w:numPr>
        <w:rPr/>
      </w:pPr>
      <w:bookmarkStart w:id="14" w:name="__RefHeading___Toc7802754_417432637"/>
      <w:bookmarkStart w:id="15" w:name="_Toc6"/>
      <w:bookmarkEnd w:id="14"/>
      <w:r>
        <w:rPr>
          <w:rtl w:val="true"/>
        </w:rPr>
        <w:t>نام این سوره</w:t>
      </w:r>
      <w:r>
        <w:rPr>
          <w:rtl w:val="true"/>
        </w:rPr>
        <w:t>:</w:t>
      </w:r>
      <w:bookmarkEnd w:id="15"/>
    </w:p>
    <w:p>
      <w:pPr>
        <w:pStyle w:val="BookText"/>
        <w:rPr/>
      </w:pPr>
      <w:r>
        <w:rPr>
          <w:rFonts w:ascii="IRNazanin" w:hAnsi="IRNazanin" w:eastAsia="IRNazanin"/>
          <w:color w:val="111111"/>
          <w:sz w:val="28"/>
          <w:sz w:val="28"/>
          <w:szCs w:val="28"/>
          <w:rtl w:val="true"/>
          <w:lang w:bidi="fa-IR"/>
        </w:rPr>
        <w:t>نام این سوره از احکام فریضۀ حج که در آن آمده گرفته شده است</w:t>
      </w:r>
      <w:r>
        <w:rPr>
          <w:rFonts w:eastAsia="IRNazanin" w:cs="IRNazanin"/>
          <w:color w:val="111111"/>
          <w:sz w:val="28"/>
          <w:szCs w:val="28"/>
          <w:rtl w:val="true"/>
          <w:lang w:bidi="fa-IR"/>
        </w:rPr>
        <w:t>.</w:t>
      </w:r>
    </w:p>
    <w:p>
      <w:pPr>
        <w:pStyle w:val="Heading3"/>
        <w:numPr>
          <w:ilvl w:val="2"/>
          <w:numId w:val="1"/>
        </w:numPr>
        <w:rPr/>
      </w:pPr>
      <w:bookmarkStart w:id="16" w:name="__RefHeading___Toc7802756_417432637"/>
      <w:bookmarkStart w:id="17" w:name="_Toc7"/>
      <w:bookmarkEnd w:id="16"/>
      <w:r>
        <w:rPr>
          <w:rtl w:val="true"/>
        </w:rPr>
        <w:t>زمینۀ کلّی سوره</w:t>
      </w:r>
      <w:bookmarkEnd w:id="17"/>
    </w:p>
    <w:p>
      <w:pPr>
        <w:pStyle w:val="BookText"/>
        <w:rPr/>
      </w:pPr>
      <w:r>
        <w:rPr>
          <w:rFonts w:ascii="IRNazanin" w:hAnsi="IRNazanin" w:eastAsia="IRNazanin"/>
          <w:color w:val="111111"/>
          <w:sz w:val="28"/>
          <w:sz w:val="28"/>
          <w:szCs w:val="28"/>
          <w:rtl w:val="true"/>
          <w:lang w:bidi="fa-IR"/>
        </w:rPr>
        <w:t>نخستین آیات سورۀ حج هول و هراسهای ساعت قیامت را برای ما مصوّر و مجسّم می‌سازد تا روح پرهیزگاری نسبت به خدای متعال را بر انگیزد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تقوی و پرهیزگاری از هدفهایی باشد که تمام سوره‌های قرآنی آن را محقّق می‌سازند،ولی بازتابهای آنها بر زندگی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هنگام</w:t>
      </w:r>
    </w:p>
    <w:p>
      <w:pPr>
        <w:pStyle w:val="BookText"/>
        <w:rPr/>
      </w:pPr>
      <w:r>
        <w:rPr>
          <w:rFonts w:ascii="IRNazanin" w:hAnsi="IRNazanin" w:eastAsia="IRNazanin"/>
          <w:color w:val="111111"/>
          <w:sz w:val="28"/>
          <w:sz w:val="28"/>
          <w:szCs w:val="28"/>
          <w:rtl w:val="true"/>
          <w:lang w:bidi="fa-IR"/>
        </w:rPr>
        <w:t>اندیشیدن درباره سوره بقره گفتیم که هدف آیات آن بیان سرشت و خمیره‌ای است الهی که خداوند آن را برای امّت مسلمان قرار داده،سرشت و صبغه‌ای که در تقوا متبلور می‌شود و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 نیز تقریبا تأکیدی بر همان سرشت و صبغه است،بویژه آن که این سوره چنین آغاز می‌شود که مردم را به تقوا و پرهیزگاری فرمان می‌دهد،و مناسک و مراسم حج و وظایف و واجبات جهاد را به ما یادآور می‌شود و سرانجام به بیان ویژگیهای امّت اسلامی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مفسّران در محل نزول آن که مکّه یا مدینه بوده یا در هر دو شهر فرود آمده است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می‌رسد،از سورۀ بقره تمایزی دارد،و این وجه تمایز در آن است که این سوره شفای قلب از بیماریهای غفلت و جدل و نادانی و دورویی است و نیز عذر و بهانه‌هایی را که انسان برای گریز از مسئولیت بدانها متوسّل می‌شود مثل گمان باوری و آرزوجویی و تکیه به پرستش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بیم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و گردنکشان،و خوف از شکست خوردن در برابر نیروی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آنها،همه و همه را چاره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خداوند با آیات این سوره آن بیماریها را شفا می‌بخشد و قلب را از عذرهایی که مانع پرهیزگاری و تقوا می‌شود پاک و زدوده می‌سازد؟ در مطالبی که ذیلا می‌آید حقایقی را که از اندیشیدن در آیات این سوره که سرشار از هیبت و جلال است با یکدیگر به خاطر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نهیب و زلزله‌ای سخت را می‌بینیم که نقابهای انسان را فرو می‌ریزد،انسانی که در گمراهی و جهل سرگشته و حیران شده و از سرنوشت تباهی که در انتظار اوست غافل و بیخبر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سوره به بهانه سازیهای دیرین و تازه‌ای می‌پردازد که نفس بشری برای گریز از عظمت مسئولیّت و هیبت مجازات بدانها متوسّل می‌شود و عبارت است از جدل نادانسته و ناآگاهانه درباره خداوند و شک و تردید نسبت به رستاخیز،بدین عنوان که امری محال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پس از یادآوری به قدرت خداوند بر برانگیختن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استدلال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انسان را در اطوار و مراحل و به صورتهای گوناگون آفریدیم؟به درمان حالت جدل ناآگاهانه،و حالت ایمان زبانی می‌پردازد که صاحب آن به فکر چاره کردن مصالح آنی و زودگذر خویش است و او را از اینکه زیان دیدۀ دنیا و آخرت باشد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سیاق قرآنی ما را به گمراهی کسی که می‌پندارد خدا در دنیا و آخرت بدو یاری نمی‌رساند آگاه می‌سازد،بدین استدلال که مگر نه آن که ذات متعال او سلطان و صاحب قدرت مطلق و به حق برای آسمانها و زمین است و اوست که هر چه بخواهد می‌کند؟ و اوست که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اختلاف عقاید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میان آنها داوری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پاداش مؤمنان و مجازات کافران،و بطبع کسانی را بیان می‌کند که مردم را از مسجد الحرام باز می‌دارند،خانه‌ای که ابراهیم آن را بنا کرد و واجب است که فقط برای کسب خشنودی خدا آهنگ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از بزرگترین حکمتهای حج برانگیختن روح تقوا در قلب است تا آن را از پلیدی و چرک شرک پاک کند و بزداید،و این امر از طریق ذکر خدا،و اطعام بینوا و فقیر،و پاک ساختن بدن از کثافات و اضافات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روند سوره از 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حج آغاز می‌کند،و به بیان بعدی مهم از تقوا ادامه می‌دهد که همانا بزرگداشت حرمت نهاده‌های خداوند و احترام شعائر اوست،و از پرستش بتهای پلید منع می‌کند و فرمان به مردود شمردن آنها از طریق وسیله‌ای می‌دهد که به معنی طهارت و زدودگی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بزرگداشت شعائر خدا از تقوای قلب است،و هدف از ذبح پرورش تقوا از طریق یاد کردن خدا به هنگام ذبح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امّتی رسمی نهاده و معیّن و مشخص کرده است تا خدا را بر نعمتهای او بیاد آورند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مراتب و درجات تقوا حالت تواضع و فروتنی است و روند سوره صفات متواضعان را از خوف خدا و صبر و بر پای داشتن نماز و انفاق به ما یادآور</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فحوای کلام در خلال آیات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یادآور جهادی می‌شود که دژ مقدّسات و زره حرمت نهاده‌هاست و پیوند میان حج که جهاد ناتوانان خوانده می‌شود با جهاد خونین بسی استوار است،مگر نه این که هدف این هر دو فریضه همان بالا بردن و بر افراشتن کلمۀ حق،یکی به صورت مسالمت آمیز و دیگری با دفاع خونین است؟ شاید اذن به جهاد در این روند قرآنی و در سیاق این سوره برای تکمیل جوانب تقوا و پرهیزگاری است تا به ذهن کسی خطور نکند که تقوا به معنی گوشه‌گیری و در خود فرورفتن و رهبانیّت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کلی پیداست که این آیات همان قلّه و اوج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سوره به بیان بهانه‌تراشی شیطانی دیگری می‌پردازد که تکذیب کنندگان نسبت به رسالتهای الهی می‌آورند و می‌گویند که تأخیر رسیدن عذاب دلیل مسامحه و اهمال خدا نسبت به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سزاوار است در زمین بگردیم و به سرانجام تکذیب کنندگانی که خدا به آنان مهلت داد و سپس به شدت مجازاتشان کرد بنگریم در حالی که خداوند نعمتهای آشکار و پنهان خود را بر صالحان و نیک اندیشان فروباراند البته گردش در زمین برای کسانی که در ردّ آیات خدا می‌کوشند و می‌خواهند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عجز آورند و 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 و معاندت با آن آیات بر می‌آیند و مقابله سازی می‌کنند سودی نمی‌رساند و عذابی سخت در انتظار آنهاست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حکیم به بیان چیزی از خصوصیات قلب بشر می‌پردازد که همانا زمین و کشتگاه وسوسه‌های شیطان است،و می‌گوید که خدای سبحان پیامبران خود را بدین گونه تأیید و پشتیبانی می‌کند که آنچه را شیطان به دل ایشان می‌افکند نسخ و باطل می‌کند،و آن گاه به آیات خود استواری و استحکام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ماست که این آرزوجویی‌ها و وسوسه‌ها را با آیات قرآن از دل خود بزداییم و درمان کنیم تا سبب فتنه‌ای برای 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قلب بیمار و سخت از هر چه شیطان به هنگام آرزوجویی بدان القا کند و در آن بیفکند استقبال می‌کند و در نتیجه از راه راست منحرف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همواره و بر دوام در شک و ناباوری خود تردید می‌کنند و آنان را عذابی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شیطانی دیگری نیز وجود دارد که آیات این سوره بدان نیز می‌پردازد،و آن عذر،یأس و نومیدی است،آنجا که آدمی از خود می‌پرسد،قیام برای خدا و مطالبۀ حقوق از دست رفته چه سودی دارد؟ آری،آنان را که در راه خدا تن به مهاجرت دادند و بر ضد ستم از خویشتن دفاع نمودند خدا یاری و پیروزی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چیزی در آسمانها و زمین خدا را ناتوان نمی‌سازد،مگر نه این که او همان شهریار بی‌نیاز ستودۀ رئوف مهربان است و هموست که زنده می‌کند و می‌میراند؟ برای آن که حالت یأس را درمان کنیم باید به آیات قدرت و رحمت خدا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آنچه انسان را از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 همان جدل درباره دین است،و خداوند از آن نهی کرده،و به ما خبر داده که ذات متعالش برای هر امتی راه و رسمی نهاده و بیگمان او خود به همه چیز آگاه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پناهگاه بهانه‌آوران است زیرا مشرک می‌پندارد که اعتماد و توکّل او به شریکان دروغین او را از مسئولیتها نجات می‌دهد،ولی قرآن به ما یادآور می‌شود که آن شریکان جعلی حتی مگسی را نیافریده‌اند و نمی‌توانند در برابر او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درس این سوره،خداوند بیان می‌کند که چگونه پیامبران را از میان فرشتگان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بر ایشان تسلّط مطلق دارد،پس پاره‌ای نپندارند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خدایانند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این سوره آیۀ کریمه‌ای را می‌خوانیم که خصوصیّات امّت اسلامی را مشخّص می‌سازد،و به جهاد چنان که سزاوار است،امر می‌کند</w:t>
      </w:r>
      <w:r>
        <w:rPr>
          <w:rFonts w:eastAsia="IRNazanin" w:cs="IRNazanin"/>
          <w:color w:val="111111"/>
          <w:sz w:val="28"/>
          <w:szCs w:val="28"/>
          <w:rtl w:val="true"/>
          <w:lang w:bidi="fa-IR"/>
        </w:rPr>
        <w:t>.</w:t>
      </w:r>
      <w:bookmarkStart w:id="18" w:name="pg12305_124742"/>
    </w:p>
    <w:p>
      <w:pPr>
        <w:pStyle w:val="BookText"/>
        <w:rPr/>
      </w:pPr>
      <w:bookmarkEnd w:id="18"/>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Heading3"/>
        <w:numPr>
          <w:ilvl w:val="2"/>
          <w:numId w:val="1"/>
        </w:numPr>
        <w:rPr/>
      </w:pPr>
      <w:bookmarkStart w:id="19" w:name="__RefHeading___Toc7802758_417432637"/>
      <w:bookmarkStart w:id="20" w:name="_Toc8"/>
      <w:bookmarkEnd w:id="19"/>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20"/>
    </w:p>
    <w:p>
      <w:pPr>
        <w:pStyle w:val="Heading4"/>
        <w:numPr>
          <w:ilvl w:val="3"/>
          <w:numId w:val="1"/>
        </w:numPr>
        <w:rPr/>
      </w:pPr>
      <w:bookmarkStart w:id="21" w:name="__RefHeading___Toc7802760_417432637"/>
      <w:bookmarkStart w:id="22" w:name="_Toc9"/>
      <w:bookmarkEnd w:id="21"/>
      <w:r>
        <w:rPr>
          <w:rtl w:val="true"/>
        </w:rPr>
        <w:t>اشاره</w:t>
      </w:r>
      <w:bookmarkEnd w:id="2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اِتَّقُوا رَبَّکُمْ إِنَّ زَلْزَلَةَ اَلسّٰاعَةِ شَیْءٌ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وَ تَضَعُ کُلُّ ذٰاتِ حَمْلٍ حَمْلَهٰا وَ تَرَی اَلنّٰاسَ سُکٰاریٰ وَ مٰا هُمْ بِسُکٰاریٰ وَ لٰکِنَّ عَذٰابَ اَللّٰهِ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اَلسّٰاعَةَ آتِیَةٌ لاٰ رَیْبَ فِیهٰا وَ أَنَّ اَللّٰهَ یَبْعَثُ مَنْ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23" w:name="pg12305_124743"/>
    </w:p>
    <w:p>
      <w:pPr>
        <w:pStyle w:val="Heading4"/>
        <w:numPr>
          <w:ilvl w:val="3"/>
          <w:numId w:val="1"/>
        </w:numPr>
        <w:rPr/>
      </w:pPr>
      <w:bookmarkStart w:id="24" w:name="__RefHeading___Toc7802762_417432637"/>
      <w:bookmarkStart w:id="25" w:name="_Toc10"/>
      <w:bookmarkEnd w:id="23"/>
      <w:bookmarkEnd w:id="24"/>
      <w:r>
        <w:rPr>
          <w:rtl w:val="true"/>
        </w:rPr>
        <w:t>معنای واژه‌ها</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شدت حرکت به حالی هولناک باشد و گویند اصل آن لغزید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برای بیان مبالغه مضاعف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لختۀ خون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گوشت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آفریده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سالخوردگی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جنب و جوش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البهیج</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افزا</w:t>
      </w:r>
      <w:r>
        <w:rPr>
          <w:rFonts w:eastAsia="IRNazanin" w:cs="IRNazanin"/>
          <w:color w:val="111111"/>
          <w:sz w:val="28"/>
          <w:szCs w:val="28"/>
          <w:rtl w:val="true"/>
          <w:lang w:bidi="fa-IR"/>
        </w:rPr>
        <w:t>.</w:t>
      </w:r>
      <w:bookmarkStart w:id="26" w:name="pg12305_124744"/>
    </w:p>
    <w:p>
      <w:pPr>
        <w:pStyle w:val="Heading4"/>
        <w:numPr>
          <w:ilvl w:val="3"/>
          <w:numId w:val="1"/>
        </w:numPr>
        <w:rPr/>
      </w:pPr>
      <w:bookmarkStart w:id="27" w:name="__RefHeading___Toc7802764_417432637"/>
      <w:bookmarkStart w:id="28" w:name="_Toc11"/>
      <w:bookmarkEnd w:id="26"/>
      <w:bookmarkEnd w:id="27"/>
      <w:r>
        <w:rPr>
          <w:rtl w:val="true"/>
        </w:rPr>
        <w:t>با قیامت زیستن راه اصلاح است</w:t>
      </w:r>
      <w:bookmarkEnd w:id="28"/>
    </w:p>
    <w:p>
      <w:pPr>
        <w:pStyle w:val="Heading5"/>
        <w:numPr>
          <w:ilvl w:val="4"/>
          <w:numId w:val="1"/>
        </w:numPr>
        <w:rPr/>
      </w:pPr>
      <w:bookmarkStart w:id="29" w:name="__RefHeading___Toc7802766_417432637"/>
      <w:bookmarkStart w:id="30" w:name="_Toc12"/>
      <w:bookmarkEnd w:id="29"/>
      <w:r>
        <w:rPr>
          <w:rtl w:val="true"/>
        </w:rPr>
        <w:t>اشاره</w:t>
      </w:r>
      <w:bookmarkEnd w:id="30"/>
    </w:p>
    <w:p>
      <w:pPr>
        <w:pStyle w:val="Heading5"/>
        <w:numPr>
          <w:ilvl w:val="4"/>
          <w:numId w:val="1"/>
        </w:numPr>
        <w:rPr/>
      </w:pPr>
      <w:bookmarkStart w:id="31" w:name="__RefHeading___Toc7802768_417432637"/>
      <w:bookmarkStart w:id="32" w:name="_Toc13"/>
      <w:bookmarkEnd w:id="31"/>
      <w:r>
        <w:rPr>
          <w:rtl w:val="true"/>
        </w:rPr>
        <w:t>رهنمودهایی از آیات</w:t>
      </w:r>
      <w:r>
        <w:rPr>
          <w:rtl w:val="true"/>
        </w:rPr>
        <w:t>:</w:t>
      </w:r>
      <w:bookmarkEnd w:id="32"/>
    </w:p>
    <w:p>
      <w:pPr>
        <w:pStyle w:val="BookText"/>
        <w:rPr/>
      </w:pPr>
      <w:r>
        <w:rPr>
          <w:rFonts w:ascii="IRNazanin" w:hAnsi="IRNazanin" w:eastAsia="IRNazanin"/>
          <w:color w:val="111111"/>
          <w:sz w:val="28"/>
          <w:sz w:val="28"/>
          <w:szCs w:val="28"/>
          <w:rtl w:val="true"/>
          <w:lang w:bidi="fa-IR"/>
        </w:rPr>
        <w:t>در نخستین آیات این سوره سیاق قرآنی ضمیر انسان را با مصوّر ساختن نخستین لحظات دشوار وقوع قیامت سخت به لرزه در می‌آورد تا آنجا که آدمی دست از همه چیز می‌شوید و از لحاظ ذهنی از تمام عواملی که زندگی او را به بیراهه می‌کشاند می‌گسلد 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گمراه می‌شود؟ زیرا او مال و مقام و فرزند و آنچه را به اینها می‌ماند دوست می‌دارد،امّا در آن لحظات هراس انگیز از مال و فرزندش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می‌پوشد زیرا قیامت سترگ‌تر و تلخ‌ترین چیز و بزرگتر و عظیمتر از این امور است،پس زن شیردهنده از کودکی که بدو شیر می‌دهد دست می‌کشد و زن باردار بار خود را بر زمین می‌نهد و هر انسانی همچون مست می‌گردد،نه مست از تشنۀ شراب بلکه مدهوش و بیهوش از گیرایی شرنگ عذاب و هیبت قیامت و عقاب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قرآن ضمیر انسان را از این هول مهیب و واقعۀ رهیب سخت می‌لرزاند بدو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چرا به ورطه‌ای چنین هولناک درافتادی؟و چگونه می‌توانی خود را از آن نجات دهی؟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 رو بدین ورطه افتادی که نادانسته از خدایی غیر از خدای یکتای بی‌همتا پیروی کردی،و نیز برای آن که غافل ماندی و خود را سرگرم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می‌خواهد رختخوابی برگزیند یا رنگ اتاق خود را انتخاب کند یا ساعتی یا چیز دیگری به خود بیاویزد،می‌بینی که می‌اندیشد و برنامه می‌ریزد و</w:t>
      </w:r>
    </w:p>
    <w:p>
      <w:pPr>
        <w:pStyle w:val="BookText"/>
        <w:rPr/>
      </w:pPr>
      <w:r>
        <w:rPr>
          <w:rFonts w:ascii="IRNazanin" w:hAnsi="IRNazanin" w:eastAsia="IRNazanin"/>
          <w:color w:val="111111"/>
          <w:sz w:val="28"/>
          <w:sz w:val="28"/>
          <w:szCs w:val="28"/>
          <w:rtl w:val="true"/>
          <w:lang w:bidi="fa-IR"/>
        </w:rPr>
        <w:t>می‌پرسد و مشورت می‌کند،ولی وقتی می‌خواهد خدایی جز خداوند یکتا را بپرستد بدون اندکی اندیشیدن یا جست و جو به ستایش او می‌پردازد،و در نتیجه رفته رفته بدان ورطۀ عظیم در آن جایگاه مهیب فرو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چگونه از این امر هولناک رهایی می‌یابد؟این رهایی جز از طریق ایمان به خدا بتنها و ایمان به رستاخیز و حسابرسی واپسین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انسانی بر فطرت ایمان به رستاخیز سرشته شده،امّا از آنجا که همواره در معرض وسوسه‌های شیطان قرار دارد که بذر شکّ و تردید را در دل او می‌کارد،اگر در براندازی این وسوسه‌ها نکوشد کافر می‌شود،و قرآن این شک را با این گفته خود ریشه کن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آفرینش را آغاز کردیم آن را دیگر بار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نگریستن به زنجیرۀ زندگی گذشته ما را به آینده رهنمون می‌شود،زیرا سنّت و قاعده‌ای یگانه بر گذشته و حال و آینده تطبیق می‌کند،پس اگر می‌خواهی آینده را بدانی اندکی به گذشته برگرد و بدان بنگر که چگونه بوده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خاک و سپس از نطفه آفریده شده آن گاه از لخته خونی و پاره گوشتی،و پس از زاده شدن نیز در حال دگرگونی بوده،و پس از خردسالی به جوانی و پیری تا وفات راه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دگرگونی بر حسب قانون و تدبیری کاملا خردمندانه،از جانب خدای توانای نوآفرین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که از آینده خود آگاه شوی به آغاز آفریده شدن خود بنگر که پس از آن که در رحم مادر خویش ضعیف و ناتوان بودی نیرو یافتی و باز در پایان زندگی به همان حالت باز می‌گردی،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نوع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هموست که تو را در ظلمات رحمها پرورانید و در زندگی خلقی را از پی خلقی پدید آورد؟آیا همو نمی‌تواند تو را پس از مرگت دیگر بار پدید آورد؟ در یکی از احادیث دربارۀ روز قیامت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همچون رحم مادر می‌شود و انسان همان گونه که در رحم مادر پدیدار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دگر بار پدیدار می‌شود،اگر انسان از شکم مادر به وسیله ولادت و زایمان زاده می‌شود در آن روز نیز</w:t>
      </w:r>
      <w:bookmarkStart w:id="33" w:name="pg12305_124746"/>
    </w:p>
    <w:p>
      <w:pPr>
        <w:pStyle w:val="BookText"/>
        <w:rPr/>
      </w:pPr>
      <w:bookmarkEnd w:id="33"/>
      <w:r>
        <w:rPr>
          <w:rFonts w:ascii="IRNazanin" w:hAnsi="IRNazanin" w:eastAsia="IRNazanin"/>
          <w:color w:val="111111"/>
          <w:sz w:val="28"/>
          <w:sz w:val="28"/>
          <w:szCs w:val="28"/>
          <w:rtl w:val="true"/>
          <w:lang w:bidi="fa-IR"/>
        </w:rPr>
        <w:t>چون گیاه از زمین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این است که مردم در دنیا به تدریج و نسلی پس از نسلی دیگر زاده می‌شوند و در روز قیامت همه با هم و یک جا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 در زمین در چیزی متجلّی است که پروردگارمان به ما امر می‌کند دربارۀ آن چیز بیندیشیم،و آن چیز این است که خدا اشیاء را به صورتها و اشکال گوناگون به نیکی می‌آفریند،پس او نوعی واحد از جانداران را نیافریده بلکه همه چیز را به اندازه‌ها و رنگهای گوناگون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جانداران و موجودات را آفریده و کار و صورت آنها را تدبیر کرده و ترتیب داده است تا آنجا که ما نمی‌توانیم هیچ چیزی را به تصوّر آوریم که پروردگار آن را نیافریده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ذاتی که توانسته همه چیز را بیافریند نمی‌تواند انسان را همان گونه که در آغاز در رحم مادر آفرید،در آخرت دیگر بار برانگیزد و پدید آورد؟ در پایان این آیات خداوند ما را یادآور دو امر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ایمان به قدرت و توانمندی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ایمان به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واقع ایمان به قدرت خدا همان راه ایمان به رستاخیز و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در رستاخیز شک کردیم ناگزیر باید به آیات و نشانه‌های قدرت خدا بنگریم،چون شکّ در رستاخیز نتیجۀ شک دربارۀ خداست،و کسی که واقعا و حقیقة خدا را می‌شناسد کمترین شکّی در رستاخیز ندارد</w:t>
      </w:r>
      <w:r>
        <w:rPr>
          <w:rFonts w:eastAsia="IRNazanin" w:cs="IRNazanin"/>
          <w:color w:val="111111"/>
          <w:sz w:val="28"/>
          <w:szCs w:val="28"/>
          <w:rtl w:val="true"/>
          <w:lang w:bidi="fa-IR"/>
        </w:rPr>
        <w:t>.</w:t>
      </w:r>
    </w:p>
    <w:p>
      <w:pPr>
        <w:pStyle w:val="Heading5"/>
        <w:numPr>
          <w:ilvl w:val="4"/>
          <w:numId w:val="1"/>
        </w:numPr>
        <w:rPr/>
      </w:pPr>
      <w:bookmarkStart w:id="34" w:name="__RefHeading___Toc7802770_417432637"/>
      <w:bookmarkStart w:id="35" w:name="_Toc14"/>
      <w:bookmarkEnd w:id="34"/>
      <w:r>
        <w:rPr>
          <w:rtl w:val="true"/>
        </w:rPr>
        <w:t>شرح آیات</w:t>
      </w:r>
      <w:r>
        <w:rPr>
          <w:rtl w:val="true"/>
        </w:rPr>
        <w:t>:</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اشاره بدین حقیقت است که زندگی و آنچه در آن است آفریده شده از جانب خدای سبحان و قائم و پایدار به اوست،زیرا ما هر چه در کاری با بسم اللّٰه آغاز کنیم توجّه این بسم اللّٰه گفتن به جانب همان کار است پس اگر بگویی به نام خدا می‌ایستم یعنی ایستادن تو به خدا بر می‌گردد و برای اوست،و اگر بگویی به نام خدا می‌خوابم،یعنی خفتن تو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می‌گردد و برای اوست،و</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سوره‌های قرآن کریم از لحاظ معانی عام خود تفاوت دارند،از این رو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هر سوره اشاره بدین دارد که همه چیز قائم به خدا است، پس هنگامی که حج می‌گزاریم در واقع این حج گزاری به نام خدا و هدف حجّ همان تقوی و پرهیزگاری نسبت به خداست،و تقوی نیز به نوبۀ خود از خدا و به یاری خداست،وقتی روزه می‌گیرم،روزه‌گیری ما به نام خداست،و هدف روزه‌داری همان تقوی نسبت به خداست،و تقوی نیز به نوبۀ خود از خدا و به یاری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هنگامی که نماز می‌گزاریم یا به هر تکلیف واجب دیگری اقدام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رَبَّکُمْ إِنَّ زَلْزَلَةَ السّٰاعَةِ شَیْءٌ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پروردگارتان بترسید،که زلزلۀ قیامت حادثه‌ای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سورۀ حج همان بالا بردن سطح تقواست به بالاترین درجۀ ایمان و اعتقاد به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سورۀ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سورۀ حج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از مسئولیّت است،امّا در این سوره سخن از تقواست بدین لحاظ که مرحلۀ مقدّمه ایمان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دشوار است که به مسلّماتی ایمان بیاورد و بپندارد که آن مسلّمات پایه‌هایی استوارند که می‌تواند افکار خود را بر آنها بنا کند و آن گاه به غیر آنها ایمان بیاورد،هر چند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نیرومندتر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جاست که خطای انسان در آن نهفته شده زیرا مسلّماتی فکری تمام زندگی او را متوجّه خود می‌سازد و می‌پندارد که وی در برابر آن مسلّمات ضعیف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نیست،انسان از مسلّم پنداشته‌های خود نیرومندتر است،و دانش آدمی با نفوذتر از سوابق ذهنی و خیالی او و چیزهایی است که اجتماع و پدران او بدان اعتقاد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ایمان به قیامت و زلزله و هول و هراسهای آن تمام این مسلّمات پنداری و سوابق ذهنی را درهم می‌کوبد و به بشر نیرویی پرتوان برای اندیشیدن از نو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طریق شکّ برنامه‌ای و هدف دار دربارۀ</w:t>
      </w:r>
    </w:p>
    <w:p>
      <w:pPr>
        <w:pStyle w:val="BookText"/>
        <w:rPr/>
      </w:pPr>
      <w:r>
        <w:rPr>
          <w:rFonts w:ascii="IRNazanin" w:hAnsi="IRNazanin" w:eastAsia="IRNazanin"/>
          <w:color w:val="111111"/>
          <w:sz w:val="28"/>
          <w:sz w:val="28"/>
          <w:szCs w:val="28"/>
          <w:rtl w:val="true"/>
          <w:lang w:bidi="fa-IR"/>
        </w:rPr>
        <w:t>چیزهایی صورت می‌گیرد که وی آنها را از حقایق مسلّم می‌پنداشته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تَرَوْنَهٰا تَذْهَلُ کُلُّ مُرْضِعَةٍ عَمّٰا أَرْضَعَتْ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که ببینیدش،هر شیردهنده‌ای شیرخواره‌اش را از یاد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شیردهنده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هول و هراس قیامت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نمی‌تواند حتّی به کودک شیرخوارۀ خود بیندیشد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تَضَعُ کُلُّ ذٰاتِ حَمْلٍ حَمْلَهٰا وَ تَرَی النّٰاسَ سُکٰاریٰ وَ مٰا هُمْ بِسُکٰاریٰ وَ لٰکِنَّ عَذٰابَ اللّٰهِ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آبستنی بار خود را بر زمین گذارد و مردم را چون مستان بینی،حال آن که مست نیستند بلکه عذاب خدا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زن باردار دچار خونریزی می‌شود و جنین خود را می‌اندازد،و زن به خونریزی دچار نمی‌شود مگر بر اثر گذشتن بر هول و هراسی عظیم،و نیز در آن روز هر کسی را چون مستان می‌بینی که نمی‌تواند آنچه را در پیرامونش می‌گذرد تشخیص دهد،و شخص خودش او را از دیگران باز می‌دارد،و این عذاب قیامت آن قدر او را فرا می‌گیرد تا فاقد نیروهای اندیشیدن خویش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این هوسهای هراس انگیز متضمّن بیدار ساختن دل غافل و بی‌خبر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صالح نیز چنین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نزول این دو آیه از سورۀ حج چنین آمده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نخستین سورۀ حج شبی در جنگ بنی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تیره‌ای از خزاعه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راه می‌پیمودند،آن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کرد،شتابان بازگشتند و پیرامون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آمدند،حضرتش این آیات را برایشان باز خواند،همه گریان شدند چنان که هیچ کس بیش از آن شب گریان نشده بود، چون صبح شد زین بر پشت مرکبها ننهادند،و چادر نزدند و همه یا گریان بودند و یا اندوهگین نشسته بودند و می‌اندیشیدند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آن روز چگونه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پیامبرش آگاه‌ترند،فرمود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خدا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 را که برای دوزخ برانگیخته می‌شوند،برانگیز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از چند؟خدای عزّ و جل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 تن نهصد و نود و نه تن به دوزخ و یک تن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 مسلمانان دشوار آمد و سخت به گریه درآمدند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خدا،پس چه کس ما را نجات می‌دهد؟پیامبر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بشارت باد که دو نوع آفریدۀ دیگر نیز با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 که به هر چیز پردازند افزونش کنند و شما در آن میانه جز به قدر مویی سفید در بدن گاوی سیاه یا رقمی در ذراع بلند یا خالی بر تن شتر نخواهید بود،سپس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شما یک چهارم اهل بهشت را تشکیل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تکبیر برآوردند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که شما یک سوّم بهشتیان باشید،آن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یقین امیدوارم که شما دو سوّم بهشتیان باشید زیرا اهل بهشت یکصد و بیست صف هستند که هشتاد صف آنان امّت منند،آن 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هزار تن از امّت من بی‌حسابرسی به بهشت در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یُجٰادِلُ فِی اللّٰهِ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مردم،بی‌هیچ دانشی دربارۀ خدا 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یُجٰادِلُ فِی اللّٰهِ بِغَیْرِ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اندیشه در این که او خدایی است که باید خواه و ناخواه از او فرمان برد و اطاعتش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به باطل همانا شاهد و گواهی است بر حالت استقرار دروغین،که دارندۀ آن حالت حاضر نمی‌شود از آن دگرگون شود،چه می‌پندارد که تغییر آن وضع پایۀ زندگی او را درهم می‌ریزد یا با عزّت شخصی او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احساس زلزلۀ روز قیامت مؤمنان را قادر می‌سازد که در پرتو خرد و وحی و استقبال از حقایق جدید،بدون تعصّب و عزّت جویی از گناه و باطل،به افکار و اندیشه‌های خود مراجعه کنند و از افکار باطل بازگردند و دست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هنگامی که به افکار باطل خود تکیه می‌کنند و از آن عزّت می‌جویند می‌پندارند که از کرامت و حیثیّت خود دفاع و حمایت می‌کنند در حالی که با همین تصوّر باطل استقلال فکر و کرامت خود را از دست می‌دهند زیرا بدین سان از شیطانی سرکش پیروی می‌کنند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یَتَّبِعُ کُلَّ شَیْطٰانٍ 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شیطان سرکشی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بدور از هر گونه خیر و غوطه‌ور در غرقاب فساد و فاسد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أَنَّهُ مَنْ تَوَلاّٰهُ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شیطان چنین مقرّر شده که هر کس را که دوستش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ارادۀ خویش شیطان را دوست بدارد و او را بر خود مسلّط و حکمروا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یُضِلُّهُ وَ یَهْدِیهِ إِلیٰ عَذٰابِ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کند و به عذاب آتش سوزانش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این شیطان سرکش هادی و رهنمای پیروان خود به خیر باشد،زیرا خدا مقدّر فرموده است که او پیروان خود را گمراه کند،و سرانجام آن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و متبوع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آتش سوزان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کُنْتُمْ فِی رَیْبٍ مِنَ الْبَعْثِ فَإِنّٰا خَلَقْنٰاکُمْ 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ثُمَّ مِنْ نُطْفَةٍ ثُمَّ مِنْ عَلَقَةٍ ثُمَّ مِنْ مُضْغَةٍ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از روز رستاخیز در تردید هستید،ما شما را از خاک و سپس از نطفه،آن گاه از لخته خونی و سپس از پاره گوشتی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رستاخیز و تجدید حیات مردگان در تردید هستید به گذشتۀ خود بنگرید،آیا می‌توانید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نمی‌تواند شما را از نو بیافریند؟پس چگونه توانسته است شما را به حالات و در مراحل گوناگون یاد شده،پس از آن که هیچ نبودید،بیافریند؟ در قرآن و سنّت آمده است که انسان دو بار آفریده شده،یک بار در عالم ذرّ آنجا که همۀ مردم از خاک آفریده شده‌اند،و دیگر بار هنگامی که آنان را در پشتهای پدرانشان و سپس رحمهای مادرانشان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آن که نطفه در رحم مادر جای داده شد،می‌بینیم که پس از زمانی به صورت لخته‌ای خون در می‌آید که به رحم مادر می‌چسبد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شکل پاره گوشتی کوبیده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می‌یابد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مُخَلَّقَةٍ وَ غَیْرِ مُخَلَّقَةٍ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تمام و گاه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اندامهای چنین چون دو چشم و سر و دست و پا معیّن شده و گاه ناتمام است که دیری نمی‌گذرد که قبل از آن که اندامهایش معیّن شود از رحم سقط می‌شود و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لِنُبَیِّنَ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آشکار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بفهمد این تغییرات و دگرگونیهایی که وجود و هستی او را استوار کرده است دلیل بر آن است که آن همه تدبیر شده،و خداوند همان مدبّر حکیم او و همۀ آفریدگان و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نُقِرُّ فِی الْأَرْحٰامِ مٰا نَشٰاءُ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معیّن هر چه را خواهیم در رحمها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گوشتی که در اصطلاح علمی بدان گاسترولا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خدا بخواهد و به جنین اجازۀ زاده شدن دهد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جنین در رحم محدود به مدّت نه ماه نیست،و بسا که قبل از اتمام این مدّت زاده شود،از این رو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معیّن هر چه را خواهیم در رحمها نگه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می‌نویسیم،زیرا چنان که در احادیث آمده نیکبختی و بدبختی است هر دو در حالی که آدمی در شکم مادر است بر او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مقرّر و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نُخْرِجُکُمْ طِفْلاً ثُمَّ لِتَبْلُغُوا أَشُدَّکُمْ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شما را که کودکی هستید بیرون می‌آوریم تا به حدّ زورمندی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آیه دگرگونی جنین را در رحم بیان می‌کرد،امّا اینجا دگرگونی آن را پس از آن که به صورت کودکی زاده شد بیان می‌کند که از آن پس نیز به صورت جوانی رسیده دگرگون می‌شود تا به اوج قوّت و نیرومندی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می‌یابد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اثر بیماری یا حادثه یا کشتن می‌میرند و جنین را چاره‌ای بر وفات خود نیست،زیرا این قضیّه به فرمان خدا و تقدیر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مدتی</w:t>
      </w:r>
    </w:p>
    <w:p>
      <w:pPr>
        <w:pStyle w:val="BookText"/>
        <w:rPr/>
      </w:pPr>
      <w:r>
        <w:rPr>
          <w:rFonts w:ascii="IRNazanin" w:hAnsi="IRNazanin" w:eastAsia="IRNazanin"/>
          <w:color w:val="111111"/>
          <w:sz w:val="28"/>
          <w:sz w:val="28"/>
          <w:szCs w:val="28"/>
          <w:rtl w:val="true"/>
          <w:lang w:bidi="fa-IR"/>
        </w:rPr>
        <w:t>طولانی در زندگی به سر می‌برند تا دیگر بار همان گونه که از آغاز بوده‌اند ضعیف و ناتوان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زمان همواره به مصلحت انسان نیست،و آدمی همواره در حال 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خود به خود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چون به اواخر عمر برسد به صورت کودکی در می‌آید گرچه ذاتش راه کمال پیموده و ناگزیر می‌بایستی همواره در جهت تعالی و فرا رفتن بوده و دچار شکستگی و نقصان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واقع،مهمترین چیزی که انسان با بسیار افزون شدن سنّ خود از دست می‌دهد همان دانش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نعمتی است که بشر برای بدست آوردن آن می‌کوشد و می‌خواهد آن را نگهدارد،زیرا دانش است که او را از دیگر آفریدگان متمایز می‌سازد،و هنگامی که دانش خود را از دست بدهد در میان خاندان و فرزندان و اجتماع خویش صاحب کرامت و ارج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همین امر گواه بر آن نتواند بود که تکامل بشر از سوی او و خود به خودی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مِنْکُمْ مَنْ یُرَدُّ إِلیٰ أَرْذَلِ الْعُمُرِ لِکَیْلاٰ یَعْلَمَ مِنْ بَعْدِ عِلْمٍ شَیْئاً وَ تَرَی الْأَرْضَ هٰامِدَةً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شما به سالخوردگی برده می‌شوند تا آن گاه که هر چه را آموخته‌اند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زمین را فسرده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گویی زمین نارسته و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أَنْزَلْنٰا عَلَیْهَا الْمٰاءَ اهْتَزَّتْ وَ رَبَتْ وَ أَنْبَتَتْ مِنْ کُلِّ زَوْجٍ بَهِیجٍ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باران بر آن فروباریم،به جنب و جوش آید و نموّ کند و از هر گونه گیاه بهجت انگیز برویاند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هنگامی که بارانها بر آن می‌بارد مرده است امّا آن گاه فزونی می‌یابد و زنده می‌شود و گیاهان بر آن می‌روید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 به یک گونه و شکل نیستند،و اگر طبیعتی که بر زندگی حکم می‌راند کور و ناآگاه می‌بود بایستی همه چیز به یک شکل می‌بود،ولی موادّی 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خاک،نمکها،آب و نور به صورت گونه‌هایی از گیاهان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36" w:name="pg12305_124753"/>
    </w:p>
    <w:p>
      <w:pPr>
        <w:pStyle w:val="BookText"/>
        <w:rPr/>
      </w:pPr>
      <w:bookmarkEnd w:id="36"/>
      <w:r>
        <w:rPr>
          <w:rFonts w:ascii="IRNazanin" w:hAnsi="IRNazanin" w:eastAsia="IRNazanin"/>
          <w:color w:val="111111"/>
          <w:sz w:val="28"/>
          <w:sz w:val="28"/>
          <w:szCs w:val="28"/>
          <w:rtl w:val="true"/>
          <w:lang w:bidi="fa-IR"/>
        </w:rPr>
        <w:t>خداوند از هر گونه‌ای جفتی آفریده است تا استمرار هر گونه و نوعی جداگانه تضمین و تأمین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متانت و استواری ساختار انواع مانع زیبایی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دلیل بر آن است که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را حقّی نیست،و بیگمان او را حقّی است که در او و توانمندیش شکّ و تردیدی وجود ندارد،و از آنجا که او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سزاوارتر است که پیروی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یُحْیِ الْمَوْتیٰ وَ أَنَّهُ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مردگان را زنده می‌سازد و بر هر کاری توانا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السّٰاعَةَ آتِیَةٌ لاٰ رَیْبَ فِیهٰا وَ أَنَّ اللّٰهَ یَبْعَثُ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قیامت خواهد آمد،شکّی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همۀ کسانی که در گورها هستند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گورها هستند به قدرت خدای سبحان برای حسابرسی برانگیخته و زنده می‌شوند،همان قدرتی که امروز در برانگیختن بذرها و دانه‌های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 در دل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نسبت به این بذرها مانند گور برای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پروردگار ما همان گونه که با باران دانه‌ای را زنده می‌کند به همان نحو ذات سبحانش انسان را که در گور خود خفته است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بخواهد که آفریدگان را به رستاخیز برانگیزد،آسمان چهل روز بر زمین ببارد،آن گاه قطعه‌ها گرد آید و گوشتها بروید</w:t>
      </w:r>
      <w:r>
        <w:rPr>
          <w:rFonts w:eastAsia="IRNazanin" w:cs="IRNazanin"/>
          <w:color w:val="111111"/>
          <w:sz w:val="28"/>
          <w:szCs w:val="28"/>
          <w:rtl w:val="true"/>
          <w:lang w:bidi="fa-IR"/>
        </w:rPr>
        <w:t>».</w:t>
      </w:r>
    </w:p>
    <w:p>
      <w:pPr>
        <w:pStyle w:val="Heading3"/>
        <w:numPr>
          <w:ilvl w:val="2"/>
          <w:numId w:val="1"/>
        </w:numPr>
        <w:rPr/>
      </w:pPr>
      <w:bookmarkStart w:id="37" w:name="__RefHeading___Toc7802772_417432637"/>
      <w:bookmarkStart w:id="38" w:name="_Toc15"/>
      <w:bookmarkEnd w:id="3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8</w:t>
      </w:r>
      <w:r>
        <w:rPr>
          <w:rtl w:val="true"/>
        </w:rPr>
        <w:t xml:space="preserve"> </w:t>
      </w:r>
      <w:r>
        <w:rPr>
          <w:rtl w:val="true"/>
        </w:rPr>
        <w:t xml:space="preserve">تا </w:t>
      </w:r>
      <w:r>
        <w:rPr/>
        <w:t>14</w:t>
      </w:r>
      <w:r>
        <w:rPr>
          <w:rtl w:val="true"/>
        </w:rPr>
        <w:t>]</w:t>
      </w:r>
      <w:bookmarkEnd w:id="38"/>
    </w:p>
    <w:p>
      <w:pPr>
        <w:pStyle w:val="Heading4"/>
        <w:numPr>
          <w:ilvl w:val="3"/>
          <w:numId w:val="1"/>
        </w:numPr>
        <w:rPr/>
      </w:pPr>
      <w:bookmarkStart w:id="39" w:name="__RefHeading___Toc7802774_417432637"/>
      <w:bookmarkStart w:id="40" w:name="_Toc16"/>
      <w:bookmarkEnd w:id="39"/>
      <w:r>
        <w:rPr>
          <w:rtl w:val="true"/>
        </w:rPr>
        <w:t>اشاره</w:t>
      </w:r>
      <w:bookmarkEnd w:id="4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یَدٰاکَ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مِنْ دُونِ اَللّٰهِ مٰا لاٰ یَضُرُّهُ وَ مٰا لاٰ یَنْفَعُهُ ذٰلِکَ هُوَ اَلضَّلاٰلُ اَلْبَعِیدُ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یَدْعُوا لَمَنْ ضَرُّهُ أَقْرَبُ مِنْ نَفْعِهِ لَبِئْسَ اَلْمَوْلیٰ وَ لَبِئْسَ اَلْعَشِیرُ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إِنَّ اَللّٰهَ یَفْعَلُ مٰا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41" w:name="pg12305_124754"/>
    </w:p>
    <w:p>
      <w:pPr>
        <w:pStyle w:val="Heading4"/>
        <w:numPr>
          <w:ilvl w:val="3"/>
          <w:numId w:val="1"/>
        </w:numPr>
        <w:rPr/>
      </w:pPr>
      <w:bookmarkStart w:id="42" w:name="__RefHeading___Toc7802776_417432637"/>
      <w:bookmarkStart w:id="43" w:name="_Toc17"/>
      <w:bookmarkEnd w:id="41"/>
      <w:bookmarkEnd w:id="42"/>
      <w:r>
        <w:rPr>
          <w:rtl w:val="true"/>
        </w:rPr>
        <w:t>ایمان در میان جدل کنندگان و کناره روان</w:t>
      </w:r>
      <w:bookmarkEnd w:id="43"/>
    </w:p>
    <w:p>
      <w:pPr>
        <w:pStyle w:val="Heading5"/>
        <w:numPr>
          <w:ilvl w:val="4"/>
          <w:numId w:val="1"/>
        </w:numPr>
        <w:rPr/>
      </w:pPr>
      <w:bookmarkStart w:id="44" w:name="__RefHeading___Toc7802778_417432637"/>
      <w:bookmarkStart w:id="45" w:name="_Toc18"/>
      <w:bookmarkEnd w:id="44"/>
      <w:r>
        <w:rPr>
          <w:rtl w:val="true"/>
        </w:rPr>
        <w:t>اشاره</w:t>
      </w:r>
      <w:bookmarkEnd w:id="45"/>
    </w:p>
    <w:p>
      <w:pPr>
        <w:pStyle w:val="Heading5"/>
        <w:numPr>
          <w:ilvl w:val="4"/>
          <w:numId w:val="1"/>
        </w:numPr>
        <w:rPr/>
      </w:pPr>
      <w:bookmarkStart w:id="46" w:name="__RefHeading___Toc7802780_417432637"/>
      <w:bookmarkStart w:id="47" w:name="_Toc19"/>
      <w:bookmarkEnd w:id="46"/>
      <w:r>
        <w:rPr>
          <w:rtl w:val="true"/>
        </w:rPr>
        <w:t>رهنمودهایی از آیات</w:t>
      </w:r>
      <w:r>
        <w:rPr>
          <w:rtl w:val="true"/>
        </w:rPr>
        <w:t>:</w:t>
      </w:r>
      <w:bookmarkEnd w:id="47"/>
    </w:p>
    <w:p>
      <w:pPr>
        <w:pStyle w:val="BookText"/>
        <w:rPr/>
      </w:pPr>
      <w:r>
        <w:rPr>
          <w:rFonts w:ascii="IRNazanin" w:hAnsi="IRNazanin" w:eastAsia="IRNazanin"/>
          <w:color w:val="111111"/>
          <w:sz w:val="28"/>
          <w:sz w:val="28"/>
          <w:szCs w:val="28"/>
          <w:rtl w:val="true"/>
          <w:lang w:bidi="fa-IR"/>
        </w:rPr>
        <w:t>آیات قرآن در این جا بعدی از حقیقت ایمان و موضعگیریهای مردم را نسبت بدان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مجادله کنندگانند و گروهی مؤمنان مردّد که در برابر فتنه باستواری نمی‌ایستند،و گروهی مؤمنان راستین هستند که در عمل نیز صالحند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نخستین اشاره به حجّت و دلیلی می‌کند که بدون آن مجادله دربارۀ خدا</w:t>
      </w:r>
      <w:bookmarkStart w:id="48" w:name="pg12305_124755"/>
    </w:p>
    <w:p>
      <w:pPr>
        <w:pStyle w:val="BookText"/>
        <w:rPr/>
      </w:pPr>
      <w:bookmarkEnd w:id="48"/>
      <w:r>
        <w:rPr>
          <w:rFonts w:ascii="IRNazanin" w:hAnsi="IRNazanin" w:eastAsia="IRNazanin"/>
          <w:color w:val="111111"/>
          <w:sz w:val="28"/>
          <w:sz w:val="28"/>
          <w:szCs w:val="28"/>
          <w:rtl w:val="true"/>
          <w:lang w:bidi="fa-IR"/>
        </w:rPr>
        <w:t>باطل است و آن حجت همانا دانش و رهنمایی یا کتابی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که حجّتی ندارد غیر مؤمن است،و حتی مستکبر و گردنکش از حق است که به یک سو می‌پیچد و می‌کوشد مردم را از راه خدا منحرف سازد،و جزای او در دنیا خواری است که شامل کوچک شدن و پست و ذلیل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قیامت نصیب او عذاب سوختن است به جزایی مطابق با آنچه خود به دست خویش کرده و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را که حقیقت ایمانی که آنها را در برابر فتنه‌ها مقاوم و پایدار کند و با فشارها بستیزد،به دلهایشان رسوخ نکرده است می‌بینی که خدا را با تردید از کنار راه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ایمانشان برسد دلگرم می‌شوند و اگر به فتنه‌ای دچار شوند یا در معرض فشاری قرار گیرند به قعر گاوچالۀ انکار فرومی‌افتند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دنیا و آخرت را زیان می‌بینند و این همان زیان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بادهای سلطه و ثروت به این سو و آن سو می‌گرایند و چیزهایی جز خدای را می‌خوانند که نه زیانی به آنان می‌زنند و نه سودی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سنگی یا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گمراهی بی‌پایان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آنان با خواندن بتهایی که همان رهبری بد و یاران بد باشند به خود زیان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خدا را با اطمینان و استواری قدم می‌پرستند،و در برابر فتنه‌ها و فشارها می‌ستیزند،از سوی پروردگارشان پاداشی است نیکو و زیبا، بهشتهایی که نهرها در آنها جاری است،زیرا خدا هر چه بخواهد می‌کند</w:t>
      </w:r>
      <w:r>
        <w:rPr>
          <w:rFonts w:eastAsia="IRNazanin" w:cs="IRNazanin"/>
          <w:color w:val="111111"/>
          <w:sz w:val="28"/>
          <w:szCs w:val="28"/>
          <w:rtl w:val="true"/>
          <w:lang w:bidi="fa-IR"/>
        </w:rPr>
        <w:t>.</w:t>
      </w:r>
    </w:p>
    <w:p>
      <w:pPr>
        <w:pStyle w:val="Heading5"/>
        <w:numPr>
          <w:ilvl w:val="4"/>
          <w:numId w:val="1"/>
        </w:numPr>
        <w:rPr/>
      </w:pPr>
      <w:bookmarkStart w:id="49" w:name="__RefHeading___Toc7802782_417432637"/>
      <w:bookmarkStart w:id="50" w:name="_Toc20"/>
      <w:bookmarkEnd w:id="49"/>
      <w:r>
        <w:rPr>
          <w:rtl w:val="true"/>
        </w:rPr>
        <w:t>شرح آیات</w:t>
      </w:r>
      <w:r>
        <w:rPr>
          <w:rtl w:val="true"/>
        </w:rPr>
        <w:t>:</w:t>
      </w:r>
      <w:bookmarkEnd w:id="50"/>
    </w:p>
    <w:p>
      <w:pPr>
        <w:pStyle w:val="Heading6"/>
        <w:numPr>
          <w:ilvl w:val="5"/>
          <w:numId w:val="1"/>
        </w:numPr>
        <w:rPr/>
      </w:pPr>
      <w:bookmarkStart w:id="51" w:name="__RefHeading___Toc7802784_417432637"/>
      <w:bookmarkStart w:id="52" w:name="_Toc21"/>
      <w:bookmarkEnd w:id="51"/>
      <w:r>
        <w:rPr>
          <w:rtl w:val="true"/>
        </w:rPr>
        <w:t>اشاره</w:t>
      </w:r>
      <w:bookmarkEnd w:id="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میان خدا و آفریدگانش خرد است؛و از خرد،دانش و شناخت و رهیابی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است که دارندۀ خود را به پیروی از کتاب روشنی بخش رهنمون می‌گردد،و کسی که این حجّت را ندارد بباطل دربارۀ خدا مجادله می‌کند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یُجٰادِلُ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مردم کسی است که دربارۀ خدا</w:t>
      </w:r>
    </w:p>
    <w:p>
      <w:pPr>
        <w:pStyle w:val="BookText"/>
        <w:rPr/>
      </w:pPr>
      <w:r>
        <w:rPr>
          <w:rFonts w:ascii="IRNazanin" w:hAnsi="IRNazanin" w:eastAsia="IRNazanin"/>
          <w:color w:val="111111"/>
          <w:sz w:val="28"/>
          <w:sz w:val="28"/>
          <w:szCs w:val="28"/>
          <w:rtl w:val="true"/>
          <w:lang w:bidi="fa-IR"/>
        </w:rPr>
        <w:t>مجادله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قادر است که مردگان را برانگیزد؟یا چنین کند؟و برای چه؟ ما از این آیه 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رستاخیز فرع ایمان به خدا و به نامهای او از جمله قدرت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ایمان به دیگر حقایق دین است که همه فرع شناخت نسبت به خداست،شناختی که می‌سزد او را با عظمتش و حکمتش و مهربانیش به بندگان خود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عِلْمٍ وَ لاٰ هُدیً وَ لاٰ کِتٰابٍ 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دانشی و هیچ راهنمایی و هیچ کتابی 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این کلمات که هر کس بدانها چنگ درزند رستگار می‌شود چیست؟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دانش،که همان نور و پرتو خرد است،و همان گشوده شدن حقایق برای دل به نور خداست،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درجه که صاحب خود را از پیروی دلیل یا جست و جوی حجّت بی‌نیاز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رهیابی و هدایت که سطحی پایین‌تر از دانش دارد،مانند کسی که در بیابانی سرگردان راه می‌رود ناگهان نشانه‌ای را از دور می‌بیند که او را به سمتی که باید از آن سمت برود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بین این دو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دانشمند و رهیاب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دانشمند نقشه‌ای مفصّل و با جزئیّات دارد که می‌تواند در رهنوردی خود به سوی خدا بدان اعتماد کند،و از این رو نیازی به نشانه ندارد،امّا رهیاب مانند کسی است که نوری را که راه او را روشن می‌سازد دنبال می‌کند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روشنی بخش،اگر انسان نه دانشمند باشد و نه رهیاب ناگزیر در دنبال و به رهنمایی دانشمندی روان می‌شود،چنان که گروهی از مردم در بیابانی پشت سر راهنمایی راه می‌پیمایند،و راهنما همان دانشمند است،و این راهنما می‌تواند کتاب باشد که به هر سو برود و نشان دهد،رهنوردان به دنبالش راه می‌پیمایند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عِطْفِهِ لِیُضِلَّ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سو می‌پیماند تا مردم را 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میان سرشانه و گردنش،که تعبیری از تکبّر و روی گرداندن در برابر حقّی است که با آن روبرو شده،و او همواره از آن رویگردان بوده،و می‌کوشد مردم را از راه خدا منحرف کند،و راه خدا همان ایمان بدو و کردار نیک ناب به خاطر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الدُّنْیٰا خِزْیٌ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او در دنیا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بتوانیم از این آیه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دربارۀ خدا مجادله می‌کند در دنیا گرفتار خواری و خفّتی می‌شود که خدا برای او فراهم ساخته و او نمی‌تواند از آن بگریزد،یا شکستی فوری،یا مرگی بد،یا رسواییی نزد مردم،یا لعنتی جاودانی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که او خود با پیروی از شیطان و فرمانبرداری از گردنکشان و تسلیم و فروتنی نسبت به ثروتمندان ذلّت و خواری را برای خویش خریده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نُذِیقُهُ یَوْمَ الْقِیٰامَةِ 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عذاب آتش را به او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و حاصل او در آخرت بهتر از دنیا نیست،بلکه بسی سخت و بدتر است،هر بار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پوستشان پخته و سوخته شود به پوستی دیگر تبدیل می‌شود تا عذاب سوختن را بچشند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بِمٰا قَدَّمَتْ یَدٰاکَ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کارهایی است که پیش از این از دو دستت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در اینجا تعبیری است از تمام اندامها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حکمت خداست که انسان را در دنیا رها می‌گذارد تا هر چه می‌خواهد بکند و هر جرمی می‌خواهد مرتکب شود،ولی در کمین او ایستاده و هر گاه بخواهد گریبانش را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اللّٰهَ لَیْسَ بِظَلاّٰمٍ لِلْعَبِیدِ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بندگانش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به تو عقل عطا کرده،و پیامبران را به نزدت فرستاد،و راهت را روشن ساخته،و برای تو معلوم کرده که چه بکنی،و چگونه در دنیا برای</w:t>
      </w:r>
      <w:bookmarkStart w:id="53" w:name="pg12305_124758"/>
    </w:p>
    <w:p>
      <w:pPr>
        <w:pStyle w:val="BookText"/>
        <w:rPr/>
      </w:pPr>
      <w:bookmarkEnd w:id="53"/>
      <w:r>
        <w:rPr>
          <w:rFonts w:ascii="IRNazanin" w:hAnsi="IRNazanin" w:eastAsia="IRNazanin"/>
          <w:color w:val="111111"/>
          <w:sz w:val="28"/>
          <w:sz w:val="28"/>
          <w:szCs w:val="28"/>
          <w:rtl w:val="true"/>
          <w:lang w:bidi="fa-IR"/>
        </w:rPr>
        <w:t>خود عزّت و در آخرت نعمت فراهم سازی،خدا هنگامی که به مردم فرمان داد او را عبادت و بندگی کنند و بندگی نسبت به آفریدگان را رها کنند عزّت آنان را می‌خواست،امّا آنان خود به خویشتن ستم کردند و از این رو برای آنچه خود کرده‌اند باز خواست و مجازات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آیه چنین استنباط شود که خداوند بندگانش را برای بدیهایی که نیّت انجام دادنش را داشته‌اند مؤاخذه نمی‌کند بلکه برای آنچه در عمل بدان پرداخته‌اند مجازات می‌کند و از این رو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پیش از این از دستهایت 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Heading6"/>
        <w:numPr>
          <w:ilvl w:val="5"/>
          <w:numId w:val="1"/>
        </w:numPr>
        <w:rPr/>
      </w:pPr>
      <w:bookmarkStart w:id="54" w:name="__RefHeading___Toc7802786_417432637"/>
      <w:bookmarkStart w:id="55" w:name="_Toc22"/>
      <w:bookmarkEnd w:id="54"/>
      <w:r>
        <w:rPr>
          <w:rtl w:val="true"/>
        </w:rPr>
        <w:t>پیروان کناره رو و مردّد</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واقعیّت مجادله کنندگان بباطل دربارۀ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گروهی دوّم نیز وجود دارند که سیاق آیه در اینجا از آنان سخن می‌گوید،و آنها همان گروه حرفی‌ها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به خدا ایمان دارند امّا با شکّ 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خیری متوجّه آنها شود نفوسشان اطمینان پیدا می‌کند و بر آن استقرار و آرامش می‌یابد،و اگر بد و گزندی به آنها برسد به گاوچاله‌های نومیدی و بدگمانی فرو می‌افتند،آنان همچون کسی هستند که بر لبۀ گاوچاله‌ای راه می‌رود و به اندک لغزش گامی در آن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می‌پندارند که مقیاس حق منافعی است که به دست می‌آورند،و اگر مقداری از مال یا سلطه و قدرت به آنان برسد با حق همراهند امّا اگر از جانب خدا آزمونی فرا رسد و بلایی ببینند روی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النّٰاسِ مَنْ یَعْبُدُ اللّٰهَ عَلیٰ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مردم کسی است که خدا را با تردید و از کناری می‌پرستد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معنی کناره و طرف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أَصٰابَهُ خَیْرٌ اطْمَأَنَّ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خیر به او رسد دلش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و آرامش قلب نسبت به خدا نیست،بلکه نسبت به آن خیری</w:t>
      </w:r>
    </w:p>
    <w:p>
      <w:pPr>
        <w:pStyle w:val="BookText"/>
        <w:rPr/>
      </w:pPr>
      <w:r>
        <w:rPr>
          <w:rFonts w:ascii="IRNazanin" w:hAnsi="IRNazanin" w:eastAsia="IRNazanin"/>
          <w:color w:val="111111"/>
          <w:sz w:val="28"/>
          <w:sz w:val="28"/>
          <w:szCs w:val="28"/>
          <w:rtl w:val="true"/>
          <w:lang w:bidi="fa-IR"/>
        </w:rPr>
        <w:t>است که بدو رسیده،پس او تا وقتی آن خیر به وی می‌رسد از رهبری پیامبر پیروی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أَصٰابَتْهُ فِتْنَةٌ انْقَلَبَ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آزمایشی پیش آید و گرفتار فتنه‌ای شود رخ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از دگرگونی کلّی و به صورتی ناگهانی باشد که رابطۀ خود را به کلی با مؤمنان می‌گسلد و کاملا در صف کافران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اینان چنین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با شک رفتار می‌کند در دنیا کالایی به دست نمی‌آورد و در آخرت نیز به مزدی دست نمی‌یابد،چون در دنیا همراه مؤمنان بوده و ایشان عادتا گرفتار سختیها هستند و در شرایطی دشوار از بینوایی و محرومیّت و در بدری زندگی می‌کنند،امّا در آخرت هنگامی که خدا پاداش مؤمنان را می‌دهد وی در شمار ایشان محسوب نمی‌شود،زیرا دلش وابسته به کافران بوده و از این رو همان چیزی را به دست می‌آورد که به کافران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شدّت بر عذاب اینان تأکید می‌کند،زیرا بیشتر مردم ادّعای ایمان می‌کنند امّا براستی از این گروهند،آنها در شرایط آرامش و صلح و امنیّت نماز می‌گزارند امّا اگر کار سخت شد و نماز جرمی محسوب گردید که مجازات قانونی در پی دارد،آنها دیگر آمادۀ نماز گزاری نیستند،آنها همراه دگرگونیهای سیاست یا اقتصاد یا اجتماع،چون پری در معرض باد،حرکت می‌کنند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و بارزترین مظاهر حرفی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و تردید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اینان پیوستن آنها به رهبریهای رسالتی مطابق قانون حرفی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و تردید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رهبری را در حال پیروزی ببینند با آن همراهند و هر گاه عکس این را ملاحظه کنند از آن روی</w:t>
      </w:r>
    </w:p>
    <w:p>
      <w:pPr>
        <w:pStyle w:val="BookText"/>
        <w:rPr/>
      </w:pPr>
      <w:r>
        <w:rPr>
          <w:rFonts w:ascii="IRNazanin" w:hAnsi="IRNazanin" w:eastAsia="IRNazanin"/>
          <w:color w:val="111111"/>
          <w:sz w:val="28"/>
          <w:sz w:val="28"/>
          <w:szCs w:val="28"/>
          <w:rtl w:val="true"/>
          <w:lang w:bidi="fa-IR"/>
        </w:rPr>
        <w:t>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احادیث بسیار و منقول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هستند که در رهبریهای الهی شک می‌کنند،در حالی که فرمانبرداری مطلق از پیامبر و امامان توصیه شدۀ او و پس از ایشان از فقیهان، همانا آشکارترین مظاهر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روند قرآنی در آیات آینده دربارۀ مسألۀ 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مقیاس ایمان راستین پیوستن به رهبری الهی است و ثابت قدم بودن همراه آن و فرمانبرداری از آن در شرایط دشوار با وجود مخالفت آن با خواهشهای نفسانی و مصالح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بارزترین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 شک در رهبری ربّانی است هنگامی فرمان به کاری دشوار می‌دهد،یا تصمیم رهبری با خواهش نفس آدمی مخالفت دارد،یا هنگامی که رهبری در معرض نگونساری یا شکست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در دامان رهبریهای جاهلیّت همچون سلطه‌های طاغوتی،یا احزاب الحادی،یا دسته‌های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همه در منطق قرآن شرکی آشکارا و در عین حال گمراهی بی‌پایان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خدا کسی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سوای خدا و رهبرییی که خدا به پیروی از آن فرمان داده است،از پیامبری مرسل یا امامی معصوم،یا رهبری گماشته شده از جانب او</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یَضُرُّهُ وَ مٰا لاٰ یَنْفَعُهُ ذٰلِکَ هُوَ الضَّلاٰلُ الْبَعِیدُ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زیانی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و نه سودی،و این گمراهی و ضلالتی است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از رهبرییی پیروی می‌کند که بدو سودی نمی‌رساند ولی او گمان می‌کند که آن رهبری بدو سودی می‌رساند در حالی که این خود اوست که با پیروی از آن رهبری بدان سود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گمراهی نیست که انسان نیروهای خود را برای هیچ و پوچ نه برای کسب سود و دفع زیان،صرف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بی‌پایان‌تر از این گمراهی آن است که بشر به رهبرییی بپیوندد که زیان می‌رساند و سودی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یَدْعُوا لَمَنْ ضَرُّهُ أَقْرَبُ مِنْ 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می‌خواند که زیانش نزدیکتر از سود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به نظر می‌رسد رهبریهای جاهلیّت مقداری عزّت و ثروت فراهم می‌سازند،در حالی که سرانجام همان فقر و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دوستداری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لبئس العشیر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بد مصاحبی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 و پیرو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این آیه بتوانیم استنباط کنیم که جایز نیست آدمی وقتی در خود کفایت و شایستگی نمی بیند از دیگران بخواهد که از او پیروی کنند و برای او جایز نیست که بدین گفته عذر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این مردمند که مرا به پیشوایی و فرماندهی خود گماشته‌اند،بلکه بر او واجب است که خود از این مقام کناره گیرد، و اگر کناره نگیرد از کسانی است که خدا دربارۀ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المولی، چه بد دوستدار و سروری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کسانی را که ایمان آورده و کارهای شایسته کرده‌اند به بهشتهایی که در آن نهرها جاری است وارد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ایشان همان کسانند که به نحوی راسخ به خدا ایمان آوردند و ایمان خود را با تداوم کارهای عملی و رفتار شایسته نشان دادند و بیان کردند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یَفْعَلُ مٰا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هر چه خواهد 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قادر اراده کننده‌ای است با قدرت و ارادۀ مطلق،هر چه خود خواهد می‌کند،نه هر چه دیگری بخواهد و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ارادۀ حکیمانۀ او حسن پاداش اوست به مؤمنان نیکو کردار شایسته،و پاداش بد اوست به مجادله کنندگان و مردّدان دربارۀ پیامبران و اولیاء او</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ما سزاوارتر آن نیست که به سوی بهشت پروردگارمان بشتابیم که</w:t>
      </w:r>
    </w:p>
    <w:p>
      <w:pPr>
        <w:pStyle w:val="BookText"/>
        <w:rPr/>
      </w:pPr>
      <w:r>
        <w:rPr>
          <w:rFonts w:ascii="IRNazanin" w:hAnsi="IRNazanin" w:eastAsia="IRNazanin"/>
          <w:color w:val="111111"/>
          <w:sz w:val="28"/>
          <w:sz w:val="28"/>
          <w:szCs w:val="28"/>
          <w:rtl w:val="true"/>
          <w:lang w:bidi="fa-IR"/>
        </w:rPr>
        <w:t>آنها را در صورتی که مؤمنانی راستین باشیم به ما وعده داده است؟چه بهشتهایی است که خدا از غیب و بدون دیدار ما آنها را به بشر وعده داده است؟بگذارید پاسخ را از امامان اهل بیت علیهم السّلام بشنویم که در تفسیر قرآن گفته‌اند،و ما را به پهنۀ آن بهشتها که در قرآن به بشر مژده داده شده است منتقل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 و کارهای شایسته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خدای تعالی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لباسهم فیها 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لباسشان از حریر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پدرم از ابن ابی عمیر از ابی بصیر برایم حدیث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شوم،مرا به شوق آور،گفت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محمّد،کمترین نعمتهای بهشت آن است که بویش از فاصلۀ هزار سال راه پیمایی از مسافت دنیا به مشام می‌رسد،و کمترین منزل و جایگاه اهل بهشت منزلی است که اگر تمام جن و انس در آن منزل کنند خوراک و نوشابۀ آنان به قدر کافی به آنان می‌رسد و چیزی از آنچه در آن سرای است کم نمی‌شود،و کم منزلت‌ترین مقام کسی که به بهشت در می‌آید آن است که به محض ورود سه باغ را بر سر او بر می‌آورند،چون به نزدیکترین آنها وارد شود در آن جفتها و خادمان و جویبارها و میوه‌ها بیند چندان که خدا بخواهد که چشمش سیر شود و آرام گیرد و دلش شادمان شود،اگر خدا را سپاس گزارد و او را بستاید بدو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خود به باغ دوّم بنگر،و در آن چیزهاست که در باغ نخستین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باغ را به من عطا فرما،خدای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به تو دهم جز آن را نیز خواهی خواست و پروردگار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بدان درآید خدا را شکر گزارد و بستاید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را بر او بگشایید و بدو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بالا کن،آن گاه دری از سرای جاوید بر او بگشایند که چندین برابر آنچه پیشتر دیده بود در آن بیند و هنگامی که از این فزونیها سخت شادمان شد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حمد و ستایشی بی‌قیاس از آن تو باد که با دادن</w:t>
      </w:r>
      <w:bookmarkStart w:id="56" w:name="pg12305_124763"/>
    </w:p>
    <w:p>
      <w:pPr>
        <w:pStyle w:val="BookText"/>
        <w:rPr/>
      </w:pPr>
      <w:bookmarkEnd w:id="56"/>
      <w:r>
        <w:rPr>
          <w:rFonts w:ascii="IRNazanin" w:hAnsi="IRNazanin" w:eastAsia="IRNazanin"/>
          <w:color w:val="111111"/>
          <w:sz w:val="28"/>
          <w:sz w:val="28"/>
          <w:szCs w:val="28"/>
          <w:rtl w:val="true"/>
          <w:lang w:bidi="fa-IR"/>
        </w:rPr>
        <w:t>باغهای بهشت بر من منّت نهادی و مرا از دوزخ رهانیدی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من گریستم و عرض کردم فدایت شوم،در این باره بیشتر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محمد در بهشت نهری است که بر کناره‌های آن کنیزانی روینده رسته‌اند، چون مؤمن بر کنیزی بگذرد و از او خوشش آید او را بر کند و بر گیرد و خدای عزّ و جلّ به جای او دیگری را برویاند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شوم،بیش از این برایم بفرمای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 مؤمن در آنجا با هشتصد دوشیزه و چهار هزار بیوه و دو زن حوری همسری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شوم،هشتصد دوشیزه؟فرمود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با هر یک از آنان هم‌آغوشی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حور عین از چه چیز آفریده شده‌اند؟فرمود از خاک پاک نورانی بهشت،و از فرط لطافت چنانند که مغز استخوانشان از پشت هفتاد دست جامۀ حریر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آن حوری آیینۀ این مؤمن و جگر این مؤمن آیینۀ آن حوری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حوران زبانی دارند که در بهشت بدان سخن گویند؟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سخنی لطیف که آفریدگان دلپذیرتر از آن نشنیده‌اند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زبان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صداهایی نازک و موزون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جاودانگانیم و نمی‌میریم،ما لطیفانیم و خشن نمی‌شویم،ما درست اندامان جوانیم و پیر نمی‌شویم،ما خوشنودانیم و خشمگین نمی‌شویم،خوشا آن که برای ما آفریده شد، و خوشا آن که ما برای او آفریده شدیم و بدو اختصاص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زنانی هستیم که چون کسی با ما هم‌آغوش شود چنان در جوّ فضا به پرواز در آید که نورش چشمها را بزند و خیره کند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57" w:name="__RefHeading___Toc7802788_417432637"/>
      <w:bookmarkStart w:id="58" w:name="_Toc23"/>
      <w:bookmarkEnd w:id="5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15</w:t>
      </w:r>
      <w:r>
        <w:rPr>
          <w:rtl w:val="true"/>
        </w:rPr>
        <w:t xml:space="preserve"> </w:t>
      </w:r>
      <w:r>
        <w:rPr>
          <w:rtl w:val="true"/>
        </w:rPr>
        <w:t xml:space="preserve">تا </w:t>
      </w:r>
      <w:r>
        <w:rPr/>
        <w:t>22</w:t>
      </w:r>
      <w:r>
        <w:rPr>
          <w:rtl w:val="true"/>
        </w:rPr>
        <w:t>]</w:t>
      </w:r>
      <w:bookmarkEnd w:id="58"/>
    </w:p>
    <w:p>
      <w:pPr>
        <w:pStyle w:val="Heading4"/>
        <w:numPr>
          <w:ilvl w:val="3"/>
          <w:numId w:val="1"/>
        </w:numPr>
        <w:rPr/>
      </w:pPr>
      <w:bookmarkStart w:id="59" w:name="__RefHeading___Toc7802790_417432637"/>
      <w:bookmarkStart w:id="60" w:name="_Toc24"/>
      <w:bookmarkEnd w:id="59"/>
      <w:r>
        <w:rPr>
          <w:rtl w:val="true"/>
        </w:rPr>
        <w:t>اشاره</w:t>
      </w:r>
      <w:bookmarkEnd w:id="6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کٰانَ یَظُنُّ أَنْ لَنْ یَنْصُرَهُ اَللّٰهُ فِی اَلدُّنْیٰا وَ اَلْآخِرَةِ فَلْیَمْدُدْ بِسَبَبٍ إِلَی اَلسَّمٰاءِ ثُمَّ لْیَقْطَعْ فَلْیَنْظُرْ هَلْ یُذْهِبَنَّ کَیْدُهُ مٰا یَغِیظُ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هٰادُوا وَ اَلصّٰابِئِینَ وَ اَلنَّصٰاریٰ وَ اَلْمَجُوسَ وَ اَلَّذِینَ أَشْرَکُوا إِنَّ اَللّٰهَ یَفْصِلُ بَیْنَهُمْ یَوْمَ اَلْقِیٰامَةِ إِنَّ اَللّٰهَ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قُطِّعَتْ لَهُمْ ثِیٰابٌ مِنْ نٰارٍ یُصَبُّ مِنْ فَوْقِ رُؤُسِهِمُ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یُصْهَرُ بِهِ مٰا فِی بُطُونِهِمْ وَ اَلْجُلُودُ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مَقٰامِعُ مِنْ حَدِیدٍ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مِنْ غَمٍّ أُعِیدُوا فِیهٰا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61" w:name="pg12305_124764"/>
    </w:p>
    <w:p>
      <w:pPr>
        <w:pStyle w:val="Heading4"/>
        <w:numPr>
          <w:ilvl w:val="3"/>
          <w:numId w:val="1"/>
        </w:numPr>
        <w:rPr/>
      </w:pPr>
      <w:bookmarkStart w:id="62" w:name="__RefHeading___Toc7802792_417432637"/>
      <w:bookmarkStart w:id="63" w:name="_Toc25"/>
      <w:bookmarkEnd w:id="61"/>
      <w:bookmarkEnd w:id="62"/>
      <w:r>
        <w:rPr>
          <w:rtl w:val="true"/>
        </w:rPr>
        <w:t>معنای واژه‌ها</w:t>
      </w:r>
      <w:bookmarkEnd w:id="6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وسیلۀ آن به چیزی برسند و بدان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موجب خشم و ناخرسندی کسی شود از مشکلات و فتنه‌هایی که به آنها گرفتار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الصابئین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ترکیبی از ادیان هستند،و گفته‌اند هر کس از دینی به دین دیگر درآید صابئ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پرستان که پیامبر و کتابی داشتند، پیامبرشان کشتند و کتابشان را سوزاندند</w:t>
      </w:r>
      <w:r>
        <w:rPr>
          <w:rFonts w:eastAsia="IRNazanin" w:cs="IRNazanin"/>
          <w:color w:val="111111"/>
          <w:sz w:val="28"/>
          <w:szCs w:val="28"/>
          <w:rtl w:val="true"/>
          <w:lang w:bidi="fa-IR"/>
        </w:rPr>
        <w:t>.</w:t>
      </w:r>
      <w:bookmarkStart w:id="64" w:name="pg12305_124765"/>
    </w:p>
    <w:p>
      <w:pPr>
        <w:pStyle w:val="Heading4"/>
        <w:numPr>
          <w:ilvl w:val="3"/>
          <w:numId w:val="1"/>
        </w:numPr>
        <w:rPr/>
      </w:pPr>
      <w:bookmarkStart w:id="65" w:name="__RefHeading___Toc7802794_417432637"/>
      <w:bookmarkStart w:id="66" w:name="_Toc26"/>
      <w:bookmarkEnd w:id="64"/>
      <w:bookmarkEnd w:id="65"/>
      <w:r>
        <w:rPr>
          <w:rtl w:val="true"/>
        </w:rPr>
        <w:t>تدبیر خدا بدین گونه بر انسان احاطه دارد</w:t>
      </w:r>
      <w:bookmarkEnd w:id="66"/>
    </w:p>
    <w:p>
      <w:pPr>
        <w:pStyle w:val="Heading5"/>
        <w:numPr>
          <w:ilvl w:val="4"/>
          <w:numId w:val="1"/>
        </w:numPr>
        <w:rPr/>
      </w:pPr>
      <w:bookmarkStart w:id="67" w:name="__RefHeading___Toc7802796_417432637"/>
      <w:bookmarkStart w:id="68" w:name="_Toc27"/>
      <w:bookmarkEnd w:id="67"/>
      <w:r>
        <w:rPr>
          <w:rtl w:val="true"/>
        </w:rPr>
        <w:t>اشاره</w:t>
      </w:r>
      <w:bookmarkEnd w:id="68"/>
    </w:p>
    <w:p>
      <w:pPr>
        <w:pStyle w:val="Heading5"/>
        <w:numPr>
          <w:ilvl w:val="4"/>
          <w:numId w:val="1"/>
        </w:numPr>
        <w:rPr/>
      </w:pPr>
      <w:bookmarkStart w:id="69" w:name="__RefHeading___Toc7802798_417432637"/>
      <w:bookmarkStart w:id="70" w:name="_Toc28"/>
      <w:bookmarkEnd w:id="69"/>
      <w:r>
        <w:rPr>
          <w:rtl w:val="true"/>
        </w:rPr>
        <w:t>رهنمودهایی از آیات</w:t>
      </w:r>
      <w:r>
        <w:rPr>
          <w:rtl w:val="true"/>
        </w:rPr>
        <w:t>:</w:t>
      </w:r>
      <w:bookmarkEnd w:id="70"/>
    </w:p>
    <w:p>
      <w:pPr>
        <w:pStyle w:val="BookText"/>
        <w:rPr/>
      </w:pPr>
      <w:r>
        <w:rPr>
          <w:rFonts w:ascii="IRNazanin" w:hAnsi="IRNazanin" w:eastAsia="IRNazanin"/>
          <w:color w:val="111111"/>
          <w:sz w:val="28"/>
          <w:sz w:val="28"/>
          <w:szCs w:val="28"/>
          <w:rtl w:val="true"/>
          <w:lang w:bidi="fa-IR"/>
        </w:rPr>
        <w:t>آیات پیشین چنین بیان کردند که کسانی هستند که با تردید و شک نسبت به خدا ایمان دارند،پس اگر نعمتی نصیبشان شود آرامش می‌یابند و اگر با آزمونی به آزمایش گرفته شوند روی می‌گردانند،و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 رهبرانی پیروی می‌کنند که نه زیانی برای آنان دارند و نه سودی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قرآن به ما یادآوری می‌کند که حکمروای حقیقی هستی،و آن که ولایت به حقّ بر انسان دارد همانا خداست،نه تنها در عرصۀ تشریعی و در آخرت،بلکه در دنیا و عرصۀ تکوینی و کلّ عالم هستی نیز هم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برای تأکید همین تفکّر حقایقی چند را به ما گوشزد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می‌پندارند از اراده و تدبیر خدا جدا و بیرونند هر چه می‌خواهند بکنند و هر حیله‌ای می‌خواهند به کار برند،سپس بنگرند که آیا می‌توانند از حدود توانایی و حکمرانی خدا بیرون روند؟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می‌تواند خود به راه درست راه یابد و جادّۀ مستقیم را بدون هدایت و راهنمایی خدا که در آیات و پیامبران و توفیق هدایتش شکل پذیرفته است،هدایت شود؟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نوع بشر بر پایه‌ای جز رسالت به حقّ الهی یگانه و یک پارچه شود؟هرگز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رسالت الهی و کردار بدان همانا تنها پایه و شالودۀ</w:t>
      </w:r>
      <w:bookmarkStart w:id="71" w:name="pg12305_124766"/>
    </w:p>
    <w:p>
      <w:pPr>
        <w:pStyle w:val="BookText"/>
        <w:rPr/>
      </w:pPr>
      <w:bookmarkEnd w:id="71"/>
      <w:r>
        <w:rPr>
          <w:rFonts w:ascii="IRNazanin" w:hAnsi="IRNazanin" w:eastAsia="IRNazanin"/>
          <w:color w:val="111111"/>
          <w:sz w:val="28"/>
          <w:sz w:val="28"/>
          <w:szCs w:val="28"/>
          <w:rtl w:val="true"/>
          <w:lang w:bidi="fa-IR"/>
        </w:rPr>
        <w:t>یگانه شدن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تأکید می‌کند که آنچه در آسمانها و زمین است نسبت به خدا فروتن و سر سپرده و سجده گزار اوست،همچون خورشید و ماه و ستارگان و درخت و جنبندگان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گروهی از افراد بشر باقی می‌مانند که از این سنّت و روش معیّن فترت مستثنی و از نوادرند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ممکن نیست که نخورد یا نیاشامد یا نخوابد، و همچنین نمی‌تواند خود را از حوزۀ زمین بیرون برد،یا از قوانین و سنّتهای زندگی سر پیچد،آری،در امکان او هست که روزه نگیرد یا نماز نگزارد،تنها در این زمینۀ محدود به او آزادی داده‌اند که ارادۀ خود را بیازماید،امّا در دیگر زمینه‌ها،ناچار است خواه و ناخواه تسلیم شود و سر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دام که نمی‌توانی از ولایت خدا بیرون روی،پس چرا بر ضدّ او سرپیچی می‌کنی و جز او را به عنوانی ولیّ و سرپرست خود می‌گیری؟ این در دنیا،امّا در آخرت،گناهکاران را به سختی به سوی جهنم می‌رانند و جامه‌هایی آتشین برای آنها می‌برند،و آب جوشان بر سرشان فرو می‌ریزند چنان که آنچه در شکمها و درون خویش دارند می‌گدازد و گرزها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پتکها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آهنین افروخته‌ای برای آنها آماده است،و هر چه بخواهند از دوزخ و آتش بگریزند آنها را که مقهور و مغلوبند بدانجا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انسان و سرانجام او هر دو به تدبیر خدا معیّن و محدود شده‌اند،زیرا آدمی نمی‌تواند از قلمرو حکمروایی و چیرگی و سلطنت خدا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می‌شاید و می‌سزد که غیر از خدا ولیّ و فرماندهی برای خود نگیرد</w:t>
      </w:r>
      <w:r>
        <w:rPr>
          <w:rFonts w:eastAsia="IRNazanin" w:cs="IRNazanin"/>
          <w:color w:val="111111"/>
          <w:sz w:val="28"/>
          <w:szCs w:val="28"/>
          <w:rtl w:val="true"/>
          <w:lang w:bidi="fa-IR"/>
        </w:rPr>
        <w:t>.</w:t>
      </w:r>
    </w:p>
    <w:p>
      <w:pPr>
        <w:pStyle w:val="Heading5"/>
        <w:numPr>
          <w:ilvl w:val="4"/>
          <w:numId w:val="1"/>
        </w:numPr>
        <w:rPr/>
      </w:pPr>
      <w:bookmarkStart w:id="72" w:name="__RefHeading___Toc7802800_417432637"/>
      <w:bookmarkStart w:id="73" w:name="_Toc29"/>
      <w:bookmarkEnd w:id="72"/>
      <w:r>
        <w:rPr>
          <w:rtl w:val="true"/>
        </w:rPr>
        <w:t>شرح آیات</w:t>
      </w:r>
      <w:r>
        <w:rPr>
          <w:rtl w:val="true"/>
        </w:rPr>
        <w:t>:</w:t>
      </w:r>
      <w:bookmarkEnd w:id="73"/>
    </w:p>
    <w:p>
      <w:pPr>
        <w:pStyle w:val="Heading6"/>
        <w:numPr>
          <w:ilvl w:val="5"/>
          <w:numId w:val="1"/>
        </w:numPr>
        <w:rPr/>
      </w:pPr>
      <w:bookmarkStart w:id="74" w:name="__RefHeading___Toc7802802_417432637"/>
      <w:bookmarkStart w:id="75" w:name="_Toc30"/>
      <w:bookmarkEnd w:id="74"/>
      <w:r>
        <w:rPr>
          <w:rtl w:val="true"/>
        </w:rPr>
        <w:t>اشاره</w:t>
      </w:r>
      <w:bookmarkEnd w:id="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یَظُنُّ أَنْ لَنْ یَنْصُرَهُ اللّٰهُ فِی الدُّنْیٰا وَ الْآخِرَةِ فَلْیَمْدُدْ بِسَبَبٍ إِلَی السَّمٰاءِ ثُمَّ لْیَقْطَعْ فَلْیَنْظُرْ هَلْ یُذْهِبَنَّ کَیْدُهُ مٰا یَغِیظُ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می‌پندارد که خدا در دنیا و آخرت او را یاری نخواهد کرد خویشتن را با ریسمانی به آسمان بیاویزد آن گاه ببرد و بنگرد که آیا این حیله خشمش را از میان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معنی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یَظُنُّ أَنْ لَنْ یَنْصُرَهُ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می‌پندارد خدا یاریش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معنی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کسی که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رسالت خدا آورده است کینه می‌ورزد و در پیامبری،او شک می‌کند،و اعتقاد ندارد که خدا یاری دهندۀ به او در دنیا و آخرت است،هر چه می‌تواند بکوشد و برای مقصود خود هر حیله‌ای را بیازماید حتی اگر این کار مستلزم آن باشد که ریسمانی از بالا بیاویزد و خود را با آن به دار زند،سپس بنگرد که آیا می‌تواند با جلوگیری از پیامبر خدا یا جلوگیری از رسالت او در برابر ارادۀ خدا بستیزد و بدین گونه کینه و گمان بد خود را شفا بخشد؟ امّا در حالت دوم معنی آیه این است که خدای سبحان به انسان یاری می‌کند و او را نگه می‌دارد و در دنیا و آخرت بدو کمک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جز این می‌پندارد،و هر چه می‌خواهد می‌کند حتّی اگر خواسته باشد خود را خفه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کشاندن ریسمانی به آسمان و سپس بریدن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نمی‌تواند که در برابر قدرت خدا بستیزد،و اقدام و کینۀ او را بر خدا دسترسی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آیه متضمّن ستیزۀ ناتوانمندانۀ بشر باشد،زیرا وقتی بعضی در قدرت خدا شک کنند بایستی از قلمرو حکمروایی و ملکوت خدا و از سنّتها و قوانین ثابت او که هر چیزی بدان تسلیم است و آنان از تسلیم بدان اکراه دارند نیز بیرون روند،و 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تمام امکانات و دانشهای خود را بدین منظور بکار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 که آیا توانسته‌اند از حکمروایی خدا بیرون روند،یا از قوانین مادّی و معنوی زندگی رسته‌اند،بدین گونه است که خشم برخاسته از نادانی آنها نسبت به ارادۀ خدا و سنّتهای او که برای مصلحت آنها وضع شده فرو می‌نشیند،سنّتهایی که بر آنان واجب است به موجب آنها عمل کنند و خدا را بر آن سنّتها شکر گزارند زیرا مهمترین مظاهر رحمت خدا نسبت به بندگان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معنی آیه چنین می‌شود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ریسمانی خود را به آسمان برکشند،آیا بر این کار توانایند؟خدا</w:t>
      </w:r>
      <w:bookmarkStart w:id="76" w:name="pg12305_124768"/>
    </w:p>
    <w:p>
      <w:pPr>
        <w:pStyle w:val="BookText"/>
        <w:rPr/>
      </w:pPr>
      <w:bookmarkEnd w:id="76"/>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پیش آهنگ فضانورد،آرمسترانگ به ماه رفت،آیا توانست از ارادۀ خدا بیرون رود؟هرگز،او نتوانست چنین شود،حتی او مشکلات خانوادگی خود را با همسر خویش نیز فراموش نکرد،و پس از فرود آمدن به زمین خود این امر را تصریح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سطح ماه بودم به اختلافاتم با همسرم می‌اندیشیدم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آیا او از کاری که من بدان پرداخته‌ام خرسند است یا نه؟ بدین سان انسان محکوم به پیروی از نظامها و نیروهای طبیعی پیرامون خویش،خواه مادّی یا معنوی است،چه آن را بخواهد و چه نخواهد،همچنین در صورتی که حال چنین است نمی‌تواند فرمان مولا و سرور خود را اطاعت نکند و بدان گردن ننهد،و اگر تکبّر و خویشتن بزرگی کند و استنکاف ورزد جز به خود زیان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اگر انسان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بدو روزی می‌رساند و نعمتها را بر او فرو می‌بارد،و کیست که در برابر خطرهایی که لابلای آنها مرگ و نابودی نهفته است،از او نگهداری و دفاع می‌کند،بیگمان در می‌یابد که او خدای روزی رسان صاحب قدرت استوار است و آنچه جز اوست همه ابزارها و سببهایی است آفریده شده</w:t>
      </w:r>
      <w:r>
        <w:rPr>
          <w:rFonts w:eastAsia="IRNazanin" w:cs="IRNazanin"/>
          <w:color w:val="111111"/>
          <w:sz w:val="28"/>
          <w:szCs w:val="28"/>
          <w:rtl w:val="true"/>
          <w:lang w:bidi="fa-IR"/>
        </w:rPr>
        <w:t>.</w:t>
      </w:r>
    </w:p>
    <w:p>
      <w:pPr>
        <w:pStyle w:val="Heading6"/>
        <w:numPr>
          <w:ilvl w:val="5"/>
          <w:numId w:val="1"/>
        </w:numPr>
        <w:rPr/>
      </w:pPr>
      <w:bookmarkStart w:id="77" w:name="__RefHeading___Toc7802804_417432637"/>
      <w:bookmarkStart w:id="78" w:name="_Toc31"/>
      <w:bookmarkEnd w:id="77"/>
      <w:r>
        <w:rPr>
          <w:rtl w:val="true"/>
        </w:rPr>
        <w:t>خدا هر که را بخواهد هدایت می‌کند</w:t>
      </w:r>
      <w:bookmarkEnd w:id="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أَنْزَلْنٰاهُ آیٰاتٍ بَیِّنٰاتٍ وَ أَنَّ اللّٰهَ یَهْدِی مَنْ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قرآن را نازل کردیم با آیاتی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کس را که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جنبۀ مادّی زندگی ما محکوم به ارادۀ خدای سبحان است جانب معنوی آن مانند هدایت نیز چنین است،و اگر خرد و سرشت برای رهنمایی بشر کافی بودند،چرا بعضی گمراه و بعضی ره یافته می‌شوند در حالی که همه از</w:t>
      </w:r>
    </w:p>
    <w:p>
      <w:pPr>
        <w:pStyle w:val="BookText"/>
        <w:rPr/>
      </w:pPr>
      <w:r>
        <w:rPr>
          <w:rFonts w:ascii="IRNazanin" w:hAnsi="IRNazanin" w:eastAsia="IRNazanin"/>
          <w:color w:val="111111"/>
          <w:sz w:val="28"/>
          <w:sz w:val="28"/>
          <w:szCs w:val="28"/>
          <w:rtl w:val="true"/>
          <w:lang w:bidi="fa-IR"/>
        </w:rPr>
        <w:t>خرد و سرشت بهره دارند؟هرگز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خداست که هر کس را بخواهد راهنمایی می‌کند،و تا وقتی راهنمایی و هدایت از جانب خداست ما باید او را ولیّ خود بگیریم و جز او را نپرستیم و بندگی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الَّذِینَ هٰادُوا وَ الصّٰابِئِینَ وَ النَّصٰاریٰ وَ الْمَجُوسَ وَ الَّذِینَ أَشْرَکُوا إِنَّ اللّٰهَ یَفْصِلُ بَیْنَهُمْ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آنان که هدایت یافته‌اند و آنان که کیش یهود یا صابئان یا نصاری یا مجوس برگزیده‌اند و کسانی که شرک ورزیده‌اند،در روز قیامت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براستی اختلاف میان بشر دلیل روشنی است بر این که آدمی نیازمند آن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به راه راست و استوار رهنمایی کند،و به یقین خداست که به حق داوری می‌کند و در میان پیروان مذاهب گوناگون حکم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بر هر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داوری خدا میان مذاهب و آراء گوناگون،و در نتیجه میان حق و باطل و هر قضیّه‌ای کوچک یا بزرگ همان تجلّی و نمودار نظارت فراگیر او بر هر چیزی است،و براستی او چیرۀ توانایی است که در آسمانها و زمین هیچ بر او پنهان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او بر هر چیز ناظر و شاهد است،ناگزیر باید به حضور فرخندۀ همیشگی او احترام نهاد و مراقبت مستقیم و اشراف همیشگی او را احترام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انسانی هنگامی که به کار یا گفتار مهمّی می‌پردازد،یا اندیشۀ آن به ذهنش خطور می‌کند و بر خاطرش می‌گذرد و می‌خواهد تصمیمی بگیرد یا رأیی صادر کند، باید از خود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از این خرسند است،زیرا خدا فردا همان امر را بر او به حسابرسی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احساس است که نور هدایت را در درون و ضمیر بشر بر می‌انگیزد و کمر خرد را بر ضد خواهش و هوی استوار می‌بندد و به برنامه‌نگری اندیشیدن بدون اضطراب مساعدت می‌کند و رفتار فرد را بدون چپ و راست روی</w:t>
      </w:r>
    </w:p>
    <w:p>
      <w:pPr>
        <w:pStyle w:val="BookText"/>
        <w:rPr/>
      </w:pPr>
      <w:r>
        <w:rPr>
          <w:rFonts w:ascii="IRNazanin" w:hAnsi="IRNazanin" w:eastAsia="IRNazanin"/>
          <w:color w:val="111111"/>
          <w:sz w:val="28"/>
          <w:sz w:val="28"/>
          <w:szCs w:val="28"/>
          <w:rtl w:val="true"/>
          <w:lang w:bidi="fa-IR"/>
        </w:rPr>
        <w:t>استوار می‌دارد و از شخص او برای خود او واعظ و ارشاد کننده‌ای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زلیخا از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کار ناپسند شد و درها را بست در کنار اتاق بتی را دید،برخاست و روی آن بت را پوشاند،یوسف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کردی؟زلیخا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ما را نبیند،یوسف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این بت خود شرم می‌کنی در حالی که نه می‌شنود و نه می‌بیند،آن گاه من از پروردگار خود که سمیع و بصیر است شرم نکنم؟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سپس نظر انسان را به آسمان و زمین جلب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نشانه‌هایی که همه گواه بر تسلّط مطلق خدا و سرسپردگی و فروتنی همه چیز در عالم هستی نسبت به ذات سبحان و منزّه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هر کس در آسمانها و هر کس که در زمین است و خورشید و ماه و ستارگان و کوه‌ها و درخت و جنبندگان و بسیاری از مردم خدا را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همۀ این چیزها به خدا سر سپرده‌اند و بدو فروتنی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 حَقَّ عَلَیْهِ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بسیاری عذاب محقّق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مردم به خدا سجده نمی‌گزارند و این دسته در واقع جز نسبتی اندک را تشکیل نمی‌دهند که چون با مجموعۀ حیرت انگیز آفریدگان و شمارهای افزونی که کامپیوترها نیز از شمردن و آمار گرفتن آنها ناتوانند،مقایسه شوند،چیزی به حساب نمی‌آیند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را،کرامت انسان اقتضا و ایجاب می‌کند به خدایی که آسمانها و زمین و آنچه در آنهاست از آن اوست سجده گزارد،آن خدایی که هر چه بخواهد می‌کند،امّا سجده گزاری به بتی که نه زیانی می‌رساند و نه سودی یا زیان می‌زند و سودی ندارد،یا به بشری حقیر و خرد چون شاهان مغرور،یا ثروتمندان فسادگر، بیگمان موجب اهانت و ذلّت و خواری و کوچکی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هنگامی که بشر را هدایت نمی‌کند او را به عبادت و بندگی بتهای خاموش یا گویا دچار می‌سازد و بدین خوار و خفیفش می‌کند،و کسی که خدا او را خوار سازد هرگز گرامی کننده‌ای برای خود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در برابر ارادۀ خدا عرض اندام کند و با آن بستیزد،و از محدودۀ اهانت حاصل از شرک به عزّت توحید و یکتا پرستی راه یابد،زیرا خدا هر چه بخواهد می‌کند و هیچ کس جز ذات سبحان او نیست که هر چه بخواهد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یُهِنِ اللّٰهُ فَمٰا لَهُ مِنْ مُکْرِمٍ إِنَّ اللّٰهَ یَفْعَلُ مٰا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خدا خوار سازد،هیچ کس گرمیش نمی‌دارد،زیرا خدا هر چه بخواهد همان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 شدن اینان،یا گرامی شدن آنان که به خدا سجده می‌گزارند،از اینجا بر ماست که بدو پناه جوییم تا ما را به سوی خود راهنمایی فرماید،و ما را از جملۀ کسانی قرار دهد که به سبب سجده گزاریشان به درگاه خویش گرامیشان داشته و اکرامشان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دربارۀ پروردگارشان به خصومت برخاسته‌اند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ره یافتگان و گروهی که گمراهی بر آنها محقّق شده و سزاوار آن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کَفَرُوا قُطِّعَتْ لَهُمْ ثِیٰابٌ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کافرند جامه‌هایی از آتش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کافرند جامه‌هایی آتشین به اندازۀ تنشان بریده و آماده کرده‌اند تا آتش بیشتر و نزدیکتر به تمام اجزاء بدنشان برسد و این بدان جهت است که عذاب سخت را بچشند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یُصَبُّ مِنْ فَوْقِ رُؤُسِهِمُ الْحَمِیمُ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بر سرشان آب جوشان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جامۀ آتشین بدن را می‌پوشاند برخی اندامها مانند سر عریان و آشکار می‌ماند،پس بر آنها نیز آب جوشان می‌ریزند تا عذاب تمام بدن آنان را فرا گیرد</w:t>
      </w:r>
      <w:r>
        <w:rPr>
          <w:rFonts w:eastAsia="IRNazanin" w:cs="IRNazanin"/>
          <w:color w:val="111111"/>
          <w:sz w:val="28"/>
          <w:szCs w:val="28"/>
          <w:rtl w:val="true"/>
          <w:lang w:bidi="fa-IR"/>
        </w:rPr>
        <w:t>.</w:t>
      </w:r>
      <w:bookmarkStart w:id="79" w:name="pg12305_124772"/>
    </w:p>
    <w:p>
      <w:pPr>
        <w:pStyle w:val="BookText"/>
        <w:rPr/>
      </w:pPr>
      <w:bookmarkEnd w:id="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یُصْهَرُ بِهِ مٰا فِی بُطُونِهِمْ وَ الْجُلُودُ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آب جوشان هر چه در درون شکم دارند و نیز پوستهایشان گداخته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حرارت جوشان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همانست که دربارۀ آن گفته‌اند سرب ذوب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درون جسم خود دارند از قبیل قلب و جگر سیاه و امعاء و احشاء می‌گدازد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مَقٰامِعُ مِنْ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آنهاست گرزهایی آهنین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 است که برای کوفتن به کار می‌رود،فرشتگان آن را بر می‌دارند تا بر سر گناهکاران بکوبند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أَرٰادُوا أَنْ یَخْرُجُوا مِنْهٰا مِنْ غَمٍّ أُعِیدُوا فِیهٰا وَ ذُوقُوا عَذٰابَ الْحَرِیقِ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خواهند از آن عذاب،از آن اندوه بیرون آیند،بار دیگر آنان را بدان باز گردانند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 سوزنده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کافران در دوزخ می‌دانند که امیدی به نجاتشان از آن نیست،از شدت عذاب می‌کوشند که به سبب اندوه و تیرگی آن از آن بیرون آیند،و در هر نوبت که چنین کوششی می‌کنند ناکام می‌شوند،و این به نوبۀ خود عذابی روانی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دامنۀ خطای اندیشۀ تفویض‌گرانه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آشکار می‌شود که بر آنند که خدا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به بنده یاری نمی‌کند و این امر هیچ ربطی به تقدیر و تدبیر ندارد،هرگز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خداست که نعمت می‌دهد و رهنمایی می‌کند و گرامی می‌دارد و پاداش می‌دهد،پس به پناهگاه پناهنده شویم و از خشم او به دامان رحمتش بگریزیم و از عذاب او بدو پناه جوییم</w:t>
      </w:r>
      <w:r>
        <w:rPr>
          <w:rFonts w:eastAsia="IRNazanin" w:cs="IRNazanin"/>
          <w:color w:val="111111"/>
          <w:sz w:val="28"/>
          <w:szCs w:val="28"/>
          <w:rtl w:val="true"/>
          <w:lang w:bidi="fa-IR"/>
        </w:rPr>
        <w:t>.</w:t>
      </w:r>
    </w:p>
    <w:p>
      <w:pPr>
        <w:pStyle w:val="Heading3"/>
        <w:numPr>
          <w:ilvl w:val="2"/>
          <w:numId w:val="1"/>
        </w:numPr>
        <w:rPr/>
      </w:pPr>
      <w:bookmarkStart w:id="80" w:name="__RefHeading___Toc7802806_417432637"/>
      <w:bookmarkStart w:id="81" w:name="_Toc32"/>
      <w:bookmarkEnd w:id="8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23</w:t>
      </w:r>
      <w:r>
        <w:rPr>
          <w:rtl w:val="true"/>
        </w:rPr>
        <w:t xml:space="preserve"> </w:t>
      </w:r>
      <w:r>
        <w:rPr>
          <w:rtl w:val="true"/>
        </w:rPr>
        <w:t xml:space="preserve">تا </w:t>
      </w:r>
      <w:r>
        <w:rPr/>
        <w:t>29</w:t>
      </w:r>
      <w:r>
        <w:rPr>
          <w:rtl w:val="true"/>
        </w:rPr>
        <w:t>]</w:t>
      </w:r>
      <w:bookmarkEnd w:id="81"/>
    </w:p>
    <w:p>
      <w:pPr>
        <w:pStyle w:val="Heading4"/>
        <w:numPr>
          <w:ilvl w:val="3"/>
          <w:numId w:val="1"/>
        </w:numPr>
        <w:rPr/>
      </w:pPr>
      <w:bookmarkStart w:id="82" w:name="__RefHeading___Toc7802808_417432637"/>
      <w:bookmarkStart w:id="83" w:name="_Toc33"/>
      <w:bookmarkEnd w:id="82"/>
      <w:r>
        <w:rPr>
          <w:rtl w:val="true"/>
        </w:rPr>
        <w:t>اشاره</w:t>
      </w:r>
      <w:bookmarkEnd w:id="8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یُدْخِلُ اَلَّذِینَ آمَنُوا وَ عَمِلُوا اَلصّٰالِحٰاتِ جَنّٰاتٍ تَجْرِی مِنْ تَحْتِهَا اَلْأَنْهٰارُ یُحَلَّوْنَ فِیهٰا مِنْ أَسٰاوِرَ مِنْ ذَهَبٍ وَ لُؤْلُؤاً وَ لِبٰاسُهُمْ فِیهٰا حَرِیرٌ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یَصُدُّونَ عَنْ سَبِیلِ اَللّٰهِ وَ اَلْمَسْجِدِ اَلْحَرٰامِ اَلَّذِی جَعَلْنٰاهُ لِلنّٰاسِ سَوٰاءً اَلْعٰاکِفُ فِیهِ وَ اَلْبٰادِ وَ مَنْ یُرِدْ فِیهِ بِإِلْحٰادٍ بِظُلْمٍ نُذِقْهُ مِنْ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بَوَّأْنٰا لِإِبْرٰاهِیمَ مَکٰانَ اَلْبَیْتِ أَنْ لاٰ تُشْرِکْ بِی شَیْئاً وَ طَهِّرْ بَیْتِیَ لِلطّٰائِفِینَ وَ اَلْقٰائِمِینَ وَ اَلرُّکَّعِ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فِی اَلنّٰاسِ بِالْحَجِّ یَأْتُوکَ رِجٰالاً وَ عَلیٰ کُلِّ ضٰامِرٍ یَأْتِینَ مِنْ کُلِّ فَجٍّ عَمِیقٍ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لِیَشْهَدُوا مَنٰافِعَ لَهُمْ وَ یَذْکُرُوا اِسْمَ اَللّٰهِ فِی أَیّٰامٍ مَعْلُومٰاتٍ عَلیٰ مٰا رَزَقَهُمْ مِنْ بَهِیمَةِ اَلْأَنْعٰامِ فَکُلُوا مِنْهٰا وَ أَطْعِمُوا اَلْبٰائِسَ اَلْفَقِیرَ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لْیَقْضُوا تَفَثَهُمْ وَ لْیُوفُوا نُذُورَهُمْ وَ لْیَطَّوَّفُوا بِالْبَیْتِ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84" w:name="pg12305_124773"/>
    </w:p>
    <w:p>
      <w:pPr>
        <w:pStyle w:val="Heading4"/>
        <w:numPr>
          <w:ilvl w:val="3"/>
          <w:numId w:val="1"/>
        </w:numPr>
        <w:rPr/>
      </w:pPr>
      <w:bookmarkStart w:id="85" w:name="__RefHeading___Toc7802810_417432637"/>
      <w:bookmarkStart w:id="86" w:name="_Toc34"/>
      <w:bookmarkEnd w:id="84"/>
      <w:bookmarkEnd w:id="85"/>
      <w:r>
        <w:rPr>
          <w:rtl w:val="true"/>
        </w:rPr>
        <w:t>معنای واژه‌ها</w:t>
      </w:r>
      <w:bookmarkEnd w:id="86"/>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 عدول و انصراف از میانه روی و حرکت مستقیم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آزاد از بندگی در مقابل رقیق یعنی بنده و غلام،صفت کعبه است،و آن را بدین جهت عتیق نامیدند که آزادتر از آن است که بندگان خدا مالکش شوند</w:t>
      </w:r>
      <w:r>
        <w:rPr>
          <w:rFonts w:eastAsia="IRNazanin" w:cs="IRNazanin"/>
          <w:color w:val="111111"/>
          <w:sz w:val="28"/>
          <w:szCs w:val="28"/>
          <w:rtl w:val="true"/>
          <w:lang w:bidi="fa-IR"/>
        </w:rPr>
        <w:t>.</w:t>
      </w:r>
      <w:bookmarkStart w:id="87" w:name="pg12305_124774"/>
    </w:p>
    <w:p>
      <w:pPr>
        <w:pStyle w:val="Heading4"/>
        <w:numPr>
          <w:ilvl w:val="3"/>
          <w:numId w:val="1"/>
        </w:numPr>
        <w:rPr/>
      </w:pPr>
      <w:bookmarkStart w:id="88" w:name="__RefHeading___Toc7802812_417432637"/>
      <w:bookmarkStart w:id="89" w:name="_Toc35"/>
      <w:bookmarkEnd w:id="87"/>
      <w:bookmarkEnd w:id="88"/>
      <w:r>
        <w:rPr>
          <w:rtl w:val="true"/>
        </w:rPr>
        <w:t>مردم را به حجّ فراخوان</w:t>
      </w:r>
      <w:bookmarkEnd w:id="89"/>
    </w:p>
    <w:p>
      <w:pPr>
        <w:pStyle w:val="Heading5"/>
        <w:numPr>
          <w:ilvl w:val="4"/>
          <w:numId w:val="1"/>
        </w:numPr>
        <w:rPr/>
      </w:pPr>
      <w:bookmarkStart w:id="90" w:name="__RefHeading___Toc7802814_417432637"/>
      <w:bookmarkStart w:id="91" w:name="_Toc36"/>
      <w:bookmarkEnd w:id="90"/>
      <w:r>
        <w:rPr>
          <w:rtl w:val="true"/>
        </w:rPr>
        <w:t>اشاره</w:t>
      </w:r>
      <w:bookmarkEnd w:id="91"/>
    </w:p>
    <w:p>
      <w:pPr>
        <w:pStyle w:val="Heading5"/>
        <w:numPr>
          <w:ilvl w:val="4"/>
          <w:numId w:val="1"/>
        </w:numPr>
        <w:rPr/>
      </w:pPr>
      <w:bookmarkStart w:id="92" w:name="__RefHeading___Toc7802816_417432637"/>
      <w:bookmarkStart w:id="93" w:name="_Toc37"/>
      <w:bookmarkEnd w:id="92"/>
      <w:r>
        <w:rPr>
          <w:rtl w:val="true"/>
        </w:rPr>
        <w:t>رهنمودهایی از آیات</w:t>
      </w:r>
      <w:r>
        <w:rPr>
          <w:rtl w:val="true"/>
        </w:rPr>
        <w:t>:</w:t>
      </w:r>
      <w:bookmarkEnd w:id="93"/>
    </w:p>
    <w:p>
      <w:pPr>
        <w:pStyle w:val="BookText"/>
        <w:rPr/>
      </w:pPr>
      <w:r>
        <w:rPr>
          <w:rFonts w:ascii="IRNazanin" w:hAnsi="IRNazanin" w:eastAsia="IRNazanin"/>
          <w:color w:val="111111"/>
          <w:sz w:val="28"/>
          <w:sz w:val="28"/>
          <w:szCs w:val="28"/>
          <w:rtl w:val="true"/>
          <w:lang w:bidi="fa-IR"/>
        </w:rPr>
        <w:t>آیات درس گذشته با بیم دادن و هشداری سخت به آنان که کفر می‌ورزند پایان یافت،و این هشدار از طریق تصویری از مناظر عذاب در روز قیامت به عمل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هر جا در قرآن حکمت آموز تهدید و هشداری آمده ترغیب و مژده‌ای نیز آمده است آیات این درس آمد که به مؤمنان مژده می‌دهد که نزد پروردگار خود پاداشی دارند که در بهشتی جلوه‌گر می‌شود که در آن جویبارها جاری است و زیوری که بهشتیان که خدا پیشتر آنان را به گفتار پاکیزه و راه ستوده رهنمایی کرده است خود را بدان زیورها می‌آرایند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آیات به موضوع حجّ می‌پردازند که روش عبادتی از روشهای امّت یگانۀ اسلامی است،و هدفش به کرسی نشاندن تقوا در نفوس فرزندان این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کافران که مردم را از راه خدا که برجسته‌ترین مصداقهای آن 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نصیبشان عذابی دردناک است، و بلکه هر کس با ستم بر مردم از راه درست منحرف شود گرفتار عذابی دردناک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ما را برمی‌گرداند به نخستین روزی که مسجد الحرام در آن روز بنا شد و اینکه چگونه خدای تعالی به ابراهیم علیه السّلام فرمان داد آن خانه را برای تمام مردم،نه برای گروه یا قومی خاصّ بنا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آن خانه از آنِ نزدیکان و دوران و مقیمان و مجاوران و غیر مقیمان و مجاوران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حرم را برای آن بنا ننهاده‌اند که از طریق آن مردم به خدا شرک آورند، بلکه در واقع برای آن است که در آنجا تنها و تنها خدا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برپاداشتن</w:t>
      </w:r>
      <w:bookmarkStart w:id="94" w:name="pg12305_124775"/>
    </w:p>
    <w:p>
      <w:pPr>
        <w:pStyle w:val="BookText"/>
        <w:rPr/>
      </w:pPr>
      <w:bookmarkEnd w:id="94"/>
      <w:r>
        <w:rPr>
          <w:rFonts w:ascii="IRNazanin" w:hAnsi="IRNazanin" w:eastAsia="IRNazanin"/>
          <w:color w:val="111111"/>
          <w:sz w:val="28"/>
          <w:sz w:val="28"/>
          <w:szCs w:val="28"/>
          <w:rtl w:val="true"/>
          <w:lang w:bidi="fa-IR"/>
        </w:rPr>
        <w:t>نماز و رکوع 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که خانۀ او را از بتهایی که در روزگار جاهلی به جای او پرستیده می‌شدند و بتهای بشری که امروز در آنجا و به نام او مورد پرستش قرار گرفته‌اند،پاک و زدوده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قلّه و اوج این سوره است،زیرا از وسیلۀ به کرسی نشاندن و استقرار تقوا گفت و گو می‌کند،و حج برترین وسیلۀ این کار است،و ما پیش از این شناخته‌ایم که تقوا والاترین درجات احساس مسئولیّت است</w:t>
      </w:r>
      <w:r>
        <w:rPr>
          <w:rFonts w:eastAsia="IRNazanin" w:cs="IRNazanin"/>
          <w:color w:val="111111"/>
          <w:sz w:val="28"/>
          <w:szCs w:val="28"/>
          <w:rtl w:val="true"/>
          <w:lang w:bidi="fa-IR"/>
        </w:rPr>
        <w:t>.</w:t>
      </w:r>
    </w:p>
    <w:p>
      <w:pPr>
        <w:pStyle w:val="Heading5"/>
        <w:numPr>
          <w:ilvl w:val="4"/>
          <w:numId w:val="1"/>
        </w:numPr>
        <w:rPr/>
      </w:pPr>
      <w:bookmarkStart w:id="95" w:name="__RefHeading___Toc7802818_417432637"/>
      <w:bookmarkStart w:id="96" w:name="_Toc38"/>
      <w:bookmarkEnd w:id="95"/>
      <w:r>
        <w:rPr>
          <w:rtl w:val="true"/>
        </w:rPr>
        <w:t>شرح آیات</w:t>
      </w:r>
      <w:r>
        <w:rPr>
          <w:rtl w:val="true"/>
        </w:rPr>
        <w:t>:</w:t>
      </w:r>
      <w:bookmarkEnd w:id="96"/>
    </w:p>
    <w:p>
      <w:pPr>
        <w:pStyle w:val="Heading6"/>
        <w:numPr>
          <w:ilvl w:val="5"/>
          <w:numId w:val="1"/>
        </w:numPr>
        <w:rPr/>
      </w:pPr>
      <w:bookmarkStart w:id="97" w:name="__RefHeading___Toc7802820_417432637"/>
      <w:bookmarkStart w:id="98" w:name="_Toc39"/>
      <w:bookmarkEnd w:id="97"/>
      <w:r>
        <w:rPr>
          <w:rtl w:val="true"/>
        </w:rPr>
        <w:t>اشاره</w:t>
      </w:r>
      <w:bookmarkEnd w:id="98"/>
    </w:p>
    <w:p>
      <w:pPr>
        <w:pStyle w:val="Heading6"/>
        <w:numPr>
          <w:ilvl w:val="5"/>
          <w:numId w:val="1"/>
        </w:numPr>
        <w:rPr/>
      </w:pPr>
      <w:bookmarkStart w:id="99" w:name="__RefHeading___Toc7802822_417432637"/>
      <w:bookmarkStart w:id="100" w:name="_Toc40"/>
      <w:bookmarkEnd w:id="99"/>
      <w:r>
        <w:rPr>
          <w:rtl w:val="true"/>
        </w:rPr>
        <w:t>بهشت نعمتهایی است فراگیر</w:t>
      </w:r>
      <w:bookmarkEnd w:id="1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یُدْخِلُ الَّذِینَ آمَنُوا وَ عَمِلُوا الصّٰالِحٰاتِ جَنّٰاتٍ تَجْرِی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 و کارهای شایسته کرده‌اند به بهشتهایی که در آنها نهرها جاری است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ایمان راستین و صادقانه آورده‌اند،هم آنانند که به حق مؤمنند،و همانانند که ایمانشان در زندگیشان با اقدام به کارهای شایسته بازتاب دارد و منعکس و متجلّی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بهشتهایی که اینان بدان وارد می‌شوند همان ترجمان و انعکاس کردار شایستۀ ایشان است و از این رو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جمع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لفظ جمع آمده است،بدین لحاظ که کار شایسته درجاتی دارد و برای هر درجه‌ای بهشتی است خاصّ همان درجه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یُحَلَّوْنَ فِیهٰا مِنْ أَسٰاوِرَ مِنْ ذَهَبٍ وَ لُؤْلُؤاً وَ لِبٰاسُهُمْ فِیهٰا 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دستبندهایی از طلا و مروارید آراسته شوند و لباسشان از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دستبندهای زرّین آراسته شوند،همچنین بر سرشان تاج نهند و بر گردنشان مروارید ناب ارزشمند آویزند و جامه‌هایی سبز از حریر فاخر بپوشند،و تصوّر این منظره انسان را مشتاق بهشت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روند آیات به بیان نعمتهای مادّی اکتفاء نمی‌کند،بلکه</w:t>
      </w:r>
      <w:bookmarkStart w:id="101" w:name="pg12305_124776"/>
    </w:p>
    <w:p>
      <w:pPr>
        <w:pStyle w:val="BookText"/>
        <w:rPr/>
      </w:pPr>
      <w:bookmarkEnd w:id="101"/>
      <w:r>
        <w:rPr>
          <w:rFonts w:ascii="IRNazanin" w:hAnsi="IRNazanin" w:eastAsia="IRNazanin"/>
          <w:color w:val="111111"/>
          <w:sz w:val="28"/>
          <w:sz w:val="28"/>
          <w:szCs w:val="28"/>
          <w:rtl w:val="true"/>
          <w:lang w:bidi="fa-IR"/>
        </w:rPr>
        <w:t xml:space="preserve">نعمتهای معنوی را نیز بدانها می‌افزاید،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هُدُوا إِلَی الطَّیِّبِ مِنَ الْقَوْلِ وَ هُدُوا إِلیٰ صِرٰاطِ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آن سخن پاک و به راه خداوند ستودنی راهنمایی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رحمت و برکتهای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حدیثها آمده است،که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در یکی از نصوص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هر دم برای بهشتیان هدیه‌ای می‌فرستد که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این همان معنایی است که مفسّران پذیرفته و بر آن رفته‌اند،و چنان می‌نماید که هدایت و راهنمایی در بهشت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معنی این آیه چنان که به نظر می‌رسد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مؤمنان را در دنیا به سخن پاک رهنمایی کرده که همان کلمۀ توحید و اخلاص و راه ستوده باشد که راه پیامبران و امامان هدایت است که بر همۀ ایشان درود باد و صلوات</w:t>
      </w:r>
      <w:r>
        <w:rPr>
          <w:rFonts w:eastAsia="IRNazanin" w:cs="IRNazanin"/>
          <w:color w:val="111111"/>
          <w:sz w:val="28"/>
          <w:szCs w:val="28"/>
          <w:rtl w:val="true"/>
          <w:lang w:bidi="fa-IR"/>
        </w:rPr>
        <w:t>.</w:t>
      </w:r>
    </w:p>
    <w:p>
      <w:pPr>
        <w:pStyle w:val="Heading6"/>
        <w:numPr>
          <w:ilvl w:val="5"/>
          <w:numId w:val="1"/>
        </w:numPr>
        <w:rPr/>
      </w:pPr>
      <w:bookmarkStart w:id="102" w:name="__RefHeading___Toc7802824_417432637"/>
      <w:bookmarkStart w:id="103" w:name="_Toc41"/>
      <w:bookmarkEnd w:id="102"/>
      <w:r>
        <w:rPr>
          <w:rtl w:val="true"/>
        </w:rPr>
        <w:t>باز داشتن از راه خدا</w:t>
      </w:r>
      <w:bookmarkEnd w:id="1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قرآن به گروهی از کافران و کردار آنها در مقایسه با مؤمنان و کردارشان می‌پردازد و می‌گوید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وَ 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کافر شدند و مردم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تنها همان سخن نظری یا فقط عقیدۀ مجرّد و محض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همچنین چیزهایی است که از آن سرچشمه می‌گیرد مانند دشمنی ورزیدن و کار بد،از این رو قرآن پس از آن که کافران را یاد کرد در این که واقعیّت کفر آنها چگونه است درنگ نمی‌کند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یَصُدُّونَ عَنْ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گروه در دل خود کافر شده‌اند،امّا عملشان همانا بازداشتن مردم از راه خداست،و از این رو می‌بینیم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ماضی و گذشته آمده،در حالی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مضارع</w:t>
      </w:r>
      <w:bookmarkStart w:id="104" w:name="pg12305_124777"/>
    </w:p>
    <w:p>
      <w:pPr>
        <w:pStyle w:val="BookText"/>
        <w:rPr/>
      </w:pPr>
      <w:bookmarkEnd w:id="104"/>
      <w:r>
        <w:rPr>
          <w:rFonts w:ascii="IRNazanin" w:hAnsi="IRNazanin" w:eastAsia="IRNazanin"/>
          <w:color w:val="111111"/>
          <w:sz w:val="28"/>
          <w:sz w:val="28"/>
          <w:szCs w:val="28"/>
          <w:rtl w:val="true"/>
          <w:lang w:bidi="fa-IR"/>
        </w:rPr>
        <w:t>است که دلالت بر زمان حال و آینده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کفر آوردن قراری است واحد که یک بار روی می‌دهد،امّا بازداشتن از راه خدا کاری است مکرّر و پی در پی و بر 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داشتن از راه خدا،آن است که میان انسان و اقدام او به کردار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کرداری که باشد از امر به معروف یا نهی از منکر یا ساختن مساجد برای خدا و انجام دادن فریضه‌های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و رادع ایجاد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تمام این کردارهاست همچون مشکل تراشیهایی که مانع انجام فرایض و واجبات حاجیان گردد،یا منع مقامات قدرتمند و صاحب سلطه از آبادانی زمین،و محدود ساختن آزادی کار و بازرگانی،و به طور کلّی کفر به عنوان سنگی لغزنده در راه انسان قرار می‌گیرد تا به قلّۀ پیشرفت و تکامل مادّی و معنوی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 الحرام،خانۀ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از مسجد الحرام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بستن مردم با قوانین ستمگرانۀ اداری،و اساسا جلوگیری از سفر به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می‌گذارند حاجیان به مسجد الحرام برسند،امّا نمی‌گذارند شعائر دینی خود را،چنان که خدا بر ایشان واجب کرده،با آزادی کامل انجام دهند،و وسیلۀ این بازداشتن همان تسلّط و فشار سلطه‌های ستمگر حکمفرما بر اماکن مقدّس است</w:t>
      </w:r>
      <w:r>
        <w:rPr>
          <w:rFonts w:eastAsia="IRNazanin" w:cs="IRNazanin"/>
          <w:color w:val="111111"/>
          <w:sz w:val="28"/>
          <w:szCs w:val="28"/>
          <w:rtl w:val="true"/>
          <w:lang w:bidi="fa-IR"/>
        </w:rPr>
        <w:t>.</w:t>
      </w:r>
    </w:p>
    <w:p>
      <w:pPr>
        <w:pStyle w:val="Heading6"/>
        <w:numPr>
          <w:ilvl w:val="5"/>
          <w:numId w:val="1"/>
        </w:numPr>
        <w:rPr/>
      </w:pPr>
      <w:bookmarkStart w:id="105" w:name="__RefHeading___Toc7802826_417432637"/>
      <w:bookmarkStart w:id="106" w:name="_Toc42"/>
      <w:bookmarkEnd w:id="105"/>
      <w:r>
        <w:rPr>
          <w:rtl w:val="true"/>
        </w:rPr>
        <w:t>تضمین آزادی انسان در حرم خانۀ خدا</w:t>
      </w:r>
      <w:bookmarkEnd w:id="106"/>
    </w:p>
    <w:p>
      <w:pPr>
        <w:pStyle w:val="BookText"/>
        <w:rPr/>
      </w:pPr>
      <w:r>
        <w:rPr>
          <w:rFonts w:ascii="IRNazanin" w:hAnsi="IRNazanin" w:eastAsia="IRNazanin"/>
          <w:color w:val="111111"/>
          <w:sz w:val="28"/>
          <w:sz w:val="28"/>
          <w:szCs w:val="28"/>
          <w:rtl w:val="true"/>
          <w:lang w:bidi="fa-IR"/>
        </w:rPr>
        <w:t>پیش از آن که قرآن رشتۀ سخن را به پیرامون خانۀ خدا و مراسم و مناسک حج گزاری به آن بکشد،احترام به مسجد الحرام را واجب می‌سازد و کسانی را که در آن ستم می‌ورزند و به محترم داشته‌های مردم تجاوز می‌کنند و آزادیهایشان را سلب می‌نمایند،به عذاب دردناک تهدید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اینجا یعنی هر چیزی که فقدانش مراسم و مناسک حج را از محتوای خود تهی و بی‌معنی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حاجیان شاهد و ناظر منافعی اخروی</w:t>
      </w:r>
    </w:p>
    <w:p>
      <w:pPr>
        <w:pStyle w:val="BookText"/>
        <w:rPr/>
      </w:pPr>
      <w:r>
        <w:rPr>
          <w:rFonts w:ascii="IRNazanin" w:hAnsi="IRNazanin" w:eastAsia="IRNazanin"/>
          <w:color w:val="111111"/>
          <w:sz w:val="28"/>
          <w:sz w:val="28"/>
          <w:szCs w:val="28"/>
          <w:rtl w:val="true"/>
          <w:lang w:bidi="fa-IR"/>
        </w:rPr>
        <w:t xml:space="preserve">از حجّ باشند در حالی که تیغ بیداد بر آنان مسلّط و برکشیده شده است؟و چگونه در شؤون امت بیندیشند در حالی که دستگاههای سرکوب کنندۀ حکمفرما و چیره شده آنان را تعقیب می‌کنند؟و چگونۀ چرکین جامۀ شرک را از تن بیرون کنند و از بیم ستمگران رها شوند تا تنها و تنها خدای یگانه را بپرستند و بستایند در حالی که شیطانهای سلطه پیرامون ایشان را گرفته‌اند؟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می‌یابیم که هر انحرافی که به ستم انجامد مشمول این آیه است حتی اگر از جانب دولت نباشد و از طرف صاحبان تسلّط کوچک همچون شوهر و مالک و مدیر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ستمگری که در مکّه به خود ستم کند یا به دیگری،از دزدی و تجاوز و هر گونه ستم دیگر من آن کردار را الحاد می‌دانم،و از این رو سکونت در حرم خانۀ خدا نهی شده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یعنی اقامت دائم در مکّه از لحاظ شرعی مکروه است،زیرا آدمی به هر حال از ظلم به خویشتن با انجام یکی از این امور حرام شده منزّه و عاری نیست و اگر در 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دائم گزیند این گونه معصیتها و نافرمانیهای او همه الحاد شمرده می‌شود و خدا مجازات آن را دو چندان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جَعَلْنٰاهُ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برای مردم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 الحرام ملک یک تن یا خانواده‌ای معیّن یا دولتی خاصّ نیست، بلکه متعلّق به تمام مردم،و خدا آن را چنین قرار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الْعٰاکِفُ فِیهِ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مردم مقیم و چه صحرا نشین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مقیم دائم در مکه با آن کس که از بادیه و صحرا بدان شهر می‌آید یکسانند،آن گاه خداوند این حقیقت را دیگر بار تأکید می‌کند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یُرِدْ فِیهِ بِإِلْحٰادٍ بِظُلْمٍ نُذِقْهُ مِنْ عَذٰابٍ أَلِیمٍ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 که را در آنجا قصد کجروی یا ستمگری داشته باشد،عذاب درد آور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صاحبان سلطۀ ظالمانه‌ای مسجد الحرام و نیاز مردم را بدان وسیلۀ منحرف ساختن مردم و گمراه کردنشان قرار می‌دهند،یا آن که راه و روشی معیّن را در اندیشیدن بر آنان واجب می‌شمرند و تحمیل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عذابی دردناک 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انحراف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جاهلیان را می‌بینی برای آن که ستم و تسلّط و فساد انگیزی خود را در حرم کعبه ادامه دهند کلمات را از مفاهیم واقعی خود تحریف می‌کنند و این مشکل اساسی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صاحبان سلطه می‌توانند راه و روشهایی را که برای نجات حرم از گزند آنها وضع شده تحریف کنند به گونه‌ای که مفید واقع نشوند یا وسیله‌ای برای تسلّط جدید آنها بر حرم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این آیه در اینجا از چنین حالتی بر حذر می‌دارد تا مسجد الحرام تبدیل به مکانی برای ستم و انحراف به نامی تازه نشود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بَوَّأْنٰا لِإِبْرٰاهِیمَ مَکٰانَ الْبَیْتِ أَنْ لاٰ تُشْرِکْ 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خانه را برای ابراهیم آشکار کردیم 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شریک من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جای بیت الحرام را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 است تا پایه‌های آن را بلند برآورد و این برای هدفی معیّن بوده است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پایه‌ای اساسی برای درهم شکستن اندیشۀ کفر باشد 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روشی برای توحید درست بر پای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این است که کعبۀ شریف پیش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داشته ولی با گذشت زمان آثار آن کهنه شده و خطّی باقی نمانده بود که از آن نشانی دهد،و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آن خانه را نمی‌دانست و همچنین در اختیار شخص او نبود که بر حسب نظر خاصّ خود خانه‌ای برگزیند، زیرا این امر به آفرینندۀ عظیم،جلّ شأنه که امر و آفرینش از آن اوست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جای آن را معیّن کرد و سپس به او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بَیْتِیَ لِلطّٰائِفِینَ وَ الْقٰائِمِینَ وَ الرُّکَّعِ السُّجُودِ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مرا برای</w:t>
      </w:r>
      <w:bookmarkStart w:id="107" w:name="pg12305_124780"/>
    </w:p>
    <w:p>
      <w:pPr>
        <w:pStyle w:val="BookText"/>
        <w:rPr/>
      </w:pPr>
      <w:bookmarkEnd w:id="107"/>
      <w:r>
        <w:rPr>
          <w:rFonts w:ascii="IRNazanin" w:hAnsi="IRNazanin" w:eastAsia="IRNazanin"/>
          <w:color w:val="111111"/>
          <w:sz w:val="28"/>
          <w:sz w:val="28"/>
          <w:szCs w:val="28"/>
          <w:rtl w:val="true"/>
          <w:lang w:bidi="fa-IR"/>
        </w:rPr>
        <w:t>طواف کنندگان و به نماز ایستادگان و رکوع گزاران و سجده گزاران پاکیزه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خانۀ مرا از پلیدیهای مادی و چرکهای بت پرستی پاک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حالات چهار گانۀ عبادت را در مسجد الحرام یاد 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 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 یا دعا 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زمین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نمادی از نماز و تعبیری از کثرت و تکرار است و این عبادتها نشانه و رمز توجّه ناب به خداوند و فروتنی نسبت به او و تسلیم و سر سپردن مطلق به فرمان او و پذیرفتن شریعت او به عنوان محور زندگی است</w:t>
      </w:r>
      <w:r>
        <w:rPr>
          <w:rFonts w:eastAsia="IRNazanin" w:cs="IRNazanin"/>
          <w:color w:val="111111"/>
          <w:sz w:val="28"/>
          <w:szCs w:val="28"/>
          <w:rtl w:val="true"/>
          <w:lang w:bidi="fa-IR"/>
        </w:rPr>
        <w:t>.</w:t>
      </w:r>
    </w:p>
    <w:p>
      <w:pPr>
        <w:pStyle w:val="Heading6"/>
        <w:numPr>
          <w:ilvl w:val="5"/>
          <w:numId w:val="1"/>
        </w:numPr>
        <w:rPr/>
      </w:pPr>
      <w:bookmarkStart w:id="108" w:name="__RefHeading___Toc7802828_417432637"/>
      <w:bookmarkStart w:id="109" w:name="_Toc43"/>
      <w:bookmarkEnd w:id="108"/>
      <w:r>
        <w:rPr>
          <w:rtl w:val="true"/>
        </w:rPr>
        <w:t>ندای حجّ</w:t>
      </w:r>
      <w:bookmarkEnd w:id="1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فِی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حج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دربارۀ این آیه آمده است که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ساختن خانه فارغ شد خدا بدو فرمان داد که مردم را به حج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بگو بر تو فرا خواندن است به وسیلۀ اذان و بر ماست رسانیدن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بر فراز مقام ابراهیم رفت که آن روز پیوسته به خانۀ کعبه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مقام به حدّی بالا آمد که از کوه‌ها نیز بلندتر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حالی که انگشت خود را در گوشش نهاده بود و روی به شرق و غرب می‌کرد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 شما نوشته و مقرر شده است که این خانۀ آزاد شده را حج گزارید،پس به پروردگار خود پاسخ دهید،و مردم از آن سوی دریاهای هفتگانه و از میان خاور و باختر،تا گسیختگیهای خاک در کرانه‌های سرتاسر زمین و از پشت مردان و زهدانهای زنان با لبّیک گویی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پروردگارا،آری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هم اکنون نیز لبّیک می‌گویند؟پس کسانی که از آن روز تا روز رستاخیز حج گزارند از کسانی هستند که دعوت خدا را پذیرفتند و پاسخ گفتند و این گفتۀ اوست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آیٰاتٌ بَیِّنٰاتٌ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 آیات روشن و مقام ابراهیم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یعنی ندای ابراهیم بر فراز مقام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یَأْتُوکَ رِجٰالاً وَ عَلیٰ کُلِّ ضٰامِرٍ یَأْتِینَ مِنْ کُلِّ فَجٍّ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پیاده یا سوار بر شتران تکیده از هر راه دور نزد تو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 پیاده،و ضامر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چارپایی که بر اثر کثرت تمرین یا درازی مسافت لاغر و تکیده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نشانۀ آن است که حاجیان با سوز و گداز شوق پیاده یا سوار بر چارپایان لاغر شدۀ خود به حج می‌شتابند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لِیَشْهَدُوا مَنٰافِعَ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سودهایی را که از آن آنهاست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سودهای مادّی و معنوی گوناگون که صلاح معاش و استوار کردن زندگی آنان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یَذْکُرُوا اسْمَ اللّٰهِ فِی أَیّٰامٍ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 خدا را در روزهای معیّن یاد کنند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روزهای حج از ماه ذی الحجه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چارپایانی که خدا رزق آنها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قربانیهایی که در منی به روز دهم ذی الحجّه کشته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 أَطْعِمُوا الْبٰائِسَ الْفَقِیرَ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آنها بخورید و به بینوای نیازمند نیز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خود و نزدیکانتان بخورید و به نیازمندی که به سختی دراست و گرسنه شده است بخورانید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دعوتی است روشن از توانگران تا از حدود به خویشتن اندیشی و آزمندی بیرون آیند و نیازمندیهای ناداران نیازمند را برآورند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چرک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موهایشان از کثرت رهسپاری و سفر ژولیده و چرک و غبارآلود شده،و ناخنهایشان نیز بلند گشته است،در پایان موسم حج موهای خود را کوتاه می‌کنند و ناخن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بدنهایشان را از چرکها پاک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 در لغت یعنی چرک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لْیُوفُوا نُذُورَهُمْ وَ 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نذرهای خویش را ادا</w:t>
      </w:r>
      <w:bookmarkStart w:id="110" w:name="pg12305_124782"/>
    </w:p>
    <w:p>
      <w:pPr>
        <w:pStyle w:val="BookText"/>
        <w:rPr/>
      </w:pPr>
      <w:bookmarkEnd w:id="110"/>
      <w:r>
        <w:rPr>
          <w:rFonts w:ascii="IRNazanin" w:hAnsi="IRNazanin" w:eastAsia="IRNazanin"/>
          <w:color w:val="111111"/>
          <w:sz w:val="28"/>
          <w:sz w:val="28"/>
          <w:szCs w:val="28"/>
          <w:rtl w:val="true"/>
          <w:lang w:bidi="fa-IR"/>
        </w:rPr>
        <w:t>کنند و بر آن خانۀ آزاد شده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ضرورت ادای نذرها اشاره می‌کند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است که فرد خود را ملزم و متعهد می‌کند که اگر سالم به مکّه برسد،یا حاجتهایش برآورده شود آن نذر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این آیه تأکید بر پاکسازی قلب و سبک ساختن آن را با پرداختن نذرها به صورتی که حاجی با صفحه‌ای جدید از زندگی به خانۀ خود بازگردد،استنباط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طواف و گشتن در پیرامون خانۀ 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قید هر ملکیّت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آمده است که مراد آخرین طواف است که به نام طواف زن نامیده شده برای آن که زنان حاجیان بر شوهران خود حلال نمی‌شوند مگر پس از آن طواف،و بعضی آن را طواف وداع و بدرود نامیده‌اند زیرا آخرین طواف در پیرامون خانۀ خداست که پروردگار آن را 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نامیده،چه از آن که به ملکیّت افراد درآید و زیر سلطۀ جابران و زورگویان قرار گیرد آزاد است و مرکزی است برای آزادی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خانه‌ای است که برای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و خداوند آن را از گزند غرقه شدن به هنگام طوفان بزرگ در روزگار نوح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و آزاد گذاشته است</w:t>
      </w:r>
      <w:r>
        <w:rPr>
          <w:rFonts w:eastAsia="IRNazanin" w:cs="IRNazanin"/>
          <w:color w:val="111111"/>
          <w:sz w:val="28"/>
          <w:szCs w:val="28"/>
          <w:rtl w:val="true"/>
          <w:lang w:bidi="fa-IR"/>
        </w:rPr>
        <w:t>.</w:t>
      </w:r>
    </w:p>
    <w:p>
      <w:pPr>
        <w:pStyle w:val="Heading6"/>
        <w:numPr>
          <w:ilvl w:val="5"/>
          <w:numId w:val="1"/>
        </w:numPr>
        <w:rPr/>
      </w:pPr>
      <w:bookmarkStart w:id="111" w:name="__RefHeading___Toc7802830_417432637"/>
      <w:bookmarkStart w:id="112" w:name="_Toc44"/>
      <w:bookmarkEnd w:id="111"/>
      <w:r>
        <w:rPr>
          <w:rtl w:val="true"/>
        </w:rPr>
        <w:t>سخن اخیر</w:t>
      </w:r>
      <w:bookmarkEnd w:id="112"/>
    </w:p>
    <w:p>
      <w:p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لیقضوا تفثهم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خود را از خویش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دیدار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حضور نزد امام و دیدار با او در فضای آزادی در بیت الحرام چرکهای معنوی قلب حاجیان از میان می‌برد و می‌زداید و آنان را برای آغاز کردن سفر جهادی دیگری آماده می‌سازد؟این تفسیر بر بعد تمدّنی حج تأکید می‌کند که در تحوّل زندگی سیاسی و اقتصادی و اجتماعی امّت از طریق حج مجسّم و متبلور می‌شود و از طریق دیدار با امام امّت و رهبر و فرمانده مسیر و حرکت آن و پیشاهنگ جنبش فرخندۀ آن صورت می‌گیرد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یکی از احکام روانه شدن به خانۀ خدا را</w:t>
      </w:r>
      <w:bookmarkStart w:id="113" w:name="pg12305_124783"/>
    </w:p>
    <w:p>
      <w:pPr>
        <w:pStyle w:val="BookText"/>
        <w:rPr/>
      </w:pPr>
      <w:bookmarkEnd w:id="113"/>
      <w:r>
        <w:rPr>
          <w:rFonts w:ascii="IRNazanin" w:hAnsi="IRNazanin" w:eastAsia="IRNazanin"/>
          <w:color w:val="111111"/>
          <w:sz w:val="28"/>
          <w:sz w:val="28"/>
          <w:szCs w:val="28"/>
          <w:rtl w:val="true"/>
          <w:lang w:bidi="fa-IR"/>
        </w:rPr>
        <w:t>تفقّه و آگاهی از دین و انتقال اخبار فرماندهی و رهبری به اقطار عالم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مروی پشت در پشت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علل حج را بیان می‌کند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روانه شدن به نمایندگی دسته جمعی به سوی خدای تعالی،و درخواست افزونی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توفیق 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اخبار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سرزمین و ناحیه‌ای،چنان که خدای عزّ و جلّ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هر گروهی دسته‌ای به سفر نروند تا دانش دین خویش را بیاموزند و چون بازگشتند مردم خود را هشدار دهند،باشد که از زشتکاری حذر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سودهایی را که از آن آنهاست ببینند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802832_417432637"/>
      <w:bookmarkStart w:id="115" w:name="_Toc45"/>
      <w:bookmarkEnd w:id="114"/>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30</w:t>
      </w:r>
      <w:r>
        <w:rPr>
          <w:rtl w:val="true"/>
        </w:rPr>
        <w:t xml:space="preserve"> </w:t>
      </w:r>
      <w:r>
        <w:rPr>
          <w:rtl w:val="true"/>
        </w:rPr>
        <w:t xml:space="preserve">تا </w:t>
      </w:r>
      <w:r>
        <w:rPr/>
        <w:t>35</w:t>
      </w:r>
      <w:r>
        <w:rPr>
          <w:rtl w:val="true"/>
        </w:rPr>
        <w:t>]</w:t>
      </w:r>
      <w:bookmarkEnd w:id="115"/>
    </w:p>
    <w:p>
      <w:pPr>
        <w:pStyle w:val="Heading4"/>
        <w:numPr>
          <w:ilvl w:val="3"/>
          <w:numId w:val="1"/>
        </w:numPr>
        <w:rPr/>
      </w:pPr>
      <w:bookmarkStart w:id="116" w:name="__RefHeading___Toc7802834_417432637"/>
      <w:bookmarkStart w:id="117" w:name="_Toc46"/>
      <w:bookmarkEnd w:id="116"/>
      <w:r>
        <w:rPr>
          <w:rtl w:val="true"/>
        </w:rPr>
        <w:t>اشاره</w:t>
      </w:r>
      <w:bookmarkEnd w:id="1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وَ مَنْ یُعَظِّمْ حُرُمٰاتِ اَللّٰهِ فَهُوَ خَیْرٌ لَهُ عِنْدَ رَبِّهِ وَ أُحِلَّتْ لَکُمُ اَلْأَنْعٰامُ إِلاّٰ مٰا یُتْلیٰ عَلَیْکُمْ فَاجْتَنِبُوا اَلرِّجْسَ مِنَ اَلْأَوْثٰانِ وَ اِجْتَنِبُوا قَوْلَ اَلزُّورِ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وَ مَنْ یُشْرِکْ بِاللّٰهِ فَکَأَنَّمٰا خَرَّ مِنَ اَلسَّمٰاءِ فَتَخْطَفُهُ اَلطَّیْرُ أَوْ تَهْوِی بِهِ اَلرِّیحُ فِی مَکٰانٍ سَحِیقٍ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مَنٰافِعُ إِلیٰ أَجَلٍ مُسَمًّی ثُمَّ مَحِلُّهٰا إِلَی اَلْبَیْتِ اَلْعَتِیقِ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 بَشِّرِ اَلْمُخْبِتِینَ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ذُکِرَ اَللّٰهُ وَجِلَتْ قُلُوبُهُمْ وَ اَلصّٰابِرِینَ عَلیٰ مٰا أَصٰابَهُمْ وَ اَلْمُقِیمِی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18" w:name="pg12305_124784"/>
    </w:p>
    <w:p>
      <w:pPr>
        <w:pStyle w:val="Heading4"/>
        <w:numPr>
          <w:ilvl w:val="3"/>
          <w:numId w:val="1"/>
        </w:numPr>
        <w:rPr/>
      </w:pPr>
      <w:bookmarkStart w:id="119" w:name="__RefHeading___Toc7802836_417432637"/>
      <w:bookmarkStart w:id="120" w:name="_Toc47"/>
      <w:bookmarkEnd w:id="118"/>
      <w:bookmarkEnd w:id="119"/>
      <w:r>
        <w:rPr>
          <w:rtl w:val="true"/>
        </w:rPr>
        <w:t>خدای شما خدای یکتاست پس به او تسلیم شوید</w:t>
      </w:r>
      <w:bookmarkEnd w:id="120"/>
    </w:p>
    <w:p>
      <w:pPr>
        <w:pStyle w:val="Heading5"/>
        <w:numPr>
          <w:ilvl w:val="4"/>
          <w:numId w:val="1"/>
        </w:numPr>
        <w:rPr/>
      </w:pPr>
      <w:bookmarkStart w:id="121" w:name="__RefHeading___Toc7802838_417432637"/>
      <w:bookmarkStart w:id="122" w:name="_Toc48"/>
      <w:bookmarkEnd w:id="121"/>
      <w:r>
        <w:rPr>
          <w:rtl w:val="true"/>
        </w:rPr>
        <w:t>اشاره</w:t>
      </w:r>
      <w:bookmarkEnd w:id="122"/>
    </w:p>
    <w:p>
      <w:pPr>
        <w:pStyle w:val="Heading5"/>
        <w:numPr>
          <w:ilvl w:val="4"/>
          <w:numId w:val="1"/>
        </w:numPr>
        <w:rPr/>
      </w:pPr>
      <w:bookmarkStart w:id="123" w:name="__RefHeading___Toc7802840_417432637"/>
      <w:bookmarkStart w:id="124" w:name="_Toc49"/>
      <w:bookmarkEnd w:id="123"/>
      <w:r>
        <w:rPr>
          <w:rtl w:val="true"/>
        </w:rPr>
        <w:t>رهنمودهایی از آیات</w:t>
      </w:r>
      <w:r>
        <w:rPr>
          <w:rtl w:val="true"/>
        </w:rPr>
        <w:t>:</w:t>
      </w:r>
      <w:bookmarkEnd w:id="124"/>
    </w:p>
    <w:p>
      <w:pPr>
        <w:pStyle w:val="BookText"/>
        <w:rPr/>
      </w:pPr>
      <w:r>
        <w:rPr>
          <w:rFonts w:ascii="IRNazanin" w:hAnsi="IRNazanin" w:eastAsia="IRNazanin"/>
          <w:color w:val="111111"/>
          <w:sz w:val="28"/>
          <w:sz w:val="28"/>
          <w:szCs w:val="28"/>
          <w:rtl w:val="true"/>
          <w:lang w:bidi="fa-IR"/>
        </w:rPr>
        <w:t>تقوا در زمین توحید و یکتاپرستی می‌روید،و شاخه‌های آن تمام زمینه‌های زندگی را در بر می‌گیرد،و مهمترین و برجسته‌ترین مظاهر و نمادهای آن همانا بزرگداشت حرمتهای خدا و شعائر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تقوا مخالفت می‌ورزند همان کسانی هستند که مرتکب پلیدیهای بت‌پرستانه می‌شوند،آنچه را سزاوار است ترک شود می‌کنند و آنچه را سزاوار است بکنند ترک می‌گویند،و از سخن دروغ و باطل پیروی می‌کنند،و آن گاه هر چه را خدا حرام شمرده،همچون پرستش بتها مرتکب می‌شوند،و از سویی دیگر از آنچه خدا بر آنها حلال ساخته با دروغ و بهتان خودداری می‌ورزند،و این منافی و معارض با تقواست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نکته باز می‌گردد که ریشۀ تقوا را در نفس که همان ستیزه و مقاومت در برابر فشارهاست به ما یاد آور شود،به گونه‌ای که انسان</w:t>
      </w:r>
      <w:bookmarkStart w:id="125" w:name="pg12305_124785"/>
    </w:p>
    <w:p>
      <w:pPr>
        <w:pStyle w:val="BookText"/>
        <w:rPr/>
      </w:pPr>
      <w:bookmarkEnd w:id="125"/>
      <w:r>
        <w:rPr>
          <w:rFonts w:ascii="IRNazanin" w:hAnsi="IRNazanin" w:eastAsia="IRNazanin"/>
          <w:color w:val="111111"/>
          <w:sz w:val="28"/>
          <w:sz w:val="28"/>
          <w:szCs w:val="28"/>
          <w:rtl w:val="true"/>
          <w:lang w:bidi="fa-IR"/>
        </w:rPr>
        <w:t>حق گرای و مسلمان گردد،از آنچه دیگران برای او می‌خواهند و می‌کوشند بدو تحمیل کنند روی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شرک می‌ورزد مانند کسی است که از آسمان به فرو می‌افتد،یا شیطان او را در فضا می‌رباید و توانمندیها و نیروهایش را می‌بلعد،همانسان که پرندگان شکاری شکار خود را از آسمان می‌ربایند،یا او را رها می‌گذارد تا به جایی ژرف فرو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درجۀ والای تقوا همان بزرگداشت شعائر خداست با بزرگداشت آنچه به خدای تبارک و تعالی پیوستگی دارد به احترام ذات متعال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دیگر بار باز می‌گردد و پاره‌ای مناسک و مراسم حج را که از شعائر خداست بیان می‌کند،مانند شتری که آن را به حج می‌کشند تا در آنجا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کردار انسان است که تقوا را در دل او می‌پروراند و رشد می‌بخشد</w:t>
      </w:r>
      <w:r>
        <w:rPr>
          <w:rFonts w:eastAsia="IRNazanin" w:cs="IRNazanin"/>
          <w:color w:val="111111"/>
          <w:sz w:val="28"/>
          <w:szCs w:val="28"/>
          <w:rtl w:val="true"/>
          <w:lang w:bidi="fa-IR"/>
        </w:rPr>
        <w:t>.</w:t>
      </w:r>
    </w:p>
    <w:p>
      <w:pPr>
        <w:pStyle w:val="Heading5"/>
        <w:numPr>
          <w:ilvl w:val="4"/>
          <w:numId w:val="1"/>
        </w:numPr>
        <w:rPr/>
      </w:pPr>
      <w:bookmarkStart w:id="126" w:name="__RefHeading___Toc7802842_417432637"/>
      <w:bookmarkStart w:id="127" w:name="_Toc50"/>
      <w:bookmarkEnd w:id="126"/>
      <w:r>
        <w:rPr>
          <w:rtl w:val="true"/>
        </w:rPr>
        <w:t>شرح آیات</w:t>
      </w:r>
      <w:r>
        <w:rPr>
          <w:rtl w:val="true"/>
        </w:rPr>
        <w:t>:</w:t>
      </w:r>
      <w:bookmarkEnd w:id="127"/>
    </w:p>
    <w:p>
      <w:pPr>
        <w:pStyle w:val="Heading6"/>
        <w:numPr>
          <w:ilvl w:val="5"/>
          <w:numId w:val="1"/>
        </w:numPr>
        <w:rPr/>
      </w:pPr>
      <w:bookmarkStart w:id="128" w:name="__RefHeading___Toc7802844_417432637"/>
      <w:bookmarkStart w:id="129" w:name="_Toc51"/>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بزرگداشت حرمتها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یُعَظِّمْ حُرُمٰاتِ اللّٰهِ فَهُوَ خَیْرٌ لَهُ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هر کس دست از حرام بدارد،در نزد پروردگارش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نفع بزرگداشت حرمتهای خدا و قوانین او به خود انسان بر می‌گردد،زیرا خدا آنها را به حساب او می‌گذارد و از بابت آن بدو پاداش خیر می‌دهد،خواه در دنیا با افزودن برکتها،یا در آخرت به وسیلۀ بهشتها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أُحِلَّتْ لَکُمُ الْأَنْعٰامُ إِلاّٰ مٰا یُتْلیٰ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بر شما حلالند مگر آنهایی که برایتان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بسیاری از چارپایان را جز دسته‌ای اندک چون خفه شده و از بلندی به زیر افتاده و از ضربۀ شاخ مرده و نیمخوردۀ درنده را برای ما حلال کرده،و التزام و پایبند بودن نسبت بدانچه خدا حلال یا حرام کرده و روا یا ناروا شمرده است همان جوهر و ذات تقوا و مهمترین مصداقهای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بتهای پلید اجتناب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ابعاد معنوی تقوا را بیان می‌کند،و انسان را از لزوم اجتناب از خوردن گوشتهای حرام شده به اجتناب و دوری گزیدن از پستیهای اخلاقی که به بزرگواری و کرامت آدمی،و بلکه به اجتماع زیان می‌رساند و تمام بدیهایش را متوجّه شخص او می‌سازد،می‌کشاند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 سر این کلمه درنگ بسیار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قمار و نرد و شطرنج است،و برخی از ایشان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بتهایی است که به جای خدا،آنها را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حج در روزگار جاهلی به پرستش بتها آلوده بود،خدای سبحان فرمان داده است که حج را از پرستش بتها بزدایند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پلیدی همان مجرّد پذیرفتن وجود بت در خانۀ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از ایشان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آن قربانیهایی که برای غیر خدا سر بریده می‌شوند با توجه به این که خدای تبارک و تعالی پیشتر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أُحِلَّتْ لَکُمُ الْأَنْعٰامُ إِلاّٰ مٰا یُتْلیٰ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چارپایان بر شما حلالند مگر آنهایی که برایتان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جایهایی چند از قرآن خدا تأکید می‌کند که آنچه برای غیر خدا ذبح شود حرام است و به راستی همان پلیدی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درست و پسندیده،ولی به نظر می‌رسد در اینجا فکری ژرفتر وجود دارد و آن این است که انسان یا خدای یگانۀ بی‌شریک را می‌پرستد و خود را به ارزشهایی که خدای سبحان بدانها امر کرده ملتزم و متعهّد می‌سازد،یا آن که به چیزی،هر چه باشد،سر می‌سپارد و تسلیم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دسته‌اند یا انسان ارزشی که ارزشها را مقدّس می‌شمارد و به غیب ایمان دارد،یا انسانی شیء که جز به مشهودات ایمان ندارد،و چیزهای پست،انحراف،ستم و امثال آنها را مقدّس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ناشی از شیئیت و چیزستایی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فیتیشیسم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مقدّس ناشمردن ارزشها از جانب اوست،و گاه ملاحظه می‌شود که در نظر او حتی ارزشها نیز تبدیل به چیزها و اشیاء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می‌بینی کسی که به سفر</w:t>
      </w:r>
    </w:p>
    <w:p>
      <w:pPr>
        <w:pStyle w:val="BookText"/>
        <w:rPr/>
      </w:pPr>
      <w:r>
        <w:rPr>
          <w:rFonts w:ascii="IRNazanin" w:hAnsi="IRNazanin" w:eastAsia="IRNazanin"/>
          <w:color w:val="111111"/>
          <w:sz w:val="28"/>
          <w:sz w:val="28"/>
          <w:szCs w:val="28"/>
          <w:rtl w:val="true"/>
          <w:lang w:bidi="fa-IR"/>
        </w:rPr>
        <w:t>حج می‌رود اما نه بدین هدف که از خلال حج به خدا برسد،بلکه به مناسک حج به دیدۀ چیزستایی می‌نگرد و دلش متوجّه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می‌شود،بی آن که آنها را راه و نمودی به سوی ارزشهایی که در پس آنها نهفته است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باید در نظر ما رمز و نماد یکتا پرستی و یگانگی باشد،و قربانی باید رمز و نماد فدا کردن همه چیز در راه خدا محسوب گردد،و پرتاب سنگریزه‌ها باید به منزلۀ مقاومت و پایداری در برابر شیطان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منحرف می‌شود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می‌پرستد بی‌شک به انحرافات دیگر نیز کشانده می‌شود،از جمله شطرنج که تا حدّی شبیه عادات بیهودۀ جاهلیّت است که با قرعه کشی نزد بتها صورت می‌گرفت و سپس به حکم قرعه‌ای که بیرون می‌آمد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خبر مأثور 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دربارۀ گفتۀ خدای عزّ و جلّ که فرمود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 الرِّجْسَ مِنَ الْأَوْثٰانِ وَ اجْتَنِبُوا قَوْلَ الزُّورِ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الاوثان شطرنج است و قول الزّور ساز و آواز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مردی است که به کسی که آواز می‌خواند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احسنت،آفرین</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ایمن بن خزیم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حضرتش ما را مخاطب قرار داد و گفت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گواهی باطل با شرک نسبت به خدا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وَ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پلیدی بتها و سخن</w:t>
      </w:r>
      <w:bookmarkStart w:id="130" w:name="pg12305_124788"/>
    </w:p>
    <w:p>
      <w:pPr>
        <w:pStyle w:val="BookText"/>
        <w:rPr/>
      </w:pPr>
      <w:bookmarkEnd w:id="130"/>
      <w:r>
        <w:rPr>
          <w:rFonts w:ascii="IRNazanin" w:hAnsi="IRNazanin" w:eastAsia="IRNazanin"/>
          <w:color w:val="111111"/>
          <w:sz w:val="28"/>
          <w:sz w:val="28"/>
          <w:szCs w:val="28"/>
          <w:rtl w:val="true"/>
          <w:lang w:bidi="fa-IR"/>
        </w:rPr>
        <w:t>باطل اجتناب کنید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این احادیث 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گفتۀ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اجْتَنِبُوا قَوْلَ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باطل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 و آواز و طرب و لهو تفسیر شده ولی مهمتر و بزرگتر از این،قول الزّور و سخن باطل آن است که انسان خود سخنی بگوید و آن را به خدای تعالی نسبت دهد و بدان وسیله آنچه را خدا ناروا خوانده و حرام کرده حلال و روا شمارد و آنچه را خدای سبحان روا دانسته و حلال فرموده حرام و ناروا انگارد</w:t>
      </w:r>
      <w:r>
        <w:rPr>
          <w:rFonts w:eastAsia="IRNazanin" w:cs="IRNazanin"/>
          <w:color w:val="111111"/>
          <w:sz w:val="28"/>
          <w:szCs w:val="28"/>
          <w:rtl w:val="true"/>
          <w:lang w:bidi="fa-IR"/>
        </w:rPr>
        <w:t>.</w:t>
      </w:r>
    </w:p>
    <w:p>
      <w:pPr>
        <w:pStyle w:val="Heading6"/>
        <w:numPr>
          <w:ilvl w:val="5"/>
          <w:numId w:val="1"/>
        </w:numPr>
        <w:rPr/>
      </w:pPr>
      <w:bookmarkStart w:id="131" w:name="__RefHeading___Toc7802846_417432637"/>
      <w:bookmarkStart w:id="132" w:name="_Toc52"/>
      <w:bookmarkEnd w:id="131"/>
      <w:r>
        <w:rPr>
          <w:rtl w:val="true"/>
        </w:rPr>
        <w:t>حنیفی بودن دین خداست</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غَیْرَ مُشْرِکِینَ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آورندگان به خدا باشید و شرک نیاورندگان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حنیفی بودن یعنی پاک بودن از پلیدیهای اجتماع و گرایش بدانچه خدا از تو می‌خواهد و روی گردانی از رفتار اجتماع یا از فشارهای هوسها و شهوتها به گونه‌ای ناب و فقط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حنیفی بودن این را نمی‌خواهند که با یک فشار اجتماعی بستیزی ولی به فشار اجتماعی دیگری روی آوری،یا با یک هوای نفسانی یا طاغوتی غربی مبارزه کنی برای آن که به دامن طاغوتی شرقی بیفتی،هرگز،چنین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تو واجب است که با تمام فشارها و تمام هواها و تمام سلطه‌های ستمگر برای خدای حق سبحان بستیزی و مبارزه کنی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حنیفی بودن راهی است روشن و روشی است آشکار که با هر راه دیگری اختلاف کامل و تناقض تامّ و تمام دارد و آن را دو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از شرکای مجعول و فشارها،و روی آوردن تنها به خدا</w:t>
      </w:r>
      <w:r>
        <w:rPr>
          <w:rFonts w:eastAsia="IRNazanin" w:cs="IRNazanin"/>
          <w:color w:val="111111"/>
          <w:sz w:val="28"/>
          <w:szCs w:val="28"/>
          <w:rtl w:val="true"/>
          <w:lang w:bidi="fa-IR"/>
        </w:rPr>
        <w:t>.</w:t>
      </w:r>
      <w:bookmarkStart w:id="133" w:name="pg12305_124789"/>
    </w:p>
    <w:p>
      <w:pPr>
        <w:pStyle w:val="BookText"/>
        <w:rPr/>
      </w:pPr>
      <w:bookmarkEnd w:id="133"/>
      <w:r>
        <w:rPr>
          <w:rFonts w:ascii="IRNazanin" w:hAnsi="IRNazanin" w:eastAsia="IRNazanin"/>
          <w:color w:val="111111"/>
          <w:sz w:val="28"/>
          <w:sz w:val="28"/>
          <w:szCs w:val="28"/>
          <w:rtl w:val="true"/>
          <w:lang w:bidi="fa-IR"/>
        </w:rPr>
        <w:t>در واقع،حنیفی بودن همان فطرت و سرشت پاک و پاکیزۀ انسان است که مؤمنان بدان آراسته‌اند،از اینجاست که در حدیث پشت در پشت منقول از ابی جعفر باقر علیه السّلام آمده است که وقتی زراره از حضرتش دربارۀ این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حُنَفٰاءَ لِلّٰهِ غَیْرَ مُشْرِکِینَ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حنیفی بودن پرسید،گفت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فطرت و سرشتی است که مردم را بر آن سرشته‌اند،و هیچ تبدیلی در آفرینش خدا نیست و گفت آنان را بر اساس معرفت و شناخت خدا آفریده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یُشْرِکْ بِاللّٰهِ فَکَأَنَّمٰا خَرَّ مِنَ السَّمٰاءِ فَتَخْطَفُهُ الطَّیْرُ أَوْ تَهْوِی بِهِ الرِّیحُ فِی مَکٰانٍ سَحِیقٍ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خدا شرک آورد،چونان کسی است که از آسمان فرو افتد و مرغ او را برباید یا بادش به مکانی دور اندازد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جاذبیّت چیز از آسمان فرو می‌افتد،اگر این چیز شکاری باشد پرندگان برای شکار کردنش می‌شتابند،و اگر شکار نشود هم چنان به فرو افتادن ادامه می‌دهد تا به گودالی در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انسانی که به خدا شرک می‌آورد، یا دستخوش طاغوتهایی می‌شود که او را به مصلحت خود بدین سو و آن سو می‌کشانند و از نیروهایش بهره می‌برند،و یا به درّه‌ای دور و فرو کوفته،به گودال دوزخ در می‌افتد</w:t>
      </w:r>
      <w:r>
        <w:rPr>
          <w:rFonts w:eastAsia="IRNazanin" w:cs="IRNazanin"/>
          <w:color w:val="111111"/>
          <w:sz w:val="28"/>
          <w:szCs w:val="28"/>
          <w:rtl w:val="true"/>
          <w:lang w:bidi="fa-IR"/>
        </w:rPr>
        <w:t>.</w:t>
      </w:r>
    </w:p>
    <w:p>
      <w:pPr>
        <w:pStyle w:val="Heading6"/>
        <w:numPr>
          <w:ilvl w:val="5"/>
          <w:numId w:val="1"/>
        </w:numPr>
        <w:rPr/>
      </w:pPr>
      <w:bookmarkStart w:id="134" w:name="__RefHeading___Toc7802848_417432637"/>
      <w:bookmarkStart w:id="135" w:name="_Toc53"/>
      <w:bookmarkEnd w:id="134"/>
      <w:r>
        <w:rPr>
          <w:rtl w:val="true"/>
        </w:rPr>
        <w:t>هدفهای شعائر خدا</w:t>
      </w:r>
      <w:bookmarkEnd w:id="1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یُعَظِّمْ شَعٰائِرَ اللّٰهِ فَإِنَّهٰا مِنْ تَقْوَی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شعائر خدا را بزرگ می‌شمارند همانا کارشان نشان پرهیزگاری دلهایشان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احترام به حرمتهای خدا بخشی از تقوا و پرهیزگاری است،اما بخش کاملتر از آن همان بزرگداشت شعائر خدا،یعنی بزرگداشت هر چیزی که ما را</w:t>
      </w:r>
    </w:p>
    <w:p>
      <w:pPr>
        <w:pStyle w:val="BookText"/>
        <w:rPr/>
      </w:pPr>
      <w:r>
        <w:rPr>
          <w:rFonts w:ascii="IRNazanin" w:hAnsi="IRNazanin" w:eastAsia="IRNazanin"/>
          <w:color w:val="111111"/>
          <w:sz w:val="28"/>
          <w:sz w:val="28"/>
          <w:szCs w:val="28"/>
          <w:rtl w:val="true"/>
          <w:lang w:bidi="fa-IR"/>
        </w:rPr>
        <w:t>به خدا رهنمون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تکّه پارچه‌ای که بر کنار میله‌ای افراشته شده بزرگداشت خود آن پارچه نیست،بلکه بزرگداشت میهنی است که این درفش نشانه و رمز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بزرگداشت مسجد و عالم و قرآن در واقع همانا بزرگداشت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سبحان حق و حقیقت اصل است و دیگر حرمت نهاده‌ها و شعائر وسیله‌هایی به سوی او هستند،و هر چیز یا شخص محترم مقرّبی به خاطر خدا تقدیر و ستوده می‌شود نه به خاطر شخص و عین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شعیره است به معنی نشانه‌ای که بر چیزی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شعائر خدا همان فرایض و واجب شده‌های دینی است که بر بزرگی و عظمت پروردگار گواه است مانند مناسک و آداب حج و نماز جمعه و جماعت و دیگر مظاهر و نمادهای توحید و یکتا 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نشانه‌ای که این آیه در روند آن آمده همان چارپایانی است که آنها را از جایگاه خود به سفر حج می‌کشانند و نشانه‌ای بر آنها نهاده است که آنها قربانیهایی هستند که به کعبه 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فِیهٰا مَنٰافِعُ إِلیٰ أَجَلٍ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چارپایان قربانی تا زمانی معیّن برایتان سودهاست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می‌توانید از چارپایانی که نیّت کرده‌اید به خداوند تقدیم کنید بهره جویید، از شیر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پشم و کرک آنها،تا به مکه برسید،همان گونه که احادیث متعدّد این معنا را تأکید کرده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مَحِلُّهٰا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جای قربانیشان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آخرین منزل آنها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الْبَیْتِ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خانۀ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آزاد شدن بعد از بردگی است،خدا بیت الحرام را از ملکیّت افراد،هر که باشند،رها و آزاد کرده و آن را برای همۀ مردم به نحو یکسان قرار داده است،و در عین حال این خانۀ مقدّس خود جایگاه آزاد شدن و رهایی</w:t>
      </w:r>
    </w:p>
    <w:p>
      <w:pPr>
        <w:pStyle w:val="BookText"/>
        <w:rPr/>
      </w:pPr>
      <w:r>
        <w:rPr>
          <w:rFonts w:ascii="IRNazanin" w:hAnsi="IRNazanin" w:eastAsia="IRNazanin"/>
          <w:color w:val="111111"/>
          <w:sz w:val="28"/>
          <w:sz w:val="28"/>
          <w:szCs w:val="28"/>
          <w:rtl w:val="true"/>
          <w:lang w:bidi="fa-IR"/>
        </w:rPr>
        <w:t>است،یعنی انسان می‌تواند که وجود خود را از بند گناهانش آزاد کند و از چنگ هر یک از شیطانهای جنّ و انس که او را به بندگی و بردگی می‌گیرند رها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أُمَّةٍ جَعَلْنٰا مَنْسَکاً لِیَذْکُرُوا اسْمَ اللّٰهِ 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رسم قربانی کردنی نهادیم تا بدان سبب که خدا از چارپایان روزیشان داده است نام او را بر زبان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را شعایری است که برای نام بردن و یاد کردن از خدا وضع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مقدّس شمردن این شعائر بخاطر و برای خود آنها نوعی از پلیدی و بت پرستی است،بر ماست که این مناسک و مراسم را صرفا بخاطر خود آنها مقدّس نشماریم بلکه این مناسک و آداب و نشانه‌ها را برای آن مقدّس بداریم که ما را به خواندن نام و یاد کردن از خدا فرا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گفتیم که مناسک یاد شده در این سوره هدفشان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هدف وضع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حقایقی است که در فراسوی آنها قرار دارد،نه آن که خود آن مناسک تقدیس شوند و ارزشها و هدفهایی که فراسوی آنها قرار گرفته به عهده اهمال و بی‌اعتنایی واگذار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چارپایانی که برای خدا کشته می‌شود تقدیم گوشت آنها به ذات سبحان خدا نیست،زیرا ذات متعال او نه گوشت آنها را می‌خورد و نه پیه و دنبۀ آنها را،بلکه این امر موجب تقوی و یاد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اصلی از تمام مناسک همان یاد و نام خداست،از این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لِیَذْکُرُوا اسْمَ اللّٰهِ عَلیٰ مٰا رَزَقَهُمْ مِنْ بَهِیمَةِ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سبب که خدا از چارپایان روزیشان داده است نام او را بر زبان 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بردن و ذکر خدا آن ذکر زبانی نیست بلکه نیّت قلب،و ناب و سره‌سازیِ کردار است و از این رو خدای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یَنٰالُهُ التَّقْویٰ مِنْکُمْ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به او می‌رسد پرهیزگاری شماست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منسک به نظر راغب،عبادت و به موجب نوشتۀ طبری و رازی آن است 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منسک و مراد ذبیحه و قربانی است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فَإِلٰهُکُمْ إِلٰهٌ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شما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چارپایانی نیست که قربانی می‌کنید،و خدای شما زینت و زیوری نیست که در روز عید خود را با آنها می‌آرایید،و خدای شما اجتماع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شما خدای یکتاست و تمام این نعمتها از خداست و به فرمان خدا احترام گذاشته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أَسْلِمُوا وَ بَشِّرِ الْمُخْبِتِینَ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برابر او تسلیم شوید،و تسلیم شدگان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اوامر او تسلیم شدند و به یکتایی او تسلیم گشتند و سر فرود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شدگان به چند صفت متمایزند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اندیشناکیِ دل به ذکر و 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تعبیر و نشانه‌ای از نیروی روح،و ژرفی ایمان است که تقوای الهی به وجود و نفوسشان راه یافته تا آنجا که به مجرّد ذکر خدا اشکشان جاری می‌شود،و خدا در نفوس آنان آشکارترین و بزرگترین حقیقت است،چنان که در دعای منقول از سرورشان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چگونه بر تو دلیل شود آن که تمام وجود و هستیش نیازمند به توست،آیا غیر از تو را بروز و ظهوری هست که تو را نیست تا او دلیل بر هستی تو شود؟کی غایب و پنهان بوده‌ای تا نیازی به دلیلی بر وجود تو باشد و کی دور بوده‌ای تا آثار و آفریده‌ها ما را به تو برسانند،کور باد چشمی که تو را ناظر و حاضر و مراقب خود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پایداری بر رسالت،و بر ستم مردم،و نیز صبر و پایداری بر ریشه کن کردن هواها و شهوتها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داشتن نماز که نشانه و رمز دیگر عبادتهاست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نگهبانی آنها بر بنای اساس اجتماع با انفاق</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که پروردگار ما در توصیف مخبتین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شدگان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bookmarkStart w:id="136" w:name="pg12305_124793"/>
    </w:p>
    <w:p>
      <w:pPr>
        <w:pStyle w:val="BookText"/>
        <w:rPr/>
      </w:pPr>
      <w:bookmarkEnd w:id="1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إِذٰا ذُکِرَ اللّٰهُ وَجِلَتْ قُلُوبُهُمْ وَ الصّٰابِرِینَ عَلیٰ مٰا أَصٰابَهُمْ وَ الْمُقِیمِی الصَّلاٰةِ وَ مِمّٰا رَزَقْنٰاهُمْ یُنْفِقُونَ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نام خدا برده شود در دل اندیشناک شوند و بدان هنگام که به آنها مصیبتی رسد شکیبایانند و نماز گزارانند و از آنچه روزیشان داده‌ایم انفاق می‌کنند</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Heading3"/>
        <w:numPr>
          <w:ilvl w:val="2"/>
          <w:numId w:val="1"/>
        </w:numPr>
        <w:rPr/>
      </w:pPr>
      <w:bookmarkStart w:id="137" w:name="__RefHeading___Toc7802850_417432637"/>
      <w:bookmarkStart w:id="138" w:name="_Toc54"/>
      <w:bookmarkEnd w:id="13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36</w:t>
      </w:r>
      <w:r>
        <w:rPr>
          <w:rtl w:val="true"/>
        </w:rPr>
        <w:t xml:space="preserve"> </w:t>
      </w:r>
      <w:r>
        <w:rPr>
          <w:rtl w:val="true"/>
        </w:rPr>
        <w:t xml:space="preserve">تا </w:t>
      </w:r>
      <w:r>
        <w:rPr/>
        <w:t>41</w:t>
      </w:r>
      <w:r>
        <w:rPr>
          <w:rtl w:val="true"/>
        </w:rPr>
        <w:t>]</w:t>
      </w:r>
      <w:bookmarkEnd w:id="138"/>
    </w:p>
    <w:p>
      <w:pPr>
        <w:pStyle w:val="Heading4"/>
        <w:numPr>
          <w:ilvl w:val="3"/>
          <w:numId w:val="1"/>
        </w:numPr>
        <w:rPr/>
      </w:pPr>
      <w:bookmarkStart w:id="139" w:name="__RefHeading___Toc7802852_417432637"/>
      <w:bookmarkStart w:id="140" w:name="_Toc55"/>
      <w:bookmarkEnd w:id="139"/>
      <w:r>
        <w:rPr>
          <w:rtl w:val="true"/>
        </w:rPr>
        <w:t>اشاره</w:t>
      </w:r>
      <w:bookmarkEnd w:id="14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یَنٰالَ اَللّٰهَ لُحُومُهٰا وَ لاٰ دِمٰاؤُهٰا وَ لٰکِنْ یَنٰالُهُ اَلتَّقْویٰ مِنْکُمْ کَذٰلِکَ سَخَّرَهٰا لَکُمْ لِتُکَبِّرُوا اَللّٰهَ عَلیٰ مٰا هَدٰاکُمْ وَ بَشِّرِ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یُدٰافِعُ عَنِ اَلَّذِینَ آمَنُوا إِنَّ اَللّٰهَ لاٰ یُحِبُّ کُلَّ خَوّٰانٍ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إِنْ مَکَّنّٰاهُمْ فِی اَلْأَرْضِ أَقٰامُوا اَلصَّلاٰةَ وَ آتَوُا اَلزَّکٰاةَ وَ أَمَرُوا بِالْمَعْرُوفِ وَ نَهَوْا عَنِ اَلْمُنْکَرِ وَ لِلّٰهِ عٰاقِبَةُ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141" w:name="pg12305_124794"/>
    </w:p>
    <w:p>
      <w:pPr>
        <w:pStyle w:val="Heading4"/>
        <w:numPr>
          <w:ilvl w:val="3"/>
          <w:numId w:val="1"/>
        </w:numPr>
        <w:rPr/>
      </w:pPr>
      <w:bookmarkStart w:id="142" w:name="__RefHeading___Toc7802854_417432637"/>
      <w:bookmarkStart w:id="143" w:name="_Toc56"/>
      <w:bookmarkEnd w:id="141"/>
      <w:bookmarkEnd w:id="142"/>
      <w:r>
        <w:rPr>
          <w:rtl w:val="true"/>
        </w:rPr>
        <w:t>جهاد دژ مقدّسات</w:t>
      </w:r>
      <w:bookmarkEnd w:id="143"/>
    </w:p>
    <w:p>
      <w:pPr>
        <w:pStyle w:val="Heading5"/>
        <w:numPr>
          <w:ilvl w:val="4"/>
          <w:numId w:val="1"/>
        </w:numPr>
        <w:rPr/>
      </w:pPr>
      <w:bookmarkStart w:id="144" w:name="__RefHeading___Toc7802856_417432637"/>
      <w:bookmarkStart w:id="145" w:name="_Toc57"/>
      <w:bookmarkEnd w:id="144"/>
      <w:r>
        <w:rPr>
          <w:rtl w:val="true"/>
        </w:rPr>
        <w:t>اشاره</w:t>
      </w:r>
      <w:bookmarkEnd w:id="145"/>
    </w:p>
    <w:p>
      <w:pPr>
        <w:pStyle w:val="Heading5"/>
        <w:numPr>
          <w:ilvl w:val="4"/>
          <w:numId w:val="1"/>
        </w:numPr>
        <w:rPr/>
      </w:pPr>
      <w:bookmarkStart w:id="146" w:name="__RefHeading___Toc7802858_417432637"/>
      <w:bookmarkStart w:id="147" w:name="_Toc58"/>
      <w:bookmarkEnd w:id="146"/>
      <w:r>
        <w:rPr>
          <w:rtl w:val="true"/>
        </w:rPr>
        <w:t>رهنمودهایی از آیات</w:t>
      </w:r>
      <w:r>
        <w:rPr>
          <w:rtl w:val="true"/>
        </w:rPr>
        <w:t>:</w:t>
      </w:r>
      <w:bookmarkEnd w:id="147"/>
    </w:p>
    <w:p>
      <w:pPr>
        <w:pStyle w:val="BookText"/>
        <w:rPr/>
      </w:pPr>
      <w:r>
        <w:rPr>
          <w:rFonts w:ascii="IRNazanin" w:hAnsi="IRNazanin" w:eastAsia="IRNazanin"/>
          <w:color w:val="111111"/>
          <w:sz w:val="28"/>
          <w:sz w:val="28"/>
          <w:szCs w:val="28"/>
          <w:rtl w:val="true"/>
          <w:lang w:bidi="fa-IR"/>
        </w:rPr>
        <w:t>بدین سان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همان شتر است از شعائر خود قرار داد که آن را از راهی دور به بیت الحرام می‌رانند،چون دست و پای آن را برای نحر کردن ببندند،مردم پیرامونش را می‌گیرند،و از جملۀ آنان گرسنگانند،آن گاه نام خدا را بر آن می‌خوانند و چون از پای در افتد و نحر شود از گوشتش می‌خورند و به فقیر و نیازمند می‌خورانند و خدا را شکر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گوشتهایی که خورده می‌شود و آن خونهایی که بر زمین ریخته می‌شود برای کیست؟اینها برای مردم است،و فایدۀ ذبح و نحر پرورش و رشد تقوی در نفوس است و هدف از رام ساختن چارپایان برای آدمیان یاد آوری عظمت خداست به ایشان و این که به سبب هدایتی که به آنان ارزانی داشته ذات متعال او را بزرگ دارند و به مردم نیکی و احسان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گفت و گو از حرمتها و شعائر روند آیات حکم دفاع از آنها را بیان می‌کند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از کسانی که ایمان آورده‌اند دفاع و حمایت می‌کند زیرا او خائنانی را که بسیار و همواره خیانت می‌ورزند و نسبت به نعمتهای خدا کفران و ناسپاسی می‌ورزند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 همان کسانند که با مؤمنان می‌جنگند و به عهد و ذمّۀ خود وفا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 مؤمنان است که با کافران بجنگند زیرا به مؤمنان ستم شده است در حالی که آنان به خدا پشتگرمی داشته و توکل کرده‌اند و به یاری و مددکاری او اعتماد داشته‌اند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که آنان را بناحق از خانه‌های</w:t>
      </w:r>
      <w:bookmarkStart w:id="148" w:name="pg12305_124795"/>
    </w:p>
    <w:p>
      <w:pPr>
        <w:pStyle w:val="BookText"/>
        <w:rPr/>
      </w:pPr>
      <w:bookmarkEnd w:id="148"/>
      <w:r>
        <w:rPr>
          <w:rFonts w:ascii="IRNazanin" w:hAnsi="IRNazanin" w:eastAsia="IRNazanin"/>
          <w:color w:val="111111"/>
          <w:sz w:val="28"/>
          <w:sz w:val="28"/>
          <w:szCs w:val="28"/>
          <w:rtl w:val="true"/>
          <w:lang w:bidi="fa-IR"/>
        </w:rPr>
        <w:t>خود و برای آن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خداست،بیرون رانده‌اند؟آری،حرمت مقدّسات با دفاع مؤمنان از آنها بر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عبادتگاهها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کسی که به دین او کمک کند کمک و یاری می‌کند و او توانمند مسلّط و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مؤمنان از جنگ و مبارزۀ خود یافتن امکان در زمین و بر پا داشتن حکم خدا در آن است</w:t>
      </w:r>
      <w:r>
        <w:rPr>
          <w:rFonts w:eastAsia="IRNazanin" w:cs="IRNazanin"/>
          <w:color w:val="111111"/>
          <w:sz w:val="28"/>
          <w:szCs w:val="28"/>
          <w:rtl w:val="true"/>
          <w:lang w:bidi="fa-IR"/>
        </w:rPr>
        <w:t>.</w:t>
      </w:r>
    </w:p>
    <w:p>
      <w:pPr>
        <w:pStyle w:val="Heading5"/>
        <w:numPr>
          <w:ilvl w:val="4"/>
          <w:numId w:val="1"/>
        </w:numPr>
        <w:rPr/>
      </w:pPr>
      <w:bookmarkStart w:id="149" w:name="__RefHeading___Toc7802860_417432637"/>
      <w:bookmarkStart w:id="150" w:name="_Toc59"/>
      <w:bookmarkEnd w:id="149"/>
      <w:r>
        <w:rPr>
          <w:rtl w:val="true"/>
        </w:rPr>
        <w:t>شرح آیات</w:t>
      </w:r>
      <w:r>
        <w:rPr>
          <w:rtl w:val="true"/>
        </w:rPr>
        <w:t>:</w:t>
      </w:r>
      <w:bookmarkEnd w:id="150"/>
    </w:p>
    <w:p>
      <w:pPr>
        <w:pStyle w:val="Heading6"/>
        <w:numPr>
          <w:ilvl w:val="5"/>
          <w:numId w:val="1"/>
        </w:numPr>
        <w:rPr/>
      </w:pPr>
      <w:bookmarkStart w:id="151" w:name="__RefHeading___Toc7802862_417432637"/>
      <w:bookmarkStart w:id="152" w:name="_Toc60"/>
      <w:bookmarkEnd w:id="151"/>
      <w:r>
        <w:rPr>
          <w:rtl w:val="true"/>
        </w:rPr>
        <w:t>اشاره</w:t>
      </w:r>
      <w:bookmarkEnd w:id="152"/>
    </w:p>
    <w:p>
      <w:pPr>
        <w:pStyle w:val="Heading6"/>
        <w:numPr>
          <w:ilvl w:val="5"/>
          <w:numId w:val="1"/>
        </w:numPr>
        <w:rPr/>
      </w:pPr>
      <w:bookmarkStart w:id="153" w:name="__RefHeading___Toc7802864_417432637"/>
      <w:bookmarkStart w:id="154" w:name="_Toc61"/>
      <w:bookmarkEnd w:id="153"/>
      <w:r>
        <w:rPr>
          <w:rtl w:val="true"/>
        </w:rPr>
        <w:t>هدفهای شعائر</w:t>
      </w:r>
      <w:bookmarkEnd w:id="1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الْبُدْنَ جَعَلْنٰاهٰا لَکُمْ مِنْ شَعٰائِرِ اللّٰهِ لَکُمْ فِیهٰا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قربانی را برای شما از شعائر خدا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آن خیری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همان شتر است که بر گردنش بندی می‌بندند و برای نحر کردن به منی می‌کشانند،و این از شعائر مقدّس است،و برای در این کار و شعائر مانند آن خیری است،خیر مادّی و معنوی،اوّلا با استفادۀ از آن و ثانیا با دستیابی بر تقوی از طریق و به وسیلۀ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فَاذْکُرُوا اسْمَ اللّٰهِ عَلَیْهٰا صَوٰافَّ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چنان که بر پای ایستاده‌اند نام خدا را بر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دستها و پاهای شتر راست ایستاده و آمادۀ نحر کردن است،و ذکر خدا هنگام نحر کردن واجب است،امّا در این خصوص صیغه و لفظ معیّنی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در خبر آمده است که با عبارتی کاملتر باشد،در حدیث مروی از ابی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برای نحر کردن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به جانب کسی کردم که آسمانها و زمین را سرشته است در حالی که خود بر کیش حنیف روی دل به خدا دارم و مسلمانم و از مشرکان نیستم، همانا نماز و عبادتم و مرگ و زندگیم از آن خدای پروردگار جهانیان است که شریکی ندارد و مرا بدین امر کرده‌اند و من از مسلمانانم،بار 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و</w:t>
      </w:r>
    </w:p>
    <w:p>
      <w:pPr>
        <w:pStyle w:val="BookText"/>
        <w:rPr/>
      </w:pPr>
      <w:r>
        <w:rPr>
          <w:rFonts w:ascii="IRNazanin" w:hAnsi="IRNazanin" w:eastAsia="IRNazanin"/>
          <w:color w:val="111111"/>
          <w:sz w:val="28"/>
          <w:sz w:val="28"/>
          <w:szCs w:val="28"/>
          <w:rtl w:val="true"/>
          <w:lang w:bidi="fa-IR"/>
        </w:rPr>
        <w:t>برای توست،به نام خدا و به خدا،و خدا بزرگتر از همۀ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الها از من بپذیر</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فایدۀ این شعائر آن است که کمالات روحی و معنوی را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وَجَبَتْ جُنُوبُهٰا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پهلوهایشان بر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پس از نحر شدن بر زمین در غلتیدند به گونه‌ای که پهلویشان کاملا بر خاک قرار گرفت،کنایه از پایان جنبش و نشان بیحرکتی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فَکُلُوا مِنْهٰا وَ أَطْعِمُوا الْقٰانِعَ وَ الْمُعْتَرَّ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بخورید و فقیران قانع و گدایان را بخورانید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دو معنی دارند که عبارت است از فقیر و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آن است که قوت و آذوقۀ یک سال خود را ندارد،امّا مسکین آن است که فقر و ناداری او را خانه نشین کرده و فقر و نیازمندی او از آن یک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کلمۀ قانع همان فقیری است که بدانچه بدو دهی قانع و خرسند است،پس او چنان که پروردگار سبحان در آیه‌ای دیگر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تحسبهم اغنیاء من التعفّف</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آنان را از آن روی که خویشتن دارند توانگران پنداری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اصل کلمۀ معترّ کسی است که از گدایی خودداری نمی‌ورزد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مشتق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مرض جربی است که به پوست شتر می‌رسد،و معترّ گویی چنان است که این بیماری به صورتش زده و پوست چهره‌اش را افکنده،که کنایه از رفتن آبرو و عدم شرم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آمده که معترّ کسی است که از تو چیزی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 از ابی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کسی است که بدانچه بدو دهی خرسند می‌شود و خشم نمی‌گیرد و</w:t>
      </w:r>
    </w:p>
    <w:p>
      <w:pPr>
        <w:pStyle w:val="BookText"/>
        <w:rPr/>
      </w:pPr>
      <w:r>
        <w:rPr>
          <w:rFonts w:ascii="IRNazanin" w:hAnsi="IRNazanin" w:eastAsia="IRNazanin"/>
          <w:color w:val="111111"/>
          <w:sz w:val="28"/>
          <w:sz w:val="28"/>
          <w:szCs w:val="28"/>
          <w:rtl w:val="true"/>
          <w:lang w:bidi="fa-IR"/>
        </w:rPr>
        <w:t>سخنی نمی‌گوید و از غضب لب بر هم نمی‌فشارد،و معترّ آن است که بر تو می‌گذرد تا بدو بخورانی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سَخَّرْنٰاهٰا لَکُمْ لَعَلَّکُمْ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برای شما 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سپاسگزاری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رام ساختن چارپایان برای بشر همانا سپاسگزاری او نسبت به خدای سبحان است،و به طور کلّی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نعمتهای مادّی همان تکامل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در می‌یابیم که نعمتهای مادّی در زندگی دنیا وسیله‌ای است برای تکامل معنوی،پس بر انسان گرسنه‌ای که سر پناهی ندارد تا در آن پناه جوید که او را از گرمای تابستان و سرمای زمستان حفظ کند،دشوار است که برای بنای کیان و موجودیّت معنوی خود بکوشد،و دانش و ایمان و پرهیزگاری خود را رشد دهد،امّا کسی که توانست ضرورتهای زندگی خود را بگذراند،توانایی آن را دارد که به دیگر اموری که برای آنها آماده شده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ضرورتهای زندگی مانند سوخت اتومبیل است،وقتی مخزن اتومبیل از سوخت پر شد آن گاه آمادۀ به راه افتادن می‌شود،پس حرکت اتومبیل هدف است در حالی که سوخت ضرورت آن هدف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برای آن ساخته نشده که سوخت را ببلعد،بلکه آن را ساخته‌اند که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انسان،برای آن به دنیا و زندگی نیامده است که بخورد و بیاشامد و بخوابد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عالم زندگی آمده و این سنّتها و قوانین بر او واجب شده تا با روح خود فرا رود و در مدارج کمال عروج کند و بلندا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را از دو آیۀ اوّل و دوم این درس استنباط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تقوی همچون درختی است که در دل می‌روید و نیاز به رشد و بالیدن دارد و قربانیها درخت تقوی را در دل رشد می‌دهد و بر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یَنٰالَ اللّٰهَ لُحُومُهٰا وَ لاٰ دِمٰاؤُهٰا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خون آنها به خدا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سبحان بیان می‌کند که پروردگار آنها را نصیبی از گوشتها و خونهای شتران قربانی نیست،بلکه نصیب به قربانی کننده می‌رسد که بدین سان تقوی و ایمانش افزون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یَنٰالُهُ التَّقْویٰ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آنچه به او می‌رسد پرهیزگاری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نبوی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قربانی کردنها چیست؟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 آن که نخستین قطرۀ خون قربانی به زمین می‌رسد صاحب قربانی آمرزیده می‌شود و خدای عزّ و جلّ می‌داند که چه کسی او را از نهان پرهیزگار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خدا قربانی هابیل را پذیرفت و قربانی قابیل را رد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سَخَّرَهٰا لَکُمْ لِتُکَبِّرُوا اللّٰهَ عَلیٰ مٰا هَدٰاکُمْ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را رام شما ساخت تا خدا را به شکرانۀ آن که هدایتتان کرده است به بزرگی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کردن چارپایان یا سر بریدن آنها به هدف سپاسگزاری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پیشین،خداوند یاد کرد که هدف این شعائر همان پرهیزگاری دلهاست،امّا هدف رام ساختن چارپایان به بزرگی یاد کردن خداست،اینها همه چنین می‌رساند که هدف عالیتر از نعمتهای مادّی تکامل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یاد کردن خدا بیرون ساختن اوست از حد تعطیل و تشبیه،چنان که در حدیث آمده است،و بزرگ یاد کردن خدا بر هدایتش ستودن عظمت اوست بر این که ما را به ایمان هدایت کرد و به راه درست روشن رهنمون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دارد به تکبیر و بزرگ یاد کردن خدا در ایّام تشریق در نمازهایی که در منی در تعقیب پانزده رکعت نماز</w:t>
      </w:r>
      <w:bookmarkStart w:id="155" w:name="pg12305_124799"/>
    </w:p>
    <w:p>
      <w:pPr>
        <w:pStyle w:val="BookText"/>
        <w:rPr/>
      </w:pPr>
      <w:bookmarkEnd w:id="155"/>
      <w:r>
        <w:rPr>
          <w:rFonts w:ascii="IRNazanin" w:hAnsi="IRNazanin" w:eastAsia="IRNazanin"/>
          <w:color w:val="111111"/>
          <w:sz w:val="28"/>
          <w:sz w:val="28"/>
          <w:szCs w:val="28"/>
          <w:rtl w:val="true"/>
          <w:lang w:bidi="fa-IR"/>
        </w:rPr>
        <w:t>می‌خوانند،و در شهرها پس از ده نماز</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انسان ممکن است که در مجال و فرصت تکامل معنوی و روحی از نعمتها استفاده کند؟ قرآن بدین پرسش پاسخ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را مژده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احسان و نیکوکاری از خود خواهی به فضای خیر بیرون می‌آید،پس عطا و بخشش کلید رزق و روزی و طریق ایمان است</w:t>
      </w:r>
      <w:r>
        <w:rPr>
          <w:rFonts w:eastAsia="IRNazanin" w:cs="IRNazanin"/>
          <w:color w:val="111111"/>
          <w:sz w:val="28"/>
          <w:szCs w:val="28"/>
          <w:rtl w:val="true"/>
          <w:lang w:bidi="fa-IR"/>
        </w:rPr>
        <w:t>.</w:t>
      </w:r>
    </w:p>
    <w:p>
      <w:pPr>
        <w:pStyle w:val="Heading6"/>
        <w:numPr>
          <w:ilvl w:val="5"/>
          <w:numId w:val="1"/>
        </w:numPr>
        <w:rPr/>
      </w:pPr>
      <w:bookmarkStart w:id="156" w:name="__RefHeading___Toc7802866_417432637"/>
      <w:bookmarkStart w:id="157" w:name="_Toc62"/>
      <w:bookmarkEnd w:id="156"/>
      <w:r>
        <w:rPr>
          <w:rtl w:val="true"/>
        </w:rPr>
        <w:t>شرعیّت جهاد</w:t>
      </w:r>
      <w:bookmarkEnd w:id="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تنها سخنی نیست که گفته می‌شود و حتی عقیدۀ ریشه گسسته و بی‌پایه نیز نیست،هرگز،زیرا ایمان حقیقتی است راسخ و ثابت در دل که عمل صدق آن را نمایان می‌سازد،و نشان می‌دهد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ایمان انسان ثابت و پایدار است یا گذرا و ناپایدار؟ هنگامی که انسان در حلقۀ مبارزه و نبرد می‌افتد میزان و دامنۀ ایمان او شناخته می‌شود،و این مبارزه و نبرد را فوایدی است بسیار که مهمترین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مؤمن راستین می‌سازد و رسوبات و بقایای کفر و شکّ و نادانی و بی‌خبری او را می‌زداید و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افراد سست ایمان و سست اراده را در اجتماع اسلامی و آنان را که شایستگی ندارند افرادی مؤثر در آن اجتماع باشند مشخّص و آشکار می‌سازد،و در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واقعیّت ایمانی را در اجتماع پی ریزی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دژ مقدّسات و زره حرمتها و شعائر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آزادی برای تمام مردم در حرم خدا تضمین و تأمین شده باشد،و هر گاه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w:t>
      </w:r>
    </w:p>
    <w:p>
      <w:pPr>
        <w:pStyle w:val="BookText"/>
        <w:rPr/>
      </w:pPr>
      <w:r>
        <w:rPr>
          <w:rFonts w:ascii="IRNazanin" w:hAnsi="IRNazanin" w:eastAsia="IRNazanin"/>
          <w:color w:val="111111"/>
          <w:sz w:val="28"/>
          <w:sz w:val="28"/>
          <w:szCs w:val="28"/>
          <w:rtl w:val="true"/>
          <w:lang w:bidi="fa-IR"/>
        </w:rPr>
        <w:t>امنیّت و اطمینان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خانۀ خدا کنند و شعائر خود را از دورترین نقاط زمین همراه برند،از آن روست که مجاهدان از سرزمینهای اسلام از هر طرف دفاع و حمایت می‌کنند و اگر نیروهای کافر و منافق و نازپرورده حرمتهای مردم را در درون این سرزمینها هتک نمی‌کنند از آن روست که مجاهدان در کمین آنان ایستاده‌اند، و هر گاه مراکز طاعت مقدّس در کران تا کران زمین اعتلاء می‌یابد از آن روست که شیران جهاد سخت کوشند و مانند شیری که از کنام خود دفاع کند از آنها حمایت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مساجد و معابد و کلیساها همه بر پایۀ دفاع مؤمنان از آنها بر پا مانده‌اند،و اگر دفاع مؤمنان از مراکز عبادت و پرستشگاههای خود و محلّ بر پا داشتن شعایر و مراسمشان نمی‌بود در آن صورت بیگمان این مساجد و معابد و کلیساها همه به دست دشمنان خدا و دشمنان دین او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کعبه،مثلا به سبب دفاع مؤمنان از وجود آن و آزادی عبادت در درون آن بر پای است و اگر مؤمنان دفاع از آن را ترک گویند بی‌یقین حرمت و قداست آن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پیوستگی مقدّسات به عمل و اقدام و جهاد مؤمنان مهمترین و برجسته‌ترین اندیشۀ متمدّنانه‌ای است که مسلمانان امروز بدان نیازمندند،بعضی از مسلمانان گمان می‌کنند که وجود رسم قرآن در میان آنان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عزیز و چیره می‌گرداند،هرگز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ایمان آنها به قرآن و دفاعشان از آن است که قرآن را در میانشان عزیز و در سر تا سر جهان گرامی و محترم می‌دارد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کعبه نیست که به طور یک جانبه مؤمنان را عزیز و مسلّط می‌سازد بلکه وجود مؤمنان در پیرامون آن نیز کعبه را عزیز و مکرّم می‌سازد،و بدون این عزّتی که مؤمنان به مقدّسات خود می‌بخشد،آن مقدّسات باقی نمی‌مانند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به نقش غیبی که سایه‌های تأیید و رعایت و نگهداری را بر سر مؤمنان می‌افکند ایمان داریم،بدین معنی که نبرد میان حق و باطل از تسلّط و هیمنۀ غیب دور نیست،مگر نه اینکه خدا از مؤمنان دفاع می‌کند؟آری،ولی او به دست خودشان از آنها دفاع</w:t>
      </w:r>
    </w:p>
    <w:p>
      <w:pPr>
        <w:pStyle w:val="BookText"/>
        <w:rPr/>
      </w:pPr>
      <w:r>
        <w:rPr>
          <w:rFonts w:ascii="IRNazanin" w:hAnsi="IRNazanin" w:eastAsia="IRNazanin"/>
          <w:color w:val="111111"/>
          <w:sz w:val="28"/>
          <w:sz w:val="28"/>
          <w:szCs w:val="28"/>
          <w:rtl w:val="true"/>
          <w:lang w:bidi="fa-IR"/>
        </w:rPr>
        <w:t>می‌کند،به عبارتی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هر حرکت و جنبشی از ناحیۀ مردم است،آن گاه تأیید و پیروزی از جانب خدا فرا می‌رسد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یُدٰافِعُ عَنِ الَّذِینَ آمَنُوا إِنَّ اللّٰهَ لاٰ یُحِبُّ کُلَّ خَوّٰانٍ 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کسانی که ایمان آورده‌اند دفاع می‌کند،و خدا خیانتکاران ناسپاس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نهال آرزو و اعتماد و اطمینان را در دلهای ما می‌کارد،زیرا خدا از ما دفاع می‌کند،و پیداست که امید و آرزو همان سوخت و نیروی محرّک انقلاب است و اعتماد سوخت و عامل کار و فعالیّت و اطمینان پایه و اساس کوشش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شیطانهای جن و انس از اطراف دل آدمی را محاصره می‌کنند و آن را از نومیدی و بیم انباشته می‌سازند،اما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هشیاری و آگاهی را در ما رشد می‌دهد و ما را برای گرفتن حق خود آماده می‌سازد،هم چنان که در دل دشمنان دین و دزدان آزادی که پیوسته در امانت خدا و مردم خیانت می‌کنند و نعمتهای خدا سپاس نمی‌گزارند،بیم و نگرانی ایجاد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به جنگ بر سرشان تاخت آورده‌اند و مورد ستم قرار گرفته‌اند رخصت داده شد و خدا بر پیروز گردانیدشان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جست و جوی شرعیّت جهاد است و اجازۀ شرعی است،و خداوند در اینجا آن شرعیّت را با گفتۀ خود بدو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داده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به مظلومانی که به ایشان ستم و تعدّی شده اجازه داده است که درفش مبارزه و نبرد را برای رفع ستم از خود برافرازند،و این برای آن است که هر چه ظلم و استضعاف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و ناتوان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سرت درآید،روا نیست که از پیروزی ناامید شوی،بلکه باید عزم خود را تجدید و تازه کنی،زیرا خدا بر پیروز کردن تو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تا وقتی که اجازه و مشروعیّت جهاد را داری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درون سینۀ خویش</w:t>
      </w:r>
    </w:p>
    <w:p>
      <w:pPr>
        <w:pStyle w:val="BookText"/>
        <w:rPr/>
      </w:pPr>
      <w:r>
        <w:rPr>
          <w:rFonts w:ascii="IRNazanin" w:hAnsi="IRNazanin" w:eastAsia="IRNazanin"/>
          <w:color w:val="111111"/>
          <w:sz w:val="28"/>
          <w:sz w:val="28"/>
          <w:szCs w:val="28"/>
          <w:rtl w:val="true"/>
          <w:lang w:bidi="fa-IR"/>
        </w:rPr>
        <w:t>آرزو و امید را می‌پروری،و کسی هم وجود دارد که از تو دفاع و حمایت می‌کند، دیگر منتظر چه هستی؟هر دژ و لانه‌ای را درهم شکن و با هر طاغی و سرکشی بستیز و جهاد کن،زیرا نیرو و تسلّط خدا در بازوهای مؤمنان جلوه‌گر و نمودار می‌شود و خدا به وسیلۀ آنان دشمنان خود و دین خویش،و دشمنان بشر را دور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ناحق از دیارشان رانده شده‌اند جز آن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نمودارترین صورت ستم است که خدای سبحان دربارۀ آن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روست که کسانی که براستی و صدق گفتند پروردگار ما خدای یکتاست تسلّط گردنکشان را رد کردند و در برابر هیمنه و چیرگی جبّاران و زورگویان مقاومت و ایستادگی نمودند،در برابر کسانی که خواستند قوانین و فرهنگ خود را بر مردم تحمیل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نسبت به آنها کفر ورزیدند و به خدای یکتا ایمان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استقامت کردند و از خانه‌های خود اخراج گشتند زیرا استقلال رأی خود را نگهداشتند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گردنکشان بیرون رفتن را بر آنها فرض و واجب نکردند اما آنان خود از بیم فشار و عذاب جبّاران مهاجرت کردند و خود را برای نبرد تا مرحلۀ آزاد ساختن زمین از سلطۀ آنها آماده ساختند،چنان که مسلمانان هنگامی که خدا و پیامبرش به هجرت به مدینه فرمان دادند،چنان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این آیه دربارۀ ایشان نازل شد و شامل دیگران نیز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مروی در کتاب کافی از امام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پیامبر خدا و علیّ و حمزه و جعفر نازل شد و در مورد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جاری گشت</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هدف هجرت و جهاد است و در عین حال همان وسیلۀ پیروزی و سبب فتح است،زیرا مهمترین شروط پیروزی روی آوردن کلّی به سوی خدا و محافظت و مداومت در مستقلّ بودن کردار و اقدام در راه اوست،و این که نپنداریم پیروزی از طریق پایتختهای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شرق یا غرب به دست می‌آید زیرا آنها ناتوانتر از آنند که عهده‌دار پیروزی ما شوند،و عاجزتر از آن که پیروزی خود را تأمین کنند،بلکه خدا به ما فرمان ایستادگی در برابر آنها داده است زیرا هم آنها منشأ و مصدر بلای ما هستند و آنها مسئول حقیقی مصائبی هستند که بر ما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اینان که از خانه‌های خود اخراج شده‌اند همان ستمدیدگانی هستند که خدا عهده‌دار پیروزی و پشتیبانی از آنها شده است،به شرط آن که فقط به ذات سبحان او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دَفْعُ اللّٰهِ النّٰاسَ بَعْضَهُمْ بِبَعْضٍ لَهُدِّمَتْ صَوٰامِعُ وَ بِیَعٌ وَ صَلَوٰاتٌ وَ مَسٰاجِدُ یُذْکَرُ فِیهَا اسْمُ اللّٰهِ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بعضی را به وسیلۀ بعضی دیگر دفع نکرده بود،دیرها و کلیساها و کنشتها و مسجدهایی که نام خدا به فراوانی در آن برده می‌شود ویران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صوامع،صومعه‌ها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پرستشگاههایی که برخی در مناطق دور بنا می‌کنند و در آنها به عبادت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کنیسه‌های یهود باشد،و صلوات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پرستشگاهها و کلیساها و نمازخانه‌های مسیحیان است،و مساجد،محرابهای مؤمنان باشد،و هدف تمام این مراکز ذکر خداست،و ذکر خدا کامل نمی‌شود مگر با بسیج اجتماعی و آماده‌سازی ایمانی مردم از خلال آن،و اگر این مراکز از بین برود سببی از اسباب گردآوری مردم بر اساس ایمان از بین رفته و به زودی فرو خواهد ریخت،پس مسجد و کلیسا و دیر همان نشانه و رمز مؤمنان است و درهم</w:t>
      </w:r>
      <w:bookmarkStart w:id="158" w:name="pg12305_124804"/>
    </w:p>
    <w:p>
      <w:pPr>
        <w:pStyle w:val="BookText"/>
        <w:rPr/>
      </w:pPr>
      <w:bookmarkEnd w:id="158"/>
      <w:r>
        <w:rPr>
          <w:rFonts w:ascii="IRNazanin" w:hAnsi="IRNazanin" w:eastAsia="IRNazanin"/>
          <w:color w:val="111111"/>
          <w:sz w:val="28"/>
          <w:sz w:val="28"/>
          <w:szCs w:val="28"/>
          <w:rtl w:val="true"/>
          <w:lang w:bidi="fa-IR"/>
        </w:rPr>
        <w:t>شکستن این رمز یعنی نابودی سبب وحدت مؤمنان و گرد آمدنشان پیرامون مبدءهای خود،از این رو مؤمنان مأمورند که از این مقدّسات خود مراقبت و محافظت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لَیَنْصُرَنَّ اللّٰهُ مَنْ یَنْصُرُهُ إِنَّ اللّٰهَ لَقَوِیٌّ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کس را که یاریش کند،یاری می‌کند،و خدا توانا و پیروزمند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ارزشها را یاری کنید،مقدّسات و کرامت آنها را پاس دارید،از آزادی انسان دفاع کنید،در واقع وقتی این کارها را انجام می‌دهید خدا شما را یاری می‌کند،و وقتی او شما را یاری کند هیچ پیروز شونده و غلبه کننده‌ای بر شما نیست، زیرا خدا نیرومند است و ابزارهای قدرت و نیرومندی را 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الْمُلْکَ مَنْ تَشٰاءُ وَ تَنْزِعُ الْمُلْکَ مِمَّنْ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را به هر کس خواهد دهد و از هر کس خواهد باز گیرد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 اوست پیروزمندی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 مَنْ تَشٰاءُ وَ تُذِلُّ مَنْ تَشٰاءُ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خواهد چیره و مسلّط سازد و هر که را خواهد خوار و ذلیل کند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پس او،اگر یاریش کنید شما را مسلّط و چیره می‌سازد و گرنه خوار و ذلیلتان می‌کند،و اگر براستی او را یاری کنید دشمنان شما را خوار و ذلیل می‌کند</w:t>
      </w:r>
      <w:r>
        <w:rPr>
          <w:rFonts w:eastAsia="IRNazanin" w:cs="IRNazanin"/>
          <w:color w:val="111111"/>
          <w:sz w:val="28"/>
          <w:szCs w:val="28"/>
          <w:rtl w:val="true"/>
          <w:lang w:bidi="fa-IR"/>
        </w:rPr>
        <w:t>.</w:t>
      </w:r>
    </w:p>
    <w:p>
      <w:pPr>
        <w:pStyle w:val="Heading6"/>
        <w:numPr>
          <w:ilvl w:val="5"/>
          <w:numId w:val="1"/>
        </w:numPr>
        <w:rPr/>
      </w:pPr>
      <w:bookmarkStart w:id="159" w:name="__RefHeading___Toc7802868_417432637"/>
      <w:bookmarkStart w:id="160" w:name="_Toc63"/>
      <w:bookmarkEnd w:id="159"/>
      <w:r>
        <w:rPr>
          <w:rtl w:val="true"/>
        </w:rPr>
        <w:t>هدفهای حرکت اسلامی</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إِنْ مَکَّنّٰاهُمْ فِی الْأَرْضِ أَقٰامُوا الصَّلاٰةَ وَ آتَوُا الزَّکٰاةَ وَ أَمَرُوا بِالْمَعْرُوفِ وَ نَهَوْا عَنِ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 که اگر در زمین مکانتشان دهیم نماز می‌گزارند و زکات می‌دهند و امر به معروف و نهی از منکر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هدفهای حرکت اسلامی را بیان می‌کند که باید هر فرد وابسته به رسالت با دیدۀ بصیرت بدانها بنگرد و نیّت خود را خالصانه در کوشش در رسیدن به آنها بگمارد و برای رسیدن به آنها عمل جدّی بکند،که عبارتند از</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و برگزاری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نماز از یک طرف رمز و نشانۀ دیگر</w:t>
      </w:r>
    </w:p>
    <w:p>
      <w:pPr>
        <w:pStyle w:val="BookText"/>
        <w:rPr/>
      </w:pPr>
      <w:r>
        <w:rPr>
          <w:rFonts w:ascii="IRNazanin" w:hAnsi="IRNazanin" w:eastAsia="IRNazanin"/>
          <w:color w:val="111111"/>
          <w:sz w:val="28"/>
          <w:sz w:val="28"/>
          <w:szCs w:val="28"/>
          <w:rtl w:val="true"/>
          <w:lang w:bidi="fa-IR"/>
        </w:rPr>
        <w:t>عبادتهاست و از طرف دیگر برگزاری نماز یعنی حاصل کردن شروطی که برای بر پایی آن وضع شده،مانند ساختن مسجد و سلامت روحی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تمام ابعاد انفاق واجب و مستحبّ می‌شود و در اجرای عدالت اجتماعی و بلکه افزون ساختن آسایش در اجتماع اسلامی سهمی بسزا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بدانچه شارع مقدّس امر کرده از قبیل تشویق و تشجیع نیکوکار بر کردار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 تمام مفاسد اجتماعی و اقتصادی و سیاسی،و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عٰاقِبَةُ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همۀ کارها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عمل و حرکت خود را متوجّه خدا می‌سازد،به زودی زمام امور را به دست می‌گیرد و در نتیجه از خداوند عاقبت نیکی نصیب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گرامی هدفهای حرکت اسلامی را و شروط مجاهدان در راه خدا را بیان کرد که به ایشان اجازۀ جنگ داده شده،و آنان کسانی هستند که تعلیمات اسلامی را بر خود به مرحلۀ اجرا در می‌آورند،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گسترش آنها در میان مردم اقدام فعّالانه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 زیر بیانی رسا دربارۀ اهمیّت هدفهای حرکت اسلامی و شروط پردازندگان بدان آمده است که ما این درس را با آن حدیث تمام 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کافی با اسناد از ابی عمرو زبیری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حضرتش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دعوت به سوی خدا و جهاد در راه او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امور اختصاص به گروهی خاص دارد و جز برایشان بر دیگری روا نیست و کسی جز اینان نمی‌تواند بدان اقدام کند؟یا برای هر کس که خدای عزّ و جلّ را به یکتایی و بی‌همتایی می‌پرستد و به پیامبر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دارد آزاد و رواست؟آیا کسی که چنین باشد حق دارد مردم را به خدای عزّ و جلّ و به فرمانبرداری از او دعوت کند و خود در راه خدا جهاد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p>
    <w:p>
      <w:pPr>
        <w:pStyle w:val="BookText"/>
        <w:rPr/>
      </w:pPr>
      <w:r>
        <w:rPr>
          <w:rFonts w:ascii="IRNazanin" w:hAnsi="IRNazanin" w:eastAsia="IRNazanin"/>
          <w:color w:val="111111"/>
          <w:sz w:val="28"/>
          <w:sz w:val="28"/>
          <w:szCs w:val="28"/>
          <w:rtl w:val="true"/>
          <w:lang w:bidi="fa-IR"/>
        </w:rPr>
        <w:t>گروهی است معیّن که جز برای آنها حلال نیست و هیچ کس جز یکا یک ایشان بدین کار نمی‌پردازد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چه کسانند؟گفت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شرایط خدای تعالی که در جنگ و جهاد بر مجاهدان مقرّر است رفتار کند او اجازه دارد که مردم را به خدای تعالی فرا خواند،و هر کس واجد شرایط خدا در جهاد که بر مجاهدان مقرر است نمی‌باشد اجازۀ جهاد و نیز اجازۀ دعوت به سوی خدا را ندارد تا آن که شرایط جهاد را که خدا بر او مقرر داشته در وجود خود فراهم و استوار سازد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کردم،خدایت رحمت کناد بیشتر برایم روشن ساز و توضیح بفرمای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تعالی در کتاب خود دعوت به سوی خود و داعیان و فرا خوانندگان به سوی خویش را توصیف کرده و برای آنان درجاتی قرار داده است که بعضی دیگری را می‌شناسانند و از بعضی به بعض دیگر راه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تبارک و تعالی خبر داده است که جز صاحبان این شروط را به جنگ امر نکرده است،خدای سبحانه و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وَ إِنَّ 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أُخْرِجُوا مِنْ دِیٰارِهِمْ بِغَیْرِ حَقٍّ إِلاّٰ أَنْ یَقُولُوا رَبُّنَا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به جنگ بر سرشان تاخت آورده‌اند و مورد ستم قرار گرفته‌اند،رخصت داده شد و خدا بر پیروز ساختنشان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به ناحق از دیارشان رانده شده‌اند،جز آن بود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خدای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روست که تمام آنچه میان زمین و آسمان است از آن خدای عزّ و جلّ و پیامبر او و مؤمنان پیرو آنهاست که اهل این صفت بوده باشند،پس آنچه اکنون از دنیا در دست مشرکان و کافران و ستمگران و فاجران و مخالفان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گردانندگان از پیروی آنهاست قرار دارد از نخست در دست آنها نبود بلکه در این باره بر مؤمنانی که دارای آن صفات بودند ستم کردند و آنچه را خدا به پیامبر خود داده بود </w:t>
      </w:r>
      <w:r>
        <w:rPr>
          <w:rStyle w:val="FootnoteAnchor"/>
          <w:rtl w:val="true"/>
        </w:rPr>
        <w:footnoteReference w:id="24"/>
      </w:r>
      <w:r>
        <w:rPr>
          <w:rFonts w:ascii="IRNazanin" w:hAnsi="IRNazanin" w:eastAsia="IRNazanin"/>
          <w:color w:val="111111"/>
          <w:sz w:val="28"/>
          <w:sz w:val="28"/>
          <w:szCs w:val="28"/>
          <w:rtl w:val="true"/>
          <w:lang w:bidi="fa-IR"/>
        </w:rPr>
        <w:t>به قهر و غلبه از مؤمنان گرفتند در حالی که این همه حق مؤمنان است و خداوند به آنان بخشیده بود</w:t>
      </w:r>
    </w:p>
    <w:p>
      <w:pPr>
        <w:pStyle w:val="BookText"/>
        <w:rPr/>
      </w:pPr>
      <w:r>
        <w:rPr>
          <w:rFonts w:ascii="IRNazanin" w:hAnsi="IRNazanin" w:eastAsia="IRNazanin"/>
          <w:color w:val="111111"/>
          <w:sz w:val="28"/>
          <w:sz w:val="28"/>
          <w:szCs w:val="28"/>
          <w:rtl w:val="true"/>
          <w:lang w:bidi="fa-IR"/>
        </w:rPr>
        <w:t xml:space="preserve">و دیگر بار نیز به آنان باز خواهد گرداند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مؤمنانی که به شرایط ایمانی که وصفش کردیم عمل کرده‌اند اجازه و رخصت دادند و این از آن روست که اجازۀ جنگ به کسی داده نمی‌شود مگر این که مظلوم و ستمدیده باشد و کس مظلوم شناخته نمی‌شود مگر آن که مؤمن باشد،و مؤمن محسوب نمی‌گردد مگر آن که به شرایط ایمانی که خدای تعالی بر مؤمنان و مجاهدان شرط کرده است عمل کند، پس چون شرایط خدای تعالی در او کامل گشت مؤمن است و اگر مؤمن بود مظلوم است،و اگر مظلوم واقع شد اجازۀ جهاد دارد،به دلیل گفتۀ خدای عزّ و جلّ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لِلَّذِینَ یُقٰاتَلُونَ بِأَنَّهُمْ ظُلِمُوا وَ إِنَّ اللّٰهَ عَلیٰ نَصْرِهِمْ 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به جنگ بر سرشان تاخت آورده‌اند و مورد ستم قرار گرفته‌اند،رخصت داده شد و خدا بر پیروز ساختنشان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شرایط ایمان را کامل نکرده باشد ظالم و بغی کننده و سرکش است و واجب است با او جنگید تا توبه کند و خود اجازه ندارد به جهاد بپردازد یا مردم را به خدای عزّ و جلّ فرا خواند زیرا در شمار مؤمنان مظلوم که قرآن به ایشان اجازۀ جهاد داده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بر سرشان تاخت آورند و مورد ستم قرار گرفته‌اند رخصت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مهاجرین که اهل مکّه آنان را از خانه‌ها و اموالشان رانده و دور ساخته بودند،نازل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ظلمی که بر ایشان رفته بود جهاد برای آنان حلال گشت و رخصت جنگ به ایشان داده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مهاجران که مورد ظلم مشرکان مکّه قرار گرفته بودند صادر شد،پس سبب جنگ با خسرو و قیصر و جز آنان،مشرکان قبایل عرب چه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فقط به ایشان اجازه داده می‌شد که با اهل مکّه که به ایشان ستم کرده بودند بجنگند آن گاه مجوّزی برای جنگ با گروه‌های خسرو و قیصر و</w:t>
      </w:r>
    </w:p>
    <w:p>
      <w:pPr>
        <w:pStyle w:val="BookText"/>
        <w:rPr/>
      </w:pPr>
      <w:r>
        <w:rPr>
          <w:rFonts w:ascii="IRNazanin" w:hAnsi="IRNazanin" w:eastAsia="IRNazanin"/>
          <w:color w:val="111111"/>
          <w:sz w:val="28"/>
          <w:sz w:val="28"/>
          <w:szCs w:val="28"/>
          <w:rtl w:val="true"/>
          <w:lang w:bidi="fa-IR"/>
        </w:rPr>
        <w:t>قبایل عرب غیر اهل مکّه وجود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کسانی که به اینان ظلم کرده بودند غیر از آنها بودند،و اگر تنها بدین سبب که اهل مکّه بنا حق مهاجران را از خانه و اموال خود بیرون کرده و دور رانده‌اند به مهاجران اجازۀ جنگ با این ظالمان داده می‌شد آن گاه این آیه فرضش نسبت به کسانی که بعد از ایشان می‌آمدند منتفی می‌شد زیرا از آن ظالمان و مظلومان مشمول آیه کسی در جهان باقی نمانده بود و فرضش از مردم نسلهای بعد که حتی یک تن از آن ظالمان و مظلومان نخستین در میانشان نبود برداشته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نه چنان است که تو پنداشتی و نه بدان گونه که یاد کردی بلکه مهاجران از دو جهت ستم کشیدند یکی ظلم اهل مکه به ایشان با اخراج آنان از خانه‌ها و اموالشان که اینان به نوبۀ خود با اجازۀ خدا با آنها جنگیدند،و دیگری ظلم خسرو و قیصر و جز آنها از قبایل عرب و غیر عرب بر اموالی که در دست اینان بود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به داشتن آن اموال سزاوارتر از آن غاصبان بودند، بنا بر این با اجازۀ خدای تعالی در این مورد نیز با آنها جنگیدند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 آیه مؤمنان هر زمان می‌جنگند و در واقع خدا به مؤمنانی که بدانچه ذات متعالش توصیف کرده از شرایطی که خدا در ایمان و جهاد بر مؤمنان شرط نموده اجازه داده است و هر کس بدان شرایط آراسته باشد و قیام و اقدام کند مؤمن است،و همو مظلوم است و بدین معنی مجاز و مأذون به جهاد است،و هر که بر خلاف این باشد ظالم است و از مظلومان نیست و اجازۀ جنگ و نهی از منکر و امر به معروف ندارد زیرا شایستۀ این امور نیست و همچنین اجازه ندارد مردم را به خدای تعالی فرا خواند زیرا مثل آن دیگری جهاد نمی‌کند که بدو امر شده مردم را به خدا فرا خواند و نیز مجاهدی نیست از آن گونه که خدا به مؤمنان امر به جهاد در راه خود داده است،بلکه جهاد بر ضدّ او و جلوگیری او را از آن فرمان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w:t>
      </w:r>
    </w:p>
    <w:p>
      <w:pPr>
        <w:pStyle w:val="BookText"/>
        <w:rPr/>
      </w:pPr>
      <w:r>
        <w:rPr>
          <w:rFonts w:ascii="IRNazanin" w:hAnsi="IRNazanin" w:eastAsia="IRNazanin"/>
          <w:color w:val="111111"/>
          <w:sz w:val="28"/>
          <w:sz w:val="28"/>
          <w:szCs w:val="28"/>
          <w:rtl w:val="true"/>
          <w:lang w:bidi="fa-IR"/>
        </w:rPr>
        <w:t>دعوت کنندگان به سوی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به مثل او فرمان فرا خواندن به توبه و حق و امر به معروف و نهی از منکر داده‌اند،پس نه امر به معروف می‌کند بدان سان که به شایستگان فرمان داده‌اند و نه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تمام شرایط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اهل آن را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است،حائز باشد که مظلوم نیز هست اجازۀ جهاد دارد،همان گونه که به آنان اجازۀ جهاد داده شده است،زیرا حکم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پیشینیان و آیندگان است و فرائض او بر آنان یکسان است مگر علّت و رویدادی متفاوت پیش آید،امّا پیشینیان و آیندگان در جلوگیری از این حوادث شریکند و فرائض بر آنان یکسان است از آیندگان دربارۀ فرائض همان پرسشی را می‌کنند و همان قدر مسئولند که پیشینیان و همان طور به حساب اینان می‌رسند که از آنان حساب می‌کشند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مؤمنان که به صفت آن کس که خدا بدو اجازۀ جهاد داده موصوف نباشد،شایستۀ جهاد نیست و مأذون بدان نیست مگر آن که بدانچه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شرط کرده برسد و واجد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شرایط خدای تعالی که بر مؤمنان و مجاهدان مقرّر است در او کامل شد آن گاه او نیز از کسانی است که به ایشان اذن و اجازۀ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بنده باید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پرهیزگاری کند و خود را به آرزوهایی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نهی فرموده نفریبد و گول نزند،از قبیل این داستانهای دروغی که بر خدا می‌بندند،که قرآن آنها را تکذیب کرده و از آنها و حاملان و ناقلان آنها بیزاری جسته است و چیزی باشتباه به خداوند تقدیم نکند که عذری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فراسوی مقام کسی است جان خود را در معرض قتل و کشته شدن قرار می‌دهد مقام و منزلتی نیست که خداوند آن را ارزانی داشته باشد،و چنین جانبازی و ایثاری از لحاظ عظمت مقدار و مرتبت غایت اعمال و نهایت کردارهاست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 باید خود داوری کند،و به کتاب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و توجّه کند و مسئله را بر آن کتاب الهی عرضه کند،زیرا هیچ کس آگاه‌تر از خود انسان نسبت به خویش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 واجد</w:t>
      </w:r>
      <w:bookmarkStart w:id="161" w:name="pg12305_124810"/>
    </w:p>
    <w:p>
      <w:pPr>
        <w:pStyle w:val="BookText"/>
        <w:rPr/>
      </w:pPr>
      <w:bookmarkEnd w:id="161"/>
      <w:r>
        <w:rPr>
          <w:rFonts w:ascii="IRNazanin" w:hAnsi="IRNazanin" w:eastAsia="IRNazanin"/>
          <w:color w:val="111111"/>
          <w:sz w:val="28"/>
          <w:sz w:val="28"/>
          <w:szCs w:val="28"/>
          <w:rtl w:val="true"/>
          <w:lang w:bidi="fa-IR"/>
        </w:rPr>
        <w:t>شرایطی است که خدا در مورد جهاد فرض و واجب کرده است،بدان اقدام کند در حالی که از هر پلیدیی که میان نفس او و جهاد حایل و مانع می‌شود پاک و پاکیزه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کسانی که می‌خواهند جهاد کنند،ولی بر خلاف شرایط خدای عزّ و جلّ بر مؤمنان و مجاهدانند که توصیف کردیم،نمی‌گوییم جهاد نکنید،بلکه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شرایط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شایستگان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خود و اموالشان را با بهشت داد و ستد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مردی در آن شرایط در وجود خود نقصانی می‌بیند آن را اصلاح کند و نقص را برطرف سازد، وقتی دید کاملا در داشتن شرایطی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جهاد داده کامل شده آن گاه شایستگی لازم را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از این مقدّمات سرپیچی کند مجاهد نخواهد بود،به سبب اصراری که بر معاصی و کارهای حرام و اقدام به جهاد بر اساس خبط و کوردلی دارد و از سر نادانی روایات دروغین بر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که در خبر پشت در پشت دربارۀ کسی که چنین کاری کند آمده است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را به وسیلۀ اقوامی که آنان را در آخرت بهره‌ای از نیکی نباشد،نصرت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خدا را پرهیزگاری کند و بپرهیزد از این که جزو چنان اقوامی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برای شما بیان و معلوم و آشکار شد،و پس از این بیان عذری در نادانستن ندارید،و نیرویی نیست جز به خدا و خدا ما را بس که بدو توکّل می‌کنیم و سرانجام و سرنوشت به سوی اوست</w:t>
      </w:r>
      <w:r>
        <w:rPr>
          <w:rFonts w:eastAsia="IRNazanin" w:cs="IRNazanin"/>
          <w:color w:val="111111"/>
          <w:sz w:val="28"/>
          <w:szCs w:val="28"/>
          <w:rtl w:val="true"/>
          <w:lang w:bidi="fa-IR"/>
        </w:rPr>
        <w:t xml:space="preserve">. </w:t>
      </w:r>
      <w:r>
        <w:rPr>
          <w:rStyle w:val="FootnoteAnchor"/>
          <w:rtl w:val="true"/>
        </w:rPr>
        <w:footnoteReference w:id="27"/>
      </w:r>
    </w:p>
    <w:p>
      <w:pPr>
        <w:pStyle w:val="Heading3"/>
        <w:numPr>
          <w:ilvl w:val="2"/>
          <w:numId w:val="1"/>
        </w:numPr>
        <w:rPr/>
      </w:pPr>
      <w:bookmarkStart w:id="162" w:name="__RefHeading___Toc7802870_417432637"/>
      <w:bookmarkStart w:id="163" w:name="_Toc64"/>
      <w:bookmarkEnd w:id="162"/>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42</w:t>
      </w:r>
      <w:r>
        <w:rPr>
          <w:rtl w:val="true"/>
        </w:rPr>
        <w:t xml:space="preserve"> </w:t>
      </w:r>
      <w:r>
        <w:rPr>
          <w:rtl w:val="true"/>
        </w:rPr>
        <w:t xml:space="preserve">تا </w:t>
      </w:r>
      <w:r>
        <w:rPr/>
        <w:t>51</w:t>
      </w:r>
      <w:r>
        <w:rPr>
          <w:rtl w:val="true"/>
        </w:rPr>
        <w:t>]</w:t>
      </w:r>
      <w:bookmarkEnd w:id="163"/>
    </w:p>
    <w:p>
      <w:pPr>
        <w:pStyle w:val="Heading4"/>
        <w:numPr>
          <w:ilvl w:val="3"/>
          <w:numId w:val="1"/>
        </w:numPr>
        <w:rPr/>
      </w:pPr>
      <w:bookmarkStart w:id="164" w:name="__RefHeading___Toc7802872_417432637"/>
      <w:bookmarkStart w:id="165" w:name="_Toc65"/>
      <w:bookmarkEnd w:id="164"/>
      <w:r>
        <w:rPr>
          <w:rtl w:val="true"/>
        </w:rPr>
        <w:t>اشاره</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یَسِیرُوا فِی اَلْأَرْضِ فَتَکُونَ لَهُمْ قُلُوبٌ یَعْقِلُونَ بِهٰا أَوْ آذٰانٌ یَسْمَعُونَ بِهٰا فَإِنَّهٰا لاٰ تَعْمَی اَلْأَبْصٰارُ وَ لٰکِنْ تَعْمَی اَلْقُلُوبُ اَلَّتِی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یَسْتَعْجِلُونَکَ بِالْعَذٰابِ وَ لَنْ یُخْلِفَ اَللّٰهُ وَعْدَهُ وَ إِنَّ یَوْماً عِنْدَ رَبِّکَ کَأَلْفِ سَنَةٍ مِمّٰا تَعُدُّونَ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أَمْلَیْتُ لَهٰا وَ هِیَ ظٰالِمَةٌ ثُمَّ أَخَذْتُهٰا وَ إِلَیَّ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إِنَّمٰا أَنَا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فَالَّذِینَ آمَنُوا وَ عَمِلُوا اَلصّٰالِحٰاتِ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سَعَوْا فِی آیٰاتِنٰا مُعٰاجِزِینَ أُولٰئِکَ أَصْحٰابُ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bookmarkStart w:id="166" w:name="pg12305_124811"/>
    </w:p>
    <w:p>
      <w:pPr>
        <w:pStyle w:val="Heading4"/>
        <w:numPr>
          <w:ilvl w:val="3"/>
          <w:numId w:val="1"/>
        </w:numPr>
        <w:rPr/>
      </w:pPr>
      <w:bookmarkStart w:id="167" w:name="__RefHeading___Toc7802874_417432637"/>
      <w:bookmarkStart w:id="168" w:name="_Toc66"/>
      <w:bookmarkEnd w:id="166"/>
      <w:bookmarkEnd w:id="167"/>
      <w:r>
        <w:rPr>
          <w:rtl w:val="true"/>
        </w:rPr>
        <w:t>معنای واژه‌ها</w:t>
      </w:r>
      <w:bookmarkEnd w:id="168"/>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 علی عروشها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خوت الدّار یعنی از ساکنانش تهی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مشید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بلند</w:t>
      </w:r>
      <w:r>
        <w:rPr>
          <w:rFonts w:eastAsia="IRNazanin" w:cs="IRNazanin"/>
          <w:color w:val="111111"/>
          <w:sz w:val="28"/>
          <w:szCs w:val="28"/>
          <w:rtl w:val="true"/>
          <w:lang w:bidi="fa-IR"/>
        </w:rPr>
        <w:t>.</w:t>
      </w:r>
      <w:bookmarkStart w:id="169" w:name="pg12305_124812"/>
    </w:p>
    <w:p>
      <w:pPr>
        <w:pStyle w:val="Heading4"/>
        <w:numPr>
          <w:ilvl w:val="3"/>
          <w:numId w:val="1"/>
        </w:numPr>
        <w:rPr/>
      </w:pPr>
      <w:bookmarkStart w:id="170" w:name="__RefHeading___Toc7802876_417432637"/>
      <w:bookmarkStart w:id="171" w:name="_Toc67"/>
      <w:bookmarkEnd w:id="169"/>
      <w:bookmarkEnd w:id="170"/>
      <w:r>
        <w:rPr>
          <w:rtl w:val="true"/>
        </w:rPr>
        <w:t>انکار چگونه بود؟</w:t>
      </w:r>
      <w:bookmarkEnd w:id="171"/>
    </w:p>
    <w:p>
      <w:pPr>
        <w:pStyle w:val="Heading5"/>
        <w:numPr>
          <w:ilvl w:val="4"/>
          <w:numId w:val="1"/>
        </w:numPr>
        <w:rPr/>
      </w:pPr>
      <w:bookmarkStart w:id="172" w:name="__RefHeading___Toc7802878_417432637"/>
      <w:bookmarkStart w:id="173" w:name="_Toc68"/>
      <w:bookmarkEnd w:id="172"/>
      <w:r>
        <w:rPr>
          <w:rtl w:val="true"/>
        </w:rPr>
        <w:t>اشاره</w:t>
      </w:r>
      <w:bookmarkEnd w:id="173"/>
    </w:p>
    <w:p>
      <w:pPr>
        <w:pStyle w:val="Heading5"/>
        <w:numPr>
          <w:ilvl w:val="4"/>
          <w:numId w:val="1"/>
        </w:numPr>
        <w:rPr/>
      </w:pPr>
      <w:bookmarkStart w:id="174" w:name="__RefHeading___Toc7802880_417432637"/>
      <w:bookmarkStart w:id="175" w:name="_Toc69"/>
      <w:bookmarkEnd w:id="174"/>
      <w:r>
        <w:rPr>
          <w:rtl w:val="true"/>
        </w:rPr>
        <w:t>رهنمودهایی از آیات</w:t>
      </w:r>
      <w:r>
        <w:rPr>
          <w:rtl w:val="true"/>
        </w:rPr>
        <w:t>:</w:t>
      </w:r>
      <w:bookmarkEnd w:id="175"/>
    </w:p>
    <w:p>
      <w:pPr>
        <w:pStyle w:val="BookText"/>
        <w:rPr/>
      </w:pPr>
      <w:r>
        <w:rPr>
          <w:rFonts w:ascii="IRNazanin" w:hAnsi="IRNazanin" w:eastAsia="IRNazanin"/>
          <w:color w:val="111111"/>
          <w:sz w:val="28"/>
          <w:sz w:val="28"/>
          <w:szCs w:val="28"/>
          <w:rtl w:val="true"/>
          <w:lang w:bidi="fa-IR"/>
        </w:rPr>
        <w:t xml:space="preserve">در چارچوب گفت و گو از هدفهای حرکت اسلامی و فراخواندن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درس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آیات ما را یاد آور تأیید الهی نسبت به رسالت و خوار ساختن و ناکامی دشمنان و تکذیب کنندگان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در میان پیامبر نو پدید نبود و تکذیب کردن او نیز جدید و امری تازه و بی‌سابقه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رسالتهای خدا در میان قوم نوح و عاد و ثمود،و همچنین قوم ابراهیم و قوم لوط و مردم مدین تکذیب شده بود،همچنین فرعون و قومش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براستی،رسالت و تکذیب آن حقیقتی است که چندین بار تکرار شده،و تجاربی سرشار پیرامونش گرد آمده است آیا نباید برای آن که از آنها عبرت گیریم آنها را مورد بررسی قرار دهیم؟پس چرا در زمین نمی‌گردیم و به عاقبت آن تکذیب تکرار شده نمی‌نگریم،بدان کافران پیشین نگاهی نمی‌کنیم تا خود از تأخیر عذاب فریب نخوریم چه پروردگار ما به آنها مهلت داد و به تدریج آنها را به حال خود وانهاد تا ناگهان گرفتارشان ساخت؟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سرزمینهای تهی از ساکنان و آن تک چاه ترک شده که آب نمی‌دهد،و آن کاخ بنا شده‌ای که کس در آن سکونت ندارد نمی‌نگریم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تجربه‌های تاریخی بسیار است،و دیدگانی که آنها را بنگرد نیز بسیار،امّا دلهایی که بدانها بیندیشد و از آنها بهره جوید اندک است،این دلها دچار کوردلی و گرفتار ناشنوایی قلبی شده که سینه‌ها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افق دید بشر تنگ و محدود است حساب آیندۀ خود را چنان که باید نمی‌کند،از این رو می‌بینی که از پیامبر شتاب در عذاب را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پس آن عذابی که مرا از آن می‌ترساندی چه شد؟و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نمی‌داند که صبر خدا و مهلت دادنش بسیار بزرگ و زیاد است،هر یک روز در آنجا برابر هزار سال است که بشر در اینجا می‌شمارد،ولی تهدید خدا عقب نمی‌افتد،هم اینک قریه‌ها و آبادیهایی که خدا به مردمش مهلت داده بود و با وجود آن که مردمش ستمگر بودند به آنان مجال بخشیده و سپس ناگهان گرفتارشان ساخته بود،در برابر ما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خداست که مردم را به نظیر چنان عذابی بیم می‌دهد و آن تهدیدها و بیمها را به بیانی روشن و آشکار به آنان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مؤمنانی که کارهای نیک کرده‌اند پاداششان آمرزش گناهانی است که مرتکب شده‌اند و رزقی کرامند برای انجام کارهای شایسته‌ای که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عاجزانه کوشیده‌اند با نشانه‌های خدا بستیزند،و مسیر آنها را به تأخیر اندازند و پنداشته‌اند که بر پروردگار پیشی می‌گیرند و او را عاجز می‌سازند،اهل دوزخند،جهنّم را به دست می‌آورند و دوزخ نیز آنها را در بر می‌گیرد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مجال این گروه را فریفته و مغرور کرده بود،امّا خدا ناگهان آنها را گرفتار ساخت،خدایی مسلّط و قدرتمند،و در پایان این درس تأکید است بر دو وظیفۀ مهمّ مژده دادن و بیم دادن در رسالتهای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 معمولا پیش از مژده دادن است زیرا هدف بیم دادن ایجاد زمینه‌ای در نفس انسان است،پس خوف انسان دربارۀ از دست دادن چیزی که در دست خود دارد بیش از ترس اوست نسبت به فقدان آنچه دیگری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بیم دادن اشاره به خطری است نزد کافران زیرا بیم زوال آنان و زوال نعمتهایشان را می‌دهد و بنا بر این از ترس به سوی ایمان رانده می‌شوند و سپس مژده می‌آید تا این خوف را از میان بردارد و نوید بهشت دهد</w:t>
      </w:r>
      <w:r>
        <w:rPr>
          <w:rFonts w:eastAsia="IRNazanin" w:cs="IRNazanin"/>
          <w:color w:val="111111"/>
          <w:sz w:val="28"/>
          <w:szCs w:val="28"/>
          <w:rtl w:val="true"/>
          <w:lang w:bidi="fa-IR"/>
        </w:rPr>
        <w:t>.</w:t>
      </w:r>
      <w:bookmarkStart w:id="176" w:name="pg12305_124814"/>
    </w:p>
    <w:p>
      <w:pPr>
        <w:pStyle w:val="Heading5"/>
        <w:numPr>
          <w:ilvl w:val="4"/>
          <w:numId w:val="1"/>
        </w:numPr>
        <w:rPr/>
      </w:pPr>
      <w:bookmarkStart w:id="177" w:name="__RefHeading___Toc7802882_417432637"/>
      <w:bookmarkStart w:id="178" w:name="_Toc70"/>
      <w:bookmarkEnd w:id="176"/>
      <w:bookmarkEnd w:id="177"/>
      <w:r>
        <w:rPr>
          <w:rtl w:val="true"/>
        </w:rPr>
        <w:t>شرح آیات</w:t>
      </w:r>
      <w:r>
        <w:rPr>
          <w:rtl w:val="true"/>
        </w:rPr>
        <w:t>:</w:t>
      </w:r>
      <w:bookmarkEnd w:id="178"/>
    </w:p>
    <w:p>
      <w:pPr>
        <w:pStyle w:val="Heading6"/>
        <w:numPr>
          <w:ilvl w:val="5"/>
          <w:numId w:val="1"/>
        </w:numPr>
        <w:rPr/>
      </w:pPr>
      <w:bookmarkStart w:id="179" w:name="__RefHeading___Toc7802884_417432637"/>
      <w:bookmarkStart w:id="180" w:name="_Toc71"/>
      <w:bookmarkEnd w:id="179"/>
      <w:r>
        <w:rPr>
          <w:rtl w:val="true"/>
        </w:rPr>
        <w:t>اشاره</w:t>
      </w:r>
      <w:bookmarkEnd w:id="180"/>
    </w:p>
    <w:p>
      <w:pPr>
        <w:pStyle w:val="Heading6"/>
        <w:numPr>
          <w:ilvl w:val="5"/>
          <w:numId w:val="1"/>
        </w:numPr>
        <w:rPr/>
      </w:pPr>
      <w:bookmarkStart w:id="181" w:name="__RefHeading___Toc7802886_417432637"/>
      <w:bookmarkStart w:id="182" w:name="_Toc72"/>
      <w:bookmarkEnd w:id="181"/>
      <w:r>
        <w:rPr>
          <w:rtl w:val="true"/>
        </w:rPr>
        <w:t>سرانجام تکذیب کنندگان</w:t>
      </w:r>
      <w:bookmarkEnd w:id="1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42-43-44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یُکَذِّبُوکَ فَقَدْ کَذَّبَتْ قَبْلَهُمْ قَوْمُ نُوحٍ وَ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إِبْرٰاهِیمَ 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اینان تو را تکذیب کرده‌اند،پیش از آنها قوم نوح و عاد و ثمود نیز تکذیب کرده‌اند</w:t>
      </w:r>
      <w:r>
        <w:rPr>
          <w:rFonts w:ascii="IRNazanin" w:hAnsi="IRNazanin" w:eastAsia="IRNazanin"/>
          <w:i/>
          <w:i/>
          <w:iCs/>
          <w:color w:val="111111"/>
          <w:sz w:val="28"/>
          <w:sz w:val="28"/>
          <w:szCs w:val="28"/>
          <w:rtl w:val="true"/>
          <w:lang w:bidi="fa-IR"/>
        </w:rPr>
        <w:t>و نیز قوم ابراهیم و قوم لوط</w:t>
      </w:r>
      <w:r>
        <w:rPr>
          <w:rFonts w:ascii="IRNazanin" w:hAnsi="IRNazanin" w:eastAsia="IRNazanin"/>
          <w:color w:val="111111"/>
          <w:sz w:val="28"/>
          <w:sz w:val="28"/>
          <w:szCs w:val="28"/>
          <w:rtl w:val="true"/>
          <w:lang w:bidi="fa-IR"/>
        </w:rPr>
        <w:t>و مردم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عادتی است که پیشینیان این تکذیب کنندگان بر آن رفته‌اند،و اینها مثالهایی است از تاریخ از آنان که آن پیامبران را تکذیب کرده و بر انکار خود اصرار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دام که ما در خطّ پیامبران هستیم شایسته نیست پذیرفتن سریع سخنان خود را از اقوام خویش داشته باشیم،ولی باید مطمئن باشیم که راه و حرکت ما با خطّ کلّی زندگی منطبق و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خطّ کلّی هستی و راه ما در آن صورت در یک مسیر حرکت می‌کنند که همان راه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پیامبر نیست که مردم را بناخواه و اکراه به پذیرفتن رسالت خود وادار کند هم چنان که نباید از تکذیب آنها نیز نگران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عادت مردم است،بلکه وظیفۀ پیامبر صبر است و انتظار فرج و گشایش،خواه مردم بدو گوش فرا دهند یا از او روی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تصدیق یا تکذیب کنند،وظیفۀ او با رساندن پیام تمام می‌شود و پس از آن نتیجه به دست خداست،اگر خواست آن مردم را عذاب می‌کند یا تا زمانی معیّن به آنها مهلت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قوم خودش تکذیب نشد بلکه فرعون و اطرافیانش او را تکذیب کردند،از این رو این دنبالۀ مطلب به بخش سابق عطف نشده 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تکذیب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فَأَمْلَیْتُ لِلْکٰافِرِینَ ثُمَّ أَخَذْتُهُمْ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کافران مهلت دادم،آن گاه آنها را فرو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مدّتی از وقت را که به درازا کشید یا کوتاه بود به آنان مهلت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فرو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عذاب ویرانگر من آنها را در بر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کٰانَ نَکِیرِ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انکار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خود را بر آنها مسلّط ساخت،و آنها را کاملا درهم کوبید و گرد از مغز استخوانشان برآورد و بر تکذیب و انکارشان حدّی نهاد و به کارشان پایان داد،و خدا این چنین تکذیب مردم را به نحو عملی انکار و منتفی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دیدید که انکار خدا چگونه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تاریخ حتمیّتی نهاده است که از آن گزیر نیست و آن حتمی بودن انتقام از دشمنان خداست،از آنجا که سنّتها و قوانین خدا در طبیعت در تمام نقاط با حق التقا دارد و تجاوز از حق تعدی و تجاوز به آن سنّتها و قوانین محسوب می‌شود،ناگزیر باید به ارادۀ ذات سبحان خداوند،به هر شکلی باشد،انتقام گرفته شود،خواه به شکل صاعقه‌ای که فرود می‌آید،یا آتشفشانی که منفجر می‌شود،یا جنگی که ویران می‌کند،یا قحطی فراگیر،یا طاعونی 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 است که از مکر خدا غافل نماند و انتقام او را فراموش نکند،و نپندارد که نعمتهای خدا و فضل و داده‌های او تنها چیزی است که در زندگی وجود دارد، هرگز،بلکه زندگی را چهره‌ای دیگر است که در انتقام سخت نمایان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آری،برای آدمی دشوار است که باور کند آن خدای مهربان بخشنده‌ای که آفریدگانش را به صورتهای گوناگون آفریده،و در هر حرکتی همراه آفریدۀ خویش است و رحمت و فضل او در همه چیز جلوه‌گر است،چنان ذات متعالی با او مکر نیز می‌ورزد و سخت‌ترین انتقام را از او می‌گیرد،از این رو می‌بینیم که رفته رفته آدمی را در نعمتها غرقه می‌سازد،و آرزوها او را می‌فریبد،تا آن که گناهش کاملا او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انسان گرفتار حسابرسی می‌شود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 گردانید شاید کرداری شایسته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دیگر بازگشتی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که چنان نشود بر انسان است که رنجهایی را که به</w:t>
      </w:r>
    </w:p>
    <w:p>
      <w:pPr>
        <w:pStyle w:val="BookText"/>
        <w:rPr/>
      </w:pPr>
      <w:r>
        <w:rPr>
          <w:rFonts w:ascii="IRNazanin" w:hAnsi="IRNazanin" w:eastAsia="IRNazanin"/>
          <w:color w:val="111111"/>
          <w:sz w:val="28"/>
          <w:sz w:val="28"/>
          <w:szCs w:val="28"/>
          <w:rtl w:val="true"/>
          <w:lang w:bidi="fa-IR"/>
        </w:rPr>
        <w:t>دیگران رسیده و آنچه را بر آنها گذشته به خود یادآور شود،و در زمین در جست و جوی تمدّنهایی که سروری و سیادت کرده‌اند،بگردد و از خود بپرسد که آنها به کجا رانده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 در زمین،و دیدار از موزه‌ها و بقایای شهرهای بزرگ،و بررسی تاریخ،بویژه تاریخ تمدّنهای از میان رفته،همۀ اینها ما را بدین حقیقت تلخ که میل نداریم بشنویم و نمی‌خواهیم بشناسیمش رهنمون می‌شود که اگر انسان ظلم و گردنکشی کند خدا نیز با او مکر می‌ورزد،و با سخت‌ترین عذاب از او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درس بر این فکر تأکید می‌کند،و نیز به سرنوشت کسانی اشاره می‌کند که این حقیقت آشکار را تکذیب کردند و نهی از منکری که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رفتار آنان بدان پرداختند،آنها را سودی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فَکَأَیِّنْ مِنْ قَرْیَةٍ أَهْلَکْنٰاهٰا وَ هِیَ ظٰالِمَةٌ فَهِیَ خٰاوِیَةٌ عَلیٰ عُرُوشِهٰا وَ بِئْرٍ مُعَطَّلَةٍ وَ قَصْرٍ 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قریه‌هایی ستم پیشه را هلاک کردیم و با سلامت ارکان از ساکنان تهی شده و چه بسیار چاه بیکار مانده و کاخ بلند گچکاری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گاه به صورت طبیعی از میان می‌رود مانند انسان که پس از پیر شدن و ضعف نیروی جسمانی می‌میرد و شمع زندگیش اندک اندک به خاموشی می‌گراید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نیز تمدنهایی به صورت ناگهانی و به عذاب الهی نابود می‌شود و این به مرگ جوانی می‌ماند که بر اثر سکته در گذرد،در حالی که تمام اندامهای او سالم به نظر می‌رسد،و فقط روح از پیکر او جدا شده است،همچنین است حال تمدّنها، وقتی از هدفهایی که برای آنها معیّن شده منحرف گردند،خداوند ضربتی کاری به صورت زلزله‌ای ویرانگر یا صاعقه‌ای از آسمان وارد می‌سازد که آن تمدّن بشری را از بین می‌برد،با وجود آن که مظاهر مادّی چنین تمدّنهایی سالم به نظر می‌رسند و گمان می‌رود که نسلها و نسلها باقی خواهد ماند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این گفته خدای سبحان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قریه‌ها ستمگر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دریابیم که دلالت بر آن دارد که هلاک در حالی بر سر مردم آن</w:t>
      </w:r>
    </w:p>
    <w:p>
      <w:pPr>
        <w:pStyle w:val="BookText"/>
        <w:rPr/>
      </w:pPr>
      <w:r>
        <w:rPr>
          <w:rFonts w:ascii="IRNazanin" w:hAnsi="IRNazanin" w:eastAsia="IRNazanin"/>
          <w:color w:val="111111"/>
          <w:sz w:val="28"/>
          <w:sz w:val="28"/>
          <w:szCs w:val="28"/>
          <w:rtl w:val="true"/>
          <w:lang w:bidi="fa-IR"/>
        </w:rPr>
        <w:t>قریه‌ها در آمد که مشغول ستم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طبیعت را چنان آفریده است که با انحراف و جرم سازگاری ندارد،از این رو زمانی صبر می‌کند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غضب منفجر می‌شود تا امور به حدّ متعارف و نصاب خود باز 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خٰاوِیَةٌ عَلیٰ عُرُوشِهٰا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وجود سلامت بناها و آبادیش از ساکنان خود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چاهی است که هم چنان آب دارد ولی بی‌استفاده و بی‌تجدید آب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بناهای شاهان و حکمرانان بیدادگر دارد که خود رفتند و کاخهایشان در نزد خدا سودی به حالشان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هلاک شده‌اند و خانه‌ها را در آن آبادی وانهادند و از ساکنان خالی شده،و سقفهایش فرو ریخته،و چاهی که محور تمدّن در صحرا بود و صاحبش سرور مردم محسوب می‌شد،پس از آن که مرکز جذب اشخاص و موجب زد و خوردها بود عاطل و باطل مانده،در حالی که کاخهای بلند که افراشته و گچکاری شده بودند به نشانۀ فنا و نابودی اهل و ساکنان خود تهی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آمده است که عالم خاموش،همان چاه متروک است و عالم گویا همان کاخ بلند، </w:t>
      </w:r>
      <w:r>
        <w:rPr>
          <w:rStyle w:val="FootnoteAnchor"/>
          <w:rtl w:val="true"/>
        </w:rPr>
        <w:footnoteReference w:id="28"/>
      </w:r>
      <w:r>
        <w:rPr>
          <w:rFonts w:ascii="IRNazanin" w:hAnsi="IRNazanin" w:eastAsia="IRNazanin"/>
          <w:color w:val="111111"/>
          <w:sz w:val="28"/>
          <w:sz w:val="28"/>
          <w:szCs w:val="28"/>
          <w:rtl w:val="true"/>
          <w:lang w:bidi="fa-IR"/>
        </w:rPr>
        <w:t>و شاید مناسبت میان این تأویل و آن تفسیر تنها مجرّد تشبیه نباشد،بلکه نیز برای آن است که هلاک ستمگران به تعطیل علم است و این امر با استفاده نکردن از عالم خاموش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گویا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المشید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می‌بینی قرآن چگونه این حقایق را به صورتی بدیع مصوّر می‌کند بدان سان که اگر قلم مویی برگیری و آن را بکشی کاملترین سایه و روشنهای بیانگر این اندیشه و رساترین تعبیر از زیر دستت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قلم مویی بردار و بکوش که روستایی تهی را با بناها و خیابانهایش بکشی،آن گاه چاهی را بکش</w:t>
      </w:r>
      <w:bookmarkStart w:id="183" w:name="pg12305_124818"/>
    </w:p>
    <w:p>
      <w:pPr>
        <w:pStyle w:val="BookText"/>
        <w:rPr/>
      </w:pPr>
      <w:bookmarkEnd w:id="183"/>
      <w:r>
        <w:rPr>
          <w:rFonts w:ascii="IRNazanin" w:hAnsi="IRNazanin" w:eastAsia="IRNazanin"/>
          <w:color w:val="111111"/>
          <w:sz w:val="28"/>
          <w:sz w:val="28"/>
          <w:szCs w:val="28"/>
          <w:rtl w:val="true"/>
          <w:lang w:bidi="fa-IR"/>
        </w:rPr>
        <w:t>که دلوش را به درونش انداخته‌اند و چرخ چاه بر سر آن است و هیچ کس پیرامونش نیست،سپس کاخی بزرگ و متروک را بکش،آن گاه بنگر تا چه چیز را می‌بینی، لوحه‌ای را می‌بینی که از مرگی هراس آور سخن می‌گوید و به کسانی که فریب خورده‌اند خبر از دگرگونی زندگی و عبرتی رنجبار می‌دهد</w:t>
      </w:r>
      <w:r>
        <w:rPr>
          <w:rFonts w:eastAsia="IRNazanin" w:cs="IRNazanin"/>
          <w:color w:val="111111"/>
          <w:sz w:val="28"/>
          <w:szCs w:val="28"/>
          <w:rtl w:val="true"/>
          <w:lang w:bidi="fa-IR"/>
        </w:rPr>
        <w:t>.</w:t>
      </w:r>
    </w:p>
    <w:p>
      <w:pPr>
        <w:pStyle w:val="Heading6"/>
        <w:numPr>
          <w:ilvl w:val="5"/>
          <w:numId w:val="1"/>
        </w:numPr>
        <w:rPr/>
      </w:pPr>
      <w:bookmarkStart w:id="184" w:name="__RefHeading___Toc7802888_417432637"/>
      <w:bookmarkStart w:id="185" w:name="_Toc73"/>
      <w:bookmarkEnd w:id="184"/>
      <w:r>
        <w:rPr>
          <w:rtl w:val="true"/>
        </w:rPr>
        <w:t>وقتی دل کور می‌شود</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سیر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چه در زمین نمی‌گردند،تا از آثار گذشتگان عبرت بگیرند؟البته در جهان گردش می‌کنند امّا عبرت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لَهُمْ قُلُوبٌ یَعْقِلُونَ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 دلهایی گردند که بدان تعقّل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لغوی از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دگرگونی امر به گونه‌های مختلف و احتمالات گوناگون خود،پس مدلول قلب به مدلول فکر و اندیشه نزدیک می‌شود،از این رو معنی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دربارۀ زندگی نمی‌اندیشند،و به حقایق آن تعقّل نمی‌ورزند،و به این فکر نمی‌کنند که بر سر آنان که پیش از ایشان بودند و نافرمانی کردند و دشمنی می‌ورزیدند 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آذٰانٌ یَسْمَعُونَ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گوشهایی که بدان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انسان،یا باید خود توانایی شخصی برای فهم حقایق داشته باشد یا آنها را از کسی که به آنها اندیشیده بشنود و فراگیرد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لَهُمْ قُلُوبٌ یَعْقِلُونَ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صاحب دلهایی گردند که بدان تعقّل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آذٰانٌ یَسْمَعُونَ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گوشهایی که بدان بشنوند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دانشها و تجربه‌های دیگران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چشمها نیستند که کور می‌شوند،بلکه دلهایی که در سینه‌ها جای دارند کور</w:t>
      </w:r>
      <w:bookmarkStart w:id="186" w:name="pg12305_124819"/>
    </w:p>
    <w:p>
      <w:pPr>
        <w:pStyle w:val="BookText"/>
        <w:rPr/>
      </w:pPr>
      <w:bookmarkEnd w:id="186"/>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انسان فکر وجود ندارد و نور دلش خاموش گشته و از عبرتها پند نمی‌گیرد،چشم چه سودی دارد،و گوش چه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سینه‌ها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فسادی اشاره می‌کند که به ظاهر انسان برنخورده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انسان،و شخصیّت و روح و وجود او را 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 از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حالی که به کوری دل و چگونگی نگهداری آن از کوردلی یاد می‌کرد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جهل ورزد کوردل شود و آن که بصیرت و خرد ورزد هدایت شود و ره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چشمها نیستند که کور می‌شوند،بلکه دلهایی که در سینه‌ها جای دارند کور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کسی که بصیرت نمی‌ورزد هدایت شود؟و چگونه کسی که می‌بیند تدبیر و اندیشه نمی‌ورزد؟از پیامبر خدا و اهل بیت او پیروی کنید،بدانچه از نزد خدا نازل شده اقرار کنید و آثار هدایت را پی گیرید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اینها نشانه‌های امانت و تقواست</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7" w:name="__RefHeading___Toc7802890_417432637"/>
      <w:bookmarkStart w:id="188" w:name="_Toc74"/>
      <w:bookmarkEnd w:id="187"/>
      <w:r>
        <w:rPr>
          <w:rtl w:val="true"/>
        </w:rPr>
        <w:t>زمان نزد خدا</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یَسْتَعْجِلُونَکَ بِالْعَذٰابِ وَ لَنْ یُخْلِفَ اللّٰهُ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شتاب عذاب می‌طلبند و خدا هرگز وعدۀ خود را خلاف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روانی که قرآن حکمت آموز را در آیات خود یکی پس از دیگری به مداوای آن می‌پردازد همانا فریب خوردن و غرّه شدن به فرصت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را می‌بینی،وقتی که انواع نعمتها بر او فرو می‌بارد،می‌گوید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عذاب خدا کجاست؟و چرا فرو نمی‌آید؟پس بدان سبب که مجازات او دیر رسیده،از پایه و</w:t>
      </w:r>
    </w:p>
    <w:p>
      <w:pPr>
        <w:pStyle w:val="BookText"/>
        <w:rPr/>
      </w:pPr>
      <w:r>
        <w:rPr>
          <w:rFonts w:ascii="IRNazanin" w:hAnsi="IRNazanin" w:eastAsia="IRNazanin"/>
          <w:color w:val="111111"/>
          <w:sz w:val="28"/>
          <w:sz w:val="28"/>
          <w:szCs w:val="28"/>
          <w:rtl w:val="true"/>
          <w:lang w:bidi="fa-IR"/>
        </w:rPr>
        <w:t>اساس منکر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بطور حتم و قطع وعدۀ عذاب داده است،اما به انسان نیز مهلت و فرصت کافی داده تا شاید خطای خود را کشف کند و گر چه پس از ارتکاب آن باشد و در نتیجه به درگاه خدا به نحو حقیقی توبه کند،پس اگر در دلش جایی برای اعتراف و آمرزش طلبی نباشد و مهلتش سرآید و اجلش برسد یک ساعت پیش و پس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سبحانک،منزّها،چه شگفت است که من بر خویشتن گواه آمدم و کار پنهان خود را دریافتم،و شگفت‌تر از آن این که مرا واگذاشتی و درمانم را به عهدۀ تأخیر نهادی و این از گرامی بودن من در نزد تو نیست،بلکه تأنّی و درنگی است از تو برای من و تفضّلی است از جانب تو تا من از سرپیچی خشم انگیز نسبت به تو باز گردم و از تباهکاریها و بدیهای خود دست بکشم،زیرا بخشایش تو بر من نزد تو محبوبتر از مجازات و عقوبت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یَوْماً عِنْدَ رَبِّکَ کَأَلْفِ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روز از روزهای پروردگارت برابر با هزار سال است از آن سان که می‌شمارید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نزد خدا ارزشی می‌بود در آن صورت بیگمان ما در نخستین گناه هلاک شده بودیم،ولی خدایی که هیچ کس نمی‌تواند از حکمرانی او بگریزد،و هیچ چیز در آسمانها و زمین از دست تسلّط او بیرون نمی‌رود شتابان مبادرت به مجازات نمی‌کند و یک روز نزد او برابر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سبحان او مانند ما نیست،ما به زمان و مکان محدودیم،و دانشها و تواناییهای ما نیز محدود است،در حالی که خدا بر هر چیزی تواناست،و اوست که بر آفریدن آن تسلّط داشته و قادر است که تکذیب کنندگان را هر وقت بخواهد گرفتار کند،پس شتاب برای چیست؟زیرا کسی شتاب می‌ورزد که می‌ترسد چیزی از دست او برود،خداوند منزّه از این قیاسهاست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تأخیر عذاب،و ناچیز بودن قانون زمان نزد خدا،بدین معنی نیست که عذاب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امّتی که با آن که ستمگر بوده است خدایش</w:t>
      </w:r>
    </w:p>
    <w:p>
      <w:pPr>
        <w:pStyle w:val="BookText"/>
        <w:rPr/>
      </w:pPr>
      <w:r>
        <w:rPr>
          <w:rFonts w:ascii="IRNazanin" w:hAnsi="IRNazanin" w:eastAsia="IRNazanin"/>
          <w:color w:val="111111"/>
          <w:sz w:val="28"/>
          <w:sz w:val="28"/>
          <w:szCs w:val="28"/>
          <w:rtl w:val="true"/>
          <w:lang w:bidi="fa-IR"/>
        </w:rPr>
        <w:t xml:space="preserve">مهلت داده و آن گاه هنگامی که حجّت بر آنها تمام شده آنان را گرفتار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کَأَیِّنْ مِنْ قَرْیَةٍ أَمْلَیْتُ لَهٰا وَ هِیَ ظٰالِمَةٌ ثُمَّ أَخَذْتُهٰا وَ إِلَیَّ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قریه‌هایی را که ستم پیشه بودند و من مهلتشان دادم،آن گاه آنها را فرو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بازگشت همه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کجا رفتند؟مگر نه به سوی خدا؟آری،ذات سبحان او از فوت وقت پروایی ندارد،و کسی که از فوت وقت بیمی ندارد به انتقام گیری نمی‌شتابد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وظیفۀ پیامبر همانا رساندن رسالت و پیام به مردم است،تا تهدید کننده‌ای برای آنان باشد در برابر عذاب سخت و در صورتی که بر نافرمانی اصرار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پیامبر مژده رسان نیز می‌باشد روند آیه در اینجا بر جنبۀ بیم دهندگی تکیه می‌کند زیرا چارچوب کلّی گفت و گو در اینجا موضوع تکذیب و عذاب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النّٰاسُ إِنَّمٰا أَنَا لَکُمْ نَذِیرٌ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هشدار دهنده‌ای آشکارم</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وَ عَمِلُوا الصّٰالِحٰاتِ 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که ایمان آورده‌اند و کارهای شایسته کرده‌اند،آمرزش و رزقی کرامند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کنار رسالت بایستد و بدان و به پیامبر ایمان بیاورد و به موجب آن رسالت کار نیک کند،بیگمان به دو جایزه نایل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آمرزش و افکندن بار گناهان،و دوم رزق کرامند،یعنی رزقی که کرامت انسان را می‌افزاید،زیرا نوعی رزق نیز وجود دارد که کرامت را می‌برد و سبب خواری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تنها آنچه بر آخرت دلالت می‌کند نیامده بلکه شامل دنیا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آمرزش و پوشاندن گناهان و پاکسازی واقعیّت فردی و اجتماعی از آثار انحراف و فساد و تزکیۀ نفس از پلیدی رشک و کینه‌ها،همۀ اینها نعمتهایی بزرگ است که خدا در دنیا نیز بر مؤمنان فرو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رزق کرامندی که خدا به وفور به بندگان مؤمن خود می‌رساند، بندگانی که فروتنی نسبت به صاحبان زور و زر را رد کردند و از سطح ذلّت و خواری بسی فراتر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سبحانه و تعالی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پرهیزگاری کند برای او راهی برای بیرون شدن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جایی که گمانش را ندارد روزیش می‌دهد</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سَعَوْا فِی آیٰاتِنٰا مُعٰاجِزِینَ أُولٰئِکَ أَصْحٰابُ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در ردّ آیات ما می‌کوشند و می‌خواهند با ما معاجزه کنند،اهل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نهایت سعی و کوشش خود را در راه عاجز و بی‌اثر ساختن آیات خدا،بر حسب پندار خودشان،بکار می‌برند،یعنی در مسیر آنها مشکل می‌تراشند یا اجرای آنها را به تأخیر می‌اندازند و با آنها می‌ستیزند یا آنها را تکذیب یا تأویل می‌کنند،براستی که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می‌کوشند که عجز و ناتوانی را از طریق ستیزه و رویارو شدن با آیات به آنها بچسبانند،بر خلاف مؤمنان که نسبت به آیات تسلیمند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نزد پروردگار ما آمده جای مناقشه و مجادله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دسته‌هایی در شمار آن گروه در می‌آیند و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مستقیما آیات را تکذیب می‌کنند و دروغ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آیات را تأویل می‌کنند و از مواضع خود تحریف و جابجا می‌کنند،مانند عالمان بد که خدمتگزاران پادشاهانند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اجرای احکام آیات را به عهدۀ تأخیر می‌افکنند همچون حکّام بیدادگر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آنان که آیات را در حدودی تنگ محبوس و محدود می‌سازند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معاجزة بر وزن مفاعلة می‌آید یعنی گرداندن</w:t>
      </w:r>
      <w:bookmarkStart w:id="189" w:name="pg12305_124823"/>
    </w:p>
    <w:p>
      <w:pPr>
        <w:pStyle w:val="BookText"/>
        <w:rPr/>
      </w:pPr>
      <w:bookmarkEnd w:id="189"/>
      <w:r>
        <w:rPr>
          <w:rFonts w:ascii="IRNazanin" w:hAnsi="IRNazanin" w:eastAsia="IRNazanin"/>
          <w:color w:val="111111"/>
          <w:sz w:val="28"/>
          <w:sz w:val="28"/>
          <w:szCs w:val="28"/>
          <w:rtl w:val="true"/>
          <w:lang w:bidi="fa-IR"/>
        </w:rPr>
        <w:t>چیزی از صورت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انسانی که نمی‌خواهد فرمانهای خدا و شریعت او را اجرا کند،آغاز می‌کند به تأویل آیاتی از قرآن که حاوی احکام و شرایع است و آنها را از مقاصد خود دور می‌سازد،و این همان معاجزه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قرآن بر مبارزه و جنگ با طاغوت تأکید می‌کند،اما 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کنندۀ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قرآن بر مبارزه و جنگ با طاغوت تأکید کرده است ولی طاغوت مورد نظر و قصد قرآن همان فرعون و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نه این گروه گردنکش و طاغوتان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قرآن ربا را حرام می‌داند امّا معاجز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ربا نمی‌گیریم بلکه بهره می‌ستانیم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چنان وضوحی دارند که راهی برای تحریف مدلولهای خود نمی‌گذارند،طاغوت همان طاغوت است و راهی برای پوشاندن مدلول آن پس از این که آیات قرآنی پرتوهای آشکار کننده را بر آن افکند،وجود ندارد،پس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والای شما هستم،و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نیز مانند او را با کردار و رفتارش گفت و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برابرند،هم چنان که هیچ فرقی بین بهره و ربا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براستی،در قرآن حکمت آموز درمان موفقیّت آمیز بیماریهای انسان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به درمان اشاره نمی‌کند بلکه مستقیما به درمان انسان نیز می‌پردازد به شرط آن که بیمار نیز با آیات قرآن هماهنگی کند و به تحریف معنی آنها نپردازد که دردی بر درد بیفزاید</w:t>
      </w:r>
      <w:r>
        <w:rPr>
          <w:rFonts w:eastAsia="IRNazanin" w:cs="IRNazanin"/>
          <w:color w:val="111111"/>
          <w:sz w:val="28"/>
          <w:szCs w:val="28"/>
          <w:rtl w:val="true"/>
          <w:lang w:bidi="fa-IR"/>
        </w:rPr>
        <w:t>.</w:t>
      </w:r>
    </w:p>
    <w:p>
      <w:pPr>
        <w:pStyle w:val="Heading3"/>
        <w:numPr>
          <w:ilvl w:val="2"/>
          <w:numId w:val="1"/>
        </w:numPr>
        <w:rPr/>
      </w:pPr>
      <w:bookmarkStart w:id="190" w:name="__RefHeading___Toc7802892_417432637"/>
      <w:bookmarkStart w:id="191" w:name="_Toc75"/>
      <w:bookmarkEnd w:id="19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52</w:t>
      </w:r>
      <w:r>
        <w:rPr>
          <w:rtl w:val="true"/>
        </w:rPr>
        <w:t xml:space="preserve"> </w:t>
      </w:r>
      <w:r>
        <w:rPr>
          <w:rtl w:val="true"/>
        </w:rPr>
        <w:t xml:space="preserve">تا </w:t>
      </w:r>
      <w:r>
        <w:rPr/>
        <w:t>57</w:t>
      </w:r>
      <w:r>
        <w:rPr>
          <w:rtl w:val="true"/>
        </w:rPr>
        <w:t>]</w:t>
      </w:r>
      <w:bookmarkEnd w:id="191"/>
    </w:p>
    <w:p>
      <w:pPr>
        <w:pStyle w:val="Heading4"/>
        <w:numPr>
          <w:ilvl w:val="3"/>
          <w:numId w:val="1"/>
        </w:numPr>
        <w:rPr/>
      </w:pPr>
      <w:bookmarkStart w:id="192" w:name="__RefHeading___Toc7802894_417432637"/>
      <w:bookmarkStart w:id="193" w:name="_Toc76"/>
      <w:bookmarkEnd w:id="192"/>
      <w:r>
        <w:rPr>
          <w:rtl w:val="true"/>
        </w:rPr>
        <w:t>اشاره</w:t>
      </w:r>
      <w:bookmarkEnd w:id="19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مِنْ قَبْلِکَ مِنْ رَسُولٍ وَ لاٰ نَبِیٍّ إِلاّٰ إِذٰا تَمَنّٰی أَلْقَی اَلشَّیْطٰانُ فِی أُمْنِیَّتِهِ فَیَنْسَخُ اَللّٰهُ مٰا یُلْقِی اَلشَّیْطٰانُ ثُمَّ یُحْکِمُ اَللّٰهُ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 اَلَّذِینَ أُوتُوا اَلْعِلْمَ أَنَّهُ اَلْحَقُّ مِنْ رَبِّکَ فَیُؤْمِنُوا بِهِ فَتُخْبِتَ لَهُ قُلُوبُهُمْ وَ إِنَّ اَللّٰهَ لَهٰادِ اَلَّذِینَ آمَنُوا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یَزٰالُ اَلَّذِینَ کَفَرُوا فِی مِرْیَةٍ مِنْهُ حَتّٰی تَأْتِیَهُمُ اَلسّٰاعَةُ بَغْتَةً أَوْ یَأْتِیَهُمْ عَذٰابُ یَوْمٍ عَقِیمٍ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لِلّٰهِ یَحْکُمُ بَیْنَهُمْ فَالَّذِینَ آمَنُوا وَ عَمِلُوا اَلصّٰالِحٰاتِ 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فَأُولٰئِکَ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194" w:name="pg12305_124824"/>
    </w:p>
    <w:p>
      <w:pPr>
        <w:pStyle w:val="Heading4"/>
        <w:numPr>
          <w:ilvl w:val="3"/>
          <w:numId w:val="1"/>
        </w:numPr>
        <w:rPr/>
      </w:pPr>
      <w:bookmarkStart w:id="195" w:name="__RefHeading___Toc7802896_417432637"/>
      <w:bookmarkStart w:id="196" w:name="_Toc77"/>
      <w:bookmarkEnd w:id="194"/>
      <w:bookmarkEnd w:id="195"/>
      <w:r>
        <w:rPr>
          <w:rtl w:val="true"/>
        </w:rPr>
        <w:t>معنای واژه‌ها</w:t>
      </w:r>
      <w:bookmarkEnd w:id="196"/>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عظمت کارش نظیر و مانندی ندارد</w:t>
      </w:r>
      <w:r>
        <w:rPr>
          <w:rFonts w:eastAsia="IRNazanin" w:cs="IRNazanin"/>
          <w:color w:val="111111"/>
          <w:sz w:val="28"/>
          <w:szCs w:val="28"/>
          <w:rtl w:val="true"/>
          <w:lang w:bidi="fa-IR"/>
        </w:rPr>
        <w:t>.</w:t>
      </w:r>
    </w:p>
    <w:p>
      <w:pPr>
        <w:pStyle w:val="Heading4"/>
        <w:numPr>
          <w:ilvl w:val="3"/>
          <w:numId w:val="1"/>
        </w:numPr>
        <w:rPr/>
      </w:pPr>
      <w:bookmarkStart w:id="197" w:name="__RefHeading___Toc7802898_417432637"/>
      <w:bookmarkStart w:id="198" w:name="_Toc78"/>
      <w:bookmarkEnd w:id="197"/>
      <w:r>
        <w:rPr>
          <w:rtl w:val="true"/>
        </w:rPr>
        <w:t>چگونه به وسیلۀ ذکر با آرزوجویی بستیزیم؟</w:t>
      </w:r>
      <w:bookmarkEnd w:id="198"/>
    </w:p>
    <w:p>
      <w:pPr>
        <w:pStyle w:val="Heading5"/>
        <w:numPr>
          <w:ilvl w:val="4"/>
          <w:numId w:val="1"/>
        </w:numPr>
        <w:rPr/>
      </w:pPr>
      <w:bookmarkStart w:id="199" w:name="__RefHeading___Toc7802900_417432637"/>
      <w:bookmarkStart w:id="200" w:name="_Toc79"/>
      <w:bookmarkEnd w:id="199"/>
      <w:r>
        <w:rPr>
          <w:rtl w:val="true"/>
        </w:rPr>
        <w:t>اشاره</w:t>
      </w:r>
      <w:bookmarkEnd w:id="200"/>
    </w:p>
    <w:p>
      <w:pPr>
        <w:pStyle w:val="Heading5"/>
        <w:numPr>
          <w:ilvl w:val="4"/>
          <w:numId w:val="1"/>
        </w:numPr>
        <w:rPr/>
      </w:pPr>
      <w:bookmarkStart w:id="201" w:name="__RefHeading___Toc7802902_417432637"/>
      <w:bookmarkStart w:id="202" w:name="_Toc80"/>
      <w:bookmarkEnd w:id="201"/>
      <w:r>
        <w:rPr>
          <w:rtl w:val="true"/>
        </w:rPr>
        <w:t>رهنمودهایی از آیات</w:t>
      </w:r>
      <w:r>
        <w:rPr>
          <w:rtl w:val="true"/>
        </w:rPr>
        <w:t>:</w:t>
      </w:r>
      <w:bookmarkEnd w:id="20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حج در چارچوب یاد آوری از مواضع مردم نسبت به هدایت و پس از گفت و گو از مبارزۀ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معاجزه و تحریف معانی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بعضی،آیات این درس</w:t>
      </w:r>
      <w:bookmarkStart w:id="203" w:name="pg12305_124825"/>
    </w:p>
    <w:p>
      <w:pPr>
        <w:pStyle w:val="BookText"/>
        <w:rPr/>
      </w:pPr>
      <w:bookmarkEnd w:id="203"/>
      <w:r>
        <w:rPr>
          <w:rFonts w:ascii="IRNazanin" w:hAnsi="IRNazanin" w:eastAsia="IRNazanin"/>
          <w:color w:val="111111"/>
          <w:sz w:val="28"/>
          <w:sz w:val="28"/>
          <w:szCs w:val="28"/>
          <w:rtl w:val="true"/>
          <w:lang w:bidi="fa-IR"/>
        </w:rPr>
        <w:t>خطای تمنّا و آرزوجویی را بیان می‌کند،و این که حتی انبیا و پیامبران نیز اگر دستخوش تمنّا شوند شیطان مطالبی در همان آرزوهای ایشان می‌افکند با وجود آن که پروردگار ما ایشان را با آیات حکمت آموزی که افکنده‌های شیطان را نسخ و ابطال می‌کند حفظ می‌فرماید و معصوم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افکنده‌های شیطان دستمایۀ فریبی است که صاحبان دلهای بیمار و مردم دل سخت به دنبال آن می‌روند و این به سبب ستم آنهاست که آنها را از راه راست به مسافات بسیار بسیار دور گمراه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مؤمنان،براستی که هدایت خدا دلهایشان را نورانی می‌کند و از آرزوهای شیطان پاک می‌سازد،پس می‌دانند که بیگمان حق از پروردگارشان است و بدان ایمان می‌آورند،و دلهایشان به حق متواضع می‌شود و خود به فرمان خدا سر می‌نهند و تسلیم می‌شوند،و خدا نیز آنان را به وسیلۀ ایمانشان به راه مستقیم هدایت می‌کند،در حالی کافران نعمت یقین را گم می‌کنند و آنها را می‌بینی که همواره با وجود نشانه‌های صدق و صحت،همواره دربارۀ آن در شکّ و تردیدند،تا با مرگ قیامت ناگهان فرا می‌رسد،یا پروردگار آنها را به عذاب روز بی‌نظیر بزرگ گرفتار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قیامت،ملکوت و فرمانروایی بی‌چون و چرای خداوندی که میان آنها داوری می‌کند جلوه‌گر می‌شود،کسانی را که ایمان آورده و کردار شایسته کرده‌اند گرامی می‌دارد و به بهشتهای پر نعمت می‌فرستد،و کافران را که آیات خدا را دروغ انگاشته‌اند به عذابی دردناک گرفتار می‌سازد</w:t>
      </w:r>
      <w:r>
        <w:rPr>
          <w:rFonts w:eastAsia="IRNazanin" w:cs="IRNazanin"/>
          <w:color w:val="111111"/>
          <w:sz w:val="28"/>
          <w:szCs w:val="28"/>
          <w:rtl w:val="true"/>
          <w:lang w:bidi="fa-IR"/>
        </w:rPr>
        <w:t>.</w:t>
      </w:r>
    </w:p>
    <w:p>
      <w:pPr>
        <w:pStyle w:val="Heading5"/>
        <w:numPr>
          <w:ilvl w:val="4"/>
          <w:numId w:val="1"/>
        </w:numPr>
        <w:rPr/>
      </w:pPr>
      <w:bookmarkStart w:id="204" w:name="__RefHeading___Toc7802904_417432637"/>
      <w:bookmarkStart w:id="205" w:name="_Toc81"/>
      <w:bookmarkEnd w:id="204"/>
      <w:r>
        <w:rPr>
          <w:rtl w:val="true"/>
        </w:rPr>
        <w:t>شرح آیات</w:t>
      </w:r>
      <w:r>
        <w:rPr>
          <w:rtl w:val="true"/>
        </w:rPr>
        <w:t>:</w:t>
      </w:r>
      <w:bookmarkEnd w:id="2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این درس ارجمند سه گونه موضعگیری انسان را در برابر ذکر و یاد خداوند حکیم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مبارزه و معاجزه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 معانی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تمنّا و آرزوجویی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موضعگیری اوّل هر دو خطاست و افراطی،یکی به راست و دیگری به چپ،امّا جادۀ روشن درست و سالم همانا موضعگیری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واجب است که خود را بتمامی تسلیم حق کند و به شیرین و تلخ و ثواب و عقاب و آسان و دشوار آن ایمان داشته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باشد خود را با آن تطبیق دهد و هماهنگ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کسانی هستند که با حق می‌جنگند و با آیات خدا معاجزه می‌کنند و از طریق تحریف معنی آیات با آنها می‌ستیزند و مقابله می‌کنند،و برخی تمنّا و آرزوجویی دارند و حقایق را با خواب و خیال و رؤیا می‌آمیزند،میان آنچه حق و واقع است و آنچه آرزو می‌کنند و خیالشان بدان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رابطه میان معاجزه و تمنّا آن است که این هر دو از تسلیم نشدن به حقّ،چنان که هست،سرچشمه می‌گیرند ولی از راههای متفاوت،اهل معاجزه با حق مقابله و ستیزه می‌کنند و آن را می‌پوشانند و نادیده می‌انگارند ولی اهل تمنّا و آرزوجویان روش تحقّق و تجسّم حق را 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و اجتهاد و جنگ است و سپس پذیرفتن نتایج را رد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مؤمن رفته رفته پا به پای آرزوهایش پیش رود و همراه بادهای خیال و آرزوجویی به هر سویی برود،حتی انبیاء بزرگ و پیامبران گرامی اگر به طبیعت بشری خویش دستخوش تمنّا و آرزوجویی شوند چنینند،مثلا آرزو کنند که تمام مردم هدایت شوند،یا ستمگران بی‌درنگ هلاک گردند،یا مردم بدون کوشش و سختی به وفور از تمام نعمتها بهره‌مند و نیکبخت شوند،یا صالحان و نیکوکاران عمر جاودان یابند و مصیبت مرگ بر آنها فرود نیاید یا امثال این از رؤیاهایی از کثرت مهربانی و دلسوزی به مردم و ارزشهای رسالتی سرچشمه می‌گیرد ولی شیطان خواسته‌های خود را در میان این آرزوهایشان می‌افکند،مگر آن که خدا ایشان بر کنار و معصوم بدارد و آیات خود را در واقع وجودشان استوار 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مؤمنان است که این آرزوجوییها را بر حقّی که در آیات خدا نازل شده</w:t>
      </w:r>
    </w:p>
    <w:p>
      <w:pPr>
        <w:pStyle w:val="BookText"/>
        <w:rPr/>
      </w:pPr>
      <w:r>
        <w:rPr>
          <w:rFonts w:ascii="IRNazanin" w:hAnsi="IRNazanin" w:eastAsia="IRNazanin"/>
          <w:color w:val="111111"/>
          <w:sz w:val="28"/>
          <w:sz w:val="28"/>
          <w:szCs w:val="28"/>
          <w:rtl w:val="true"/>
          <w:lang w:bidi="fa-IR"/>
        </w:rPr>
        <w:t>عرضه کنند و خود را ملزم به حقایق موجود در قرآن سازند و بدانند که خدا دنیا را به عنوان خانۀ امتحان آفریده نه خانۀ پاداش تا عذاب کافران را به شتاب و ثواب مؤمنان را به سرعت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هدایت اکراهی بر مردم نیست و براستی خدا جنگ را بر مؤمنان به حکمتی فرض و واجب ساخته است گرچه بعضی از آنان آن را خوش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احادیث آمده است اضافۀ حکمت و نه محدّث که شاید دلالت بر این باشد که عالمان ربّانی نیز به نوبۀ خود از تلقینات شیطان به دورند و به روح ایمان تأیید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قَبْلِکَ مِنْ رَسُولٍ وَ لاٰ نَبِیٍّ إِلاّٰ إِذٰا تَمَنّٰی أَلْقَی الشَّیْطٰانُ فِی أُمْنِیَّتِهِ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هیچ پیامبر یا نبیّی را نفرستادیم مگر آن که چون به خواندن آیات مشغول شد شیطان در آرزوی او چیزی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معنی این آیه چنین است که نبیّ و پیامبر و امام سخنگوی تقریبا به تمنّا و آرزومندی نزدیک می‌شوند ولی تمنّا نمی‌کنند،بنا به گفتۀ خدای سبحان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فَیَنْسَخُ اللّٰهُ مٰا یُلْقِی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آنچه را که شیطان افکنده بود نسخ کرد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پیامبر از جهت مقام ضعیف بشری او در صورتی که تأیید و یاری خداوند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یُحْکِمُ اللّٰهُ آیٰاتِهِ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آیات خود را استواری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عصمت و عامل باز دارنده‌ای که پیامبر را چنان می‌سازد که از روی هوا و میل خود سخن نگوید بلکه مطلبی است که به او وحی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لحاظ آگاهی بر قلب بشری،و افکنده‌های شیطان در آن احاطه و آگاهی کامل دارد و خود آنها را از ضمیر و ذهن تأیید شدگانی چون نبیّ و رسول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به حکمت خویش نسخ می‌کند و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بزرگترین گواه بر عصمت و بر کنار بودن انبیاء و ائمّۀ هدی از لغزش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که خدا نمی‌گذارد شیطان آنان را در دل وسوسه کند،بلکه عزم و آرزو و افکارشان را از تلقینات شیطان بر کنار و معصوم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دیگر آیات قرآن حکمت آموز در این زمینه شبیه است،مانند گفتۀ خدای سبحان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آهنگ 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برهان پروردگارش را دیده بود،او نیز آهنگ آن زن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این دارد که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نازک کاریهای شیطان قرار گرفت ولی خدا مستقیما خود او را بر کنار و پاکدامن نگاهداشت،و گفتۀ خدای تعالی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ثَبَّتْنٰاکَ لَقَدْ کِدْتَ تَرْکَنُ إِلَیْهِمْ شَیْئاً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آن بود که پایداریت داده بودیم،نزدیک بود که اندکی به آنان میل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خداوند نگذاشت فشارهای جاهلیّت بر مسیر مستقیم پیامبر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غریب این که تلفیقات و آمیختگیهایی از القائات شیطان پیرامون این آیه می‌یابیم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در یکی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باشگاههای مکه نشست و سورۀ النّجم را بر مشرکین خواند تا بدین گفتۀ خدای تعالی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فَرَأَیْتُمُ اللاّٰتَ وَ 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لات و عزّا را 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منات آن بت سوّمی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إنهن الغرانیق العلا و إن شفاعتهن لهی التی ترتجی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بتهای والایند و شفاعتشان چیزی است که انتظار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خواندن سوره ادامه داد تا به سجدۀ پایان آن رسید،و خود سجده کرده و مشرکان نیز با او سجده کردند و هیچ کس از او جا نماند،آن گاه</w:t>
      </w:r>
    </w:p>
    <w:p>
      <w:pPr>
        <w:pStyle w:val="BookText"/>
        <w:rPr/>
      </w:pPr>
      <w:r>
        <w:rPr>
          <w:rFonts w:ascii="IRNazanin" w:hAnsi="IRNazanin" w:eastAsia="IRNazanin"/>
          <w:color w:val="111111"/>
          <w:sz w:val="28"/>
          <w:sz w:val="28"/>
          <w:szCs w:val="28"/>
          <w:rtl w:val="true"/>
          <w:lang w:bidi="fa-IR"/>
        </w:rPr>
        <w:t>قریش خرسندی خود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روایات آمده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نجم را در نماز می‌خواند،در حین خواندن او یکی از پشت سر ایشان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ناآگاهانه آنها را تکرار کرد،پس این آیه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و امثال آن احتمال درست بودن نمی‌رود،زیرا سورۀ جنّ در مکه نازل شد و سورۀ حجّ در مدینه،بویژه آن که پیامبر به علم یقین نیک می‌دانست که سورۀ النّجم که حاوی سجدۀ واجب است در ضمن نماز خوانده نمی‌شود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این آیه آمد تا تأکید کند که امید شفاعت این بتها نمی‌رود،و این داستان نیز جز خیالاتی بیش نیست که شیطان القا می‌کند تا خدا بندگان مؤمن خود را بدانها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تا سر آن جز داستانی نیست نه بیشتر و نه کمتر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 بسی فراتر از آن است که در مهمترین اصل و پایه از ریشه‌های رسالت خود به سطح نادانی تنزّل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نخستین سنگ بنایی است که تمامی دین بر آن استوار شده و آن اصل یکتاشناسی و توحید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از این نکته نیز چشم پوشی کنیم که پیامبران خدا از گناه و خطا و سهو و فراموشی معصوم و بر کنارند و به طبع رسول اللّٰه،محمد،خاتم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سبحان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هوای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سخن جز آنچه بدو وحی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با توجه به همین آیه که آن را در همان سورۀ النّجم می‌خوانیم که آن داستان را در پیرامونش پرداخته‌اند،آیا ممکن است تصوّر کنیم که خدا پیامبری را برای رسالتش که توحید و یکتاپرستی است می‌فرستد و او این حقیقت را از یاد می‌برد و آن را به خرافۀ شرک تبدیل می‌کند؟ این حدیث را که ابو بکر الزّار از پیامبر نقل می‌کند هیچ نمی‌دانیم که به اسناد پیوسته‌ای که یاد کردن آن جایز باشد از پیامبر روایت کرده باشند،بلکه جاهلیان</w:t>
      </w:r>
    </w:p>
    <w:p>
      <w:pPr>
        <w:pStyle w:val="BookText"/>
        <w:rPr/>
      </w:pPr>
      <w:r>
        <w:rPr>
          <w:rFonts w:ascii="IRNazanin" w:hAnsi="IRNazanin" w:eastAsia="IRNazanin"/>
          <w:color w:val="111111"/>
          <w:sz w:val="28"/>
          <w:sz w:val="28"/>
          <w:szCs w:val="28"/>
          <w:rtl w:val="true"/>
          <w:lang w:bidi="fa-IR"/>
        </w:rPr>
        <w:t>کین توز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بسته‌اند،و جاهلانی که نه پیامبر خدا را می‌شناسند و نه رسالتهای الهی را می‌فهمند آن را باز گو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باب جدل،صحّت این روایت را فرض کنیم باید این سخن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شیطان در دلهای مشرکین باشد که بدان آیات در افزودند و میان مردم پخش کردند تا برای مردم شبهه ایجاد کنند،ولی خداوند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وعده داده است قرآن را از بیهوده‌گویی بیهوده‌گویان و تحریف باطل کنندگان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استوار ساخت و تلقینات شیطان را آشکار نمود،و بسیاری از مفسّران همین احتمال را در مورد این روایت تاریخی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مردم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سالم،بیمار 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سالم را خدا از آنچه شیطان از آرزوهای خود بدان می‌افکند بر کنار و معصوم می‌دارد،در حالی که دلهای بیمار و سخت آنچه را شیطان تلقین می‌کند می‌پذیرند و این القائات نسبت بدان دو گروه آزمونی می‌شود،و بر این دو گونه دل دشوار است که از قید وسوسه‌ها و القائات شیطان رهایی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لِیَجْعَلَ مٰا یُلْقِی الشَّیْطٰانُ فِتْنَةً لِلَّذِینَ فِی قُلُوبِهِمْ مَرَضٌ وَ الْقٰاسِیَةِ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شود،تا آنچه شیطان در سخن او افکنده برای کسانی که در قلبهایشان بیمارییی است و نیز سخت دلان آزمایشی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بیمار و سخت کدام است؟ شاید بیماریهای دل همان عقده‌های روانی باشد که در صفات پست همچون حسد و کین توزی و خویشتن بزرگی و نومیدی و ریاست دوستی و جدل بناحق دربارۀ خدا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سختی دل همان است که از تراکم آثار گناهان بر دل حاصل می‌شود، و بر اثر آن حق را نمی‌پذیرد و از تهدیدها و هشدارها نمی‌لرزد و از سرنوشت تبهکاران عبرت نمی‌گیرد و از نشانه‌های خدا در آفاق سودی نمی‌جوید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تلقینات و القائات شیطان برای صاحبان این دو گونه دل آزمون و فتنه‌ای است؟</w:t>
      </w:r>
    </w:p>
    <w:p>
      <w:pPr>
        <w:pStyle w:val="BookText"/>
        <w:rPr/>
      </w:pPr>
      <w:r>
        <w:rPr>
          <w:rFonts w:ascii="IRNazanin" w:hAnsi="IRNazanin" w:eastAsia="IRNazanin"/>
          <w:color w:val="111111"/>
          <w:sz w:val="28"/>
          <w:sz w:val="28"/>
          <w:szCs w:val="28"/>
          <w:rtl w:val="true"/>
          <w:lang w:bidi="fa-IR"/>
        </w:rPr>
        <w:t>زیرا دل بیمار یا سخت همواره در جست و جوی چیزی است که با آن موافق باشد،از این رو با سرعت به وسوسه‌های شیطان پاسخ می‌دهد و آنها را می‌پذیرد، همچون جسم بیماری که میکربها در آن فزونی یافته و دفاع ذاتی آن ضعیف شده و هر گاه میکربهایی تازه بدان هجوم آورند به آسانی در آن راه می‌یابند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چنین جسمی در برابر بیماری ضعیف و خطر بیماری بر آن بسیار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بیمار یا سخت نیز چنین است،برای آن دشوار است که در برابر تلقینات و شایعه‌های شیطانی که همواره پراکنده می‌شود و با خواهش نفس حسن قبول می‌یابد،مقاومت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مثلا،می‌بینی که دل جاهلیان به دوستداری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و مبتلاست،دلهایی که آثار پرستش بتها در آنها متراکم و انبوه شده و به دوران پیشین بر می‌گردد که خود را در برابر بتهای آرایش شده بر زمین می‌افکندند و از بانگ سرودها و طبلها مسحور می‌گشتند و در جشنهای لهو و لعب به انتظار میزهای خوراک و مشروب و مسکرات و همراهی با زیبا رویان مادینه و نرینۀ کوی و برزن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می‌بینی که امروز در مکّه این شایعه را می‌پراکنند که پیامبر این بتها را ستوده و بالاتر از این،در برابر آنها بر زمین افتاده و جبین بر خاک سوده است و از نو مشروعیتی بدانها 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شایعۀ رسوا با شور و شوقی عظیم دهان به دهان می‌گردد و در نتیجه مادّۀ اعلامیه‌ای می‌شود برای کسانی که می‌خواهند بر مقام سیّد البشر و مشعل هدایت و پیشوای صالحان محمد بن عبد اللّه پاک پاکیزۀ پاک شده که خداوند او را از هر گناهی بر کنار و معصوم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 آله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بازگویی این بهتان تا امروز نیز ادامه می‌یابد و قلمهای مستشرقان مغرض آن را فرا می‌گیرد و در پیرامونش خانه‌های عنکبوت و تارهای اوهام و دروغ می‌تنند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سخنان این قبیل مستشرقان و محورهای تأکید آنها مراجعه کند می‌بیند که بیشتر پیرامون این شایعات دروغ می‌گردد که بر دهان کین توزان نسبت 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سپس،یا به سهو یا از طریق صاحبان دلهای بیمار که تظاهر به اسلام می‌کردند و می‌خواستند بر اسلام غلبه یابند،مانند بنی امیّه و احزابشان،وارد کتابهای تاریخ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تأسف قلمهای بعضی مفسّران نیز این بافته‌های دروغین را به نگارش در آورده تا آنجا که از پیامبر شخصیّتی محدود ساخته و به این حدیث مورد اتّفاق و پشت در پشت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نکرده‌اند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سخنان بر بافتۀ بسیار در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بر حذر داشتن اصحاب پیامبر، پس از او از پذیرفتن احادیث توجّه نکرده‌اند مگر آن که دست کم دو شاهد بر آنها گواهی صحّت دهند و توجّه نکرده‌اند که بعضی راویان را طرد و رد کرد و با درّه زده‌اند زیرا آنها احادیث درست و نادرست را با هم نقل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اهل بیت با این پدیدۀ خطیر با حزم و احتیاط برخورد کرده‌اند و اصرار بر آن داشتند که سخن پیامبر و سخنان خود ایشان نیز بر کتاب عرضه و با آن سنجیده شود و محک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کتاب خدا سازگار آمد پذیرفته شود و گرنه آنچه را مخالف کتاب است به سینۀ دیوار بکوبند،و بدین سان توانستند بسیاری از شایعات گمراه کننده را با این مقیاس و محک ارزشمند از میان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الظّٰالِمِینَ لَفِی شِقٰاقٍ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در اختلافی بزرگ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ارتکاب نافرمانیها به خویشتن ستم کردند تا دلهایشان بیمار و سخت شد و فتنۀ شیطان را پذیرا آمد و پاسخ قبول داد بسی از حق به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ارجمند در می‌یابیم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دل مرحلۀ دوّم و بعدی بیماری آنست،و آنچه سبب بیماری دل می‌شود همان ظلم است که چون فزونی یابد و آشکارا گردد،دل سخت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لِیَعْلَمَ الَّذِینَ أُوتُوا الْعِلْمَ أَنَّهُ الْحَقُّ مِنْ رَبِّکَ فَیُؤْمِنُوا بِهِ فَتُخْبِتَ لَهُ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دانش یافتگان بدانند که قرآن براستی از جانب پروردگار توست و بدان ایمان بیاورند و دلهایشان بدان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دانش به ایشان داده شده است بدین صفت از دیگران متمایزند که موضعشان پی گیری تکامل است از علم به ایمان و از ایمان به آرام گرفتن دلها و اطمینان قلبی،زیرا دانش همان اکتشاف حقیقت است و ایمان اعتراف و شناخت یافتن بدان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آرام گرفتن دل آن است که با تمام وجود خود بی‌دغدغه‌ای آن حقیقت را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تکامل از طریق صراط مستقیم و شاهراهی راست صورت می‌پذیرد که هر چه انسان در آن پیش رود نشانه‌های حق بر او بیشتر آشکار می‌شود،و خداست که مؤمنان را به چنین شاهراهی هدایت می‌کند،و هیچ کس جز او قادر به راهنمایی بدین شاهراه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لَهٰادِ الَّذِینَ آمَنُوا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کسانی را که ایمان آورده‌اند حتما به راه راست هدایت می‌کند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کسانی که کفر ورزیدند در بند اسارت شکّ خود که ناشی از نادانی آنهاست باقی می‌مانند،و نمی‌توانند به سبب کفر خویش از این شک رها شوند و به یقین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 الَّذِینَ کَفَرُوا فِی مِرْیَةٍ مِنْهُ حَتّٰی تَأْتِیَهُمُ السّٰاعَةُ بَغْتَةً أَوْ یَأْتِیَهُمْ عَذٰابُ یَوْمٍ عَقِیمٍ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کافران در آن شک می‌کنند تا آن گاه که قیامت ناگهان بر سرشان فرا رسد یا به عذاب روز بی‌نظیر بزرگ گرفتار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 قیامت است،اما عذاب عقیم،عذاب و مجازات در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آنجا،هنگام قیام قیامت ملکوت و حکمروایی مطلق خدا و داوری فیصله دهنده و پاداش عادلانۀ او جلوه‌گر می‌شود،و او فرمانروا و داور و تدبیر کننده و گردانندۀ همه چیز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در آن روز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سلطنت و فرمانروایی مطلق آشکارا از آن اوست،به طوری که سلطه‌های جایر و ستمگر را که شیطان گسترش بخشیده،و خداوند به حکمت خود</w:t>
      </w:r>
      <w:bookmarkStart w:id="206" w:name="pg12305_124834"/>
    </w:p>
    <w:p>
      <w:pPr>
        <w:pStyle w:val="BookText"/>
        <w:rPr/>
      </w:pPr>
      <w:bookmarkEnd w:id="206"/>
      <w:r>
        <w:rPr>
          <w:rFonts w:ascii="IRNazanin" w:hAnsi="IRNazanin" w:eastAsia="IRNazanin"/>
          <w:color w:val="111111"/>
          <w:sz w:val="28"/>
          <w:sz w:val="28"/>
          <w:szCs w:val="28"/>
          <w:rtl w:val="true"/>
          <w:lang w:bidi="fa-IR"/>
        </w:rPr>
        <w:t>تا مدّتی معین به آنها مهلت داده است،درهم می‌نوردد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نمی‌تواند حکم او را رد کند و یا به دروغ چنان که امروز در دنیا مرسوم است،مدّعی شود که حق با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آمَنُوا وَ عَمِلُوا الصّٰالِحٰاتِ فِی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ایمان آورده‌اند و کارهای شایسته کرده‌اند در بهشتهای پر نعمتند</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سرنوشت مؤمنان که برای امور باقی ماندنی شایسته کار کرده‌اند،اما سرنوشت کافران همانا عذاب خوار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وَ کَذَّبُوا بِآیٰاتِنٰا فَأُولٰئِکَ لَهُمْ عَذٰابٌ 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ورزیده‌اند و آیات ما را دروغ شمرده‌اند،بر ایشان عذابی است خوار کننده و اهانت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بار و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 را می‌رساند که مهمترین عاملی که انسان را به شک و آرزوجویی فرا می‌خواند همانا تکبّر و بزرگ خویشتنی است،و اهانت و خوار کردن همان عذاب نفسانی و روانییی است که نصیب متکبّران می‌شود،و شاید از عذاب مادّی دردناکتر باشد</w:t>
      </w:r>
      <w:r>
        <w:rPr>
          <w:rFonts w:eastAsia="IRNazanin" w:cs="IRNazanin"/>
          <w:color w:val="111111"/>
          <w:sz w:val="28"/>
          <w:szCs w:val="28"/>
          <w:rtl w:val="true"/>
          <w:lang w:bidi="fa-IR"/>
        </w:rPr>
        <w:t>.</w:t>
      </w:r>
    </w:p>
    <w:p>
      <w:pPr>
        <w:pStyle w:val="Heading3"/>
        <w:numPr>
          <w:ilvl w:val="2"/>
          <w:numId w:val="1"/>
        </w:numPr>
        <w:rPr/>
      </w:pPr>
      <w:bookmarkStart w:id="207" w:name="__RefHeading___Toc7802906_417432637"/>
      <w:bookmarkStart w:id="208" w:name="_Toc82"/>
      <w:bookmarkEnd w:id="207"/>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58</w:t>
      </w:r>
      <w:r>
        <w:rPr>
          <w:rtl w:val="true"/>
        </w:rPr>
        <w:t xml:space="preserve"> </w:t>
      </w:r>
      <w:r>
        <w:rPr>
          <w:rtl w:val="true"/>
        </w:rPr>
        <w:t xml:space="preserve">تا </w:t>
      </w:r>
      <w:r>
        <w:rPr/>
        <w:t>66</w:t>
      </w:r>
      <w:r>
        <w:rPr>
          <w:rtl w:val="true"/>
        </w:rPr>
        <w:t>]</w:t>
      </w:r>
      <w:bookmarkEnd w:id="208"/>
    </w:p>
    <w:p>
      <w:pPr>
        <w:pStyle w:val="Heading4"/>
        <w:numPr>
          <w:ilvl w:val="3"/>
          <w:numId w:val="1"/>
        </w:numPr>
        <w:rPr/>
      </w:pPr>
      <w:bookmarkStart w:id="209" w:name="__RefHeading___Toc7802908_417432637"/>
      <w:bookmarkStart w:id="210" w:name="_Toc83"/>
      <w:bookmarkEnd w:id="209"/>
      <w:r>
        <w:rPr>
          <w:rtl w:val="true"/>
        </w:rPr>
        <w:t>اشاره</w:t>
      </w:r>
      <w:bookmarkEnd w:id="21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وَ مَنْ عٰاقَبَ بِمِثْلِ مٰا عُوقِبَ بِهِ ثُمَّ بُغِیَ عَلَیْهِ لَیَنْصُرَنَّهُ اَللّٰهُ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یُولِجُ اَللَّیْلَ فِی اَلنَّهٰارِ وَ یُولِجُ اَلنَّهٰارَ فِی اَللَّیْلِ وَ أَنَّ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لَطِیفٌ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أَحْیٰاکُمْ ثُمَّ یُمِیتُکُمْ ثُمَّ یُحْیِیکُمْ إِنَّ اَلْإِنْسٰانَ لَکَفُورٌ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211" w:name="pg12305_124835"/>
    </w:p>
    <w:p>
      <w:pPr>
        <w:pStyle w:val="Heading4"/>
        <w:numPr>
          <w:ilvl w:val="3"/>
          <w:numId w:val="1"/>
        </w:numPr>
        <w:rPr/>
      </w:pPr>
      <w:bookmarkStart w:id="212" w:name="__RefHeading___Toc7802910_417432637"/>
      <w:bookmarkStart w:id="213" w:name="_Toc84"/>
      <w:bookmarkEnd w:id="211"/>
      <w:bookmarkEnd w:id="212"/>
      <w:r>
        <w:rPr>
          <w:rtl w:val="true"/>
        </w:rPr>
        <w:t>خدا این گونه ستمدیده‌ای را که مبارزه می‌کند یاری می‌دهد</w:t>
      </w:r>
      <w:bookmarkEnd w:id="213"/>
    </w:p>
    <w:p>
      <w:pPr>
        <w:pStyle w:val="Heading5"/>
        <w:numPr>
          <w:ilvl w:val="4"/>
          <w:numId w:val="1"/>
        </w:numPr>
        <w:rPr/>
      </w:pPr>
      <w:bookmarkStart w:id="214" w:name="__RefHeading___Toc7802912_417432637"/>
      <w:bookmarkStart w:id="215" w:name="_Toc85"/>
      <w:bookmarkEnd w:id="214"/>
      <w:r>
        <w:rPr>
          <w:rtl w:val="true"/>
        </w:rPr>
        <w:t>اشاره</w:t>
      </w:r>
      <w:bookmarkEnd w:id="215"/>
    </w:p>
    <w:p>
      <w:pPr>
        <w:pStyle w:val="Heading5"/>
        <w:numPr>
          <w:ilvl w:val="4"/>
          <w:numId w:val="1"/>
        </w:numPr>
        <w:rPr/>
      </w:pPr>
      <w:bookmarkStart w:id="216" w:name="__RefHeading___Toc7802914_417432637"/>
      <w:bookmarkStart w:id="217" w:name="_Toc86"/>
      <w:bookmarkEnd w:id="216"/>
      <w:r>
        <w:rPr>
          <w:rtl w:val="true"/>
        </w:rPr>
        <w:t>رهنمودهایی از آیات</w:t>
      </w:r>
      <w:r>
        <w:rPr>
          <w:rtl w:val="true"/>
        </w:rPr>
        <w:t>:</w:t>
      </w:r>
      <w:bookmarkEnd w:id="2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هجرت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هجرتی معنوی و دیگری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مادی عادتا آن است که پس از هجرت معنوی می‌آید،از این رو می‌بینیم قرآن حکمت آموز وقتی در این درس از هجرت مادی از خانۀ کفر و کشور سرکوب و محرومیّت به سرای آزادی و اسلام سخن می‌گوید،بی‌درنگ از ابعاد معنوی این هجرت با ما</w:t>
      </w:r>
      <w:bookmarkStart w:id="218" w:name="pg12305_124836"/>
    </w:p>
    <w:p>
      <w:pPr>
        <w:pStyle w:val="BookText"/>
        <w:rPr/>
      </w:pPr>
      <w:bookmarkEnd w:id="218"/>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گفت و گو از هجرت قرآن حکمت آموز از قدرت خدا با ما سخن می‌گوید که مهمترین و بارزترین نمادهای این قدرت حرکت شب و روز و درون شدن هر یک از آنها به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چنان که خدای سبحان شب و روز را به یکدیگر تبدیل می‌کند ظلمات خوف و وحشت و کفر و جاهلیّت را به نور عدالت و اسلام و آزادی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قدرت چیره و مسلّط بر عالم هستی همان قدرت چیره بر اجتماع نیز می‌باشد،زیرا رهبری این جهان هستی و ولایت و سرپرستی آن خواه در آسمان یا زمین تنها و تنها از آن خدای حقّ است</w:t>
      </w:r>
      <w:r>
        <w:rPr>
          <w:rFonts w:eastAsia="IRNazanin" w:cs="IRNazanin"/>
          <w:color w:val="111111"/>
          <w:sz w:val="28"/>
          <w:szCs w:val="28"/>
          <w:rtl w:val="true"/>
          <w:lang w:bidi="fa-IR"/>
        </w:rPr>
        <w:t>.</w:t>
      </w:r>
    </w:p>
    <w:p>
      <w:pPr>
        <w:pStyle w:val="Heading5"/>
        <w:numPr>
          <w:ilvl w:val="4"/>
          <w:numId w:val="1"/>
        </w:numPr>
        <w:rPr/>
      </w:pPr>
      <w:bookmarkStart w:id="219" w:name="__RefHeading___Toc7802916_417432637"/>
      <w:bookmarkStart w:id="220" w:name="_Toc87"/>
      <w:bookmarkEnd w:id="219"/>
      <w:r>
        <w:rPr>
          <w:rtl w:val="true"/>
        </w:rPr>
        <w:t>شرح آیات</w:t>
      </w:r>
      <w:r>
        <w:rPr>
          <w:rtl w:val="true"/>
        </w:rPr>
        <w:t>:</w:t>
      </w:r>
      <w:bookmarkEnd w:id="220"/>
    </w:p>
    <w:p>
      <w:pPr>
        <w:pStyle w:val="Heading6"/>
        <w:numPr>
          <w:ilvl w:val="5"/>
          <w:numId w:val="1"/>
        </w:numPr>
        <w:rPr/>
      </w:pPr>
      <w:bookmarkStart w:id="221" w:name="__RefHeading___Toc7802918_417432637"/>
      <w:bookmarkStart w:id="222" w:name="_Toc88"/>
      <w:bookmarkEnd w:id="221"/>
      <w:r>
        <w:rPr>
          <w:rtl w:val="true"/>
        </w:rPr>
        <w:t>اشاره</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سبحان پس از آن که در آیات پیشین بعضی حقایق ایمان را یاد آور شد،در این آیه ما را یاد آور نقش هجرت در راه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راه به سوی ایمان از طریق هجرت و جهاد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گردنکشان و طاغوتان تو را آزاد نمی‌گذارند که تنها به خدا ایمان ورزی و فقط روش او را به کار بندی و اجرا کنی،می‌خواهند تو را با پرستیدن خودشان از پرستش و بندگی خدا منحرف سازند،و ناچار باید با آنها بستیزی تا فقط مؤمن به خدا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مرحلۀ جهاد به وسیلۀ هجرت از دیار کفر به سرزمین اسلام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هجرت خود مرحلۀ پیشین از مراحل ایمان است،پس هر مؤمنی آماده هجرت برای خدا و دور شدن از خانواده و زادگاه خود نیست،و هجرت نیز بدون رنج و مشقّت صورت نمی‌گیرد،و مهاجر معمولا بدین یا آن سبب در معرض قتل واقع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در عوض این قتل یا مرگ جز رزق نیکو از جانب خدا نتواند بود، پس به این مهاجری که محل درآمد پر برکت خود را در سرزمین خویش ترک می‌کند خداوند عوض خیری در سرای جاودانی می‌بخشد و در مقابل خروج ناخرسندانه‌اش از زادگاهش او را بدان سرای قرار خرسند و راضی شده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کسی است که مهاجرت کرده و مرگ خود را به گونه‌ای دریافته است،امّا آن کس را که زنده می‌ماند خداوند چنان که باید و شاید یاری می‌دهد و بر آنان که سبب مهاجرت و دربدری او شده‌اند پیروزی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هجرت از خانۀ کفر به سرای ایمان از ناخرسندی و خشم بر اوضاع فاسد سیاسی یا اقتصادی یا اجتماعی بر می‌خیزد،هجرت در عرف گردنکشان لبۀ حربه را تشکیل می‌دهد از این رو می‌کوشند برای فرونشاندن این جنبش مهاجران را بکشند یا در فشار قرار دهند چنان که موافقتهایی با دولتهای دیگر به عمل می‌آورند که مهاجران را تسلیم کنند یا ایشان را در فشار و مضیقه قرار دهند به طوری که پیروزی ایشان غیر ممکن شود و خود پس از سالیان دراز مبارزه و در بدری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هٰاجَرُوا فِی سَبِیلِ اللّٰهِ ثُمَّ قُتِلُوا أَوْ مٰاتُوا لَیَرْزُقَنَّهُمُ اللّٰهُ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رِزْقاً حَسَناً وَ إِنَّ اللّٰهَ لَهُوَ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مهاجرت کردند، سپس کشته شدند یا خود مردند،خدا به رزقی نیکو روزی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آیۀ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یادآور پانزده نام از نامهای نیک خدا می‌شود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روزی دهندگان،العلیم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کننده،الغفور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آمرزنده،السمیع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باریک بین،الخبیر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ستوده،الرؤوف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دل،الرّحیم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روش قرآن در ذکر نامهای پروردگارمان در اینجا و در دیگر سوره‌ها در می‌یابیم که خداوند می‌خواهد خود را در ابعاد مختلف زندگی تشریعی و اجتماعی یا مادّی و تکوینی به ما بشناساند،و مسافتی میان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آگاهانه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هم چنان که مسافتی میان اسلام و ایمان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مسلمانی مؤمن نیست و هر مؤمنی عارف و دل آگاه نمی‌باشد و عرفان و شناخت را درجات و مراتبی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خدای سبحان در آیه‌های قرآن بر بندگان خود جلوه‌گر می‌شود،</w:t>
      </w:r>
    </w:p>
    <w:p>
      <w:pPr>
        <w:pStyle w:val="BookText"/>
        <w:rPr/>
      </w:pPr>
      <w:r>
        <w:rPr>
          <w:rFonts w:ascii="IRNazanin" w:hAnsi="IRNazanin" w:eastAsia="IRNazanin"/>
          <w:color w:val="111111"/>
          <w:sz w:val="28"/>
          <w:sz w:val="28"/>
          <w:szCs w:val="28"/>
          <w:rtl w:val="true"/>
          <w:lang w:bidi="fa-IR"/>
        </w:rPr>
        <w:t>هم چنان که در آیات و نشانه‌های زندگی متجلّی می‌شود تا خود را به ما بشناساند، پس چگونه خدا را بشناسیم؟ ما می‌توانیم خدای سبحان را از طریق صفات و نامهای نیکویش که در آیات قرآنی و آیات و نشانه‌های عالم هستی وجود پراکنده است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چیز و هر آیه همان تجلّی آشکار و روشن نامهای خدا و صفات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بهار،و طراوتش،و سرسبزی گلهایش ما را به زیبایی خدا رهنمون می‌شود،و عظمت شب و روز و گردش فلک عظیم با خورشیدها و ماههایش ما را به عظمت خدا و بدین حقیقت هدایت می‌کند که او والا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بارانی که از آسمان فرو می‌ریزد،سپس در زهدان زمین جای می‌گیرد و با دانه‌های خاک به فعل و انفعال می‌پردازد و آن گاه آن دانه بذر کوچک به سوی آسمان سر می‌کشد،و درختی کلان می‌شود،همۀ اینها ما را به باریک بینی و نازک کاری خدا در آفرینش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نهفته‌های کوه‌ها نظر افکنیم و به ثروتهای کانی و حیوانی موجود در دریاها،و بدانچه از گنجها و کانها که در دل زمین سپرده‌اند بنگریم،آن وقت در می‌یابیم که پروردگار ما بی‌نیاز و ستوده است و بر هر کاری قادر و بسیار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دریافتیم که پروردگار سبحان ما آسمانها و زمین را به عنوان نظامها و قوانینی قرار داده که با آنها وجود ما را حفظ کند،می‌فهمیم که اگر اینها نبود بیگمان زندگی بر روی زمین پایان می‌یافت یا در بهترین شرایط به دوزخی توانفرسا تبدیل می‌گشت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لایۀ 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برجسته‌ترین مثال دقّت است،تا آنجا که اگر ضخامتش اندکی کمتر می‌بود تیرهای شهاب آن را از هم می‌گسیخت و زمین را می‌سوزاند،و اگر اندکی ستبرتر می‌بود زمین نمی‌توانست مقدار کافی از پرتوهای خورشید را جذب کند و در نتیجه می‌فسرد و یخ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نیروی جاذبه و ضخامت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وقتی تمام اینها را شناختیم خدا ما را بدین حقیقت</w:t>
      </w:r>
      <w:bookmarkStart w:id="223" w:name="pg12305_124839"/>
    </w:p>
    <w:p>
      <w:pPr>
        <w:pStyle w:val="BookText"/>
        <w:rPr/>
      </w:pPr>
      <w:bookmarkEnd w:id="223"/>
      <w:r>
        <w:rPr>
          <w:rFonts w:ascii="IRNazanin" w:hAnsi="IRNazanin" w:eastAsia="IRNazanin"/>
          <w:color w:val="111111"/>
          <w:sz w:val="28"/>
          <w:sz w:val="28"/>
          <w:szCs w:val="28"/>
          <w:rtl w:val="true"/>
          <w:lang w:bidi="fa-IR"/>
        </w:rPr>
        <w:t>رهنمون می‌شود که ذات بی‌چون او منزّه و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دگرگونیهای زندگی ما از مرگ تا زندگی و از زندگی تا مرگ ما را دلالت بر این می‌کند که تدبیر این امور به دست دیگری است نه به دست خود ما، و این که خدای بخشنده بر عرش و مرکز ادارۀ کلّ هستی مستقرّ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آیات روش قرآنی بزرگی را می‌یابیم،که نخست ما را یاد آور نشانه‌ای از نشانه‌ها و آیات آفرینش می‌شود،آن گاه به صفتی از صفتهای آفریدگار،و نامی از نامهای او،و این اسلوبی است مناسب برای معرفت و شناخت نسبت به خدا و به عبارت دیگر تحوّل از درجۀ ایمان به درجۀ معرفت</w:t>
      </w:r>
      <w:r>
        <w:rPr>
          <w:rFonts w:eastAsia="IRNazanin" w:cs="IRNazanin"/>
          <w:color w:val="111111"/>
          <w:sz w:val="28"/>
          <w:szCs w:val="28"/>
          <w:rtl w:val="true"/>
          <w:lang w:bidi="fa-IR"/>
        </w:rPr>
        <w:t>.</w:t>
      </w:r>
    </w:p>
    <w:p>
      <w:pPr>
        <w:pStyle w:val="Heading6"/>
        <w:numPr>
          <w:ilvl w:val="5"/>
          <w:numId w:val="1"/>
        </w:numPr>
        <w:rPr/>
      </w:pPr>
      <w:bookmarkStart w:id="224" w:name="__RefHeading___Toc7802920_417432637"/>
      <w:bookmarkStart w:id="225" w:name="_Toc89"/>
      <w:bookmarkEnd w:id="224"/>
      <w:r>
        <w:rPr>
          <w:rtl w:val="true"/>
        </w:rPr>
        <w:t>پاداش هجرت</w:t>
      </w:r>
      <w:bookmarkEnd w:id="2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لَیُدْخِلَنَّهُمْ مُدْخَلاً یَرْضَوْنَهُ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جایی در آورد که از آن خشنود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ورودی که آنان را خشنود می‌کند می‌تواند در دنیا باشد،زیرا ایشان با خشم و ناخرسندی،در راه خدا خارج شدند،و می‌توانید این محل ورود بهشت باشد زیرا حرف لام در گفتۀ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معنی آینده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اللّٰهَ لَعَلِیمٌ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خدا دانا و شکیباست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کردار تو را می‌داند و بر آن پاداشت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این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شکیباست و شتاب نمی‌ورزد،و از جهتی به کافران مهلتی درازتر می‌دهد و از طرف دیگر از مؤمنان می‌خواهد که شکیبایی کنند تا صدق ایمانشان معلوم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عٰاقَبَ بِمِثْلِ مٰا عُوقِبَ بِهِ ثُمَّ بُغِیَ عَلَیْهِ لَیَنْصُرَنَّهُ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عقوبت کند هم چنان که او را عقوبت کرده‌اند،آن گاه بر او ستم کنند،خدا یاریش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است،زیرا کسانی که به صورت مهاجران به سوی خدا از خانه‌های خود بیرون رفته‌اند،به زودی به اذن او فاتحانه بدان باز می‌گردند،پس دشمنان خدا و دشمنان خویش را می‌کشند،زیرا در معرض بغی و بی‌حقّی قرار گرفته‌اند،و بغی</w:t>
      </w:r>
    </w:p>
    <w:p>
      <w:pPr>
        <w:pStyle w:val="BookText"/>
        <w:rPr/>
      </w:pPr>
      <w:r>
        <w:rPr>
          <w:rFonts w:ascii="IRNazanin" w:hAnsi="IRNazanin" w:eastAsia="IRNazanin"/>
          <w:color w:val="111111"/>
          <w:sz w:val="28"/>
          <w:sz w:val="28"/>
          <w:szCs w:val="28"/>
          <w:rtl w:val="true"/>
          <w:lang w:bidi="fa-IR"/>
        </w:rPr>
        <w:t>آن است که حق غصب شدۀ خود را بطلبی و آن را به تو ندهند و حتی با سرکوب و ترور مواجه شوی زیرا غاصبان حق تو راهی برای خاموش کردنت جز از بین بردن تو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مَنْ عٰاقَبَ بِمِثْلِ مٰا عُوقِبَ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عقوبت کند هم چنان که او را عقوبت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مقابله کردن اعدام به اعدام،مثلی به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بغی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او ستم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ستم کردن پس از آن که حق مشروع خود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خدا یاریش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کلمه دو تأکید برای محقق ساختن یاری خدا و پیروزی وجود دارد،لام تأکید بر نخستین و نون تأکید بر دوّمین قطعیّت و حتمیّت پیروزی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لَعَفُوٌّ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عفو کننده و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کننده و آمرزنده است در مورد آنچه شما تجاوز کرده‌اید،و دلیل عفو و آمرزندگی او همان یاری او به شماست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مفسّران از این آیه اندیشه‌ای مهمّ را استنباط کرده و آن این است که مبارزه و نبرد در اسلام قاعده‌ای کلی نظیر آنچه در مارکسیسم آمده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حالتی است اضطراری و ناگزیرانه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تو را دعوت می‌کند که کسانی را که ستمی به تو کرده‌اند یا بعضی از حقوق ساده‌ات را سلب نموده‌اند ببخشی و مورد عفو قرار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که آنها از حدّ سلب حقوق و ستمگری تجاوز کردند و کارد را به استخوانت رساندند،آن گاه بر تو واجب است که فریاد خود بر آوری و رو در روی آنها بایستی،پس مبارزه و نبرد تو برای خود نبرد و مبارزه نیست بلکه برای عدالت است و هر وقت حقّت را به تو باز گرداندند در آن حدّ تو نیز از مبارزه باز می‌ایستی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این آیه است گفتۀ خدای تعالی که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تَقْتُلُوا النَّفْسَ الَّتِی حَرَّمَ اللّٰهُ إِلاّٰ بِالْحَقِّ وَ مَنْ قُتِلَ مَظْلُوماً فَقَدْ جَعَلْنٰا لِوَلِیِّهِ سُلْطٰاناً فَلاٰ یُسْرِفْ فِی الْقَتْلِ إِنَّهُ کٰانَ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خدا کشتنش را حرام کرده است مکشید مگر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ستم کشته شود،به طلب کنندۀ خون او قدرتی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انتقام</w:t>
      </w:r>
      <w:bookmarkStart w:id="226" w:name="pg12305_124841"/>
    </w:p>
    <w:p>
      <w:pPr>
        <w:pStyle w:val="BookText"/>
        <w:rPr/>
      </w:pPr>
      <w:bookmarkEnd w:id="226"/>
      <w:r>
        <w:rPr>
          <w:rFonts w:ascii="IRNazanin" w:hAnsi="IRNazanin" w:eastAsia="IRNazanin"/>
          <w:color w:val="111111"/>
          <w:sz w:val="28"/>
          <w:sz w:val="28"/>
          <w:szCs w:val="28"/>
          <w:rtl w:val="true"/>
          <w:lang w:bidi="fa-IR"/>
        </w:rPr>
        <w:t>از حد نگذرد،که او پیروزمند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 صورت،و پیش از هر چیز واجب است که این مبارزه و نبرد در راه خدا و برای خدا باشد،هر گاه او ما را بر انگیخت برخیزیم و چون توفانی دمنده بتوفیم و هر وقت فرمان ایستادن داد باز ایستیم</w:t>
      </w:r>
      <w:r>
        <w:rPr>
          <w:rFonts w:eastAsia="IRNazanin" w:cs="IRNazanin"/>
          <w:color w:val="111111"/>
          <w:sz w:val="28"/>
          <w:szCs w:val="28"/>
          <w:rtl w:val="true"/>
          <w:lang w:bidi="fa-IR"/>
        </w:rPr>
        <w:t>.</w:t>
      </w:r>
    </w:p>
    <w:p>
      <w:pPr>
        <w:pStyle w:val="Heading6"/>
        <w:numPr>
          <w:ilvl w:val="5"/>
          <w:numId w:val="1"/>
        </w:numPr>
        <w:rPr/>
      </w:pPr>
      <w:bookmarkStart w:id="227" w:name="__RefHeading___Toc7802922_417432637"/>
      <w:bookmarkStart w:id="228" w:name="_Toc90"/>
      <w:bookmarkEnd w:id="227"/>
      <w:r>
        <w:rPr>
          <w:rtl w:val="true"/>
        </w:rPr>
        <w:t>شب و روز</w:t>
      </w:r>
      <w:bookmarkEnd w:id="2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یُولِجُ اللَّیْلَ فِی النَّهٰارِ وَ یُولِجُ النَّهٰارَ فِی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 از شب می‌کاهد و به روز می‌افزاید و از روز می‌کاهد و به شب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طبیعت می‌گذرد مثلی است زنده که امّتها نیز بدان می‌گذرند، پس یک بار جریان تاریخ کافران فاجر را درهم می‌نوردد و مؤمنان جام انتقام خود را بر آنها فرو می‌ریزند و جامعه چنان که بود مؤمن می‌شود،ولی این وضع دیری نمی‌پاید و از بین می‌رود و متلاشی می‌شود و دیگر بار جامعه کافر و فاجر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امّتها از پی یکدیگر می‌آیند تا خداوند به دوستداران صالح خود اجازه می‌دهد برای از بین بردن جاهلیّت و گمراهی از سرتاسر زمین انسانیت قیام و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کردن است،پس یک بار شب وارد روز می‌شود و یک بار دیگر روز وارد شب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نخست فصل زمستان است که شبها به حساب روزها طولانی می‌شود و دیگر بار تابستان است که روزها به حساب کوتاه شدن شبها دراز می‌شود،زیرا ایلاج و وارد شدن شب در روز یعنی پیمودن شب قطعه‌ای از روز را که بدین سان شب طویل می‌گردد و این در زمستان است و عکس آن ایلاج و وارد شدن روز در شب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سَمِیعٌ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شنوا و بیناست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به قوانین جاری در آسمانها و زمین نزدیک و نیک آشناست و از</w:t>
      </w:r>
      <w:bookmarkStart w:id="229" w:name="pg12305_124842"/>
    </w:p>
    <w:p>
      <w:pPr>
        <w:pStyle w:val="BookText"/>
        <w:rPr/>
      </w:pPr>
      <w:bookmarkEnd w:id="229"/>
      <w:r>
        <w:rPr>
          <w:rFonts w:ascii="IRNazanin" w:hAnsi="IRNazanin" w:eastAsia="IRNazanin"/>
          <w:color w:val="111111"/>
          <w:sz w:val="28"/>
          <w:sz w:val="28"/>
          <w:szCs w:val="28"/>
          <w:rtl w:val="true"/>
          <w:lang w:bidi="fa-IR"/>
        </w:rPr>
        <w:t>مظاهر نزدیکی او شنیدن و دیدن اوست و احاطۀ او به هر چیز از کوچک و بزرگ</w:t>
      </w:r>
      <w:r>
        <w:rPr>
          <w:rFonts w:eastAsia="IRNazanin" w:cs="IRNazanin"/>
          <w:color w:val="111111"/>
          <w:sz w:val="28"/>
          <w:szCs w:val="28"/>
          <w:rtl w:val="true"/>
          <w:lang w:bidi="fa-IR"/>
        </w:rPr>
        <w:t>.</w:t>
      </w:r>
    </w:p>
    <w:p>
      <w:pPr>
        <w:pStyle w:val="Heading6"/>
        <w:numPr>
          <w:ilvl w:val="5"/>
          <w:numId w:val="1"/>
        </w:numPr>
        <w:rPr/>
      </w:pPr>
      <w:bookmarkStart w:id="230" w:name="__RefHeading___Toc7802924_417432637"/>
      <w:bookmarkStart w:id="231" w:name="_Toc91"/>
      <w:bookmarkEnd w:id="230"/>
      <w:r>
        <w:rPr>
          <w:rtl w:val="true"/>
        </w:rPr>
        <w:t>نامهای خدا</w:t>
      </w:r>
      <w:bookmarkEnd w:id="2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هُوَ الْحَقُّ وَ أَنَّ مٰا یَدْعُونَ مِنْ دُونِهِ هُوَ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خدا حق است و آنچه جز او به خدایی می‌خوانندش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چیرگی او فراتر از سلطۀ دیگران است،این سخن و تعبیر در صورتی است که در حال جدل و مناقشه به فرض بپذیریم که دیگران را نیز سلطه‌ای هست، در حالی که در حقیقت آنچه را سلطه فرض می‌کنند سرابی است که تشنه آبش می‌انگارد،و خداست که همان حقّ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هُوَ الْعَلِیُّ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 بلند مرتبه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او کسی بلند مرتبه و بزرگ نیست،مگر بلند و بزرگ شده به سبب او،بلندی مرتبه و بزرگی دو تعبیر از قدرت و پهنای فرمانروایی اوست،پس باید بتهای بشری و حجری که به جای خدا پرستیده می‌شوند فروافتند،و صاحب شناخت و عارف باید نیّت و عمل خود را خالصانه و فقط برای خدایی قرار دهد که شب را در روز و روز را در شب وارد می‌کند زیرا تنها اوست که حق است و آنچه جز اوست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صاحب لطف و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بندگانش لطف و احسان دارد و به آنان از جایی که حساب می‌کنند یا به حساب نمی‌آورند روزی می‌رساند و از نیازمندیهایشان آگاه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أَنْزَلَ مِنَ السَّمٰاءِ مٰاءً فَتُصْبِحُ الْأَرْضُ مُخْضَرَّةً إِنَّ اللّٰهَ لَطِیفٌ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از آسمان باران فرستاد و زمین پر سبزه گردید؟ هر آینه خدا صاحب لطف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دانه‌های باران را در آغوش می‌گیرد تا آن دانه‌ها به سفره‌ای سبز تبدیل گردد که خوراک ما و چارپایان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همه</w:t>
      </w:r>
    </w:p>
    <w:p>
      <w:pPr>
        <w:pStyle w:val="BookText"/>
        <w:rPr/>
      </w:pPr>
      <w:r>
        <w:rPr>
          <w:rFonts w:ascii="IRNazanin" w:hAnsi="IRNazanin" w:eastAsia="IRNazanin"/>
          <w:color w:val="111111"/>
          <w:sz w:val="28"/>
          <w:sz w:val="28"/>
          <w:szCs w:val="28"/>
          <w:rtl w:val="true"/>
          <w:lang w:bidi="fa-IR"/>
        </w:rPr>
        <w:t>دلالت بر آن دارد که خدا صاحب لطف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شناسان می‌دانند که قوانینی که رشد و نموّ گیاهان را اداره می‌کند چه قدر دقیق و عظیم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ما بنا بر عادت بی‌توجّه و عبرت‌گیری بر آن می‌گذریم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میلیونها دلار در آزمایشگاههای گیاهی هزینه کرده‌اند هنوز 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فتوسنتز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تمثیل نوری را در نیافته‌اند که چگونه پرتو خورشید مثلا به میوه‌ای چون سیب تبدیل می‌شود که بیشتر مواد آن را از نور آفتاب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مٰا فِی السَّمٰاوٰاتِ وَ مٰا فِی الْأَرْضِ وَ إِنَّ اللّٰهَ لَهُوَ الْغَنِیُّ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اوست آنچه در آسمانها و آنچه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بی‌نیاز و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خدای،سبحانه و تعالی مالک همۀ چیزهاست،و قوانین آنها را به حرکت در می‌آورد،و با وجود آن که مالک همۀ چیز و قوانین آنهاست از آنها بی‌نیاز است و بدانها حاجتی ندارد،پس این چیزها بدو قوّت و نیرو نبخشیده است و او از این روی از آنها غنی و بی‌نیاز است و از سوی دیگر چون ذات او،تبارک و تعالی بدانها هستی و حرکت می‌بخشد شایستۀ حمد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سَخَّرَ لَکُمْ مٰا فِی الْأَرْضِ وَ الْفُلْکَ تَجْرِی فِی الْبَحْرِ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هر چه را در روی زمین است مسخّر شما کرده است و کشتیها را که در دریا به فرمان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زمین است رام و تسخیر شده برای ماست،از هر دو گونۀ خود زمینی و دریایی،بخش زمینی شامل کانها و گنجها،و درختان و جانوران است و بخش دریایی نیز جانوران آبزی و کانها است،و شاید مهمترین فایده‌ای که ما از دریا می‌بریم همان حمل و نقل آبی باشد که به فرمان خدا کشتیهایمان در آبها در حرکتند و به فرمان خداست که بادها کشتیها را می‌رانند و به جلو می‌کشانند</w:t>
      </w:r>
      <w:r>
        <w:rPr>
          <w:rFonts w:eastAsia="IRNazanin" w:cs="IRNazanin"/>
          <w:color w:val="111111"/>
          <w:sz w:val="28"/>
          <w:szCs w:val="28"/>
          <w:rtl w:val="true"/>
          <w:lang w:bidi="fa-IR"/>
        </w:rPr>
        <w:t xml:space="preserve">. </w:t>
      </w:r>
      <w:r>
        <w:rPr>
          <w:rStyle w:val="FootnoteAnchor"/>
          <w:rtl w:val="true"/>
        </w:rPr>
        <w:footnoteReference w:id="34"/>
      </w:r>
      <w:bookmarkStart w:id="232" w:name="pg12305_124844"/>
    </w:p>
    <w:p>
      <w:pPr>
        <w:pStyle w:val="Heading6"/>
        <w:numPr>
          <w:ilvl w:val="5"/>
          <w:numId w:val="1"/>
        </w:numPr>
        <w:rPr/>
      </w:pPr>
      <w:bookmarkStart w:id="233" w:name="__RefHeading___Toc7802926_417432637"/>
      <w:bookmarkStart w:id="234" w:name="_Toc92"/>
      <w:bookmarkEnd w:id="232"/>
      <w:bookmarkEnd w:id="233"/>
      <w:r>
        <w:rPr>
          <w:rtl w:val="true"/>
        </w:rPr>
        <w:t>نیروی جاذبه</w:t>
      </w:r>
      <w:bookmarkEnd w:id="2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یُمْسِکُ السَّمٰاءَ أَنْ تَقَعَ عَلَی الْأَرْضِ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نگه داشته که جز به فرمان او بر زمین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ثابت و سیّار و دیگر اجرام آسمانی در مسیرهای خود به قدرت خدا قرار گرفته و باقی مانده‌اند،و اگر نیروی جاذبه وجود نمی‌داشت نظام افلاک بر هم می‌خورد و آنها همه به یکدیگر می‌خوردند و قطعاتشان پراکنده می‌شد و به زمین اصابت می‌کرد و آن را متلاشی و نابود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تفسیر درست این آیه در پایان خود آن نهفته باشد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اجازۀ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ممکن است اگر خدا به آن اجازۀ سقوط دهد فرو افتد،این قطعات سقوط کننده چیست؟ این قطعات فرود آینده که خداوند از آنها به لفظ آسمان تعبیر کرده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ستاره‌های دنباله‌دار و شهابهایی که به اذن خدا بر زمین می‌افتد،و دانش جدید و تا امروز راز جاذبیّت آن را در نیافته که 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کجاست؟ولی خداوند بدین گفته از آنها تعبیر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یُمْسِکُ السَّمٰاءَ أَنْ تَقَعَ عَلَی الْأَرْضِ إِلاّٰ بِإِذْنِهِ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آسمان را نگه داشته که به فرمان او بر زمین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نیروی جاذبه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هر جا خواسته قرار داده و در توان اوست که آن را نابود کند،امّا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نیست که خداوند نیروی جاذبه را از زمین می‌برد بلکه این بیان اثباتی است برای نیروی جاذبه،پس ستاره‌های دنباله‌دار و شهابهایی که بر زمین سقوط می‌کند خود بر اثر عملکرد نیروی جاذبه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کاهش و کوچک شدن زمین نتیجۀ طبیعی کارهای انسان است به سبب آن که انرژیهای موجود در زمین را با افزایش مصرف انرژی در دوران اخیر به کار می‌گیرد و زمین را از معادن و دیگر چیزها می‌دوشد و تهی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خدای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 الْبَحْرِ بِمٰا</w:t>
      </w:r>
    </w:p>
    <w:p>
      <w:pPr>
        <w:pStyle w:val="BookText"/>
        <w:rPr/>
      </w:pPr>
      <w:r>
        <w:rPr>
          <w:rFonts w:ascii="Amiri" w:hAnsi="Amiri" w:eastAsia="Amiri" w:cs="Amiri"/>
          <w:color w:val="111111"/>
          <w:sz w:val="28"/>
          <w:sz w:val="28"/>
          <w:szCs w:val="28"/>
          <w:rtl w:val="true"/>
          <w:lang w:bidi="ar-SA"/>
        </w:rPr>
        <w:t xml:space="preserve">کَسَبَتْ أَیْدِی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سبب اعمال مردم،فساد در خشکی و دریا آشکار شد</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این آیات دریابیم که خداوند به زمین اجازه ویرانی و تباهی نمی‌دهد مگر به سبب فساد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بِالنّٰاسِ لَرَؤُفٌ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را بر مردم رأفت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رأفت و مهربانی او آن است که آنچه را در خشکی و دریاست برای ما رام و مسخّر ساخته،و آسمان را نگهداشته تا جز به فرمان او بر زمین نیفتد و گرنه او قادر است که تمام اینها را بر ما دوزخی سازد،پس در این جا احتمالاتی هولناک در عالم هستی وجود دارد که باور کردنش ممکن نیست،و برجسته‌ترین مثال بر آن وجود بسیاری از ستارگان دنباله‌دار و شهابها است که به شماره‌ها فراوان بر زمین می‌افتند ولی بی‌درنگ چون به غلاف و پوشش جوّی زمین بر می‌خورند متلاشی می‌شوند،و چنین است که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لا یأخذ أهل الأرض بألوان العذاب،سبحان الرؤوف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که اهل زمین را به گونه گون عذاب گرفتار نمی‌سازد،منزّه است آن صاحب رأفت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أَحْیٰاکُمْ ثُمَّ یُمِیتُکُمْ ثُمَّ یُحْیِیکُمْ إِنَّ الْإِنْسٰانَ لَکَفُورٌ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زندگی بخشید و سپس بمیراند و باز زنده می‌سازد،و آدمی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عرضه کردن نشانه‌های خدا،و پس از بیان علم و رأفت عظیم او به ما نشان می‌دهد که نسبت به نعمتهای خدا ناسپاسی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مشکل انسان این است که نظرش تنگ و دیدش محدود است،اگر به نشانه‌های خدا که در پیرامون اوست بنگرد،آری اگر به آفرینش خود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تمام دگرگونیهای آن از زندگی به مرگ بی‌گمان ایمان می‌آورد،ولی انسان نسبت به</w:t>
      </w:r>
      <w:bookmarkStart w:id="235" w:name="pg12305_124846"/>
    </w:p>
    <w:p>
      <w:pPr>
        <w:pStyle w:val="BookText"/>
        <w:rPr/>
      </w:pPr>
      <w:bookmarkEnd w:id="235"/>
      <w:r>
        <w:rPr>
          <w:rFonts w:ascii="IRNazanin" w:hAnsi="IRNazanin" w:eastAsia="IRNazanin"/>
          <w:color w:val="111111"/>
          <w:sz w:val="28"/>
          <w:sz w:val="28"/>
          <w:szCs w:val="28"/>
          <w:rtl w:val="true"/>
          <w:lang w:bidi="fa-IR"/>
        </w:rPr>
        <w:t>نعمتهای پروردگارش و به عطای او ناسپاس است،و شاید این ناسپاسی او همان علّت کفر او مستقیما نسبت به خدا باشد</w:t>
      </w:r>
      <w:r>
        <w:rPr>
          <w:rFonts w:eastAsia="IRNazanin" w:cs="IRNazanin"/>
          <w:color w:val="111111"/>
          <w:sz w:val="28"/>
          <w:szCs w:val="28"/>
          <w:rtl w:val="true"/>
          <w:lang w:bidi="fa-IR"/>
        </w:rPr>
        <w:t>.</w:t>
      </w:r>
    </w:p>
    <w:p>
      <w:pPr>
        <w:pStyle w:val="Heading3"/>
        <w:numPr>
          <w:ilvl w:val="2"/>
          <w:numId w:val="1"/>
        </w:numPr>
        <w:rPr/>
      </w:pPr>
      <w:bookmarkStart w:id="236" w:name="__RefHeading___Toc7802928_417432637"/>
      <w:bookmarkStart w:id="237" w:name="_Toc93"/>
      <w:bookmarkEnd w:id="236"/>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67</w:t>
      </w:r>
      <w:r>
        <w:rPr>
          <w:rtl w:val="true"/>
        </w:rPr>
        <w:t xml:space="preserve"> </w:t>
      </w:r>
      <w:r>
        <w:rPr>
          <w:rtl w:val="true"/>
        </w:rPr>
        <w:t xml:space="preserve">تا </w:t>
      </w:r>
      <w:r>
        <w:rPr/>
        <w:t>73</w:t>
      </w:r>
      <w:r>
        <w:rPr>
          <w:rtl w:val="true"/>
        </w:rPr>
        <w:t>]</w:t>
      </w:r>
      <w:bookmarkEnd w:id="237"/>
    </w:p>
    <w:p>
      <w:pPr>
        <w:pStyle w:val="Heading4"/>
        <w:numPr>
          <w:ilvl w:val="3"/>
          <w:numId w:val="1"/>
        </w:numPr>
        <w:rPr/>
      </w:pPr>
      <w:bookmarkStart w:id="238" w:name="__RefHeading___Toc7802930_417432637"/>
      <w:bookmarkStart w:id="239" w:name="_Toc94"/>
      <w:bookmarkEnd w:id="238"/>
      <w:r>
        <w:rPr>
          <w:rtl w:val="true"/>
        </w:rPr>
        <w:t>اشاره</w:t>
      </w:r>
      <w:bookmarkEnd w:id="23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 اُدْعُ إِلیٰ رَبِّکَ إِنَّکَ لَعَلیٰ هُدیً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یَحْکُمُ بَیْنَکُمْ یَوْمَ اَلْقِیٰامَةِ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یَعْلَمُ مٰا فِی اَلسَّمٰاءِ وَ اَلْأَرْضِ إِنَّ ذٰلِکَ فِی کِتٰابٍ إِنَّ ذٰلِکَ عَلَی اَللّٰهِ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لَمْ یُنَزِّلْ بِهِ سُلْطٰاناً وَ مٰا لَیْسَ لَهُمْ بِهِ عِلْمٌ وَ مٰا لِلظّٰالِمِینَ مِنْ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240" w:name="pg12305_124847"/>
    </w:p>
    <w:p>
      <w:pPr>
        <w:pStyle w:val="Heading4"/>
        <w:numPr>
          <w:ilvl w:val="3"/>
          <w:numId w:val="1"/>
        </w:numPr>
        <w:rPr/>
      </w:pPr>
      <w:bookmarkStart w:id="241" w:name="__RefHeading___Toc7802932_417432637"/>
      <w:bookmarkStart w:id="242" w:name="_Toc95"/>
      <w:bookmarkEnd w:id="240"/>
      <w:bookmarkEnd w:id="241"/>
      <w:r>
        <w:rPr>
          <w:rtl w:val="true"/>
        </w:rPr>
        <w:t>معنای واژه‌ها</w:t>
      </w:r>
      <w:bookmarkEnd w:id="242"/>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یسطون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حالت و گرفتن قیافه‌ای هول آور برای ترساندن</w:t>
      </w:r>
      <w:r>
        <w:rPr>
          <w:rFonts w:eastAsia="IRNazanin" w:cs="IRNazanin"/>
          <w:color w:val="111111"/>
          <w:sz w:val="28"/>
          <w:szCs w:val="28"/>
          <w:rtl w:val="true"/>
          <w:lang w:bidi="fa-IR"/>
        </w:rPr>
        <w:t>.</w:t>
      </w:r>
    </w:p>
    <w:p>
      <w:pPr>
        <w:pStyle w:val="Heading4"/>
        <w:numPr>
          <w:ilvl w:val="3"/>
          <w:numId w:val="1"/>
        </w:numPr>
        <w:rPr/>
      </w:pPr>
      <w:bookmarkStart w:id="243" w:name="__RefHeading___Toc7802934_417432637"/>
      <w:bookmarkStart w:id="244" w:name="_Toc96"/>
      <w:bookmarkEnd w:id="243"/>
      <w:r>
        <w:rPr>
          <w:rtl w:val="true"/>
        </w:rPr>
        <w:t>گردنکشان هرگز مگسی را نتوانند آفرید</w:t>
      </w:r>
      <w:bookmarkEnd w:id="244"/>
    </w:p>
    <w:p>
      <w:pPr>
        <w:pStyle w:val="Heading5"/>
        <w:numPr>
          <w:ilvl w:val="4"/>
          <w:numId w:val="1"/>
        </w:numPr>
        <w:rPr/>
      </w:pPr>
      <w:bookmarkStart w:id="245" w:name="__RefHeading___Toc7802936_417432637"/>
      <w:bookmarkStart w:id="246" w:name="_Toc97"/>
      <w:bookmarkEnd w:id="245"/>
      <w:r>
        <w:rPr>
          <w:rtl w:val="true"/>
        </w:rPr>
        <w:t>اشاره</w:t>
      </w:r>
      <w:bookmarkEnd w:id="246"/>
    </w:p>
    <w:p>
      <w:pPr>
        <w:pStyle w:val="Heading5"/>
        <w:numPr>
          <w:ilvl w:val="4"/>
          <w:numId w:val="1"/>
        </w:numPr>
        <w:rPr/>
      </w:pPr>
      <w:bookmarkStart w:id="247" w:name="__RefHeading___Toc7802938_417432637"/>
      <w:bookmarkStart w:id="248" w:name="_Toc98"/>
      <w:bookmarkEnd w:id="247"/>
      <w:r>
        <w:rPr>
          <w:rtl w:val="true"/>
        </w:rPr>
        <w:t>رهنمودهایی از آیات</w:t>
      </w:r>
      <w:r>
        <w:rPr>
          <w:rtl w:val="true"/>
        </w:rPr>
        <w:t>:</w:t>
      </w:r>
      <w:bookmarkEnd w:id="248"/>
    </w:p>
    <w:p>
      <w:pPr>
        <w:pStyle w:val="BookText"/>
        <w:rPr/>
      </w:pPr>
      <w:r>
        <w:rPr>
          <w:rFonts w:ascii="IRNazanin" w:hAnsi="IRNazanin" w:eastAsia="IRNazanin"/>
          <w:color w:val="111111"/>
          <w:sz w:val="28"/>
          <w:sz w:val="28"/>
          <w:szCs w:val="28"/>
          <w:rtl w:val="true"/>
          <w:lang w:bidi="fa-IR"/>
        </w:rPr>
        <w:t>برای آن که بشر تقوی و احساس مسئولیت خود را در زندگی بیفزاید، ناگزیر است معرفت و شناخت خود را نسبت به خدا بیفزاید و بداند که او از لحاظ علم و آگاهی بر وی محیط است،و ناگزیر است احساس کند که مراقبی وجود دارد که او را مراقبت می‌کند و می‌پاید و بر او احاطه و تسلّط دارد،و این شناخت است که او را نسبت به مسئولیّتهایش بیشتر ملزم می‌سازد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درس ما قبل آخر از سورۀ حج که پیرامون موضوع تقوا و پرهیزگاری دور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الهاماتی می‌یابیم که بر علم خدا بر عالم هستی و وجود دلالت می‌کند و بر این نکته که مسئولیّت در برابر پیامبر و پیشوا و امام مؤمنان به اندازۀ آنچه در برابر خدای پروردگار جهانیان وجود دارد،نمی‌باشد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خداست که مناسک و آیینهای هر امّتی را وضع می‌کند،و هموست که اجرا و ادای آنها را می‌خواهد،و بر ترک آن حسابرسی می‌کند،پس چرا در این صورت گروهی از کافران با پیامبر مجادله می‌کنند؟</w:t>
      </w:r>
    </w:p>
    <w:p>
      <w:pPr>
        <w:pStyle w:val="BookText"/>
        <w:rPr/>
      </w:pPr>
      <w:r>
        <w:rPr>
          <w:rFonts w:ascii="IRNazanin" w:hAnsi="IRNazanin" w:eastAsia="IRNazanin"/>
          <w:color w:val="111111"/>
          <w:sz w:val="28"/>
          <w:sz w:val="28"/>
          <w:szCs w:val="28"/>
          <w:rtl w:val="true"/>
          <w:lang w:bidi="fa-IR"/>
        </w:rPr>
        <w:t>مسئولیّت پیامبر همان دعوت به سوی خدا از طریق صراط مستقیم و مسئولیّت او از این حدّ در نمی‌گذرد،امّا حساب مردم با پروردگار او و پروردگار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بی‌یقین،علم خدا بر آنچه در آسمانها و زمین است احاطه دارد،و براستی همه چیز نزد او در کتابی نوشته شده است که پروردگار مرا نه گمراه می‌کند و نه به فراموشی می‌افکند،و این کار بر خدا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ثبت و مسجّل کردن رویدادهای جهان و متغیّرات و دگرگونیهای آن و درج آنها در کتابی کاری است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ساعت حساب برسد،دست تو خود کتابی است،و پوستت کتابی، و چشمت کتابی و آنچه در وجود توست کتابی گواه بر تو،آنچه می‌کنی چون ذرّات غبار از میان نمی‌رود،و با تمام این احوال،مردمی را می‌یابی که به جای خدا مردم ناتوانی دیگر از همانندان خود را می‌پرستند و به بتهای بشری یا حجری سر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سزاوار است که از یکی از این دو امر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شریعت خدا پیروی کند و به فرمانها و بازداشتنهای او گردن نهد،و یا از دانش پیروی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مآلا به همان وجه اوّل بر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از هیچ یک از این دو امر پیروی نکند به خود ستم کرده است،و کسی که به خود ستم کند،آیا می‌پندارد که آن گاه بتهای بشری و حجری شفیع و واسطۀ نجات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بتها از هر نوع که باشند بر ضدّ او خواهند بود و در دوزخ با او محشور خواهند بود،چنان که خدای تعالی گفته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وَ مٰا تَعْبُدُونَ مِنْ دُونِ اللّٰهِ حَصَبُ جَهَنَّمَ أَنْتُمْ لَهٰا وٰارِدُونَ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آن چیزهایی که سوای اللّٰه می‌پرستیدید هیزمهای جهنّمید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جهنّم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دامنۀ تعصّب و جانبداری از باطل را نزد بندگان طاغوت می‌بینی، چنان که اثر انکار در چهره‌هایشان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هر بار آیات بسیار روشن و واضح خدا بر آنها خوانده شود،چهره‌هایشان تیره می‌گردد و درهم می‌رود،</w:t>
      </w:r>
      <w:bookmarkStart w:id="249" w:name="pg12305_124849"/>
    </w:p>
    <w:p>
      <w:pPr>
        <w:pStyle w:val="BookText"/>
        <w:rPr/>
      </w:pPr>
      <w:bookmarkEnd w:id="249"/>
      <w:r>
        <w:rPr>
          <w:rFonts w:ascii="IRNazanin" w:hAnsi="IRNazanin" w:eastAsia="IRNazanin"/>
          <w:color w:val="111111"/>
          <w:sz w:val="28"/>
          <w:sz w:val="28"/>
          <w:szCs w:val="28"/>
          <w:rtl w:val="true"/>
          <w:lang w:bidi="fa-IR"/>
        </w:rPr>
        <w:t>حتی اعصابشان بر انگیخته می‌شود گویی برای درگیری و جنگ آماده می‌شوند و نزدیک باشد که دست خود را بر روی آنان که این آیات را بر آنها می‌خوانند بلند کنند،بی آن که به محتوا و مفهوم آیات توجّهی کنند و بدانند که تلاوت کنندگان آیات جز مبلّغان و رسانندگان پیام نیستند و اگر سخن حق تلخ باشد از آن روست که تهدید و هشداری به مجازات واقعی است،و خود آن مجازات و عذاب،یعنی آتشی که خدا آن را به کافران وعده داده است بسی سوزانتر و بدانجامتر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گفت و گو از بتهایی که بجای خدا پرستیده می‌شوند،خدا به نبرد با بتهای بشری می‌پردازد و رشتۀ سخن متوجّه آنها می‌شود که در توان و امکانشان نیست یک مگس را بیافرینند،حتی اگر تمام نیروهای عظیم امروز مثلا امریکا و روسیّه و اروپا و ژاپن و وابستگانشان گرد آیند،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 این کار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آفریدن حشره‌ای کوچک چون مگس عاجزند،و اگر همین مگس کوچک چیزی از آنها برباید خود عاجزتر از آنند که آن را از مگس با وجود ضعف و ناتوانی آن حشرۀ کوچک بازستانند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مطلوب هر دو ضعیفند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گردنکشی و طاغوت بازی برای چه؟و پرستش این چنین ضعیفان عاجز و ناتوان از بهر چیست؟</w:t>
      </w:r>
    </w:p>
    <w:p>
      <w:pPr>
        <w:pStyle w:val="Heading5"/>
        <w:numPr>
          <w:ilvl w:val="4"/>
          <w:numId w:val="1"/>
        </w:numPr>
        <w:rPr/>
      </w:pPr>
      <w:bookmarkStart w:id="250" w:name="__RefHeading___Toc7802940_417432637"/>
      <w:bookmarkStart w:id="251" w:name="_Toc99"/>
      <w:bookmarkEnd w:id="250"/>
      <w:r>
        <w:rPr>
          <w:rtl w:val="true"/>
        </w:rPr>
        <w:t>شرح آیات</w:t>
      </w:r>
      <w:r>
        <w:rPr>
          <w:rtl w:val="true"/>
        </w:rPr>
        <w:t>:</w:t>
      </w:r>
      <w:bookmarkEnd w:id="251"/>
    </w:p>
    <w:p>
      <w:pPr>
        <w:pStyle w:val="Heading6"/>
        <w:numPr>
          <w:ilvl w:val="5"/>
          <w:numId w:val="1"/>
        </w:numPr>
        <w:rPr/>
      </w:pPr>
      <w:bookmarkStart w:id="252" w:name="__RefHeading___Toc7802942_417432637"/>
      <w:bookmarkStart w:id="253" w:name="_Toc100"/>
      <w:bookmarkEnd w:id="252"/>
      <w:r>
        <w:rPr>
          <w:rtl w:val="true"/>
        </w:rPr>
        <w:t>اشاره</w:t>
      </w:r>
      <w:bookmarkEnd w:id="253"/>
    </w:p>
    <w:p>
      <w:pPr>
        <w:pStyle w:val="Heading6"/>
        <w:numPr>
          <w:ilvl w:val="5"/>
          <w:numId w:val="1"/>
        </w:numPr>
        <w:rPr/>
      </w:pPr>
      <w:bookmarkStart w:id="254" w:name="__RefHeading___Toc7802944_417432637"/>
      <w:bookmarkStart w:id="255" w:name="_Toc101"/>
      <w:bookmarkEnd w:id="254"/>
      <w:r>
        <w:rPr>
          <w:rtl w:val="true"/>
        </w:rPr>
        <w:t>تفاوت شریعتها و وحدت شارع و قانونگذار</w:t>
      </w:r>
      <w:bookmarkEnd w:id="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أُمَّةٍ جَعَلْنٰا مَنْسَکاً هُمْ نٰاسِکُوهُ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آیینی نهادیم تا بر آن آیین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یاد آور شده‌اند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مناسک و مراسم و شرایطی است خاصّ خود که با امّتی دیگر تفاوت دارد،و این تفاوتها دلیل بر اختلاف و تفاوت قانونگذار و واضع شریعت نیست یا نشان از اختلاف شریعت اسلامی که همۀ انبیاء بر آن اساس آمده‌اند با دیگر شریعتها ندارد،نهایت امر این که خداوند شریعت نوح را وحی کرد و سپس آن شریعت را با شریعت ابراهیم نسخ فرمود،آن</w:t>
      </w:r>
    </w:p>
    <w:p>
      <w:pPr>
        <w:pStyle w:val="BookText"/>
        <w:rPr/>
      </w:pPr>
      <w:r>
        <w:rPr>
          <w:rFonts w:ascii="IRNazanin" w:hAnsi="IRNazanin" w:eastAsia="IRNazanin"/>
          <w:color w:val="111111"/>
          <w:sz w:val="28"/>
          <w:sz w:val="28"/>
          <w:szCs w:val="28"/>
          <w:rtl w:val="true"/>
          <w:lang w:bidi="fa-IR"/>
        </w:rPr>
        <w:t>گاه این شریعت را با شریعت موسی نسخ کرد،سپس آن را با شریعت عیسی و سپس آن را با شریعت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درست است،امّا کافی نیست،زیرا در این شریعتها با وجود وحدت رسالت و وحدت نبوّت احکام مختلف است و نیز واجبات و تکالیف فردی نسبت به فرد دیگر بر حسب اوضاع و احوال و شرایط مکانی و زمانی و اقتصادی و دیگر چیزها 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اولی اگر این مسأله بر ملّتها و امّتها تسرّی داده شود در حالی که ملاک و مقیاس سنجش این شرایط یکی و همان وحی خدای سبحان است،و بر انسان تکلیفی نیست مگر اطاعت و سر سپردن به کسی که آفرینش و امر از آن اوست و ما دام که خدا همان پروردگار و واضع تمام شریعتهاست،در این صورت اختلاف برای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حال باید توجّهمان را به اصلاح میان خود معطوف داریم تا صلح و امنیّت تمام معمورۀ جهان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آیه همین مطلب را می‌رساند که بحث دربارۀ جزئیّات مناسک و مراسم عبادی سودی ندارد،بلکه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پیرامون اصل درستی رسالت گفت و گو شود،آن گاه وقتی آدمی یقین کرد که پیامبر از راهی راست و مستقیم مردم را به سوی خدا می‌خواند،مجادله در فروع و جزئیات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نماز به سوی کعبه باشد و به سوی مسجد الاقصی نباشد؟و چرا روزه در ماه رمضان باشد و در روزهای عید فطر نباشد؟و چرا اسلام چیزهایی را که شریعت موسی نهی کرده حرام نشمرده است و امثال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کافران در آنها مجادله می‌کنند و آنها را وسیلۀ انکارهای خود قرار می‌دهند،و مطالبی که هم چنان بعضی گروه‌های تحصیل کرده آنها را مادّۀ جدل بی‌ثمر خود قرار می‌دهند،و بدین ترتیب فسق و کفر خود را نسبت به دین توجیه و تعلیل می‌کنند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هر چه عصبیّت و دسته و گروه گرایی بشر را از روش سالم باز دارد و دلایل او در ردّ اصول توفیق نیابد و کار آمد نباشد،شروع به مناقشه در جزئیات و فروعی می‌کند که نه خود بدانها علمی دارد و نه کسی می‌تواند دیگری را در آن</w:t>
      </w:r>
    </w:p>
    <w:p>
      <w:pPr>
        <w:pStyle w:val="BookText"/>
        <w:rPr/>
      </w:pPr>
      <w:r>
        <w:rPr>
          <w:rFonts w:ascii="IRNazanin" w:hAnsi="IRNazanin" w:eastAsia="IRNazanin"/>
          <w:color w:val="111111"/>
          <w:sz w:val="28"/>
          <w:sz w:val="28"/>
          <w:szCs w:val="28"/>
          <w:rtl w:val="true"/>
          <w:lang w:bidi="fa-IR"/>
        </w:rPr>
        <w:t>موارد جزئی اقناع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از این آیه دریابیم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یکی است گر چه راهها و رهروان متفاوتند،زیرا امّت بر پایۀ آیینی یگانه قرار دارد،و آیین همان رمز و نشانۀ مبدئی بودن و وحدت و یگانگی امّت است،پس مسلمانان در هر چیزی با هم اختلاف دارند مگر در نمازگزاری به سوی کعبه و حجّ بدان و روزه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مسیحیان نیز در هر چیز با یکدیگر اختلاف دارند مگر در مورد بیت المقدس و مثلا مجموعۀ مناسکی که در آنها با یکدیگر متّفقند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یُنٰازِعُنَّکَ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کار با تو مجادله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تو را جز بر رساندن پیام دستی نیست و اینان حق ندارند دربارۀ آنچه خدا به تو فرمان داده است با تو مجادله کنند،بویژه درباره مناسک و آیینها،و در خصوص فرو رفتن در ژرفای چنین مناقشه و جدلی نهی حتمی و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 إِلیٰ رَبِّکَ إِنَّکَ لَعَلیٰ هُدیً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پروردگار خود دعوت کن،زیرا تو به راستی بر راه راست گام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راه راست می‌روی،هدف و همچنین راه مستقیم به آن را می‌شناسی پس به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و جدال آنها اعتنایی مکن،و در راه خویش با استواری و دقّت به پیش رو و مردم را به خدای سبحان دعوت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جٰادَلُوکَ فَقُلِ اللّٰهُ أَعْلَمُ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تو مجادله کردند،بگو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هر کاری که می‌کنید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مکن که خود را با آنها در جدالی بی‌نتیجه وارد سازی،بلکه آنها را به پروردگارشان واگذار کن که در برابر او مسئولند،و در برابر تو جز به اندازۀ دعوت و ابلاغ پیام مسئولیّتی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یَحْکُمُ بَیْنَکُمْ یَوْمَ الْقِیٰامَةِ فِیمٰا کُنْتُمْ فِیهِ تَخْتَلِفُونَ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مورد اختلاف شماست،خدا در روز قیامت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مقیاس و مرجع سنجش خود قرار دهد و بداند که او مراقب آدمی است،اختلافات به زودی حلّ می‌شود و به پایان می‌رسد،و شاید این</w:t>
      </w:r>
    </w:p>
    <w:p>
      <w:pPr>
        <w:pStyle w:val="BookText"/>
        <w:rPr/>
      </w:pPr>
      <w:r>
        <w:rPr>
          <w:rFonts w:ascii="IRNazanin" w:hAnsi="IRNazanin" w:eastAsia="IRNazanin"/>
          <w:color w:val="111111"/>
          <w:sz w:val="28"/>
          <w:sz w:val="28"/>
          <w:szCs w:val="28"/>
          <w:rtl w:val="true"/>
          <w:lang w:bidi="fa-IR"/>
        </w:rPr>
        <w:t>آیه همچنین برساند که ضرورتا اختلافات نباید موجب جنگ و نبرد شود،بلکه این انسان است که بر این اختلافات رنگ دشمنی و خصومت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تَعْلَمْ أَنَّ اللّٰهَ یَعْلَمُ مٰا فِی السَّمٰاءِ وَ الْأَرْضِ إِنَّ ذٰلِکَ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خدا هر چه را که در آسمانها و زمین است می‌داند؟و این در کتابی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در آسمان و زمین می‌گذرد می‌داند،و همه چیز نزد او در لوح محفوظ که در اینجا آن را قرآن می‌نامد نوشته شده است،و این دو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خدا،و ضبط رویدادها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اندرزی است رسا برای انسان در صورتی که نیک بدان دو بنگرد و دریابد که تمام گفتارها و کردارهای او،و معتقدات و باورهایش همه و همه مورد مراقبت و نظارت قرار دارد،در نتیجه برای اصلاح همه چیز خود اقدام می‌کند و از هر انحرافی که فطرت و سرشت الهی او را جریحه‌دار کند دوری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عَلَی اللّٰهِ یَسِیرٌ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کاری است بر خدا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حساب کردن دقیق آنچه در لوح محفوظ قرار دارد فوق تصوّرات بشر است،با اینهمه این کار بر خدا بسیار آسان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کردارها آثاری به ثبت می‌رسانند که در صفحه‌های گوناگون محو نمی‌شود و جز اصحاب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نمی‌توانند آنها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علم پیشرفت ژرف نگری و پرداختن دقیق به شناخت آثاری که این ظواهر و عوارض را بر جای می‌گذارد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برجسته‌ترین مثال این امر بیماری است که آثاری بر تمام اندامها می‌گذارد،بر جریان گردش خون انسان،و شبکۀ غدّه‌های او،و ترشّحات یاخته‌هایش،و نسجهای گوناگون پیکر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علمای پزشکی از دوره‌ای تا دورۀ دیگر در قدرت تشخیص بیماری از خلال این آثار مختلفند،برخی به وسیلۀ نبض و ضربه‌های قلب یا رنگ پوست و چهره یا خطوط کف دست بیماری را تشخیص می‌دهند و برخی به وسیلۀ موجهای الکتریکی برخاسته از حرکت قلب یا مغز یا تجزیه و تحلیل خون و ترشّحات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می‌بینی که این تأثیرات بر لوح</w:t>
      </w:r>
      <w:bookmarkStart w:id="256" w:name="pg12305_124853"/>
    </w:p>
    <w:p>
      <w:pPr>
        <w:pStyle w:val="BookText"/>
        <w:rPr/>
      </w:pPr>
      <w:bookmarkEnd w:id="256"/>
      <w:r>
        <w:rPr>
          <w:rFonts w:ascii="IRNazanin" w:hAnsi="IRNazanin" w:eastAsia="IRNazanin"/>
          <w:color w:val="111111"/>
          <w:sz w:val="28"/>
          <w:sz w:val="28"/>
          <w:szCs w:val="28"/>
          <w:rtl w:val="true"/>
          <w:lang w:bidi="fa-IR"/>
        </w:rPr>
        <w:t>طبیعت نگاشته شده،و تفاوت در توانایی بر خواندن و تشخیص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اعمال ما بر دهها لوح نوشته شده و روز قیامت در برابرمان جلوه‌گر می‌شود و زبانمان از انکار آنها بند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هان،پس برای آن روز هولناک که نهفته‌های درون سینه‌ها آشکار می‌شود از هم اکنون آماده شو</w:t>
      </w:r>
      <w:r>
        <w:rPr>
          <w:rFonts w:eastAsia="IRNazanin" w:cs="IRNazanin"/>
          <w:color w:val="111111"/>
          <w:sz w:val="28"/>
          <w:szCs w:val="28"/>
          <w:rtl w:val="true"/>
          <w:lang w:bidi="fa-IR"/>
        </w:rPr>
        <w:t>!</w:t>
      </w:r>
    </w:p>
    <w:p>
      <w:pPr>
        <w:pStyle w:val="Heading6"/>
        <w:numPr>
          <w:ilvl w:val="5"/>
          <w:numId w:val="1"/>
        </w:numPr>
        <w:rPr/>
      </w:pPr>
      <w:bookmarkStart w:id="257" w:name="__RefHeading___Toc7802946_417432637"/>
      <w:bookmarkStart w:id="258" w:name="_Toc102"/>
      <w:bookmarkEnd w:id="257"/>
      <w:r>
        <w:rPr>
          <w:rtl w:val="true"/>
        </w:rPr>
        <w:t>ناتوانی طالب و مطلوب</w:t>
      </w:r>
      <w:bookmarkEnd w:id="2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لَمْ یُنَزِّلْ بِهِ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سوای اللّٰه چیزی را می‌پرستند که هیچ دلیلی بر وجودش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معتقدند که می‌توانند از قبضۀ حق و از محدودۀ مسئولیّت از طریق پرستش چیزی غیر از خدا که هیچ دلیل قطعی بر وجود و پرستش آن نازل نشده،و اجازه‌ای صریح و آشکار به آنها برای چنان پرستشی داده نشده است،بگریزند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لَیْسَ لَهُمْ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دانشی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و آگاهی که حجّتی است قطعی به عبادت آن پردازی و در غیر این صورت ناگزیری که با پیروی از کسی که بدانی خدا او را بر تو ولیّ و سرپرست قرار داده به عبادت پردازی،امّا اگر بدون علم و بی‌شریعت عبادت کنی،عبادتت باطل و کارت بیهوده است و به هدر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لِلظّٰالِمِینَ مِنْ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یاوری ندارند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بتها را اگر خدای سبحان گرفتار سازد هیچ یار و یاوری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بتهایی که تو آنها را می‌پرستی هرگز نمی‌توانند خود را نجات دهند،پس چگونه می‌توانند دیگران را رهایی بخشند؟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تُتْلیٰ عَلَیْهِمْ آیٰاتُنٰا بَیِّنٰاتٍ تَعْرِفُ فِی وُجُوهِ الَّذِینَ کَفَرُوا الْمُنْکَرَ یَکٰادُونَ یَسْطُونَ بِالَّذِینَ یَتْلُونَ عَلَیْهِمْ آیٰاتِنٰا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آیات روشنگر ما بر آنان خوانده شود،نشان انکار را بر چهرۀ کافران می‌شناسی؛چنان که نزدیک باشد بر آنان که آیات را می‌خوانند حمله‌ور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را می‌شنوند آثار انکار و ردّ بر چهره‌هایشان به طور ژرف و</w:t>
      </w:r>
    </w:p>
    <w:p>
      <w:pPr>
        <w:pStyle w:val="BookText"/>
        <w:rPr/>
      </w:pPr>
      <w:r>
        <w:rPr>
          <w:rFonts w:ascii="IRNazanin" w:hAnsi="IRNazanin" w:eastAsia="IRNazanin"/>
          <w:color w:val="111111"/>
          <w:sz w:val="28"/>
          <w:sz w:val="28"/>
          <w:szCs w:val="28"/>
          <w:rtl w:val="true"/>
          <w:lang w:bidi="fa-IR"/>
        </w:rPr>
        <w:t>شدید پدیدار می‌شود تا آنجا که ناظر گمان می‌برد که می‌خواهند از خشم به آن کسی که این آیات را بر آنها می‌خواند حمله‌ور شوند،گویی اگر این آیات بر آن گروه خوانده نشود از قیام به مسئولیتهای مندرج در آن آیات بر کنار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فَأُنَبِّئُکُمْ بِشَرٍّ مِنْ ذٰلِکُمُ النّٰارُ وَعَدَهَا اللّٰهُ الَّذِینَ کَفَرُوا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چیزی بدتر از این آگاه کنم؟آتش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را به کسانی که کفر ورزیده‌اند وعده داده است و آتش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انحراف شما به آتش منتهی می‌شود،و اگر تنها هشدار و تهدید آنها به آتش خوشایندشان نیست و نمی‌توانند آن تهدید را تحمّل کنند،آیا می‌پنداری که خود آتش برای آنها خوشایند است و می‌توانند حرارتش را تاب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مردم،مثلی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گوش دهید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آنها را به جای اللّٰه به خدایی می‌خوانید،اگر همه گرد آیند هرگز مگسی را نخواهند آفرید؛و اگر مگسی چیزی از آنها بر باید بازش نتوانند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مطلوب 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نظر علمی ثابت شده است هر گاه مگس چیزی را بخورد بی‌درنگ از طریق تعدادی فعل و انفعالهای شیمیایی آن چیز به موادّی دیگر تبدیل می‌شود که این حشره از آنها استفاده می‌کند و در این صورت بازگرداندن آنها به حال اوّل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ناتوانی بشر هویدا می‌شود که نمی‌توانند چیزی را که مگس از آنان ربوده برگردانند،علاوه بر این حجم مگس آن قدر کم و کوچک است که دقیقترین دستگاهها نمی‌تواند موادّی را که در درون شکمش جای دارد تجزیه و آزاد سازد،با دانستن این نکته که موادّ قندی و کربوهیدراتی و پروتئینی از دو عنصر اصلی تشکیل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اکسیژن و کربن،پس چون این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 شکم مگس به عناصر اولیّۀ خود تحلیل شود بر بشر محال است که آن عناصر اولیّه را به صورت مادّۀ پیشین درآورد</w:t>
      </w:r>
      <w:r>
        <w:rPr>
          <w:rFonts w:eastAsia="IRNazanin" w:cs="IRNazanin"/>
          <w:color w:val="111111"/>
          <w:sz w:val="28"/>
          <w:szCs w:val="28"/>
          <w:rtl w:val="true"/>
          <w:lang w:bidi="fa-IR"/>
        </w:rPr>
        <w:t>.</w:t>
      </w:r>
      <w:bookmarkStart w:id="259" w:name="pg12305_124855"/>
    </w:p>
    <w:p>
      <w:pPr>
        <w:pStyle w:val="BookText"/>
        <w:rPr/>
      </w:pPr>
      <w:bookmarkEnd w:id="259"/>
      <w:r>
        <w:rPr>
          <w:rFonts w:ascii="IRNazanin" w:hAnsi="IRNazanin" w:eastAsia="IRNazanin"/>
          <w:color w:val="111111"/>
          <w:sz w:val="28"/>
          <w:sz w:val="28"/>
          <w:szCs w:val="28"/>
          <w:rtl w:val="true"/>
          <w:lang w:bidi="fa-IR"/>
        </w:rPr>
        <w:t>و بالأخره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پس از 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می‌کند که طاغوت را اصلا نیرویی جز بر نفوس بیمار نیست،و فقط پیروان او وی را چندان یاد کرده و ستبر انگاشته‌اند که نزد آنان تبدیل به پروردگار والاشان شده و آن قدر او را حقیر می‌کنند که حقیرتر از مگس می‌گردد</w:t>
      </w:r>
      <w:r>
        <w:rPr>
          <w:rFonts w:eastAsia="IRNazanin" w:cs="IRNazanin"/>
          <w:color w:val="111111"/>
          <w:sz w:val="28"/>
          <w:szCs w:val="28"/>
          <w:rtl w:val="true"/>
          <w:lang w:bidi="fa-IR"/>
        </w:rPr>
        <w:t>.</w:t>
      </w:r>
    </w:p>
    <w:p>
      <w:pPr>
        <w:pStyle w:val="Heading3"/>
        <w:numPr>
          <w:ilvl w:val="2"/>
          <w:numId w:val="1"/>
        </w:numPr>
        <w:rPr/>
      </w:pPr>
      <w:bookmarkStart w:id="260" w:name="__RefHeading___Toc7802948_417432637"/>
      <w:bookmarkStart w:id="261" w:name="_Toc103"/>
      <w:bookmarkEnd w:id="260"/>
      <w:r>
        <w:rPr>
          <w:rtl w:val="true"/>
        </w:rPr>
        <w:t>[</w:t>
      </w:r>
      <w:r>
        <w:rPr>
          <w:rtl w:val="true"/>
        </w:rPr>
        <w:t xml:space="preserve">سوره الحج </w:t>
      </w:r>
      <w:r>
        <w:rPr>
          <w:rtl w:val="true"/>
        </w:rPr>
        <w:t>(</w:t>
      </w:r>
      <w:r>
        <w:rPr/>
        <w:t>22</w:t>
      </w:r>
      <w:r>
        <w:rPr>
          <w:rtl w:val="true"/>
        </w:rPr>
        <w:t xml:space="preserve">): </w:t>
      </w:r>
      <w:r>
        <w:rPr>
          <w:rtl w:val="true"/>
        </w:rPr>
        <w:t xml:space="preserve">آیات </w:t>
      </w:r>
      <w:r>
        <w:rPr/>
        <w:t>74</w:t>
      </w:r>
      <w:r>
        <w:rPr>
          <w:rtl w:val="true"/>
        </w:rPr>
        <w:t xml:space="preserve"> </w:t>
      </w:r>
      <w:r>
        <w:rPr>
          <w:rtl w:val="true"/>
        </w:rPr>
        <w:t xml:space="preserve">تا </w:t>
      </w:r>
      <w:r>
        <w:rPr/>
        <w:t>78</w:t>
      </w:r>
      <w:r>
        <w:rPr>
          <w:rtl w:val="true"/>
        </w:rPr>
        <w:t>]</w:t>
      </w:r>
      <w:bookmarkEnd w:id="261"/>
    </w:p>
    <w:p>
      <w:pPr>
        <w:pStyle w:val="Heading4"/>
        <w:numPr>
          <w:ilvl w:val="3"/>
          <w:numId w:val="1"/>
        </w:numPr>
        <w:rPr/>
      </w:pPr>
      <w:bookmarkStart w:id="262" w:name="__RefHeading___Toc7802950_417432637"/>
      <w:bookmarkStart w:id="263" w:name="_Toc104"/>
      <w:bookmarkEnd w:id="262"/>
      <w:r>
        <w:rPr>
          <w:rtl w:val="true"/>
        </w:rPr>
        <w:t>اشاره</w:t>
      </w:r>
      <w:bookmarkEnd w:id="26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قَدَرُوا اَللّٰهَ حَقَّ قَدْرِهِ إِنَّ اَللّٰهَ لَقَوِیٌّ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اَلْمَلاٰئِکَةِ رُسُلاً وَ مِنَ اَلنّٰاسِ إِنَّ اَللّٰهَ سَمِیعٌ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اِرْکَعُوا وَ اُسْجُدُوا وَ اُعْبُدُوا رَبَّکُمْ وَ اِفْعَلُوا اَلْخَیْرَ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264" w:name="pg12305_124856"/>
    </w:p>
    <w:p>
      <w:pPr>
        <w:pStyle w:val="Heading4"/>
        <w:numPr>
          <w:ilvl w:val="3"/>
          <w:numId w:val="1"/>
        </w:numPr>
        <w:rPr/>
      </w:pPr>
      <w:bookmarkStart w:id="265" w:name="__RefHeading___Toc7802952_417432637"/>
      <w:bookmarkStart w:id="266" w:name="_Toc105"/>
      <w:bookmarkEnd w:id="264"/>
      <w:bookmarkEnd w:id="265"/>
      <w:r>
        <w:rPr>
          <w:rtl w:val="true"/>
        </w:rPr>
        <w:t>خدا بدین گونه دعوت کنندگان به سوی خود را بر می‌گزیند</w:t>
      </w:r>
      <w:bookmarkEnd w:id="266"/>
    </w:p>
    <w:p>
      <w:pPr>
        <w:pStyle w:val="Heading5"/>
        <w:numPr>
          <w:ilvl w:val="4"/>
          <w:numId w:val="1"/>
        </w:numPr>
        <w:rPr/>
      </w:pPr>
      <w:bookmarkStart w:id="267" w:name="__RefHeading___Toc7802954_417432637"/>
      <w:bookmarkStart w:id="268" w:name="_Toc106"/>
      <w:bookmarkEnd w:id="267"/>
      <w:r>
        <w:rPr>
          <w:rtl w:val="true"/>
        </w:rPr>
        <w:t>اشاره</w:t>
      </w:r>
      <w:bookmarkEnd w:id="268"/>
    </w:p>
    <w:p>
      <w:pPr>
        <w:pStyle w:val="Heading5"/>
        <w:numPr>
          <w:ilvl w:val="4"/>
          <w:numId w:val="1"/>
        </w:numPr>
        <w:rPr/>
      </w:pPr>
      <w:bookmarkStart w:id="269" w:name="__RefHeading___Toc7802956_417432637"/>
      <w:bookmarkStart w:id="270" w:name="_Toc107"/>
      <w:bookmarkEnd w:id="269"/>
      <w:r>
        <w:rPr>
          <w:rtl w:val="true"/>
        </w:rPr>
        <w:t>رهنمودهایی از آیات</w:t>
      </w:r>
      <w:r>
        <w:rPr>
          <w:rtl w:val="true"/>
        </w:rPr>
        <w:t>:</w:t>
      </w:r>
      <w:bookmarkEnd w:id="270"/>
    </w:p>
    <w:p>
      <w:pPr>
        <w:pStyle w:val="BookText"/>
        <w:rPr/>
      </w:pPr>
      <w:r>
        <w:rPr>
          <w:rFonts w:ascii="IRNazanin" w:hAnsi="IRNazanin" w:eastAsia="IRNazanin"/>
          <w:color w:val="111111"/>
          <w:sz w:val="28"/>
          <w:sz w:val="28"/>
          <w:szCs w:val="28"/>
          <w:rtl w:val="true"/>
          <w:lang w:bidi="fa-IR"/>
        </w:rPr>
        <w:t>در روند آیاتی که در سورۀ حج آمد پروردگار سبحان متعال ما نامهای نیک خود را به ما یادآوری کرد که هر نام تازه‌ای را شناختیم ایمانمان به خدا و شناختمان نسبت بدو و آنچه آفریده است افزونتر شد،و هر چه شناخت انسان نسبت به آفریدگار و آفریده افزونتر شود استقامت و راست روی و هدایت او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محور اساسی که تمام این خطها در آن با یکدیگر تلاقی می‌کنند همان یکتاشناسی خدا و شناختن نامهای نیک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آیات نخستین این درس دیگر بار بر نامهای خدای تبارک و تعالی تأکید کرد که بر بندگان واجب است آفرینندۀ این عالم هستی و پدیدآورنده این زندگی را بشناسند،ولی آنان نمی‌توانند حق قدر خدا را با مقایسه با آفریدگانش دریابند و اندازه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براستی،خدا نه تنها با نظایر ما سنجیده نمی‌شود بلکه حتی با آن نیروهای فراتر از ما همچون فرشتگان و رسولان نیز سنجیده نمی‌شود،جز این که پاره‌ای از مردم که خدا را نمی‌شناسند و حق قدر و مقام در نمی‌یابند ذات متعال او را با گردنکشان و طاغوتها می‌سنجند و آن موجودات را می‌پرستند،و از جمله مردمی هستند که فرشتگان را برای خدا شریک می‌سازند و روی به آنها می‌آورند،و برخی نیز هستند که او را برابر با رسولانش می‌نهند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خداست که از فرشتگان و از مردم فرستادگانی بر می‌گزیند که</w:t>
      </w:r>
    </w:p>
    <w:p>
      <w:pPr>
        <w:pStyle w:val="BookText"/>
        <w:rPr/>
      </w:pPr>
      <w:r>
        <w:rPr>
          <w:rFonts w:ascii="IRNazanin" w:hAnsi="IRNazanin" w:eastAsia="IRNazanin"/>
          <w:color w:val="111111"/>
          <w:sz w:val="28"/>
          <w:sz w:val="28"/>
          <w:szCs w:val="28"/>
          <w:rtl w:val="true"/>
          <w:lang w:bidi="fa-IR"/>
        </w:rPr>
        <w:t>شریعت و رسالت و پیام خدا را به مردم برسانند و منتقل کنند،و در میان مردم به امر او در وقتی که از لحاظ شنیدن و دیدن بر آنها احاطه دارد به پیام رسانی بپردازند،بی آن که بتوانند سخنی را به او،سبحانه و تعالی،ببندند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خدا را با شناختی حقیقی بشناسیم تمام جوارح و اندامهایمان بانگ عبادت او را برای نزدیکی بدو بر می‌آورند،زیرا هر که خدای سبحان را بشناسد به نور او می‌پیوندد،و هر که به نور او بپیوندد آن نور بر تمام وجود او پرتو می‌افکند و او را خود به خود به جانب خشنودی خدا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این جوهر عبادت شناخت است،و هر گاه شناخت به کمال حاصل شود روح انسان به نور خدا می‌پیوندد و اندامهای او خود به خود در جهت فرمانبرداری از خدا حرکت می‌کند،از این روست که خدا به ما فرمان رکوع و سجود و کار خیر می‌دهد و سپس فرمانمان می‌دهد که رسالت آسمان را به زندگی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شیرینی ایمان را در دل خود بیابد و حقیقت و فواید شکوهمند آن را دریابد سزاوار است که برای متوجّه ساختن دیگران به سوی ایمان،و بیان فواید و سودهای آن برای ایشان پیش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خدای سبحان به ما امر می‌کند که چنان که باید و شاید در راه او جهاد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جهاد و فداکاری تو در راه خدا به اندازۀ شناخت تو نسبت به اوست،زیرا هر چه در راه او فداکاری کنی و نسبت به او صاحب شناخت باشی،احساس می‌کنی که فداکاریهایت کمتر و کوچکتر از مقام پروردگار توست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پروردگار سبحان ما،پس از آن نعمتهای خود را بر ما می‌شمارد، همچون اجتماع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شما اجتماعی با فضیلت هستید،خدا شما را برگزیده است تا رسالت و پیام او را به تمام مردم برسانید و واجب است که چنین باشید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این دین آسان است،نه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دین برای شما هیچ تنگنایی پدید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و پس از آن،شما اجتماعی هستید رهبر و پیشوای</w:t>
      </w:r>
      <w:bookmarkStart w:id="271" w:name="pg12305_124858"/>
    </w:p>
    <w:p>
      <w:pPr>
        <w:pStyle w:val="BookText"/>
        <w:rPr/>
      </w:pPr>
      <w:bookmarkEnd w:id="271"/>
      <w:r>
        <w:rPr>
          <w:rFonts w:ascii="IRNazanin" w:hAnsi="IRNazanin" w:eastAsia="IRNazanin"/>
          <w:color w:val="111111"/>
          <w:sz w:val="28"/>
          <w:sz w:val="28"/>
          <w:szCs w:val="28"/>
          <w:rtl w:val="true"/>
          <w:lang w:bidi="fa-IR"/>
        </w:rPr>
        <w:t>دیگر اجتماعات همان گونه که پیامبر رهبر و پیشوای شما بود،و بالأخره اجتماع شما از زمان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پنج هزار سال پیش یا بیشتر از آن گاه که روش توحیدی جدید در جهان آغاز شد،تجربۀ جهادی دارد،پس بر شماست که نماز را بپای دارید و زکات را بپردازید و به خدا بپیوندید و به ریسمان استوار او چنگ در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و پیامبر او و جانشینانش به عنوان آخرین شریعت خدا و امام تأیید شده از جانب این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است که عبادت خود را خالصانه برای خدا،مولا و یاورتان انجام داده‌اید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الْمَوْلیٰ وَ نِعْمَ 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سرور و بهترین 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72" w:name="__RefHeading___Toc7802958_417432637"/>
      <w:bookmarkStart w:id="273" w:name="_Toc108"/>
      <w:bookmarkEnd w:id="272"/>
      <w:r>
        <w:rPr>
          <w:rtl w:val="true"/>
        </w:rPr>
        <w:t>شرح آیات</w:t>
      </w:r>
      <w:r>
        <w:rPr>
          <w:rtl w:val="true"/>
        </w:rPr>
        <w:t>:</w:t>
      </w:r>
      <w:bookmarkEnd w:id="273"/>
    </w:p>
    <w:p>
      <w:pPr>
        <w:pStyle w:val="Heading6"/>
        <w:numPr>
          <w:ilvl w:val="5"/>
          <w:numId w:val="1"/>
        </w:numPr>
        <w:rPr/>
      </w:pPr>
      <w:bookmarkStart w:id="274" w:name="__RefHeading___Toc7802960_417432637"/>
      <w:bookmarkStart w:id="275" w:name="_Toc109"/>
      <w:bookmarkEnd w:id="274"/>
      <w:r>
        <w:rPr>
          <w:rtl w:val="true"/>
        </w:rPr>
        <w:t>اشاره</w:t>
      </w:r>
      <w:bookmarkEnd w:id="275"/>
    </w:p>
    <w:p>
      <w:pPr>
        <w:pStyle w:val="Heading6"/>
        <w:numPr>
          <w:ilvl w:val="5"/>
          <w:numId w:val="1"/>
        </w:numPr>
        <w:rPr/>
      </w:pPr>
      <w:bookmarkStart w:id="276" w:name="__RefHeading___Toc7802962_417432637"/>
      <w:bookmarkStart w:id="277" w:name="_Toc110"/>
      <w:bookmarkEnd w:id="276"/>
      <w:r>
        <w:rPr>
          <w:rtl w:val="true"/>
        </w:rPr>
        <w:t>خدا را چنان که می‌سزد نشناختند</w:t>
      </w:r>
      <w:bookmarkEnd w:id="2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قَدَرُوا اللّٰهَ حَقَّ قَدْرِهِ إِنَّ اللّٰهَ لَقَوِیٌّ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چنان که سزای اوست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نیرومند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چنان که می‌سزد نشناختند زیرا او را با بندگانش مقایسه کردند و سنجیدند،و او را چنان که سزای بندگی نسبت به اوست بندگی و عبادت نکردند، و هر فساد و گمراهی و گرفتاری همانا به سبب عدم معرفت و شناخت شایستۀ خدا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قوّت و عزّت چیست؟ به نظر می‌رسد که فرق میان قوی و عزیز آن است که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یا آن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نیروی خود را برای تسلّط بر دیگران به کار می‌برد،امّا عزیز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نیرومند باشد و قدرت و قوّت خود را در عرصۀ اجتماعی به کار برد،در آن صورت عزیز یعنی چیرۀ ارجمند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سبحان چنین است جز این که با آفریدگانش مقایسه نمی‌شود،پس او قوی و قدرتمند صاحب قوّت مطلق است و عزیزی است که این قوت را در تدبیر امور آفریدگان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نپندارد که می‌تواند با خدا بستیزد و برابری کند یا در توان اوست که پس از آن</w:t>
      </w:r>
      <w:bookmarkStart w:id="278" w:name="pg12305_124859"/>
    </w:p>
    <w:p>
      <w:pPr>
        <w:pStyle w:val="BookText"/>
        <w:rPr/>
      </w:pPr>
      <w:bookmarkEnd w:id="278"/>
      <w:r>
        <w:rPr>
          <w:rFonts w:ascii="IRNazanin" w:hAnsi="IRNazanin" w:eastAsia="IRNazanin"/>
          <w:color w:val="111111"/>
          <w:sz w:val="28"/>
          <w:sz w:val="28"/>
          <w:szCs w:val="28"/>
          <w:rtl w:val="true"/>
          <w:lang w:bidi="fa-IR"/>
        </w:rPr>
        <w:t>برابری نمودن از مجازات او برهد،و به طور کلّی قوّت و عزّت ضرورت تقوا را می‌رسانند زیرا خدا کسی را که او را چنان که می‌سزد نشناخته و اندازه نگرفته باشد تعقیب و مجازات می‌کند</w:t>
      </w:r>
      <w:r>
        <w:rPr>
          <w:rFonts w:eastAsia="IRNazanin" w:cs="IRNazanin"/>
          <w:color w:val="111111"/>
          <w:sz w:val="28"/>
          <w:szCs w:val="28"/>
          <w:rtl w:val="true"/>
          <w:lang w:bidi="fa-IR"/>
        </w:rPr>
        <w:t>.</w:t>
      </w:r>
    </w:p>
    <w:p>
      <w:pPr>
        <w:pStyle w:val="Heading6"/>
        <w:numPr>
          <w:ilvl w:val="5"/>
          <w:numId w:val="1"/>
        </w:numPr>
        <w:rPr/>
      </w:pPr>
      <w:bookmarkStart w:id="279" w:name="__RefHeading___Toc7802964_417432637"/>
      <w:bookmarkStart w:id="280" w:name="_Toc111"/>
      <w:bookmarkEnd w:id="279"/>
      <w:r>
        <w:rPr>
          <w:rtl w:val="true"/>
        </w:rPr>
        <w:t>رسولان مسئولیّت</w:t>
      </w:r>
      <w:bookmarkEnd w:id="2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و مردمان رسولانی بر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چنان که روش و سنّت او جاری بوده قومی را بدون آن که رسولی به نزد آنها فرستاده باشد،حتّی اگر او را چنان که می‌سزد نشناسند،عذاب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مُعَذِّبِینَ حَتّٰی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قومی را عذاب نمی‌کنیم تا آن گاه که پیامبری بفرستیم</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قبل از هر چیز فرستادگانی از فرشتگان و از اهل زمین بر می‌گزیند و آنها را با وحی به سوی اینان می‌فرستد،پس فرستادگان خدا در زمین رسولان مسئولیّت هستند،و این آیه می‌رساند که فرستادگانی خدا خواه فرشته یا بشر باشند،درجاتی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سَمِیعٌ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سبحان از فرشتگان و از مردم فرستادگانی را بر می‌گزیند،دیگر بندگانش را وا نمی‌نهد،بلکه او نسبت به آنان شنوا و نسبت بدانچه می‌کنند بیناست، امورشان را تدبیر و اعمالشان را تسجیل و ثبت می‌کند و آنچه را در سینه‌ها و ضمیرهایشان می‌گذرد می‌داند،و برگزیدن این فرستادگان با علم و با شنودن و دیدن او صورت می‌گیرد و عبث و بیهوده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 از این گفتۀ خدای سبحان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دریابیم که خدا از مؤمنان کسی را بر می‌گزیند که حامل رسالت و پیام شود،پس آن رسول وجود دارد و رسول آن رسول و همچنین به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 بر این اندیشه گفتۀ خدای تعالی است در آخرین آیۀ همین درس که هنگام بحث از</w:t>
      </w:r>
    </w:p>
    <w:p>
      <w:pPr>
        <w:pStyle w:val="BookText"/>
        <w:rPr/>
      </w:pPr>
      <w:r>
        <w:rPr>
          <w:rFonts w:ascii="IRNazanin" w:hAnsi="IRNazanin" w:eastAsia="IRNazanin"/>
          <w:color w:val="111111"/>
          <w:sz w:val="28"/>
          <w:sz w:val="28"/>
          <w:szCs w:val="28"/>
          <w:rtl w:val="true"/>
          <w:lang w:bidi="fa-IR"/>
        </w:rPr>
        <w:t>اجتماع اسلامی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چنان که باید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در دین هیچ تنگنایی پدید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آیه‌ای دیگر که خدای سبحان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تَتَوَلَّوْا یَسْتَبْدِلْ قَوْماً غَیْرَکُمْ ثُمَّ لاٰ یَکُونُوا أَمْثٰالَکُمْ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برتابید،به جای شما مردمی دیگر آورد که هرگز همسان شما نباشند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پس خدای سبحان از دیگر بندگانش کسی را انتخاب می‌کند که دارای شایستگی علمی و عملی و رهبری باشد و مسئولیّت نقل رسالت و پیام را بدو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سبحان از لحاظ علم و آگاهی هر لحظه بر رسولانی که برگزیده است احاطه دارد و از این رو قادر بر مخالفت و نافرمانی نسبت به او و نقل گفته‌ای به مردم که او خشنود نباشد نیستند و چنان گفته‌ای براستی گمراهی آشکاریست،در صورتی که نسبت پروردگار خود را با رسولانی که برگزیده است قیاس کنیم می‌بینیم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در پیش رویشان است و آنچه را که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خدا شامل رسولانش نیز می‌شود،پس او همواره با ایشان است و آنچه را پیش رویشان و پشت سرشان 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اللّٰهِ تُرْجَعُ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کارها بدو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پیامبران و امور مردم،و در ضمن آن حق نیکوکار را از تبهکار می‌گیرد و نیکوکار را به نکوکاریش و تبهکار را به تبهکاریش پاداش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آورده‌اید،رکوع کنید و سجده کنید و پروردگارتان را بپرستید و کار نیک به جای آورید،باشد که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و آنچه پس از آن آمده است،خداوند این سوره را به اجمال خلاصه می‌کند،هم چنان که خلاصه‌ای را که ارادۀ طرح آن را دارد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مراحل ایمان را بیان می‌کند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سرسپردگی،که دلیل و نشانۀ آن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 و فروتنی،و احساس کوچکی و ناچیزی در برابر خدا که دلیل و نشانه‌ای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خاک سودن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این سرسپردگی و فروتنی و پایداری بر آن دو که این معنا و مفهوم عبادت و بندگی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 مستمرّ،خواه با انفاق یا روابط نیکو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معنی گفته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افعلوا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نتیجۀ این سلسله از فرمانها همان نیکبختی و سعادت انسان و رسیدن او به پایانه‌های مراد و مقصود و فرا رفتن او به قرب رحمت حق است،و این معنی گفته اوست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که در حدیث پشت در پشت منقول از امام امیر مؤمنان در سفارش خویش به پسرش،محمّد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 آنچه را نمی‌دانی مگوی،و بلکه تمام آنچه را می‌دانی نیز مگوی،زیرا خدای تبارک و تعالی بر تمام اندامهای تو فرایض و تکالیفی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ذکر این آیه مبارک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فریضه این است جامع و واجب بر اندامها</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دربارۀ خیری در پایان این آیه به ما امر شده،در حدیث نبوی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آمد عقل پس از ایمان دوستی ورزیدن نسبت به مردم است و رساندن</w:t>
      </w:r>
      <w:bookmarkStart w:id="281" w:name="pg12305_124862"/>
    </w:p>
    <w:p>
      <w:pPr>
        <w:pStyle w:val="BookText"/>
        <w:rPr/>
      </w:pPr>
      <w:bookmarkEnd w:id="281"/>
      <w:r>
        <w:rPr>
          <w:rFonts w:ascii="IRNazanin" w:hAnsi="IRNazanin" w:eastAsia="IRNazanin"/>
          <w:color w:val="111111"/>
          <w:sz w:val="28"/>
          <w:sz w:val="28"/>
          <w:szCs w:val="28"/>
          <w:rtl w:val="true"/>
          <w:lang w:bidi="fa-IR"/>
        </w:rPr>
        <w:t>خیر به هر نیکوکار یا تبهکار</w:t>
      </w:r>
      <w:r>
        <w:rPr>
          <w:rFonts w:eastAsia="IRNazanin" w:cs="IRNazanin"/>
          <w:color w:val="111111"/>
          <w:sz w:val="28"/>
          <w:szCs w:val="28"/>
          <w:rtl w:val="true"/>
          <w:lang w:bidi="fa-IR"/>
        </w:rPr>
        <w:t xml:space="preserve">» </w:t>
      </w:r>
      <w:r>
        <w:rPr>
          <w:rStyle w:val="FootnoteAnchor"/>
          <w:rtl w:val="true"/>
        </w:rPr>
        <w:footnoteReference w:id="40"/>
      </w:r>
    </w:p>
    <w:p>
      <w:pPr>
        <w:pStyle w:val="Heading6"/>
        <w:numPr>
          <w:ilvl w:val="5"/>
          <w:numId w:val="1"/>
        </w:numPr>
        <w:rPr/>
      </w:pPr>
      <w:bookmarkStart w:id="282" w:name="__RefHeading___Toc7802966_417432637"/>
      <w:bookmarkStart w:id="283" w:name="_Toc112"/>
      <w:bookmarkEnd w:id="282"/>
      <w:r>
        <w:rPr>
          <w:rtl w:val="true"/>
        </w:rPr>
        <w:t>برگزینی و حق جهاد چنان که باید</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چنان که باید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رابطه ایست میان امر به جهاد و گفتۀ خدای سبحان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 خدا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رابطه به اندازه معرفت تو نسبت به خداست که جهادت در راه او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اجْتَبٰاکُمْ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برگزینی و انتخاب کرد،و به نظر می‌رسد که اجتباء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درجه از 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بهین 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است،زیرا خدا دربارۀ پیامبران گوید که آنها را بهین گزینی می‌کند،امّا مؤمنان را برگزینی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سبب این است که خدا پیامبرانش را به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بی‌سابقه‌ای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بهین گزین می‌کند امّا مؤمنان را وقتی که شروط مطلوب در آنها جمع آمد و بر حسب قوانین و سنّتهای جاری بر 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ایمان سطحی است بالا و رفیع که هر انسانی را بدان دسترس نیست،پس چون کسی بدان مقام رسید ناچار باید بداند که خداوند پس از این برگزینی مسئولیت را بر دوش او نهاده،این برگزینی نیز با اعلان و خبر دادن مستقیم نیست بلکه با افکندن موضوع به دلهای مردم و با الهام صورت می‌گیرد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در حدیث منقول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عبّاسی دربارۀ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زید از آنان بود که بدین آیه مخاطب قرار گرفتند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هُوَ اجْتَبٰاکُمْ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خداوند چنان که باید جهاد کنید،او شما را برگزید</w:t>
      </w:r>
      <w:r>
        <w:rPr>
          <w:rFonts w:eastAsia="IRNazanin" w:cs="IRNazanin"/>
          <w:color w:val="111111"/>
          <w:sz w:val="28"/>
          <w:szCs w:val="28"/>
          <w:rtl w:val="true"/>
          <w:lang w:bidi="fa-IR"/>
        </w:rPr>
        <w:t xml:space="preserve">». </w:t>
      </w:r>
      <w:r>
        <w:rPr>
          <w:rStyle w:val="FootnoteAnchor"/>
          <w:rtl w:val="true"/>
        </w:rPr>
        <w:footnoteReference w:id="41"/>
      </w:r>
      <w:bookmarkStart w:id="284" w:name="pg12305_124863"/>
    </w:p>
    <w:p>
      <w:pPr>
        <w:pStyle w:val="BookText"/>
        <w:rPr/>
      </w:pPr>
      <w:bookmarkEnd w:id="2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در این دین هیچ تنگنایی پدید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احکامی آسان است،آنان که نماز نمی‌خوانند تصوّر می‌کنند که نماز دشوار است،ولی آنان که نماز را با خشوع و فروتنی به خدا می‌گزارند نه تنها آن را آسان می‌یابند بلکه در آن لذّتی نیز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همۀ عبادتها را آسان کرده است،و از نماز انتظار حرکاتی دشوار چون صعود بر کوه را ندارد بلکه آن حرکات را سبک ساخته است،و همچنین روزه را اقدام به گرسنگی کشیدنی رنجبار نخواسته بلکه شامل ساعتی چند شکیبایی است و سپس به خوردن و آشامیدن عادی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سو و از سوی دیگر اسلام بعضی احکام را در حالت تنگنا و معذوریّت که انسان نمی‌تواند آنها را کاملا به جای آورد سبک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انگشتم زخم شد و بر آن زهره نهادم تا دملی چرکین شد،حال چگونه وضو بگیرم؟امام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 امثال این از قرآن دانسته می‌شود،زیرا خدای سبحانه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 عَلَیْکُمْ فِی الدِّینِ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برایتان در این دین هیچ تنگنایی پدید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مسح بکش</w:t>
      </w:r>
      <w:r>
        <w:rPr>
          <w:rFonts w:eastAsia="IRNazanin" w:cs="IRNazanin"/>
          <w:color w:val="111111"/>
          <w:sz w:val="28"/>
          <w:szCs w:val="28"/>
          <w:rtl w:val="true"/>
          <w:lang w:bidi="fa-IR"/>
        </w:rPr>
        <w:t>.</w:t>
      </w:r>
    </w:p>
    <w:p>
      <w:pPr>
        <w:pStyle w:val="Heading6"/>
        <w:numPr>
          <w:ilvl w:val="5"/>
          <w:numId w:val="1"/>
        </w:numPr>
        <w:rPr/>
      </w:pPr>
      <w:bookmarkStart w:id="285" w:name="__RefHeading___Toc7802968_417432637"/>
      <w:bookmarkStart w:id="286" w:name="_Toc113"/>
      <w:bookmarkEnd w:id="285"/>
      <w:r>
        <w:rPr>
          <w:rtl w:val="true"/>
        </w:rPr>
        <w:t>صفات رهبر</w:t>
      </w:r>
      <w:bookmarkEnd w:id="2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أَبِیکُمْ إِبْرٰاهِیمَ هُوَ سَمّٰاکُمُ الْمُسْلِمِینَ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پدرتان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این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براستی،این دین را ریشه‌هایی تاریخی و مجدی دیرین که پدرتان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آغاز نهاد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لِیَکُونَ الرَّسُولُ شَهِیداً عَلَیْکُمْ وَ تَکُونُوا شُهَدٰاءَ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بر شما و شما بر دیگر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دین اسلام مسئولیّت رسول است،چنان که از وظایف پیامبر</w:t>
      </w:r>
    </w:p>
    <w:p>
      <w:pPr>
        <w:pStyle w:val="BookText"/>
        <w:rPr/>
      </w:pPr>
      <w:r>
        <w:rPr>
          <w:rFonts w:ascii="IRNazanin" w:hAnsi="IRNazanin" w:eastAsia="IRNazanin"/>
          <w:color w:val="111111"/>
          <w:sz w:val="28"/>
          <w:sz w:val="28"/>
          <w:szCs w:val="28"/>
          <w:rtl w:val="true"/>
          <w:lang w:bidi="fa-IR"/>
        </w:rPr>
        <w:t>است که از شما رهبرانی برای نسلها و گواهانی بر اجرای رسالت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مقطع آیه هدفهای والایی را که واجب است ما برای رسیدن بدانها بکوشیم مجسّم می‌سازد،پس هدف خود را این قرار مده که فردی مانند دیگر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باشی بلکه هدفت را این قرار بده که رهبر و بر مردم گواه و ناظر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رهبر را امام می‌خوانند،زیرا او نخستین و پیشگامترین کسی است که اجرای دین بر او واجب است و دیگر مردم مأموم و پشت سر اویند،اما سبب نامگذاری رهبر و فرمانده به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اجرای رسالت به وسیلۀ مردم گواه و ناظر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فَأَقِیمُوا الصَّلاٰةَ وَ آتُوا الزَّکٰاةَ وَ اعْتَصِمُوا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بگزارید و زکات بدهید و به خدا توسّل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مهمترین صفات رهبری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داشتن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خدا و چنگ در زدن به ریسمان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سه گانه همان احکام اجتماعی است،حتی نماز با وجود آن که در واقع رابطۀ میان فرد و پروردگار اوست،با این همه نماز و بویژه نماز جمعه و نماز جماعت روح اجتماعی را تقویت می‌کند،و به طور کلّی مهمترین شرطی که رهبری بدان ملتزم است همانا تقویت ارتباط خود با خداست از طریق بر پا داشتن فرایض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زکات،اثر اجتماعیش روشن است که عبارت است از جلوگیری از فقر نیازمندان و احساس رنجها و دردهای ایشان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توسّل به خدا یعنی چنگ در زدن به ریسمان استوار او که برای آفریدگانش امتداد داده و همان امامان هدی و رهبران اهل تقوا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تلخیصی بسیار کوتاه باید گفت صفات انسان رهبری کننده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روحی به خدا،رابطۀ خوب او با مردم و خط سالم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مَوْلاٰکُمْ فَنِعْمَ الْمَوْلیٰ وَ نِعْمَ النَّصِیرُ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مولای شما چه نیکو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مولایی و چه نیکو یاوری</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براستی،خدا مولا و سرور ماست که با کمال افتخار اوامر او را دریافت می‌کنیم،پس چه نیکو مولایی است خدا که بیش از تواناییهایمان به ما تکلیف نمی‌کند و ما را بدون راهنمایی نمی‌گذارد،و چه نیکو یاوری است که ما را بر دشمنان خود و دشمنان ما یاری می‌کند و پیروز می‌سازد</w:t>
      </w:r>
      <w:r>
        <w:rPr>
          <w:rFonts w:eastAsia="IRNazanin" w:cs="IRNazanin"/>
          <w:color w:val="111111"/>
          <w:sz w:val="28"/>
          <w:szCs w:val="28"/>
          <w:rtl w:val="true"/>
          <w:lang w:bidi="fa-IR"/>
        </w:rPr>
        <w:t>.</w:t>
      </w:r>
      <w:bookmarkStart w:id="287" w:name="pg12305_124867"/>
    </w:p>
    <w:p>
      <w:pPr>
        <w:pStyle w:val="Heading2"/>
        <w:numPr>
          <w:ilvl w:val="1"/>
          <w:numId w:val="1"/>
        </w:numPr>
        <w:rPr/>
      </w:pPr>
      <w:bookmarkStart w:id="288" w:name="__RefHeading___Toc7802970_417432637"/>
      <w:bookmarkStart w:id="289" w:name="_Toc114"/>
      <w:bookmarkEnd w:id="287"/>
      <w:bookmarkEnd w:id="288"/>
      <w:r>
        <w:rPr>
          <w:rtl w:val="true"/>
        </w:rPr>
        <w:t>سورۀ مؤمنون</w:t>
      </w:r>
      <w:bookmarkEnd w:id="2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7802972_417432637"/>
      <w:bookmarkStart w:id="291" w:name="_Toc115"/>
      <w:bookmarkEnd w:id="290"/>
      <w:r>
        <w:rPr>
          <w:rtl w:val="true"/>
        </w:rPr>
        <w:t>اشاره</w:t>
      </w:r>
      <w:bookmarkStart w:id="292" w:name="pg12305_124869"/>
      <w:bookmarkEnd w:id="291"/>
    </w:p>
    <w:p>
      <w:pPr>
        <w:pStyle w:val="BookText"/>
        <w:rPr/>
      </w:pPr>
      <w:bookmarkEnd w:id="292"/>
      <w:r>
        <w:rPr>
          <w:rFonts w:ascii="IRNazanin" w:hAnsi="IRNazanin" w:eastAsia="IRNazanin"/>
          <w:color w:val="111111"/>
          <w:sz w:val="28"/>
          <w:sz w:val="28"/>
          <w:szCs w:val="28"/>
          <w:rtl w:val="true"/>
          <w:lang w:bidi="fa-IR"/>
        </w:rPr>
        <w:t>سورۀ مؤمنون</w:t>
      </w:r>
    </w:p>
    <w:p>
      <w:pPr>
        <w:pStyle w:val="Heading3"/>
        <w:numPr>
          <w:ilvl w:val="2"/>
          <w:numId w:val="1"/>
        </w:numPr>
        <w:rPr/>
      </w:pPr>
      <w:bookmarkStart w:id="293" w:name="__RefHeading___Toc7802974_417432637"/>
      <w:bookmarkStart w:id="294" w:name="_Toc116"/>
      <w:bookmarkEnd w:id="293"/>
      <w:r>
        <w:rPr>
          <w:rtl w:val="true"/>
        </w:rPr>
        <w:t>فضیلت سوره</w:t>
      </w:r>
      <w:r>
        <w:rPr>
          <w:rtl w:val="true"/>
        </w:rPr>
        <w:t>:</w:t>
      </w:r>
      <w:bookmarkEnd w:id="294"/>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فرشتگان او را به آسایش و روزی و آنچه هنگام نزول ملک الموت به دیدۀ او قرار و آرام بخشد مژده دهند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خدا او را عاقبت به خیر و سعادتمند گرداند،اگر به قرائت آن در هر روز جمعه عادت کند،جایگاه او در فردوس برین با انبیا و پیامبران باشد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7802976_417432637"/>
      <w:bookmarkStart w:id="296" w:name="_Toc117"/>
      <w:bookmarkEnd w:id="295"/>
      <w:r>
        <w:rPr>
          <w:rtl w:val="true"/>
        </w:rPr>
        <w:t>زمینۀ کلّی سوره</w:t>
      </w:r>
      <w:bookmarkEnd w:id="29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زمینۀ کلّی این سوره چیست؟ به سرعت پاسخ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چهارچوب کلّی سورۀ مؤمنون همان ایمان</w:t>
      </w:r>
    </w:p>
    <w:p>
      <w:pPr>
        <w:pStyle w:val="BookText"/>
        <w:rPr/>
      </w:pPr>
      <w:r>
        <w:rPr>
          <w:rFonts w:ascii="IRNazanin" w:hAnsi="IRNazanin" w:eastAsia="IRNazanin"/>
          <w:color w:val="111111"/>
          <w:sz w:val="28"/>
          <w:sz w:val="28"/>
          <w:szCs w:val="28"/>
          <w:rtl w:val="true"/>
          <w:lang w:bidi="fa-IR"/>
        </w:rPr>
        <w:t>است،یا صفات این گروه متمایز بشر که همان مؤمنان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آری،ولی پرسشی دربارۀ رابطۀ موضوعات این سوره با این چهارچوب کلّی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نخست خلاصه‌ای از آن موضوعات را یاد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حرکت خورشید و ماه و وجود باران و کشت و میوه‌ها و چارپایان،همۀ اینها به زندگی بشر خدمت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قوم نوح نسبت به پیامبران،و همچنین بسیاری از مردم قرنهای بعد از آنان که خدا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استکبارشان آنها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فرعون و همراهانش را هنگامی که پیامبر خود،موسی بن عمران را تکذیب کردند به هلاکت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مریم صدیقه و پسر گرامی او را پناه داد،و به پیامبران امر کرد چیزهای پاکیزه را بخورند و به کارهای شایسته اقدام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به نعمتهای الهی فریفته شدند و سرانجامشان دوزخ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نمونۀ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کافران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پیامبر نسبت بدین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کافران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مناظری از روز قیامت،و پاداش مؤمنان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پاسخ زیر را بر این پرسش نیز بیابیم که تنها رابط میان این موضوعات و چهار چوب کلّی آن نیست بلکه همچنین رابط میان موضوعات سایر سوره‌های کریم قرآن و چهارچوبهای کلی آن است و آن 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فقط دعوت به اصلاح نیست،بلکه خود همان اصلاح است،و تنها تشخیص پزشک نیست،بلکه داروی بیمار،و شفای فوری است،و براستی پرتو و نور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که حقایق ایمان آشکار است و بروز و ظهوری شدید دارد،و مگر نه این که آفریدگار آسمانها و زمین گواهیش بزرگتر از هر چیز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مردم با وجود علاقۀ شدید صاحبان رسالت به هدایتشان بدان ایمان نمی‌آورند؟ زیرا دلها بیمار است،و چشمها آسیب دیده،و گوشها سنگین،و پوزه‌بند عقده‌ها و پرده‌های غفلت و ابرهای کبر و بزرگ خویشتنی و غرور و سخریّه نمی‌گذارد نور حق دلها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تمام این بیماریها را با قرآن درمان می‌کنند،و موضوعات این سوره همچون جویبارهایی به این مجری سرازیر می‌شود و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چگونه؟پس از آن که قرآن خصوصیات اجتماع مؤمن را مشخص نمود و نشان داد که براستی آنان رستگارانند،خود از خلال آیاتش دربارۀ آفرینش انسان ما را یاد آور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پایۀ ایمان شناخت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نعمتهای او را بر ما می‌شمارد و این که چگونه آن نعمتها انسان را در بر گرفته و ما را بدان تدبیر خردمندانه‌ای هدایت می‌کند که در آفرینش به کار رفته است،و امّا مگر نه چنین است که این نشانه‌ها آشکار است و از خلال وحدت تدبیر بر یکتایی پروردگار دلالت دارد؟چرا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چه رو بیشتر مردم نسبت به پروردگارشان کفر می‌ورزند؟زیرا مستکبرانند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استکبار را درمان کنیم؟بیگمان با شناختن سرانجام کسانی که پیش از این استکبار کردند و بزرگی فروختند،و قوم نوح برجسته‌ترین شاهد این امرند که خدا با آن طوفان عظیم غرقشان کرد،و تنها مؤمنان را در یک کشتی انباشته حمل کرد،و همچنین عاد و ثمود،و مردم قرنهای پیاپی که پروردگار آنها را یکی بعد از دیگر از میان برد و آنها را به داستانها و گفته‌هایی عبرت آموز تبدیل کرد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گروهی از قوم فرعون که آن گاه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یاد آور پروردگارشان شد استکبار کردند و بزرگی فروختند،پس خدا آنها را در نیل غرقه ساخت،و بنی اسراییل را از غرق نجات داد و بر موسی کتاب تمیز دهندۀ</w:t>
      </w:r>
    </w:p>
    <w:p>
      <w:pPr>
        <w:pStyle w:val="BookText"/>
        <w:rPr/>
      </w:pPr>
      <w:r>
        <w:rPr>
          <w:rFonts w:ascii="IRNazanin" w:hAnsi="IRNazanin" w:eastAsia="IRNazanin"/>
          <w:color w:val="111111"/>
          <w:sz w:val="28"/>
          <w:sz w:val="28"/>
          <w:szCs w:val="28"/>
          <w:rtl w:val="true"/>
          <w:lang w:bidi="fa-IR"/>
        </w:rPr>
        <w:t>حق از باطل و روشنایی را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نجات مؤمنان دلیل رحمتی است الهی که به آنان اختصاص یافته، در حالی که شیطان می‌خواهد ما را با وسوسه‌های خود،از جمله این که ایمان به بشر زیان می‌زند،بفریبد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این مریم و پسر گرامی اوست که پروردگار ایشان را در سرزمین امن و آسوده مأوی داد،و به انبیاء فرمود که از میوه‌های پاکیزه بخورند و کارهای نیک کنند،و پروردگار یکتای خود را بپرستند و به دسته‌های متعدد منشعب و پراکنده نشوند،جز این که موضع‌گیری کافران نسبت به نعمتها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نسبت به رسالتهای الهی بر خطا بود،آنجا که دین خود را میان خویش قطعه قطعه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به نعمتها مغرور و از آنها شادمان شدند و پنداشتند که این دلیل سلامت و درستی خط و مسیر آنهاست در حالی که درک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برجسته‌ترین صفات مؤمنان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نعمتها مغرور نمی‌شوند و نه از صدقاتی که به ایشان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جزای آن گروه پیشین چیست؟ جز عذابی خوار کننده که بر سر شاد خوارانشان فرود آید،پس آنها از پای در آمدند و این پاداش استکبار و بزرگی فروشی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در همین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بیماریهایی را که به سبب پی در پی بودن نعمتها به قلب صدمه می‌زند درمان می‌کند،و بینشهایی به دست می‌دهد که مؤمنان از خلال آنها به زندگی و به نعمتهای خدا در آن می‌نگرند و بدین وسیله جز به ایمان و تسلیم خود نمی‌افزایند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 می‌گردد و ما را یاد آور نعمتهای خدا در حق ما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سیاق مطلب اختصاص به بعدی مهم از درسهای آخر سوره دربارۀ ایمان به آخرت می‌یابد زیرا آن نیز به خودی خود جزئی از ایمان است و در عین حال کامل کنندۀ ایمان به خدا و شرط ایمان به رسالتها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خداست که زنده می‌کند و می‌میراند،و تدبیر زندگی می‌کند،و در نتیجه او قادر است انسان را پس از آن که خاک و استخوان پوسیده شده است</w:t>
      </w:r>
    </w:p>
    <w:p>
      <w:pPr>
        <w:pStyle w:val="BookText"/>
        <w:rPr/>
      </w:pP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ما کمک می‌کند تا از گردنه‌هایی دشوار که در طریق ایمان وجود دارد،همچون جهل و غفلت و فسق و تأثیر پذیری از گمراهیهای گمراهان به سلامت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گردنه‌ها این پندار است که خدای سبحانه و تعالی شریکی دارد،و قرآن ما را یادآور بی‌پایگی و سخافت این پندار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مؤمنان از کافران متمایز باشند خدا به پیامبر فرمان می‌دهد که از عذابی که بر کافران وارد می‌شود به خدا پناه جوید،و به او امر می‌کند که رفتار نیکو در پیش گیرد،و از وسوسه‌های شیطانها و حتی از تنها حضورشان به خدا پناهنده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تمام اینها به حالت تمیز مطلوب میان مؤمن،و گمراهانی که مردم را مسخره می‌کنند نمی‌گذارند به پروردگار کریم خود ایمان بیاورند،خدمت کند و مفید واقع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ناچاریم از سرانجام کسانی بر حذر باشیم که هنگام فرا رسیدن مرگشان پشیمان می‌شوند و می‌خواهند به زندگی باز گردند تا رفتار خود را تصحیح کنند،و پاسخشان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عالم برزخ خواهند ماند تا در صور دمیده شود،و آن وقت نه نسبی در میان آنهاست و نه دربارۀ آن پرسشی از آنها شود،و شاید تکیه بر انساب در این مورد از آن جهت است که نسبها و تبارها گردنه‌ای است در راه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دربارۀ سنجش حساب قیامت ما را هشدار می‌دهد و بر حذر می‌دارد،آنجا که کسانی که وزنه ثوابشان سبک باشد زیان می‌بینند،در حالی که مؤمنان که کفۀ ترازوی ثوابشان سنگین است رستگار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این توجّه بزرگترین وسیلۀ تربیت نفس است،زیرا مؤمن برای رهایی از آتش می‌کوشد که نصیب کسانی است که آیات خدا را تکذیب کردند و سپس به بدبختی خود اعتراف نمودند و خواستند به دنیا بازگردند،ولی درخواستشان رد شد و خود خاموش</w:t>
      </w:r>
    </w:p>
    <w:p>
      <w:pPr>
        <w:pStyle w:val="BookText"/>
        <w:rPr/>
      </w:pP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نبودند که بندگان خدا را که آنها را به خدا می‌خواندند به باد مسخره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سخریه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را فراموش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مؤمنان به سبب شکیبایی و صبرشان برندگانند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روند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به تأخیر افکندن کردار شایسته و اصلاح را در نفس که آخرین گردنه در راه ایمان است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پرسنده‌ای از چنان مردمی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در دنیا درنگ کردید؟ حساب زمان درنگ خود را نمی‌دانند،ولی آن را یک روز یا بخشی از یک روز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 با زمان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در دنیا درنگ کرده‌اند،امّا خود این را نمی‌دانند و گرنه چرا زندگی آخرت خود را خوار و بی‌مقدار انگاشتند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بیهوده انگاری و پوچ شمردنی را که پیروانش می‌پندارند زندگی بی‌هدف است درمان می‌کند و به آنان یادآور می‌شود که به زودی برای حسابرسی به نزد پروردگارشان باز می‌گردند،و ذات متعال پروردگار است که حکمروای بر حق است،پس بیهودگی و پوچی و سرگرمی و بازی در آفرینش وجود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را یاد آور توحید می‌شود،و این که حساب مشرکان نزد پروردگارشان دشوار است و آنان رستگار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با گشودن در توبه و دعا به درگاه خدا که مهربانترین مهربانان است پایان می‌یابد</w:t>
      </w:r>
      <w:r>
        <w:rPr>
          <w:rFonts w:eastAsia="IRNazanin" w:cs="IRNazanin"/>
          <w:color w:val="111111"/>
          <w:sz w:val="28"/>
          <w:szCs w:val="28"/>
          <w:rtl w:val="true"/>
          <w:lang w:bidi="fa-IR"/>
        </w:rPr>
        <w:t>.</w:t>
      </w:r>
      <w:bookmarkStart w:id="297" w:name="pg12305_124875"/>
    </w:p>
    <w:p>
      <w:pPr>
        <w:pStyle w:val="BookText"/>
        <w:rPr/>
      </w:pPr>
      <w:bookmarkEnd w:id="297"/>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Heading3"/>
        <w:numPr>
          <w:ilvl w:val="2"/>
          <w:numId w:val="1"/>
        </w:numPr>
        <w:rPr/>
      </w:pPr>
      <w:bookmarkStart w:id="298" w:name="__RefHeading___Toc7802978_417432637"/>
      <w:bookmarkStart w:id="299" w:name="_Toc118"/>
      <w:bookmarkEnd w:id="298"/>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299"/>
    </w:p>
    <w:p>
      <w:pPr>
        <w:pStyle w:val="Heading4"/>
        <w:numPr>
          <w:ilvl w:val="3"/>
          <w:numId w:val="1"/>
        </w:numPr>
        <w:rPr/>
      </w:pPr>
      <w:bookmarkStart w:id="300" w:name="__RefHeading___Toc7802980_417432637"/>
      <w:bookmarkStart w:id="301" w:name="_Toc119"/>
      <w:bookmarkEnd w:id="300"/>
      <w:r>
        <w:rPr>
          <w:rtl w:val="true"/>
        </w:rPr>
        <w:t>اشاره</w:t>
      </w:r>
      <w:bookmarkEnd w:id="3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فِی صَلاٰتِهِمْ خٰاشِعُونَ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عَنِ اَللَّغْوِ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لِلزَّکٰاةِ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02" w:name="pg12305_124876"/>
    </w:p>
    <w:p>
      <w:pPr>
        <w:pStyle w:val="Heading4"/>
        <w:numPr>
          <w:ilvl w:val="3"/>
          <w:numId w:val="1"/>
        </w:numPr>
        <w:rPr/>
      </w:pPr>
      <w:bookmarkStart w:id="303" w:name="__RefHeading___Toc7802982_417432637"/>
      <w:bookmarkStart w:id="304" w:name="_Toc120"/>
      <w:bookmarkEnd w:id="302"/>
      <w:bookmarkEnd w:id="303"/>
      <w:r>
        <w:rPr>
          <w:rtl w:val="true"/>
        </w:rPr>
        <w:t>براستی مؤمنان رستگار شدند</w:t>
      </w:r>
      <w:bookmarkEnd w:id="304"/>
    </w:p>
    <w:p>
      <w:pPr>
        <w:pStyle w:val="Heading5"/>
        <w:numPr>
          <w:ilvl w:val="4"/>
          <w:numId w:val="1"/>
        </w:numPr>
        <w:rPr/>
      </w:pPr>
      <w:bookmarkStart w:id="305" w:name="__RefHeading___Toc7802984_417432637"/>
      <w:bookmarkStart w:id="306" w:name="_Toc121"/>
      <w:bookmarkEnd w:id="305"/>
      <w:r>
        <w:rPr>
          <w:rtl w:val="true"/>
        </w:rPr>
        <w:t>اشاره</w:t>
      </w:r>
      <w:bookmarkEnd w:id="306"/>
    </w:p>
    <w:p>
      <w:pPr>
        <w:pStyle w:val="Heading5"/>
        <w:numPr>
          <w:ilvl w:val="4"/>
          <w:numId w:val="1"/>
        </w:numPr>
        <w:rPr/>
      </w:pPr>
      <w:bookmarkStart w:id="307" w:name="__RefHeading___Toc7802986_417432637"/>
      <w:bookmarkStart w:id="308" w:name="_Toc122"/>
      <w:bookmarkEnd w:id="307"/>
      <w:r>
        <w:rPr>
          <w:rtl w:val="true"/>
        </w:rPr>
        <w:t>رهنمودهایی از آیات</w:t>
      </w:r>
      <w:r>
        <w:rPr>
          <w:rtl w:val="true"/>
        </w:rPr>
        <w:t>:</w:t>
      </w:r>
      <w:bookmarkEnd w:id="308"/>
    </w:p>
    <w:p>
      <w:pPr>
        <w:pStyle w:val="BookText"/>
        <w:rPr/>
      </w:pPr>
      <w:r>
        <w:rPr>
          <w:rFonts w:ascii="IRNazanin" w:hAnsi="IRNazanin" w:eastAsia="IRNazanin"/>
          <w:color w:val="111111"/>
          <w:sz w:val="28"/>
          <w:sz w:val="28"/>
          <w:szCs w:val="28"/>
          <w:rtl w:val="true"/>
          <w:lang w:bidi="fa-IR"/>
        </w:rPr>
        <w:t>این آیات برجسته‌ترین صفات مؤمنان را بیان می‌کند که نشانگر رفتاری ریشه‌دار و ژرف در شخصیّت آنان است و تنها اعمالی عارضی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رفتار و عمل یا کردار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یا کردار گاه پیاپی صورت می‌یابد و گاه ترک می‌شود،در حالی که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وجود اختلاف شرایط و دگرگونیها مستمر و مداوم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ناشی از قانع شدن و پذیرفتنی است فکری،در حالی که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نیست،و تابع نیّتها و عوامل نفسانی گوناگون است،پس چه بسا عملی از شخصی در دو وقت صورت گیرد ولی با دو نیّت متناقض،مثلا نماز یک بار برای عبادت و دیگر بار برای ریا در برابر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نمونه‌ای که مؤمنان بدان آراسته‌اند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تسلیم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ایمان حقیقی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از کار لغو و بیهوده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ساختن 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خواهشهای 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امانتها و پیمانها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بودن و نگه داشت واجبات و حدود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این صفات به فضل خدا دارندۀ خود را به زودی به باغ</w:t>
      </w:r>
      <w:bookmarkStart w:id="309" w:name="pg12305_124877"/>
    </w:p>
    <w:p>
      <w:pPr>
        <w:pStyle w:val="BookText"/>
        <w:rPr/>
      </w:pPr>
      <w:bookmarkEnd w:id="309"/>
      <w:r>
        <w:rPr>
          <w:rFonts w:ascii="IRNazanin" w:hAnsi="IRNazanin" w:eastAsia="IRNazanin"/>
          <w:color w:val="111111"/>
          <w:sz w:val="28"/>
          <w:sz w:val="28"/>
          <w:szCs w:val="28"/>
          <w:rtl w:val="true"/>
          <w:lang w:bidi="fa-IR"/>
        </w:rPr>
        <w:t>بهشت می‌رساند</w:t>
      </w:r>
      <w:r>
        <w:rPr>
          <w:rFonts w:eastAsia="IRNazanin" w:cs="IRNazanin"/>
          <w:color w:val="111111"/>
          <w:sz w:val="28"/>
          <w:szCs w:val="28"/>
          <w:rtl w:val="true"/>
          <w:lang w:bidi="fa-IR"/>
        </w:rPr>
        <w:t>.</w:t>
      </w:r>
    </w:p>
    <w:p>
      <w:pPr>
        <w:pStyle w:val="Heading5"/>
        <w:numPr>
          <w:ilvl w:val="4"/>
          <w:numId w:val="1"/>
        </w:numPr>
        <w:rPr/>
      </w:pPr>
      <w:bookmarkStart w:id="310" w:name="__RefHeading___Toc7802988_417432637"/>
      <w:bookmarkStart w:id="311" w:name="_Toc123"/>
      <w:bookmarkEnd w:id="310"/>
      <w:r>
        <w:rPr>
          <w:rtl w:val="true"/>
        </w:rPr>
        <w:t>شرح آیات</w:t>
      </w:r>
      <w:r>
        <w:rPr>
          <w:rtl w:val="true"/>
        </w:rPr>
        <w:t>:</w:t>
      </w:r>
      <w:bookmarkEnd w:id="311"/>
    </w:p>
    <w:p>
      <w:pPr>
        <w:pStyle w:val="Heading6"/>
        <w:numPr>
          <w:ilvl w:val="5"/>
          <w:numId w:val="1"/>
        </w:numPr>
        <w:rPr/>
      </w:pPr>
      <w:bookmarkStart w:id="312" w:name="__RefHeading___Toc7802990_417432637"/>
      <w:bookmarkStart w:id="313" w:name="_Toc124"/>
      <w:bookmarkEnd w:id="312"/>
      <w:r>
        <w:rPr>
          <w:rtl w:val="true"/>
        </w:rPr>
        <w:t>اشاره</w:t>
      </w:r>
      <w:bookmarkEnd w:id="3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رستگاری مؤمنان و رسیدنشان به سعادت خویش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ذات خودشان</w:t>
      </w:r>
      <w:r>
        <w:rPr>
          <w:rFonts w:eastAsia="IRNazanin" w:cs="IRNazanin"/>
          <w:color w:val="111111"/>
          <w:sz w:val="28"/>
          <w:szCs w:val="28"/>
          <w:rtl w:val="true"/>
          <w:lang w:bidi="fa-IR"/>
        </w:rPr>
        <w:t>.</w:t>
      </w:r>
    </w:p>
    <w:p>
      <w:pPr>
        <w:pStyle w:val="Heading6"/>
        <w:numPr>
          <w:ilvl w:val="5"/>
          <w:numId w:val="1"/>
        </w:numPr>
        <w:rPr/>
      </w:pPr>
      <w:bookmarkStart w:id="314" w:name="__RefHeading___Toc7802992_417432637"/>
      <w:bookmarkStart w:id="315" w:name="_Toc125"/>
      <w:bookmarkEnd w:id="314"/>
      <w:r>
        <w:rPr>
          <w:rtl w:val="true"/>
        </w:rPr>
        <w:t>صفات مؤمنان</w:t>
      </w:r>
      <w:bookmarkEnd w:id="315"/>
    </w:p>
    <w:p>
      <w:pPr>
        <w:pStyle w:val="Heading6"/>
        <w:numPr>
          <w:ilvl w:val="5"/>
          <w:numId w:val="1"/>
        </w:numPr>
        <w:rPr/>
      </w:pPr>
      <w:bookmarkStart w:id="316" w:name="__RefHeading___Toc7802994_417432637"/>
      <w:bookmarkStart w:id="317" w:name="_Toc126"/>
      <w:bookmarkEnd w:id="316"/>
      <w:r>
        <w:rPr/>
        <w:t>1</w:t>
      </w:r>
      <w:r>
        <w:rPr>
          <w:rtl w:val="true"/>
        </w:rPr>
        <w:t>-</w:t>
      </w:r>
      <w:r>
        <w:rPr>
          <w:rtl w:val="true"/>
        </w:rPr>
        <w:t>خشوع</w:t>
      </w:r>
      <w:r>
        <w:rPr>
          <w:rtl w:val="true"/>
        </w:rPr>
        <w:t>(</w:t>
      </w:r>
      <w:r>
        <w:rPr>
          <w:rtl w:val="true"/>
        </w:rPr>
        <w:t>یا تسلیم کامل پیکر و روان</w:t>
      </w:r>
      <w:r>
        <w:rPr>
          <w:rtl w:val="true"/>
        </w:rPr>
        <w:t>)</w:t>
      </w:r>
      <w:r>
        <w:rPr>
          <w:rtl w:val="true"/>
        </w:rPr>
        <w:t>به خدا</w:t>
      </w:r>
      <w:bookmarkEnd w:id="3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خشوع آن شرارۀ ایمانی است که در دل شعله می‌کشد،و پرتو آن به دیگر انواع سلوک و رفتار منتشر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در حقیقت همان خشوع است که به معنی تسلیم خود به ارادۀ خدا از طریق ملزم شدن به رسالت او،و فرمانبرداری از اولیاء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به چیزی عالم و از آن آگاه شود ولی بدان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ایمان تنها علم و آگاهی نیست،بلکه مؤمن کسی است که خود را تسلیم معرفت و شناخت کند و کاملا به حق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خاشع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تسلیم شده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 بزرگ خویشتنی نمی‌کند، زیرا اگر تکبّر در دل انسان،گر چه به اندازۀ دانۀ خردلی،یافت شود مانع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خواهد شد،هم چنان که نفس خاشع و تسلیم شدۀ به حق از سنگدلی به دور است،زیرا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سنگدلی نفس را چون صخره و تخته سنگی می‌کند که کشت بر آن نمی‌روید و امواج نور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صفت اصلیی است که مؤمنان بدان آراسته‌اند،و بلکه خود همان ایمان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فِی صَلاٰتِهِمْ خٰاشِعُونَ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رستگار شدند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نمازشان خشوع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رستگاری مؤمنان،و کامیاب شدنشان به سعادت در آن است که</w:t>
      </w:r>
      <w:bookmarkStart w:id="318" w:name="pg12305_124878"/>
    </w:p>
    <w:p>
      <w:pPr>
        <w:pStyle w:val="BookText"/>
        <w:rPr/>
      </w:pPr>
      <w:bookmarkEnd w:id="318"/>
      <w:r>
        <w:rPr>
          <w:rFonts w:ascii="IRNazanin" w:hAnsi="IRNazanin" w:eastAsia="IRNazanin"/>
          <w:color w:val="111111"/>
          <w:sz w:val="28"/>
          <w:sz w:val="28"/>
          <w:szCs w:val="28"/>
          <w:rtl w:val="true"/>
          <w:lang w:bidi="fa-IR"/>
        </w:rPr>
        <w:t>نماز خود را با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مطلق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می‌گزارند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خشوع در نماز بیش از هر چیز و هر وقت دیگر جلوه‌گر می‌شود،و از این رو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برای نماز وضو می‌ساخت رنگش زرد می‌شد،و خطوط چهره‌اش چنان دگرگون می‌گشت که کسی که او را می‌شناخت در آن حال تشخیصش نمی‌داد که هموست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به خشوع قلبی امر کرده نه به خشوع ظاهری در نماز،و در خبر منقول پشت در پشت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خشوع جسم افزون بر خشوع دل باشد همان فزونی نزد ما نفاق و دورویی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سرگرم شدن به چیزی در ضمن نماز نهی کرده است زیرا این حالت با خشوع دل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باید در نماز خود خشوع کند،زیرا کسی که دلش نسبت به خدای عزّ و جلّ خشوع ورزد،دیگر اندامهایش نیز خشوع می‌کنند،پس به چیزی دیگر سرگرم نمی‌شود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7802996_417432637"/>
      <w:bookmarkStart w:id="320" w:name="_Toc127"/>
      <w:bookmarkEnd w:id="319"/>
      <w:r>
        <w:rPr/>
        <w:t>2</w:t>
      </w:r>
      <w:r>
        <w:rPr>
          <w:rtl w:val="true"/>
        </w:rPr>
        <w:t>-</w:t>
      </w:r>
      <w:r>
        <w:rPr>
          <w:rtl w:val="true"/>
        </w:rPr>
        <w:t>روی گرداندن از بیهوده</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دل مؤمن خاشع است،پس آگاهانه احساس مسئولیّت می‌کند، مگر نه آن که کاملا به حق تسلیم شده است و می‌داند که به زودی از تمام کارهای خرد و کلانش مورد باز پرسی قرار می‌گیرد،و بر او حساب می‌کنند؟وی می‌داند که زندگی جدّی است،و بیهودگی و پوچی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کس که نمی‌داند فراسوی زندگی او پاداشی است،و می‌باید زندگی خود را به گونه‌ای درآورد که با رهنمود آن پاداش مناسب باشد،زندگی را سرگرمی و بازیچه می‌گیرد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عَنِ اللَّغْوِ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از بیهوده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بیماری در حالی خطرناک دارد،اگر بر گروهی بگذرد که بازی</w:t>
      </w:r>
      <w:bookmarkStart w:id="321" w:name="pg12305_124879"/>
    </w:p>
    <w:p>
      <w:pPr>
        <w:pStyle w:val="BookText"/>
        <w:rPr/>
      </w:pPr>
      <w:bookmarkEnd w:id="321"/>
      <w:r>
        <w:rPr>
          <w:rFonts w:ascii="IRNazanin" w:hAnsi="IRNazanin" w:eastAsia="IRNazanin"/>
          <w:color w:val="111111"/>
          <w:sz w:val="28"/>
          <w:sz w:val="28"/>
          <w:szCs w:val="28"/>
          <w:rtl w:val="true"/>
          <w:lang w:bidi="fa-IR"/>
        </w:rPr>
        <w:t>می‌کنند آیا همراه آنها به بازی خواهد ایستاد؟هرگز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حال مؤمن، زیرا دل او سخت مشغول اندیشیدن به هدفها و مسئولیتهای خویش در زندگی است، چندان که او را از مسائل کوچک و کم ارزش زندگی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چیز بیهوده‌ای نیز پیش آید و بخواهد او را سرگرم دارد وی اهتمامی بدان نمی‌ورزد،قرآن دربارۀ ایشان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خود به جستجوی بیهودگی نمی‌پردازند بلکه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اللَّغْوِ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بکوشد و بخواهد بر آنان تأثیر گزارد،آنان تحت تأثیر او و بیهودۀ او قرار نمی‌گیرند و از آن روی بر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 به گوش فرا دادن بدانچه گوش دادن به آن حلال و روا نیست،که شامل فحش،و غیبت،و کندوکاو در آیات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پشت در پشت از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باطل سخنی بر تو بست یا نسبتی به تو داد که در تو نیست، برای خدا از او روی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 به آوازه خوانی،و سرگرمیهای بیهوده،و در حدیثی دیگر به شنودن سخن قصّاص و داستان پردازان خیالباف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که در آن یادی از خدا نباشد لغو است</w:t>
      </w:r>
      <w:r>
        <w:rPr>
          <w:rFonts w:eastAsia="IRNazanin" w:cs="IRNazanin"/>
          <w:color w:val="111111"/>
          <w:sz w:val="28"/>
          <w:szCs w:val="28"/>
          <w:rtl w:val="true"/>
          <w:lang w:bidi="fa-IR"/>
        </w:rPr>
        <w:t xml:space="preserve">.» </w:t>
      </w:r>
      <w:r>
        <w:rPr>
          <w:rStyle w:val="FootnoteAnchor"/>
          <w:rtl w:val="true"/>
        </w:rPr>
        <w:footnoteReference w:id="45"/>
      </w:r>
    </w:p>
    <w:p>
      <w:pPr>
        <w:pStyle w:val="Heading6"/>
        <w:numPr>
          <w:ilvl w:val="5"/>
          <w:numId w:val="1"/>
        </w:numPr>
        <w:rPr/>
      </w:pPr>
      <w:bookmarkStart w:id="322" w:name="__RefHeading___Toc7802998_417432637"/>
      <w:bookmarkStart w:id="323" w:name="_Toc128"/>
      <w:bookmarkEnd w:id="322"/>
      <w:r>
        <w:rPr/>
        <w:t>3</w:t>
      </w:r>
      <w:r>
        <w:rPr>
          <w:rtl w:val="true"/>
        </w:rPr>
        <w:t>-</w:t>
      </w:r>
      <w:r>
        <w:rPr>
          <w:rtl w:val="true"/>
        </w:rPr>
        <w:t>عطا</w:t>
      </w:r>
      <w:bookmarkEnd w:id="3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لِلزَّکٰاةِ فٰاعِلُونَ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زکات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زکاتی که قرآن در اینجا ذکر می‌کند،تنها ده یکی نیست که مسلمان بر نه چیز،یعنی غلاّت چهارگانه،و چارپایان سه گانه،و دو نقدینه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w:t>
      </w:r>
      <w:bookmarkStart w:id="324" w:name="pg12305_124880"/>
    </w:p>
    <w:p>
      <w:pPr>
        <w:pStyle w:val="BookText"/>
        <w:rPr/>
      </w:pPr>
      <w:bookmarkEnd w:id="324"/>
      <w:r>
        <w:rPr>
          <w:rFonts w:ascii="IRNazanin" w:hAnsi="IRNazanin" w:eastAsia="IRNazanin"/>
          <w:color w:val="111111"/>
          <w:sz w:val="28"/>
          <w:sz w:val="28"/>
          <w:szCs w:val="28"/>
          <w:rtl w:val="true"/>
          <w:lang w:bidi="fa-IR"/>
        </w:rPr>
        <w:t xml:space="preserve">می‌پردازد،بلکه زکات کامل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هر چیز بر حسب همان چیز و مناسب با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زکات دانش انتشار و پراکندن آن و زکات مقام بذل و بخشش آن، و زکات مال انفاق و پخش کردن آن،و زکات تندرستی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نگرش مؤمنان به زندگی از خشوع و تسلیم آنان است به حق که در رسالتهای پروردگارشان تجسّم و تبلور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آن که نسبت به خدا خاشع و تسلیم محض هستند به شرایع و قوانین او عمل می‌کنند،و پروردگارشان را به وسیلۀ انفاق بر نعمتهایی که داده است سپاس می‌گزارند زیرا هر نعمتی را از او می‌دانند،و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معطون عطا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دارد،زیرا استمرار و دوام انفاق پیاپی را می‌رساند و رفتار است نه حالتی زودگذر،یعنی کردار و کارشان همان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زکات در قرآن همواره قرینۀ صلات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 نماز جز با زکات پذیرفته نمی‌شود و اسلام بر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قیراط از زکات خودداری کند،نه مؤمن است نه مسلمان و نه کرامتی دارد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7803000_417432637"/>
      <w:bookmarkStart w:id="326" w:name="_Toc129"/>
      <w:bookmarkEnd w:id="325"/>
      <w:r>
        <w:rPr/>
        <w:t>4</w:t>
      </w:r>
      <w:r>
        <w:rPr>
          <w:rtl w:val="true"/>
        </w:rPr>
        <w:t>-</w:t>
      </w:r>
      <w:r>
        <w:rPr>
          <w:rtl w:val="true"/>
        </w:rPr>
        <w:t>محدود ساختن و مهار کردن شهوتها</w:t>
      </w:r>
      <w:bookmarkEnd w:id="3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دارای غرایز گوناگون آفریده است،و این نیست مگر برای آن که از آنها بهره برد،امّا به شکلی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مؤمنانند که از این غرایز به مصلحت خود بهره می‌کشند،زیرا بر نفس خود تسلّط دارند،و از سرکشی شهوتها،با خشوع و تسلیم به حق،جلوگیری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شرمگاه خود را نگه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یعنی نگهداری به اضافۀ پایبندی به شریعت و مراعات</w:t>
      </w:r>
    </w:p>
    <w:p>
      <w:pPr>
        <w:pStyle w:val="BookText"/>
        <w:rPr/>
      </w:pPr>
      <w:r>
        <w:rPr>
          <w:rFonts w:ascii="IRNazanin" w:hAnsi="IRNazanin" w:eastAsia="IRNazanin"/>
          <w:color w:val="111111"/>
          <w:sz w:val="28"/>
          <w:sz w:val="28"/>
          <w:szCs w:val="28"/>
          <w:rtl w:val="true"/>
          <w:lang w:bidi="fa-IR"/>
        </w:rPr>
        <w:t>آن،و جهت دادن به غریزه بر طبق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و حفاظ بر شرمگاه از ناحیه بهداشتی نیز هست،و آن از طریق عدم زیاده‌روی در شهوت و پایبند بودن به راههای شرعی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أَزْوٰاجِهِمْ أَوْ مٰا مَلَکَتْ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همسران یا آنچه به ملکیّت خود در آورده‌اند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غَیْرُ مَلُومِینَ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سرزنش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خدا از این بابت مؤاخذه نمی‌شوند،زیرا شهوتهایشان را در محل مناسب خود به کار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در این آیه اشاره به خطا بودن دوری جستن کلّی از شهوتهاست،و این که وسوسه‌های شیطان است که در دل کسانی که به اندازۀ متعارف خود به ممارست شهوتها می‌پردازند،بذر سرزنش می‌کارد،و بر مؤمن است که بدان اعتنایی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غیر از این دو بجویند از حدّ خویش تجاوز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در خور مجازات در دنیا با حدود شرعی هستند و در آخرت با عذاب خوار کننده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است که از حدود تجاوز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فساد هر گونه بهره گیری از شهوت در غیر مورد خود بیان شده است،چون بر انگیختن شهوت با نگریستن به زن بیگانه،و عکس عریان،و فیلمهای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شنیدن داستانهای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نوادر جنسی،و عادت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سپوختن چارپایان،این آیه به صراحت از حرام بودن آنها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خداوند بسیار دور است اگر همّت او صرف شرمگاه و شکمش</w:t>
      </w:r>
      <w:bookmarkStart w:id="327" w:name="pg12305_124882"/>
    </w:p>
    <w:p>
      <w:pPr>
        <w:pStyle w:val="BookText"/>
        <w:rPr/>
      </w:pPr>
      <w:bookmarkEnd w:id="32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شرمگاهها به سه گونه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هم‌آغوشی به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هم‌آغوشی بدون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موقّت یا متعه،در اصطلاح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هم‌آغوشی به مالکیّت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کنیز</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7803002_417432637"/>
      <w:bookmarkStart w:id="329" w:name="_Toc130"/>
      <w:bookmarkEnd w:id="328"/>
      <w:r>
        <w:rPr/>
        <w:t>5</w:t>
      </w:r>
      <w:r>
        <w:rPr>
          <w:rtl w:val="true"/>
        </w:rPr>
        <w:t>-</w:t>
      </w:r>
      <w:r>
        <w:rPr>
          <w:rtl w:val="true"/>
        </w:rPr>
        <w:t>اداء امانتها و پیمانها</w:t>
      </w:r>
      <w:bookmarkEnd w:id="3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مؤمنان با مردم بر اساس پایبندی به تعهّدها و مسئولیتها استوار است،نه بر بی‌مبالاتی و بی‌بند و باری،پس اگر چیزی را از کسی گرفتند این امر از دیدگاه آنان تبدیل به کرامت و بزرگوارییی می‌شود که اگر آن را به صاحبش باز نگردانند به شخصیّت ایشان زیان می‌زند،و موجبی فراتر از این که مؤمنان را وادار به ردّ امانتها می‌کند خشوع و تسلیم محض و پروای ایشان نسبت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انگیزه‌ای انسانی و انگیزه‌ای دینی،از این رو امانت و پیمان را مراعات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و امانت هر دو یک چیز است،انسان در برابر دیگران مسئول چیزی است که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پیمان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لِأَمٰانٰاتِهِمْ وَ عَهْدِهِمْ رٰاعُونَ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امانتها و پیمانهای خود را مراعات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در این آیه بسیار دقیق است آنجا که قرآن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گرفته و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باز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دو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شامل هر دو کلمۀ پیمان و امانت شود،پیمان را باز نمی‌گردانند زیرا چیزی است معنوی نه مادی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 مراعات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موضوع و مورد امانت</w:t>
      </w:r>
      <w:bookmarkStart w:id="330" w:name="pg12305_124883"/>
    </w:p>
    <w:p>
      <w:pPr>
        <w:pStyle w:val="BookText"/>
        <w:rPr/>
      </w:pPr>
      <w:bookmarkEnd w:id="330"/>
      <w:r>
        <w:rPr>
          <w:rFonts w:ascii="IRNazanin" w:hAnsi="IRNazanin" w:eastAsia="IRNazanin"/>
          <w:color w:val="111111"/>
          <w:sz w:val="28"/>
          <w:sz w:val="28"/>
          <w:szCs w:val="28"/>
          <w:rtl w:val="true"/>
          <w:lang w:bidi="fa-IR"/>
        </w:rPr>
        <w:t>دقیق‌تر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کنندگان باز گردانندگان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علاقۀ شدید مؤمنان را بر حفظ اموال دیگران بیان می‌کند،پس فکر و همّتشان تنها بر این نیست که امانت را به هر صورت باشد بر گردانند بلکه همواره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نگاهداری می‌کنند و بر آن مراقبت و محافظت دارند شاید بیشتر از دارائیهای شخصی خود،تا آن را به صاحبش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مؤمنان چنین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بیشتر مردم را می‌بینیم نگهداریشان از دارائیهای شخصی خود به مراتب بیشتر از دارایی دیگران است که نزد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پیمان را با پایداری بر آن،و تأکید پایبندی بدان مراعات می‌کنند، و از بزرگترین پیمانهایی که مؤمنان چنان که باید آن را مراعات می‌کنند،پیمان ولایت است که آن را به شایستگانش ادا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پیمان به ولایت آمده است</w:t>
      </w:r>
      <w:r>
        <w:rPr>
          <w:rFonts w:eastAsia="IRNazanin" w:cs="IRNazanin"/>
          <w:color w:val="111111"/>
          <w:sz w:val="28"/>
          <w:szCs w:val="28"/>
          <w:rtl w:val="true"/>
          <w:lang w:bidi="fa-IR"/>
        </w:rPr>
        <w:t>.</w:t>
      </w:r>
    </w:p>
    <w:p>
      <w:pPr>
        <w:pStyle w:val="Heading6"/>
        <w:numPr>
          <w:ilvl w:val="5"/>
          <w:numId w:val="1"/>
        </w:numPr>
        <w:rPr/>
      </w:pPr>
      <w:bookmarkStart w:id="331" w:name="__RefHeading___Toc7803004_417432637"/>
      <w:bookmarkStart w:id="332" w:name="_Toc131"/>
      <w:bookmarkEnd w:id="331"/>
      <w:r>
        <w:rPr/>
        <w:t>6</w:t>
      </w:r>
      <w:r>
        <w:rPr>
          <w:rtl w:val="true"/>
        </w:rPr>
        <w:t>-</w:t>
      </w:r>
      <w:r>
        <w:rPr>
          <w:rtl w:val="true"/>
        </w:rPr>
        <w:t>مراقبت بر واجبات و حدود</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بیان این مجموعه از صفات ما را یاد آور اهمیّت مراقبت بر نماز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نمازی که در اوّل صفات ذکر کرده است از این یک که در پایان صفات مؤمن آورده است تفاوت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محض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یعنی خود نماز که همان اصل و حقیقت ایمان است،امّا مراقبت بر نماز یعنی مراقبت و محافظت بر حدود آن،و این تأثیر و انعکاسی را که تمام ابعاد زندگی یک فرد بر نماز می‌گذارد روشن می‌سازد،پس هر انحرافی در هر بعدی بر نماز او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محافظت و مراقبت بر نماز به معنی پایبندی به دیگر حدود شرعی است،و مؤمنان در حدود و شرایط احکام شرعی به نام جوهر و اساس آن سستی نمی‌ورزند،مثلا نماز را به دلیل این که خشوع اصل آن است ترک نمی‌کنند،که اگر آن اصل تحقق یافت دیگر رکوع و سجود اهمیّتی ندارد،چنان که بعضی از متصوّفه تصوّر می‌کنند،که می‌بینی حدود شرعی را محترم نمی‌شمارند بدین پندار که این حدود وسیله‌هایی برای رسیدن به حق است،و آنان به وسایلی دیگر به</w:t>
      </w:r>
      <w:bookmarkStart w:id="333" w:name="pg12305_124884"/>
    </w:p>
    <w:p>
      <w:pPr>
        <w:pStyle w:val="BookText"/>
        <w:rPr/>
      </w:pPr>
      <w:bookmarkEnd w:id="333"/>
      <w:r>
        <w:rPr>
          <w:rFonts w:ascii="IRNazanin" w:hAnsi="IRNazanin" w:eastAsia="IRNazanin"/>
          <w:color w:val="111111"/>
          <w:sz w:val="28"/>
          <w:sz w:val="28"/>
          <w:szCs w:val="28"/>
          <w:rtl w:val="true"/>
          <w:lang w:bidi="fa-IR"/>
        </w:rPr>
        <w:t>حق رسیده‌اند،و چون به حق رسیده و بدان پیوسته‌اند تکالیف شرعی از گردن آنان ساقط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زیرا خدا می‌گوید وَ اعْبُدْ رَبَّکَ حَتّٰی یَأْتِیَکَ الْیَقِینُ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بپرست تا آن یقین به تو برسد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راستین حدود نماز را نگه می‌دارند ولی تنها به حدود و ظواهر نماز بدون جوهر آن و دیگر عبادتها نیز پایبند نیستند،پس آنان از یک سو در نماز خود خاشعان و تسلیم شدگانند،برای جوهر آن و از سویی دیگر بر نماز خود محافظت و مراقبت دارند و حدود و آداب آن را مراعات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امر و بر روش پیامبر اکرم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که بر نمازهای خود مواظبند</w:t>
      </w:r>
      <w:r>
        <w:rPr>
          <w:rFonts w:eastAsia="Amiri" w:cs="Amiri" w:ascii="Amiri" w:hAnsi="Amiri"/>
          <w:color w:val="111111"/>
          <w:sz w:val="28"/>
          <w:szCs w:val="28"/>
          <w:rtl w:val="true"/>
          <w:lang w:bidi="ar-SA"/>
        </w:rPr>
        <w:t>.»</w:t>
      </w:r>
    </w:p>
    <w:p>
      <w:pPr>
        <w:pStyle w:val="Heading6"/>
        <w:numPr>
          <w:ilvl w:val="5"/>
          <w:numId w:val="1"/>
        </w:numPr>
        <w:rPr/>
      </w:pPr>
      <w:bookmarkStart w:id="334" w:name="__RefHeading___Toc7803006_417432637"/>
      <w:bookmarkStart w:id="335" w:name="_Toc132"/>
      <w:bookmarkEnd w:id="334"/>
      <w:r>
        <w:rPr>
          <w:rtl w:val="true"/>
        </w:rPr>
        <w:t>میراث بردن فردوس</w:t>
      </w:r>
      <w:bookmarkEnd w:id="3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انسان ایمان می‌آورد؟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می‌داند او به بهشتی منتهی می‌شود که پهنای آن همچون پهنای</w:t>
      </w:r>
      <w:bookmarkStart w:id="336" w:name="pg12305_124885"/>
    </w:p>
    <w:p>
      <w:pPr>
        <w:pStyle w:val="BookText"/>
        <w:rPr/>
      </w:pPr>
      <w:bookmarkEnd w:id="336"/>
      <w:r>
        <w:rPr>
          <w:rFonts w:ascii="IRNazanin" w:hAnsi="IRNazanin" w:eastAsia="IRNazanin"/>
          <w:color w:val="111111"/>
          <w:sz w:val="28"/>
          <w:sz w:val="28"/>
          <w:szCs w:val="28"/>
          <w:rtl w:val="true"/>
          <w:lang w:bidi="fa-IR"/>
        </w:rPr>
        <w:t>آسمانها و زمین است،و از این روی است که پس از ذکر آن صفتهای مؤمن سخن از بهشت به میان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اینان همان میراث برانند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را دو معنی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احادیث آمده که هر انسانی را دو خانه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بهشت و دیگری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دوزخی شد،پرهیزگاران وارث خانۀ او در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نیست که او را دو منزل نباشد،منزلی در بهشت،و منزلی در دوزخ،پس چون بمیرد و به دوزخ رود،بهشتیان وارث منزل بهشتی او شوند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فردوس را به میراث می‌برند که بالاترین مراتب بهشت است بدون کاری که گفتنی باشد،جز انتسابشان به بهشت،مانند کسی که بدون کار و کوششی که خود کرده باشد دارایی پدرش را فقط به سبب انتساب و وابستگی بدو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سبحانه و تعالی از انسان می‌خواهد که به سببی به بهشت برسد،تا وقتی مرد وارث آن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فردوس را که همواره در آن جاویدانند،به میراث می‌برند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p>
    <w:p>
      <w:pPr>
        <w:pStyle w:val="Heading3"/>
        <w:numPr>
          <w:ilvl w:val="2"/>
          <w:numId w:val="1"/>
        </w:numPr>
        <w:rPr/>
      </w:pPr>
      <w:bookmarkStart w:id="337" w:name="__RefHeading___Toc7803008_417432637"/>
      <w:bookmarkStart w:id="338" w:name="_Toc133"/>
      <w:bookmarkEnd w:id="337"/>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12</w:t>
      </w:r>
      <w:r>
        <w:rPr>
          <w:rtl w:val="true"/>
        </w:rPr>
        <w:t xml:space="preserve"> </w:t>
      </w:r>
      <w:r>
        <w:rPr>
          <w:rtl w:val="true"/>
        </w:rPr>
        <w:t xml:space="preserve">تا </w:t>
      </w:r>
      <w:r>
        <w:rPr/>
        <w:t>22</w:t>
      </w:r>
      <w:r>
        <w:rPr>
          <w:rtl w:val="true"/>
        </w:rPr>
        <w:t>]</w:t>
      </w:r>
      <w:bookmarkEnd w:id="338"/>
    </w:p>
    <w:p>
      <w:pPr>
        <w:pStyle w:val="Heading4"/>
        <w:numPr>
          <w:ilvl w:val="3"/>
          <w:numId w:val="1"/>
        </w:numPr>
        <w:rPr/>
      </w:pPr>
      <w:bookmarkStart w:id="339" w:name="__RefHeading___Toc7803010_417432637"/>
      <w:bookmarkStart w:id="340" w:name="_Toc134"/>
      <w:bookmarkEnd w:id="339"/>
      <w:r>
        <w:rPr>
          <w:rtl w:val="true"/>
        </w:rPr>
        <w:t>اشاره</w:t>
      </w:r>
      <w:bookmarkEnd w:id="34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 اَلْإِنْسٰانَ مِنْ سُلاٰلَةٍ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تُبْعَثُونَ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فَوْقَکُمْ سَبْعَ طَرٰائِقَ وَ مٰا کُنّٰا عَنِ اَلْخَلْقِ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341" w:name="pg12305_124886"/>
    </w:p>
    <w:p>
      <w:pPr>
        <w:pStyle w:val="Heading4"/>
        <w:numPr>
          <w:ilvl w:val="3"/>
          <w:numId w:val="1"/>
        </w:numPr>
        <w:rPr/>
      </w:pPr>
      <w:bookmarkStart w:id="342" w:name="__RefHeading___Toc7803012_417432637"/>
      <w:bookmarkStart w:id="343" w:name="_Toc135"/>
      <w:bookmarkEnd w:id="341"/>
      <w:bookmarkEnd w:id="342"/>
      <w:r>
        <w:rPr>
          <w:rtl w:val="true"/>
        </w:rPr>
        <w:t>معنای واژه‌ها</w:t>
      </w:r>
      <w:bookmarkEnd w:id="3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السلاله اسم است برای هر چیز که به آهستگی از چیزی دیگر بیرون آید،و نطفه را سلاله گفته‌اند و فرزند را نیز سلاله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 سلالات و سلائل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سلاله زبده و چکیدۀ چیز است که از آن بیرون آید</w:t>
      </w:r>
      <w:r>
        <w:rPr>
          <w:rFonts w:eastAsia="IRNazanin" w:cs="IRNazanin"/>
          <w:color w:val="111111"/>
          <w:sz w:val="28"/>
          <w:szCs w:val="28"/>
          <w:rtl w:val="true"/>
          <w:lang w:bidi="fa-IR"/>
        </w:rPr>
        <w:t>.</w:t>
      </w:r>
      <w:bookmarkStart w:id="344" w:name="pg12305_124887"/>
    </w:p>
    <w:p>
      <w:pPr>
        <w:pStyle w:val="Heading4"/>
        <w:numPr>
          <w:ilvl w:val="3"/>
          <w:numId w:val="1"/>
        </w:numPr>
        <w:rPr/>
      </w:pPr>
      <w:bookmarkStart w:id="345" w:name="__RefHeading___Toc7803014_417432637"/>
      <w:bookmarkStart w:id="346" w:name="_Toc136"/>
      <w:bookmarkEnd w:id="344"/>
      <w:bookmarkEnd w:id="345"/>
      <w:r>
        <w:rPr>
          <w:rtl w:val="true"/>
        </w:rPr>
        <w:t>در خور تعظیم است خداوند،آن بهترین آفریدگان</w:t>
      </w:r>
      <w:bookmarkEnd w:id="346"/>
    </w:p>
    <w:p>
      <w:pPr>
        <w:pStyle w:val="Heading5"/>
        <w:numPr>
          <w:ilvl w:val="4"/>
          <w:numId w:val="1"/>
        </w:numPr>
        <w:rPr/>
      </w:pPr>
      <w:bookmarkStart w:id="347" w:name="__RefHeading___Toc7803016_417432637"/>
      <w:bookmarkStart w:id="348" w:name="_Toc137"/>
      <w:bookmarkEnd w:id="347"/>
      <w:r>
        <w:rPr>
          <w:rtl w:val="true"/>
        </w:rPr>
        <w:t>اشاره</w:t>
      </w:r>
      <w:bookmarkEnd w:id="348"/>
    </w:p>
    <w:p>
      <w:pPr>
        <w:pStyle w:val="Heading5"/>
        <w:numPr>
          <w:ilvl w:val="4"/>
          <w:numId w:val="1"/>
        </w:numPr>
        <w:rPr/>
      </w:pPr>
      <w:bookmarkStart w:id="349" w:name="__RefHeading___Toc7803018_417432637"/>
      <w:bookmarkStart w:id="350" w:name="_Toc138"/>
      <w:bookmarkEnd w:id="349"/>
      <w:r>
        <w:rPr>
          <w:rtl w:val="true"/>
        </w:rPr>
        <w:t>رهنمودهایی از آیات</w:t>
      </w:r>
      <w:r>
        <w:rPr>
          <w:rtl w:val="true"/>
        </w:rPr>
        <w:t>:</w:t>
      </w:r>
      <w:bookmarkEnd w:id="350"/>
    </w:p>
    <w:p>
      <w:pPr>
        <w:pStyle w:val="BookText"/>
        <w:rPr/>
      </w:pPr>
      <w:r>
        <w:rPr>
          <w:rFonts w:ascii="IRNazanin" w:hAnsi="IRNazanin" w:eastAsia="IRNazanin"/>
          <w:color w:val="111111"/>
          <w:sz w:val="28"/>
          <w:sz w:val="28"/>
          <w:szCs w:val="28"/>
          <w:rtl w:val="true"/>
          <w:lang w:bidi="fa-IR"/>
        </w:rPr>
        <w:t>تنها راه به ایمان شناخت خداست،شناختی که کرانه‌های نفس را فراگیرد و به اعماق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برای انسان که آفریده‌ای است ناتوان شعاع و عمل و تواناییهایش محدود است ممکن می‌شود که آفریدگار توانمند مسلّط را بشناسد؟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ما نمی‌توانیم خدا را بشناسیم مگر آن که خود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تو را به تو شناختم،و تو مرا به خودت راه نمودی،و اگر رهنمایی تو نمی‌بود در نمی‌یافتم که تو 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خود را به ما هنگامی شناسانده است که گاه در آیات و نشانه‌های هستی که انسان نیز خود یکی از آنهاست،و گاه در آیه‌های قرآن با مفاهیمی که در آنهاست،جلوه‌گر ساخته است،و این بر انگیختن خردهاست به سوی مهمترین و ارجمندترین شناختها که همان شناخت خدا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به مراحل گوناگون آفرینش انسان از پاره گلی،به نطفه،به لخته خونی،به پاره گوشتی تا آنجا که بشری درست اندام می‌شود،پس از آن که خدا روح در او دمید،و توشۀ خرد و اراده و دیگر اندامها را بدو داد و این که او رهسپار</w:t>
      </w:r>
      <w:bookmarkStart w:id="351" w:name="pg12305_124888"/>
    </w:p>
    <w:p>
      <w:pPr>
        <w:pStyle w:val="BookText"/>
        <w:rPr/>
      </w:pPr>
      <w:bookmarkEnd w:id="351"/>
      <w:r>
        <w:rPr>
          <w:rFonts w:ascii="IRNazanin" w:hAnsi="IRNazanin" w:eastAsia="IRNazanin"/>
          <w:color w:val="111111"/>
          <w:sz w:val="28"/>
          <w:sz w:val="28"/>
          <w:szCs w:val="28"/>
          <w:rtl w:val="true"/>
          <w:lang w:bidi="fa-IR"/>
        </w:rPr>
        <w:t xml:space="preserve">وادی مرگ می‌شود،و نگرشی ژرف به هستی و آنچه از آیات و نشانه‌های خدا در آن هست،ما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شناخت خدا راهنمایی می‌کند،و این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هشیاری نسبت به حقیقت زندگی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وقتی شناخت خدا را از شناخت چیزها جدا کنیم،همه چیز تبدیل به معماهایی حیرت انگیز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نیاز جسم به اندازه‌ای از مواد توجه کنیم و سپس آنها را در روغن زیتون آماده بیابیم،آیا همین امر ما را بدین حقیقت دلالت نمی‌کند که این جهان هستی را مدیر و مدبّری است؟ جز این که نادانی و تکبّر و عقب ماندگی بشر حجاب او در شناخت آفریدگار شود،مانند قوم نوح که وقتی پیامبرشان آنان را به پرستش خدای یگانه فرا خواند،تکبر مانع شناخت و عبادتشان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مِثْلُکُمْ،یُرِیدُ أَنْ یَتَفَضَّلَ عَلَیْکُمْ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 می‌خواهد بر شما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متّهم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بِهِ جِنَّةٌ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دیوانه‌ای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به پروردگار خود توکّل کرد،و بر تکذیب آنها از او یاری طلبید</w:t>
      </w:r>
      <w:r>
        <w:rPr>
          <w:rFonts w:eastAsia="IRNazanin" w:cs="IRNazanin"/>
          <w:color w:val="111111"/>
          <w:sz w:val="28"/>
          <w:szCs w:val="28"/>
          <w:rtl w:val="true"/>
          <w:lang w:bidi="fa-IR"/>
        </w:rPr>
        <w:t>.</w:t>
      </w:r>
    </w:p>
    <w:p>
      <w:pPr>
        <w:pStyle w:val="Heading5"/>
        <w:numPr>
          <w:ilvl w:val="4"/>
          <w:numId w:val="1"/>
        </w:numPr>
        <w:rPr/>
      </w:pPr>
      <w:bookmarkStart w:id="352" w:name="__RefHeading___Toc7803020_417432637"/>
      <w:bookmarkStart w:id="353" w:name="_Toc139"/>
      <w:bookmarkEnd w:id="352"/>
      <w:r>
        <w:rPr>
          <w:rtl w:val="true"/>
        </w:rPr>
        <w:t>شرح آیات</w:t>
      </w:r>
      <w:r>
        <w:rPr>
          <w:rtl w:val="true"/>
        </w:rPr>
        <w:t>:</w:t>
      </w:r>
      <w:bookmarkEnd w:id="353"/>
    </w:p>
    <w:p>
      <w:pPr>
        <w:pStyle w:val="Heading6"/>
        <w:numPr>
          <w:ilvl w:val="5"/>
          <w:numId w:val="1"/>
        </w:numPr>
        <w:rPr/>
      </w:pPr>
      <w:bookmarkStart w:id="354" w:name="__RefHeading___Toc7803022_417432637"/>
      <w:bookmarkStart w:id="355" w:name="_Toc140"/>
      <w:bookmarkEnd w:id="354"/>
      <w:r>
        <w:rPr>
          <w:rtl w:val="true"/>
        </w:rPr>
        <w:t>اشاره</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پروردگار خود را بشناسد،پیوستگی وی بدو فراتر از آن کسی است که از بیم دوزخ یا علاقه‌مندی به بهشت ایمان می‌آورد،پس ایمان حقیقی آن است که از شناخت و قانع شدن برخاسته باشد،مانند 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خدا می‌گفت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را از بیم دوزخت یا به امید بهشتت نپرستیدم،براستی تنها تو را شایسته پرستش دیدم و از این رو پرستیدمت</w:t>
      </w:r>
      <w:r>
        <w:rPr>
          <w:rFonts w:eastAsia="IRNazanin" w:cs="IRNazanin"/>
          <w:color w:val="111111"/>
          <w:sz w:val="28"/>
          <w:szCs w:val="28"/>
          <w:rtl w:val="true"/>
          <w:lang w:bidi="fa-IR"/>
        </w:rPr>
        <w:t>».</w:t>
      </w:r>
      <w:bookmarkStart w:id="356" w:name="pg12305_124889"/>
    </w:p>
    <w:p>
      <w:pPr>
        <w:pStyle w:val="BookText"/>
        <w:rPr/>
      </w:pPr>
      <w:bookmarkEnd w:id="356"/>
      <w:r>
        <w:rPr>
          <w:rFonts w:ascii="IRNazanin" w:hAnsi="IRNazanin" w:eastAsia="IRNazanin"/>
          <w:color w:val="111111"/>
          <w:sz w:val="28"/>
          <w:sz w:val="28"/>
          <w:szCs w:val="28"/>
          <w:rtl w:val="true"/>
          <w:lang w:bidi="fa-IR"/>
        </w:rPr>
        <w:t>راه شناخت خدا عبارت است از</w:t>
      </w:r>
      <w:r>
        <w:rPr>
          <w:rFonts w:eastAsia="IRNazanin" w:cs="IRNazanin"/>
          <w:color w:val="111111"/>
          <w:sz w:val="28"/>
          <w:szCs w:val="28"/>
          <w:rtl w:val="true"/>
          <w:lang w:bidi="fa-IR"/>
        </w:rPr>
        <w:t>:</w:t>
      </w:r>
    </w:p>
    <w:p>
      <w:pPr>
        <w:pStyle w:val="Heading6"/>
        <w:numPr>
          <w:ilvl w:val="5"/>
          <w:numId w:val="1"/>
        </w:numPr>
        <w:rPr/>
      </w:pPr>
      <w:bookmarkStart w:id="357" w:name="__RefHeading___Toc7803024_417432637"/>
      <w:bookmarkStart w:id="358" w:name="_Toc141"/>
      <w:bookmarkEnd w:id="357"/>
      <w:r>
        <w:rPr/>
        <w:t>1</w:t>
      </w:r>
      <w:r>
        <w:rPr>
          <w:rtl w:val="true"/>
        </w:rPr>
        <w:t>-</w:t>
      </w:r>
      <w:r>
        <w:rPr>
          <w:rtl w:val="true"/>
        </w:rPr>
        <w:t>اندیشیدن دربارۀ خویشتن</w:t>
      </w:r>
      <w:bookmarkEnd w:id="358"/>
    </w:p>
    <w:p>
      <w:pPr>
        <w:pStyle w:val="BookText"/>
        <w:rPr/>
      </w:pPr>
      <w:r>
        <w:rPr>
          <w:rFonts w:ascii="IRNazanin" w:hAnsi="IRNazanin" w:eastAsia="IRNazanin"/>
          <w:color w:val="111111"/>
          <w:sz w:val="28"/>
          <w:sz w:val="28"/>
          <w:szCs w:val="28"/>
          <w:rtl w:val="true"/>
          <w:lang w:bidi="fa-IR"/>
        </w:rPr>
        <w:t>و از این خاستگاه است که خدا حقیقت خود را به انسان می‌شناساند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بشناسد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مِنْ سُلاٰلَةٍ مِنْ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انسان را از زبده‌ای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زبده‌ای از گل زمین بر می‌آید،و خدا او را از گل تبدیل به نطفه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جَعَلْنٰاهُ نُطْفَةً فِی قَرٰارٍ مَکِینٍ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نطفه‌ای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پشت پدر،و دوم در زهدان مادر،و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آب اندک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اندیشیدن در آفرینش انسان ما را به شناخت بعضی از نامهای نیک خدا دلالت می‌کند،چگونه خدا از خاک بی‌جان نطفه‌ای زنده را آفرید؟و چگونه آن را از پشت پدر تا زهدان مادر،در آن قرارگاه امن به ودیعه نهاد،و نمو و بالیدن او را تأمین کرد تا بشری درست اندام شد،و آن گاه عقل را بدو الهام کرد و ذات سبحانش چیزها را مسخّر و رام او ساخت؟ برخی ادّعا می‌کنند که اینها تصادف است،آیا ممکن است به تصادف ناگهان یک یاخته پدید آید؟یکی از عالمان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 یا پندار بدین گفته می‌ماند که انفجاری در چاپخانه تصادفا سبب چاپ و نشر مجموعۀ دایرة المعارف بریتانیکا با تمام علومی که در آن مندرج است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غربی دیگری گوید ادّعای تحوّل یاختۀ زنده بر اثر تصادف شبیه داستان خیالی زیر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بر روی سیّارۀ زمین،ضمن مجموعۀ شمسی،ضمن کهکشان ما</w:t>
      </w:r>
    </w:p>
    <w:p>
      <w:pPr>
        <w:pStyle w:val="BookText"/>
        <w:rPr/>
      </w:pPr>
      <w:r>
        <w:rPr>
          <w:rFonts w:ascii="IRNazanin" w:hAnsi="IRNazanin" w:eastAsia="IRNazanin"/>
          <w:color w:val="111111"/>
          <w:sz w:val="28"/>
          <w:sz w:val="28"/>
          <w:szCs w:val="28"/>
          <w:rtl w:val="true"/>
          <w:lang w:bidi="fa-IR"/>
        </w:rPr>
        <w:t>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کهکشان ما کهکشانی دیگر وجود داشت،و در یکی از مجموعه‌های شمسی آن،در یکی از ستارگانش،و در یکی از اقلیمهایش رودی بود که ماهیی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تصادفا این مرد قلاّب ماهیگیری خود را پرتاب کرد،آن قلاّب از سیّارۀ ما پرید و مجموعۀ شمسی را در نوردید و از کهکشان ما گذشت و داخل کهکشان دوّم و سپس مجموعۀ شمسی معیّنی از آن کهکشان و همان ستاره و همان اقلیم و همان رودخانه شد و سر آن ماهی بدان قلاّب بند شد</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آن گاه از آن نطفه،لخته خونی آفریدیم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نطفه تبدیل به دو نطفۀ پدر و مادر شد،و به یکدیگر پیوستند و لخته خونی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فَخَلَقْنَا الْعَلَقَةَ مُضْغَةً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لخته خون،پاره گوشتی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گوشت است که به اندازۀ جویدن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فَخَلَقْنَا الْمُضْغَةَ عِظٰاماً فَکَسَوْنَا الْعِظٰامَ لَحْماً ثُمَّ أَنْشَأْنٰاهُ خَلْقاً آخَرَ 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پاره گوشت استخوانها آفریدیم و استخوانها را به گوشت پوشاندیم؛بار دیگر بدو آفرینشی دیگر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تعظیم است خداوند،آن بهترین آفرینندگان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آیات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فعل آمده است که نقش ارادۀ الهی را در تحوّلاتی که انسان از حالت گل تا تبدیل به بشری درست اندام می‌پیماید،بیان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 فعل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آفریدیم،قرار دادیم، آفریدیم،آفریدیم،پوشاندیم و دادیم،و این برای آن است که انسان تصوّر نکند این قانون طبیعی است که می‌آفریند،هرگز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خداست که مسلّط و مدبّر فراتر از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کُنّٰا عَنِ الْخَلْقِ غٰافِلِینَ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از این مخلوق غافل</w:t>
      </w:r>
      <w:bookmarkStart w:id="359" w:name="pg12305_124891"/>
    </w:p>
    <w:p>
      <w:pPr>
        <w:pStyle w:val="BookText"/>
        <w:rPr/>
      </w:pPr>
      <w:bookmarkEnd w:id="359"/>
      <w:r>
        <w:rPr>
          <w:rFonts w:ascii="IRNazanin" w:hAnsi="IRNazanin" w:eastAsia="IRNazanin"/>
          <w:color w:val="111111"/>
          <w:sz w:val="28"/>
          <w:sz w:val="28"/>
          <w:szCs w:val="28"/>
          <w:rtl w:val="true"/>
          <w:lang w:bidi="fa-IR"/>
        </w:rPr>
        <w:t>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می‌گوییم امور انسان به دست خداست،پس انسان از لحاظ تکوینی تسلیم تدبیر اوست،چرا از لحاظ تشریعی و رفتاری سر سپردۀ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ملاحظه‌ای مهمّ وجود دارد و آن این است که خداوند در تمام مراحل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تعظیم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مرحلۀ آخرین که در آن عقل را به انسان داده است،و اینجاست که باید صاحب این فضل را تجلیل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فَتَبٰارَکَ اللّٰهُ أَحْسَنُ الْخٰالِقِینَ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 تعظیم است خداوند،آن بهترین آفرینندگان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إِنَّکُمْ بَعْدَ ذٰلِکَ لَمَیِّتُونَ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إِنَّکُمْ یَوْمَ الْقِیٰامَةِ تُبْعَثُونَ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همۀ شما خواهید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در روز قیامت زنده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بدین گونه ما را از شناخت خود و دگرگونیهای آفرینش به قدرت خدا که هیچ چیز آن را ناتوان نمی‌سازد،می‌کشاند،و از قدرت خدا به زنده شدن بعد از مرگ و در نتیجه به مسئولیت،و همچنین می‌بینیم که روش قرآن همان یاد آوری حقایق علمی است برای غنی ساختن هشیاری انسان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حقایق تا نقش و وظیفۀ خود را در این عالم هستی احساس کند</w:t>
      </w:r>
      <w:r>
        <w:rPr>
          <w:rFonts w:eastAsia="IRNazanin" w:cs="IRNazanin"/>
          <w:color w:val="111111"/>
          <w:sz w:val="28"/>
          <w:szCs w:val="28"/>
          <w:rtl w:val="true"/>
          <w:lang w:bidi="fa-IR"/>
        </w:rPr>
        <w:t>.</w:t>
      </w:r>
    </w:p>
    <w:p>
      <w:pPr>
        <w:pStyle w:val="Heading6"/>
        <w:numPr>
          <w:ilvl w:val="5"/>
          <w:numId w:val="1"/>
        </w:numPr>
        <w:rPr/>
      </w:pPr>
      <w:bookmarkStart w:id="360" w:name="__RefHeading___Toc7803026_417432637"/>
      <w:bookmarkStart w:id="361" w:name="_Toc142"/>
      <w:bookmarkEnd w:id="360"/>
      <w:r>
        <w:rPr/>
        <w:t>2</w:t>
      </w:r>
      <w:r>
        <w:rPr>
          <w:rtl w:val="true"/>
        </w:rPr>
        <w:t>-</w:t>
      </w:r>
      <w:r>
        <w:rPr>
          <w:rtl w:val="true"/>
        </w:rPr>
        <w:t>اندیشیدن به هستی</w:t>
      </w:r>
      <w:bookmarkEnd w:id="3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فَوْقَکُمْ سَبْعَ طَرٰائِقَ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 سرتان هفت آسمان بیافریدیم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که هر یک را راهها و فلک آن و طبیعت آفرینش بر آن و پیرامون آن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معنی می‌دهد؟آیا همان آسمانهای هفتگانه است،یا راههای آنها؟و آسمانهای هفتگانه چیست؟آیا هفت غلاف و پوشش برای این ستارگان است که از آنها محافظت می‌کند؟یا همان هفت کرده است؟یا هفت کهکشان؟یا هفت عالم است؟که تمام کهکشانهایی که بشر تا کنون</w:t>
      </w:r>
    </w:p>
    <w:p>
      <w:pPr>
        <w:pStyle w:val="BookText"/>
        <w:rPr/>
      </w:pPr>
      <w:r>
        <w:rPr>
          <w:rFonts w:ascii="IRNazanin" w:hAnsi="IRNazanin" w:eastAsia="IRNazanin"/>
          <w:color w:val="111111"/>
          <w:sz w:val="28"/>
          <w:sz w:val="28"/>
          <w:szCs w:val="28"/>
          <w:rtl w:val="true"/>
          <w:lang w:bidi="fa-IR"/>
        </w:rPr>
        <w:t>شناخته و یا خواهد شناخت در آینده جزء یک عالم از آن عالمها قرار خواهد گرفت، و جز خدا و کسی که او بخواهد از رازش آگاه شود،نمی‌داند که در عالمهای دیگر چه وجود دارد؟ مهمّ این است که دقّت آفرینش خدا را همان گونه در یک نطفه می‌بینی که در آسمانها می‌یابی،و هماهنگی آفرینش میان نطفه و آسمانها دلیلی است فطری بر وحدت اندازه سنجی و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کُنّٰا عَنِ الْخَلْقِ 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 از این مخلوق غافل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آسمانها را آفرید،و اوست که آنها را به تدبیر خود می‌گرداند،و بر آنها تسلّط مطلق دارد،و روش و سنّت او در تمام آفرینش نیز چنین است،نه چنان که یهود ادّعا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هستی را آفرید و سپس آن را هم چنان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برای زندگی قوانینی قرار داده،امّا هموست که آنها را چنان که می‌خواهد و هر گونه می‌خواهد جاری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سلطۀ او بر قوانین و سنتهای جاری،در حکمت رسای او تجلّی می‌کند،پس باران به طور تصادفی و بی‌حساب نمی‌بارد،بلکه برای مصلحت و زنده کردن زمین از آسمان می‌بارد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بِقَدَرٍ فَأَسْکَنّٰاهُ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به اندازۀ نیاز آب فرستادیم و آن را در زمین جای دادیم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از آسمان می‌بارد به اندازۀ نیاز حال و آیندۀ زمین است،پس اگر تمام دریاها بخار شود و به ابرها و سپس به باران تبدیل گردد سیلها به وجود می‌آورد و کشاورزی و دامداری را نابود می‌کند،چنان که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کرد،و بر عکس این اگر بارانها کم شود و برای مردم کافی نباشد بی‌یقین از تشنگی می‌میرند،ولی آن که نیازهای انسان را آفرید در کنارش چیزهایی را به اندازۀ خود آفرید،پس در زمین مخزنهایی نهاد که آبهای زمستانی را برای تابستان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مخزنهای زیر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غار جعیتا در لبنان</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را دیده باشد می‌داند که خدا چگونه در زهدان این کوه‌ها مخزنهایی تعبیه کرده که باران زمستان را پذیرا می‌شوند تا در طول تابستان به صورت نهری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این حقیقت علمی بدین معنی است که باران از ارادۀ خدا به دور است؟هرگز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عَلیٰ ذَهٰابٍ بِهِ لَقٰادِرُونَ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نابود کردنش توانا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فقدان بارندگی به ارادۀ خدا،مطلبی است که دربارۀ صحرای بزرگ افریقا می‌گویند،که روزی به سبب فرو ریختن بارانها بر آن دارای کشت و زرع و آباد بوده،اما اکنون به ندرت آسمان آن رنگ ابر به خود می‌بیند و دانه‌های شن،اگر بارانی بیاید،آن را به سرعت فرو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خداوند یاد کرد که باران به ارادۀ اوست و آن را فرو می‌بارد و هر وقت خواست آن را می‌برد،اکنون روند سوره دیگر بار بر می‌گردد و برخی منافع آب را توضیح می‌دهد که مهمترین و بزرگترین آنها تأثیرش در کشاورزی است،و این یاد آوری برای آن است که انسان فریب نخورد و دستخوش غرور نشود که چون خیرات و برکات را دید تکبّر ورزد و از ستایش خدا باز ایستد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فَأَنْشَأْنٰا لَکُمْ بِهِ جَنّٰاتٍ مِنْ نَخِیلٍ وَ أَعْنٰابٍ لَکُمْ فِیهٰا فَوٰاکِهُ کَثِیرَةٌ 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آب برایتان بوستانهایی از خرما و انگور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در آن باغها میوه‌هایی بسیار است که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خوردن که انسان از باغها و بوستانها بهره می‌جوید،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دیگر در درختان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جنگلها و مزارع باعث بارش آسمان می‌شوند و موجب افزایش ذخیره‌سازی آب زمین به سبب ایجاد حوضه‌های زیرزمینی آب و افزون شدن گوشت پرندگان و خوراک چارپایان می‌گردند،و از فرسودگی خاک و حرکت خزندۀ شنهای روان صحرایی که برای شهرها خطرناک است جلوگیری</w:t>
      </w:r>
    </w:p>
    <w:p>
      <w:pPr>
        <w:pStyle w:val="BookText"/>
        <w:rPr/>
      </w:pPr>
      <w:r>
        <w:rPr>
          <w:rFonts w:ascii="IRNazanin" w:hAnsi="IRNazanin" w:eastAsia="IRNazanin"/>
          <w:color w:val="111111"/>
          <w:sz w:val="28"/>
          <w:sz w:val="28"/>
          <w:szCs w:val="28"/>
          <w:rtl w:val="true"/>
          <w:lang w:bidi="fa-IR"/>
        </w:rPr>
        <w:t>می‌کنند؟هم چنان که در برابر بادهای سوزان مقاومت می‌ورزند و هوا را در تابستان و زمستان لطیف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افزون بر همۀ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اولیّۀ صنایع گوناگون محسوب می‌شوند،و انسان در ساختن منازل و تهیۀ لباس،و جاده سازی و پل سازی و امثال اینها بدان تکیه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سر تمام اینها،فضاهای سبز و خرم را تشکیل می‌دهند که برای خرد و کلان دلپذیر و فرح افزاست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آفرینش خداست،پس ما را بنگر که او را چگونه شکر می‌گزاریم؟</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تَخْرُجُ مِنْ طُورِ سَیْنٰاءَ تَنْبُتُ بِالدُّهْنِ وَ صِبْغٍ لِلْآکِلِینَ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درختی است که در طور سینا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می‌دهد و آن روغن برای خورندگان،نان خورشی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همان زیتون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کوچک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کوهی است که در آن مزارع زیتون وجود دارد،و هر جایی که در آن زیتون درختکاری شود در زبان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زیتون درختی است مفید،و از فواید آن این که روغن می‌دهد و غذایی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خورندگان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از سه میوه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و انگور و زیتون که در واقع سود بخش‌ترین میوه‌ها برای انسان است و آدمی بدانها نیازهایی گوناگون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میوه‌ها،می‌بینیم که جاندارانی گوناگون به صورتی آفریده شده‌اند که ما می‌توانیم آنها را رام کنیم و از آنها بهره جوییم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لَکُمْ فِی الْأَنْعٰامِ 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در چارپایان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کلمه‌ای است که از عبور گرفته شده،یعنی در حدود خود چیزها نایستیم،بلکه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دلالتهایشان تحوّل یابیم و پی ببریم،پس چون شتر را دیدیم که مدّتی طولانی گرسنگی و تشنگی را تحمّل می‌کند و این مقاومت او به ما کمک می‌کند که بیابانهای پهناور را در نوردیم،و بسیاری منافع دیگر،نباید در این حدّ بمانیم و شتر را بزرگ داریم یا بپرستیم،بلکه بر ماست که آفرینندۀ او را بزرگ</w:t>
      </w:r>
      <w:bookmarkStart w:id="362" w:name="pg12305_124895"/>
    </w:p>
    <w:p>
      <w:pPr>
        <w:pStyle w:val="BookText"/>
        <w:rPr/>
      </w:pPr>
      <w:bookmarkEnd w:id="362"/>
      <w:r>
        <w:rPr>
          <w:rFonts w:ascii="IRNazanin" w:hAnsi="IRNazanin" w:eastAsia="IRNazanin"/>
          <w:color w:val="111111"/>
          <w:sz w:val="28"/>
          <w:sz w:val="28"/>
          <w:szCs w:val="28"/>
          <w:rtl w:val="true"/>
          <w:lang w:bidi="fa-IR"/>
        </w:rPr>
        <w:t>بدانیم و تجلیل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شکمشان است شما را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و فراورده‌های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لَکُمْ فِیهٰا مَنٰافِعُ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شما را سودهای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کرک و پشم و پوست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چربی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چارپایان چون شتران و خران و استران و اسبان بدین کار می‌آیند که وسیلۀ خوبی برای حمل و نقل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وَ عَلَی الْفُلْکِ 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می‌بینیم که زندگی سرشار از نعمتهای خداست،چارپایان در خشکی به ما سواری می‌دهند تا به دریا برسیم و آنجا کشتی را می‌یابیم که ما را به پهنۀ دریا جابجا می‌کند</w:t>
      </w:r>
      <w:r>
        <w:rPr>
          <w:rFonts w:eastAsia="IRNazanin" w:cs="IRNazanin"/>
          <w:color w:val="111111"/>
          <w:sz w:val="28"/>
          <w:szCs w:val="28"/>
          <w:rtl w:val="true"/>
          <w:lang w:bidi="fa-IR"/>
        </w:rPr>
        <w:t>.</w:t>
      </w:r>
    </w:p>
    <w:p>
      <w:pPr>
        <w:pStyle w:val="Heading6"/>
        <w:numPr>
          <w:ilvl w:val="5"/>
          <w:numId w:val="1"/>
        </w:numPr>
        <w:rPr/>
      </w:pPr>
      <w:bookmarkStart w:id="363" w:name="__RefHeading___Toc7803028_417432637"/>
      <w:bookmarkStart w:id="364" w:name="_Toc143"/>
      <w:bookmarkEnd w:id="363"/>
      <w:r>
        <w:rPr>
          <w:rtl w:val="true"/>
        </w:rPr>
        <w:t>سخن پایانی</w:t>
      </w:r>
      <w:r>
        <w:rPr>
          <w:rtl w:val="true"/>
        </w:rPr>
        <w:t>:</w:t>
      </w:r>
      <w:bookmarkEnd w:id="364"/>
    </w:p>
    <w:p>
      <w:pPr>
        <w:pStyle w:val="BookText"/>
        <w:rPr/>
      </w:pPr>
      <w:r>
        <w:rPr>
          <w:rFonts w:ascii="IRNazanin" w:hAnsi="IRNazanin" w:eastAsia="IRNazanin"/>
          <w:color w:val="111111"/>
          <w:sz w:val="28"/>
          <w:sz w:val="28"/>
          <w:szCs w:val="28"/>
          <w:rtl w:val="true"/>
          <w:lang w:bidi="fa-IR"/>
        </w:rPr>
        <w:t xml:space="preserve">دل پاکیزه،و گوش باز و هوشمند،و دیدۀ حقیقت بین شرط پذیرا شدن نور معرفت الهی است که از نشانه‌های آشکار او بر می‌خیزد و ساطع است،پس به هر جا بنگری هماهنگی و ترتیب و تنظیم و تدبیری می‌بینی،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رابطۀ عمیق میان آفریدگان و طبعا میان انسان و چیزهایی را که برای او آفریده‌اند می‌نگری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زبده‌ای از گل آفریده شده و پروردگار او را در دگرگونیهایش رهبری کرده،آن گاه پس از آن که به جهان آمده است تمام موجبات رفع نیازمندیهای خود را برابر خویش حاضر و آماده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چون سقفی محفوظ یافته و آب را دیده است که از آن آسمان فرو می‌بارد و آب اصل و مایۀ هر خیر و برکت است،و کشاورزی را یافته که با نیازمندیهای گوناگون او تناسب</w:t>
      </w:r>
      <w:bookmarkStart w:id="365" w:name="pg12305_124896"/>
    </w:p>
    <w:p>
      <w:pPr>
        <w:pStyle w:val="BookText"/>
        <w:rPr/>
      </w:pPr>
      <w:bookmarkEnd w:id="365"/>
      <w:r>
        <w:rPr>
          <w:rFonts w:ascii="IRNazanin" w:hAnsi="IRNazanin" w:eastAsia="IRNazanin"/>
          <w:color w:val="111111"/>
          <w:sz w:val="28"/>
          <w:sz w:val="28"/>
          <w:szCs w:val="28"/>
          <w:rtl w:val="true"/>
          <w:lang w:bidi="fa-IR"/>
        </w:rPr>
        <w:t>دارد،و جانداران را دیده که برای او رام و تسخیر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اینها او را بر آن نمی‌دارد که به پروردگار جهانیان فروتنی ورزد و تسلیم او باشد؟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3"/>
        <w:numPr>
          <w:ilvl w:val="2"/>
          <w:numId w:val="1"/>
        </w:numPr>
        <w:rPr/>
      </w:pPr>
      <w:bookmarkStart w:id="366" w:name="__RefHeading___Toc7803030_417432637"/>
      <w:bookmarkStart w:id="367" w:name="_Toc144"/>
      <w:bookmarkEnd w:id="36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23</w:t>
      </w:r>
      <w:r>
        <w:rPr>
          <w:rtl w:val="true"/>
        </w:rPr>
        <w:t xml:space="preserve"> </w:t>
      </w:r>
      <w:r>
        <w:rPr>
          <w:rtl w:val="true"/>
        </w:rPr>
        <w:t xml:space="preserve">تا </w:t>
      </w:r>
      <w:r>
        <w:rPr/>
        <w:t>39</w:t>
      </w:r>
      <w:r>
        <w:rPr>
          <w:rtl w:val="true"/>
        </w:rPr>
        <w:t>]</w:t>
      </w:r>
      <w:bookmarkEnd w:id="367"/>
    </w:p>
    <w:p>
      <w:pPr>
        <w:pStyle w:val="Heading4"/>
        <w:numPr>
          <w:ilvl w:val="3"/>
          <w:numId w:val="1"/>
        </w:numPr>
        <w:rPr/>
      </w:pPr>
      <w:bookmarkStart w:id="368" w:name="__RefHeading___Toc7803032_417432637"/>
      <w:bookmarkStart w:id="369" w:name="_Toc145"/>
      <w:bookmarkEnd w:id="368"/>
      <w:r>
        <w:rPr>
          <w:rtl w:val="true"/>
        </w:rPr>
        <w:t>اشاره</w:t>
      </w:r>
      <w:bookmarkEnd w:id="36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 لَوْ شٰاءَ اَللّٰهُ لَأَنْزَلَ مَلاٰئِکَةً مٰا سَمِعْنٰا بِهٰذٰا فِی آبٰائِنَا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 مَنْ مَعَکَ عَلَی اَلْفُلْکِ فَقُلِ اَلْحَمْدُ لِلّٰهِ اَلَّذِی نَجّٰانٰا مِنَ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أَنْزِلْنِی مُنْزَلاً مُبٰارَکاً وَ أَنْتَ خَیْرُ اَلْمُنْزِلِینَ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وَ إِنْ کُنّٰا لَمُبْتَلِینَ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اَلْمَلَأُ مِنْ قَوْمِهِ اَلَّذِینَ کَفَرُوا وَ کَذَّبُوا بِلِقٰاءِ اَلْآخِرَةِ وَ أَتْرَفْنٰاهُمْ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أَطَعْتُمْ بَشَراً مِثْلَکُمْ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یَعِدُکُمْ أَنَّکُمْ إِذٰا مِتُّمْ وَ کُنْتُمْ تُرٰاباً وَ عِظٰاماً أَنَّکُمْ 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 نَحْیٰا وَ مٰا نَحْنُ بِمَبْعُوثِینَ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 مٰا نَحْنُ لَهُ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370" w:name="pg12305_124897"/>
    </w:p>
    <w:p>
      <w:pPr>
        <w:pStyle w:val="Heading4"/>
        <w:numPr>
          <w:ilvl w:val="3"/>
          <w:numId w:val="1"/>
        </w:numPr>
        <w:rPr/>
      </w:pPr>
      <w:bookmarkStart w:id="371" w:name="__RefHeading___Toc7803034_417432637"/>
      <w:bookmarkStart w:id="372" w:name="_Toc146"/>
      <w:bookmarkEnd w:id="370"/>
      <w:bookmarkEnd w:id="371"/>
      <w:r>
        <w:rPr>
          <w:rtl w:val="true"/>
        </w:rPr>
        <w:t>معنای واژه‌ها</w:t>
      </w:r>
      <w:bookmarkEnd w:id="37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جنون،دیوانگی</w:t>
      </w:r>
      <w:r>
        <w:rPr>
          <w:rFonts w:eastAsia="IRNazanin" w:cs="IRNazanin"/>
          <w:color w:val="111111"/>
          <w:sz w:val="28"/>
          <w:szCs w:val="28"/>
          <w:rtl w:val="true"/>
          <w:lang w:bidi="fa-IR"/>
        </w:rPr>
        <w:t>.</w:t>
      </w:r>
    </w:p>
    <w:p>
      <w:pPr>
        <w:pStyle w:val="Heading4"/>
        <w:numPr>
          <w:ilvl w:val="3"/>
          <w:numId w:val="1"/>
        </w:numPr>
        <w:rPr/>
      </w:pPr>
      <w:bookmarkStart w:id="373" w:name="__RefHeading___Toc7803036_417432637"/>
      <w:bookmarkStart w:id="374" w:name="_Toc147"/>
      <w:bookmarkEnd w:id="373"/>
      <w:r>
        <w:rPr>
          <w:rtl w:val="true"/>
        </w:rPr>
        <w:t>پروردگارا،اکنون که تکذیبم می‌کنند یاریم کن</w:t>
      </w:r>
      <w:bookmarkEnd w:id="374"/>
    </w:p>
    <w:p>
      <w:pPr>
        <w:pStyle w:val="Heading5"/>
        <w:numPr>
          <w:ilvl w:val="4"/>
          <w:numId w:val="1"/>
        </w:numPr>
        <w:rPr/>
      </w:pPr>
      <w:bookmarkStart w:id="375" w:name="__RefHeading___Toc7803038_417432637"/>
      <w:bookmarkStart w:id="376" w:name="_Toc148"/>
      <w:bookmarkEnd w:id="375"/>
      <w:r>
        <w:rPr>
          <w:rtl w:val="true"/>
        </w:rPr>
        <w:t>اشاره</w:t>
      </w:r>
      <w:bookmarkEnd w:id="376"/>
    </w:p>
    <w:p>
      <w:pPr>
        <w:pStyle w:val="Heading5"/>
        <w:numPr>
          <w:ilvl w:val="4"/>
          <w:numId w:val="1"/>
        </w:numPr>
        <w:rPr/>
      </w:pPr>
      <w:bookmarkStart w:id="377" w:name="__RefHeading___Toc7803040_417432637"/>
      <w:bookmarkStart w:id="378" w:name="_Toc149"/>
      <w:bookmarkEnd w:id="377"/>
      <w:r>
        <w:rPr>
          <w:rtl w:val="true"/>
        </w:rPr>
        <w:t>رهنمودهایی از آیات</w:t>
      </w:r>
      <w:r>
        <w:rPr>
          <w:rtl w:val="true"/>
        </w:rPr>
        <w:t>:</w:t>
      </w:r>
      <w:bookmarkEnd w:id="37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روند گفت و گو از ایمان در این سوره،این درس از سرانجام کسانی که بر خدا کبر و بزرگی فروختند و به رسالت الهی و نمایندۀ آن ایمان نیاورند با ما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پس از یاد آوری قرآن از نشانه‌های خدا می‌آید،برای آن که گردنه‌ها و دشواریهایی را که از موانع راه ایمان و بزرگترین آنها استکبار است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نمایندۀ ولایت در زمین پیامبر خدا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قومش استکبار نمودند و بزرگی فروختند و به گفتار او گوش فرا ندادند و می‌پنداشتند که او</w:t>
      </w:r>
    </w:p>
    <w:p>
      <w:pPr>
        <w:pStyle w:val="BookText"/>
        <w:rPr/>
      </w:pPr>
      <w:r>
        <w:rPr>
          <w:rFonts w:ascii="IRNazanin" w:hAnsi="IRNazanin" w:eastAsia="IRNazanin"/>
          <w:color w:val="111111"/>
          <w:sz w:val="28"/>
          <w:sz w:val="28"/>
          <w:szCs w:val="28"/>
          <w:rtl w:val="true"/>
          <w:lang w:bidi="fa-IR"/>
        </w:rPr>
        <w:t>هم چنان بشری است عادی،پس ممکن نیست که به گفته او سرسپارند و در زمین خود را برتر و فراتر انگاشتند،آیا سرانجامشان چه بود؟ خدا به نوح فرمود که کشتیی بسازد و چون ساختن کشتی پایان یافت طوفانی همه جا را فراگرفت،آن گاه خدا آنچه را در آن کشتی بود نجات داد و دیگران غرق کرد و قدرت و علم خدا در زمین به دست نوح ظهور و 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موجبی برای استکبار و بزرگی فروختن بر کسی که نمایندۀ این ولایت است وجود ندارد،و ما هیچگاه معتقد نیستیم که اگر او را رد کنیم این ردّ ما چیزی از واقعیّت را تغییر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او هم چنان ولیّ می‌ماند خواه ما بپذیریم یا نپذیریم،و اگر ولایت تشریعی او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رغبت و دلخواه خود نپذیریم از لحاظ تکوینی بناچار و ناخواست خواهیم پذیرفت،و ما را در گذشتگان عبرت و پندی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ولایت نوح خود به خود و از جانب او نبود بلکه ولایتی بود به فرمان و به قدرت خدا،از این رو از پروردگار خود درخواست که او را در منزلی مبارک که در آن خیر و امنیّت باشد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قوم نوح با دیگر اقوام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سرانجام پیشینیان خود پند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سنّت و قانون کلّی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نابود کرده است زیرا پیامبر را تکذیب کردند و بر رسالت بزرگی فروختند و سببهای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پیامبر به نظر مادّی می‌نگریستند چه کسی را می‌خواستند که صاحب مال و مقام باشد،امّا اگر پیامبر نظیر آنها بود،می‌پنداشتند که اگر از او اطاعت کنند زیان خواهند دید،و فراموش کرده بودند که ارزش حقیقی انسان به داشتن ارزشهای معنوی و کردار و رفتار شایسته و در نتیجه به اذن خداست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گردنۀ استکبار بود که دوّمین گردنه و مانع در راه ایمان به رسالتهاست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رستاخیز،از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به رستاخیز پس از مرگ و بعد از آن که خاک و استخوان شدید وعده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وعده‌ای</w:t>
      </w:r>
      <w:bookmarkStart w:id="379" w:name="pg12305_124899"/>
    </w:p>
    <w:p>
      <w:pPr>
        <w:pStyle w:val="BookText"/>
        <w:rPr/>
      </w:pPr>
      <w:bookmarkEnd w:id="379"/>
      <w:r>
        <w:rPr>
          <w:rFonts w:ascii="IRNazanin" w:hAnsi="IRNazanin" w:eastAsia="IRNazanin"/>
          <w:color w:val="111111"/>
          <w:sz w:val="28"/>
          <w:sz w:val="28"/>
          <w:szCs w:val="28"/>
          <w:rtl w:val="true"/>
          <w:lang w:bidi="fa-IR"/>
        </w:rPr>
        <w:t>است بعید،سپس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وعده‌ای دروغ و رستاخیز همین زندگی دنیاست که در آن می‌میریم و زنده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بدین گمراهی خود ادامه دادند و نوح را تکذیب کردند که بر خدا دروغ می‌بندد و تصمیم گرفتند که هرگز بدو ایمان نیاورند و سخنش را باور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تکذیب بر دل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بندۀ صالح که شناخت پروردگار سراسر قلب تسلیم شدۀ او را فرا گرفته بود،و خود از خویشتن قدرتی سراغ نداشت،سخت گران آمد،و به درگاه پروردگار خود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انْصُرْنِی بِمٰا 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پروردگارا،اکنون که تکذیبم می‌کنند،یاریم کن</w:t>
      </w:r>
      <w:r>
        <w:rPr>
          <w:rFonts w:eastAsia="IRNazanin" w:cs="IRNazanin"/>
          <w:color w:val="111111"/>
          <w:sz w:val="28"/>
          <w:szCs w:val="28"/>
          <w:rtl w:val="true"/>
          <w:lang w:bidi="fa-IR"/>
        </w:rPr>
        <w:t>».</w:t>
      </w:r>
    </w:p>
    <w:p>
      <w:pPr>
        <w:pStyle w:val="Heading5"/>
        <w:numPr>
          <w:ilvl w:val="4"/>
          <w:numId w:val="1"/>
        </w:numPr>
        <w:rPr/>
      </w:pPr>
      <w:bookmarkStart w:id="380" w:name="__RefHeading___Toc7803042_417432637"/>
      <w:bookmarkStart w:id="381" w:name="_Toc150"/>
      <w:bookmarkEnd w:id="380"/>
      <w:r>
        <w:rPr>
          <w:rtl w:val="true"/>
        </w:rPr>
        <w:t>شرح آیات</w:t>
      </w:r>
      <w:r>
        <w:rPr>
          <w:rtl w:val="true"/>
        </w:rPr>
        <w:t>:</w:t>
      </w:r>
      <w:bookmarkEnd w:id="3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آیات پیشین نعمتهای خدا را بر بشر دیدیم،ولی از چه روست که می‌بینیم انسان با وجود تجلّی در همه چیز،به او ناسپاسی و کفر می‌ورزد،و میان خود و شناخت او پرده‌هایی دروغین می‌آویزد و از نشانه‌های ذات متعال او روی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إِلیٰ قَوْمِهِ فَقٰالَ یٰا قَوْمِ اعْبُدُوا اللّٰهَ مٰا لَکُمْ مِنْ إِلٰهٍ غَیْرُهُ 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نوح را بر قومش فرستادیم،گفت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خدای یکتا را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خداوندی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تسلیم و سر سپردگی انسان به نیروهای دیگر است که او را از شناخت خدا و فرمانبرداری از او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مشکل قوم نوح را بیان می‌کند،آنها به نیروهایی دیگر سر سپرده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بعدی به دو نیرو از آنها توجّه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پرستی که آنها را به جانب بزرگی فروشی نسبت به حق راند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الَّذِینَ کَفَرُوا مِنْ قَوْمِهِ مٰا هٰذٰا إِلاّٰ بَشَرٌ مِثْلُکُمْ یُرِیدُ أَنْ یَتَفَضَّلَ عَلَیْکُمْ وَ لَوْ شٰاءَ اللّٰهُ لَأَنْزَلَ 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قومش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شما،می‌خواهد بر شما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می‌خواست</w:t>
      </w:r>
    </w:p>
    <w:p>
      <w:pPr>
        <w:pStyle w:val="BookText"/>
        <w:rPr/>
      </w:pPr>
      <w:r>
        <w:rPr>
          <w:rFonts w:ascii="IRNazanin" w:hAnsi="IRNazanin" w:eastAsia="IRNazanin"/>
          <w:color w:val="111111"/>
          <w:sz w:val="28"/>
          <w:sz w:val="28"/>
          <w:szCs w:val="28"/>
          <w:rtl w:val="true"/>
          <w:lang w:bidi="fa-IR"/>
        </w:rPr>
        <w:t>فرشتگانی را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حق را ملاک و میزان قرار می‌داد نه خود را،پروایی نداشت که به چه کسی تسلیم می‌شود،وقتی آن کس نمایندۀ رسالت و رفتار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از پدران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 بِهٰذٰا فِی آبٰائِنَا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چنین چیزی در روزگار نیاکانمان نشنیده‌ایم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سبب بود که آنها را وادارد پیامبر خدا،نوح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متّهم به جنون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بِهِ جِنَّةٌ فَتَرَبَّصُوا بِهِ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 دیوانه‌ای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چند بر او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به انسان نزدیک است و دسترسی بدان برای او آسان، ولی آدمی به کبریا تقلید یا کوردلی گرفتار می‌شود،و بدین سان تا می‌تواند از ایمان و معرفت دوری می‌گزیند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برای آن که ایمان را در نفوس خود بیافرینیم باید با کبر و بزرگی فروشی بستیزیم و قسمتی از عادات و تقلیدهای منفی خود را که پیشینیان بر آن می‌رفته‌اند تغییر دهیم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حتی عادات نیکویشان را نیز که به علّت تغییر شرایط مناسب نیستند و شایسته‌تر است که عاداتی دیگر جایگزین آنها شود،ترک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باقی است که ناگزیر باید از خلال داستان نوح و قومش گفته شود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هنگامی که می‌خواستند رهبری الهی را انکار کنند اصلا خدا را انکار کردند،و برای آن که ایمان کامل شود التزام به رهبری الهی ناگزیر است و از این روست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بمیرد و امام زمان خود را نشناخته باشد مرگش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گفت وقتی که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حکیمی او را ارشاد و راهنمایی نکند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رهبری الهی را انکار می‌کنند منحرفند،و بر آنهاست که در ایمانشان شک و تردید کنند،زیرا اگر واقعا مؤمن بودند نسبت به کسی که خدا بر آنها گماشته تسلیم می‌شدند و رهبری او را می‌پذیرفتند و زندگی خود را بر حسب فرمان خدا برنامه‌ریزی می‌کردند نه بر حسب پایبندی به گذشته،البته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نیکوست امّا نه به حساب بدعت گذاری در حدود موضوعی واقعی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بِمٰا 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پروردگارا،اکنون که مرا تکذیب می‌کنند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اطمینان آن پیامبر به حتمی بودن پیروزیش،و تأییدش از جانب خدا بود که او را واداشت چنین دعایی کند،و اگر این بر چیزی دلالت داشته باشد همان دلالت بر وجود ایمان مطلق به خدا نزد پیامبران و انبیاء و اولیاء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نوح از قوم خود کفر و انکار را احساس کرد از خدا یاری خواست تا به آنها نشان دهد و برایشان روشن سازد که در عمل نماینده و مظهر ولایت الهی است،پس یاری بدو رسید،و این دلالت بر آن دارد که هر چه فشارها بر مأمور رسالت بیشتر شود و او به وظیفۀ خود در اصلاح ادامه دهد همان قدر پیروزی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 نزدیکتر می‌شود،و پیروزی خدا به کسی که عوامل ذاتی و مادّی بدو کمکی نمی‌کند،به شرط آن که نهایت کوشش خود را به کار برد،بدو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خدا همواره به صورت غرّشها و زلزله‌ها نمی‌آید،بلکه بخشی از آنها بر دست مؤمنان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پروردگاری که فرمان داد آسمان و زمین طوفانی هولناک پدید آورند می‌توانست برای نوح کشتیی بیافریند،و سپس بدو فرمان دهد که بر آن سوار شود؟ولی او اراده کرد که نوح نیز خود در نجات خویش و کسانی که با او ایمان آورده‌اند مشارکت و همکاری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آمده است که پس از آن که نوح به درگاه پروردگارش دعا کرد جبرئیل برای او دانه‌هایی خرما آورد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تو در این است،آنها را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آنها را کاشت تا درخت خرما شد و پس از سی سال بدو فرمان داد که</w:t>
      </w:r>
    </w:p>
    <w:p>
      <w:pPr>
        <w:pStyle w:val="BookText"/>
        <w:rPr/>
      </w:pPr>
      <w:r>
        <w:rPr>
          <w:rFonts w:ascii="IRNazanin" w:hAnsi="IRNazanin" w:eastAsia="IRNazanin"/>
          <w:color w:val="111111"/>
          <w:sz w:val="28"/>
          <w:sz w:val="28"/>
          <w:szCs w:val="28"/>
          <w:rtl w:val="true"/>
          <w:lang w:bidi="fa-IR"/>
        </w:rPr>
        <w:t>میوه را بخورد و دانه‌اش را بکارد،و همچنین بار دیگر،سپس به او فرمان داد که ساقه‌های خرما را بکند و از آنها کشتی بسازد،و هنگامی که آغاز به ساختن آن کرد،خداوند با علم و قدرت خود او را در رعایت خود داشت،و قومش چون بر او می‌گذشتند ریشخندش می‌کردند زیرا در سرزمینی کشتی می‌ساخت که اصلا دریایی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فَأَوْحَیْنٰا إِلَیْهِ أَنِ اصْنَعِ الْفُلْکَ بِأَعْیُنِنٰا وَ وَحْیِنٰا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وحی کردیم که کشتی را زیر نظر ما و به وحی ما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نزدیکیم،به تو می‌نگریم و به تو مساعدت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خدا یعنی زیر رعایت و سایۀ او،و وحی،اشاره به علم و معرفتی است که خدا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أَمْرُنٰا وَ فٰارَ التَّنُّورُ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ما در رسید و آب از تنور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 الثّقلین </w:t>
      </w:r>
      <w:r>
        <w:rPr>
          <w:rStyle w:val="FootnoteAnchor"/>
          <w:rtl w:val="true"/>
        </w:rPr>
        <w:footnoteReference w:id="5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نوح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دیدی آب از تنور بیرون می‌زند،تو و همراهانت در کشتی سوار شوید،از این رو چون آب از تنور فوران کرد همسرش او را آگاه ساخت و او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تنور در جایی مرتفع نهاده شده بوده،و چون آب از آن فوران کرده دلیل بر حدوث امری است خارق قوانین طبیعی که واقع شده است و از این روست که آن را برای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علامتی برای آغاز طوفان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فَاسْلُکْ فِیهٰا مِنْ کُلٍّ زَوْجَیْنِ اثْنَیْنِ وَ أَهْلَکَ إِلاّٰ مَنْ سَبَقَ عَلَیْهِ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جنسی دو تا و نیز کسان خود را به آن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پیش از این دربارۀ آنها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غرق خواهند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تُخٰاطِبْنِی فِی الَّذِینَ ظَلَمُوا إِنَّهُمْ مُغْرَقُونَ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دربارۀ ستمکاران با</w:t>
      </w:r>
    </w:p>
    <w:p>
      <w:pPr>
        <w:pStyle w:val="BookText"/>
        <w:rPr/>
      </w:pPr>
      <w:r>
        <w:rPr>
          <w:rFonts w:ascii="IRNazanin" w:hAnsi="IRNazanin" w:eastAsia="IRNazanin"/>
          <w:color w:val="111111"/>
          <w:sz w:val="28"/>
          <w:sz w:val="28"/>
          <w:szCs w:val="28"/>
          <w:rtl w:val="true"/>
          <w:lang w:bidi="fa-IR"/>
        </w:rPr>
        <w:t>من سخن مگوی که آنها همه غرقه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محبّت نوح به قوم خود،و این که چگونه امید هدایت آنها را داشت،ولی خدا او را از این که دربارۀ ستمکاران با او گفت و گویی کند منع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اسْتَوَیْتَ أَنْتَ وَ مَنْ مَعَکَ عَلَی الْفُلْکِ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 و همراهانت به کشتی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سفینه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اقیانوس پیما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الْحَمْدُ لِلّٰهِ الَّذِی نَجّٰانٰا مِنَ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از مردم ستمکاره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یاری خدا می‌رسد واجب است که او را سپاس گزاریم،و به یاد آوریم که پیروزی از خود ما نیست،و این برای آن است که دستخوش غرور نشویم،و خدا به نوح فرمود که او را سپاس گزارد تا قومش نپندارند که وی خداست و اوست که آنان را نجات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أَنْزِلْنِی مُنْزَلاً مُبٰارَکاً وَ أَنْتَ خَیْرُ الْمُنْزِلِینَ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من،مرا فرود آور در جایگاهی مبارک که تو بهترین راهبرانی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نپندار که نیازت به خدا تمام شده است،بلکه تو در هر لحظه بدو نیازمندی،پس آن کشتی در منطقه‌ای بی کشت و دام بر زمین نشست،و کلمۀ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همان چیزی دارد که دو کلمۀ تکامل و رشد به علاوه مفاهیم و اندیشه‌های دیگر بر آنها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از خدا درخواست می‌کنیم در چیزی به ما برکت مرحمت فرماید و زندگی ما را بدان کامل کند از او درخواست می‌کنیم که در ابعاد زندگی تکامل به ما مرحمت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درخواست نوح از پروردگارش جایگاه مبارک را درخواست و دعایی است بر این که نزول او را بر زمینی که دورۀ پایان نعمتهای خدا بر آن رسیده قرار ندهد، بلکه آغاز رشد و نمو و تکامل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عمل هنگامی که بر زمین نشستند به بنای تمدّن آغاز 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حساب گذشتگان نخورند و زندگی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نیز</w:t>
      </w:r>
    </w:p>
    <w:p>
      <w:pPr>
        <w:pStyle w:val="BookText"/>
        <w:rPr/>
      </w:pPr>
      <w:r>
        <w:rPr>
          <w:rFonts w:ascii="IRNazanin" w:hAnsi="IRNazanin" w:eastAsia="IRNazanin"/>
          <w:color w:val="111111"/>
          <w:sz w:val="28"/>
          <w:sz w:val="28"/>
          <w:szCs w:val="28"/>
          <w:rtl w:val="true"/>
          <w:lang w:bidi="fa-IR"/>
        </w:rPr>
        <w:t>وقتی پیروز می‌شوند و طاغوت را سرنگون می‌کنند می‌دانند که نقطۀ آغاز کار است و از آن زمان مسئولیّت دشوارتر آنان در دنیای تکامل و تمدّن آغاز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وَ إِنْ کُنّٰا لَمُبْتَلِینَ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داستان عبرتها و پندهاست،و ما همانا آزمایندگانی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همه وقت بر یک شکل و هموار نیست،پس انباشته از دشواریها و مشکلات است،و مسئولیّت ما آمادگی برای زندگی در چنین دنیایی است،نه این که عزم و ارادۀ خود را از دست بدهیم یا ارادۀ ما در برابر دشواریها سست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لمبتلین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تأکیداتی بر بلا و آزمایش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 مِنْ بَعْدِهِمْ قَرْناً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آنها مردمی دیگر بیافریدیم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قرآنی همان نسل یا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یکدیگر هم قرن و معاصرند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آن نسل کدام بودند،شاید قوم ثمود بودند که با بانگ و خروشی بلند هلاک شدند،یا قوم عاد که از لحاظ تاریخی به قوم نوح نزدیکتر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پنهان داشتن نام آنها بدین هدف است که آنها را به زمان ما نزدیکتر قرار دهد،و این که عذاب دروغگویان سنّت و قانونی است الهی که تنها به یک قوم بدون قومی دیگر یا عصری بدون عصر دیگر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قوم خود را اندرز می‌دهد،گوید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مردم،خداوند است خواسته است که بر شما جوری نرود و نخواسته است که شما را گرفتار بلا و آزمون کند،شکوهمند است گوینده‌ای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لَآیٰاتٍ وَ إِنْ کُنّٰا لَمُبْتَلِینَ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عبرتها و پندهاست،و ما همانا آزمایندگانی بودیم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ما جور و ستم نمی‌کند،بلکه ما را می‌آزماید،و بر ماست که همواره</w:t>
      </w:r>
    </w:p>
    <w:p>
      <w:pPr>
        <w:pStyle w:val="BookText"/>
        <w:rPr/>
      </w:pPr>
      <w:r>
        <w:rPr>
          <w:rFonts w:ascii="IRNazanin" w:hAnsi="IRNazanin" w:eastAsia="IRNazanin"/>
          <w:color w:val="111111"/>
          <w:sz w:val="28"/>
          <w:sz w:val="28"/>
          <w:szCs w:val="28"/>
          <w:rtl w:val="true"/>
          <w:lang w:bidi="fa-IR"/>
        </w:rPr>
        <w:t>از آن پروا داشته باشیم،چه ابتلا و آزمون به قومی بدون قوم دیگر اختصاص ندارد و همه در معرض آزمون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فِیهِمْ رَسُولاً مِنْهُمْ أَنِ اعْبُدُوا اللّٰهَ مٰا لَکُمْ مِنْ إِلٰهٍ غَیْرُهُ 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خودشان به میانشان پیامبری فرستادیم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بپرستید،شما را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تأکید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انبیا مجرّد یا ناقص نبوده است،بلکه دعوتی دارای دو جهت و صورت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کردن گردنکشان و طاغوتها،و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داشتن حکم خدا،زیرا ولایت اولیاء او،و جواب قوم آنها دلیل بر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الْمَلَأُ مِنْ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مهمتران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 که سلطه و چیرگیشان بر مردم مورد تهدید قرار گرفته بود،آنهایی که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می‌نامد،آنها بودند که پیش از دیگران به مخالفت با پیامبران پرداختند،و چرا به مخالفت می‌پرداختند؟قرآن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 کَذَّبُوا بِلِقٰاءِ الْآخِرَةِ وَ أَتْرَفْنٰاهُمْ 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کفر ورزیدند و دیدار آخرت را دروغ شمردند و در این دنیا به ایشان عیش و نعمت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سببها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آنان،و پرده افکندشان میان خویشتن و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تکذیبشان نسبت به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خواری و عیش و عشرتشان در زندگی دنیا،و سرمستی و غرورشان از نعمتها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شادخواریشان بدین دعوت مورد تهدید قرار گرفت،زیرا بر پایه ظلم و ربودن مال دیگران و بهره کشی بنا شده بودند و رسالتها با تمام این امور مبارزه می‌کنند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إِلاّٰ بَشَرٌ مِثْلُکُمْ یَأْکُلُ مِمّٰا تَأْکُلُونَ مِنْهُ وَ یَشْرَبُ مِمّٰا تَشْرَبُونَ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شما،از آنچه می‌خورید می‌خورد و از آنچه</w:t>
      </w:r>
    </w:p>
    <w:p>
      <w:pPr>
        <w:pStyle w:val="BookText"/>
        <w:rPr/>
      </w:pPr>
      <w:r>
        <w:rPr>
          <w:rFonts w:ascii="IRNazanin" w:hAnsi="IRNazanin" w:eastAsia="IRNazanin"/>
          <w:color w:val="111111"/>
          <w:sz w:val="28"/>
          <w:sz w:val="28"/>
          <w:szCs w:val="28"/>
          <w:rtl w:val="true"/>
          <w:lang w:bidi="fa-IR"/>
        </w:rPr>
        <w:t>می‌آشامید می‌آشامد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از طبقه و طبیعت شماست،پس او را اطاعت نکنید،و هر گاه بدانیم که بیشتر گردنکشان و طاغوتان مردم ساده را بدین سان گمراه می‌سازند که عنصر و نژاد آنان از نژاد دیگر مردم برتر است و آنان از نظر ذاتی و ارثی از دیگران متمایزند و نیرومندتر و توانگرتر از دیگرانند،آن گاه بعدی از ابعاد این آیه را در می‌یابیم،باری این بزرگ مآبان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انبیاء سزاوارتریم به طاعت و باید از ما فرمانبرداری کنید،زیرا انبیاء خود از طبقۀ محرومانند،مثل شما می‌خورند و مانند شما می‌نوشند پس شایستگی رهبری ندارند،در حالی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طاغوتان گردنکشان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 و خوراک از دیگر مردم متمایز و برتریم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أَطَعْتُمْ بَشَراً مِثْلَکُمْ إِنَّکُمْ إِذاً لَخٰاسِرُونَ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انسانی همانند خود اطاعت کنید زیان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زندگی انبیاء را مورد بررسی قرار می‌دهیم می‌پنداریم ایشان مردانی تنومند و بلند بالا بوده‌اند و ایشان را درون هاله‌ای از ارزشها و اعتبارهای مادّی به تخیّل در می‌آوریم،اما اگر تصوّر کنیم که ایشان مردمی بوده‌اند چوپان،با جامه‌های درشت و ژنده و با این همه یکی از همانان نزد فرعونی می‌آید که در کاخ با شکوه خویش بر اریکۀ قدرت و شوکت نشسته و لشکریانش پیرامونش صف کشیده‌اند،و شهرت و آوازه‌اش آفاق را در نوردیده و آن گاه این چوپان عادی از آن سلطان والا جاه می‌خواهد که از او اطاعت کند و فرماندهی را بدو سپارد،آن گاه میزان دشواری ایمان آوردن به ایشان را در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یَعِدُکُمْ أَنَّکُمْ إِذٰا مِتُّمْ وَ کُنْتُمْ تُرٰاباً وَ عِظٰاماً أَنَّکُمْ مُخْرَجُونَ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وعده می‌دهد که چون مردید و خاک و استخوان شدید،شما را از گور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خاکهای پوسیده دیگر بار باز گردد و استخوانهای پوک و پوسیده بشری شود؟</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وعده‌ای که به شما داده شده</w:t>
      </w:r>
    </w:p>
    <w:p>
      <w:pPr>
        <w:pStyle w:val="BookText"/>
        <w:rPr/>
      </w:pPr>
      <w:r>
        <w:rPr>
          <w:rFonts w:ascii="IRNazanin" w:hAnsi="IRNazanin" w:eastAsia="IRNazanin"/>
          <w:color w:val="111111"/>
          <w:sz w:val="28"/>
          <w:sz w:val="28"/>
          <w:szCs w:val="28"/>
          <w:rtl w:val="true"/>
          <w:lang w:bidi="fa-IR"/>
        </w:rPr>
        <w:t>است بعید است،بعید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است آنچه رسولان وعده داده‌اند تحقّق پذیرد،و انسان دیگر بار پس از مرگ زنده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احتمالی دیگر برای این کلمه وجود دارد و آن این که کفّار امور را به عقب افکنده می‌انگاشتند و به آیندۀ دور موکول می‌پنداشتند تا آنجا که می‌گفتند اگر رستاخیزی هم حقیقة وجود داشته باشد موکول به زمانی بس بعید و بسیار دور از روزگار ماست،همچنین گناهکاران نیز جزای اعمال را موکول به آینده‌ای بسیار دور می‌انگارند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دعا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گریستن بر خویشتن کمک فرمای چه عمر خود را به آرزوجویی و به آینده افکندن تباه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 بیشتر چیزی که دوزخیان از آن شکایت می‌کنند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آینده افکندنها،و خواهم کردنها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هِیَ إِلاّٰ حَیٰاتُنَا الدُّنْیٰا نَمُوتُ وَ نَحْیٰا وَ مٰا نَحْنُ بِمَبْعُوثِینَ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زندگی دنیوی ما هیچ نیست،به دنیا می‌آئیم و می‌میریم و دیگر بار زنده نمی‌شویم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 سرچشمۀ این اندیشه کفر نسبت به خدا و شک کردن در قدرت ذات متعال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تهمت را متوجّه شخص پیامبر و رسول کردند،اوّل گفتند او مردی است همانند شما،سپس ادّعا کردند که افکار او خطاست و اکنون بدو نسبت افترا بر خدا می‌دهند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رَجُلٌ افْتَریٰ عَلَی اللّٰهِ کَذِباً وَ مٰا نَحْنُ لَهُ بِمُؤْمِنِینَ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مردی است که به خدای یکتا دروغ می‌بندد و ما به او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حق است،و روز آخرت حق است،ولی تمام اینها وقتی در کردار شایسته نمودار نشود و در نظام اجتماعی در زندگی دنیا مجسّم و متبلور نگردد،چه سودی دارد؟ این گروه با پلیدی و مکرشان همانند تمام گمراه کنندگان و راهزنان جریان تاریخند که کوشیدند دین را از دنیا جدا سازند،میان ایمان به خدا از یک سو و تطبیق</w:t>
      </w:r>
      <w:bookmarkStart w:id="382" w:name="pg12305_124908"/>
    </w:p>
    <w:p>
      <w:pPr>
        <w:pStyle w:val="BookText"/>
        <w:rPr/>
      </w:pPr>
      <w:bookmarkEnd w:id="382"/>
      <w:r>
        <w:rPr>
          <w:rFonts w:ascii="IRNazanin" w:hAnsi="IRNazanin" w:eastAsia="IRNazanin"/>
          <w:color w:val="111111"/>
          <w:sz w:val="28"/>
          <w:sz w:val="28"/>
          <w:szCs w:val="28"/>
          <w:rtl w:val="true"/>
          <w:lang w:bidi="fa-IR"/>
        </w:rPr>
        <w:t>نظام دینی موجود بر زمین از سویی دیگر،از این رو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حق است،ولی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او در زمین نیست و ولایتی از جانب او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وقتی پیامبرشان از آنها مأیوس شد به درگاه پروردگار خویش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انْصُرْنِی بِمٰا 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تکذیبم می‌کنند،یاریم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کلمه‌ای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چنان آثاری بر جای نهاد که در طول زمان آیت و نشانه و عبرتی برای مردمان شد،و خداوند بدین سان به کسی که ارزشها را بر خویشتن تطبیق می‌دهد یاری می‌رساند</w:t>
      </w:r>
      <w:r>
        <w:rPr>
          <w:rFonts w:eastAsia="IRNazanin" w:cs="IRNazanin"/>
          <w:color w:val="111111"/>
          <w:sz w:val="28"/>
          <w:szCs w:val="28"/>
          <w:rtl w:val="true"/>
          <w:lang w:bidi="fa-IR"/>
        </w:rPr>
        <w:t>.</w:t>
      </w:r>
    </w:p>
    <w:p>
      <w:pPr>
        <w:pStyle w:val="Heading3"/>
        <w:numPr>
          <w:ilvl w:val="2"/>
          <w:numId w:val="1"/>
        </w:numPr>
        <w:rPr/>
      </w:pPr>
      <w:bookmarkStart w:id="383" w:name="__RefHeading___Toc7803044_417432637"/>
      <w:bookmarkStart w:id="384" w:name="_Toc151"/>
      <w:bookmarkEnd w:id="38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40</w:t>
      </w:r>
      <w:r>
        <w:rPr>
          <w:rtl w:val="true"/>
        </w:rPr>
        <w:t xml:space="preserve"> </w:t>
      </w:r>
      <w:r>
        <w:rPr>
          <w:rtl w:val="true"/>
        </w:rPr>
        <w:t xml:space="preserve">تا </w:t>
      </w:r>
      <w:r>
        <w:rPr/>
        <w:t>49</w:t>
      </w:r>
      <w:r>
        <w:rPr>
          <w:rtl w:val="true"/>
        </w:rPr>
        <w:t>]</w:t>
      </w:r>
      <w:bookmarkEnd w:id="384"/>
    </w:p>
    <w:p>
      <w:pPr>
        <w:pStyle w:val="Heading4"/>
        <w:numPr>
          <w:ilvl w:val="3"/>
          <w:numId w:val="1"/>
        </w:numPr>
        <w:rPr/>
      </w:pPr>
      <w:bookmarkStart w:id="385" w:name="__RefHeading___Toc7803046_417432637"/>
      <w:bookmarkStart w:id="386" w:name="_Toc152"/>
      <w:bookmarkEnd w:id="385"/>
      <w:r>
        <w:rPr>
          <w:rtl w:val="true"/>
        </w:rPr>
        <w:t>اشاره</w:t>
      </w:r>
      <w:bookmarkEnd w:id="38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 مٰا یَسْتَأْخِرُونَ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رُسُلَنٰا تَتْرٰا کُلَّ مٰا جٰاءَ أُمَّةً رَسُولُهٰا کَذَّبُوهُ فَأَتْبَعْنٰا بَعْضَهُمْ بَعْضاً وَ جَعَلْنٰاهُمْ أَحٰادِیثَ فَبُعْداً لِقَوْمٍ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فَاسْتَکْبَرُوا وَ کٰانُوا قَوْماً 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نُؤْمِنُ لِبَشَرَیْنِ مِثْلِنٰا وَ قَوْمُهُمٰا لَنٰا عٰابِدُونَ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bookmarkStart w:id="387" w:name="pg12305_124909"/>
    </w:p>
    <w:p>
      <w:pPr>
        <w:pStyle w:val="Heading4"/>
        <w:numPr>
          <w:ilvl w:val="3"/>
          <w:numId w:val="1"/>
        </w:numPr>
        <w:rPr/>
      </w:pPr>
      <w:bookmarkStart w:id="388" w:name="__RefHeading___Toc7803048_417432637"/>
      <w:bookmarkStart w:id="389" w:name="_Toc153"/>
      <w:bookmarkEnd w:id="387"/>
      <w:bookmarkEnd w:id="388"/>
      <w:r>
        <w:rPr>
          <w:rtl w:val="true"/>
        </w:rPr>
        <w:t>نصیب مردم ستمکاره دوری از رحمت خدا باد</w:t>
      </w:r>
      <w:bookmarkEnd w:id="389"/>
    </w:p>
    <w:p>
      <w:pPr>
        <w:pStyle w:val="Heading5"/>
        <w:numPr>
          <w:ilvl w:val="4"/>
          <w:numId w:val="1"/>
        </w:numPr>
        <w:rPr/>
      </w:pPr>
      <w:bookmarkStart w:id="390" w:name="__RefHeading___Toc7803050_417432637"/>
      <w:bookmarkStart w:id="391" w:name="_Toc154"/>
      <w:bookmarkEnd w:id="390"/>
      <w:r>
        <w:rPr>
          <w:rtl w:val="true"/>
        </w:rPr>
        <w:t>اشاره</w:t>
      </w:r>
      <w:bookmarkEnd w:id="391"/>
    </w:p>
    <w:p>
      <w:pPr>
        <w:pStyle w:val="Heading5"/>
        <w:numPr>
          <w:ilvl w:val="4"/>
          <w:numId w:val="1"/>
        </w:numPr>
        <w:rPr/>
      </w:pPr>
      <w:bookmarkStart w:id="392" w:name="__RefHeading___Toc7803052_417432637"/>
      <w:bookmarkStart w:id="393" w:name="_Toc155"/>
      <w:bookmarkEnd w:id="392"/>
      <w:r>
        <w:rPr>
          <w:rtl w:val="true"/>
        </w:rPr>
        <w:t>رهنمودهایی از آیات</w:t>
      </w:r>
      <w:r>
        <w:rPr>
          <w:rtl w:val="true"/>
        </w:rPr>
        <w:t>:</w:t>
      </w:r>
      <w:bookmarkEnd w:id="393"/>
    </w:p>
    <w:p>
      <w:pPr>
        <w:pStyle w:val="BookText"/>
        <w:rPr/>
      </w:pPr>
      <w:r>
        <w:rPr>
          <w:rFonts w:ascii="IRNazanin" w:hAnsi="IRNazanin" w:eastAsia="IRNazanin"/>
          <w:color w:val="111111"/>
          <w:sz w:val="28"/>
          <w:sz w:val="28"/>
          <w:szCs w:val="28"/>
          <w:rtl w:val="true"/>
          <w:lang w:bidi="fa-IR"/>
        </w:rPr>
        <w:t>از آنجا که قرآن به خودی خود شفاست،و از آنجا که سورۀ مؤمنون به درمان نفوس بیمار از طریق عبرتهای گذشتگان برای پاکسازی دلها می‌پردازد و دلها را به نور درخشان ایمان پیوند می‌دهد،و از آنجا که ایمان امری مختص به قومی خاصّ نیست و متعلّق به تمام اقوام است،روند قرآنی در اینجا سرانجام کسانی را یاد آور می‌شود که به تکذیب پیامبران پرداختند و امثال آنان را بیم می‌دهد که هنگامی که عذاب الهی بر آنان فرود آید نادم و پشیمان خواهند شد و در خواهند یافت که آن عذاب هولناک نتیجه و پاداش کارهای خودشان است،و همچنین آن بانگ غریو آسایی که یکی از اقوام پیشین را فرا گرفت سزای عادلانه غفلت و بی‌خبری و انکارشان بود که آنان را مانند خس و خاشاکی دستخوش سیل خروشان کرد و گرفتار لعنتشان ساخت و از آنجا که مردمی ستمکاره بودند از رحمت خدا دور ماندند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قومی دیگر بیافرید و سنّت ذات متعال او دربارۀ ایشان نیز جریان یافت،و هر بار به تکذیب پرداختند به آنان مهلت داد تا مدّتشان سپری شد و اجلشان فرا رسید،امّا آن لحظه که مهلتشان سر رسید هیچ تأخیر و تقدیمی در آن نبود،و پیامبران یکی پس از دیگری آمدند ولی آن مردم ایشان را تکذیب می‌کردند، از این رو خداوند نیز آن اقوام را یکی پس از دیگری هلاک کرد تا سرنوشتشان تبدیل</w:t>
      </w:r>
      <w:bookmarkStart w:id="394" w:name="pg12305_124910"/>
    </w:p>
    <w:p>
      <w:pPr>
        <w:pStyle w:val="BookText"/>
        <w:rPr/>
      </w:pPr>
      <w:bookmarkEnd w:id="394"/>
      <w:r>
        <w:rPr>
          <w:rFonts w:ascii="IRNazanin" w:hAnsi="IRNazanin" w:eastAsia="IRNazanin"/>
          <w:color w:val="111111"/>
          <w:sz w:val="28"/>
          <w:sz w:val="28"/>
          <w:szCs w:val="28"/>
          <w:rtl w:val="true"/>
          <w:lang w:bidi="fa-IR"/>
        </w:rPr>
        <w:t>به داستانهای اندوهبار و قصه‌هایی عبرت‌آموز شد و هیچ اثری از وجودشان باقی نماند جز آن که در حافظۀ تاریخ عبرتها و مثالها و نیز نعمتهای الهی از آنها به یادگار ماند و از آنجا که ایمان نیاوردند از رحمت خدا دور و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زندگی این اقوام تقریبا شبیه یکدیگر بوده است،ولی در مورد فرعون و همراهانش وضع تفاوت داشته و از این رو نام او جداگانه آمده است،بدین معنی که موسی و هارون را پروردگارشان نزد آنها فرستاد و آنها گردنکشی و استکبار کردند و به طغیان و گردنکشی در زمین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که این دو به ما فرمان می‌دهند به ایشان ایمان بیاوریم و از آنها اطاعت کنیم در حالی که قومشان همۀ ما را عبادت می‌کنند و می‌پرستند؟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تکبّر و گردنکشی آنها را خوار و ذلیل ساخت و به تکذیب آن دو فرستادۀ الهی پرداختند،و از این رو سنّت جاری الهی در خصوص هلاک کردن تکذیب کنندگان در حق آنها نیز جاری و ساری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ارادۀ هلاک آنان را نفرموده بود بلکه می‌خواست آنها را هدایت کند و از همین رو بود که پیامبری همراه با کتابی رهنما نزد آنان فرستاد</w:t>
      </w:r>
      <w:r>
        <w:rPr>
          <w:rFonts w:eastAsia="IRNazanin" w:cs="IRNazanin"/>
          <w:color w:val="111111"/>
          <w:sz w:val="28"/>
          <w:szCs w:val="28"/>
          <w:rtl w:val="true"/>
          <w:lang w:bidi="fa-IR"/>
        </w:rPr>
        <w:t>.</w:t>
      </w:r>
    </w:p>
    <w:p>
      <w:pPr>
        <w:pStyle w:val="Heading5"/>
        <w:numPr>
          <w:ilvl w:val="4"/>
          <w:numId w:val="1"/>
        </w:numPr>
        <w:rPr/>
      </w:pPr>
      <w:bookmarkStart w:id="395" w:name="__RefHeading___Toc7803054_417432637"/>
      <w:bookmarkStart w:id="396" w:name="_Toc156"/>
      <w:bookmarkEnd w:id="395"/>
      <w:r>
        <w:rPr>
          <w:rtl w:val="true"/>
        </w:rPr>
        <w:t>شرح آیات</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یکی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یا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دعوت کرد،و آنها بر ضد او گردنکشی کردند و بدو بزرگی فروختند،وی از درگاه خداوند مسئلت کرد که او را یاری کند،آن گاه خطاب الهی چنین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عَمّٰا قَلِیلٍ لَیُصْبِحُنَّ نٰادِمِینَ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از کرده پشیمان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پایانشان نزدیک است و خواهند دانست که چنان سرانجامی نتیجه کردار خودشان است،و پشیمان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الهی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آنها پاداش خود را دور و بعید می‌شمردند و می‌گفتند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است،دور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فَأَخَذَتْهُمُ الصَّیْحَةُ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حق بانگی سخت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تکرار شده،خدای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رسلنا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رسولان خود را به حقّ فرستادیم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أَرْسَلْنٰاکَ بِالْحَقِّ بَشِیراً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مژده رسان و بیم 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اندیشه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بر پایۀ سنّتها و قوانینی نهاده شده که هیچ کس نمی‌تواند از آنها تجاوز کند و بر ماست که خود را با آن سنّتها و قوانین سازگار سازیم،و گرنه ارادۀ خدا اقتضا می‌کند که خود را با آنها تطبیق دهیم،مانند کافری که به خدا سجده نمی‌کند ولی علی رغم او سایه‌اش به درگاه حق سجده می‌گذارد و بر خاک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و نظامها عبث و بیهوده و بدون حکمت نیست و تساهل بر نمی‌دارد،و اگر انسان با آنها مخالفت ورزد خود هلاک و نابود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قدرت و تدبیر خداوند محدودیّتی ندارد ولی 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متعال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بدون همین قوانین و سنّتهایی که خود وضع کرده انجام نمی‌دهد مگر در حالات و مواردی خاصّ زیرا او خود فوق این قوانین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لحاظ نظری قدرت خدا فوق هر قدرتی است،امّا ذات متعال او خود ابا دارد که عدالت را در عالم هستی جز به رحمت و حکمت مجری سازد،پس هر گاه اراده کند انسانی را گرفتار عذاب سازد آن عذاب را به اندازۀ گناه او و به روشی متناسب با آن فرو می‌فرستد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را که آب را می‌پرستد در نیل غرق می‌کند و آن را که به نیروی خود می‌بالد به وسیلۀ تند باد بر می‌اندازد،و بر سر متکبّر بانگی از بالا می‌فرستد،و این بانگ که در این درس از آن سخن می‌رود بانگی است حق و برای آن برخاسته است که حق را به مرحلۀ تطبیق و اجرا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فَجَعَلْنٰاهُمْ 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مانند زباله خشکشان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الغثاء همان زباله و زوایدی است که هنگام سیل گرد می‌آید یا در پشت بندهای رودها جمع می‌شود،آلودگیها و زوایدی که برای انسان سودی ندارد،و پایان متکبّران نیز چنین است و هلاک آنها عاطفۀ هیچ کسی را بر نمی‌انگیزد،زیرا مردمی ستمکارند و از این رو لعنت شبانه روزی بدرقۀ راهشان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نصیب مردم ستمکاره دوری از رحمت خدا باد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خدا آنان را هلاک می‌کند هیچ توجّهی به آنان ندارد زیرا وجودشان هیچ چیزی به ملک او نمی‌افزاید و از عدم و هلاکشان هیچ کاستی و خسرانی حاصل نمی‌شود،از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إِذٰا أَرٰادَ شَیْئاً أَنْ یَقُولَ لَهُ کُنْ فَیَکُونُ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چون بخواهد چیزی را بیافریند،فرمانش 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شو؛پس موجود می‌شود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قومی دیگر را جز آنها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أَنْشَأْنٰا مِنْ بَعْدِهِمْ قُرُوناً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آنها مردمی دیگر بیافریدیم</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امّتهای این نسلها را اجل و مهلتی محدود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تَسْبِقُ مِنْ أُمَّةٍ أَجَلَهٰا وَ مٰا یَسْتَأْخِرُونَ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ملّتی از اجل خود نه پیش می‌افتد و نه تأخیر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آدمی بدین حقیقت که فرصت دنیا محدود است و چون اجلش فرا رسد نمی‌تواند آن را به تأخیر اندازد او را بر آن می‌دارد که از پروردگار خود پروا داشته باشد و پرهیزگاری کند زیرا می‌داند که پایانش مهلتی است که بر شخص او معلوم نیست و هر لحظه‌ای ممکن است عذاب او را در بر گیرد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عادتا به جماعت 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امّت،ملّتها یا 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می‌کند زیرا انسان طبعا مدنی و اجتماعی است و خواه و ناخواه در برابر دیگران مسئولیّت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در زندگی بر این جاری است که برای هر امّتی راهنما و پیامبری می‌فرستد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رُسُلَنٰا تَتْرٰا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 در پی پیامبران خود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یکدیگر را در خصوص همان برنامه و همان هدف تأیید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جٰاءَ أُمَّةً رَسُولُهٰا کَذَّبُوهُ فَأَتْبَعْنٰا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بار که پیامبری بر ملّتی آمد تکذیبش کردند و ما نیز آنها را از پس یکدیگر به هلاکت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 پیامبران را یکی پس از دیگری می‌فرستاد،آن امّتهای تکذیب کننده را نیز یکی پس از دیگری به هلاکت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به داستانهای اندوهبار تبدیل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جمع احدوثه است نه جمع حدیث،و أحدوثه به معنی حادثۀ ناگواری است که دهان به دهان نقل می‌شود و موجب عبرت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لِقَوْمٍ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نصیب مردمی که ایمان نمی‌آورند دوری از رحمت خدا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محرومیّت و دوری از رحمت و حق نصیب آنان 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امّتهایی که خداوند برای آنها پیامبرانی فرستاد و آنها ایشان را تکذیب کردند امّت فرعون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أَرْسَلْنٰا مُوسیٰ وَ أَخٰاهُ هٰارُونَ بِآیٰاتِنٰا وَ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موسی و برادرش هارون را با آیات خود و دلایل روشن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آیات همان تورات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قدرت خدا همان اژدها و دیگر نشانه‌ها و معجزات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 فرعون و مهتران قومش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مقابله و رویارویی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 موسی و هارون قرار دارند و در سوی دیگر فرعون و مهتران قوم او،و بدین سان تمام پیامبران به نزد طاغوتان زمان خود و اطرافیان جیره‌خوار و صاحبان منافع و مصالح پیرامون آنها اعزام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داستان موسی و فرعون نیک بیندیشد در می‌یابد که این قضیّه موضوعی بسیار عظیم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می‌فرستد و این امر نشان از عظمت مسئولیّت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انتقال تمدّن از مردابی عفن که فرعون و گروه او در آن دست و پا می‌زدند به قلّۀ رفیع و شامخ یکتاپرستی و ایمان،و موسی از بزرگترین پیامبران خداست،و داستانهای موسی شبیه و نزدیک به واقعیّت وضع امّت اسلامی است،زیرا بشریّت هم چنان در شرایطی شبیه به همان دورانی که قوم موسی می‌زیستند به سر می‌برد،هنوز مستکبران،قوم فرعونهای زمین دیگر مردم را به استضعاف می‌کشند،و آنان را گروه گروه و متفرّق می‌سازند،و خود بناحق در زمین بزرگی می‌فروشند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نیازمندیم که بدین داستان نیک بیندیشیم تا هشیاری و عزم و جهادمان افزون شود تا خداوند اذن پیروزی و نصرت را به ما مرحمت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 روست که قرآن نزدیک به هفتاد بار این داستانها را یادآور شده و به عبارات گوناگون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فرعون و مهتران قوم او سخن پیامبر خدا،موسی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فَاسْتَکْبَرُوا وَ کٰانُوا قَوْماً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گردنکشی کردند که مردمی برتری جوی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ممکن است انسان استکبار ورزد و بزرگی بفروشد ولی از دستمایه‌های استکبار چیزی نداشته باشد از این رو او را خوار و حقیر و فقیر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انسان استکبار می‌ورزد و دستمایه‌های ظاهری این بزرگی فروشی را نیز فراهم آورده،مانند فرعون که در زیر قصر او نهرها روان بود و بر ملّت مصر تسلّط داشت و زمام زندگی آنان را در قبضۀ قدرت ظاهری خود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چون موسی و برادرش به رسالت نزد آنان آمدند،آنها آن دو</w:t>
      </w:r>
    </w:p>
    <w:p>
      <w:pPr>
        <w:pStyle w:val="BookText"/>
        <w:rPr/>
      </w:pP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 نُؤْمِنُ لِبَشَرَیْنِ مِثْلِنٰا وَ قَوْمُهُمٰا لَنٰا عٰابِدُونَ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دو انسان که همانند ما هستند و قومشان بندگان ما بودند،ایمان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نگفتند که آن دو بندگان مایند و ما را می‌پرستند؟ برای این که در واقع آن دو فرعون را نمی‌پرستیدند و به طاغوت تسلیم نشده بودند،بلکه قوم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به فرعون و اطرافیانش تسلیم شده و سر سپرده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فَکَذَّبُوهُمٰا فَکٰانُوا مِنَ الْمُهْلَکِینَ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دو را تکذیب کردند و خویشتن را به هلاکت افکندند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وسیلۀ غرق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لَعَلَّهُمْ یَهْتَدُونَ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ما به موسی کتابی دادیم،باشد که هدایت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کتابی که خداوند به وسیلۀ موسی برای آنان فرستاد بدین هدف بود که آنها را به راه راست هدایت کند،ولی آنان از آن کتاب بهره‌ای نبردند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خداوند مردم را برای این نمی‌آفریند که گروهی هلاکشان سازد، بلکه برای آن که با رستگاری به آنان رحمت کند و در دنیا رهنماییشان کند و در آخرت بهشت را نصیبشان سازد،اما این خود مردمند که این همه را رد می‌کنند و چنین سعادتی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آیات از ما دعوت می‌کند که بدانها بیندیشیم و آنها را بر خویشتن و اجتماع خود تطبیق دهیم،پس ما می‌توانیم که یا موسی شویم و یا فرعون،و این در صورتی است که در زندگی حامل رسالت موسی باشیم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رهسپار وادی گمراهی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بر آن کس که از هواپرستی فرعون سر بتافت،و به پرهیزگاری موسی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راهها و گونه‌های عذاب متفاوت و مختلف است، انتقام الهی در حقیقت یکی و یکسان است و بر ماست که اگر از راه هدایت خدایی</w:t>
      </w:r>
      <w:bookmarkStart w:id="397" w:name="pg12305_124916"/>
    </w:p>
    <w:p>
      <w:pPr>
        <w:pStyle w:val="BookText"/>
        <w:rPr/>
      </w:pPr>
      <w:bookmarkEnd w:id="397"/>
      <w:r>
        <w:rPr>
          <w:rFonts w:ascii="IRNazanin" w:hAnsi="IRNazanin" w:eastAsia="IRNazanin"/>
          <w:color w:val="111111"/>
          <w:sz w:val="28"/>
          <w:sz w:val="28"/>
          <w:szCs w:val="28"/>
          <w:rtl w:val="true"/>
          <w:lang w:bidi="fa-IR"/>
        </w:rPr>
        <w:t>انحراف جستیم هرگز عذاب را از خود دور نشماریم و نپنداریم که بی‌مجازات خواهیم ماند</w:t>
      </w:r>
      <w:r>
        <w:rPr>
          <w:rFonts w:eastAsia="IRNazanin" w:cs="IRNazanin"/>
          <w:color w:val="111111"/>
          <w:sz w:val="28"/>
          <w:szCs w:val="28"/>
          <w:rtl w:val="true"/>
          <w:lang w:bidi="fa-IR"/>
        </w:rPr>
        <w:t>.</w:t>
      </w:r>
    </w:p>
    <w:p>
      <w:pPr>
        <w:pStyle w:val="Heading3"/>
        <w:numPr>
          <w:ilvl w:val="2"/>
          <w:numId w:val="1"/>
        </w:numPr>
        <w:rPr/>
      </w:pPr>
      <w:bookmarkStart w:id="398" w:name="__RefHeading___Toc7803056_417432637"/>
      <w:bookmarkStart w:id="399" w:name="_Toc157"/>
      <w:bookmarkEnd w:id="398"/>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50</w:t>
      </w:r>
      <w:r>
        <w:rPr>
          <w:rtl w:val="true"/>
        </w:rPr>
        <w:t xml:space="preserve"> </w:t>
      </w:r>
      <w:r>
        <w:rPr>
          <w:rtl w:val="true"/>
        </w:rPr>
        <w:t xml:space="preserve">تا </w:t>
      </w:r>
      <w:r>
        <w:rPr/>
        <w:t>62</w:t>
      </w:r>
      <w:r>
        <w:rPr>
          <w:rtl w:val="true"/>
        </w:rPr>
        <w:t>]</w:t>
      </w:r>
      <w:bookmarkEnd w:id="399"/>
    </w:p>
    <w:p>
      <w:pPr>
        <w:pStyle w:val="Heading4"/>
        <w:numPr>
          <w:ilvl w:val="3"/>
          <w:numId w:val="1"/>
        </w:numPr>
        <w:rPr/>
      </w:pPr>
      <w:bookmarkStart w:id="400" w:name="__RefHeading___Toc7803058_417432637"/>
      <w:bookmarkStart w:id="401" w:name="_Toc158"/>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 xml:space="preserve">وَ جَعَلْنَا اِبْنَ مَرْیَمَ وَ أُمَّهُ آیَةً وَ آوَیْنٰاهُمٰا إِلیٰ رَبْوَةٍ ذٰاتِ قَرٰارٍ وَ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فَتَقَطَّعُوا أَمْرَهُمْ بَیْنَهُمْ زُبُراً کُلُّ حِزْبٍ بِمٰا لَدَیْهِمْ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فِی غَمْرَتِهِمْ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هُمْ مِنْ خَشْیَةِ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بِآیٰاتِ رَبِّهِمْ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بِرَبِّهِمْ لاٰ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یُسٰارِعُونَ فِی اَلْخَیْرٰاتِ وَ هُمْ لَهٰا 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نُکَلِّفُ نَفْساً إِلاّٰ وُسْعَهٰا وَ لَدَیْنٰا کِتٰابٌ یَنْطِقُ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7803060_417432637"/>
      <w:bookmarkStart w:id="403" w:name="_Toc159"/>
      <w:bookmarkEnd w:id="402"/>
      <w:r>
        <w:rPr>
          <w:rtl w:val="true"/>
        </w:rPr>
        <w:t>معنای واژه‌ها</w:t>
      </w:r>
      <w:bookmarkEnd w:id="403"/>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w:t>
      </w:r>
      <w:r>
        <w:rPr>
          <w:rFonts w:eastAsia="IRNazanin" w:cs="IRNazanin"/>
          <w:color w:val="111111"/>
          <w:sz w:val="28"/>
          <w:szCs w:val="28"/>
          <w:rtl w:val="true"/>
          <w:lang w:bidi="fa-IR"/>
        </w:rPr>
        <w:t>.</w:t>
      </w:r>
      <w:bookmarkStart w:id="404" w:name="pg12305_124917"/>
    </w:p>
    <w:p>
      <w:pPr>
        <w:pStyle w:val="Heading4"/>
        <w:numPr>
          <w:ilvl w:val="3"/>
          <w:numId w:val="1"/>
        </w:numPr>
        <w:rPr/>
      </w:pPr>
      <w:bookmarkStart w:id="405" w:name="__RefHeading___Toc7803062_417432637"/>
      <w:bookmarkStart w:id="406" w:name="_Toc160"/>
      <w:bookmarkEnd w:id="404"/>
      <w:bookmarkEnd w:id="405"/>
      <w:r>
        <w:rPr>
          <w:rtl w:val="true"/>
        </w:rPr>
        <w:t>مؤمنان چه کسانند؟</w:t>
      </w:r>
      <w:bookmarkEnd w:id="406"/>
    </w:p>
    <w:p>
      <w:pPr>
        <w:pStyle w:val="Heading5"/>
        <w:numPr>
          <w:ilvl w:val="4"/>
          <w:numId w:val="1"/>
        </w:numPr>
        <w:rPr/>
      </w:pPr>
      <w:bookmarkStart w:id="407" w:name="__RefHeading___Toc7803064_417432637"/>
      <w:bookmarkStart w:id="408" w:name="_Toc161"/>
      <w:bookmarkEnd w:id="407"/>
      <w:r>
        <w:rPr>
          <w:rtl w:val="true"/>
        </w:rPr>
        <w:t>اشاره</w:t>
      </w:r>
      <w:bookmarkEnd w:id="408"/>
    </w:p>
    <w:p>
      <w:pPr>
        <w:pStyle w:val="Heading5"/>
        <w:numPr>
          <w:ilvl w:val="4"/>
          <w:numId w:val="1"/>
        </w:numPr>
        <w:rPr/>
      </w:pPr>
      <w:bookmarkStart w:id="409" w:name="__RefHeading___Toc7803066_417432637"/>
      <w:bookmarkStart w:id="410" w:name="_Toc162"/>
      <w:bookmarkEnd w:id="409"/>
      <w:r>
        <w:rPr>
          <w:rtl w:val="true"/>
        </w:rPr>
        <w:t>رهنمودهایی از آیات</w:t>
      </w:r>
      <w:r>
        <w:rPr>
          <w:rtl w:val="true"/>
        </w:rPr>
        <w:t>:</w:t>
      </w:r>
      <w:bookmarkEnd w:id="410"/>
    </w:p>
    <w:p>
      <w:pPr>
        <w:pStyle w:val="BookText"/>
        <w:rPr/>
      </w:pPr>
      <w:r>
        <w:rPr>
          <w:rFonts w:ascii="IRNazanin" w:hAnsi="IRNazanin" w:eastAsia="IRNazanin"/>
          <w:color w:val="111111"/>
          <w:sz w:val="28"/>
          <w:sz w:val="28"/>
          <w:szCs w:val="28"/>
          <w:rtl w:val="true"/>
          <w:lang w:bidi="fa-IR"/>
        </w:rPr>
        <w:t>از آنجا که سورۀ مؤمنون ما را یاد آور واقعیّت ایمان می‌شود،این درس در این سورۀ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مقیاس و محک حقیقی مؤمن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درسهای پیشین سرانجام انکار و عناد با اصل ایمان یاد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آیت و نشانه‌اند که پروردگار آن دو را در قرارگاهی بر شده از زمین که در آن جای آسایش و آب روان وجود داشت مسکن و مأوی داد،و این دلیل بر آن است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برای آسایش بشر فرستاده است،و از این روست که به ایشان امر فرمود که از چیزهای پاکیزه و خوش بخورند و کار نیک و شایسته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پیامبران یکی است،گر چه اهل کتاب با یکدیگر اختلاف یافتند و به سبب اموال و فرزندانی که به دست آوردند به گروه‌هایی پراکنده شدند و هر یک به گروه خود دل بستند و شادمان گشتند،و پنداشتند که خداوند،هم چنان خیرات و برکات را بر آنان فرو می‌بارد،و در نیافتند که شاید این استمرار خیرات نوعی استدراج باشد که آنان را پلّه پلّه به سوی سرانجامی تلخ روانه کند تا وقتی مهلتشان سر آمد گریبان آنان را بگیرد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نیروی ایمان را نزد کسانی می‌یابیم که مهربان و دلسوزند،از بیم خدا اندیشناکند،و به آیات و نشانه‌های او پاسخ مثبت می‌دهند،برای پروردگار خود شریک نمی‌تراشند،و حتی در آنچه به درگاه خدا تقدیم می‌کنند اطمینان کامل</w:t>
      </w:r>
      <w:bookmarkStart w:id="411" w:name="pg12305_124918"/>
    </w:p>
    <w:p>
      <w:pPr>
        <w:pStyle w:val="BookText"/>
        <w:rPr/>
      </w:pPr>
      <w:bookmarkEnd w:id="411"/>
      <w:r>
        <w:rPr>
          <w:rFonts w:ascii="IRNazanin" w:hAnsi="IRNazanin" w:eastAsia="IRNazanin"/>
          <w:color w:val="111111"/>
          <w:sz w:val="28"/>
          <w:sz w:val="28"/>
          <w:szCs w:val="28"/>
          <w:rtl w:val="true"/>
          <w:lang w:bidi="fa-IR"/>
        </w:rPr>
        <w:t xml:space="preserve">ندارند و هم چنان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بیمناکند زیرا ایمان دارند که به سوی پروردگار خود باز می‌گردند و باید جوابگوی اعمال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انجام دادن کارهای نیک شتاب می‌ورزند و در این کار بر یکدیگر پیشی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معنی نیست که خداوند آنان را سر تا سر در مسئولیّتها غرقه ساخته،بلکه پروردگار مهربان ما هیچ کس را جز به اندازۀ طاقت و توانش مکلّف نکرده و خداوند تمام اعمال ایشان را به سود آنان می‌نویسد و ثبت و ضبط می‌کند و در این مورد به ایشان ظلم و ستمی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راه هدایت و رستگاری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ما نیز بدین راه رهسپار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این درس مقیاسهایی دقیق برای ایمان می‌یابیم که اندک خللی در آنها نیست</w:t>
      </w:r>
      <w:r>
        <w:rPr>
          <w:rFonts w:eastAsia="IRNazanin" w:cs="IRNazanin"/>
          <w:color w:val="111111"/>
          <w:sz w:val="28"/>
          <w:szCs w:val="28"/>
          <w:rtl w:val="true"/>
          <w:lang w:bidi="fa-IR"/>
        </w:rPr>
        <w:t>.</w:t>
      </w:r>
    </w:p>
    <w:p>
      <w:pPr>
        <w:pStyle w:val="Heading5"/>
        <w:numPr>
          <w:ilvl w:val="4"/>
          <w:numId w:val="1"/>
        </w:numPr>
        <w:rPr/>
      </w:pPr>
      <w:bookmarkStart w:id="412" w:name="__RefHeading___Toc7803068_417432637"/>
      <w:bookmarkStart w:id="413" w:name="_Toc163"/>
      <w:bookmarkEnd w:id="412"/>
      <w:r>
        <w:rPr>
          <w:rtl w:val="true"/>
        </w:rPr>
        <w:t>شرح آیات</w:t>
      </w:r>
      <w:r>
        <w:rPr>
          <w:rtl w:val="true"/>
        </w:rPr>
        <w:t>:</w:t>
      </w:r>
      <w:bookmarkEnd w:id="413"/>
    </w:p>
    <w:p>
      <w:pPr>
        <w:pStyle w:val="Heading6"/>
        <w:numPr>
          <w:ilvl w:val="5"/>
          <w:numId w:val="1"/>
        </w:numPr>
        <w:rPr/>
      </w:pPr>
      <w:bookmarkStart w:id="414" w:name="__RefHeading___Toc7803070_417432637"/>
      <w:bookmarkStart w:id="415" w:name="_Toc164"/>
      <w:bookmarkEnd w:id="414"/>
      <w:r>
        <w:rPr>
          <w:rtl w:val="true"/>
        </w:rPr>
        <w:t>اشاره</w:t>
      </w:r>
      <w:bookmarkEnd w:id="4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گرد آمدن مؤمنان دشوار سازی امور بر مردم نیست،بلکه مراد پاکیزه ساختن و پاک کردار نمودن آنهاست تا از نعمتهای خود بیشتر سود برند،و دیگر این که مورد رحمت خدا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این مطالب و تجسّم آنها در وجود و زندگانی عیسی و مادرش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خداوند آن دو را در قرارگاهی آرامبخش قرار داد که ایشان را در بر گیرد و آبی زلال و گوارا به آن دو بزرگوار بنوشاند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است که خداوند برای پیامبران و مؤمنانی که از خطّ آنان پیروی می‌کنند اراده فرموده است که چیزهای پاکیزه بخورند و کارهای نیک و شایسته انجام دهند و خدا را سپاس گزارند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آدمی حرام است که نعمتهای خدا را بخورد و با انجام دادن کارهای پلید نسبت بدو نافرمانی کند،هم چنان که حرام خوار نمی‌تواند کارهای نیک و شایسته را به صورت کامل خود انجام دهد،مگر نه آن که پروردگار سبحان ما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خَبُثَ لاٰ یَخْرُجُ إِلاّٰ نَکِداً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بد،جز اندک گیاهی از آن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ابْنَ مَرْیَمَ وَ أُمَّهُ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مریم و مادرش را آیتی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بی آن که همسری داشته باشد عیسی را بزاد و عیسی نیز در حالی که کودکی در گهواره بود با مردم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هر دو از نشانه‌ها و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آوَیْنٰاهُمٰا إِلیٰ رَبْوَةٍ ذٰاتِ قَرٰارٍ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را بر بلند جایی که قرارگاهی و آب روان داشت جای دادیم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 دو به مسکن نیاز داشتند،خداوند آن مأوی را که زمینی مرتفع بود و امتیازاتی داشت برای آن دو فراهم کرد،امتیاز این قرارگاه آن بود که از حشرات و موجبات بیماریها به دور بود،و چنین است که وقتی پروردگارمان به ما امر می‌کند تیمّم کنید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فَتَیَمَّمُوا صَعِیداً طَیِّباً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خاکی بلند و پاکیزه 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مرتفع از زمین است،و در علم زمین شناسی آمده است که زمینهای مرتفعی که دارای آب نیز باشند از لحاظ ایمنی و کشاورزی و بهداشتی بهترین جایها هستند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از خود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قرارگاه مرتفع کجا بوده است؟آیا شهر ناصره در فلسطین بوده،که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بیم جان پسر خود،عیسی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 یهودیان بدانجا پناه جسته است؟ یا منطقه‌ای مخصوص در مصر بوده که مریم و پسرش مدّتی چند در آن زیسته‌اند؟</w:t>
      </w:r>
    </w:p>
    <w:p>
      <w:pPr>
        <w:pStyle w:val="BookText"/>
        <w:rPr/>
      </w:pPr>
      <w:r>
        <w:rPr>
          <w:rFonts w:ascii="IRNazanin" w:hAnsi="IRNazanin" w:eastAsia="IRNazanin"/>
          <w:color w:val="111111"/>
          <w:sz w:val="28"/>
          <w:sz w:val="28"/>
          <w:szCs w:val="28"/>
          <w:rtl w:val="true"/>
          <w:lang w:bidi="fa-IR"/>
        </w:rPr>
        <w:t xml:space="preserve">آیا در دمشق یا در شهر رمله بوده که آن دو چندی در آنجا زیسته‌اند؟ و یا جز همان محلّی نبوده است که مریم در پیرامون خود بیت المقدّس وضع حمل کرده است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پشت در پشت از امامان باقر و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،حیرۀ کوفه و اطراف آن است و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کوفه،و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هر صورت،در این آیه درسی است دربارۀ انتخاب و گزینش جایی مناسب برای سکونت،چنان که در آیۀ بعد ما را یاد آور ضرورت انتخاب چیزهای پاکیزه برای خوراک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نعمتها برای آن است که جسم آدمی نیرو گیرد و بر پای بماند، ولی هدف دورتر از آنها این است که انسان جسم و پیکرش را برای خیر خود و مردم به وسیلۀ کردارهای نیک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خداوند به تمام پیامبران و پس از ایشان به مؤمنان بوده است که بخورند،امّا تنها نه برای آن که زندگانی کنند یا از این نعمتها لذّت برند،بلکه برای آن که کردارهای نیک و شایسته کنند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الرُّسُلُ کُلُوا مِنَ الطَّیِّبٰاتِ وَ اعْمَلُوا صٰالِحاً إِنِّی بِمٰا تَعْمَلُونَ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پیامبران،از چیزهای پاکیزه و خوش بخورید و کارهای شایسته کنید که من به کارهایی که می‌کنید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مهمّ در کردار این است که خالصانه و فقط برای خدا انجام گیرد تا نتایج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جز کسانی که همواره نظارت خدا را بر خویشتن و علم و آگاهی او را بر خود احساس می‌کنند،خالصانه و تنها</w:t>
      </w:r>
    </w:p>
    <w:p>
      <w:pPr>
        <w:pStyle w:val="BookText"/>
        <w:rPr/>
      </w:pPr>
      <w:r>
        <w:rPr>
          <w:rFonts w:ascii="IRNazanin" w:hAnsi="IRNazanin" w:eastAsia="IRNazanin"/>
          <w:color w:val="111111"/>
          <w:sz w:val="28"/>
          <w:sz w:val="28"/>
          <w:szCs w:val="28"/>
          <w:rtl w:val="true"/>
          <w:lang w:bidi="fa-IR"/>
        </w:rPr>
        <w:t>برای خدا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واجب است که به موجب آنچه شرع و عقل به آنان فرمان می‌دهد و به ایشان دیکته می‌کند،بی آن که به خرسندی مردم چشم داشته باشند،عمل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اسلام مردم را به عقل و خردشان ارجاع می‌دهد،خردی به دور از هوی و فشارها که خداوند همان را حجّت میان خود و بندگان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چیزهای پاکیزه و خوشی که این آیه ما را به بهره‌گیری از آنها فرا می‌خواند، چیزهایی که عقل و خرد را استوار سازد،و همچنین است مراد از کردارهای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عقل را به تکاپو می‌افکند و آن را متبلور می‌سازد و بدان شکل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سفیری است پنهان و سفیر خردی است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مقیاسهایی که خداوند سبحان برای سنجش ایمان وضع کرده،چنان است که حقیقت بسیاری از کسانی را که ادّعای ایمان می‌کنند آشکار می‌سازد، زیرا مقیاس ایمان و حقیقت آن نه آن چیزی است که بشر ادّعا می‌کند یا بدان باور دارد،بلکه چیزی است که خداوند به عنوان قانون و سنّت الهی وضع کرده و خود از واقعیّت هر انسان و هر اجتماعی به خوبی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قضیّه در این است که انسانی که در احساس ساده به ایمان راستین خویش غرق شده و چنین پنداری به سرش راه یافته خطای این ادّعای خود را جز بعد از فوت وقت در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هنگامی که مرگ او را از سرای آزمون و کار و کردار به سرای حساب و پاداش منتقل می‌کند و در آنجا نمی‌تواند هیچ چیزی را در مورد خویش تغییر دهد یا جبران کند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ناگزیر باید مقیاسهای شخصی خود را به کناری بگذاریم و به جست و جوی مقیاسها و میزانهای حقیقی الهی بر آییم که حجّت میان ما و خداوند سبحان به هنگام حساب و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آن که دیگران را قانع سازیم که مؤمن هستیم،زیرا آنان با دیدن انجام دادن شعائر ظاهری به وسیلۀ ما یا خودشان بدین امر قانع می‌شوند که انجام دهندۀ این شعائر و ظواهر مؤمن است،وانگهی آدمی</w:t>
      </w:r>
    </w:p>
    <w:p>
      <w:pPr>
        <w:pStyle w:val="BookText"/>
        <w:rPr/>
      </w:pPr>
      <w:r>
        <w:rPr>
          <w:rFonts w:ascii="IRNazanin" w:hAnsi="IRNazanin" w:eastAsia="IRNazanin"/>
          <w:color w:val="111111"/>
          <w:sz w:val="28"/>
          <w:sz w:val="28"/>
          <w:szCs w:val="28"/>
          <w:rtl w:val="true"/>
          <w:lang w:bidi="fa-IR"/>
        </w:rPr>
        <w:t>از این گونه قانع شدن مردم نسبت به ایمان خویش چه سودی جز بعضی مصالح محدود و حقیر در این دنیا می‌برد؟و چه بسا که حقیقت امر او روزی بر مردم نیز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خداوند از ما 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در این آیه مقیاسی اجتماعی برای باز شناختن منافق و دور و از مؤمن وضع کرده است و آن مقیاس وحدت ایمانی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گروهی ادّعا کنند که مؤمنند،آن گاه بر حسب خواهشها و مصالح شخصی خود به گروه‌ها و فرقه‌هایی چند تقسیم شوند،بیگمان آن ادّعای ایشان سخیف و باطل است،زیرا مؤمنان را کلمه‌ای یکتا و یگانه گرد هم جمع می‌کند که همان کلمۀ توحید و یکتا پرستی است،و در واقع پرهیزگاری محور فعالیّت و مظهر کردارها و زندگی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هٰذِهِ أُمَّتُکُمْ أُمَّةً وٰاحِدَةً وَ أَنَا رَبُّکُمْ فَاتَّقُونِ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این دین شما دینی است واحد،و من پروردگار شمایم،از من بترسید</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فَتَقَطَّعُوا أَمْرَهُمْ بَیْنَهُمْ زُبُراً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دین خود را فرقه فرقه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مؤمنان ناگزیریم که منافقان و دورویان را که با آنان در تناقض و تضادّند بشناسیم،در حالی که مؤمنان بر اساس ارزشها و رهبری رسالتی متوجّه وحدت و یگانگی هستند،و با شتاب برای نیل به وحدت به تمام معنی کلمه می‌کوشند،آن گروه دیگر در راه تفرقه و تقسیم رهسپارند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مبالغه در تقطیع و گسیختگی و چندین دستگی است به گونه‌ای که هر جماعتی همواره و پی در پی مورد تقسیم و تفرقه قرار گیرد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حِزْبٍ بِمٰا لَدَیْهِمْ فَرِحُونَ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فرقه‌ای به روشی که برگزیده دلخوش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در این تفرقه و تقسیم شدن به اجزاء مختلف همانا فریفته شدن به نیرویی است که هر یک از فرقه‌ها از لحاظ افراد و مال و افکار نزد خود می‌انگارند، در حالی که می‌بینیم مؤمنان از بیم پروردگارشان بیمناکند،نه دلخوش،آن گونه</w:t>
      </w:r>
    </w:p>
    <w:p>
      <w:pPr>
        <w:pStyle w:val="BookText"/>
        <w:rPr/>
      </w:pPr>
      <w:r>
        <w:rPr>
          <w:rFonts w:ascii="IRNazanin" w:hAnsi="IRNazanin" w:eastAsia="IRNazanin"/>
          <w:color w:val="111111"/>
          <w:sz w:val="28"/>
          <w:sz w:val="28"/>
          <w:szCs w:val="28"/>
          <w:rtl w:val="true"/>
          <w:lang w:bidi="fa-IR"/>
        </w:rPr>
        <w:t>شادمانی و دلخوشی همان نشانۀ غرور و فریفتگی است و پیداست که حالت خودپسندی را منعکس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دلخوشی همان سبب مستقیم چند دستگی و تحزّب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فرد را کوته‌بینان نظر می‌کند و فراخنای سینۀ او را تنگ و دشوار می‌سازد،و هدفهایش را کوچک و بی‌مقدار و خودش را حقیر و خوار و توانمندیهایش را سست و بی‌اعتبار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خود خواه و خود پسند می‌شود و برای دیگران فضیلت و ارزشی قایل نیست و هدفهای بزرگی را که نیاز به وحدت و هماهنگی انبوه کوششها دارد نمی‌بیند و بدانها نمی‌نگرد و نمی‌اندیشد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این گروه را که خود پسندی و دلخوشی بر آنها غلبه کرده به غریقی تشبیه می‌کند که آب از هر سو او را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فَذَرْهُمْ فِی غَمْرَتِهِمْ حَتّٰی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تا چندی در غوطه وری در گمراهیشان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جز صاعقۀ عذاب که ناگهان بر سرشان فرود آید،بیدارشان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این است که دلخوشی و شادمانی این گروه برای چیست؟ برای آن که نهایت آمال و آرزوهایشان این است که صاحب مال و فرزندان شوند،و از فرط خود خواهی و خویشتن پسندی از مال و فرزندان که به آنها اختصاص دارد،می‌بینی که این دو را مقیاس و وسیلۀ سنجش خیر و صلاح قرار می‌دهند،و می‌پندارند که اگر افکارشان درست نمی‌بود و خداوند از آنان خشنود نبود این اموال و فرزندان را به دست نمی‌آوردند،و در نتیجه دستیابی آنان بر این دو مزیّت در دنیا دلیل صلاح آنان و دستیابیشان بر رستگاری در آخرت است،چنان که یکی از گویندگانشان گفته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نزد پروردگارم باز گردم بیگمان خیری بیش از آنچه اکنون دارم نزد او خواهم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مادّی امروز میزان پیشرفت را در درآمد ملّی می‌شمارد، کسی می‌پندارد که خدا با اوست زیرا از جهت قدرتمندی و ایجاد ترس و هراس در زمین از دیگران برتر است،و بر دلارهای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 آن اموال با سرنوشت ملّتها بازی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و هرگز خدا چنین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ستمگران را بر بشریّت مسلّط نمی‌سازد و از آنان خشنود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یَحْسَبُونَ أَنَّمٰا نُمِدُّهُمْ بِهِ مِنْ مٰالٍ وَ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نُسٰارِعُ لَهُمْ فِی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می‌پندارند که آن مال و فرزندان که ارزانیشان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می‌کوشیم خیرهایی به آنها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گروه تصوّر می‌کنند که خیر و کمال در داشتن افراد و اموال است؟ و ما وقتی این چیزها را به آنان دادیم شیفتۀ آنان بودیم یا از آنان خرسند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لاٰ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نه،که آنان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خیر حقیقی فقط همان چیزی است که قرآن می‌گوید،نه آن چیزی که آنها به دست آورده و مالک آن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خیر در وجود کسانی متبلور شده است که آیات بعدی از آنان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هُمْ مِنْ خَشْیَةِ رَبِّهِمْ مُشْفِقُونَ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از خوف پروردگارشان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عمل می‌کنند،اما بدانچه تقدیم می‌کنند مغرور و فریفته نمی‌شوند،بلکه بر خویشتن بیمناکند،زیرا می‌دانند که این پیکرها طاقت تحمل شعلۀ آتش را ندارد،در نتیجه تمام کوشش و شغل شاغل آنان نجات دادن خود از دوزخ است،و این عبارت در دعا تکرار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عذاب دوزخ بازدار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آیه‌ای قرآنی آمده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 أُدْخِلَ الْجَنَّةَ فَقَدْ فٰازَ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از آتش دور سازند و به بهشت در آورند به پیروزی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و آیات بعد از آن بر تفاوتهای موجود میان اجتماع مؤمن و اجتماعی دیگر که بنا بر مصالح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اساس مال و افراد بنا شده تأکید می‌کند،و آن تفاوتها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داشتن از کردار،بدین معنی که مؤمنان هیچگاه اعمال نیک خود را به چیزی محسوب نمی‌دارند و همواره احساس تقصیر خدمت و کوتاهی در عبادت آنان را بیمناک نگه می‌دارد زیرا احساس می‌کنند که به خشنودی خدا نرسیده‌اند،و این احساس عزیمت و پافشاری آنان را بر تقدیم چیزهایی افزونتر و به کار بردن اخلاصی ناب‌تر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منافقان به اعمال خود دلخوش می‌شوند و آنها را بزرگ می‌شمارند و از آنجا که خود را در حد کمال و دوری از گناه می‌بینند انتقاد نسبت به خویشتن را نمی‌پذیرند،در حالی که آن گروه مؤمن انتقاد سازنده را با کمال میل استقبال می‌کنند و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خود خویشتن را متّهم به قصور و کوتاهی در عمل می‌کنند که شاید اشتباهی کرده یا غفلتی ورزیده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این مقایسه همان وجود بیم در دسته‌ای و فقدان آن در دستۀ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هر چه انجام می‌دهند هم چنان ارادۀ انجام بقیّۀ آن را دارند و از تقصیر در عمل بیمناکند و گریبان خود را از چنگ دوزخ رها نمی‌شمارند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از امیر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مؤمنان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رخصت کبر ورزیدن را به یکی از بندگانش می‌داد،بیقین چنین منّتی را بر پیامبران گزیده و دوستانش می‌نهاد،لیکن خدای سبحان بزرگی فروشی را بر آنان ناپسند دید و فروتنیشان را پسندید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خود را بر زمین چسبانیدند،و چهره‌های خود را به خاک مالیدند،و برابر مؤمنان فروتنی نمودند و خود مردمانی مستضعف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خدایشان به گرسنگی آزمود و به سختی مبتلاشان فرمود،و با ترس و بیمها امتحانشان کرد و با زیر و زبر کردنشان در سختیها،ایمانشان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 و فرزندان را میزان خشم یا خشنودی خدا مینگارید و آزمایش و امتحان او را نشانۀ توانگری و توانایی</w:t>
      </w:r>
    </w:p>
    <w:p>
      <w:pPr>
        <w:pStyle w:val="BookText"/>
        <w:rPr/>
      </w:pPr>
      <w:r>
        <w:rPr>
          <w:rFonts w:ascii="IRNazanin" w:hAnsi="IRNazanin" w:eastAsia="IRNazanin"/>
          <w:color w:val="111111"/>
          <w:sz w:val="28"/>
          <w:sz w:val="28"/>
          <w:szCs w:val="28"/>
          <w:rtl w:val="true"/>
          <w:lang w:bidi="fa-IR"/>
        </w:rPr>
        <w:t>مپندارید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لقمان پسر خود را اندرز داد و بدو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عزّ و جلّ بترس چنان که اگر نیکی جن و انس را تقدیم کنی باز هم تو را عذاب کند و چنان به خدا امیدوار باش که اگر گناهان جن و انس را مرتکب شوی بازهم بر تو رحم خواهد کرد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ما در سیرت اولیاء خدا مطالبی می‌خوانیم که ما را در نظر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خوار و کوچک می‌سازد،ما نسبت به تکلیف خود در کجاییم و تا کی از سرنوشت خویش غفلت می‌ورزیم،و نمی‌دانیم که آیا ما را برای بهشت آفریده‌اند یا سرانجام به کام آتش دوزخ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دربارۀ سیرت زید بن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خالد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در دلهای مردم عراق چه جایگاهی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عراق با تو سخن نمی‌گویم،ولی از مردی که در مدینه به نازلی موسوم است با تو سخن می‌گویم،وی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میان مکه و مدینه با زید هم سفر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نماز واجبش را می‌گزارد و آن گاه میان این نماز و نماز دیگرش هم چنان نماز می‌گزارد،و سر تا سر شب را نماز می‌خواند و تسبیح می‌گفت و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سَکْرَةُ الْمَوْتِ بِالْحَقِّ ذٰلِکَ مٰا کُنْتَ مِنْهُ تَحِیدُ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بیهوشی مرگ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آنچه از آن می‌گریختی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شبی بر ما به امامت جماعت نماز گزارد،سپس خود این آیه را تا نزدیک نیمه شب تکرار کرد،من بیدار شدم و دیدم که او دستهایش را به سوی آسمان برداشته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من،عذاب دنیا برایم از عذاب آخرت آسانتر است،سپس به آواز بلند بگریست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و به خدمتش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فرزند رسول خدا امشب زاری و گریه‌ای از تو دیدم که هرگز ندیده بودم و سبب آن را در نمی‌یابم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نازلی من امشب هنگامی که در حال سجود بودم دیدم دسته‌ای از مردم با جامه‌هایی که دیدگان نظیر آنها را ندیده است برخاستند تا پیرامون مرا که هم چنان در سجود بودم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بزرگ آنان که دیگران از او حرف شنوایی داشتند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همین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مژده باد تو را که در راه خدا کشته می‌شوی و به دارت می‌آویزند و می‌سوزانندت،و از آن پس هرگز آتش دوزخ دامانت را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نالان و زاری‌کنان بیدار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سوگند،ای نازلی من خوش دارم که بارها و بارها مرا بسوزانند و در عوض خداوند کار این امّت را اصلاح کند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حق،بدین معنی که مؤمنان اگر بر خطا بروند زود در می‌یابند و از راه خطا باز می‌گردند زیرا آنان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شخص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زندگی خویش قرار داده‌اند،و از خشوع و سر سپردگی ناشی از ایمان آگاهند و می‌دانند که تسلیم شدن به حق در دنیا بهتر از تن سپردن به عذاب آتش دوزخ در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بِآیٰاتِ رَبِّهِمْ 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آیات پروردگارشان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حقایقی که در آیات خدا می‌بینند سینه‌ای باز و آغوشی گشاده دارند،و بر اثر گروه بندیها و تقلیدها و حزب سازیها،خود را از انجام دادن خیرات باز نمی‌دارند،بلکه در جست و جوی حق هستند،هر جا که باشد،حتّی اگر مخالف مصالح یا آداب و رسوم یا خود پسندی شخص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بِرَبِّهِمْ لاٰ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آنهایی که به پروردگارشان شرک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یکتا پرستی ایشان نسبت به خداوند در دیگر ابعاد و جوانب زندگی،از سیاسی و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رهبریی را</w:t>
      </w:r>
      <w:bookmarkStart w:id="416" w:name="pg12305_124928"/>
    </w:p>
    <w:p>
      <w:pPr>
        <w:pStyle w:val="BookText"/>
        <w:rPr/>
      </w:pPr>
      <w:bookmarkEnd w:id="416"/>
      <w:r>
        <w:rPr>
          <w:rFonts w:ascii="IRNazanin" w:hAnsi="IRNazanin" w:eastAsia="IRNazanin"/>
          <w:color w:val="111111"/>
          <w:sz w:val="28"/>
          <w:sz w:val="28"/>
          <w:szCs w:val="28"/>
          <w:rtl w:val="true"/>
          <w:lang w:bidi="fa-IR"/>
        </w:rPr>
        <w:t>بر می‌گزینند آن را به انگیزه ایمانشان اختیار می‌کنند نه بر اثر خواهش دل یا بدین سبب که فلان کس همشهری اوست یا هم حزب اوست یا از طایفۀ اوست و بدین جهت رهبر اوست،هرگز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بی‌یقین تنها مقیاس آنان آن چیزی است که خدا می‌گوید و از آن خشنود می‌شود</w:t>
      </w:r>
      <w:r>
        <w:rPr>
          <w:rFonts w:eastAsia="IRNazanin" w:cs="IRNazanin"/>
          <w:color w:val="111111"/>
          <w:sz w:val="28"/>
          <w:szCs w:val="28"/>
          <w:rtl w:val="true"/>
          <w:lang w:bidi="fa-IR"/>
        </w:rPr>
        <w:t>.</w:t>
      </w:r>
    </w:p>
    <w:p>
      <w:pPr>
        <w:pStyle w:val="Heading6"/>
        <w:numPr>
          <w:ilvl w:val="5"/>
          <w:numId w:val="1"/>
        </w:numPr>
        <w:rPr/>
      </w:pPr>
      <w:bookmarkStart w:id="417" w:name="__RefHeading___Toc7803072_417432637"/>
      <w:bookmarkStart w:id="418" w:name="_Toc165"/>
      <w:bookmarkEnd w:id="417"/>
      <w:r>
        <w:rPr>
          <w:rtl w:val="true"/>
        </w:rPr>
        <w:t>هراس از کوتاهی</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یُؤْتُونَ مٰا آتَوْا وَ قُلُوبُهُمْ وَجِلَةٌ أَنَّهُمْ إِلیٰ رَبِّهِمْ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همۀ آنچه را باید ادا کنند ادا می‌کنند،و باز هم دلهایشان ترسان است که باید نزد پروردگارشان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منافقان از اندک کاری که انجام می‌دهند دلخوش و شادمانند،این گروه مؤمنان را می‌بینی که همواره در حال بخشش و تقدیم و ایثار همراه با بیم از خدا و ترس از تقصیر و کوتاهی در خدمت و طاعتند،زیرا اگر موضوع تنها مربوط به خشنودی مردم می‌بود،با عطا و بخششی که به آنان می‌کردند خشنودی آنان را به دست می‌آوردند،ولی مؤمنان در صدد جلب خشنودی خدایند که کسی جز با اخلاص در عمل بدان نایل نمی‌شود،و آنان یقین ندارند که اعمالشان در درگاه خداوند پذیرفته می‌شود که ذات متعال او عزّ و جل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 را می‌پذیرد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 از تقصیر مؤمنان را وادار به عطا و بخشش بیشتر می‌کند،زیرا احساس کمال کردن مانع ادامۀ پیشروی و استمرار عطا و ایثار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بیم و نگرانی مؤمنان را پرسید،حضرتش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بیم دارند که مبادا نیکیهایشان پذیرفته و بدیهایشان آمرزیده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خلل و نقصانها که در کارهای نیکی که می‌کنیم وجود دارد که بیگمان بعضی</w:t>
      </w:r>
    </w:p>
    <w:p>
      <w:pPr>
        <w:pStyle w:val="BookText"/>
        <w:rPr/>
      </w:pPr>
      <w:r>
        <w:rPr>
          <w:rFonts w:ascii="IRNazanin" w:hAnsi="IRNazanin" w:eastAsia="IRNazanin"/>
          <w:color w:val="111111"/>
          <w:sz w:val="28"/>
          <w:sz w:val="28"/>
          <w:szCs w:val="28"/>
          <w:rtl w:val="true"/>
          <w:lang w:bidi="fa-IR"/>
        </w:rPr>
        <w:t>از آنها سبب نپذیرفتن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نمی‌توانیم به تأکید مطمئن باشیم که رستگار شده‌ایم،پس بگذار در عطا و بخشش و انفاق خود در مرز و سطح معیّنی متوقّف نشویم و هم چنان ادامه دهیم و نیز دلخوش و شادمان نگردیم که این دلخوشی و شادمانی از سپاهیان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 بیم اینان از تقصیر و کوتاهی آنان را وادار به کار خیر و بلکه شتافتن در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یُسٰارِعُونَ فِی الْخَیْرٰاتِ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هستند که به کارهای نیک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در میان اینان برای کسب شهرت نیست بلکه برای خود کار نیک است،و این صفتی است کاملا متعارض و متناقض با آنچه اجتماعی منافق در آن به سر می‌برد،پس در حالی که می‌بینی این گروه منافق سرگرم افزون طلبی بر یکدیگر در اموال و فرزندانند،آن گروه مؤمن در انجام دادن کارهای نیک با یکدیگر مسابقه گذاشته‌اند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لَهٰا 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بر یکدیگر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احتمال دو معنی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آنان با خیر و بخشش و کردار نیک سرشته شده و این صفات پسندیده زاییدۀ شرطی معیّن نیست،بلکه زاییدۀ ملکه‌ای راسخ در ذات ایشان است، مثلا در حالی که آنان اکنون صدقه می‌دهند،ذاتشان پیش از این حامل این معنی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کمک به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شتافتن به خیر،بدین معنی که ایشان همواره در کار خیر بر دیگران پیشی می‌جویند و مجالها و وسیله‌هایی جدید برای کردار رسالتی کشف می‌کنند و می‌یابند،و این ویژگی نتیجۀ اهتمامی است که برای تحوّل و پویایی مسیر حرکت خود می‌ورزند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آنان را وامی‌دارد که مجالها و ابعادی تازه برای پیشرفت در مسیر کار نیک و شایسته یا رویارویی با گردنه‌ها و مشکلاتی که مانعشان می‌شود</w:t>
      </w:r>
    </w:p>
    <w:p>
      <w:pPr>
        <w:pStyle w:val="BookText"/>
        <w:rPr/>
      </w:pPr>
      <w:r>
        <w:rPr>
          <w:rFonts w:ascii="IRNazanin" w:hAnsi="IRNazanin" w:eastAsia="IRNazanin"/>
          <w:color w:val="111111"/>
          <w:sz w:val="28"/>
          <w:sz w:val="28"/>
          <w:szCs w:val="28"/>
          <w:rtl w:val="true"/>
          <w:lang w:bidi="fa-IR"/>
        </w:rPr>
        <w:t>جست و 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همواره برای کسب خشنودی خدا می‌کوشند و در اندیشۀ یافتن راه و روشهایی تازه برای کار نیک و انجام دادن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نُکَلِّفُ نَفْساً إِلاّٰ وُسْعَهٰا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کس جز به اندازۀ توانش تکلیف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انسان را آفریده است،و او به قدرت و طاقت آدمی آگاهتر است،از این رو او را جز به اندازۀ توانش مکلّف نمی‌سازد،و بر انسان واجب است که به اندازه کمال سعی و کوشش و امکان خود در راه خیر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چنین کرد تکلیف از او ساقط می‌شود و گرنه به اندازۀ بقیّۀ توان خود که آن را بکار نبسته باشد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وقتی که انسان توانایی دارد باید عمل کند و به اندازۀ تواناییش ببخشد و به قدر توانش بکوشد،بنا بر این نباید یکی از ما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 نیک کردم و فلان وظیفه را کاملا انجام دادم و همان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وظیفه وقتی کاملا ادا می‌شود که پس از آن به وظیفه‌ای دیگر بپردازند،چنان که خدای تعالی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کار فارغ شوی،به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خدمتی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کاری نیک را به پایان رساندی کمر به کار نیکی دیگر بند،و نباید یکی از ما بگوید که وظیفۀ واجب خود را تمام کرده است،چه خدای تعالی فرموده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اعْبُدْ رَبَّکَ حَتّٰی یَأْتِیَکَ الْیَقِینُ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را بپرست،تا لحظۀ مرگت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کردار نیک تا لحظۀ مرگ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آیۀ کریم چنین مستفاد می‌شود که مسئولیّت هر انسانی بر حسب توانایی و قدرت اوست،پس مسئولیّت قویّ و توانمند با مسئولیّت ضعیف و ناتوان،و دانا با نادان و مسئول با فرد عادی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آیه بدین نکته نیز اشاره می‌کند که در انجام کار به خویشتن ارفاق کنیم و یکی از ما خود را به مهلکه و نابودی نکشاند،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طاقت خود بر خویشتن بار ننهد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پسرش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 در عبادت سختکوشی می‌کند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استوار است،پس با مدارا و نرمی در آن کردار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این آیه واقع گرایی در هدفهای عالی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هدفهای شخص مسلمان باید به اندازۀ توانمندیهای او باشد و خود را بدانچه پروردگارش مکلف ساخته مجبور و مکلّف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لَدَیْنٰا کِتٰابٌ یَنْطِقُ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ما کتابی است که به حق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ادّعا کند که 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کردار شایسته و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شده است،خداوند بر او حجّت می‌آورد که قدرتی بدو بخشیده ولی او تمامی آن قدرت و توان را به کار نبسته است تا ادّعای خستگی کند،و نیز دیگران را که تواناییهایی همسان او دارند بر او حجّت می‌آورد که آنان هم چنان می‌بخشند و کار نیک می‌کنند و دمی واپس نمی‌نشینند و اظهار خستگی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برابر این سخت گیری در مسئولیّت،مهربانی و رحمت الهی نیز وجود دارد که در عدل و فضل خدا تجسّم یافته و نمودار می‌شود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ستمی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انسان را برای هر کار خیری،خواه کوچک یا بزرگ پاداشی چند برابر می‌دهد،تا آنجا که پاداش یک کار نیک به ده برابر آن می‌رسد</w:t>
      </w:r>
      <w:r>
        <w:rPr>
          <w:rFonts w:eastAsia="IRNazanin" w:cs="IRNazanin"/>
          <w:color w:val="111111"/>
          <w:sz w:val="28"/>
          <w:szCs w:val="28"/>
          <w:rtl w:val="true"/>
          <w:lang w:bidi="fa-IR"/>
        </w:rPr>
        <w:t>.</w:t>
      </w:r>
      <w:bookmarkStart w:id="419" w:name="pg12305_124932"/>
    </w:p>
    <w:p>
      <w:pPr>
        <w:pStyle w:val="Heading3"/>
        <w:numPr>
          <w:ilvl w:val="2"/>
          <w:numId w:val="1"/>
        </w:numPr>
        <w:rPr/>
      </w:pPr>
      <w:bookmarkStart w:id="420" w:name="__RefHeading___Toc7803074_417432637"/>
      <w:bookmarkStart w:id="421" w:name="_Toc166"/>
      <w:bookmarkEnd w:id="419"/>
      <w:bookmarkEnd w:id="420"/>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63</w:t>
      </w:r>
      <w:r>
        <w:rPr>
          <w:rtl w:val="true"/>
        </w:rPr>
        <w:t xml:space="preserve"> </w:t>
      </w:r>
      <w:r>
        <w:rPr>
          <w:rtl w:val="true"/>
        </w:rPr>
        <w:t xml:space="preserve">تا </w:t>
      </w:r>
      <w:r>
        <w:rPr/>
        <w:t>71</w:t>
      </w:r>
      <w:r>
        <w:rPr>
          <w:rtl w:val="true"/>
        </w:rPr>
        <w:t>]</w:t>
      </w:r>
      <w:bookmarkEnd w:id="421"/>
    </w:p>
    <w:p>
      <w:pPr>
        <w:pStyle w:val="Heading4"/>
        <w:numPr>
          <w:ilvl w:val="3"/>
          <w:numId w:val="1"/>
        </w:numPr>
        <w:rPr/>
      </w:pPr>
      <w:bookmarkStart w:id="422" w:name="__RefHeading___Toc7803076_417432637"/>
      <w:bookmarkStart w:id="423" w:name="_Toc167"/>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 xml:space="preserve">بَلْ قُلُوبُهُمْ فِی غَمْرَةٍ مِنْ هٰذٰا وَ لَهُمْ أَعْمٰالٌ مِنْ دُونِ ذٰلِکَ هُمْ لَهٰا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أَخَذْنٰا مُتْرَفِیهِمْ بِالْعَذٰابِ إِذٰا هُمْ یَجْأَرُونَ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کٰانَتْ آیٰاتِی تُتْلیٰ عَلَیْکُمْ فَکُنْتُمْ عَلیٰ أَعْقٰابِکُمْ تَنْکِصُونَ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مُسْتَکْبِرِینَ بِهِ سٰامِراً تَهْجُرُونَ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یَدَّبَّرُوا اَلْقَوْلَ أَمْ جٰاءَهُمْ مٰا لَمْ یَأْتِ آبٰاءَهُمُ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یَعْرِفُوا رَسُولَهُمْ فَهُمْ لَهُ مُنْکِرُونَ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بِهِ جِنَّةٌ بَلْ جٰاءَهُمْ بِالْحَقِّ وَ أَکْثَرُهُمْ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بَلْ أَتَیْنٰاهُمْ بِذِکْرِهِمْ فَهُمْ عَنْ ذِکْرِهِمْ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7803078_417432637"/>
      <w:bookmarkStart w:id="425" w:name="_Toc168"/>
      <w:bookmarkEnd w:id="424"/>
      <w:r>
        <w:rPr>
          <w:rtl w:val="true"/>
        </w:rPr>
        <w:t>معنای واژه‌ها</w:t>
      </w:r>
      <w:bookmarkEnd w:id="425"/>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السّمر داستان شب،قصّه پردازی شبانه</w:t>
      </w:r>
      <w:r>
        <w:rPr>
          <w:rFonts w:eastAsia="IRNazanin" w:cs="IRNazanin"/>
          <w:color w:val="111111"/>
          <w:sz w:val="28"/>
          <w:szCs w:val="28"/>
          <w:rtl w:val="true"/>
          <w:lang w:bidi="fa-IR"/>
        </w:rPr>
        <w:t>.</w:t>
      </w:r>
    </w:p>
    <w:p>
      <w:pPr>
        <w:pStyle w:val="Heading4"/>
        <w:numPr>
          <w:ilvl w:val="3"/>
          <w:numId w:val="1"/>
        </w:numPr>
        <w:rPr/>
      </w:pPr>
      <w:bookmarkStart w:id="426" w:name="__RefHeading___Toc7803080_417432637"/>
      <w:bookmarkStart w:id="427" w:name="_Toc169"/>
      <w:bookmarkEnd w:id="426"/>
      <w:r>
        <w:rPr>
          <w:rtl w:val="true"/>
        </w:rPr>
        <w:t>بیشترشان حق را نمی‌پسندند</w:t>
      </w:r>
      <w:bookmarkEnd w:id="427"/>
    </w:p>
    <w:p>
      <w:pPr>
        <w:pStyle w:val="Heading5"/>
        <w:numPr>
          <w:ilvl w:val="4"/>
          <w:numId w:val="1"/>
        </w:numPr>
        <w:rPr/>
      </w:pPr>
      <w:bookmarkStart w:id="428" w:name="__RefHeading___Toc7803082_417432637"/>
      <w:bookmarkStart w:id="429" w:name="_Toc170"/>
      <w:bookmarkEnd w:id="428"/>
      <w:r>
        <w:rPr>
          <w:rtl w:val="true"/>
        </w:rPr>
        <w:t>اشاره</w:t>
      </w:r>
      <w:bookmarkEnd w:id="429"/>
    </w:p>
    <w:p>
      <w:pPr>
        <w:pStyle w:val="Heading5"/>
        <w:numPr>
          <w:ilvl w:val="4"/>
          <w:numId w:val="1"/>
        </w:numPr>
        <w:rPr/>
      </w:pPr>
      <w:bookmarkStart w:id="430" w:name="__RefHeading___Toc7803084_417432637"/>
      <w:bookmarkStart w:id="431" w:name="_Toc171"/>
      <w:bookmarkEnd w:id="430"/>
      <w:r>
        <w:rPr>
          <w:rtl w:val="true"/>
        </w:rPr>
        <w:t>رهنمودهایی از آیات</w:t>
      </w:r>
      <w:r>
        <w:rPr>
          <w:rtl w:val="true"/>
        </w:rPr>
        <w:t>:</w:t>
      </w:r>
      <w:bookmarkEnd w:id="43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روند سخن گفتن سورۀ المؤمنون دربارۀ محوری بودن حق در زندگی به ما یاد آور می‌شود که گروه کافران در غرقابهای شهوتها و گمراهیها،به دور از حق زندگی می‌کنند و مرتکب اعمال جنایتکارانه می‌شوند و آن قدر بدین تباهکاریها</w:t>
      </w:r>
    </w:p>
    <w:p>
      <w:pPr>
        <w:pStyle w:val="BookText"/>
        <w:rPr/>
      </w:pPr>
      <w:r>
        <w:rPr>
          <w:rFonts w:ascii="IRNazanin" w:hAnsi="IRNazanin" w:eastAsia="IRNazanin"/>
          <w:color w:val="111111"/>
          <w:sz w:val="28"/>
          <w:sz w:val="28"/>
          <w:szCs w:val="28"/>
          <w:rtl w:val="true"/>
          <w:lang w:bidi="fa-IR"/>
        </w:rPr>
        <w:t>ادامه می‌دهند تا خداوند ناز پروردگان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رهبران فاسدشان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عذاب می‌سازد،آن گاه از هول آن عذاب به لابه و زاری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کسانی در دنیا عذاب می‌بینند؟همان ناز پروردگان که به آنان خطاب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لابه و زاری مکنید،زیرا ناله و زاری به هنگام فرود آمدن عذاب سودی ندارد،و خدا به آنها کمکی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اینان وقتی آیات خدا بر ایشان خوانده می‌شد از آن می‌گریختند و نسبت بدان بزرگی می‌فروختند و استکبار می‌نمودند و در شب زنده‌داریهای خود سخنانی گمراهانه بر ضدّ آن آیات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بزرگی فروشی در برابر حق برای چیست؟و چرا در قرآن نمی‌اندیشند تا دریابند که قرآن آنان را به حقّی رهنمایی می‌کند که تمام پیامبران و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بشر به فضل و فضیلت آنان اعتراف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آن دعوت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پیامبر را که همگان اخلاص و صداقت و امانت او را قبول دارند از چه رو انکار می‌کنند؟و آیا عقل باور می‌کند 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سبب انکار آنها نسبت بدو همان دعوت او به سوی حق است،و حق را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نادانی و پیروی خود از شهوتها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نمی‌پسندند و از آن اکراه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عالم هستی بر وفق سنّتها و نظامهایی آفریده شده است که پاره‌ای از آنها را می‌شناسیم و به عنوان قوانین طبیعی از آنها نام می‌بریم،مانند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جاذبۀ زمین،و سرعت انتشار نور،و شکافتن بذر در خاکی مناسب،و پاره‌ای دیگر قوانینی است پنهان و غیبی همچون آمرزش خداوند نسبت به گناهکاران توبه کننده یا عذاب دادن مجرمان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قوانین،خواه از آن دسته باشد یا از این دسته به هر حال حق است،که خداوند بر وفق آنها آسمانها و زمین را آفریده است و چیزی است که اگر از بین برود و جای آن را هوی و باطل بگیرد،بی‌یقین عالم هستی در یک لحظه تباه می‌شود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انسان واجب است که به حقی که آسمانها و زمین بر اساس آن استوار است پاسخ مثبت دهد و به عنوان دلیل بر این حکم کافی است که به زندگی انسان نظر 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ضمن شرایط و قوانینی زندگی می‌کند که نمی‌تواند خود را از آنها</w:t>
      </w:r>
      <w:bookmarkStart w:id="432" w:name="pg12305_124934"/>
    </w:p>
    <w:p>
      <w:pPr>
        <w:pStyle w:val="BookText"/>
        <w:rPr/>
      </w:pPr>
      <w:bookmarkEnd w:id="432"/>
      <w:r>
        <w:rPr>
          <w:rFonts w:ascii="IRNazanin" w:hAnsi="IRNazanin" w:eastAsia="IRNazanin"/>
          <w:color w:val="111111"/>
          <w:sz w:val="28"/>
          <w:sz w:val="28"/>
          <w:szCs w:val="28"/>
          <w:rtl w:val="true"/>
          <w:lang w:bidi="fa-IR"/>
        </w:rPr>
        <w:t>بر کنار دارد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گرسنگی،و تشنگی،و خواب،جز یک سنّت و قانون در میان هزاران سنّت و قانون که خداوند پس از آن که ابعاد و حدود آن را برای او بیان کرده به وی اختیار و حق انتخاب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انسان خود را تباه کرده و با داشتن همین اختیار زمین را نیز فاسد و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تو،ای انسان از این حقیقت عبرت گیر،و بدان که اگر از حق روی گردانی و از باطل پیروی کنی بیگمان زندگیت تباه می‌شود و دیگران را نیز فاسد و تباه خواهی ساخت</w:t>
      </w:r>
      <w:r>
        <w:rPr>
          <w:rFonts w:eastAsia="IRNazanin" w:cs="IRNazanin"/>
          <w:color w:val="111111"/>
          <w:sz w:val="28"/>
          <w:szCs w:val="28"/>
          <w:rtl w:val="true"/>
          <w:lang w:bidi="fa-IR"/>
        </w:rPr>
        <w:t>.</w:t>
      </w:r>
    </w:p>
    <w:p>
      <w:pPr>
        <w:pStyle w:val="Heading5"/>
        <w:numPr>
          <w:ilvl w:val="4"/>
          <w:numId w:val="1"/>
        </w:numPr>
        <w:rPr/>
      </w:pPr>
      <w:bookmarkStart w:id="433" w:name="__RefHeading___Toc7803086_417432637"/>
      <w:bookmarkStart w:id="434" w:name="_Toc172"/>
      <w:bookmarkEnd w:id="433"/>
      <w:r>
        <w:rPr>
          <w:rtl w:val="true"/>
        </w:rPr>
        <w:t>شرح آیات</w:t>
      </w:r>
      <w:r>
        <w:rPr>
          <w:rtl w:val="true"/>
        </w:rPr>
        <w:t>:</w:t>
      </w:r>
      <w:bookmarkEnd w:id="4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قُلُوبُهُمْ فِی غَمْرَةٍ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دلهایشان از این سخن در پردۀ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دلهایشان را از هر طرف چنان فرا گرفته که گویی در لجنزاری متعفن رسوب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لَهُمْ أَعْمٰالٌ مِنْ دُونِ ذٰلِکَ هُمْ لَهٰا 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کارهایی است جز این کارها که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انسان از اندیشه و دل او سرچشمه می‌گیرد،و تا وقتی دلهای این گروه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 شهوات غرق شده است جز کارهای بد از آنها بروز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ذلک جز این که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حقیقت اشاره می‌کند،یا به اعمال جنایتکارانه‌ای که با وجود زشتی و ناهنجاریش از افکار گمراه کنندۀ آنان ریشه می‌گیرد و نتیجۀ آن محسوب می‌شود،و براستی که پلیدی عقاید و افکار فاسد از پلیدی اعمال ناشایسته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أَخَذْنٰا مُتْرَفِیهِمْ بِالْعَذٰابِ إِذٰا هُمْ یَجْأَرُونَ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ناز پروردگانشان را به عذاب گرفتار کنیم و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به عذاب گرفتار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تغییر در لحن روند قرآنی شاید دلیل بر اندیشه‌ای معیّن است و آن این است که خداوند تمام</w:t>
      </w:r>
    </w:p>
    <w:p>
      <w:pPr>
        <w:pStyle w:val="BookText"/>
        <w:rPr/>
      </w:pPr>
      <w:r>
        <w:rPr>
          <w:rFonts w:ascii="IRNazanin" w:hAnsi="IRNazanin" w:eastAsia="IRNazanin"/>
          <w:color w:val="111111"/>
          <w:sz w:val="28"/>
          <w:sz w:val="28"/>
          <w:szCs w:val="28"/>
          <w:rtl w:val="true"/>
          <w:lang w:bidi="fa-IR"/>
        </w:rPr>
        <w:t>کسانی را که دلشان غرقه در گناه شده گرفتار نمی‌سازد بلکه ناز پروردگانشان را گرفتار عذاب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آیاتی که بعد از این آیه می‌آیند آن را تفسیر می‌کنند،و این امر از ویژگیهای روند قرآنی است که آیات آن یکدیگر را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یجئرون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جأر است که نهایت حالت گریه و لابه و درخواست باصرار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دعا و درخواست ناز پرورده آن گاه که عذاب او را در بر گرفته است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ناله سر می‌دهید که شما را از عذاب ما کس نرهاند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آیۀ بعد،پاسخ به پرسشی است که فرض می‌شود ناز پروردگان، هنگامی که خود را با عذاب رویاروی می‌بینند،به عمل می‌آورند،آن گاه که سبب ردّ پناهجویی و لابه و زاری خود را جویا می‌شوند،به آنان پاسخ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کٰانَتْ آیٰاتِی تُتْلیٰ عَلَیْکُمْ فَکُنْتُمْ عَلیٰ أَعْقٰابِکُمْ تَنْکِصُونَ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 بر شما خوانده می‌شد و شما نمی‌پذیرفتید و واپس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آیات قرآنی وسیله و سوخت موتور تحرّک و پیشرفت است و شرط این است که انسان را به سوی جلو براند،امّا اگر قلب طبعا به عقب افتادگی و انحراف عادت کرده باشد این وسیله و سوخت با چنان قلبی ابدا سازگار نیست و سودی نمی‌دهد بلکه به سرکشی و کفر آن می‌افزاید و واپس برگشتن کنایه از سیر قهقرایی و عقب 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بزرگی و نخوت می‌فروختید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قرآن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تَهْجُرُونَ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 در افسانه‌سرایی ناسزا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انسان بر قرآن چیزی است،و تکبّر او به قرآن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رسالت بزرگ الهی را تبدیل به وسیلۀ استکبار و بزرگی</w:t>
      </w:r>
    </w:p>
    <w:p>
      <w:pPr>
        <w:pStyle w:val="BookText"/>
        <w:rPr/>
      </w:pPr>
      <w:r>
        <w:rPr>
          <w:rFonts w:ascii="IRNazanin" w:hAnsi="IRNazanin" w:eastAsia="IRNazanin"/>
          <w:color w:val="111111"/>
          <w:sz w:val="28"/>
          <w:sz w:val="28"/>
          <w:szCs w:val="28"/>
          <w:rtl w:val="true"/>
          <w:lang w:bidi="fa-IR"/>
        </w:rPr>
        <w:t>فروشی می‌کند،و این امر درست بر ضدّ و نقیض هدفهای قرآن در آزادسازی انسان از پرستش بت و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اینجا به کعبه تفسیر کرده است،که مشرکان آنجا را وسیلۀ بزرگی فروشی و استکبار خود در زمین قرار داده بودند،در حالی که دیگران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کرده‌اند که وجود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بدان دارد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همین روند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جاهلی،چون شب تیره می‌شد و تیرگی شب با نور ماه به هم می‌آمیخت و شرایط افسانه‌سرایی برایشان آماده می‌شد،پیرامون کعبه حلقه می‌زدند و به گفتارهایی لغو همچون هذیان بیماران می‌پرداختند که مرادشان از آنها هیچ معنایی حقیقی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بیهوده نمایانگر میزان بی‌خبری و فرو رفتن آنها در گرداب لهو و هوی و بی‌هدفی بود که آنها را به پست‌ترین مراحل عذاب که از آن رهایی نداشتند کشانید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 حالت ناله و زاری و ناسزا گویی و پریشان بافی آنان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یَدَّبَّرُوا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سخن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دسته مؤمنان را می‌بینیم که در معانی قرآن می‌اندیشند،و تدبّر از کلمۀ الدّبر آمده که به معنی نهایت است،پس مؤمن از قرآن آغاز می‌کند و با عقل و خرد خود حرکت می‌کند و در پرتو این آیه به حقایق دست می‌یابد،پس می‌بینی که این آیه چه می‌خواهد و واقعیّت خارجی و تطبیق زندۀ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قرآن بدعت و چیزی بی‌سابقه و نو پدید نیست بلکه ادامۀ رسالتهای الهی برای بنی نوع بشر در طول زمان است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اجرای آن سرمی‌پیچند یا بر آن بزرگی می‌فروشند و آن را از معانی خود عاری می‌سازند هیچ حجّت و دلیلی ندارند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جٰاءَهُمْ مٰا لَمْ یَأْتِ آبٰاءَهُمُ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آنها چیزی نازل شده که برای نیاکانشان نازل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عادتا،پیشینیان صالح خود را تقدیر می‌کند و حافظۀ خود را از داستانهای پرهیزگاران و مصلحان و در پیشاپیش آنان پیامبران انباشته می‌سازد،ولی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پیامبری که آیات الهی را آورده است کفر می‌ورزد،و صحّت رسالت او را به زیر پرسش می‌گیرد،در حالی که رسالت او همانا تکمیل رسالتهای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لَمْ یَعْرِفُوا رَسُولَهُمْ فَهُمْ لَهُ مُنْکِرُونَ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پیامبرشان را نشناخته‌اند که انکارش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پیامبر خدا را به راستگویی و امانت و اخلاص می‌شناختند،و می‌دانستند رسالتی که او برای ایشان آورده است همان چیزی است که عقل آنان نیز ایشان را بدان فرا می‌خواند،و خداوندی که قرآن را از آسمان فرو می‌فرستد عقلی در درون انسان آفریده است که آن را تصدیق کند و باور دارد، پس انسان می‌داند آنچه قرآن آورده است حق است،و همچنین هر کسی می‌تواند با اندکی تعقّل و خرد ورزی به پیامبر خدا راه ببرد،و دریابد آن کس که او را اندرز می‌دهد آیا پیامبر خداست یا مبلّغ شیطان؟ولی به شرط آن که از زندان شهوتهایی که او را در خود غرقه ساخته بیرون آید،و تنها در آن هنگام است که حقایق را به روشنی و وضوح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بِهِ 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 که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گفتۀ شخصی دیوانه است که حاوی سرچشمه‌های حکمت، و خزاین معرفت و شناخت،و برنامه‌های زندگی است تا آنجا که خردمندان از دریافت کنه آنها عاجز و ناتوانند؟ و آیا دیوانه می‌تواند کاری را که پیامبر اکرم در تنظیم زندگی و سپس رهبری اجتماع به بهترین صورت انجام داد،عملی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جٰاءَهُمْ بِالْحَقِّ وَ أَکْثَرُهُمْ لِلْحَقِّ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نه،پیامبرشان با دین حق بر آنها مبعوث شد،ولی بیشترشان حق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 نمی‌پسندند و از این رو در آن مجادله می‌کنند و</w:t>
      </w:r>
    </w:p>
    <w:p>
      <w:pPr>
        <w:pStyle w:val="BookText"/>
        <w:rPr/>
      </w:pPr>
      <w:r>
        <w:rPr>
          <w:rFonts w:ascii="IRNazanin" w:hAnsi="IRNazanin" w:eastAsia="IRNazanin"/>
          <w:color w:val="111111"/>
          <w:sz w:val="28"/>
          <w:sz w:val="28"/>
          <w:szCs w:val="28"/>
          <w:rtl w:val="true"/>
          <w:lang w:bidi="fa-IR"/>
        </w:rPr>
        <w:t xml:space="preserve">پیامبری را که دعوت کنندۀ به حق است منکر می‌شوند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و کتابی که محتوی حق است نمی‌اندیشند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بیشتر آنان حق را نمی‌پسندند؟زیرا آنان در گردابی زندگی می‌کنند که شهوتهایشان آن را در برگرفته است،و این همان فرق میان مؤمنان و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اتَّبَعَ الْحَقُّ أَهْوٰاءَهُمْ لَفَسَدَتِ السَّمٰاوٰاتُ وَ الْأَرْضُ وَ مَنْ فِیهِنَّ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از پی هوسهایشان می‌رفت،آسمانها و زمین و هر که در آنهاست 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ناحیۀ غیبی الهی،بلکه از ناحیۀ واقعی نیز چنین می‌شد،زیرا حقّی که قرآن آورده است تعبیری است از حقایق انسان و زندگی،عدل است که زندگی را بر پا می‌دارد،در حالی که ظلم منجر به تباهی و نابودی می‌گردد،راستی است که به مردم سود می‌رساند،در حالی که دروغ آنان را زیاندیده می‌کند،و همچنین است دیگر ارزشهای منفی و مثبت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بِذِکْرِهِمْ فَهُمْ عَنْ ذِکْرِهِمْ مُعْرِضُونَ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اندرزشان فرستادیم و آنها از اندرزشان روی 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آیه را چنین تفسیر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مردم شرف را آورده است،ولی آنها از شرف خود روی گردان شده‌اند،و این درست است،امّا تفسیری دیگر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آن را نزدیکتر به مفهوم این آیه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قرآن چیزی را که مردم از یاد برده‌اند فرا خاطر آنان آورد،ولی آنان از آن یاد آوری غفلت ورزیدند،قرآن آمده است تا آنان را روشن سازد پس چرا از آن روشنایی روی می‌گردانند؟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تأکیدی است برای اندیشۀ پیشین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رسالتی را به وسیلۀ پیامبری می‌فرستد،و در قلب انسان نیز رسالتی به ودیعه نهاده است،و انطباق این دو رسالت با یکدیگر دلیل بر صدق آن پیامبر است</w:t>
      </w:r>
      <w:r>
        <w:rPr>
          <w:rFonts w:eastAsia="IRNazanin" w:cs="IRNazanin"/>
          <w:color w:val="111111"/>
          <w:sz w:val="28"/>
          <w:szCs w:val="28"/>
          <w:rtl w:val="true"/>
          <w:lang w:bidi="fa-IR"/>
        </w:rPr>
        <w:t>.</w:t>
      </w:r>
      <w:bookmarkStart w:id="435" w:name="pg12305_124939"/>
    </w:p>
    <w:p>
      <w:pPr>
        <w:pStyle w:val="Heading3"/>
        <w:numPr>
          <w:ilvl w:val="2"/>
          <w:numId w:val="1"/>
        </w:numPr>
        <w:rPr/>
      </w:pPr>
      <w:bookmarkStart w:id="436" w:name="__RefHeading___Toc7803088_417432637"/>
      <w:bookmarkStart w:id="437" w:name="_Toc173"/>
      <w:bookmarkEnd w:id="435"/>
      <w:bookmarkEnd w:id="436"/>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72</w:t>
      </w:r>
      <w:r>
        <w:rPr>
          <w:rtl w:val="true"/>
        </w:rPr>
        <w:t xml:space="preserve"> </w:t>
      </w:r>
      <w:r>
        <w:rPr>
          <w:rtl w:val="true"/>
        </w:rPr>
        <w:t xml:space="preserve">تا </w:t>
      </w:r>
      <w:r>
        <w:rPr/>
        <w:t>83</w:t>
      </w:r>
      <w:r>
        <w:rPr>
          <w:rtl w:val="true"/>
        </w:rPr>
        <w:t>]</w:t>
      </w:r>
      <w:bookmarkEnd w:id="437"/>
    </w:p>
    <w:p>
      <w:pPr>
        <w:pStyle w:val="Heading4"/>
        <w:numPr>
          <w:ilvl w:val="3"/>
          <w:numId w:val="1"/>
        </w:numPr>
        <w:rPr/>
      </w:pPr>
      <w:bookmarkStart w:id="438" w:name="__RefHeading___Toc7803090_417432637"/>
      <w:bookmarkStart w:id="439" w:name="_Toc174"/>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 xml:space="preserve">أَمْ تَسْأَلُهُمْ خَرْجاً فَخَرٰاجُ رَبِّکَ خَیْرٌ وَ هُوَ خَیْرُ اَلرّٰازِقِینَ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لَتَدْعُوهُمْ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رَحِمْنٰاهُمْ وَ کَشَفْنٰا مٰا بِهِمْ مِنْ ضُرٍّ لَلَجُّوا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أَخَذْنٰاهُمْ بِالْعَذٰابِ فَمَا اِسْتَکٰانُوا لِرَبِّهِمْ وَ مٰا یَتَضَرَّعُونَ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فَتَحْنٰا عَلَیْهِمْ بٰاباً ذٰا عَذٰابٍ شَدِیدٍ إِذٰا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أَنْشَأَ لَکُمُ اَلسَّمْعَ وَ اَلْأَبْصٰارَ وَ 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یُحْیِی وَ یُمِیتُ وَ لَهُ اِخْتِلاٰفُ اَللَّیْلِ وَ اَلنَّهٰارِ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آبٰاؤُنٰا هٰذٰا مِنْ قَبْلُ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7803092_417432637"/>
      <w:bookmarkStart w:id="441" w:name="_Toc175"/>
      <w:bookmarkEnd w:id="440"/>
      <w:r>
        <w:rPr>
          <w:rtl w:val="true"/>
        </w:rPr>
        <w:t>معنای واژه‌ها</w:t>
      </w:r>
      <w:bookmarkEnd w:id="441"/>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لناکبون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عدول کنندگان و منحرفان از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مبلسون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 از هر خیر</w:t>
      </w:r>
      <w:r>
        <w:rPr>
          <w:rFonts w:eastAsia="IRNazanin" w:cs="IRNazanin"/>
          <w:color w:val="111111"/>
          <w:sz w:val="28"/>
          <w:szCs w:val="28"/>
          <w:rtl w:val="true"/>
          <w:lang w:bidi="fa-IR"/>
        </w:rPr>
        <w:t>.</w:t>
      </w:r>
      <w:bookmarkStart w:id="442" w:name="pg12305_124940"/>
    </w:p>
    <w:p>
      <w:pPr>
        <w:pStyle w:val="Heading4"/>
        <w:numPr>
          <w:ilvl w:val="3"/>
          <w:numId w:val="1"/>
        </w:numPr>
        <w:rPr/>
      </w:pPr>
      <w:bookmarkStart w:id="443" w:name="__RefHeading___Toc7803094_417432637"/>
      <w:bookmarkStart w:id="444" w:name="_Toc176"/>
      <w:bookmarkEnd w:id="442"/>
      <w:bookmarkEnd w:id="443"/>
      <w:r>
        <w:rPr>
          <w:rtl w:val="true"/>
        </w:rPr>
        <w:t>با دشواریهای راه ایمان چنین می‌ستیزیم</w:t>
      </w:r>
      <w:bookmarkEnd w:id="444"/>
    </w:p>
    <w:p>
      <w:pPr>
        <w:pStyle w:val="Heading5"/>
        <w:numPr>
          <w:ilvl w:val="4"/>
          <w:numId w:val="1"/>
        </w:numPr>
        <w:rPr/>
      </w:pPr>
      <w:bookmarkStart w:id="445" w:name="__RefHeading___Toc7803096_417432637"/>
      <w:bookmarkStart w:id="446" w:name="_Toc177"/>
      <w:bookmarkEnd w:id="445"/>
      <w:r>
        <w:rPr>
          <w:rtl w:val="true"/>
        </w:rPr>
        <w:t>اشاره</w:t>
      </w:r>
      <w:bookmarkEnd w:id="446"/>
    </w:p>
    <w:p>
      <w:pPr>
        <w:pStyle w:val="Heading5"/>
        <w:numPr>
          <w:ilvl w:val="4"/>
          <w:numId w:val="1"/>
        </w:numPr>
        <w:rPr/>
      </w:pPr>
      <w:bookmarkStart w:id="447" w:name="__RefHeading___Toc7803098_417432637"/>
      <w:bookmarkStart w:id="448" w:name="_Toc178"/>
      <w:bookmarkEnd w:id="447"/>
      <w:r>
        <w:rPr>
          <w:rtl w:val="true"/>
        </w:rPr>
        <w:t>رهنمودهایی از آیات</w:t>
      </w:r>
      <w:r>
        <w:rPr>
          <w:rtl w:val="true"/>
        </w:rPr>
        <w:t>:</w:t>
      </w:r>
      <w:bookmarkEnd w:id="448"/>
    </w:p>
    <w:p>
      <w:pPr>
        <w:pStyle w:val="BookText"/>
        <w:rPr/>
      </w:pPr>
      <w:r>
        <w:rPr>
          <w:rFonts w:ascii="IRNazanin" w:hAnsi="IRNazanin" w:eastAsia="IRNazanin"/>
          <w:color w:val="111111"/>
          <w:sz w:val="28"/>
          <w:sz w:val="28"/>
          <w:szCs w:val="28"/>
          <w:rtl w:val="true"/>
          <w:lang w:bidi="fa-IR"/>
        </w:rPr>
        <w:t>سورۀ المؤمنون برای گستردن روح ایمان در دلها آمده است،ولی دلهای بیمار این روح را نمی‌پذیرند،پس نخست باید شفا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درس گذشته خواندیم که چگونه نپسندیدن حق ناشی از مردابهای گمراهی است که انسان در آنها غرقه شده،و موجب انکار رسالت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روند مطلب به ما کمک می‌کند که از گردنه‌هایی که راه ایمان را دشوار و صعب العبور ساخته بگذریم و در نتیجه حق به ما پاسخ گوید و دل از وسوسه‌های شیطان که ما را از وصول به حق باز می‌دارد، پاک و زدوده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بر دارایی،قرآن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آنان مزدی نمی‌طلبی بلکه خدا خود بهترین روزی دهندگان است،و به یقین اگر آنان از حقّی که پیامبر آورده است پیروی کنند خداوند به دارایی آنان برکت و فزونی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آداب و رسوم،و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راه کج و بیراهه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راه راست می‌خوانی،و سبب گمراهیشان این است که به آخرت ایمان ندارند،و در پایان این درس تأکیدی بر این سبب را می‌خوانیم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رسالت بر حق می‌بود بیگمان خدا بدان وسیله هر گونه گزند و زیانی را بر می‌داشت،ولی وجود مقداری گزند و زیان توازن بشری را که اگر خداوند هر گونه گزندی را از او دفع کند به نافرمانی می‌پردازد،حفظ می‌کند،و با</w:t>
      </w:r>
    </w:p>
    <w:p>
      <w:pPr>
        <w:pStyle w:val="BookText"/>
        <w:rPr/>
      </w:pPr>
      <w:r>
        <w:rPr>
          <w:rFonts w:ascii="IRNazanin" w:hAnsi="IRNazanin" w:eastAsia="IRNazanin"/>
          <w:color w:val="111111"/>
          <w:sz w:val="28"/>
          <w:sz w:val="28"/>
          <w:szCs w:val="28"/>
          <w:rtl w:val="true"/>
          <w:lang w:bidi="fa-IR"/>
        </w:rPr>
        <w:t>وجود عذابی که خداوند آنها را بدان گرفتار ساخته می‌بینی که به پروردگار خود تسلیم نمی‌شوند و به درگاه او لابه و زاری نمی‌کنند،تا آن که عذابی سخت بر آنها فرود آید و آن گاه در ورطه و حیرت و درماندگی فرو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پاکسازی دل از این وسوسه‌ها،پروردگار ما را یاد آور نعمتهای بی‌شمار خود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او به ما گوش و چشم و دل داده است،آیا نباید او را سپاس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بشر را به گونه‌ای قرار داده که در زمین به توالد و تناسل پردازد،و پس از مرگ از نو زنده و بر انگیخته شود،و زندگی و مرگ،و تدبیر شب و روز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حجّت کافی نیست که ما از خرد خود بهره جوییم و تعقّل ورزیم؟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پدران گمراهشان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 کسی را که مرده و استخوان پوسیده و خاک شده است دوباره زنده می‌کند و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از افسانه‌های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وعده‌ای است که به آنان داده شده بود و اینک به ما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انکار آنها نسبت به برانگیخته شدن مردگان سبب انکارشان نسبت به رسالتهای الهی شد و همچنین این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جهل و نادانی و بعید شمردن زنده شدن انسان پس از مرگ سرچشمه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سخن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روند مطلب از گفت و گو دربارۀ گردنه‌ها و دشواریهای موجود در راه ایمان،و چگونگی غلبه یافتن بر آنها به گفت و گو از آیات و نشانه‌های خدا می‌پردازد که ما را به سوی ایمان راهنمایی می‌کند،و این همان روش قرآن در هدایت و راهنمایی انسان به سوی پروردگار خویش است،و با روشها و راههای بشری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قرآنی هدایت بر سرشتهای اساسی تکیه می‌کند که از میان آنها مهمترینشان اسلوب و روش وجدانی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بر سرشت و فطرت ایمان آفریده شده،و خداوند،بارزترین و آشکارترین حقیقت در این عالم وجود و هستی است،و سرشت انسان او را به سوی خدا می‌خواند</w:t>
      </w:r>
      <w:r>
        <w:rPr>
          <w:rFonts w:eastAsia="IRNazanin" w:cs="IRNazanin"/>
          <w:color w:val="111111"/>
          <w:sz w:val="28"/>
          <w:szCs w:val="28"/>
          <w:rtl w:val="true"/>
          <w:lang w:bidi="fa-IR"/>
        </w:rPr>
        <w:t>.</w:t>
      </w:r>
      <w:bookmarkStart w:id="449" w:name="pg12305_124942"/>
    </w:p>
    <w:p>
      <w:pPr>
        <w:pStyle w:val="BookText"/>
        <w:rPr/>
      </w:pPr>
      <w:bookmarkEnd w:id="4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لاٰ تَبْدِیلَ لِخَلْقِ اللّٰهِ ذٰلِکَ الدِّینُ الْقَیِّمُ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است که خدا همه را بدان فطرت بیافریده است و در آفرینش خدا تغییری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پاک و پایدار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بشر ایمان نمی‌آورد؟ زیرا میان آنها و خدا حجابها و پرده‌هایی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حجاب غفلت،و حجاب شهوت،و حجاب پیروی از آداب و رسوم پیشینیان،و حجاب بیم یا امید در امور دنیوی،و حجاب شک دربارۀ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واجب است که با این حجابها مبارزه کند و بستیزد،به ارادۀ خود،و با یادآوریهای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پیامبرانش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معدن ایمان و نور درخشان الهی برسد و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و دیدگاه قرآنی را می‌بینیم که در جا به جای کتاب خدا پخش شده، و کسی که در قرآن بیندیشد این روش توجیه و راهنمایی انسان را به سوی خدا در آیات قرآن حکمت آموز به روشنی و وضوح می‌یابد،که من آن را روش وجدانی می‌نامم که با زدودن و تزکیۀ دل،و دور راندن پلیدیها و ناپاکیها از آن آغاز می‌شود و پرده‌ها را از میان بر می‌دارد تا دل مستقیما به نور شناخت و معرفت خدا بپیوندد،و آن گاه است که معنی این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می‌یابیم که وقتی مردی از او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پروردگارت را دیده‌ای؟گفت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تو،چگونه پروردگاری را بپرستم که او را ندیده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به نگریستن نبینند،بلکه دلها با حقیقت ایمان او را دریابند</w:t>
      </w:r>
      <w:r>
        <w:rPr>
          <w:rFonts w:eastAsia="IRNazanin" w:cs="IRNazanin"/>
          <w:color w:val="111111"/>
          <w:sz w:val="28"/>
          <w:szCs w:val="28"/>
          <w:rtl w:val="true"/>
          <w:lang w:bidi="fa-IR"/>
        </w:rPr>
        <w:t>».</w:t>
      </w:r>
    </w:p>
    <w:p>
      <w:pPr>
        <w:pStyle w:val="Heading5"/>
        <w:numPr>
          <w:ilvl w:val="4"/>
          <w:numId w:val="1"/>
        </w:numPr>
        <w:rPr/>
      </w:pPr>
      <w:bookmarkStart w:id="450" w:name="__RefHeading___Toc7803100_417432637"/>
      <w:bookmarkStart w:id="451" w:name="_Toc179"/>
      <w:bookmarkEnd w:id="450"/>
      <w:r>
        <w:rPr>
          <w:rtl w:val="true"/>
        </w:rPr>
        <w:t>شرح آیات</w:t>
      </w:r>
      <w:r>
        <w:rPr>
          <w:rtl w:val="true"/>
        </w:rPr>
        <w:t>:</w:t>
      </w:r>
      <w:bookmarkEnd w:id="4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گردنه‌های دشواری که در راه بشر به سوی ایمان مانعی ایجاد می‌کند این تصوّر و پندار اوست که ایمان وی را مکلّف به فداکاری مالی خواهد</w:t>
      </w:r>
    </w:p>
    <w:p>
      <w:pPr>
        <w:pStyle w:val="BookText"/>
        <w:rPr/>
      </w:pPr>
      <w:r>
        <w:rPr>
          <w:rFonts w:ascii="IRNazanin" w:hAnsi="IRNazanin" w:eastAsia="IRNazanin"/>
          <w:color w:val="111111"/>
          <w:sz w:val="28"/>
          <w:sz w:val="28"/>
          <w:szCs w:val="28"/>
          <w:rtl w:val="true"/>
          <w:lang w:bidi="fa-IR"/>
        </w:rPr>
        <w:t>کرد،ولی نمی‌داند که ایمان اجتماع را به سوی قانونی متکامل به پیش می‌راند که همکاری و تعاون و عدالت و فعّالیت را گسترش می‌دهد و در چنین اجتماعی انسان می‌تواند داراییی بیشتر و سعادتی افزونتر به دست آورد،گر چه آنچه را در راه خدا می‌پردازد از قبیل خمس یا زکات یا فعّالیت و خدمات،خسارت و زیان محسوب دارد،زیرا او نمی‌داند که همین گردش و تقسیم دارایی به صورت عادلانه به فعالیّت اجتماع و در نتیجه به رشد اقتصادی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 انسان به زندگی از خلال شناخت او نسبت به خدا،بدو می‌فهماند که بخشش و انفاق او در راه خدا چیزی از وی نمی‌کاهد،بلکه دارایی و نیکبختی او را می‌افزاید،وانگهی از طریق همین شناخت بر او آشکار خواهد 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دارایی و خدمات او نیازی ندارد،بلکه آنچه انفاق می‌کند برای خود و برای گردش دارایی و توزیع و تقسیم عادلانۀ آن و به خاطر پاکسازی دل خود از پلیدی بخل و زدودن آفت طبقاتی بودن اجتماع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تَسْأَلُهُمْ خَرْجاً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از آنها مزدی می‌طلبی؟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انفاق می‌کنند و گویی از اموال آنها بیرون می‌رود،و این کلمه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آمد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فَخَرٰاجُ رَبِّکَ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پروردگارت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پیامبری که مشمول برکت خداست از بشر ناتوان نیازمند چیزی طلب کند؟و نزد کسی که خورشید و ماه در برابر او ناچیزند دارایی جهان چه ارزش و بهایی تواند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خَیْرُ الرّٰازِقِینَ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روزی دهندۀ اصلی است که عطا و بخشش او حدّ و اندازه،و خوار کردنی همراه ندارد،و خود بی‌نیاز و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لَتَدْعُوهُمْ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 به راه راستشان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تو،ای پیغمبر آنان را به پیروی از برنامه‌هایی درست برای زندگیشان</w:t>
      </w:r>
    </w:p>
    <w:p>
      <w:pPr>
        <w:pStyle w:val="BookText"/>
        <w:rPr/>
      </w:pPr>
      <w:r>
        <w:rPr>
          <w:rFonts w:ascii="IRNazanin" w:hAnsi="IRNazanin" w:eastAsia="IRNazanin"/>
          <w:color w:val="111111"/>
          <w:sz w:val="28"/>
          <w:sz w:val="28"/>
          <w:szCs w:val="28"/>
          <w:rtl w:val="true"/>
          <w:lang w:bidi="fa-IR"/>
        </w:rPr>
        <w:t>می‌خوانی،که در راه راستی که آنان را در صورت پیروی و پیمودن آن به هدفهایشان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آدمی در بسیاری موارد این است که هدف خود را می‌شناسد،ولی نیازمند به دانستن راه و وسیله‌ای درست است که بدان هدف برسد،و رسالتهای الهی او را به درست‌ترین راه برای وصول به هدفهای برترش راهنمایی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آشکارترین مصداقهای صراط مستقیم و بلکه میزان و وسیلۀ تشخیص صراط مستقیم رهبری خردمندانه و پیشوای عادل است که خداوند او را برای مردم شاخص قرار داده،و به وسیلۀ او حق را از باطل باز می‌شناسند و این پیشوا در وجود شخص پیامبر و پس از او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عالمان الهی که پس از ایشان نسبت به حلال و حرامی که خدا مقرر داشته امینند تجسّم و تمثّل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پشت در پشت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تو را به سبب دینت دوست دارد و راه تو را در پیش می‌گیرد، بیگمان از کسانی است که به صراط مستقیم هدایت شده است،و آن کس که از راهنمایی تو روی می‌گرداند و تو را دشمن می‌دارد و راهش را از تو جدا می‌کند،روز قیامت با خداوند روبرو می‌شود و او را از نیکی بهره‌ای نیست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لاٰ یُؤْمِنُونَ بِالْآخِرَةِ عَنِ الصِّرٰاطِ لَنٰاکِبُونَ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آخرت ایمان ندارند از راه راست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از آن جهت است که ایمان به آخرت سنگ بنیاد وجود علمی انسان را تشکیل می‌دهد،مگر نه آن که شناخت پایان کار در شناختن حقایق زندگی سهمی بسزا دارد؟کسی که حقیقت دنیا را نشناسد می‌پندارد که دنیا سرای آسایش و پاداش است،و وقتی این دو را نباید تیره‌بختی و شقاوت او افزونتر می‌شود،و کسی که به آخرت ایمان نداشته باشد هدف زندگی را نمی‌شناسد و در جهان به دنبال هدفهایی می‌رود که بدو زیان می‌رساند و سودی برای او در بر ندارد،</w:t>
      </w:r>
    </w:p>
    <w:p>
      <w:pPr>
        <w:pStyle w:val="BookText"/>
        <w:rPr/>
      </w:pPr>
      <w:r>
        <w:rPr>
          <w:rFonts w:ascii="IRNazanin" w:hAnsi="IRNazanin" w:eastAsia="IRNazanin"/>
          <w:color w:val="111111"/>
          <w:sz w:val="28"/>
          <w:sz w:val="28"/>
          <w:szCs w:val="28"/>
          <w:rtl w:val="true"/>
          <w:lang w:bidi="fa-IR"/>
        </w:rPr>
        <w:t>یا به ورطۀ نومیدی فرو می‌افتد و خود کشی می‌کند،زیرا در زندگی انگیزه و مزه‌ای نمی‌یابد،و کسی که به آخرت معتقد نباشد در لجّۀ شهوت پرستیها غرقه می‌شود و بدین سان از شناخت خدا دور و محروم می‌ماند،و به شریعتها و قانونهای الهی گردن نمی‌نهد و از رسالتهای الهی هدایت نمی‌یابد،چنین کسی در کجراهه‌ای دور گمراه شده است،و شاید بدین سبب است که پروردگار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یؤمنون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 ایمان ندارند،بلکه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الَّذِینَ لاٰ یُؤْمِنُونَ بِالْآخِرَةِ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آخرت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انسان از راه راست منحرف می‌شود خدا با او چه می‌کند؟ آیا بدو روزی و نعمت می‌دهد،که در این صورت وی به سرکشی و نافرمانی خود می‌افزاید؟ یا انتقام را بر او نازل می‌کند،و او از کجراهه باز نمی‌گردد و به درگاه خدا لابه و زاری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رَحِمْنٰاهُمْ وَ کَشَفْنٰا مٰا بِهِمْ مِنْ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آنها رحمت می‌آوردیم و آزاری را که بدان گرفتارند از آنها دور می‌ساختیم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گزندهایی چون فقر و بیماری و ترس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 فِی طُغْیٰانِهِمْ یَعْمَهُونَ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هم چنان در طغیان خویش سرگشته می‌ماندند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وارد شدند و فرو رفتند،و خداوند در این آیه طغیان و سرکشی را به نقبی وحشتناک تشبیه کرده که هر چه خدا بدان گروه طاغی و سرکش رحم کند به جای آن که از مسیر خطای خود باز گردند بیش از پیش در باتلاق آن نقب فرو می‌روند و بینایی و بینش خود را از دست می‌دهند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یکی از گردنه‌هایی که مانع راه ایمان است همان وضع و رفتار انسان نسبت به نعمتهاست که چون خداوند نعمتی را بدو ارزانی دارد گردنکشی می‌کند و می‌پندارد این گردنکشی سبب آن نعمت است،هم چنان که دولتهای سوسیالیست پیشرو گمان می‌کنند که نظام اقتصادی و ایدئولوژی انحرافی آنها سبب</w:t>
      </w:r>
    </w:p>
    <w:p>
      <w:pPr>
        <w:pStyle w:val="BookText"/>
        <w:rPr/>
      </w:pPr>
      <w:r>
        <w:rPr>
          <w:rFonts w:ascii="IRNazanin" w:hAnsi="IRNazanin" w:eastAsia="IRNazanin"/>
          <w:color w:val="111111"/>
          <w:sz w:val="28"/>
          <w:sz w:val="28"/>
          <w:szCs w:val="28"/>
          <w:rtl w:val="true"/>
          <w:lang w:bidi="fa-IR"/>
        </w:rPr>
        <w:t>پیشرفتشان است،یا کشورهای سرمایه‌داری می‌پندارند که نظام آنها سبب پیشرفت و تمدنشان شده است و دنیا را از جار و جنجال خود پر کرده‌اند که اقتصاد آزاد سبب پیشرفت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می‌بینیم وقتی بذر سرمایه‌داری را در جهان سوّم کاشتند، چیزی جز عقب ماندگی بیشتر به بار نیاورد،و همچنین سوسیالیسم را وقتی به جهان پیشرفته تزریق کردند جز نکبت و درماندگی حاصلی نداد،و بدین سان در می‌یابیم که نه سوسیالیسم و نه سرمایه‌داری هیچ یک سبب پیشرفت این یا آن دولت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نابینایی مادر زادی است و چنان نابینایی نمی‌تواند هرگز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 و تشخیص دهد،ولی کسی که پس از مدّتی بینایی نابینا شده می‌تواند بعضی چیزها را با تکیه بر حافظه و دیگر حواس خود تشخیص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اگر خدا آنها را گرفتار انواع عذاب سازد،از انحراف خود باز نمی‌گردند،و به درگاه او لابه و زاری نمی‌کنند،بلکه می‌بینی به جای توسّل به خدا به این و آن تکیه می‌کنند،مثلا راه حلّ قحطی و گرسنگی در نظر آنها تکیه کردن به کمکهای نظامهای کافر است،به جای آن که چارۀ آن را در بازگشت به سوی خدا و دست برداشتن به سوی او،و تغییر دادن خویشتن،و کوشش،و تعاون و دانش و عدالت بدانند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أَخَذْنٰاهُمْ بِالْعَذٰابِ فَمَا اسْتَکٰانُوا لِرَبِّهِمْ وَ مٰا یَتَضَرَّعُونَ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گرفتارشان کردیم پس در مقابل پروردگارشان نه فروتنی کردند و نه تضرّع</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الاستکانة،همان فروتنی است،و التضرّع،برداشتن دو دست به درگاه خدا و التماس و لابه کردن با هر دو دست باشد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دو گونه عذاب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آزمون،که هدف آن دیگرگون ساختن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فَأَخَذْنٰاهُمْ بِالْبَأْسٰاءِ وَ الضَّرّٰاءِ لَعَلَّهُمْ یَتَضَرَّعُونَ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بلا و مصائب گرفتار ساختیم شاید لابه و زاری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عادتا بشر از این گونه عذاب سودی نمی‌برد که خود را مشمول رحمت خدا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فرود آید هیچ مانعی آن را بر نمی‌گرداند،مانند عذابی که بر سر فرعون و قوم او آمد،زیرا او بعد از وقت و بسیار دیر ایمان آورد که فایده‌ای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عذاب چنان انسان را به ژرفا می‌کشاند که دچار حیرت و گمگشتگی می‌شود،یعنی مشاعرش به هم می‌آمیزد و در سرگشتگی و حیرت می‌ماند و نمی‌داند چه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فَتَحْنٰا عَلَیْهِمْ بٰاباً ذٰا عَذٰابٍ شَدِیدٍ إِذٰا هُمْ فِیهِ 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دری از عذاب سخت بر رویشان گشودیم،چنان که حیران و از همه جا نومید گشتند</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قرآن گردنه‌های دشواری را که موانع راه ایمانند به ما یاد آوری می‌کند،اکنون ما را یاد آور خداوند و آیات او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انسان گردنه‌های دشوار و پرده‌هایی را که مانع راه ایمان اویند شناخت و با نیرومندی و اراده و یاد خدا با آنها مبارزه کرد،بیگمان در آن صورت آمادۀ شنیدن یاد خدا و فهم قرآن می‌شود و بیشتر بدان ایمان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أَنْشَأَ لَکُمُ السَّمْعَ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که برایتان گوش و چشم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اندام دو پنجرۀ خرد بر روی شناخت و معرفتند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 از گوش و چشم است،زیرا اگر دل آگاه نباشد آن دو اندام دیگر فایده‌ای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بر این نعمتها خدا را بسیار اندک سپاس می‌گزاریم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مٰا تَشْکُرُونَ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اندک سپاس می‌گزارید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ذَرَأَکُمْ فِی الْأَرْضِ وَ إِلَیْهِ تُحْشَرُونَ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که شما را در روی زمین پدید آورد و همه نزد او گرد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ذرأ به معنی آفرید و پدید آورد است،و 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دلالت بر این حقیقت است که اصل آفرینش بشر خاک بوده است،و باز نیز به خاک بر می‌گردد و از خاک بر می‌خیزد و دیگر بار در رستاخیز گرد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زنده می‌کند و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با همۀ پیشرفتهای تکنولوژیک خود از این که یک لحظه به زندگی انسان بیفزاید عاجز و ناتوان است،زیرا این کار تنها به دست خداست،و نیز اوست که می‌میراند،و نه تنها انسان است که تسلیم ارادۀ خداست بلکه هیچ پدیده‌ای را در این جهان هستی نمی‌یابی که بدو منتهی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اخْتِلاٰفُ اللَّیْلِ وَ النَّهٰارِ أَ فَلاٰ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 و شد شب و روز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تعقّل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از پی یکدیگر می‌آیند،نه تنها در تناوب زمانی یکسان بلکه در کوتاهی و بلندی مدّت نیز چنینند،و کسی که بهره‌ای از بصیرت برده باشد و به دیدۀ دل خود به استواری و درستی تدبیر خدا دربارۀ شب و روز بنگرد به معنی زندگی و مرگ و قدرت چیرۀ خداوند بر آنها نیز آگاه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وقتی از این حقایق هدایت می‌یابد که از خرد خود بهره جوید، امّا وقتی عقل خود را به سببهای گوناگون،همچون تقلید از پیشینیان،از کار باز می‌دارد،از درک این حقایق روشن و نزدیک به خود دور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مِثْلَ مٰا قٰالَ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نه،آنها همان سخن گفتند که پیشینیان می‌گفتند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پیشینیان چه می‌گفتند؟ قرآن در اینجا ما را به سبب اصلی و ریشه‌دار بی‌ایمانی آنها ارجاع می‌دهد</w:t>
      </w:r>
      <w:bookmarkStart w:id="452" w:name="pg12305_124949"/>
    </w:p>
    <w:p>
      <w:pPr>
        <w:pStyle w:val="BookText"/>
        <w:rPr/>
      </w:pPr>
      <w:bookmarkEnd w:id="452"/>
      <w:r>
        <w:rPr>
          <w:rFonts w:ascii="IRNazanin" w:hAnsi="IRNazanin" w:eastAsia="IRNazanin"/>
          <w:color w:val="111111"/>
          <w:sz w:val="28"/>
          <w:sz w:val="28"/>
          <w:szCs w:val="28"/>
          <w:rtl w:val="true"/>
          <w:lang w:bidi="fa-IR"/>
        </w:rPr>
        <w:t>که همانا کفر و ناباوری نسبت به آخرت است و سبب آن شک کردن یا کفر نسبت به قدرت خدا و ارادۀ نامحدود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 إِذٰا مِتْنٰا وَ کُنّٰا تُرٰاباً وَ عِظٰاماً أَ إِنّٰا لَمَبْعُوثُونَ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بمیریم و خاک و استخوان شویم باز هم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می‌کردند که چگونه استخوانهای پوسیده تبدیل به بشری درست اندام می‌شود؟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وُعِدْنٰا نَحْنُ وَ آبٰاؤُنٰا هٰذٰا مِنْ قَبْلُ إِنْ هٰذٰا إِلاّٰ أَسٰاطِیرُ الْأَوَّلِینَ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و پدرانمان نیز پیش از این چنین وعده‌هایی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جز افسانه‌های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می‌پنداشتند که این حقیقت افکاری ارتجاعی و عقب مانده است و فراموش کردند که آغاز آنان خاک بوده است و همان کسی که ایشان را نخستین بار آفریده است می‌تواند دیگر بار آنان را از خاک بر انگیزد</w:t>
      </w:r>
      <w:r>
        <w:rPr>
          <w:rFonts w:eastAsia="IRNazanin" w:cs="IRNazanin"/>
          <w:color w:val="111111"/>
          <w:sz w:val="28"/>
          <w:szCs w:val="28"/>
          <w:rtl w:val="true"/>
          <w:lang w:bidi="fa-IR"/>
        </w:rPr>
        <w:t>.</w:t>
      </w:r>
    </w:p>
    <w:p>
      <w:pPr>
        <w:pStyle w:val="Heading3"/>
        <w:numPr>
          <w:ilvl w:val="2"/>
          <w:numId w:val="1"/>
        </w:numPr>
        <w:rPr/>
      </w:pPr>
      <w:bookmarkStart w:id="453" w:name="__RefHeading___Toc7803102_417432637"/>
      <w:bookmarkStart w:id="454" w:name="_Toc180"/>
      <w:bookmarkEnd w:id="453"/>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84</w:t>
      </w:r>
      <w:r>
        <w:rPr>
          <w:rtl w:val="true"/>
        </w:rPr>
        <w:t xml:space="preserve"> </w:t>
      </w:r>
      <w:r>
        <w:rPr>
          <w:rtl w:val="true"/>
        </w:rPr>
        <w:t xml:space="preserve">تا </w:t>
      </w:r>
      <w:r>
        <w:rPr/>
        <w:t>100</w:t>
      </w:r>
      <w:r>
        <w:rPr>
          <w:rtl w:val="true"/>
        </w:rPr>
        <w:t>]</w:t>
      </w:r>
      <w:bookmarkEnd w:id="454"/>
    </w:p>
    <w:p>
      <w:pPr>
        <w:pStyle w:val="Heading4"/>
        <w:numPr>
          <w:ilvl w:val="3"/>
          <w:numId w:val="1"/>
        </w:numPr>
        <w:rPr/>
      </w:pPr>
      <w:bookmarkStart w:id="455" w:name="__RefHeading___Toc7803104_417432637"/>
      <w:bookmarkStart w:id="456" w:name="_Toc181"/>
      <w:bookmarkEnd w:id="455"/>
      <w:r>
        <w:rPr>
          <w:rtl w:val="true"/>
        </w:rPr>
        <w:t>اشاره</w:t>
      </w:r>
      <w:bookmarkEnd w:id="45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لِمَنِ اَلْأَرْضُ وَ مَنْ فِیهٰا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بِیَدِهِ مَلَکُوتُ کُلِّ شَیْءٍ وَ هُوَ یُجِیرُ وَ لاٰ یُجٰارُ عَلَیْهِ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فَأَنّٰی تُسْحَرُونَ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أَتَیْنٰاهُمْ بِالْحَقِّ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فَتَعٰالیٰ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رَبِّ إِمّٰا تُرِیَنِّی مٰا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فَلاٰ تَجْعَلْنِی فِی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عَلیٰ أَنْ نُرِیَکَ مٰا نَعِدُهُمْ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نَحْنُ أَعْلَمُ بِمٰا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أَعُوذُ بِکَ مِنْ هَمَزٰاتِ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کَلاّٰ إِنَّهٰا کَلِمَةٌ هُوَ قٰائِلُهٰا وَ مِنْ وَرٰائِهِمْ بَرْزَخٌ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bookmarkStart w:id="457" w:name="pg12305_124950"/>
    </w:p>
    <w:p>
      <w:pPr>
        <w:pStyle w:val="Heading4"/>
        <w:numPr>
          <w:ilvl w:val="3"/>
          <w:numId w:val="1"/>
        </w:numPr>
        <w:rPr/>
      </w:pPr>
      <w:bookmarkStart w:id="458" w:name="__RefHeading___Toc7803106_417432637"/>
      <w:bookmarkStart w:id="459" w:name="_Toc182"/>
      <w:bookmarkEnd w:id="457"/>
      <w:bookmarkEnd w:id="458"/>
      <w:r>
        <w:rPr>
          <w:rtl w:val="true"/>
        </w:rPr>
        <w:t>معنای واژه‌ها</w:t>
      </w:r>
      <w:bookmarkEnd w:id="459"/>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شاهد من باشند و به من نزدیک شوند و مرا از طاعت تو باز دارند</w:t>
      </w:r>
      <w:r>
        <w:rPr>
          <w:rFonts w:eastAsia="IRNazanin" w:cs="IRNazanin"/>
          <w:color w:val="111111"/>
          <w:sz w:val="28"/>
          <w:szCs w:val="28"/>
          <w:rtl w:val="true"/>
          <w:lang w:bidi="fa-IR"/>
        </w:rPr>
        <w:t>.</w:t>
      </w:r>
    </w:p>
    <w:p>
      <w:pPr>
        <w:pStyle w:val="Heading4"/>
        <w:numPr>
          <w:ilvl w:val="3"/>
          <w:numId w:val="1"/>
        </w:numPr>
        <w:rPr/>
      </w:pPr>
      <w:bookmarkStart w:id="460" w:name="__RefHeading___Toc7803108_417432637"/>
      <w:bookmarkStart w:id="461" w:name="_Toc183"/>
      <w:bookmarkEnd w:id="460"/>
      <w:r>
        <w:rPr>
          <w:rtl w:val="true"/>
        </w:rPr>
        <w:t>خواهند گفت</w:t>
      </w:r>
      <w:r>
        <w:rPr>
          <w:rtl w:val="true"/>
        </w:rPr>
        <w:t>:</w:t>
      </w:r>
      <w:r>
        <w:rPr>
          <w:rtl w:val="true"/>
        </w:rPr>
        <w:t>از آن خدا، بگو</w:t>
      </w:r>
      <w:r>
        <w:rPr>
          <w:rtl w:val="true"/>
        </w:rPr>
        <w:t>:</w:t>
      </w:r>
      <w:r>
        <w:rPr>
          <w:rtl w:val="true"/>
        </w:rPr>
        <w:t>آیا پند نمی‌گیرید؟</w:t>
      </w:r>
      <w:bookmarkEnd w:id="461"/>
    </w:p>
    <w:p>
      <w:pPr>
        <w:pStyle w:val="Heading5"/>
        <w:numPr>
          <w:ilvl w:val="4"/>
          <w:numId w:val="1"/>
        </w:numPr>
        <w:rPr/>
      </w:pPr>
      <w:bookmarkStart w:id="462" w:name="__RefHeading___Toc7803110_417432637"/>
      <w:bookmarkStart w:id="463" w:name="_Toc184"/>
      <w:bookmarkEnd w:id="462"/>
      <w:r>
        <w:rPr>
          <w:rtl w:val="true"/>
        </w:rPr>
        <w:t>اشاره</w:t>
      </w:r>
      <w:bookmarkEnd w:id="463"/>
    </w:p>
    <w:p>
      <w:pPr>
        <w:pStyle w:val="Heading5"/>
        <w:numPr>
          <w:ilvl w:val="4"/>
          <w:numId w:val="1"/>
        </w:numPr>
        <w:rPr/>
      </w:pPr>
      <w:bookmarkStart w:id="464" w:name="__RefHeading___Toc7803112_417432637"/>
      <w:bookmarkStart w:id="465" w:name="_Toc185"/>
      <w:bookmarkEnd w:id="464"/>
      <w:r>
        <w:rPr>
          <w:rtl w:val="true"/>
        </w:rPr>
        <w:t>رهنمودهایی از آیات</w:t>
      </w:r>
      <w:r>
        <w:rPr>
          <w:rtl w:val="true"/>
        </w:rPr>
        <w:t>:</w:t>
      </w:r>
      <w:bookmarkEnd w:id="4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قرآن در سورۀ المؤمنون بیان گردنه‌ها و دشواریهای نفسانی را که مانع راه ایمان می‌شود مقدّمه‌ای برای به یاد داشتن خدای سبحان ساخته،و پس از آن آیاتی می‌آید که ژرفترین مشاعر فطری انسان را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مشاعری که از طریق</w:t>
      </w:r>
    </w:p>
    <w:p>
      <w:pPr>
        <w:pStyle w:val="BookText"/>
        <w:rPr/>
      </w:pPr>
      <w:r>
        <w:rPr>
          <w:rFonts w:ascii="IRNazanin" w:hAnsi="IRNazanin" w:eastAsia="IRNazanin"/>
          <w:color w:val="111111"/>
          <w:sz w:val="28"/>
          <w:sz w:val="28"/>
          <w:szCs w:val="28"/>
          <w:rtl w:val="true"/>
          <w:lang w:bidi="fa-IR"/>
        </w:rPr>
        <w:t>از خود پرسیهای فطری انسان را به پروردگار و آفرینندۀ خود هدایت می‌کند و به گونه‌ای استوار قبول خود را بر و جدان آدمی واجب می‌سازد،از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آسمانها و زمین را آفریده است؟کیست که فرمانروایی بر این آسمان پهناور و هستییی را که حدود آن را نمی‌دانیم به دست دارد؟صاحب این قدرت عالی بر ما کیست که مردم هنگام سختیها بدو پناه می‌جویند؟ آیات این درس به روشنی بدین پرسشها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و برتر از همه چیز است که هیچ چیز مانند او نیست،و دلهای مردم به فطرت و سرشتی که خدا آنان را بر آن فطرت آفریده است متوجّه او می‌شود،و 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او به فطرت ثابت می‌شود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این صورت،چه چیز مانع و عایق یاد کردن از خدا می‌شود؟و آن گردنۀ دشوار و مانعی که در برابر راه تقوی قرار گرفته کدام است که گاه ما را بی‌خبر و گاه مسحور و حیران می‌سازد؟و ما در نتیجۀ فشارهای گوناگون داخلی و خارجی ارادۀ خود را از دست داده و به حضیض تکذیب و شرک فرو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خلال مراحلی چند بدین دور تسلسل باطل کشانده می‌شود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غافل شد نخستین سنگ بنای مانعی را که میان او و کنه حقیقت موجود فاصله می‌افکند بر زمین می‌نشاند،از این رو آشکارترین حقیقت این هستی پهناور را فراموش می‌کند،حقیقتی که خدای تبارک و تعالی دربارۀ آن می‌گوید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آفرینندۀ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 است که برای هوی و شهوت زمینه فراهم می‌سازد تا پردۀ آن دو در برابر نور خرد و پرتو فطرت حجاب و مانع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باعث می‌شود ما از عذاب و خشم خدا به وسیلۀ تقوی نپرهیزیم همانا حجابهای غفلت و شهوت است که انسان را در تیرگی جهل و لجاجت، بر خلاف فرمانهای خرد و احساسات درونی و فریادهای وجدانش،دچار خبط و اشتباه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مرحلۀ از دست دادن ارادۀ انسانی و هشیاری و بیداری بشری است،چنان که گمراهان می‌کوشند دیگران را نیز گمراه سازند،و با معتقدات فاسد خود که بر اثر آنها از راه خدا به گمراهه افتاده‌اند بر دسته‌ای از مردم تأثیر می‌گذارند،و آنها را به ورطۀ غفلت و شهوت می‌افکنند تا مشاعرشان را از آنان برباید،پس چشمان کور می‌شود و حقیقت را نمی‌بیند،گوشها کر می‌شود و وحی خدای سبحان و حقایق زندگی را نمی‌شنود،و زبانها لال می‌شود و سخن نمی‌گوید مگر در زمینۀ بیهودگی و لهو و اهتمامهای شخصی،و مشاعر خود پرستانه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همه آنان را به آخرین مرحلۀ پایین افتادگی و سقوط فرو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حقیقت آشکار را دروغ می‌شماریم و کفر می‌ورزیم و این عقیدۀ راسخ در ژرفنای روان بشریّت را به مسخره می‌گیریم در حالی که خود با هشیاری و ادراک از این مسئله آگاهیم؟ امّا آفریدگار توانا این مسئله را به عوامل نخستین آن بر می‌گرداند و مسئولیّت انحراف را متوجّه خود انسان می‌کند و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أَبْصَرَ فَلِنَفْسِهِ وَ مَنْ عَمِیَ فَعَلَیْهٰا وَ مٰا أَنَا عَلَیْکُمْ بِحَفِیظٍ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پروردگارتان برای شما نشانه‌های روشن آمد، هر که از روی بصیرت می‌نگرد به سود اوست و هر که چشم بصیرت بر هم نهد به زیان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نگهدارندۀ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یک گردنۀ دشوار و صعب العبور دیگر نیز وجود دارد که گردنۀ تکیه کردن به خدایان دروغینی است که خواهشهای نفسانی و تیرگیهای جهل برای توجیه واقعیّت ارتزاق،آنها را آفریده است،و اعتقاد به این که خدا را فرزندی است،یا وسایلی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خدای سبحان برای آنان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را بدو می‌رساند،و این که خدایانی کوچک سوای اللّٰه وجود دارند که نزد او از انسان شفاعت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بدین گفتۀ خود بر آنان حجّت می‌آورد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فرزندی نمی‌گیرد،و شما ای افراد بشر خود به فطرت خویش می‌دانید و خردهایتان شما را هدایت می‌کند که همانا خداست که مالک آسمانها و زمین،و صاحب عرش بزرگ،و عالم غیب و شهود و آشکار و 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نمی‌دانید که او را فرزند یا شریکی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شما خود را می‌فریبید و برای خدا شریکان و فرزندانی می‌پندارید و می‌انگارید،تا خویشتن را خلاص کنید و از خشم خدا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حجابهای پنجگانه و درجه به درجه‌ای که مؤمن ناچار است با ارادۀ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هم بدرد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مطلبی است که از روند این درس در می‌یابیم آنجا که پروردگار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حجاب غفلت و بی‌خبری است،و به حجاب شهوتها بدین گفتۀ خود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حجاب گمراهی و مسحور شدن بدین گفتۀ خود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فَأَنّٰی تُسْحَرُونَ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سحر می‌شوید و فریب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حجاب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بدین گفته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دروغ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بزرگترین و خطرناکترین حجابها که همان شرک باشد،چنین اشاره می‌کند و ذات سبحانش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شریک او می‌سازند برتر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وسوسه‌ها از همزات و حملات شدید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همزات و به معنی حملۀ شدید برای راندن کسی به سویی است،و شیطان انسان را به سوی کفر می‌راند،و شرک به خدا همان حملۀ شدید شیطان است پس بر</w:t>
      </w:r>
    </w:p>
    <w:p>
      <w:pPr>
        <w:pStyle w:val="BookText"/>
        <w:rPr/>
      </w:pPr>
      <w:r>
        <w:rPr>
          <w:rFonts w:ascii="IRNazanin" w:hAnsi="IRNazanin" w:eastAsia="IRNazanin"/>
          <w:color w:val="111111"/>
          <w:sz w:val="28"/>
          <w:sz w:val="28"/>
          <w:szCs w:val="28"/>
          <w:rtl w:val="true"/>
          <w:lang w:bidi="fa-IR"/>
        </w:rPr>
        <w:t>انسان ناتوان غافل ستمکاره و بسیار ناسپاس واجب است که به نیرو و قدرت خدا متوسّل شود تا خود را از گزند این حمله‌ها نگهدارد،زیرا هیچ حرکت و نیرویی نیست مگر به خدای والای عظیم،و بدون توکّل به خدا و پشتگرمی و اعتماد بر او و پناه جستن به نیروی او و چنگ در زدن استوار به کلمۀ والای او،آدمی در برابر این حملات نفسانی شیطان نیست و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 گفته است خدای والای عظیم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رَبِّ أَعُوذُ بِکَ مِنْ هَمَزٰاتِ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بِکَ رَبِّ أَنْ یَحْضُرُونِ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من،از حمله‌های شیطانها به تو پناه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پناه می‌آورم،ای پروردگار من،اگر نزد من حاضر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زندگی انسان دو نقش را بازی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او به سوی اعتقادات خطا و اقدام به کارهای انحرافی و گرچه به شکل تدریجی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همیشگی در نفس بشری و نقش مراقبت و همراهی دائمی هر جا حرکت کند یا به فکری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انسان واجب است که همواره از شیطان و وسوسۀ وسوسه گر نهانی به خدا پناه جوید و به دژ استوار او پناهنده شود و به ریسمان محکم او چنگ در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انسان چگونه از شیطان به خدا پناه می‌جوید؟و چگونه از گردنۀ شرک و اعتقاد به این که در این عالم هستی نیرویی وجود دارد که افزون 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خدای سبحان و متعال است،می‌گذرد؟ چارۀ نفسانی گذر از این گردنه همانا یاد آوری آخرت،و عذاب روح و برزخ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مرگ و عذاب قبر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خدا،عالم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او را نیامرزند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مرگ و قبر است،پس از تنگی و فشار و تاریکی و غربت آن بپرهیزید، براستی قبر هر 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خانۀ غربت و تنهایی،منم خانۀ خاک،منم خانۀ کرمها و حشرات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می‌تواند باغی از باغهای بهشت یا گودالی از گودالهای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خدا،براستی که نفسهای شما ضعیف است و پیکرهایتان نرم و نازک که به آسانی از این نیز ضعیفتر و ناتوانتر می‌شود،پس اگر می‌توانید بر پیکرها و نفسهای خود دلسوزی کنید از آنچه تاب تحمّل آن را ندارید،و بر آن شکیبایی نتوانید،و آنچه را خدا نمی‌پسندد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مناظری بسیار از آخرت را برای ما ترسیم می‌کند،و هنگامی که فرشتگان برای قبض روح می‌آیند آدمی آن عالم را مصوّر می‌کند و از این رو فریاد می‌کشد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أَعْمَلُ صٰالِحاً فِیمٰا تَرَکْتُ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کارهای شایسته‌ای را که ترک کرده بودم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التماس می‌کند که چند روزی به دنیا باز گردد،و تمام تواناییها و داراییها و نیروهایش را در راه خدا صرف کند،اموال خود را به صدقه دهد و نیروی جسمانی خود را به کار شایسته بندد و چشمش را برای توجّه به آفریدگان خدا بگمارد،و بر گناهانی که مرتکب شده زار بگرید،اما جواب این درخواست و آرزو قاطع و برنده و صاعقه آساست که اگر بر کوه فرود آید آن را از هم فرو می‌پاشد که همانا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که فرصت به پایان رسیده و سالهای زندگی تو سپری شده و بازگشتی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آدمی چه قدر زندگی می‌کند؟و ساعت مرگ او کی فرا می‌رسد؟تنها</w:t>
      </w:r>
      <w:bookmarkStart w:id="466" w:name="pg12305_124956"/>
    </w:p>
    <w:p>
      <w:pPr>
        <w:pStyle w:val="BookText"/>
        <w:rPr/>
      </w:pPr>
      <w:bookmarkEnd w:id="466"/>
      <w:r>
        <w:rPr>
          <w:rFonts w:ascii="IRNazanin" w:hAnsi="IRNazanin" w:eastAsia="IRNazanin"/>
          <w:color w:val="111111"/>
          <w:sz w:val="28"/>
          <w:sz w:val="28"/>
          <w:szCs w:val="28"/>
          <w:rtl w:val="true"/>
          <w:lang w:bidi="fa-IR"/>
        </w:rPr>
        <w:t>خداست که از آن آگاه است و دیگری جز او از آن لحظه آگاه نیست،این حقیقت بر ما آشکار می‌سازد که واجب است این خدایهای دروغین و جعلی را که انسان معتقد است شریک اویند،و ادامۀ قدرت و نیروی خدای واحد محسوب می‌شوند از دیدگان خود بیفکنیم و در درون ضمیر خود آنها را بشکنیم،تا خالصانه خدا را بپرستیم که قیامت از آن اوست،گر چه مشرکان نپسندند</w:t>
      </w:r>
      <w:r>
        <w:rPr>
          <w:rFonts w:eastAsia="IRNazanin" w:cs="IRNazanin"/>
          <w:color w:val="111111"/>
          <w:sz w:val="28"/>
          <w:szCs w:val="28"/>
          <w:rtl w:val="true"/>
          <w:lang w:bidi="fa-IR"/>
        </w:rPr>
        <w:t>.</w:t>
      </w:r>
    </w:p>
    <w:p>
      <w:pPr>
        <w:pStyle w:val="Heading5"/>
        <w:numPr>
          <w:ilvl w:val="4"/>
          <w:numId w:val="1"/>
        </w:numPr>
        <w:rPr/>
      </w:pPr>
      <w:bookmarkStart w:id="467" w:name="__RefHeading___Toc7803114_417432637"/>
      <w:bookmarkStart w:id="468" w:name="_Toc186"/>
      <w:bookmarkEnd w:id="467"/>
      <w:r>
        <w:rPr>
          <w:rtl w:val="true"/>
        </w:rPr>
        <w:t>شرح آیات</w:t>
      </w:r>
      <w:r>
        <w:rPr>
          <w:rtl w:val="true"/>
        </w:rPr>
        <w:t>:</w:t>
      </w:r>
      <w:bookmarkEnd w:id="4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الْأَرْضُ وَ مَنْ فِیهٰا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می‌دانید،این زمین و هر که در آن است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خود استفاده کرده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استفاده است که میزان سنجش جهل و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علم را به بیشتر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چه به اندازه‌ای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می‌کند،امّا انسان تنها کی عالم می‌شود؟وقتی که از علم خود بهره جوید و گرنه همان جاهل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آنها می‌پرسی آفریدگار و مالک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این آسمانها و زمین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کیست؟و فرمانروایی عالی در دست کیست؟پاسخشان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خداوند است،آنجا که خود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یَقُصُّ الْحَقَّ وَ هُوَ خَیْرُ الْفٰاصِلِینَ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تنها حکم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بیان می‌کند و او بهترین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کسی که صاحب قدرت اجرایی مطلق در عالم هستی پهناور است،انسان راهی جز تسلیم و فروتنی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خدا،بگو</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پند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صورت،پس چرا حجاب غفلت و بی‌خبری شما را از این پروردگار</w:t>
      </w:r>
    </w:p>
    <w:p>
      <w:pPr>
        <w:pStyle w:val="BookText"/>
        <w:rPr/>
      </w:pPr>
      <w:r>
        <w:rPr>
          <w:rFonts w:ascii="IRNazanin" w:hAnsi="IRNazanin" w:eastAsia="IRNazanin"/>
          <w:color w:val="111111"/>
          <w:sz w:val="28"/>
          <w:sz w:val="28"/>
          <w:szCs w:val="28"/>
          <w:rtl w:val="true"/>
          <w:lang w:bidi="fa-IR"/>
        </w:rPr>
        <w:t xml:space="preserve">بزرگ که مالک زمین و تمام کسانی است که در آنند دور می‌سازد؟ این سخن اختصاص به دیگران ندارد،بلکه شامل همۀ ما می‌شود،زیرا براستی،ما هم چنان همواره در سرزمین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بی‌خبری به سر می‌بریم،و تنها وقتی که در فضای یاد آوری قرار داشته باشیم به یاد می‌آوریم و پند می‌گیریم،امّا وقتی که با شهوتی یا غضبی رویاروی شویم یاد خدا کجا می‌رود؟ در آن هنگام نفس بشری به آوردن بهانه‌ها و توجیهات متوسّل می‌شود تا مسئولیّت را از دوش خود بیفکند،و از این روست که پروردگار از لحاظ شرعی ذکر خود را مستحبّ قرار داده،و کسی را که او را یاد کند از مؤمنان محسوب داشته است،آنجا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ایستاده و نشسته و به پهلو خفته،یاد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تمام حالات مادّی و شرایط و اوضاع نفسانی و روانی،خداوند ذکر و یاد خود را ضروری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 آن یاد آوری و ذکری که مراد این آیات است کدام است؟ در واقع یاد آوری و ذکر آن است که هنگامی که می‌خواهی به نافرمانی و معصیتی دست بزنی یا خطایی را مرتکب شوی خدا را به یاد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می‌بینی از درون تو،وجدانت تو را نسبت به کاری که می‌کنی سرزنش می‌کنی ناگزیر باید خدا را به یاد آوری تا این یاد،تو را در مبارزه با نفس یاری کند و بتوانی آن را درهم شکنی،اما وقتی این ذکر و یاد آوری را از دست دادی وجدانت می‌میرد،و احساس و شعور از بین می‌رود و در نتیجه کفّۀ ترازو به سود ارادۀ شریر و تبهکار در نفس انسان سنگین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رَبُّ السَّمٰاوٰاتِ السَّبْعِ وَ رَبُّ الْعَرْشِ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پروردگار آسمانهای هفتگانه و پروردگار عرش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پروردگار آسمانهای هفتگانه است،زیرا او آنها را آفریده،و آفرینش آنها را از گونه‌ای به گونه‌ای دیگر تکمیل کرده و این آفرینش را همچون کودکی که بزرگ می‌شود و رشد می‌کند عملی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اوست که آسمانها را آفریده و اوست که بر آنها سیطره و چیرگی مطلق دارد،و سلطنت و قوانین و نظامهای خود را با قدرت کامل بر آنها حمل و در آنها اجرا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یعنی سلطۀ عملی بر عالم هستی،و با این پرسش مسیر استدلال منطقی بر وجود خدا کامل می‌شود،پرسشی که مخاطب آن عقل بشری و فطرت و سرشت انسانی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قُلْ أَ فَلاٰ تَتَّقُونَ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پروا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کسی که این همه قدرت و چیرگی در دست اوست پروا کند، پس چرا پرده‌های ستیزه و لجاج و بزرگی فروشی را از برابر خود بر نمی‌داری؟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و پروا همان حدّ فاصل میان تقوی و انحراف،و ایمان و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بِیَدِهِ مَلَکُوتُ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همه چیزها به دست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در ملک است 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در جبّاریّت،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مبالغۀ در طغیان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خدا شامل تمام چیزهای آشکار و نهان می‌شود نه همچون دیگر ملوک و سلطانها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و صاحبان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بر ظاهر مردم تسلّط دارند نه بر باطن آنان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یُجِیرُ وَ لاٰ یُجٰارُ عَلَیْهِ إِنْ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که به همه کس پناه می‌دهد و کسی را از او پناهی نیست؟اگر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می‌تواند دیگران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 زدن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باز دارد،پس او تو را پناه می‌دهد،ولی هیچ کس نمی‌تواند تو را از عذاب خدا و انتقامگیری او از تو،در صورتی که ارادۀ عذاب و انتقام کند،مانع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خصوص اندیشه‌ای از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آسمان کمانی باشد،و بلا تیری،و تیرانداز خدا،دیگر گریزگاه کجاست؟این اندیشه را از پیامبر</w:t>
      </w:r>
    </w:p>
    <w:p>
      <w:pPr>
        <w:pStyle w:val="BookText"/>
        <w:rPr/>
      </w:pP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نقل کرده‌اند که بر اثر آن این آیه نازل شد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إِلَی اللّٰهِ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خدا بگریزید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میان اندیشۀ نخستین که منفی است و دوّمی که مثبت است در این است که این یک ما را دعوت می‌کند که هنگام مشاهدۀ بلا دست بسته نایستیم،بلکه به سوی خدا بگریزیم و بدو پناه بریم،پس از دست تیرانداز هم بدو پناه می‌جوییم،و از خشمش به مهرش متوسّل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کودکی که وقتی از مادر خود پرخاشی بیند،هم به دامان او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دعایی منقول پشت در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مرا خیری به دست آید که خیر جز نزد تو به دست نیاید؟و از کجا مرا نجات حاصل شود که نجات دادن جز به دست تو کس را نشاید؟نه آن کس که نکویی کند از کمک و رحمت تو بی‌نیاز شود،و نه آن کس که بدی کند و بر تو جسارت ورزد از حیطۀ قدرت تو بیرون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چه از این مقولات از آنها بپرسی،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سَیَقُولُونَ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پاسخ را بنا بر فطرت و سرشت خود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فَأَنّٰی تُسْحَرُونَ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فریب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دیگران فریب می‌خورید و مشاعر و ارادۀ شما را می‌ربایند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أَتَیْنٰاهُمْ بِالْحَقِّ 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بر آنان سخن راست فرستادیم و آنان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مرحله‌ای خطرناک از کفر و انکار است،که در آن صورت بشر حق را نه از روی جهل و نادانی نسبت بدان بلکه با آگاهی و هشیاری بدین امر که به یقین حقّ است،مورد انکار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دروغهای آنها این بود که ادّعا می‌کردند خدا را فرزندی و شریکی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سخن این دروغگویان را نفی می‌کند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 اللّٰهُ مِنْ وَلَدٍ وَ مٰا کٰانَ مَعَهُ مِنْ إِلٰهٍ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فرزندی ندارد و هیچ خدایی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معنی حصر است،و این آیه ردّی است بر کسانی که ادّعا می‌کنند و می‌پندارند خدا قدرت و تسلّط خود را به بعضی مردم سوای دیگر مردم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فرض کنیم که با خدای یکتا خدایانی دیگر نیز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لَذَهَبَ کُلُّ إِلٰهٍ بِمٰا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خدایی با آفریدگان خود به یک سو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آفریدگان خود نظام و قوانینی خاصّ خود می‌نهاد،ولی ما می‌بینیم همان نظامی که بر یک ذرّه و اتم حکم می‌کند همان است که بر کهکشان نیز حکم می‌راند،و اگر آنچه آنها ادّعا می‌کنند و می‌پندارند درست می‌بود میان آن خدایان تناقض و اختلاف پدید می‌آمد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لَعَلاٰ بَعْضُهُمْ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یکدیگر برتری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که ما وحدت نظام و آفرینش را لمس می‌کنیم پس خدا یکی است و شریکی برای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چند خدایی را در اساطیر یونان باستان زیاد می‌یابیم،و اندیشه‌ای ژرف که در این بخش از آیه آمده است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خدایانی غیر از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یکتای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می‌داشتند هر خدایی قدرتی ذاتی و مخصوص به خود می‌داشت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بیگمان می‌کوشید قدرت و چیرگی خود را برای تسلّط بر دیگری گسترش دهد،و در آن صورت به یقین زندگی دگرگون می‌گشت و این امر منجر به فساد و تباهی عالم هستی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فِیهِمٰا آلِهَةٌ إِلاَّ اللّٰهُ لَفَسَدَتٰا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خدایانی وجود داشتند،آن هر دو فاسد و تباه می‌شدند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آن گونه که او را وصف می‌کنند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منزّه‌تر و مقدّس‌تر از آن چیزی است که آنها او را وصف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الْغَیْبِ وَ الشَّهٰادَةِ فَتَعٰالیٰ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و آشکارا،از هر چه شریک او می‌سازند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فرض دسته‌ای خدایان دیگر جز او وجود می‌داشتند بی‌گمان او خود آگاهتر به وجود آنها می‌بود،زیرا او بدانچه نهان و آشکار است علم و آگاهی تمام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إِمّٰا تُرِیَنِّی مٰا یُوعَدُونَ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من،کاش چیزی را که به آنان وعده داده شده به من می‌نمایاندی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کافران و مشرکان را به شکست و نابودی وعده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فَلاٰ تَجْعَلْنِی فِی الْقَوْمِ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پروردگار من، مرا در زمرۀ ستمکاران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بلا نازل شود فراگیر و همه گیر است،و راهی برای رهایی از عذاب خدا که بر ستمکاران و مشرکان فرود آمده وجود ندارد مگر جدایی پیشاپیش از آنها،و ناپسند شمردن کارهای آنان،نه سکوت و خاموشی گزیدن در برابر آن، زیرا خداوند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فتنه‌ای که تنها ستمکارانتان را در بر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عَلیٰ أَنْ نُرِیَکَ مٰا نَعِدُهُمْ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به آنان وعده داده‌ایم تو را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عذاب و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لَقٰادِرُونَ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می‌توانیم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از آن عذاب برهی،و با ستمکاران شریک نشوی باید با کجروی آنها از طریق درست رفتاری و استقامت خود بر راه حق و گناهان و</w:t>
      </w:r>
    </w:p>
    <w:p>
      <w:pPr>
        <w:pStyle w:val="BookText"/>
        <w:rPr/>
      </w:pPr>
      <w:r>
        <w:rPr>
          <w:rFonts w:ascii="IRNazanin" w:hAnsi="IRNazanin" w:eastAsia="IRNazanin"/>
          <w:color w:val="111111"/>
          <w:sz w:val="28"/>
          <w:sz w:val="28"/>
          <w:szCs w:val="28"/>
          <w:rtl w:val="true"/>
          <w:lang w:bidi="fa-IR"/>
        </w:rPr>
        <w:t>نافرمانیهایشان با فرمانبرداری و طاعت خدا رویارویی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این آیه را صورتی آشکار از مبارزه و ظلم ستیزی شمرد،و آیه‌ای است روشن و آشکار برای تسلّط و قدرت خدا،و چیرگی مؤمنان به او و قدرتشان در رویارویی با دشمنان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اِدْفَعْ بِالَّتِی هِیَ أَحْسَنُ السَّیِّئَةَ نَحْنُ أَعْلَمُ بِمٰا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 آنان را به هر چه نیکوترت آید پاسخ گوی،ما به سخن آنان آگاهتریم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می‌تواند دشمنی کافران را دفع کند و دور سازد،و درست است که هر گاه حکمت رسای او اقتضا کند چنین خواهد کرد،ولی این امر نباید موجب بد خلقی مؤمنان و زورگویی آنان در زمین شود،بلکه باید در رفتار با دیگران از اخلاقی والا برخوردار باشند و بر گزند و آزاری که از آنها می‌بینند صبر و شکیبایی ورزند و برای تبلیغ دعوت دشواریهای شخصی را تحمّل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أَعُوذُ بِکَ مِنْ هَمَزٰاتِ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از حمله‌های شیطانها به تو پناه می‌آورم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حملات عقب راننده است که شیطان برای گمراه ساختن و فریفتن انسان بدان مبادرت می‌کند،و ضرورتی ندارد که شیطان فقط همان موجود پنهانی باشد که او را تصوّر می‌کنیم،بلکه به صورت شهوت و میلی شدید که عارض آدمی می‌شود،یا انسانی منحرف که می‌کوشد بر آدمی تأثیری منفی بگذارد،مجسّم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أَعُوذُ بِکَ رَبِّ أَنْ یَحْضُرُونِ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تو پناه می‌آورم،ای پروردگار من،اگر نزد من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واجب است که از نشیمنگاههای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مجالس معصیت و غیبت گویی بر مردم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دنیا از شیطان به خدا پناه نبرد و از خدا پروا نکند هنگامی پشیمان می‌شود که دیگر پشیمانی سودی ندارد،از این رو خداوند پس از آن که انسان را از شیطان بر حذر می‌دارد به شرح حال انسان منحرفی می‌پردازد که لحظۀ مرگش فرا رسیده است و می‌فرماید</w:t>
      </w:r>
      <w:r>
        <w:rPr>
          <w:rFonts w:eastAsia="IRNazanin" w:cs="IRNazanin"/>
          <w:color w:val="111111"/>
          <w:sz w:val="28"/>
          <w:szCs w:val="28"/>
          <w:rtl w:val="true"/>
          <w:lang w:bidi="fa-IR"/>
        </w:rPr>
        <w:t>:</w:t>
      </w:r>
      <w:bookmarkStart w:id="469" w:name="pg12305_124963"/>
    </w:p>
    <w:p>
      <w:pPr>
        <w:pStyle w:val="BookText"/>
        <w:rPr/>
      </w:pPr>
      <w:bookmarkEnd w:id="4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یکیشان را مرگ فرا رسد،گوید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من،مرا باز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آن شخص پشیمان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صیغۀ جمع آمده برای بزرگداشت و تعظیم نسبت به خدا تا شاید بار دیگر او را به دنیا برگرداند که با تمام توانمندیهایی که دارد آینده‌ای تازه برای خود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کارهای شایسته‌ای را که ترک کرده بودم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وای از آن حسرت و پشیمانی وقتی بدو پاسخ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إِنَّهٰا کَلِمَةٌ هُوَ قٰائِلُهٰا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باز گردانده شود تغییری نمی‌کند،پس برای او بهتر آن می‌بود که از رسالت الهی و نیز از فرصت دنیا بهره می‌جست تا خود را نجات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وَرٰائِهِمْ بَرْزَخٌ إِلیٰ یَوْمِ یُبْعَثُونَ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سرشان تا روز قیامت مانعی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بازگشت نتوانند</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Heading3"/>
        <w:numPr>
          <w:ilvl w:val="2"/>
          <w:numId w:val="1"/>
        </w:numPr>
        <w:rPr/>
      </w:pPr>
      <w:bookmarkStart w:id="470" w:name="__RefHeading___Toc7803116_417432637"/>
      <w:bookmarkStart w:id="471" w:name="_Toc187"/>
      <w:bookmarkEnd w:id="470"/>
      <w:r>
        <w:rPr>
          <w:rtl w:val="true"/>
        </w:rPr>
        <w:t>[</w:t>
      </w:r>
      <w:r>
        <w:rPr>
          <w:rtl w:val="true"/>
        </w:rPr>
        <w:t xml:space="preserve">سوره المؤمنون </w:t>
      </w:r>
      <w:r>
        <w:rPr>
          <w:rtl w:val="true"/>
        </w:rPr>
        <w:t>(</w:t>
      </w:r>
      <w:r>
        <w:rPr/>
        <w:t>23</w:t>
      </w:r>
      <w:r>
        <w:rPr>
          <w:rtl w:val="true"/>
        </w:rPr>
        <w:t xml:space="preserve">): </w:t>
      </w:r>
      <w:r>
        <w:rPr>
          <w:rtl w:val="true"/>
        </w:rPr>
        <w:t xml:space="preserve">آیات </w:t>
      </w:r>
      <w:r>
        <w:rPr/>
        <w:t>101</w:t>
      </w:r>
      <w:r>
        <w:rPr>
          <w:rtl w:val="true"/>
        </w:rPr>
        <w:t xml:space="preserve"> </w:t>
      </w:r>
      <w:r>
        <w:rPr>
          <w:rtl w:val="true"/>
        </w:rPr>
        <w:t xml:space="preserve">تا </w:t>
      </w:r>
      <w:r>
        <w:rPr/>
        <w:t>118</w:t>
      </w:r>
      <w:r>
        <w:rPr>
          <w:rtl w:val="true"/>
        </w:rPr>
        <w:t>]</w:t>
      </w:r>
      <w:bookmarkEnd w:id="471"/>
    </w:p>
    <w:p>
      <w:pPr>
        <w:pStyle w:val="Heading4"/>
        <w:numPr>
          <w:ilvl w:val="3"/>
          <w:numId w:val="1"/>
        </w:numPr>
        <w:rPr/>
      </w:pPr>
      <w:bookmarkStart w:id="472" w:name="__RefHeading___Toc7803118_417432637"/>
      <w:bookmarkStart w:id="473" w:name="_Toc188"/>
      <w:bookmarkEnd w:id="472"/>
      <w:r>
        <w:rPr>
          <w:rtl w:val="true"/>
        </w:rPr>
        <w:t>اشاره</w:t>
      </w:r>
      <w:bookmarkEnd w:id="4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فِی اَلصُّورِ فَلاٰ أَنْسٰابَ بَیْنَهُمْ یَوْمَئِذٍ وَ لاٰ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 مَوٰازِینُهُ فَأُولٰئِکَ اَلَّذِینَ خَسِرُوا أَنْفُسَهُمْ فِی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تَلْفَحُ وُجُوهَهُمُ اَلنّٰارُ وَ هُمْ فِیهٰا کٰالِحُونَ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تَکُنْ آیٰاتِی تُتْلیٰ عَلَیْکُمْ فَکُنْتُمْ بِهٰا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غَلَبَتْ عَلَیْنٰا شِقْوَتُنٰا وَ کُنّٰا قَوْماً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فَرِیقٌ مِنْ عِبٰادِی یَقُولُونَ رَبَّنٰا آمَنّٰا فَاغْفِرْ لَنٰا وَ اِرْحَمْنٰا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فَاتَّخَذْتُمُوهُمْ سِخْرِیًّا حَتّٰی أَنْسَوْکُمْ ذِکْرِی وَ کُنْتُمْ مِنْهُمْ تَضْحَکُونَ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کَمْ لَبِثْتُمْ فِی اَلْأَرْضِ عَدَدَ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یَوْماً أَوْ بَعْضَ یَوْمٍ فَسْئَلِ اَلْعٰادِّینَ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لَبِثْتُمْ إِلاّٰ قَلِیلاً لَوْ أَنَّکُمْ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فَحَسِبْتُمْ أَنَّمٰا خَلَقْنٰاکُمْ عَبَثاً وَ أَنَّکُمْ إِلَیْنٰا لاٰ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لاٰ إِلٰهَ إِلاّٰ هُوَ رَبُّ اَلْعَرْشِ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یَدْعُ مَعَ اَللّٰهِ إِلٰهاً آخَرَ لاٰ بُرْهٰانَ لَهُ بِهِ فَإِنَّمٰا حِسٰابُهُ عِنْدَ رَبِّهِ إِنَّهُ لاٰ یُفْلِحُ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bookmarkStart w:id="474" w:name="pg12305_124964"/>
    </w:p>
    <w:p>
      <w:pPr>
        <w:pStyle w:val="Heading4"/>
        <w:numPr>
          <w:ilvl w:val="3"/>
          <w:numId w:val="1"/>
        </w:numPr>
        <w:rPr/>
      </w:pPr>
      <w:bookmarkStart w:id="475" w:name="__RefHeading___Toc7803120_417432637"/>
      <w:bookmarkStart w:id="476" w:name="_Toc189"/>
      <w:bookmarkEnd w:id="474"/>
      <w:bookmarkEnd w:id="475"/>
      <w:r>
        <w:rPr>
          <w:rtl w:val="true"/>
        </w:rPr>
        <w:t>معنای واژه‌ها</w:t>
      </w:r>
      <w:bookmarkEnd w:id="476"/>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الکلوح جمع شدن لبان به بیرون است چنان که دندانها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کاملا دور و گم شوید</w:t>
      </w:r>
      <w:r>
        <w:rPr>
          <w:rFonts w:eastAsia="IRNazanin" w:cs="IRNazanin"/>
          <w:color w:val="111111"/>
          <w:sz w:val="28"/>
          <w:szCs w:val="28"/>
          <w:rtl w:val="true"/>
          <w:lang w:bidi="fa-IR"/>
        </w:rPr>
        <w:t>.</w:t>
      </w:r>
    </w:p>
    <w:p>
      <w:pPr>
        <w:pStyle w:val="Heading4"/>
        <w:numPr>
          <w:ilvl w:val="3"/>
          <w:numId w:val="1"/>
        </w:numPr>
        <w:rPr/>
      </w:pPr>
      <w:bookmarkStart w:id="477" w:name="__RefHeading___Toc7803122_417432637"/>
      <w:bookmarkStart w:id="478" w:name="_Toc190"/>
      <w:bookmarkEnd w:id="477"/>
      <w:r>
        <w:rPr>
          <w:rtl w:val="true"/>
        </w:rPr>
        <w:t>همانا کافران رستگار نمی‌شوند</w:t>
      </w:r>
      <w:bookmarkEnd w:id="478"/>
    </w:p>
    <w:p>
      <w:pPr>
        <w:pStyle w:val="Heading5"/>
        <w:numPr>
          <w:ilvl w:val="4"/>
          <w:numId w:val="1"/>
        </w:numPr>
        <w:rPr/>
      </w:pPr>
      <w:bookmarkStart w:id="479" w:name="__RefHeading___Toc7803124_417432637"/>
      <w:bookmarkStart w:id="480" w:name="_Toc191"/>
      <w:bookmarkEnd w:id="479"/>
      <w:r>
        <w:rPr>
          <w:rtl w:val="true"/>
        </w:rPr>
        <w:t>اشاره</w:t>
      </w:r>
      <w:bookmarkEnd w:id="480"/>
    </w:p>
    <w:p>
      <w:pPr>
        <w:pStyle w:val="Heading5"/>
        <w:numPr>
          <w:ilvl w:val="4"/>
          <w:numId w:val="1"/>
        </w:numPr>
        <w:rPr/>
      </w:pPr>
      <w:bookmarkStart w:id="481" w:name="__RefHeading___Toc7803126_417432637"/>
      <w:bookmarkStart w:id="482" w:name="_Toc192"/>
      <w:bookmarkEnd w:id="481"/>
      <w:r>
        <w:rPr>
          <w:rtl w:val="true"/>
        </w:rPr>
        <w:t>رهنمودهایی از آیات</w:t>
      </w:r>
      <w:r>
        <w:rPr>
          <w:rtl w:val="true"/>
        </w:rPr>
        <w:t>:</w:t>
      </w:r>
      <w:bookmarkEnd w:id="48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موضع ریشخند نسبت به پیامبران خدا خطرناکترین</w:t>
      </w:r>
    </w:p>
    <w:p>
      <w:pPr>
        <w:pStyle w:val="BookText"/>
        <w:rPr/>
      </w:pPr>
      <w:r>
        <w:rPr>
          <w:rFonts w:ascii="IRNazanin" w:hAnsi="IRNazanin" w:eastAsia="IRNazanin"/>
          <w:color w:val="111111"/>
          <w:sz w:val="28"/>
          <w:sz w:val="28"/>
          <w:szCs w:val="28"/>
          <w:rtl w:val="true"/>
          <w:lang w:bidi="fa-IR"/>
        </w:rPr>
        <w:t>موضع گیریهاست که از حالت بی‌بند و باری و این پندار که آفرینش بیهوده و بی‌هدف است سرچشمه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که این آخرین درس سورۀ المؤمنون این موضع گیری را چاره و درمان می‌کند،و بشر را یاد آور حسابرسی دقیق و سپس پاداش متناسبی که پس از مرگ منتظر اوست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مطلب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روابط خویشاوندی که سبب انکار و دور شدن از خدا شده است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خویشاوندییی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انسان واجب است که این گردنه که در راه ایمان قرار دارد او را از حرکت به سوی ایمان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مقیاس و وسیلۀ سنجش حق برای ارزش گذاری انسان همانا خود اوست،انسان خود همانا ترازویی است که نمایانگر ارزشهای درستی است که خرد بر اساس آنها سرشته شده است،و بدان وسیله رسالتهای الهی را فرا خاطر می‌آورد،و همان است که ما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آن در می‌یابیم در حال انجام دادن خیریم یا شرّ،پس اگر کفّۀ ترازوی کارهای نیک انسان سنگین‌تر شود و نیکیهایش بیشتر از بدیهایش باشد از بهشتیان است،و گرنه از دوزخیان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حاوی این مضمون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به نظر من می‌رسد از آیاتی در قرآن است که بیشترین حدّ بر حذر داشتن را در بر دارد،زیرا کیست که بتواند مطمئن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به طور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نیکیهایش بیشتر از بدیهای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مؤمنان هیچ لحظه و فرصتی را برای استفاده از آن به منظور انجام کار شایسته،از دست نمی‌دهند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قرآن مناظری از روز قیامت را برای ما توصیف می‌کند،روزی که آتش چهره‌های کافران و ستمکاران را چنان می‌سوزاند که لبهایشان به بیرون بر می‌گردد و تمام دندانهایشان نمایان می‌شود،و هنگامی که از خدا درخواست بازگشت می‌کنند تا کار را از سر گیرند پاسخ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شوید،و این کلمه‌ای است که جز به سگ گفته نمی‌شود،شما بودید که بندگان مرا آن روز که شما را به</w:t>
      </w:r>
      <w:bookmarkStart w:id="483" w:name="pg12305_124966"/>
    </w:p>
    <w:p>
      <w:pPr>
        <w:pStyle w:val="BookText"/>
        <w:rPr/>
      </w:pPr>
      <w:bookmarkEnd w:id="483"/>
      <w:r>
        <w:rPr>
          <w:rFonts w:ascii="IRNazanin" w:hAnsi="IRNazanin" w:eastAsia="IRNazanin"/>
          <w:color w:val="111111"/>
          <w:sz w:val="28"/>
          <w:sz w:val="28"/>
          <w:szCs w:val="28"/>
          <w:rtl w:val="true"/>
          <w:lang w:bidi="fa-IR"/>
        </w:rPr>
        <w:t>پرستش من می‌خواندند،مسخره و ریشخند می‌کردید،اینک به آنان بهشت را پاداش دادم و شما در دوزخید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آیات هم چنان به بیان خطاهای این گروه ادامه می‌دهد،که مهمترین آن خطاها اعتقادشان بدین امر است که پس از مرگ بازگشتی نیست،و در نتیجه مسئولیّتی وجود ندارد،و از این رو به گمراهی و انحراف خود ادامه می‌دهند،و فرصت دنیا را که برای کاشتن بذر کردار شایسته‌ای داده شده که در آخرت از آن سود برند،از دست می‌دهند،سود بردنی که هرگز بدون داشتن ایمان خالص به خدا ممکن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این سختگیری سبب نومیدی مطلق نشود،خداوند در آخرین آیۀ این سوره دری برای امید می‌گشاید،آنجا که به ما یاد آور می‌شود که خود مهربانترین مهربانان است،و چه قدر این انسان نگون بخت است که درهای رحمت خدا را که شامل همه چیز و به فراخی بر او گشوده شده بر روی خود می‌بندد</w:t>
      </w:r>
      <w:r>
        <w:rPr>
          <w:rFonts w:eastAsia="IRNazanin" w:cs="IRNazanin"/>
          <w:color w:val="111111"/>
          <w:sz w:val="28"/>
          <w:szCs w:val="28"/>
          <w:rtl w:val="true"/>
          <w:lang w:bidi="fa-IR"/>
        </w:rPr>
        <w:t>!</w:t>
      </w:r>
    </w:p>
    <w:p>
      <w:pPr>
        <w:pStyle w:val="Heading5"/>
        <w:numPr>
          <w:ilvl w:val="4"/>
          <w:numId w:val="1"/>
        </w:numPr>
        <w:rPr/>
      </w:pPr>
      <w:bookmarkStart w:id="484" w:name="__RefHeading___Toc7803128_417432637"/>
      <w:bookmarkStart w:id="485" w:name="_Toc193"/>
      <w:bookmarkEnd w:id="484"/>
      <w:r>
        <w:rPr>
          <w:rtl w:val="true"/>
        </w:rPr>
        <w:t>شرح آیات</w:t>
      </w:r>
      <w:r>
        <w:rPr>
          <w:rtl w:val="true"/>
        </w:rPr>
        <w:t>:</w:t>
      </w:r>
      <w:bookmarkEnd w:id="4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دمیده شود،هیچ خویشاوندییی آن روز میانشان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روابط خویشاوندی گسست،پس کسی دیگری را نمی‌شناسد،و همه کس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خودم،خودم،جز مؤمنان که خدای تعالی 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یکدیگرند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از یکدیگر نپرسند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خویش را نمی‌پرسند،از بیم شرایط و آن جایگاه،و نیز به سبب بی‌فایده بودن آن،زیرا در آن روز هر یک وضعی دارد که او را از توجّه به وضع</w:t>
      </w:r>
    </w:p>
    <w:p>
      <w:pPr>
        <w:pStyle w:val="BookText"/>
        <w:rPr/>
      </w:pPr>
      <w:r>
        <w:rPr>
          <w:rFonts w:ascii="IRNazanin" w:hAnsi="IRNazanin" w:eastAsia="IRNazanin"/>
          <w:color w:val="111111"/>
          <w:sz w:val="28"/>
          <w:sz w:val="28"/>
          <w:szCs w:val="28"/>
          <w:rtl w:val="true"/>
          <w:lang w:bidi="fa-IR"/>
        </w:rPr>
        <w:t>دیگران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پیوند خویشاوندی نزدیک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عبارت سختکوشی می‌کردند،و هر گاه کسی در این باره از ایشان می‌پرسید،همین آیه را بر او تلاوت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فقیه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از سر شب تا سحر طواف و عبادت می‌کرد،و چون کسی را پیرامون خود ندید چشم به سوی آسمان بر دوخت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الهی،ستارگان آسمانهایت فرو شدند،و دیدگان مردمانت فرو خفتند،و درهای اجابتت بر خواهشمندان گشوده شد،به درگاه تو آمده‌ام تا مرا بیامرزی و بر من رحمت آوری و چهرۀ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عرصات قیامت به من بنمایانی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شکوه تو که من با نافرمانی از تو آهنگ مخالفت با تو نداشتم و آن گاه که دست به نافرمانی از تو زدم عصیانگر نبودم و اینک هم شکایت به تو آرم،و از مجازات تو بی‌خبر نیستم و بر عقوبت تو اعتراضی ندارم،ولی نفسم مرا فریفت و چشم پوشی و پنهان داری تو مرا در آن کار کمک کرد،پس اکنون چه کسی مرا از عذاب تو نجات می‌دهد؟و اگر تو ریسمان خود را از من بگسلی به ریسمان کدام کس چنگ در زنم؟و فردا،آن گاه که به صاحبان کفّۀ سبک گناه گویند بگذرید و به سنگین کفّه‌ها گویند فرو افتید،در پیشگاه تو چه چاره کنم؟آیا با سبک کفّه‌ها می‌گذرم؟یا با سنگین کفّه‌ها فرو می‌افتم؟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من،که هر چه عمرم افزون شد خطاهایم نیز فزونی یافت و توبه نکردم،آیا وقت آن فرا نرسیده است که از پروردگارم شرم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گریست و این شعر را بخواند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غایت آرزوها،آیا مرا به آتش می‌سوزانی</w:t>
      </w:r>
      <w:r>
        <w:rPr>
          <w:rFonts w:ascii="IRNazanin" w:hAnsi="IRNazanin" w:eastAsia="IRNazanin"/>
          <w:i/>
          <w:i/>
          <w:iCs/>
          <w:color w:val="111111"/>
          <w:sz w:val="28"/>
          <w:sz w:val="28"/>
          <w:szCs w:val="28"/>
          <w:rtl w:val="true"/>
          <w:lang w:bidi="fa-IR"/>
        </w:rPr>
        <w:t>پس امید من کجاست،وانگهی محبّتم چه شده؟ من در زندگی کارهای زشت و ناشایست کردم</w:t>
      </w:r>
      <w:r>
        <w:rPr>
          <w:rFonts w:ascii="IRNazanin" w:hAnsi="IRNazanin" w:eastAsia="IRNazanin"/>
          <w:color w:val="111111"/>
          <w:sz w:val="28"/>
          <w:sz w:val="28"/>
          <w:szCs w:val="28"/>
          <w:rtl w:val="true"/>
          <w:lang w:bidi="fa-IR"/>
        </w:rPr>
        <w:t>و در میان مردم هیچ کس جنایتی چون من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 که از تو نافرمانی می‌کنند چنان که</w:t>
      </w:r>
    </w:p>
    <w:p>
      <w:pPr>
        <w:pStyle w:val="BookText"/>
        <w:rPr/>
      </w:pPr>
      <w:r>
        <w:rPr>
          <w:rFonts w:ascii="IRNazanin" w:hAnsi="IRNazanin" w:eastAsia="IRNazanin"/>
          <w:color w:val="111111"/>
          <w:sz w:val="28"/>
          <w:sz w:val="28"/>
          <w:szCs w:val="28"/>
          <w:rtl w:val="true"/>
          <w:lang w:bidi="fa-IR"/>
        </w:rPr>
        <w:t xml:space="preserve">گویی تو آن را نمی‌بینی،و حلم و شکیبایی می‌ورزی چنان که گویی از تو نافرمانی نکرده‌اند،چندان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آفریدگانت با رفتار نیکو دوستی و محبّت می‌کنی که گویی تو به آنان نیازمندی،در حالی که ای سرور من تو از همۀ آنان بی‌نیازی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حال سجده بر زمین غلتید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 نزدیک شدم و سرش را بلند کردم و بر زانوی خود نهادم و چندان گریستم که اشکهایم بر گونۀ او فرو ریخت،پس حضرتش برخاست 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مرا از ذکر پروردگارم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منم،طاووس ای پسر پیامبر خدا،این گریه و زاری و بی‌تابی از چیست؟در حالی که بر ما که مردمی نافرمان و جنایتکاریم لازم است که چنین کنیم،پدر تو حسین بن علی و مادرت فاطمۀ زهرا،و جدّت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روی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هیهات،هیهات ای طاووس،سخن گفتن از پدر و مادر و جدّم را فرو گذار،خدا بهشت را برای کسی آفرید که از او فرمان برد و نیکی کند و گر چه بنده‌ای حبشی باشد،و دوزخ را برای کسی آفرید که نافرمانی کند و گر چه فرزندی قرشی باشد،آیا این گفتۀ خدای تعالی را نشنیده‌ای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دمیده شود،هیچ خویشاوندییی آن روز میانشان نماند و هیچ از حال یکدیگر نپرسند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فردا هیچ چیز به تو سودی نخواهد رساند مگر کار شایسته‌ای که پیشاپیش به تقدیم رسانده باشی</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ترازو می‌ایستند و دست هر کس بر قلبش قرار دارد و منتظر نتیجه است،یا به بهشت و یا به دوزخ روانه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درست‌ترین ترازوها و وسایل سنجش همان حجّتهای خدا بر آفریدگان باشند که در دنیا ارزشهای رسالت را نمودار می‌سازند و ایشان پیامبران و امامانند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ثَقُلَتْ مَوٰازِینُهُ فَأُولٰئِکَ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که ترازویشان</w:t>
      </w:r>
    </w:p>
    <w:p>
      <w:pPr>
        <w:pStyle w:val="BookText"/>
        <w:rPr/>
      </w:pPr>
      <w:r>
        <w:rPr>
          <w:rFonts w:ascii="IRNazanin" w:hAnsi="IRNazanin" w:eastAsia="IRNazanin"/>
          <w:color w:val="111111"/>
          <w:sz w:val="28"/>
          <w:sz w:val="28"/>
          <w:szCs w:val="28"/>
          <w:rtl w:val="true"/>
          <w:lang w:bidi="fa-IR"/>
        </w:rPr>
        <w:t>سنگین باشد،خود،رستگارانند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نعمتهای بهشت می‌روند،و مهمتر از این به خشنودی خدا دست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خَفَّتْ مَوٰازِینُهُ فَأُولٰئِکَ الَّذِینَ خَسِرُوا أَنْفُسَهُمْ فِی جَهَنَّمَ 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ترازویشان سبک باشد،به خود زیان رسانیده‌اند و در جهنّم جاوید ماندگانند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زیان رسانیده‌اند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تنها فرصت خود را در دنیا از دست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گروه چگونه عذابی می‌بینند؟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تَلْفَحُ وُجُوهَهُمُ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چهره‌هایشان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ضربۀ سخت شمشیر است،پس در آخرت آتش چنان بر چهرۀ آنان می‌زند که گویی دم شمشیر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فِیهٰا کٰالِحُونَ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آتش لبانشان آماس کرده و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سوختن لبانشان و تابیدن آن به بیرون دندانهایشان نمایان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گاه که دوزخیان از آتش به زاری و التماس افتاده‌اند به آنان ندا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تَکُنْ آیٰاتِی تُتْلیٰ عَلَیْکُمْ فَکُنْتُمْ بِهٰا تُکَذِّبُونَ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آیات من برایتان خوانده نمی‌شد و آنها را دروغ می‌انگاشتید؟</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رَبَّنٰا غَلَبَتْ عَلَیْنٰا شِقْوَتُنٰا وَ کُنّٰا قَوْماً ضٰالِّینَ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ای پروردگار ما،شوربختیمان بر ما غلبه کرد و ما مردمی گمراه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با کارهایشان خویش را شوربخت ساختند،و گرنه خدا کسی را به فطرت خود تیره بخت نمی‌آفریند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أَخْرِجْنٰا مِنْهٰا فَإِنْ عُدْنٰا فَإِنّٰا 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را از این آتش بیرون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 بار چنان کردیم،از ستمکاران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دیگر به ما بده،و ما را بار دیگر بیازمای،اگر همان کارهای ناشایست را تکرار کردیم بیگمان از ستمکاران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اخْسَؤُا فِیهٰا وَ لاٰ تُکَلِّمُونِ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گم شوید 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کلمه‌ای است که صاحب سگ وقتی کسی را دنبال می‌کند تا بدو گزندی رساند و امثال آن می‌گوید،و خدا از باب اهانت و تحقیر این کلمه را به آنها می‌گوید،و در واقع همان تحقیری که آنها خود در دنیا بر خویشتن روا داشتند آنها را در آخرت خوار و حقیر می‌سازد، زیرا به سطح اجرای آیات خدا ارتقاء نیافتند و در حضیض پیروی از شیطان رانده شدۀ محروم گشته از رحمت خدا فرو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فَرِیقٌ مِنْ عِبٰادِی یَقُولُونَ رَبَّنٰا آمَنّٰا فَاغْفِرْ لَنٰا وَ ارْحَمْنٰا وَ أَنْتَ خَیْرُ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آری،گروهی از بندگان من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ایمان آوردیم،ما را بیامرز،و بر ما رحمت آور که تو بهترین رحمت 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گروهی از شما،و در میان شما بودند که پروردگار خود را می‌خواندند و به او ایمان می‌ورزیدند،آنان ایمان آورده و سپس به تقصیر اعتراف کرده بودند و در راه جلب خشنودی پروردگار می‌کوشیدند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فَاتَّخَذْتُمُوهُمْ سِخْرِیًّا حَتّٰی أَنْسَوْکُمْ ذِکْرِی وَ کُنْتُمْ مِنْهُمْ تَضْحَکُونَ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ریشخندشان می‌کردید،تا یاد مرا از خاطرتان بزدودند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چنان به آنها می‌خندیدید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نسبت به مؤمنان در اصل مسخره کردن مبادئ و معتقدات ایشان است ولی این مبارزه بعدا به صورت مبارزه‌ای شخصی در می‌آید،تا آنجا که کافران با شخص مؤمنان دشمنی می‌ورزند و هیبت آنان را فرو می‌افکنند و تمام کارها و اقدامات ایشان را حقیر و ناچیز می‌شمارند و در نتیجه،این رفتار مانعی روانی،بدون</w:t>
      </w:r>
    </w:p>
    <w:p>
      <w:pPr>
        <w:pStyle w:val="BookText"/>
        <w:rPr/>
      </w:pPr>
      <w:r>
        <w:rPr>
          <w:rFonts w:ascii="IRNazanin" w:hAnsi="IRNazanin" w:eastAsia="IRNazanin"/>
          <w:color w:val="111111"/>
          <w:sz w:val="28"/>
          <w:sz w:val="28"/>
          <w:szCs w:val="28"/>
          <w:rtl w:val="true"/>
          <w:lang w:bidi="fa-IR"/>
        </w:rPr>
        <w:t>اندیشیدن به مبادیی که آنان مردم را بدان فرا می‌خوانند،می‌گردد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است که قرآن در اینجا بدین عبارت بدان اشاره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أَنْسَوْکُمْ 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مرا از خاطرتان بزدودند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گفته او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کُنْتُمْ مِنْهُمْ تَضْحَکُونَ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هم چنان به آنها می‌خندیدید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رفتاری و عملی حالت روانی آنهاست که مؤمنان را ریشخند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دنیا در معرض انواع بلا و آزمون و مشکلات،از ریشخند و مسخره شدن و غیره قرار گرفته‌اند،ولی استقامت ورزیده و صبر و شکیبایی کرده‌اند و اکنون در آخرت پاداششان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جَزَیْتُهُمُ الْیَوْمَ بِمٰا صَبَرُوا أَنَّهُمْ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آنها را به خاطر صبری که می‌کردند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مراد خود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پیداست که بزرگترین صبر همانا صبر بر جریحه‌دار شدن شخصیّت است و از این روست که می‌بینیم بارزترین صفات مؤمنان براستی این است که به سرزنش اعتنایی نمی‌کنند و از آن نمی‌ترسند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خداوند از آنها می‌پرسد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 لَبِثْتُمْ فِی الْأَرْضِ عَدَدَ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سالها،چه مدت در زمین زیسته‌اید؟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ببینیم دنیایی که آخرت را بدان فروختید برای شما چگونه بوده است؟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لَبِثْنٰا یَوْماً أَوْ بَعْضَ یَوْمٍ فَسْئَلِ الْعٰادِّینَ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قسمتی از یک روز،از آنها که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حسابدار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اندازه سنجی مقدار تفاوت میان آخرت و دنیا از لحاظ زمان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لَبِثْتُمْ إِلاّٰ قَلِیلاً لَوْ أَنَّکُمْ کُنْتُمْ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آگاهی می‌داشتید،می‌دانستید که جز اندکی نزیسته‌اید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می‌دانستید که زندگی حقیقی و جاودانی پس از دنیا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داشتن از زمان و گسترش یافتن دیدگاه انسان به دورترین نقطۀ آینده همانا شرط اساسی تکامل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عالیترین مرحلۀ تکامل ایمان است مؤمن زمان درنگ در دنیا را با میزان جاودانی بودن در آخرت می‌سنجد،و از این رو به فضیلت صبر نایل می‌شود زیرا در این مسابقه درست اندازه‌گیری کرده و مسابقه 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توجّه به زمان و مقدار آگاهی آدمی از آن پایۀ ایمان به آخرت را تشکیل می‌دهد،و قرآن حکمت آموز بدین ناحیۀ روانی بشر می‌پردازد و می‌گوید اگر آنها آگاهی می‌داشتند و می‌یافتند که تمام فرصتی که در دنیا می‌گذرانند در حساب آخرت و در مقام مقایسه با آن بسیار اندک است،پس چرا در برابر این فاصلۀ اندک آخرت جاودانی را از دست بدهند و زیان ببینند؟</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فَحَسِبْتُمْ أَنَّمٰا خَلَقْنٰاکُمْ عَبَثاً وَ أَنَّکُمْ إِلَیْنٰا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پندارید که شما را بیهوده آفریده‌ایم و شما به نزد ما بازگردانده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زندگی شما در دنیا بی‌هدف بوده است؟ و آیا این از حکمت و دانایی است که انسان تنها برای خوردن و آشامیدن آفریده شود و سپس بمیرد؟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فَتَعٰالَی اللّٰهُ الْمَلِکُ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فراتر است خدای یکتا،آن فرمانروای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منزّه‌تر از آن است که انسان را بی‌هدفی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وقتی هر یک از اندامهای انسان هدفی معیّن دارند،چشم می‌بیند،و گوش می‌شنود،و دیگر اندامها هر یک به وظایف معیّن خود می‌پردازند،و اندامهای داخلی کار خود را می‌کنند،و غدد و دستگاهها و هر یاخته‌ای کاری را انجام می‌دهد که به خاطر آن کار آفریده شده،و حتی زایده آپاندیس که علم پزشکی آن را چنین می‌خواند در دوران کودکی نقشی معیّن دارد،آیا معقول است که آفرینش خود انسان بیهوده و بدون هدفی معیّن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به پیرامون خود می‌نگریم می‌بینیم که از پرتو</w:t>
      </w:r>
    </w:p>
    <w:p>
      <w:pPr>
        <w:pStyle w:val="BookText"/>
        <w:rPr/>
      </w:pPr>
      <w:r>
        <w:rPr>
          <w:rFonts w:ascii="IRNazanin" w:hAnsi="IRNazanin" w:eastAsia="IRNazanin"/>
          <w:color w:val="111111"/>
          <w:sz w:val="28"/>
          <w:sz w:val="28"/>
          <w:szCs w:val="28"/>
          <w:rtl w:val="true"/>
          <w:lang w:bidi="fa-IR"/>
        </w:rPr>
        <w:t>خورشید و نور ماه و حرکت زمین و جنبش موجودات زنده در آن گرفته تا نظامهای دیگر موجودات همه و همه برای آن آفریده شده‌اند که به وجود بشر خدمت کنند و هر یک برای کار و هدفی معیّن خلق شده‌اند،آیا در این صورت آفرینش خود انسان بدون هدف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شخصی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آفریدگان را آفرید؟و آن 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 آفریدگان خود را بیهوده نیافرید،و آنها را سر خود رها نکرد،بلکه آنها را آفرید تا قدرت خود را نشان دهد و آنان را مکلّف به طاعت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رَبُّ الْعَرْشِ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عرش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پروردگار سلطه و توانایی مطلق است،ولی توانایی مطلق او سلطه‌ای است بزرگوارانه و حکیمانه،و با بیهودگی نیست،تا ما را بدون هدفی آفریده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یَدْعُ مَعَ اللّٰهِ إِلٰهاً آخَرَ لاٰ بُرْهٰانَ لَهُ بِهِ فَإِنَّمٰا حِسٰابُهُ عِنْدَ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جز خدای یکتا خدایی دیگر را می‌خواند که به حقّانیّتش هیچ برهانی ندارد،جز این نیست که حسابش نزد پروردگارش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دیگری را غیر از خدای یکتا بپرستد بدان وسیله از زیر سلطه و فرمانروانی مطلق خدا خارج نمی‌شود و حساب و جزای او نزد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یُفْلِحُ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کافران رستگار نمی‌شوند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آیه از حسابرسی سخن می‌گفت،در حالی این مقطع پایانی از پاداش سخن می‌گوید،و اینجاست که معادله‌ای میان آغاز این سوره می‌یابیم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تحقیق،رستگار شدند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آن که رستگاری را از کافران نفی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شرک،به ضرورت،این نیست که انسان وجود آفریننده‌ای جز خدا را تصوّر کند،بلکه به فرمانبرداری از اشخاص،از قبیل صاحبان مال و سلطه،بدون برهانی الهی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بنا بر طبیعت خاکی خود به جانب زمین شرک کشیده می‌شود و می‌اندیشد که آن که بدو روزی می‌دهد پدر و مادر اوست و آن که بر او فرمان می‌راند همان سلطۀ سیاسی و قدرت مسلّط بر کشور و سرزمین اوست و آن که او را هدایت می‌کند همان رادیو و تلویزیون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با عقل و اراده و ایمان خود می‌تواند خود را از این طبیعت به نحو کامل برهاند و برکند و در آسمان توحید به پرواز درآید تا ببیند همۀ کارها و امور به دست خدایی است که وی بدو تسلیم شده و سر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مشکلات انسان این است که این طبیعت حتی وقتی که وی ایمان آورده است با او همراه است،از این رو گاه بدان پاسخ مثبت می‌دهد و گاه با آن می‌ستیزد و بر آن غلبه می‌یابد،و شرکی که بشر بدان دچار می‌شود پنهان است و دل از شرک به کلّی تهی نمی‌شود و خالی نمی‌ماند،امّا خداوند به انسان مؤمن برنامه‌ای برای رویارویی با این مشکل و گرفتاری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رَبِّ اغْفِرْ وَ ارْحَمْ وَ أَنْتَ خَیْرُ الرّٰاحِمِینَ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بیامرز و رحمت آور و تو بهترین رحمت آورندگانی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بخش انسان همان آمرزش طلبی است،و همراه شدن آمرزش طلبی با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ما نومید نشویم تا هنگام گناه،خواه بزرگ یا کوچک،آمرزش طلبی و توبه را ترک کنیم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نوبۀ خود از درگاه او مسئلت داریم که بر ما رحمت آورد و ما را در زمرۀ مؤمنانی که به رستگاری نایل می‌شوند قرار دهد</w:t>
      </w:r>
      <w:r>
        <w:rPr>
          <w:rFonts w:eastAsia="IRNazanin" w:cs="IRNazanin"/>
          <w:color w:val="111111"/>
          <w:sz w:val="28"/>
          <w:szCs w:val="28"/>
          <w:rtl w:val="true"/>
          <w:lang w:bidi="fa-IR"/>
        </w:rPr>
        <w:t>.</w:t>
      </w:r>
      <w:bookmarkStart w:id="486" w:name="pg12305_124975"/>
    </w:p>
    <w:p>
      <w:pPr>
        <w:pStyle w:val="Heading2"/>
        <w:numPr>
          <w:ilvl w:val="1"/>
          <w:numId w:val="1"/>
        </w:numPr>
        <w:rPr/>
      </w:pPr>
      <w:bookmarkStart w:id="487" w:name="__RefHeading___Toc7803130_417432637"/>
      <w:bookmarkStart w:id="488" w:name="_Toc194"/>
      <w:bookmarkEnd w:id="486"/>
      <w:bookmarkEnd w:id="487"/>
      <w:r>
        <w:rPr>
          <w:rtl w:val="true"/>
        </w:rPr>
        <w:t>سورۀ نور</w:t>
      </w:r>
      <w:bookmarkEnd w:id="48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9" w:name="__RefHeading___Toc7803132_417432637"/>
      <w:bookmarkStart w:id="490" w:name="_Toc195"/>
      <w:bookmarkEnd w:id="489"/>
      <w:r>
        <w:rPr>
          <w:rtl w:val="true"/>
        </w:rPr>
        <w:t>اشاره</w:t>
      </w:r>
      <w:bookmarkStart w:id="491" w:name="pg12305_124977"/>
      <w:bookmarkEnd w:id="490"/>
    </w:p>
    <w:p>
      <w:pPr>
        <w:pStyle w:val="BookText"/>
        <w:rPr/>
      </w:pPr>
      <w:bookmarkEnd w:id="491"/>
      <w:r>
        <w:rPr>
          <w:rFonts w:ascii="IRNazanin" w:hAnsi="IRNazanin" w:eastAsia="IRNazanin"/>
          <w:color w:val="111111"/>
          <w:sz w:val="28"/>
          <w:sz w:val="28"/>
          <w:szCs w:val="28"/>
          <w:rtl w:val="true"/>
          <w:lang w:bidi="fa-IR"/>
        </w:rPr>
        <w:t>سورۀ نور</w:t>
      </w:r>
    </w:p>
    <w:p>
      <w:pPr>
        <w:pStyle w:val="Heading3"/>
        <w:numPr>
          <w:ilvl w:val="2"/>
          <w:numId w:val="1"/>
        </w:numPr>
        <w:rPr/>
      </w:pPr>
      <w:bookmarkStart w:id="492" w:name="__RefHeading___Toc7803134_417432637"/>
      <w:bookmarkStart w:id="493" w:name="_Toc196"/>
      <w:bookmarkEnd w:id="492"/>
      <w:r>
        <w:rPr>
          <w:rtl w:val="true"/>
        </w:rPr>
        <w:t>فضیلت سوره</w:t>
      </w:r>
      <w:r>
        <w:rPr>
          <w:rtl w:val="true"/>
        </w:rPr>
        <w:t>:</w:t>
      </w:r>
      <w:bookmarkEnd w:id="493"/>
    </w:p>
    <w:p>
      <w:pPr>
        <w:pStyle w:val="BookText"/>
        <w:rPr/>
      </w:pPr>
      <w:r>
        <w:rPr>
          <w:rFonts w:ascii="IRNazanin" w:hAnsi="IRNazanin" w:eastAsia="IRNazanin"/>
          <w:color w:val="111111"/>
          <w:sz w:val="28"/>
          <w:sz w:val="28"/>
          <w:szCs w:val="28"/>
          <w:rtl w:val="true"/>
          <w:lang w:bidi="fa-IR"/>
        </w:rPr>
        <w:t>در روایتی 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شرمگاههای خود را با تلاوت سورۀ النّور حفظ کنید،و زنان خود را در دژی امن در آورید،زیرا کسی که هر روز و هر شب به قرائت این سوره عادت کند،هرگز هیچ یک از اهل خانۀ او زنا نمی‌کند،تا وی بمیرد و چون بمرد هفتاد هزار فرشته تا گورش او را بدرقه می‌کنند و همه برای او دعا می‌کنند و آمرزش می‌طلبند تا داخل گور خود شود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494" w:name="__RefHeading___Toc7803136_417432637"/>
      <w:bookmarkStart w:id="495" w:name="_Toc197"/>
      <w:bookmarkEnd w:id="494"/>
      <w:r>
        <w:rPr>
          <w:rtl w:val="true"/>
        </w:rPr>
        <w:t>زمینۀ کلّی سوره</w:t>
      </w:r>
      <w:bookmarkEnd w:id="49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شرایع و قوانین پروردگار در اجتماع همچون بارویی بلند خانواده و شرف و ارزشهای انسان را مصون و محفوظ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همچون چراغی است که پرتو فطرت و نور وحی را از تند بادهای شهوت و پلیدیهای هوی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نور خدا که از آسمان فرود می‌آید در خانه‌هایی قرار می‌گیرد که پروردگار آنها را با ذکر خود سربلند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سورۀ مبارک نور پیرامون این محور دور می‌زند،ولی چگونه؟ در آغاز این سوره اشاره‌ای می‌خوانیم به سوره‌ای که پروردگار آن را واجب ساخته و در آن آیاتی روشن فرو فرستاده است،بدین هدف که مردم را متذکّر شود،و این سوره که پروردگار واجبش ساخته است با آیات خود با حزم و چاره جویی فطرت بشر را مصون و محفوظ می‌دارد،بدین 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واجب ساختن مجازات حدّ در مورد زن و مرد زناکار،و تهدیدی ضمنی و نهفته که زن و مرد مؤمن مرتکب زنا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استوار کردن و حمایت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بیهوده‌گویی فاسقان،و واجب ساختن مجازات حدّ قذف بر کسی که زنی شوهر دار را بی آن که چهار شاهد بیاورد متّهم به زنا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قانونگذاری حکم لعان میان زن و شوهری که زن خود را متّهم به زنا می‌کند و بر آن دو واجب است که چهار بار سوگند خورند و در مرحلۀ پنجم یکدیگر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بیماری شایعی که از لحاظ تاریخی پیرامون داستان افک دور می‌زند و در هر شایعه‌سازی باطل نیز جاری است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قرآن فضای جامعۀ اسلامی را از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شایعۀ ناموسی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قذف گروهی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زدوده می‌سازد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تطابق اجتماعی و سنخیّت میان زنان پلید با مردان پلید و همچنین زنان پاکدامن با مردان پاکیزه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درسهای نخستین این سوره فضای اجتماع را از پلیدی زنا و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به زنا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 پراکنی می‌زداید و پاک می‌سازد،روند مطلب به مقرر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 در درون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از ورود به هر خانه‌ای بدون کسب اجازه و انس و الفت داشتن و سلام کردن بر اهل</w:t>
      </w:r>
    </w:p>
    <w:p>
      <w:pPr>
        <w:pStyle w:val="BookText"/>
        <w:rPr/>
      </w:pPr>
      <w:r>
        <w:rPr>
          <w:rFonts w:ascii="IRNazanin" w:hAnsi="IRNazanin" w:eastAsia="IRNazanin"/>
          <w:color w:val="111111"/>
          <w:sz w:val="28"/>
          <w:sz w:val="28"/>
          <w:szCs w:val="28"/>
          <w:rtl w:val="true"/>
          <w:lang w:bidi="fa-IR"/>
        </w:rPr>
        <w:t>آن نهی می‌کند و می‌گوید در صورتی که اجازۀ ورود به خانه‌ای را ندهند باز گشتن و انصراف از ورود بدان پاکیزه‌تر است مگر خانه‌های عمومی و غیر مسکون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 چوب صیانت و حفاظت خانواده،قرآن فرمان می‌دهد که راهها و مراکز عمومی از تیرهای شیطان پاک و زدوده شود،آنجا که به مردان امر می‌کند چشمان خود را فرو بندند،هم چنان که همین نکته و نیز حجاب را به زنان امر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حنیف وقتی درهای فساد را می‌بندد،در زناشویی را باز می‌کند و مردم را بدان تشویق می‌کند و به کسانی که راه و امکانی برای زناشویی ندارند فرمان پاکدامنی می‌دهد و به وضع غلامان و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می‌پردازد،و نیز فرمان می‌دهد که درخواست باز خرید بندگانی را که خیری در آنها یافت شود بپذیرند و کنیزکان جوان را که می‌خواهند پرهیزگار باشند وادار به زنا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یک خانۀ پاک بر چه شالودۀ استواری بالا می‌رود؟مگر نه آن که بر شالودۀ وحیی که بر آن فرود می‌آید و ذکر خداوند که هر لحظه از آن خانه به آسمان فرا می‌رود؟آری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روست که سورۀ قرآن همان سور و با روی خانواده است و نور آن خانه از پرتو وحی است،و خانواده چراغدانی است،که چراغی از پرتو وحی در آن قرار دارد و شیشه‌ای شفّاف از بینادلان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پرهیزگار که حافظان خانواده‌اند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آن را فرا گرفته است،و نور آن از پرتو درخت معرفت و شناخت افروخته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خانه‌هایی بود که خداوند به آنها اجازه داد دژهایی استوار و بلند برای وحی در سطح عموم امّت باشند،هم چنان که خانه نیز دژی است برای حفظ ارزشها در سطح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خاندان نبوّت را گرامی ندارد،و هم چنان خانواده‌ای که به ارزشها اهتمامی نورزد،دیوارهایش فرو می‌ریزد و ارزشهایش به تیرگی و تاریکی شدید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اجتماع از خاندان نبوّت است،و نور خانواده از پرتو ارزشها و این پرتو و آن نور هر دو از نور خدا روشنایی می‌یابند و جلوه می‌نمایند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و زمین از نور پروردگار خود روشن می‌شوند،مگر نمی‌بینی که هر چه در آسمانها و زمین است خدا را تسبیح می‌گوید،و فرمانروایی از آن اوست،و اوست که ابر را به حرکت در می‌آورد و برق را بر می‌انگیزد،و شب و روز را جابجا می‌کند،و اوست که هر جانداری را از آب آفریده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پروردگار است که آیات روشنگر را فرو فرستاده و اوست که هر که را بخواهد به راه مستقیم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روند مطلب نواحی معنوی خانۀ و خانوادۀ والا را در بر می‌گیرد، سپس به موضوع طاعت و فرمانبرداری می‌پردازد که از مهمترین عوامل تربیت محسوب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به فرمانروایی خدا و پیامبر تسلیم شد،و به حق رضا داد خواه به سود آدمی باشد یا بر زیان او،و پس از آن که مؤمنان را با داشتن فضیلت طاعت توصیف می‌کند،برخی دیگر را ملامت می‌کند که مدّعی آن هستند و بر وجود طاعت در خود سوگند می‌خورند،اما چون موضوع طاعت را جدّی ببینند می‌هراسند و سر می‌پیچند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مردم را به فرمانبرداری از خدا و پیامبر فرا می‌خواند،تا هدایت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 آور می‌شود که براستی خداوند به مؤمنانی که کارهای نیک و شایسته می‌کنند وعده داده است که آنها را جانشین دیگران در زمین قرار دهد،و به آنان امر می‌کند که نماز را به پا دارند و زکات بپردازند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فرمان برند،و از روح خدا ناامید نشوند و گرنه کافرانی ناتوان در زمین محسوب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قرآن دیگر بار به موضوع احترام خانه و خانواده باز می‌گردد و به ما فرمان می‌دهد که در برابر کودکان و خدمتگزاران احتشام و بزرگواری را حفظ کنیم، و در اوقات آسایش به خانه‌های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عورت و چیزی محفوظ داشتنی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کسب اجازه و سرزده وارد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پیر زنان که امید شوهر کردنشان نیست فریضۀ حجاب را بر می‌دارد،هم چنان که از نابینا و لنگ و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آسان گیری نسبت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تکالیف دشوار را بر می‌دارد،و نیز حرج در مورد غذا خوردن در منزل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و دوستان را بر می‌دارد،و امر می‌کند که هنگام ورود به خانه‌ها سلام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که برخی از آداب اجتماع و وارد نشدن به خانۀ دیگران را در هنگام گرد آوری نفرات برای جنگ یا آنچه بدان می‌ماند،مگر با اجازۀ رهبری، بیان می‌کند از این که پیامبر را بدان گونه که یکدیگر را صدا می‌زنند،صدا کنند نهی می‌کند و کسانی را که در صورت وجود فتنه یا عذابی دردناک پشت سر دیگران پنهان می‌شوند و آهسته آهسته بیرون می‌خزند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قرآن با یاد آوری این حقیقت که علم خدا بر مردم احاطه دارد و آنها را از آنچه می‌کنند آگاه می‌سازد، این سوره را به پایان می‌رساند</w:t>
      </w:r>
      <w:r>
        <w:rPr>
          <w:rFonts w:eastAsia="IRNazanin" w:cs="IRNazanin"/>
          <w:color w:val="111111"/>
          <w:sz w:val="28"/>
          <w:szCs w:val="28"/>
          <w:rtl w:val="true"/>
          <w:lang w:bidi="fa-IR"/>
        </w:rPr>
        <w:t>.</w:t>
      </w:r>
      <w:bookmarkStart w:id="496" w:name="pg12305_124982"/>
    </w:p>
    <w:p>
      <w:pPr>
        <w:pStyle w:val="Heading3"/>
        <w:numPr>
          <w:ilvl w:val="2"/>
          <w:numId w:val="1"/>
        </w:numPr>
        <w:rPr/>
      </w:pPr>
      <w:bookmarkStart w:id="497" w:name="__RefHeading___Toc7803138_417432637"/>
      <w:bookmarkStart w:id="498" w:name="_Toc198"/>
      <w:bookmarkEnd w:id="496"/>
      <w:bookmarkEnd w:id="49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498"/>
    </w:p>
    <w:p>
      <w:pPr>
        <w:pStyle w:val="Heading4"/>
        <w:numPr>
          <w:ilvl w:val="3"/>
          <w:numId w:val="1"/>
        </w:numPr>
        <w:rPr/>
      </w:pPr>
      <w:bookmarkStart w:id="499" w:name="__RefHeading___Toc7803140_417432637"/>
      <w:bookmarkStart w:id="500" w:name="_Toc199"/>
      <w:bookmarkEnd w:id="499"/>
      <w:r>
        <w:rPr>
          <w:rtl w:val="true"/>
        </w:rPr>
        <w:t>اشاره</w:t>
      </w:r>
      <w:bookmarkEnd w:id="50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01" w:name="pg12305_124983"/>
    </w:p>
    <w:p>
      <w:pPr>
        <w:pStyle w:val="Heading4"/>
        <w:numPr>
          <w:ilvl w:val="3"/>
          <w:numId w:val="1"/>
        </w:numPr>
        <w:rPr/>
      </w:pPr>
      <w:bookmarkStart w:id="502" w:name="__RefHeading___Toc7803142_417432637"/>
      <w:bookmarkStart w:id="503" w:name="_Toc200"/>
      <w:bookmarkEnd w:id="501"/>
      <w:bookmarkEnd w:id="502"/>
      <w:r>
        <w:rPr>
          <w:rtl w:val="true"/>
        </w:rPr>
        <w:t>خانواده با روی فضیلت</w:t>
      </w:r>
      <w:bookmarkEnd w:id="503"/>
    </w:p>
    <w:p>
      <w:pPr>
        <w:pStyle w:val="Heading5"/>
        <w:numPr>
          <w:ilvl w:val="4"/>
          <w:numId w:val="1"/>
        </w:numPr>
        <w:rPr/>
      </w:pPr>
      <w:bookmarkStart w:id="504" w:name="__RefHeading___Toc7803144_417432637"/>
      <w:bookmarkStart w:id="505" w:name="_Toc201"/>
      <w:bookmarkEnd w:id="504"/>
      <w:r>
        <w:rPr>
          <w:rtl w:val="true"/>
        </w:rPr>
        <w:t>اشاره</w:t>
      </w:r>
      <w:bookmarkEnd w:id="505"/>
    </w:p>
    <w:p>
      <w:pPr>
        <w:pStyle w:val="Heading5"/>
        <w:numPr>
          <w:ilvl w:val="4"/>
          <w:numId w:val="1"/>
        </w:numPr>
        <w:rPr/>
      </w:pPr>
      <w:bookmarkStart w:id="506" w:name="__RefHeading___Toc7803146_417432637"/>
      <w:bookmarkStart w:id="507" w:name="_Toc202"/>
      <w:bookmarkEnd w:id="506"/>
      <w:r>
        <w:rPr>
          <w:rtl w:val="true"/>
        </w:rPr>
        <w:t>رهنمودهایی از آیات</w:t>
      </w:r>
      <w:r>
        <w:rPr>
          <w:rtl w:val="true"/>
        </w:rPr>
        <w:t>:</w:t>
      </w:r>
      <w:bookmarkEnd w:id="507"/>
    </w:p>
    <w:p>
      <w:pPr>
        <w:pStyle w:val="BookText"/>
        <w:rPr/>
      </w:pPr>
      <w:r>
        <w:rPr>
          <w:rFonts w:ascii="IRNazanin" w:hAnsi="IRNazanin" w:eastAsia="IRNazanin"/>
          <w:color w:val="111111"/>
          <w:sz w:val="28"/>
          <w:sz w:val="28"/>
          <w:szCs w:val="28"/>
          <w:rtl w:val="true"/>
          <w:lang w:bidi="fa-IR"/>
        </w:rPr>
        <w:t>این سورۀ مبارک با دو کلمه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تعبیر کنندۀ مجموعه‌ای متکامل از آیه‌های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سوره از جهتی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دیواری است که خانه را در بر می‌گیرد،و آن را از دیگر خانه‌ها جدا و مستقلّ می‌سازد و از جهت دیگر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دستبند و النگویی است که پیرامون مچ دست را فرا می‌گیرد و بدان آراستگی و زیبایی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هر مجموعۀ بشری را دیوار و بارویی است که بر آنها احاطه دارد خانواده که سنگ اصلی و بنیادی بنای اجتماع است در حکم همان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ساختیم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سورۀ قرآنی چنان آمده است که ثابت و پایدار و در اجتماع بشری واجب و استوار باشد،و اجرا و عملی ساختن آیات و مفاد آن بر تمام بندگان خدا فرض و واجب باشد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باران از آسمان فرو می‌بارد هر قطرۀ آن به سویی متفاوت با آنچه دیگر قطره‌ها رفته‌اند،می‌رود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آیات قرآن برای آن فرود نیامده‌اند که اینجا و آنجا پراکنده شوند،بلکه خداوند چنین مقدّر کرده است که واحدی بهم پیوسته در درون بارویی یگانه باشند که همان قرآن کریم است و به عنوان یک مجموعۀ جدایی ناپذیر از یکدیگر به مرحلۀ عمل و اجرا در آیند،و ممکن نباشد که بخشی از</w:t>
      </w:r>
    </w:p>
    <w:p>
      <w:pPr>
        <w:pStyle w:val="BookText"/>
        <w:rPr/>
      </w:pPr>
      <w:r>
        <w:rPr>
          <w:rFonts w:ascii="IRNazanin" w:hAnsi="IRNazanin" w:eastAsia="IRNazanin"/>
          <w:color w:val="111111"/>
          <w:sz w:val="28"/>
          <w:sz w:val="28"/>
          <w:szCs w:val="28"/>
          <w:rtl w:val="true"/>
          <w:lang w:bidi="fa-IR"/>
        </w:rPr>
        <w:t>آنها را بگیرند و بپذیرند و بخشی دیگر را نپذیرند و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سوره را این چنین فرض و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سورۀ قرآنی را فرض و واجب ساخته،خانواده را نیز که به منزلۀ بارو و دژ انسان است که در زندگی اجتماعی بدان پناه می‌برد،فرض و واجب ساخته است و این چیزی است که این آیات از سورۀ نور آن را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واجب ساختن چیزی جز به وسیلۀ نیرو و قوّت صورت نمی‌پذیرد خداوند نیز حرمت خانواده را به نیروی مجازاتهایی استوار ساخته که دربارۀ هر کس که به نظام خانواده در جامعۀ اسلامی تجاوز کند معمول می‌گردد،و ما این شدّت مجازات را در مورد زن و مرد زنا کار می‌بینیم که بدون رحم و شفقتی به هر یک صد ضربه تازیانه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همان گونه که مجازاتی سخت برای مرتکب عمل زنا مقرر داشته برای کسانی که به مردان و زنان پاکدامن تهمت زنا بزنند نیز مجازاتی سخت معیّن کرده است،زیرا چنان تهمتی نوعی از تجاوز به سلامت خانواده محسوب می‌شود که پیوندی استوار با آبروی پاک و حیثیّت اخلاقی مردم دارد و خانه و خانواده‌ای که در معرض گزند زبان بدگویان و تهمت زنندگان قرار گیرد جای امنی برای زندگی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همان قدر که بر حرام بودن زنا تأکید دارد بر حرام بودن تهمت زنا نیز تأکید می‌کند،زیرا از متّهم می‌خواهد که دلایل اثبات کنندۀ کافی ارائه دهد،چون اتّهام زنا خود وسیلۀ انتشار گناه و فحشاء است،و جامعه‌ای که ارزش خانوادگی در آن سقوط کرده باشد به آسانی به گرداب مفاسد و فحشاء فرو می‌افتد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وجود شدّت عملی که ناگزیر برای مبارزه با انحرافات اخلاقی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به کار می‌برد،در برابر مردم دری فراخ برای توبه نیز می‌گشاید تا آنچه را فاسد و تباه کرده‌اند به درستی و صلاح باز آورند،زیرا خدای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آفریدگار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نیک می‌داند که در نهاد این موجود چه بارهایی</w:t>
      </w:r>
      <w:bookmarkStart w:id="508" w:name="pg12305_124985"/>
    </w:p>
    <w:p>
      <w:pPr>
        <w:pStyle w:val="BookText"/>
        <w:rPr/>
      </w:pPr>
      <w:bookmarkEnd w:id="508"/>
      <w:r>
        <w:rPr>
          <w:rFonts w:ascii="IRNazanin" w:hAnsi="IRNazanin" w:eastAsia="IRNazanin"/>
          <w:color w:val="111111"/>
          <w:sz w:val="28"/>
          <w:sz w:val="28"/>
          <w:szCs w:val="28"/>
          <w:rtl w:val="true"/>
          <w:lang w:bidi="fa-IR"/>
        </w:rPr>
        <w:t>غریزی به ودیعه نهاده که لغزشها و سقوط او را توجیه می‌کند،پس اگر درهای توبه را برای او نمی‌گشودند هرگز نمی‌توانست پس از سقوط در منجلاب از جای برخیزد</w:t>
      </w:r>
      <w:r>
        <w:rPr>
          <w:rFonts w:eastAsia="IRNazanin" w:cs="IRNazanin"/>
          <w:color w:val="111111"/>
          <w:sz w:val="28"/>
          <w:szCs w:val="28"/>
          <w:rtl w:val="true"/>
          <w:lang w:bidi="fa-IR"/>
        </w:rPr>
        <w:t>.</w:t>
      </w:r>
    </w:p>
    <w:p>
      <w:pPr>
        <w:pStyle w:val="Heading5"/>
        <w:numPr>
          <w:ilvl w:val="4"/>
          <w:numId w:val="1"/>
        </w:numPr>
        <w:rPr/>
      </w:pPr>
      <w:bookmarkStart w:id="509" w:name="__RefHeading___Toc7803148_417432637"/>
      <w:bookmarkStart w:id="510" w:name="_Toc203"/>
      <w:bookmarkEnd w:id="509"/>
      <w:r>
        <w:rPr>
          <w:rtl w:val="true"/>
        </w:rPr>
        <w:t>شرح آیات</w:t>
      </w:r>
      <w:r>
        <w:rPr>
          <w:rtl w:val="true"/>
        </w:rPr>
        <w:t>:</w:t>
      </w:r>
      <w:bookmarkEnd w:id="510"/>
    </w:p>
    <w:p>
      <w:pPr>
        <w:pStyle w:val="Heading6"/>
        <w:numPr>
          <w:ilvl w:val="5"/>
          <w:numId w:val="1"/>
        </w:numPr>
        <w:rPr/>
      </w:pPr>
      <w:bookmarkStart w:id="511" w:name="__RefHeading___Toc7803150_417432637"/>
      <w:bookmarkStart w:id="512" w:name="_Toc204"/>
      <w:bookmarkEnd w:id="511"/>
      <w:r>
        <w:rPr>
          <w:rtl w:val="true"/>
        </w:rPr>
        <w:t>اشاره</w:t>
      </w:r>
      <w:bookmarkEnd w:id="5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أَنْزَلْنٰاهٰا وَ فَرَضْنٰاهٰا وَ أَنْزَلْنٰا فِیهٰا آیٰاتٍ بَیِّنٰاتٍ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است که آن را نازل کرده‌ایم واجبش ساخته‌ایم و در آن آیاتی روشن 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سوره را فروفرستاده و واجب ساخته و با وجود تمام خواهشهای نفسانی بشری و شهوتها و فشارهایی که می‌کوشد قدسیّت و محتوای قرآن را سلب کند،خود نگهبان و نگهدار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روشنی که در این سوره آمده، همانهاست که انسان را یادآور می‌شود و پند می‌آموزد،زیرا دل آدمی بر اساس حقایق سرشته شده و نیاز به یادآوری کننده‌ای دارد که نهفته‌های فطرت و سرشت و دفینه‌های عقل و خرد را در آن بر انگیزد و آشکار سازد</w:t>
      </w:r>
      <w:r>
        <w:rPr>
          <w:rFonts w:eastAsia="IRNazanin" w:cs="IRNazanin"/>
          <w:color w:val="111111"/>
          <w:sz w:val="28"/>
          <w:szCs w:val="28"/>
          <w:rtl w:val="true"/>
          <w:lang w:bidi="fa-IR"/>
        </w:rPr>
        <w:t>.</w:t>
      </w:r>
    </w:p>
    <w:p>
      <w:pPr>
        <w:pStyle w:val="Heading6"/>
        <w:numPr>
          <w:ilvl w:val="5"/>
          <w:numId w:val="1"/>
        </w:numPr>
        <w:rPr/>
      </w:pPr>
      <w:bookmarkStart w:id="513" w:name="__RefHeading___Toc7803152_417432637"/>
      <w:bookmarkStart w:id="514" w:name="_Toc205"/>
      <w:bookmarkEnd w:id="513"/>
      <w:r>
        <w:rPr>
          <w:rtl w:val="true"/>
        </w:rPr>
        <w:t>حدود شرعی نگهداری و نگهبانی از اجتماع</w:t>
      </w:r>
      <w:bookmarkEnd w:id="5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که خانواده از لحاظ عملی با زناشویی آغاز می‌شود،قرآن در این سوره از موضوع زناشویی آغاز نمی‌کند بلکه نخست مجازات زنا را یاد آور می‌شود، و سبب این است که بدون وجود قانونی که خانواده را در بر گیرد و آن را از انحراف و تجاوز حفاظت و حمایت کند،تمام قوانین دیگر ساقط می‌شود،پس دژی که دیوار و بارویی استوار و بلند نداشته باشد که از آن حمایت و دفاع کند چه سودی دارد؟ همچنین بر زناشویی در کشورهای غربی چه سودی مترتّب تواند بود،در حالی که برای هر دو طرف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سیر کردن غریزۀ جنسی در بیرون از منزل باز و آزاد است؟ بنا بر این خانواده در واقع از هنگامی آغاز می‌شود که مصونیّت و حفاظی،با واجب ساختن مجازات بر کسی که آن مصونیّت را درهم می‌شکند،بدان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اَلزّٰانِیَةُ وَ الزّٰانِی فَاجْلِدُوا کُلَّ وٰاحِدٍ مِنْهُمٰا مِائَةَ 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 کار را هر یک صد ضربه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ضربه‌ای است که پوست بدن انسان را لمس کند،و از آنجا که زنا کار از راه پوست خود که پوست جنس دیگر را لمس کرده لذّت برده است،پس باید مجازات این لذّت حرام را نیز از همان راه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نفس بشری از دیدن منظرۀ انسانی برهنه که یکصد تازیانه می‌خورد ناراحت و متألّم می‌شود،ولی نباید فراموش کنیم که آن محکوم حرمت دین را هتک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بدو امکان دهیم که از چنگ مجازات بگریزد،بدان معنی است که تمام اجتماع را در معرض فساد و تباهی قرار داده باشیم،از این رو قرآن ما را از رأفت و مهربانی ورزیدن به زناکاران نهی می‌کند زیرا سختگیری نسبت به آنها از یک سو به صلاح خود آنهاست و از سوی دیگر مانعی است برای دیگران که به گودال این جنایت زشت فرو نیفتند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تَأْخُذْکُمْ بِهِمٰا رَأْفَةٌ فِی 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مبادا که در حکم خدا نسبت به آن دو دستخوش ترحّم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برای جلوگیری از همین ترحّم بی‌جاست که قرآن حکمت آموز بدین گفتۀ خدای سبحان تأکید کرده است که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کُنْتُمْ تُؤْمِنُونَ بِاللّٰهِ 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خدا و روز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 در جامعه ارزشی اساسی دارد،امّا بسیاری از مردم هنگامی که می‌بینند قاتلی در برابر چشم آنان اعدام می‌شود،یا زنا کاری را تازیانه می‌زنند،یا دست دزدی را می‌برند،بدون آن که نتیجه و پی آیند این عمل بزرگ را دریابند،دستخوش ترحّم و دلسوزی می‌شوند،در حالی که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قتل بسیاری از مردم می‌شود و در نتیجه به جامعه حیات و زندگی می‌بخشد،و همچنین تازیانه زدن به زنا کار خانواده را مصون و محفوظ می‌دارد،و بریدن دست دزد اموال مردم را در امان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زنا در جامعه رواج یابد خانه‌ها و خانواده‌هایی ویران و نابود می‌شود،و کودکان بیگناه تباه و فاسد می‌گردند،یا با عقده‌های روانی فشرده‌ای پرورش خواهند یافت که خود به جنایاتی زشت و وحشتناکی تبدیل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که بیشتر کسانی که تمدّنها را ویران کرده‌اند از فرزندان خانواده‌های فاسدی بوده‌اند که شرف خانوادگی را نمی‌شناختند؟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دسته از مردم تمام حقایق را نمی‌دانند و در نمی‌یابند دستخوش ترحّمی منفی به زیان دین می‌شوند و از این رو اجرای حدود و مجازاتهای شرعی را تعطیل و ترک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کسی که به خدا ایمان دارد،و می‌داند که خداوند نسبت به بندگانش از شخص او مهربانتر و دلسوزتر است،و هنگامی که فرمان می‌دهد به زناکار تازیانه زنند،این امر نه تنها متضمّن مصلحت تمام مردم بلکه متضمن مصلحت شخص زنا کار نیز هست،دستخوش چنین ترحّمی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به هنگام شکنجه کردنشان گروهی از مؤمنان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زدن باید در حضور مؤمنان صورت گیرد،زیرا ارزش مجازات تنها در اثر آن بر جنایتکار نهفته نیست بلکه باید بر جامعه نیز انعکاس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حدّ و مجازات زنا بر یک گونه نیست،بلکه بر حسب شرایط و اوضاع و احوال گوناگون نوع و میزان حدّ 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شریفی که ذیلا می‌آید انواع حدود و مجازاتهای زنا جمع شده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علی بن ابراهیم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 را که به جرم ارتکاب زنا گرفته بودند نزد عمر بن خطّاب آوردند،و او دستور داد که بر هر یک از آنان حدّ را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عمر نشسته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 این حکم ایشان نیست،عمر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حدّ و مجازات آنها را اجرا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یکی از آنها را پیش آوردند و حضرت گردنش را بزد،دومین را آوردند و حضرت او را سنگسار فرمود،سوّمین را آوردند و او را تازیانه زد،و چهارمین را نیمی از حدّ</w:t>
      </w:r>
      <w:bookmarkStart w:id="515" w:name="pg12305_124988"/>
    </w:p>
    <w:p>
      <w:pPr>
        <w:pStyle w:val="BookText"/>
        <w:rPr/>
      </w:pPr>
      <w:bookmarkEnd w:id="515"/>
      <w:r>
        <w:rPr>
          <w:rFonts w:ascii="IRNazanin" w:hAnsi="IRNazanin" w:eastAsia="IRNazanin"/>
          <w:color w:val="111111"/>
          <w:sz w:val="28"/>
          <w:sz w:val="28"/>
          <w:szCs w:val="28"/>
          <w:rtl w:val="true"/>
          <w:lang w:bidi="fa-IR"/>
        </w:rPr>
        <w:t>تازیانه زد و پنجمین را تعزیر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کمتر از اندازۀ حدّ بزد و تنبیه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ششمین را رها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شگفت شد و مردم متحیّر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الحسن چه شد که شش نفر را به جرم ارتکاب یک قضیّه آوردند و تو پنج گونه مجازات بر آنها راندی و ششمین فرد را نیز رها ساختی و در این میان حکم هیچ یک از آنها نظیر دیگری نبود؟حضرتش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آری،اوّلی مردی بود ذمّی که با زنی مسلمان به زنا آمیخته بود و بدین سان از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مسلمانان بر حفظ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بود،از این رو در مورد او فرمان به قتل با شمشیر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دوّمی مردی بود زن دار که زنا کرده بود،او را سنگسار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 مردی بود بی‌زن که وی را حدّ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چهارمین بنده‌ای بود که زنا کرده بود،او را نصف حدّ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پنجمین این عمل را به شبهه صورت داده بود او را تعزیر و تنبیه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ششمین مردی بود دیوانه که عقلش را از کف داده بود و تکلیف از او ساقط شده بود</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6" w:name="__RefHeading___Toc7803154_417432637"/>
      <w:bookmarkStart w:id="517" w:name="_Toc206"/>
      <w:bookmarkEnd w:id="516"/>
      <w:r>
        <w:rPr>
          <w:rtl w:val="true"/>
        </w:rPr>
        <w:t>پاکدامنی دیوار و باروی محافظ جامعه</w:t>
      </w:r>
      <w:bookmarkEnd w:id="5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لاٰ یَنْکِحُ إِلاّٰ زٰانِیَةً أَوْ مُشْرِکَةً وَ الزّٰانِیَةُ لاٰ یَنْکِحُهٰا إِلاّٰ زٰانٍ أَوْ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 کار،جز زن زنا کار یا مشرک را نمی‌گیرد،و زن زنا کار جز مرد زنا کار یا مشرک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زندگی اجتماعی این است که مردان و زنان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همانندان خود را نمی‌جویند،در حالی که بر عکس می‌بینیم مردمی که از لحاظ اخلاقی فرو غلتیده‌اند غیر همگونان خود را می‌جویند،از این رو و برای خطرناک بودن آمیختگی و درهم و برهمی،خداوند می‌خواهد که مجموعۀ مردان و زنان زنا کار را از جامعه جدا سازد تا اجتماع را با بارویی استوار و دیواری بلند و مستحکم از پاکدامنی و شرف حفظ و حراست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پیوستن کلمۀ شرک به زنا،اشاره‌ای باشد بر این که زنا کاری خود نوعی از شرک پنهان و نهفته</w:t>
      </w:r>
      <w:bookmarkStart w:id="518" w:name="pg12305_124989"/>
    </w:p>
    <w:p>
      <w:pPr>
        <w:pStyle w:val="BookText"/>
        <w:rPr/>
      </w:pPr>
      <w:bookmarkEnd w:id="518"/>
      <w:r>
        <w:rPr>
          <w:rFonts w:ascii="IRNazanin" w:hAnsi="IRNazanin" w:eastAsia="IRNazanin"/>
          <w:color w:val="111111"/>
          <w:sz w:val="28"/>
          <w:sz w:val="28"/>
          <w:szCs w:val="28"/>
          <w:rtl w:val="true"/>
          <w:lang w:bidi="fa-IR"/>
        </w:rPr>
        <w:t xml:space="preserve">است،مگر نه این که زنا مبتنی بر پایۀ شهوت پرستی و هوی طلبی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ذٰلِکَ عَلَی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مؤمنان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عبارت قرآنی روایتی پشت در پشت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مبنی بر این که زناشویی با زن یا مرد زناکار حرام است،و از این رو بر مؤمنان واجب است که از مجموعه‌های زنا کاران دوری گزینند،بلی،اگر مرد یا زن زناکار توبه کرده باشند زناشویی با آنها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 عزّ و جلّ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مردان و زنانی در زمان پیامبر خدا بودند که به زنا کاری شهرت داشتند،و خداوند زناشویی با آنها را نهی کرد،و مردم امروز بر همان منزلت هستند اگر کسی به چیزی از این قبیل شهرت یابد یا بدین سبب بر او حدّ اجرا کنند با او زناشویی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توبۀ او به رسمیّت شناخته شود و پذیرفته آید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شاید معنی سخن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امروز بر همان منزلت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سیرت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امروز نیز جاری است</w:t>
      </w:r>
      <w:r>
        <w:rPr>
          <w:rFonts w:eastAsia="IRNazanin" w:cs="IRNazanin"/>
          <w:color w:val="111111"/>
          <w:sz w:val="28"/>
          <w:szCs w:val="28"/>
          <w:rtl w:val="true"/>
          <w:lang w:bidi="fa-IR"/>
        </w:rPr>
        <w:t>.</w:t>
      </w:r>
    </w:p>
    <w:p>
      <w:pPr>
        <w:pStyle w:val="Heading6"/>
        <w:numPr>
          <w:ilvl w:val="5"/>
          <w:numId w:val="1"/>
        </w:numPr>
        <w:rPr/>
      </w:pPr>
      <w:bookmarkStart w:id="519" w:name="__RefHeading___Toc7803156_417432637"/>
      <w:bookmarkStart w:id="520" w:name="_Toc207"/>
      <w:bookmarkEnd w:id="519"/>
      <w:r>
        <w:rPr>
          <w:rtl w:val="true"/>
        </w:rPr>
        <w:t>قذف</w:t>
      </w:r>
      <w:r>
        <w:rPr>
          <w:rtl w:val="true"/>
        </w:rPr>
        <w:t>(</w:t>
      </w:r>
      <w:r>
        <w:rPr>
          <w:rtl w:val="true"/>
        </w:rPr>
        <w:t>تهمت زنا زدن به زن شوهردار</w:t>
      </w:r>
      <w:r>
        <w:rPr>
          <w:rtl w:val="true"/>
        </w:rPr>
        <w:t>)</w:t>
      </w:r>
      <w:r>
        <w:rPr>
          <w:rtl w:val="true"/>
        </w:rPr>
        <w:t>میان حدّ و توبه</w:t>
      </w:r>
      <w:bookmarkEnd w:id="5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وَ لاٰ تَقْبَلُوا لَهُمْ شَهٰادَةً أَبَداً وَ 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زنان پاکدامن را به زنا متّهم می‌کنند و چهار شاهد نمی‌آورند،هشتاد ضربه بزنید،و از آن پس هرگز شهادتشان را نپذیرید که مردمی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مجازاتی سخت را بر کسانی واجب ساخته است که زنان شوهر دار پاکدامن را به تهمت زنا متّهم می‌کنند،بدون آن که چهار گواه عادل بر این امر بیاورند که به چشم خود آن ماجرا را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تنها به ذکر مجازات شرعی چنین اتهامی اکتفاء نشده بلکه مجازاتی قضایی را که همردیف و توأم با آن است ذکر می‌کند،بدین معنی که شخصی که مجازات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بستن به زنی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اعتبارش نیز در اجتماع ساقط می‌شود زیرا با این اقدام خود عدالت خویش را از کف داده است از این رو پس از آن هیچ شهادتی از او پذیرفته نمی‌شود،نه تنها در قضیۀ زنا بلکه در دیگر قضایای اجتماعی چون عقود مالی،و اثبات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موضوعات شهادت او مسموع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محرومیّت افزون بر تأدیب بدنی که همان تازیانه خوردن بوده،متضمّن تأدیبی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قانونگذاریهای تشریعی اسلامی مجازاتی قاطع را بر زبان همچون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زدن به زن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شخصی بگوید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فلان زن زنا کرده است،بر او واجب است که تعداد شرعی شاهدان عادل را یک جا حاضر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تن از آن گواهان گواهی زنا کاری دهند و سپس گویند دو تن دیگر که عین چیزی را که ما دیده‌ایم دیده‌اند،در راهند و از عقب می‌رسند، در حال هر یک از آن دو گواه را بی‌درنگ هشتاد ضربه تازیانه می‌زنند،زیرا چنان شهادتی ثابت نمی‌شود مگر آن 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تن گواه یک جا نزد قاضی حاضر شوند و بر عمل زنا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که مجازات تازیانه و سنگسار را بر مرتکب زنا واجب ساخته ضمنا پذیرفتن گواهی کمتر از چهار تن را نیز منع کرده است،و آیا عمل زنا چنان صورت می‌گیرد که چهار تن بتوانند ناظر عینی و گواه بر آن باشند؟ دیگر جنایتها از قبیل قتل و خانه دزدی و امثال آن ممکن است در برابر مردم روی دهد،امّا در مورد زنا باید در نظر داشت که شرمی که خدا در سرشت هر انسانی به ودیعه نهاده است مانع از آن می‌شود که این عمل را آشکارا در برابر دیدگان دیگران صورت دهد،پس چگونه ممکن است که چهار تن به وضوح تمام این عمل را هنگام ارتکاب ببینند؟چنین وضعی صورت نمی‌پذیرد مگر در حالاتی بسیار نادر و دلالت بر آن دارد که چنین مجازات سختی در واقع مخصوص کسانی خواهد شد که به حدود شرعی و آداب عرف عمومی جامعه تجاوز و تخطّی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نصوصی را که احکام گواهی بر زنا را بیان می‌کنند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بصیر،از حضرت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را سنگسار نمی‌کنند مگر آن که چهار تن گواهی بر همخوابگی و وارد کردن و داخل کردن را همچون دخول میل در سرمه‌دان بدهند</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حکمت مقرر داشتن گواهان چهارگانه،ابو حنیفه پیشوای مذهب حنفی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زنا شدیدتر است یا قتل؟گفت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در مورد قتل گواهی دو شاهد جایز است و در مورد زنا جز گواهی چهار شاهد جایز نیست؟به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حنیفه،در این خصوص چه سندی در دست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جز حدیثی از عمر در دست نداریم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گواهی دو کلمه را بر بندگان مقرر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 چنین نیست،در زنا دو حد وجود دارد و جایز نیست که هر دو تن بر ضد یک تن گواهی دهند،زیرا بر هر دو طرف یعنی مرد و زن حدّ واقع می‌شود،در صورتی که در مورد قتل،حد بر قاتل اجرا می‌شود و از مقتول دفع می‌گردد</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سختگیری در مسئلۀ شهادت بر زنا قصد دارد که زندگی خانوادگی را در جامعه از پراکندگی و نابودی حمایت و حراست کند،هم چنان که زنا از شدیدترین عوامل نابودی خانواده است اتّهام بدان نیز تقریبا به همان نتیجه منجر می‌شود،زیرا زنا از جرایمی است که بسیار زود و ممکن است مردم را بدان متّهم ساخت و این جرایم غریزه مردم بویژه صاحبان عقده‌های جنسی را بر می‌انگیزد و مانند جنایت قتل و جز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اسلام از سویی بر مجازات آن سختگیری کرده و از سوی دیگر بر گواهی بر آن شدت عمل نشان داده</w:t>
      </w:r>
    </w:p>
    <w:p>
      <w:pPr>
        <w:pStyle w:val="BookText"/>
        <w:rPr/>
      </w:pPr>
      <w:r>
        <w:rPr>
          <w:rFonts w:ascii="IRNazanin" w:hAnsi="IRNazanin" w:eastAsia="IRNazanin"/>
          <w:color w:val="111111"/>
          <w:sz w:val="28"/>
          <w:sz w:val="28"/>
          <w:szCs w:val="28"/>
          <w:rtl w:val="true"/>
          <w:lang w:bidi="fa-IR"/>
        </w:rPr>
        <w:t>است،و این هر دو امر هدفی واحد دارد که همانا حفظ و نگهبانی خانواده و پاسداری نسبت به پاکدامنی و شرف در زندگی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کسانی را که زنان شوهردار را،بدون آوردن چهار گواه،متّهم به زنا می‌کنند فاسق شمرده است زیرا آنها با این عمل خود بزرگترین ضربه را بر شرف جامعه،که ادیان آسمانی برای اصلاح و استوار ساختن بنای آن آمده‌اند،وارد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مِنْ بَعْدِ ذٰلِکَ وَ أَصْلَحُوا فَإِنَّ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بعد از آن توبه کنند و به صلاح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قرآن را می‌خوانند تازگی ندارد که پیوستگی کلمۀ اصلاح را به توبه ملاحظه می‌کنند،چه این مطلب در جایهایی گوناگون از قرآن کریم تکرار شده است،و این از آن روست که شرط پذیرفته شدن توبه آن است که انسان آنچه را با گناهان خود تباه و فاسد ساخته با توبه درست و اصلاح کند،و خداوند به گروه توبه کاران تأکید می‌کند که آمرزش و رحمت او شامل حالشان خواهد شد مشروط بر این که پس از انحراف به جادّۀ حق باز گردند و با کوشش خالصانه و کردار سازنده آنچه را از کف داده‌اند تدارک و جبران کنند و آنچه را با گناهانشان تباه کرده‌اند اصلاح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زنان شوهردار را به هرزگی متّهم کرده‌اند و شرف ایشان را بدین وسیله ساقط ساخته‌اند،بر آنها واجب است که دروغ بودن اتّهام خود را آشکارا اعلان کنند و برای اجرای مجازات حدّ بر خویشتن آماده شوند تا حیثیت اعتبار آن زنان را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 از حضرتش درباره گواهان به دروغ پرسیدم که جزای آنها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تازیانه‌ای می‌خورند که وقتی ندارد، و تعیین آن با امام است،و نیز آنها را دوره می‌گردانند تا مردم آنها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گفتۀ خدای عزّ و جلّ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تَقْبَلُوا لَهُمْ شَهٰادَةً أَبَداً إِلاَّ الَّذِینَ تٰابُوا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پس هرگز شهادتشان را نپذیرند مگر کسانی که بعد از آن توبه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چگونه توبۀ او معلوم و شناخته می‌شود؟حضرتش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مردم دروغگو می‌خواند و گفتۀ پیشین خود را تکذیب می‌کند تا حد بر او می‌زنند و</w:t>
      </w:r>
      <w:bookmarkStart w:id="521" w:name="pg12305_124993"/>
    </w:p>
    <w:p>
      <w:pPr>
        <w:pStyle w:val="BookText"/>
        <w:rPr/>
      </w:pPr>
      <w:bookmarkEnd w:id="521"/>
      <w:r>
        <w:rPr>
          <w:rFonts w:ascii="IRNazanin" w:hAnsi="IRNazanin" w:eastAsia="IRNazanin"/>
          <w:color w:val="111111"/>
          <w:sz w:val="28"/>
          <w:sz w:val="28"/>
          <w:szCs w:val="28"/>
          <w:rtl w:val="true"/>
          <w:lang w:bidi="fa-IR"/>
        </w:rPr>
        <w:t>از پروردگارش آمرزش می‌طلبد،و اگر چنین کرد توبۀ او معلوم شده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خداوند برای کسی که پس از زنا توبه کند موجبات و اسباب زناشویی را فراهم می‌سازد،هم چنان که به کسی که از دزدی توبه کند و حقوق مردم را باز پس دهد روزی حلالی می‌رساند،و همچنین برای کسی که پس از تسلیم شدن به فشارهای سلطه که در معرض آنها قرار داشته توبه کند،جایی امن فراهم می‌سازد که در آن پناه جوید و آن فشارها را از دوش او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بدین سان بندگان خود را به توبه و بازگشت به سوی خویش تشجیع می‌کند که به آنان وعده می‌دهد اگر توبه کردند و خود را اصلاح نمودند مورد آمرزش و رحمت او قرار می‌گیرند</w:t>
      </w:r>
      <w:r>
        <w:rPr>
          <w:rFonts w:eastAsia="IRNazanin" w:cs="IRNazanin"/>
          <w:color w:val="111111"/>
          <w:sz w:val="28"/>
          <w:szCs w:val="28"/>
          <w:rtl w:val="true"/>
          <w:lang w:bidi="fa-IR"/>
        </w:rPr>
        <w:t>.</w:t>
      </w:r>
    </w:p>
    <w:p>
      <w:pPr>
        <w:pStyle w:val="Heading3"/>
        <w:numPr>
          <w:ilvl w:val="2"/>
          <w:numId w:val="1"/>
        </w:numPr>
        <w:rPr/>
      </w:pPr>
      <w:bookmarkStart w:id="522" w:name="__RefHeading___Toc7803158_417432637"/>
      <w:bookmarkStart w:id="523" w:name="_Toc208"/>
      <w:bookmarkEnd w:id="522"/>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w:t>
      </w:r>
      <w:r>
        <w:rPr>
          <w:rtl w:val="true"/>
        </w:rPr>
        <w:t xml:space="preserve"> </w:t>
      </w:r>
      <w:r>
        <w:rPr>
          <w:rtl w:val="true"/>
        </w:rPr>
        <w:t xml:space="preserve">تا </w:t>
      </w:r>
      <w:r>
        <w:rPr/>
        <w:t>15</w:t>
      </w:r>
      <w:r>
        <w:rPr>
          <w:rtl w:val="true"/>
        </w:rPr>
        <w:t>]</w:t>
      </w:r>
      <w:bookmarkEnd w:id="523"/>
    </w:p>
    <w:p>
      <w:pPr>
        <w:pStyle w:val="Heading4"/>
        <w:numPr>
          <w:ilvl w:val="3"/>
          <w:numId w:val="1"/>
        </w:numPr>
        <w:rPr/>
      </w:pPr>
      <w:bookmarkStart w:id="524" w:name="__RefHeading___Toc7803160_417432637"/>
      <w:bookmarkStart w:id="525" w:name="_Toc209"/>
      <w:bookmarkEnd w:id="524"/>
      <w:r>
        <w:rPr>
          <w:rtl w:val="true"/>
        </w:rPr>
        <w:t>اشاره</w:t>
      </w:r>
      <w:bookmarkEnd w:id="5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526" w:name="pg12305_124994"/>
    </w:p>
    <w:p>
      <w:pPr>
        <w:pStyle w:val="Heading4"/>
        <w:numPr>
          <w:ilvl w:val="3"/>
          <w:numId w:val="1"/>
        </w:numPr>
        <w:rPr/>
      </w:pPr>
      <w:bookmarkStart w:id="527" w:name="__RefHeading___Toc7803162_417432637"/>
      <w:bookmarkStart w:id="528" w:name="_Toc210"/>
      <w:bookmarkEnd w:id="526"/>
      <w:bookmarkEnd w:id="527"/>
      <w:r>
        <w:rPr>
          <w:rtl w:val="true"/>
        </w:rPr>
        <w:t>معنای واژه‌ها</w:t>
      </w:r>
      <w:bookmarkEnd w:id="52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یدرأ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کبره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بخش عظیم چیزی را تحمّل کرده و بر عهده دارد</w:t>
      </w:r>
      <w:r>
        <w:rPr>
          <w:rFonts w:eastAsia="IRNazanin" w:cs="IRNazanin"/>
          <w:color w:val="111111"/>
          <w:sz w:val="28"/>
          <w:szCs w:val="28"/>
          <w:rtl w:val="true"/>
          <w:lang w:bidi="fa-IR"/>
        </w:rPr>
        <w:t>.</w:t>
      </w:r>
    </w:p>
    <w:p>
      <w:pPr>
        <w:pStyle w:val="Heading4"/>
        <w:numPr>
          <w:ilvl w:val="3"/>
          <w:numId w:val="1"/>
        </w:numPr>
        <w:rPr/>
      </w:pPr>
      <w:bookmarkStart w:id="529" w:name="__RefHeading___Toc7803164_417432637"/>
      <w:bookmarkStart w:id="530" w:name="_Toc211"/>
      <w:bookmarkEnd w:id="529"/>
      <w:r>
        <w:rPr>
          <w:rtl w:val="true"/>
        </w:rPr>
        <w:t>مسلمانان با تهمت بزرگ منافقان چگونه روبرو می‌شوند؟</w:t>
      </w:r>
      <w:bookmarkEnd w:id="530"/>
    </w:p>
    <w:p>
      <w:pPr>
        <w:pStyle w:val="Heading5"/>
        <w:numPr>
          <w:ilvl w:val="4"/>
          <w:numId w:val="1"/>
        </w:numPr>
        <w:rPr/>
      </w:pPr>
      <w:bookmarkStart w:id="531" w:name="__RefHeading___Toc7803166_417432637"/>
      <w:bookmarkStart w:id="532" w:name="_Toc212"/>
      <w:bookmarkEnd w:id="531"/>
      <w:r>
        <w:rPr>
          <w:rtl w:val="true"/>
        </w:rPr>
        <w:t>اشاره</w:t>
      </w:r>
      <w:bookmarkEnd w:id="532"/>
    </w:p>
    <w:p>
      <w:pPr>
        <w:pStyle w:val="Heading5"/>
        <w:numPr>
          <w:ilvl w:val="4"/>
          <w:numId w:val="1"/>
        </w:numPr>
        <w:rPr/>
      </w:pPr>
      <w:bookmarkStart w:id="533" w:name="__RefHeading___Toc7803168_417432637"/>
      <w:bookmarkStart w:id="534" w:name="_Toc213"/>
      <w:bookmarkEnd w:id="533"/>
      <w:r>
        <w:rPr>
          <w:rtl w:val="true"/>
        </w:rPr>
        <w:t>رهنمودهایی از آیات</w:t>
      </w:r>
      <w:r>
        <w:rPr>
          <w:rtl w:val="true"/>
        </w:rPr>
        <w:t>:</w:t>
      </w:r>
      <w:bookmarkEnd w:id="5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 چوب برقرار ساختن قانون خانواده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در درس پیشین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بیانی که دربارۀ رابطۀ میان روح ایمانی و خانوادۀ با ایمان در خصوص مجازات زنا و مجازات تهمت به زنا گذشت،این آیات کریم رابطۀ سالم میان شوهر و همسرش را در مورد این مسئله حساس بیان می‌کند،آنجا که اسلام لعان را به عنوان راه حلی برای کسانی که همسران خود را به تهمت زنا متّهم</w:t>
      </w:r>
    </w:p>
    <w:p>
      <w:pPr>
        <w:pStyle w:val="BookText"/>
        <w:rPr/>
      </w:pPr>
      <w:r>
        <w:rPr>
          <w:rFonts w:ascii="IRNazanin" w:hAnsi="IRNazanin" w:eastAsia="IRNazanin"/>
          <w:color w:val="111111"/>
          <w:sz w:val="28"/>
          <w:sz w:val="28"/>
          <w:szCs w:val="28"/>
          <w:rtl w:val="true"/>
          <w:lang w:bidi="fa-IR"/>
        </w:rPr>
        <w:t>می‌کنند،به منزلۀ عوضی از گواهان وضع و تشریع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آن است که از یک طرف شوهر چهار بار بر زنا کاری همسر خود گواهی می‌دهد،و هر بار گواهی او به منزلۀ یک شاهد محسوب می‌شود،آن گاه در مرتبۀ پنجم می‌گوید در صورتی که خود دروغ گفته باشد لعنت خدا نصیبش باد،و از طرف دیگر،زن چهار بار گواهی بر مبرّا بودن خود از آن تهمت می‌دهد،و در مرتبۀ پنجم می‌گوید که اگر شوهرش در اتّهام زنایی که بدو زده راست گفته باشد خشم و غضب خدا بر آن زن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ایراد تهمت زنا به زن خود با ایراد همان تهمت به زنی دیگر تفاوت دارد؟این تفاوت به سبب وجود رابطۀ مخصوص میان شوهر با زن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چیزی دربارۀ زن خود کشف می‌کند که کشف آن به وسیلۀ دیگران ممکن نیست،و اگر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قانونی خاص برای این رابطه وضع نکرده بود،بیگمان خانواده‌ها به سبب فقدان چیزی که رابطۀ شوهر را با زنش در حالت تهمت زنا و قذف تنظیم کند،از بین می‌رفتند و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پس روند قرآنی متوجّه قضیّۀ مهمّی می‌شود که همان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مورد نزول آن در این مقطع قرآنی اختصاص به تهمت زنایی دارد که بعضی افراد 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ماریۀ قبطی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یکی از اقوال،وارد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آیات بر ضرورت متوقّف ساختن امثال چنین تهمتی که در جامعه شیوع یافته و رویارویی در برابر کسی که آن را می‌آفریند یا رواجش می‌دهند،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حقایق زیرین را به ذهن وحی و القاء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تهمتها،عادة از جانب افرادی صورت می‌گیرد که گردهم جمع می‌شوند و قرآن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و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متشکّل شدن این دارو دسته تجمّعی است طاغوتی،که در روابط خود بر ارزشهای اسلامی تکیه نمی‌کنند،زیرا آنها تهمتهایی باطل و بی‌اساس را می‌آفرینند و اخباری دروغین را به هم می‌بافند و افترا می‌زنند،و مانند افعی که زهر خود را به درون بدن قربانی خود می‌دمد،آن اکاذیب را در جامعه پخش و منتشر می‌کنند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جامعۀ صالح آن اجتماعی است که بر ضدّ این تهمتها مصون</w:t>
      </w:r>
      <w:bookmarkStart w:id="535" w:name="pg12305_124996"/>
    </w:p>
    <w:p>
      <w:pPr>
        <w:pStyle w:val="BookText"/>
        <w:rPr/>
      </w:pPr>
      <w:bookmarkEnd w:id="535"/>
      <w:r>
        <w:rPr>
          <w:rFonts w:ascii="IRNazanin" w:hAnsi="IRNazanin" w:eastAsia="IRNazanin"/>
          <w:color w:val="111111"/>
          <w:sz w:val="28"/>
          <w:sz w:val="28"/>
          <w:szCs w:val="28"/>
          <w:rtl w:val="true"/>
          <w:lang w:bidi="fa-IR"/>
        </w:rPr>
        <w:t>و محفوظ شده و قادر است که دروغ بودن تهمت را کشف کند،و با سرعتی بسیار آن را به صاحبش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جامعۀ بیمار و نااستوار آن است که فرزندانش تهمتهای باطل را از یکدیگر می‌ربایند تا بدون آگاهی از هدف پلیدی که پشت سر آن تهمتهاست و سلامت جامعه را تهدید می‌کند،آنها را پخش کنند،چنین جامعه‌ای به شتاب هر چه بیشتر فرو می‌ریزد و از هم می‌پاشد زیرا آبرو و حیثیت و نوامیس فرزندان آن اجتماع در معرض تهدید و دستخوش ولنگاری متجاوزان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با فضیلت و دارای رشد فکری،بدین سان خطرناک بودن تهمتهای باطل را از همان آغاز در می‌یابد و می‌شناسد و از این رو برای محفوظ داشتن سلامت هر یک از فرزندان خود برای ردّ آن تهمتها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حکمت آموز بر نفع این شایعات نسبت به جامعۀ مؤمن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می‌کند،زیرا همین سخنان طبیعت بعضی از افراد جامعه را آشکار می‌سازد،زیرا تهمت زنندگان و بر انگیزندگان آن را کشف می‌کند و میزان کم عمقی وابستگی آنها را به مجتمع ایمانی روشن می‌سازد،هم چنان که کسانی را که سخنان باطل آنها را به سرعت می‌شنوند و می‌پذیرند کشف و معرفی می‌کند و این امر به اشخاص موجّهی که قصد اصلاح آنها را دارند فرصتی بزرگ می‌دهد</w:t>
      </w:r>
      <w:r>
        <w:rPr>
          <w:rFonts w:eastAsia="IRNazanin" w:cs="IRNazanin"/>
          <w:color w:val="111111"/>
          <w:sz w:val="28"/>
          <w:szCs w:val="28"/>
          <w:rtl w:val="true"/>
          <w:lang w:bidi="fa-IR"/>
        </w:rPr>
        <w:t>.</w:t>
      </w:r>
    </w:p>
    <w:p>
      <w:pPr>
        <w:pStyle w:val="Heading5"/>
        <w:numPr>
          <w:ilvl w:val="4"/>
          <w:numId w:val="1"/>
        </w:numPr>
        <w:rPr/>
      </w:pPr>
      <w:bookmarkStart w:id="536" w:name="__RefHeading___Toc7803170_417432637"/>
      <w:bookmarkStart w:id="537" w:name="_Toc214"/>
      <w:bookmarkEnd w:id="536"/>
      <w:r>
        <w:rPr>
          <w:rtl w:val="true"/>
        </w:rPr>
        <w:t>شرح آیات</w:t>
      </w:r>
      <w:r>
        <w:rPr>
          <w:rtl w:val="true"/>
        </w:rPr>
        <w:t>:</w:t>
      </w:r>
      <w:bookmarkEnd w:id="537"/>
    </w:p>
    <w:p>
      <w:pPr>
        <w:pStyle w:val="Heading6"/>
        <w:numPr>
          <w:ilvl w:val="5"/>
          <w:numId w:val="1"/>
        </w:numPr>
        <w:rPr/>
      </w:pPr>
      <w:bookmarkStart w:id="538" w:name="__RefHeading___Toc7803172_417432637"/>
      <w:bookmarkStart w:id="539" w:name="_Toc215"/>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حکمت لعان در اسلام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یَرْمُونَ أَزْوٰاجَهُمْ وَ لَمْ یَکُنْ لَهُمْ شُهَدٰاءُ إِلاّٰ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زنان خود را به زنا متّهم می‌کنند و شاهدی جز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دشوار است که شخصی که زن خود را به تهمتی چون زنا متّهم می‌کند با سعادت و اطمینان زندگی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آن که خانواده محلّی برای جنگ و زد و خورد میان زن و شوهر نباشد،و فرزندانی عقده‌ای به بار نیاورد که به سبب پرورش خود در محیطی و بازده و ناسالم،نسبت به جامعه کینه توز باشند،و برای آن که بر عکس خانواده را سرایی</w:t>
      </w:r>
    </w:p>
    <w:p>
      <w:pPr>
        <w:pStyle w:val="BookText"/>
        <w:rPr/>
      </w:pPr>
      <w:r>
        <w:rPr>
          <w:rFonts w:ascii="IRNazanin" w:hAnsi="IRNazanin" w:eastAsia="IRNazanin"/>
          <w:color w:val="111111"/>
          <w:sz w:val="28"/>
          <w:sz w:val="28"/>
          <w:szCs w:val="28"/>
          <w:rtl w:val="true"/>
          <w:lang w:bidi="fa-IR"/>
        </w:rPr>
        <w:t>برای آسایش و خانه‌ای امن و آرام سازد،لعان را وضع و تشریع کرده است که رابطۀ میان زن و شوهر را به طور ابدی و همیشگی نهی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داستانی جالب توجّه دربارۀ نزول این آیه که بعضی از احکام لعان را بیان می‌کند،ذکر کرده‌اند که چگونگی چاره‌جویی اسلام را در مورد مشکلات اجتماعی منعکس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که مفسّر معروف علی بن ابراهیم آن را نقل می‌کند می‌گوید که این آیه دربارۀ لعان نازل شده،و سببش آن است که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غزوۀ تبوک بازگشت،عویمر بن ساعدۀ عجلانی که از انصار بود نزد حضرتش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شریک بن سمحا با زن من همبستر شده و وی از او باردار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روی بگردانید،امّا او سخن خود را تکرار کرد،دیگر بار پیامبر از او روی بگردانید تا چهار مرتبه چنان کرد،آن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خود رفت،و آیۀ لعان بر او نازل شد،آن گاه عصر از خانۀ خود نزد مردم آمد و به عویمر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همسرت را بیاور که خدای عزّ و جلّ دربارۀ کار شما آیه‌ای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عویمر نزد زنش رفت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تو را فرا خوانده است،آن زن در میان قوم خود مقام و شرفی داشت از این رو همراه گروهی بیامد و چون وارد مسجد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عویمر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منبر بیایید و یکدیگر را لعان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چگونه این کار را بکنم؟پیامبر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پیش بیا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گواه می‌گیرم که در نسبتی که به زنم می‌دهم از راستگویان هستم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آمد و آن عبارت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تکرار کن،وی آن را تکرار کرد تا چهار مرتبه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نوبت پنجم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تو باد اگر در نسبتی که به زنت داده‌ای از دروغگویان بوده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نوبت پنجم گفت که هر آینه لعنت خدا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اگر در نسبتی که به زن خود داده است از دروغگویان بوده باشد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اگر دروغ گفته باشی این لعنت شامل تو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کناری برو،سپس به زن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همچون او گواهی بده و گرنه حدّ را بر تو اجرا می‌کنم،آن زن به روی افراد قوم خود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افراد را در این عصرگاه رو سیاه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می‌گیرم که عویمر بن ساعده در نسبتی که به من داده 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را تکرار کن،و او آن را چهار بار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مرتبۀ پنجم خود را لعنت کن که اگر در نسبتی که شوهرت به تو داده از راستگویان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در نوبت پنجم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خشم خدا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اگر شوهرش در نسبتی که به وی داده از راستگویان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گفت وای بر تو که اگر دروغ گفته باشی مشمول این لعنتی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از این پس این زن هرگز بر تو حلال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مالی که بدو داده‌ام چه می‌شود؟پیامبر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 گفته باشی دستت از آن مال بسی کوتاه است و اگر راست گفته باشی آن مال در عوض آن که وی شرمگاه خود را به تو واگذار و حلال کرده بوده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آیه این است که اگر کسی زن خود را متّهم کند و نتواند چهار گواه شرعی در موردی این چنین بیاورد،باید چهار بار سوگند بخورد که در نسبت زنایی که به زنش می‌دهد راست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فَشَهٰادَةُ أَحَدِهِمْ أَرْبَعُ شَهٰادٰاتٍ بِاللّٰهِ إِنَّهُ لَمِنَ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آنها را چهار بار شهادت است به نام خدا که هر آینه از راستگویان است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أَنَّ لَعْنَتَ اللّٰهِ عَلَیْهِ إِنْ کٰانَ 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بگوید که خشم خدا بر او باد اگر از دروغگویان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لعان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دروغگویان باشم،ولی خدای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چنان به نظر نرسد که این لعنت بر کسی است که این عبارت را در قرآن می‌خواند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یَدْرَؤُا عَنْهَا الْعَذٰابَ أَنْ تَشْهَدَ أَرْبَعَ شَهٰادٰاتٍ بِاللّٰهِ إِنَّهُ لَمِنَ الْکٰاذِبِینَ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زن چهار بار به خدا سوگند خورد که آن مرد دروغ می‌گوید، حدّ از آن زن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 چهار بار بر دروغگو بودن شوهر خود به خدا سوگند بخورد،حدّ از وی برداشته می‌شود،و تازیانه و سنگساری در کار نیست،و اگر چنین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است که گویی وی تهمت زنایی را که شوهرش بدو وارد کرده تصدیق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الْخٰامِسَةَ أَنَّ غَضَبَ اللّٰهِ عَلَیْهٰا إِنْ کٰانَ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پنجم،زن بگوید که خشم خدا بر او باد اگر مرد از راستگویان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در ادّعایی که در حق وی کرده و تهمتی که به وی زده است گفته باشد،و همچنین خود را لعنت می‌کند که اگر مرتکب زنا شده باشد،و در نتیجه اتّهامی که شوهرش بر وی وارد ساخته درست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وَ أَنَّ اللّٰهَ تَوّٰابٌ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فضل و رحمتی که خدا بر شما ارزانی داشته است نمی‌بود؟و اگر نه این بود که خدا توبه 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 خدا و امکان توبه به درگاه او نمی‌بود،بیگمان کسانی که زنان خود را قذف می‌کردند و متّهم می‌ساختند گرفتار عذاب می‌شدند زیرا قذف نزد خدا تهمتی بزرگ شمرده می‌شود،و بر کسی جایز نیست که به صرف گمان یا انتقام طلبی دیگران را متّهم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خلال روند عبارت معلوم است،و شاید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دارد،آنجا که پروردگار ما سبحانه و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فِی الدُّنْیٰا وَ الْآخِرَةِ لَمَسَّکُمْ فِیمٰا أَفَضْتُمْ فِیهِ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در دنیا و آخرت ارزانیتان نمی‌بود،به سزای آن سخنان که می‌گفتید شما را عذابی بزرگ در می‌رسید</w:t>
      </w:r>
      <w:r>
        <w:rPr>
          <w:rFonts w:eastAsia="IRNazanin" w:cs="IRNazanin"/>
          <w:color w:val="111111"/>
          <w:sz w:val="28"/>
          <w:szCs w:val="28"/>
          <w:rtl w:val="true"/>
          <w:lang w:bidi="fa-IR"/>
        </w:rPr>
        <w:t>».</w:t>
      </w:r>
      <w:bookmarkStart w:id="540" w:name="pg12305_125000"/>
    </w:p>
    <w:p>
      <w:pPr>
        <w:pStyle w:val="Heading6"/>
        <w:numPr>
          <w:ilvl w:val="5"/>
          <w:numId w:val="1"/>
        </w:numPr>
        <w:rPr/>
      </w:pPr>
      <w:bookmarkStart w:id="541" w:name="__RefHeading___Toc7803174_417432637"/>
      <w:bookmarkStart w:id="542" w:name="_Toc216"/>
      <w:bookmarkEnd w:id="540"/>
      <w:bookmarkEnd w:id="541"/>
      <w:r>
        <w:rPr>
          <w:rtl w:val="true"/>
        </w:rPr>
        <w:t>سوگند در قانون اسلامی</w:t>
      </w:r>
      <w:bookmarkEnd w:id="542"/>
    </w:p>
    <w:p>
      <w:pPr>
        <w:pStyle w:val="BookText"/>
        <w:rPr/>
      </w:pPr>
      <w:r>
        <w:rPr>
          <w:rFonts w:ascii="IRNazanin" w:hAnsi="IRNazanin" w:eastAsia="IRNazanin"/>
          <w:color w:val="111111"/>
          <w:sz w:val="28"/>
          <w:sz w:val="28"/>
          <w:szCs w:val="28"/>
          <w:rtl w:val="true"/>
          <w:lang w:bidi="fa-IR"/>
        </w:rPr>
        <w:t>آنچه در این جا تفکّر را بر می‌انگیزد و باید بدان نیک اندیشید،دامنه و میزان اعتماد اسلام بر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نظامها و قوانین اجتماعییی است که وضع می‌کند،زیرا به عنوان مثال،سوگند یکی از ستونهای نظام اسلامی در امر قضاوت است،و هنگامی که جامعه روح ایمان و التزام بدانچه را می‌گویند و بدان سوگند می‌خورند از دست می‌دهد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ارزشهای رسالت را به مورد اجرا در آورد،و در نتیجه به هر حال نظام آن جامعه نمی‌تواند نظامی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جوامع بشری امروز به پایه‌ای از پیشرفت تکنولوژی نایل آمده که آدمی را به حیرت می‌افکند،هم چنان در نظامها و قوانین اجتماعی و انسانی ناکام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اجتماع بی‌ایمان کمتر کسی را می‌توان یافت که به خاطر چند دینار از سوگند خوردن دروغین به خدا پرهیز داشته باشد،در صورتی که فرزندان جامعۀ با ایمان از سوگند خوردن به دروغ سخت پرهیز دارند و اجتناب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نسل اوّل مسلمانان نظر افکنیم،در می‌یابیم که نظام قضایی در آن روزگار تا چه حد کامیاب و موفّق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 همۀ کارهای اجتماع اسلامی از جانب حکومت اسلامی به سهولت می‌گذشته و تمام مشکلات آن بدون هیچگونه دشواری حلّ می‌شده است،زیرا مؤمنان سخت پرهیز داشته‌اند که خدا را دستمایۀ موضوع سوگند خود قرار دهند گر چه آن سوگند راست و به حقّ بوده باشد،تا آن جا که برخی از ایشان حاضر بوده‌اند که از حق خود در گذرند و مبالغی کلان از مال خود را بدهند امّا حاضر نبودند که به نام خدای بزرگ سوگند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از امام زین العابدین را به عنوان شاهدی بر این مدّعا نقل می‌کنیم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زنان طلاق داده شدۀ او نزد قاضی بر ضد او دعوایی برد و مطالبۀ مهری به مبلغ چهارصد دینار کرد،چون آن دو نزد قاضی حاضر شدند و دعوایشان مطرح شد، امام منکر مطالبه‌ای شد که آن زن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تا سوگند بخورد،ولی آن حضرت نپذیرفت و محکوم شد،و تمام مهر مورد ادّعای آن زن را</w:t>
      </w:r>
      <w:bookmarkStart w:id="543" w:name="pg12305_125001"/>
    </w:p>
    <w:p>
      <w:pPr>
        <w:pStyle w:val="BookText"/>
        <w:rPr/>
      </w:pPr>
      <w:bookmarkEnd w:id="543"/>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محضر قاضی بیرون آمد پسرش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چرا به خدا سوگند نخوردی؟مگر حق با تو نبود؟امام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با من بود،ولی خدا بسی بزرگتر از آن است که من به خاطر چهارصد دینار به نام او سوگند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بدین گونه پرهیز داشتند و سوگند خوردن را سخت و دشوار می‌دانستند و پایه‌های اجتماع اسلامی بر این اساس نهاده شده است</w:t>
      </w:r>
      <w:r>
        <w:rPr>
          <w:rFonts w:eastAsia="IRNazanin" w:cs="IRNazanin"/>
          <w:color w:val="111111"/>
          <w:sz w:val="28"/>
          <w:szCs w:val="28"/>
          <w:rtl w:val="true"/>
          <w:lang w:bidi="fa-IR"/>
        </w:rPr>
        <w:t>.</w:t>
      </w:r>
    </w:p>
    <w:p>
      <w:pPr>
        <w:pStyle w:val="Heading6"/>
        <w:numPr>
          <w:ilvl w:val="5"/>
          <w:numId w:val="1"/>
        </w:numPr>
        <w:rPr/>
      </w:pPr>
      <w:bookmarkStart w:id="544" w:name="__RefHeading___Toc7803176_417432637"/>
      <w:bookmarkStart w:id="545" w:name="_Toc217"/>
      <w:bookmarkEnd w:id="544"/>
      <w:r>
        <w:rPr>
          <w:rtl w:val="true"/>
        </w:rPr>
        <w:t>سازندگان افک،آن تهمت بزرگ و مسئولیّت جامعۀ مسلمان</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دروغ بزرگ را ساخته‌اند گروهی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همسر پیامبر تهمت زدند چه کسانی بودند؟ این پرسشی است که مهم نیست با بردن نام اشخاص بدان پاسخ گوییم، بلکه موضوع مهم برای ما طبیعت آن دار و دسته و هدف آنها از آن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آن تهمت کاستن از کرامت و حیثیت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آن دارو دسته کسانی بوده‌اند که با یکدیگر بند و بستی بر پایۀ مصالح مادّی داشته‌اند نه بر پایۀ ارزشها،و قرآن برای آن که احتمال تصوّری غلط پیرامون این قضیّه را از اذهان مؤمنان بزداید ایشان را مخاطب می‌سازد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تَحْسَبُوهُ شَرًّا لَکُمْ بَلْ هُوَ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مپندارید که شما را در آن شرّی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نه،خیر شما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سرانجام به زودی منتهی به خیر خواهد شد،بدین اعتبار که آزمایشی است برای جامعۀ مسلمان،و اگر مؤمنان بر این قضیّه و امثال آن غلبه کنند و فایق آیند اجتماعشان جامعه‌ای با فضیلت و قادر بر پایداری در برابر فشارها و مشکلات گوناگون خواهد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امْرِئٍ مِنْهُمْ مَا اکْتَسَبَ مِنَ الْإِثْمِ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از آنها بدان اندازه از گناه که مرتکب شده است به کیفر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انسان مسئول رفتار و حرکات خویش است،تهمت آفرینان بر ضدّ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بار مسئولیّت سخن خود را در سرای دنیا با رسوا شدن و آشکار گشتن شایعات باطل خویش،و در آخرت با تحمل عذاب دردناک بر دوش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تَوَلّٰی کِبْرَهُ مِنْهُمْ لَهُ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آنها آن که پیرتر است و بیشترین این بهتان را به عهده دارد به عذابی بزرگ گرفتار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روند آیه به سر کردۀ این دارو دسته که بار سنگین این گناه را بر دوش دارد و متحمّل عذابی بزرگ می‌شود،اشاره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اقتضا می‌کند که این دار و دسته سرکرده و بزرگی داشته باشند که منبع و سرچشمه سرهم بندی کردن این تهمت بوده یا لا اقل بدان جهت و قانونمندی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نظر می‌رسد که کهنسالان که روزگار زندگیشان سپری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می‌کنند که آفتاب عمرشان بر لب بام است و نزدیک به غروب و افول است،هم آنانند که این تهمت را شایع و پخش کرده‌اند،زیرا آنها پیش از دیگران منفی باف و حسود بوده‌اند،و شاید مراد از کهنسالترین در اینجا همان پیر گروه منافقان در روزگار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مطلب مقصود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گفتار آینده متوجّه جنبه‌ای دیگر از این قضیّه می‌شود،آنجا که خداوند مسئولیتی را که در برابر نظیر چنین امری بر دوش اجتماع می‌افتد معیّن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ظَنَّ الْمُؤْمِنُونَ وَ الْمُؤْمِنٰاتُ بِأَنْفُسِهِمْ خَیْراً وَ قٰالُوا هٰذٰا إِفْکٌ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آن بهتان را شنیدند،مردان و زنان مؤمن به خود گمان نیک نبردند و نگفتند که این تهمتی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 با ایمان لازم است که پیش از هر موضعگیری ماجراهایی را که پشت صحنۀ بهتان و جعل آن دروغ بزرگ می‌گذشته دریابد و بشناسد،زیرا این موضوع منحصر تنها به شخص پیامبر نبوده بلکه شامل آنان نیز می‌شده و سلامت اجتماع آنان را تهدید می‌کرده،دارو دستۀ یاد شده نمی‌خواسته‌اند تنها از کرامت</w:t>
      </w:r>
    </w:p>
    <w:p>
      <w:pPr>
        <w:pStyle w:val="BookText"/>
        <w:rPr/>
      </w:pPr>
      <w:r>
        <w:rPr>
          <w:rFonts w:ascii="IRNazanin" w:hAnsi="IRNazanin" w:eastAsia="IRNazanin"/>
          <w:color w:val="111111"/>
          <w:sz w:val="28"/>
          <w:sz w:val="28"/>
          <w:szCs w:val="28"/>
          <w:rtl w:val="true"/>
          <w:lang w:bidi="fa-IR"/>
        </w:rPr>
        <w:t>پیامبر بکاهند و حیثیت حضرتش را لکّه دار کنند بلکه می‌خواسته‌اند شرف امّت اسلام را نیز از طریق شایعه پراکنی باطل بر ضدّ رهبری آن بکاهند و لکّه دار کنند،و هنگامی که مؤمنان برای پذیرفتن شایعاتی که این دار و دسته می‌پراکندند و سم پاشی می‌کردند همصدایی نشان می‌دهند و به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بد می‌برند،آیا از آن پس شرفی سالم و درست برای امّت باقی می‌ماند که در معرض زخم زبان آن گروه منافق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کسانی که این تهمتها را می‌شنوند لازم است که در صدد شناختن طبیعت آن برآیند و عوامل و عناصری را که در وراء آن قرار دارد بشناسند،و بر اجتماع نیز واجب است که دارای فضیلت و رشد باشد و اندیشه‌ها و شخصیّتها را ارزیابی کند و بسنجد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مبارزه‌ای جدّی که امروز میان استعمار و جنبشهای رسالتی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هدفش درهم شکستن موجودیّت استعماری جاهلیّت و برقراری حکومت عادلانۀ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دارد،صورتی است زنده از همان مبارزه‌ای که دیروز میان منافقانی که آن تهمتها را می‌ساختند با جامعۀ مؤمن به رهبری پیامبر در جریان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استعمار با تمام نیروهای شیطانی خود می‌کوشد کرامت امّت اسلامی را از طریق انتشار اتّهامات بر ضدّ جنبشهای رسالتی خدشه دار سازد، تکلیف واجب امّت اسلام امروزه دقیقا همان مسئولیّت و تکلیف مؤمنان آن روزگار است تا خود را در این پیکار طرف مقابل بدانند و عوامل و عناصر استعماری را که در ورای این اباطیل و تهمتهای گوناگون بر ضدّ فرزندان بیگناهشان قرار دارد کشف و رسوا سازند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سبحانه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اتّهامات قبل از هر چیز سلامت معنوی اجتماع است،و بر اجتماع واجب است که نسبت به خود خوش گمان باشد و به گونه‌ای جدّی با این اتّهامات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إِذْ سَمِعْتُمُوهُ ظَنَّ الْمُؤْمِنُونَ وَ الْمُؤْمِنٰاتُ بِأَنْفُسِهِمْ خَیْراً وَ قٰالُوا هٰذٰا إِفْکٌ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هنگامی که آن بهتان را شنیدید مردان و زنان مؤمن به خود گمان نیک نبردند و</w:t>
      </w:r>
    </w:p>
    <w:p>
      <w:pPr>
        <w:pStyle w:val="BookText"/>
        <w:rPr/>
      </w:pPr>
      <w:r>
        <w:rPr>
          <w:rFonts w:ascii="IRNazanin" w:hAnsi="IRNazanin" w:eastAsia="IRNazanin"/>
          <w:color w:val="111111"/>
          <w:sz w:val="28"/>
          <w:sz w:val="28"/>
          <w:szCs w:val="28"/>
          <w:rtl w:val="true"/>
          <w:lang w:bidi="fa-IR"/>
        </w:rPr>
        <w:t>نگفتند که این تهمتی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اجتماع از وارد کنندگان اتهام دلایلی قوی و کوبنده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کسی بدون دلیل دیگری را به جاسوسی متّهم کند،در واقع اتّهام زننده خود جاسوس است،زیرا جاسوس کسی است که به مصالح استعمار بر ضدّ جنبشهای آزادیبخش رسالتی خدمت می‌کند،و اسلام به ما فرمان می‌دهد که به عنوان یک امر واجب الاطاعه همچون تکلیفی شرعی و اسلامی با این اشخاص رویاروی شویم و برخوردی جدّی کنیم،آنجا که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جٰاؤُ عَلَیْهِ بِأَرْبَعَةِ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چهار شاهد بر ادّعای خود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بر ضدّ سلامت اجتماع و رهبری آن جعل کرده‌اند اثبات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لَمْ یَأْتُوا بِالشُّهَدٰاءِ فَأُولٰئِکَ عِنْدَ اللّٰهِ هُمُ الْکٰاذِبُونَ پس اگر شاهدانی نیاورده‌اند،در نزد خدا در زمرۀ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سخنشان در واقع عاری از هر دلیلی بود،و حتّی اگر راست هم می‌گفتند نیز دلیلی نداشتند،و براستی نشر فکری که دلیلی بر آن وجود ندارد،گر چه از روی سادگی و بی‌اطّلاعی باشد،خطایی بزرگ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نادانی انسان کافی است که چیزی بگوید که نمی‌داند و از آن آگاهی ندارد،بلکه حتی اگر تمام چیزهایی را که می‌داند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و مکان غیر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برای احراز نادانی او کافی است</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انتشار دادن تهمتی که دلیلی بر آن وجود ندارد به همان نتیجه‌ای منجر می‌شود که دروغ پرداز برای آن می‌کوشد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عوامل و نظامهای استعماری بهتانهایی را به هم می‌بافند و آنها را در جامعه پخش می‌کنند تا زبان به زبان بگردد و همچون بیماری وبا منتشر شود،و براستی اجتماع با فضیلت آن اجتماع است که بهتان زنندگان را متّهم کند و حتّی اگر راستی بی‌دلیل هم گفته باشند معتقد باشد که آنها دروغگویانند،زیرا نشر</w:t>
      </w:r>
    </w:p>
    <w:p>
      <w:pPr>
        <w:pStyle w:val="BookText"/>
        <w:rPr/>
      </w:pPr>
      <w:r>
        <w:rPr>
          <w:rFonts w:ascii="IRNazanin" w:hAnsi="IRNazanin" w:eastAsia="IRNazanin"/>
          <w:color w:val="111111"/>
          <w:sz w:val="28"/>
          <w:sz w:val="28"/>
          <w:szCs w:val="28"/>
          <w:rtl w:val="true"/>
          <w:lang w:bidi="fa-IR"/>
        </w:rPr>
        <w:t>قضیه‌ای مجمل و بی‌دلیل نیز کذب و دروغ محسوب می‌شود،زیرا کاستن و از بین بردن ارزش انسان با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با کرامت و شرف آفریده،و خواسته است که با کرامت زندگی کند،و آبرویی نیک پشت سر خود باقی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همان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انسان در آنچه می‌گوید راستگو باشد،ولی وقتی در تعیین موقعیّت و مشخصات سخنی که می‌گوید خطا کند دروغگو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سخنش مطابق با واقع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عکس این،در مضمون حدیثی پشت در پشت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به خاطر اصلاح در نزد خدا راست محسوب می‌شود</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دلالت بر آن دارد که گر چه آنها به نظر خود راستگو باشند ولی در نزد خدا دروغگویانند و جزای دروغگو را دریافت می‌کنند،و شاید این امر از آن رو باشد که جوانب و شرایط محیط بر سخن خویش را مراعات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ناهنجاری و درشتی این خطا تأکید می‌کند،بنا بر این سخنی ساده که بدون علم و آگاهی و اثباتی بر زبان بسیاری از مردم می‌گذرد خطرهای جدّی بزرگی در پشت سر خود دارد،و اگر خداوند بر مردم مهربان نبود بیگمان آنان را گرفتار عذابی بزرگ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فِی الدُّنْیٰا وَ الْآخِرَةِ لَمَسَّکُمْ فِیمٰا أَفَضْتُمْ فِیهِ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خدا در دنیا و آخرت ارزانیتان نمی‌بود،به سزای آن سخنان که می‌گفتید شما را عذابی بزرگ در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سخنان بدی که در گرداب آن افتاده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تَلَقَّوْنَهُ بِأَلْسِنَتِکُمْ وَ تَقُولُونَ بِأَفْوٰاهِکُمْ مٰا لَیْسَ لَکُمْ بِهِ عِلْمٌ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تَحْسَبُونَهُ هَیِّناً وَ هُوَ عِنْدَ اللّٰهِ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آن سخن را از دهان یکدیگر</w:t>
      </w:r>
      <w:bookmarkStart w:id="546" w:name="pg12305_125006"/>
    </w:p>
    <w:p>
      <w:pPr>
        <w:pStyle w:val="BookText"/>
        <w:rPr/>
      </w:pPr>
      <w:bookmarkEnd w:id="546"/>
      <w:r>
        <w:rPr>
          <w:rFonts w:ascii="IRNazanin" w:hAnsi="IRNazanin" w:eastAsia="IRNazanin"/>
          <w:color w:val="111111"/>
          <w:sz w:val="28"/>
          <w:sz w:val="28"/>
          <w:szCs w:val="28"/>
          <w:rtl w:val="true"/>
          <w:lang w:bidi="fa-IR"/>
        </w:rPr>
        <w:t>می‌گرفتید و چیزی بر زبان می‌راندید که دربارۀ آن هیچ نمی‌دانستید و می‌پنداشتید که کاری خرد است،و حال آن که نزد خدا کاری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بدون آن که خود را دریابد خدمتگزار و بوق تبلیغات استعمار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آیۀ کریم چه قدر ما را متنبّه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ما آنچه را می‌شنود باز می‌گوید،و نمی‌داند که آن گفتار بر ضدّ شخص او و دین او یا اجتماع او هست یا نیست،پس واجب است که آدمی از روی علم و اثبات سخن بگوید نه آن که هر چه را دیگران می‌گویند نقل قول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مقیاس و وسیلۀ سنجش اجتماع ایمانی را رفتار و برخورد افرادش با تهمتها و بهتانها قرار دهیم،در می‌یابیم که بسیاری از اجتماعاتی که امروز وجود دارد از ضابطه و خصوصیّات اجتماع ایمانی خارج است زیرا در آن اجتماعات بهتانها را همچون کودکان که به سوی یکدیگر توپ پرتاب می‌کنند،به جانب یکدیگر می‌افکنند و آنها را همچون بیمار جذامی که میکرب پخش می‌کند،بین خود منتشر می‌سازند</w:t>
      </w:r>
      <w:r>
        <w:rPr>
          <w:rFonts w:eastAsia="IRNazanin" w:cs="IRNazanin"/>
          <w:color w:val="111111"/>
          <w:sz w:val="28"/>
          <w:szCs w:val="28"/>
          <w:rtl w:val="true"/>
          <w:lang w:bidi="fa-IR"/>
        </w:rPr>
        <w:t>.</w:t>
      </w:r>
    </w:p>
    <w:p>
      <w:pPr>
        <w:pStyle w:val="Heading3"/>
        <w:numPr>
          <w:ilvl w:val="2"/>
          <w:numId w:val="1"/>
        </w:numPr>
        <w:rPr/>
      </w:pPr>
      <w:bookmarkStart w:id="547" w:name="__RefHeading___Toc7803178_417432637"/>
      <w:bookmarkStart w:id="548" w:name="_Toc218"/>
      <w:bookmarkEnd w:id="54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16</w:t>
      </w:r>
      <w:r>
        <w:rPr>
          <w:rtl w:val="true"/>
        </w:rPr>
        <w:t xml:space="preserve"> </w:t>
      </w:r>
      <w:r>
        <w:rPr>
          <w:rtl w:val="true"/>
        </w:rPr>
        <w:t xml:space="preserve">تا </w:t>
      </w:r>
      <w:r>
        <w:rPr/>
        <w:t>22</w:t>
      </w:r>
      <w:r>
        <w:rPr>
          <w:rtl w:val="true"/>
        </w:rPr>
        <w:t>]</w:t>
      </w:r>
      <w:bookmarkEnd w:id="548"/>
    </w:p>
    <w:p>
      <w:pPr>
        <w:pStyle w:val="Heading4"/>
        <w:numPr>
          <w:ilvl w:val="3"/>
          <w:numId w:val="1"/>
        </w:numPr>
        <w:rPr/>
      </w:pPr>
      <w:bookmarkStart w:id="549" w:name="__RefHeading___Toc7803180_417432637"/>
      <w:bookmarkStart w:id="550" w:name="_Toc219"/>
      <w:bookmarkEnd w:id="549"/>
      <w:r>
        <w:rPr>
          <w:rtl w:val="true"/>
        </w:rPr>
        <w:t>اشاره</w:t>
      </w:r>
      <w:bookmarkEnd w:id="55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bookmarkStart w:id="551" w:name="pg12305_125007"/>
    </w:p>
    <w:p>
      <w:pPr>
        <w:pStyle w:val="Heading4"/>
        <w:numPr>
          <w:ilvl w:val="3"/>
          <w:numId w:val="1"/>
        </w:numPr>
        <w:rPr/>
      </w:pPr>
      <w:bookmarkStart w:id="552" w:name="__RefHeading___Toc7803182_417432637"/>
      <w:bookmarkStart w:id="553" w:name="_Toc220"/>
      <w:bookmarkEnd w:id="551"/>
      <w:bookmarkEnd w:id="552"/>
      <w:r>
        <w:rPr>
          <w:rtl w:val="true"/>
        </w:rPr>
        <w:t>بعد اجتماعی شایعه پراکنی باطل</w:t>
      </w:r>
      <w:bookmarkEnd w:id="553"/>
    </w:p>
    <w:p>
      <w:pPr>
        <w:pStyle w:val="Heading5"/>
        <w:numPr>
          <w:ilvl w:val="4"/>
          <w:numId w:val="1"/>
        </w:numPr>
        <w:rPr/>
      </w:pPr>
      <w:bookmarkStart w:id="554" w:name="__RefHeading___Toc7803184_417432637"/>
      <w:bookmarkStart w:id="555" w:name="_Toc221"/>
      <w:bookmarkEnd w:id="554"/>
      <w:r>
        <w:rPr>
          <w:rtl w:val="true"/>
        </w:rPr>
        <w:t>اشاره</w:t>
      </w:r>
      <w:bookmarkEnd w:id="555"/>
    </w:p>
    <w:p>
      <w:pPr>
        <w:pStyle w:val="Heading5"/>
        <w:numPr>
          <w:ilvl w:val="4"/>
          <w:numId w:val="1"/>
        </w:numPr>
        <w:rPr/>
      </w:pPr>
      <w:bookmarkStart w:id="556" w:name="__RefHeading___Toc7803186_417432637"/>
      <w:bookmarkStart w:id="557" w:name="_Toc222"/>
      <w:bookmarkEnd w:id="556"/>
      <w:r>
        <w:rPr>
          <w:rtl w:val="true"/>
        </w:rPr>
        <w:t>رهنمودهایی از آیات</w:t>
      </w:r>
      <w:r>
        <w:rPr>
          <w:rtl w:val="true"/>
        </w:rPr>
        <w:t>:</w:t>
      </w:r>
      <w:bookmarkEnd w:id="557"/>
    </w:p>
    <w:p>
      <w:pPr>
        <w:pStyle w:val="BookText"/>
        <w:rPr/>
      </w:pPr>
      <w:r>
        <w:rPr>
          <w:rFonts w:ascii="IRNazanin" w:hAnsi="IRNazanin" w:eastAsia="IRNazanin"/>
          <w:color w:val="111111"/>
          <w:sz w:val="28"/>
          <w:sz w:val="28"/>
          <w:szCs w:val="28"/>
          <w:rtl w:val="true"/>
          <w:lang w:bidi="fa-IR"/>
        </w:rPr>
        <w:t>از ویژگیهای قرآن کریم در بررسی و طرح موضوعات گوناگون این است که بدون بیان ابعاد مختلف هر موضوع و دیگر قضایایی که بدان مربوط می‌شود دست از مطلب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مناسبت گفت و گو از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و دروغ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 پراکنی باطل در اجتماع،بیشتر موضوع خانواده است که واجب است با دیواری استوار و بلند از سلامت معنوی احاطه شود،قرآن حکمت آموز این بحث و گفت و گو را کاملا سرشار می‌سازد تا ما را از بیشتر ابعاد و جوانب موضوع آگاه کند، و از میان ابعاد گوناگونی که این سوره در این درس بحث می‌کند بعد اجتماعی شایعه پراکنی باطل است و این که اصولا موضعگیری اجتماع والا و با فضیلت نسبت به شایعه پراکنیها و شایعه سازان چه باید باشد</w:t>
      </w:r>
      <w:r>
        <w:rPr>
          <w:rFonts w:eastAsia="IRNazanin" w:cs="IRNazanin"/>
          <w:color w:val="111111"/>
          <w:sz w:val="28"/>
          <w:szCs w:val="28"/>
          <w:rtl w:val="true"/>
          <w:lang w:bidi="fa-IR"/>
        </w:rPr>
        <w:t>.</w:t>
      </w:r>
    </w:p>
    <w:p>
      <w:pPr>
        <w:pStyle w:val="Heading5"/>
        <w:numPr>
          <w:ilvl w:val="4"/>
          <w:numId w:val="1"/>
        </w:numPr>
        <w:rPr/>
      </w:pPr>
      <w:bookmarkStart w:id="558" w:name="__RefHeading___Toc7803188_417432637"/>
      <w:bookmarkStart w:id="559" w:name="_Toc223"/>
      <w:bookmarkEnd w:id="558"/>
      <w:r>
        <w:rPr>
          <w:rtl w:val="true"/>
        </w:rPr>
        <w:t>نقاط روشنگر</w:t>
      </w:r>
      <w:bookmarkEnd w:id="55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است که اجتماع پیشاپیش موضعگیری ثابت و مشخّصی</w:t>
      </w:r>
    </w:p>
    <w:p>
      <w:pPr>
        <w:pStyle w:val="BookText"/>
        <w:rPr/>
      </w:pPr>
      <w:r>
        <w:rPr>
          <w:rFonts w:ascii="IRNazanin" w:hAnsi="IRNazanin" w:eastAsia="IRNazanin"/>
          <w:color w:val="111111"/>
          <w:sz w:val="28"/>
          <w:sz w:val="28"/>
          <w:szCs w:val="28"/>
          <w:rtl w:val="true"/>
          <w:lang w:bidi="fa-IR"/>
        </w:rPr>
        <w:t>نسبت به شایعات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وجود هر انسانی عقلی به ودیعه نهاده که به وسیلۀ آن می‌تواند از درستی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نادرستی افکاری که در اجتماع منتشر می‌شود آگاه گردد،زیرا هر موضوع درستی نور و پرتوی از حقیقت دارد،و از این رو هدفها و منشأ شایعه شناخته و درک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مؤمنان راستین واجب است که هر چه بیشتر در پیرامون رهبری رشید خود حلقه زنند تا روشهای درست و شایسته را برای مقاومت در برابر شایعات هنگامی که در اجتماع پراکنده می‌شود،بیاموزند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 جامعۀ مؤمن واجب است که پای به جای پای شیطان نگذارند و از او پیروی نکنند زیرا نخستین گام آنان را به نهادن آخرین گام نیز وا می‌دارد تا اجتماع را بکلّی ویران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مثالی بر این امر خاطرنشان می‌شویم که هنگامی که شخصی سخنی باطل را شنید و آن را منتشر کرد،در واقع به سبب فریفته شدن به گناه از آن دفاع و پشتیبانی می‌کند و این امر او را بر آن می‌دارد که به دارو دسته‌ای که آن سخن را شایع کرده‌اند بپیوندد و بدین سان در دام دشمن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اینجاست که اسلام تأکید می‌کند که بر انسان مؤمن واجب است که پای جای پای شیطان ننهد و از او پیروی نکند،بلکه هشیار و بیدار باشد و از نهادن نخستین گام خطا بپرهیزد تا کار به نهادن آخرین گام غلط نیانجامد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اسلام هدف وسیله را توجیه نمی‌کند،پس درست نیست که مؤمنان برای رسیدن به هدفهای خود راههای پیچ در پیچ و خطا را بپیمایند،زیرا آن راهها نه تنها به هدف نمی‌رسند،بلکه رهنورد خود را به فحشا و کارهای زشت و ناپسند می‌کشانند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ممکن نیست که باطل راه رسیدن به حق باشد،هم چنان که ممکن نیست جنبش ایمانی از راه انتشار دروغ و کوشش برای تأثیر گزاری بر مردم با نیرنگ و گمراه سازی به پیروزی برسد،و اصولا چنین روشهایی از صفات جنبش رسالتی نیست زیرا ناشایست و دروغ جز ناشایست و دروغی همسان خود نزاید،و</w:t>
      </w:r>
      <w:bookmarkStart w:id="560" w:name="pg12305_125009"/>
    </w:p>
    <w:p>
      <w:pPr>
        <w:pStyle w:val="BookText"/>
        <w:rPr/>
      </w:pPr>
      <w:bookmarkEnd w:id="560"/>
      <w:r>
        <w:rPr>
          <w:rFonts w:ascii="IRNazanin" w:hAnsi="IRNazanin" w:eastAsia="IRNazanin"/>
          <w:color w:val="111111"/>
          <w:sz w:val="28"/>
          <w:sz w:val="28"/>
          <w:szCs w:val="28"/>
          <w:rtl w:val="true"/>
          <w:lang w:bidi="fa-IR"/>
        </w:rPr>
        <w:t>همانا فحشا زاییده و نتیجۀ مجموعۀ انحرافات ساده‌ای است که در نزد آدمی و در نهاد اجتماع انبوه و افزون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نهفته در ورای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بهتان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انتشار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دروغین همانا از بین بردن وحدت جامعۀ مؤمن است،از این رو بر افراد چنان اجتماعی واجب است که از شخصی که به انتشار شایعات گسترده و در نتیجه پراکندن اجتماع با بهتان و افترا می‌پردازد،با گذشت و احسان نگذرند</w:t>
      </w:r>
      <w:r>
        <w:rPr>
          <w:rFonts w:eastAsia="IRNazanin" w:cs="IRNazanin"/>
          <w:color w:val="111111"/>
          <w:sz w:val="28"/>
          <w:szCs w:val="28"/>
          <w:rtl w:val="true"/>
          <w:lang w:bidi="fa-IR"/>
        </w:rPr>
        <w:t>.</w:t>
      </w:r>
    </w:p>
    <w:p>
      <w:pPr>
        <w:pStyle w:val="Heading5"/>
        <w:numPr>
          <w:ilvl w:val="4"/>
          <w:numId w:val="1"/>
        </w:numPr>
        <w:rPr/>
      </w:pPr>
      <w:bookmarkStart w:id="561" w:name="__RefHeading___Toc7803190_417432637"/>
      <w:bookmarkStart w:id="562" w:name="_Toc224"/>
      <w:bookmarkEnd w:id="561"/>
      <w:r>
        <w:rPr>
          <w:rtl w:val="true"/>
        </w:rPr>
        <w:t>شرح آیات</w:t>
      </w:r>
      <w:r>
        <w:rPr>
          <w:rtl w:val="true"/>
        </w:rPr>
        <w:t>:</w:t>
      </w:r>
      <w:bookmarkEnd w:id="562"/>
    </w:p>
    <w:p>
      <w:pPr>
        <w:pStyle w:val="Heading6"/>
        <w:numPr>
          <w:ilvl w:val="5"/>
          <w:numId w:val="1"/>
        </w:numPr>
        <w:rPr/>
      </w:pPr>
      <w:bookmarkStart w:id="563" w:name="__RefHeading___Toc7803192_417432637"/>
      <w:bookmarkStart w:id="564" w:name="_Toc225"/>
      <w:bookmarkEnd w:id="563"/>
      <w:r>
        <w:rPr>
          <w:rtl w:val="true"/>
        </w:rPr>
        <w:t>اشاره</w:t>
      </w:r>
      <w:bookmarkEnd w:id="5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إِذْ سَمِعْتُمُوهُ قُلْتُمْ مٰا یَکُونُ لَنٰا أَنْ نَتَکَلَّمَ بِهٰذٰا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گاه که این سخن را شنیدید نگفتید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نشاید که آن را باز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موضعگیری استوار مؤمنان،بر ایشان واجب ساخته که شایعات را باز نگویند و به انتشار آن بین صفوف جامعه کمک نکنند،و هیچ سخنی را بدون آن که ثابت شده و دلایل بسیار و شواهد کافی داشته باشد نپذیرند،و گفتۀ خدای تعالی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إِذْ سَمِعْتُمُوهُ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 گاه که این سخن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هنگامی که سخنی می‌شنوید که در آن طعن و اتّهام به دیگران وجود دارد،با خاموشی و سکوت با آن روبرو می‌شوید؟ آن گاه قرآن ضرورت سنجیدن و ارزیابی شایعات را با ارزیابی ناشی از عقل،نه از روی هوی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هٰذٰا بُهْتٰانٌ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منزّهی،این تهمتی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نیست که انسان به دیگران تهمت زنا بزند،این امر تا وقتی دلیلی بر آن اقامه نشده بهتان 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بیگناه و بری از تهمت است تا آن که مجرمیّت او به اثبات برسد،همچنین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 به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بهتان است،مگر آن که درستی آن ثابت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اندکی بر سر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واقع ما این کلمه را بر زبان نمی‌آوریم مگر آن گاه که چیزی بسیار حیرت انگیز را ببینیم،و از آنجا که بیم داریم،به چیزی غیر از خدا سر بسپاریم که فکر و استقلال و ارادۀ ما را از ما سلب کند،می‌گوییم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منزّه است خدا،برای آن که در برابر حالت حیرت زدگی و در شگفت شدنی که منجر به نوعی شرک پنهانی می‌شود،مقاومت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تنها خداست که منزّه است و بزرگ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می‌بینیم یا آن که بدو می‌نگریم و به دیدۀ ما بزرگ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تسبیح گویی در اینجا برای 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این آیۀ کریم به ضرورت توجّه به خداوند در حالت گرفتاری به تعارض و تضادّ اشاره می‌کند،زیرا نفس آدمی مایل به تصدیق هر سخنی است که در اجتماع شایع می‌شود،بویژه آن که آن سخن از کهنسالان یا صاحبان مقامات اجتماعی صادر شده باشد،و بر ماست که با یاد خدا در برابر چنین گرایشی مقاومت کنیم،زیرا یاد خدا به مناعت و پایداری مؤمن می‌افزاید تا در مقابل تأثیر پذیری از فشارها و شگفت‌زدگی نسبت به دیگران،و سر سپردگی به گمراهی مقاومت کند،و در نتیجه عقل آدمی را بدو باز می‌گرداند،و به او فرصت می‌دهد که با روش درست بیندیشد و نیز به انسان استقلال و نیرو و اطمینان می‌بخشد،همچون لنگری که به کشتی امکان می‌دهد در میان امواج پایدار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یَعِظُکُمُ اللّٰهُ أَنْ تَعُودُوا لِمِثْلِهِ أَبَداً إِنْ کُنْتُمْ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اندرز می‌دهد که اگر از مؤمنان هستید،بار دیگر گرد چنان کاری مگردید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براستی مؤمن هستید دیگر بار از آن اظهارات دروغ تأثّر نپذیرید، گویی همگان را مخاطب قرار می‌دهد،گر چه کسانی که آن بهتان دروغ را زدند دار و دسته‌ای کوچک از ایشان بودند،و گفتۀ خدای تعالی خود دلالت بر اندک بودن آنها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جٰاؤُ بِالْإِفْکِ عُصْبَةٌ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دروغ بزرگ را ساخته‌اند گروهی از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برای آن است که تمام جامعه دریابد که مسئول است،زیرا بدان دارو دسته اجازه داد که دروغ خود را در میان اجتماع منتشر کنند و آنها را به جای خود ننشاند و آن اتّهام را به خود آنها برنگرداند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یُبَیِّنُ اللّٰهُ لَکُمُ الْآیٰاتِ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را برای شما بیان می‌کند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مصالح شما را می‌داند،و شما را با حکمت رسای خود بدانچه سعادتتان در آن است راهنمایی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سیاق مطلب جزای کسانی را که به شایعه پراکنی در اجتماع می‌پردازند و عادة از بیماران روانی هستند،بیان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بررسیهای علمی جدید تأکید کرده است که مبتلایان به عقده‌های جنسی همان کسانی هستند که برای نشر شایعات مجعول و آفریدۀ بیماری روانی خود می‌کوشند،چون خود از نقایص جنسی رنج می‌برند می‌کوشند که آن شایعات را بپراکنند تا از اجتماع انتقام بگیرند، گویی سبب کاهش این غریزه در وجود آنها اجتماع بوده است یا دست کم با این سخنان خود را تسلّی می‌دهند تا عوض آنچه از دست داده و فاقد آنند و عقده‌های جنسی خود چیزی بیابند و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یُحِبُّونَ أَنْ تَشِیعَ الْفٰاحِشَةُ فِی الَّذِینَ آمَنُوا لَهُمْ عَذٰابٌ أَلِیمٌ 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دوست دارند دربارۀ مؤمنان تهمت زنا شایع شود،در دنیا و آخرت عذابی درد آور مهیّاست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کاری هیبت و هراسی دارد که از شرم و شرف بشری سرچشمه می‌گیرد و ضمیر و و جدان انسان بر آن شرم و حیا سرشته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زنا در جامعه‌ای شایع شود هیبتش از دیدۀ مردم فرو می‌ریزد و در منجلاب آن غوطه‌ور می‌شوند و از ارتکاب پی در پی آن پروا و پرهیزی نمی‌کنند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فحشاء به مجرد بازگو کردن سخنان پلیدی که آدمی شنیده است به دیگران شایع و منتشر می‌شود،و این چیزی است که دیوار شرف و شرف افراد اجتماع را فرو می‌ریزد،آن گاه فرد این جا نه انسانی را که قلبش تباه و بیمار است به کردار نیک و شایسته فرا می‌خواند،و نه مردم را نصیحت می‌کند که کاری کنند که خیرشان در آن باشد بلکه در جستجوی شایعه‌ای باطل بر می‌آید تا آن را منتشر کند و اندیشه‌ای خبیث و مرده تا آن را زنده کند و به هر سو پخش نماید،زیرا او خود اهل</w:t>
      </w:r>
    </w:p>
    <w:p>
      <w:pPr>
        <w:pStyle w:val="BookText"/>
        <w:rPr/>
      </w:pPr>
      <w:r>
        <w:rPr>
          <w:rFonts w:ascii="IRNazanin" w:hAnsi="IRNazanin" w:eastAsia="IRNazanin"/>
          <w:color w:val="111111"/>
          <w:sz w:val="28"/>
          <w:sz w:val="28"/>
          <w:szCs w:val="28"/>
          <w:rtl w:val="true"/>
          <w:lang w:bidi="fa-IR"/>
        </w:rPr>
        <w:t>فحشا است و گر چه آن را به زبانش انکار کند یا به اکراه خود از آن تظاهر نماید، اگر به ژرفی بدو بنگری می‌بینی که وی با سخن خود واقعیت خویش را بیان می‌کند نه حقیقت دیگران را،و به نظر می‌رسد که تعبیر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یُحِبُّونَ أَنْ تَشِیعَ الْفٰاحِشَةُ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تهمت زنا شایع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گرایش روانی این گروه به اشاعه و انتشار فحشا دارد،که یا به سبب کراهیّت اجتماع نسبت بدان،یا کراهیّت گروه متّهم از آن و یا از آن رو که اینان خود عملا مرتکب فحشا می‌شوند، می‌خواهند آن را میان تمام مردم منتشر کنند تا خود از سرزنش مردم و عذاب و جدان آسوده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واجب است که در برابر چنین تمایلی در نفس خود مقاومت کند و به انگیزۀ این گرایش شیطانی در نقل تهمتهایی چنان عامل دست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گفتار راستین خود را بدین سان پایان می‌دهد که خدا به حقایق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وَ أَنْتُمْ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طبیعت مردم،و انگیزه‌هایی را که آنها را به جعل بهتانهایی بر ضد این و آن بر می‌انگیزد نمی‌شناسید،پس روا نیست که به هر کسی اعتماد کنید و سخنش را باور نمایید،بلکه بر شما واجب است که هر سخنی را در صورتی که از لوث علاقه به انتشار فحشا پاک و بری باشد،تحقیق کنید و مطلب بر شما ثابت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فَضْلُ اللّٰهِ عَلَیْکُمْ وَ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اگر فضل و رحمتی که خدا به شما ارزانی داشته است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شما پیامبری فرستاده و فرصت هدایت را به نحوی فراوان به شما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فضل الهی نمی‌بود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یک تن از شما پاکیزه نمی‌ماند، یعنی از ورطۀ اتهام ناروا و بهتان زنی دیگران رهایی نمی‌داشت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و سلامت و هر آن چیزی است که انسان را از</w:t>
      </w:r>
    </w:p>
    <w:p>
      <w:pPr>
        <w:pStyle w:val="BookText"/>
        <w:rPr/>
      </w:pPr>
      <w:r>
        <w:rPr>
          <w:rFonts w:ascii="IRNazanin" w:hAnsi="IRNazanin" w:eastAsia="IRNazanin"/>
          <w:color w:val="111111"/>
          <w:sz w:val="28"/>
          <w:sz w:val="28"/>
          <w:szCs w:val="28"/>
          <w:rtl w:val="true"/>
          <w:lang w:bidi="fa-IR"/>
        </w:rPr>
        <w:t>افتادن به گرداب جنایات گوناگون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اللّٰهَ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بود که خدا مهربان و بخشاینده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که در گفتۀ خدای تعالی در آیات آینده بدان اشاره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زَکیٰ مِنْکُمْ مِنْ أَحَدٍ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هرگز روی پاکی نمی‌دید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اعمّ از نوع جنّی آن که از آدمیزاد موجودی خونریز می‌سازد یا نوع انسان گونۀ آن که بوقها و دامهای او زندگی امروز ما را انباشته است،یکباره ما را دعوت به کارهای زشت نمی‌کند،بلکه اندک اندک و گام به گام ما را بدان کجراهه می‌کشاند،و بر ما واجب است که از پیروی او در نخستین گامها پرهیز کنیم تا بیشتر و بیشتر در ما طمع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تَتَّبِعُوا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آورده‌اید،پای جای پای شیطان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 فضل و رحمت خود را بفراوانی به انسان ارزانی داشته پیروی از شیطان برای چیست؟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گامهای شیطان پیروی می‌کنند سعادت و هدایت مردم را محقّق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خود را برای رسیدن به حکمرانی و سپس اجرای عدالت و آزادی برای مستضعفان نامزد کرده‌اند ولی در گرداب جنایات ترور و کشتار و انتشار فحشا و منکر فرو غلتیده‌اند،و رستگار نشده بلکه فاسدتر از روزگار پیشین خود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وابستگان حزب بعث را در عراق به همین شعارها فریفت ولی وقتی آنان به حکومت رسیدند عراق را ویران کردند و خود مورد لعن و نفرین ملّت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سلطه‌ای که بر اساس دروغ و بهتان پایه گذاری شده باشد،هرگز در راه خدا و خدمت به مستضعفان نبوده و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قرآن می‌گوید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یَتَّبِعْ خُطُوٰاتِ الشَّیْطٰانِ فَإِنَّهُ یَأْمُرُ بِالْفَحْشٰاءِ وَ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w:t>
      </w:r>
    </w:p>
    <w:p>
      <w:pPr>
        <w:pStyle w:val="BookText"/>
        <w:rPr/>
      </w:pPr>
      <w:r>
        <w:rPr>
          <w:rFonts w:ascii="IRNazanin" w:hAnsi="IRNazanin" w:eastAsia="IRNazanin"/>
          <w:color w:val="111111"/>
          <w:sz w:val="28"/>
          <w:sz w:val="28"/>
          <w:szCs w:val="28"/>
          <w:rtl w:val="true"/>
          <w:lang w:bidi="fa-IR"/>
        </w:rPr>
        <w:t>که پای به جای پای شیطان گذارد،بداند که او به فحشا و منکر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گمان کند که شیطان روزی برای او دلسوزی و خیر اندیشی خواهد کرد،و شاید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خُطُوٰاتِ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گامهای شیطان پیروی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وسایل و راههای اوست،پس هدف وسیله را توجیه نمی‌کند،بلکه هدف وسیلۀ مناسب برای رسیدن به مقصود را محدود و معیّن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مٰا زَکیٰ مِنْکُمْ مِنْ أَحَدٍ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رحمتی که خدا بر شما ارزانی داشته است نمی‌بود،هیچ یک از شما هرگز روی پاکی نمی‌دید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آن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امتناع برای امتناع و ادات شرط در این مقطع آیۀ کریم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مصدری است نایب از فعل شرط،امّا جواب شرط،گفتۀ خدای تعالی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پاکی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جواب خود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پیشین باشد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رَؤُفٌ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رحمتی که خدا به شما ارزانی داشته است نمی‌بود؟و اگر نه این بود که خدا مهربان و بخشاینده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هرگز روی پاکی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میزان دشواری رهایی از دامهای شیطان اشاره می‌کند،و از این رو بر ماست که هرگز در سایۀ غرور نیارامیم و از خطر استدراج یعنی رفته رفته گرفتار شدن به دامهای شیطان و پلّه پلّه خزیدن به قعر گناهکاری غافل نمانیم،بلکه به خدا توکّل کنیم و همواره بر حذر و بسیار بیدار و هشیار باشیم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یُزَکِّی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هر کس را بخواهد پاکیزه می‌سازد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از طریق پیامبران و هدایت و توفیق صورت می‌گیرد،و با نعمتهایی که خدا به فراوانی به آنان ارزانی می‌دارد،آنان را از آرزوهای شیطان بدور و</w:t>
      </w:r>
      <w:bookmarkStart w:id="565" w:name="pg12305_125015"/>
    </w:p>
    <w:p>
      <w:pPr>
        <w:pStyle w:val="BookText"/>
        <w:rPr/>
      </w:pPr>
      <w:bookmarkEnd w:id="565"/>
      <w:r>
        <w:rPr>
          <w:rFonts w:ascii="IRNazanin" w:hAnsi="IRNazanin" w:eastAsia="IRNazanin"/>
          <w:color w:val="111111"/>
          <w:sz w:val="28"/>
          <w:sz w:val="28"/>
          <w:szCs w:val="28"/>
          <w:rtl w:val="true"/>
          <w:lang w:bidi="fa-IR"/>
        </w:rPr>
        <w:t>بی‌نیاز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سَمِیعٌ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شنوا و داناست</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7803194_417432637"/>
      <w:bookmarkStart w:id="567" w:name="_Toc226"/>
      <w:bookmarkEnd w:id="566"/>
      <w:r>
        <w:rPr>
          <w:rtl w:val="true"/>
        </w:rPr>
        <w:t>موضع درست</w:t>
      </w:r>
      <w:bookmarkEnd w:id="5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یَأْتَلِ أُولُوا الْفَضْلِ مِنْکُمْ وَ السَّعَةِ أَنْ یُؤْتُوا أُولِی الْقُرْبیٰ وَ الْمَسٰاکِینَ وَ الْمُهٰاجِرِینَ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توانگران و آنان که گشایشی در کار آنهاست،نباید سوگند بخورند که به خویشاوندان و مسکینان و مهاجران در راه خدا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حادثۀ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بهتان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داد،مسلمانان قرار گذاشتند که با مشرکان به کلّی قطع مراوده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امروز آنها را بایکوت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آنها زناشویی نکنند،و چیزی از اموال خود را به آنها ندهند و آنها را به مساجد خود دعوت نکنند و الی آخر،و این همان چیزی بود که دشمنان می‌خواستند که ببینند اجتماع با ایمان به کلّی از بقیّۀ جامعه گسیخته و منزوی و تنها شده است،پس واجب بود که هشیاران اجتماع اسلامی متوجّه این گام شیطانی باشند و در برابر آن ایستادگی کنند،از این رو خداوند مؤمنان را از اجرای آن قرار سختگیری و قطع مراوده نهی کرد،و معنی آیه این است که بهره‌مندان از نعمتها برخورداری از بخشش و ترک صلۀ رحم و خویشاوندی پیمان نبندند و سوگند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هدایت،و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نعمتهای مادّی است،و معنی آیه بدین تفسیر چنین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خداوند با هدایت و مال به آنان نعمت بخشیده واجب است که به خویشاوندان و مسکینان و مهاجران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ورطۀ گناه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 زدن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نعمتهایی که خود دارند بدهند و کمک رسانند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لْیَعْفُوا وَ لْیَصْفَحُوا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ببخشند و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گذشته در گذرند،شاید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جویی نکردن بر گذشته است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است که سبب بر گرداندن</w:t>
      </w:r>
      <w:bookmarkStart w:id="568" w:name="pg12305_125016"/>
    </w:p>
    <w:p>
      <w:pPr>
        <w:pStyle w:val="BookText"/>
        <w:rPr/>
      </w:pPr>
      <w:bookmarkEnd w:id="568"/>
      <w:r>
        <w:rPr>
          <w:rFonts w:ascii="IRNazanin" w:hAnsi="IRNazanin" w:eastAsia="IRNazanin"/>
          <w:color w:val="111111"/>
          <w:sz w:val="28"/>
          <w:sz w:val="28"/>
          <w:szCs w:val="28"/>
          <w:rtl w:val="true"/>
          <w:lang w:bidi="fa-IR"/>
        </w:rPr>
        <w:t>پیوند اجتماع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امّت اسلامی پس از رویدادهایی همچون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باعث تفرقه و اختلاف می‌شود،کوشش به سوی وحدت برای بنا نهادن موجودیّت جدیدی است که بر پایۀ وحدت و یگانگی نهاده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تُحِبُّونَ أَنْ یَغْفِرَ اللّٰهُ لَکُمْ وَ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نمی‌خواهید که خدا شما را بیامرزد؟و خداست آمرزندۀ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مؤمنان کسانی را که بر ضدّ ایشان تهمت زده‌اند مؤاخذه کنند،ولی آیا برائت و برکنار بودن کامل خود را از وارد کردن چنان اتّهامی به دیگران تضمین می‌کنند،در حالی که همگان در معرض مرتکب شدن خطا در حق دیگران قرار دارند؟ از این رو سزاوار است دیگران را عفو کنند تا خداوند نیز عفو کنندگان را مورد بخشایش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نیز به محض آن که این آیۀ کریم نازل شد مسلمانان،به امید بخشایش الهی،بی درنگ گفتند عفو کردیم و گذشتیم</w:t>
      </w:r>
      <w:r>
        <w:rPr>
          <w:rFonts w:eastAsia="IRNazanin" w:cs="IRNazanin"/>
          <w:color w:val="111111"/>
          <w:sz w:val="28"/>
          <w:szCs w:val="28"/>
          <w:rtl w:val="true"/>
          <w:lang w:bidi="fa-IR"/>
        </w:rPr>
        <w:t>.</w:t>
      </w:r>
    </w:p>
    <w:p>
      <w:pPr>
        <w:pStyle w:val="Heading3"/>
        <w:numPr>
          <w:ilvl w:val="2"/>
          <w:numId w:val="1"/>
        </w:numPr>
        <w:rPr/>
      </w:pPr>
      <w:bookmarkStart w:id="569" w:name="__RefHeading___Toc7803196_417432637"/>
      <w:bookmarkStart w:id="570" w:name="_Toc227"/>
      <w:bookmarkEnd w:id="569"/>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23</w:t>
      </w:r>
      <w:r>
        <w:rPr>
          <w:rtl w:val="true"/>
        </w:rPr>
        <w:t xml:space="preserve"> </w:t>
      </w:r>
      <w:r>
        <w:rPr>
          <w:rtl w:val="true"/>
        </w:rPr>
        <w:t xml:space="preserve">تا </w:t>
      </w:r>
      <w:r>
        <w:rPr/>
        <w:t>29</w:t>
      </w:r>
      <w:r>
        <w:rPr>
          <w:rtl w:val="true"/>
        </w:rPr>
        <w:t>]</w:t>
      </w:r>
      <w:bookmarkEnd w:id="570"/>
    </w:p>
    <w:p>
      <w:pPr>
        <w:pStyle w:val="Heading4"/>
        <w:numPr>
          <w:ilvl w:val="3"/>
          <w:numId w:val="1"/>
        </w:numPr>
        <w:rPr/>
      </w:pPr>
      <w:bookmarkStart w:id="571" w:name="__RefHeading___Toc7803198_417432637"/>
      <w:bookmarkStart w:id="572" w:name="_Toc228"/>
      <w:bookmarkEnd w:id="571"/>
      <w:r>
        <w:rPr>
          <w:rtl w:val="true"/>
        </w:rPr>
        <w:t>اشاره</w:t>
      </w:r>
      <w:bookmarkEnd w:id="5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573" w:name="pg12305_125017"/>
    </w:p>
    <w:p>
      <w:pPr>
        <w:pStyle w:val="Heading4"/>
        <w:numPr>
          <w:ilvl w:val="3"/>
          <w:numId w:val="1"/>
        </w:numPr>
        <w:rPr/>
      </w:pPr>
      <w:bookmarkStart w:id="574" w:name="__RefHeading___Toc7803200_417432637"/>
      <w:bookmarkStart w:id="575" w:name="_Toc229"/>
      <w:bookmarkEnd w:id="573"/>
      <w:bookmarkEnd w:id="574"/>
      <w:r>
        <w:rPr>
          <w:rtl w:val="true"/>
        </w:rPr>
        <w:t>معنای واژه‌ها</w:t>
      </w:r>
      <w:bookmarkEnd w:id="57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مبرّأون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 و بر کنار،پاک شدگان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و گناه</w:t>
      </w:r>
      <w:r>
        <w:rPr>
          <w:rFonts w:eastAsia="IRNazanin" w:cs="IRNazanin"/>
          <w:color w:val="111111"/>
          <w:sz w:val="28"/>
          <w:szCs w:val="28"/>
          <w:rtl w:val="true"/>
          <w:lang w:bidi="fa-IR"/>
        </w:rPr>
        <w:t>.</w:t>
      </w:r>
    </w:p>
    <w:p>
      <w:pPr>
        <w:pStyle w:val="Heading4"/>
        <w:numPr>
          <w:ilvl w:val="3"/>
          <w:numId w:val="1"/>
        </w:numPr>
        <w:rPr/>
      </w:pPr>
      <w:bookmarkStart w:id="576" w:name="__RefHeading___Toc7803202_417432637"/>
      <w:bookmarkStart w:id="577" w:name="_Toc230"/>
      <w:bookmarkEnd w:id="576"/>
      <w:r>
        <w:rPr>
          <w:rtl w:val="true"/>
        </w:rPr>
        <w:t>بازدارندۀ دینی و اثر آن در نگهداری اجتماع</w:t>
      </w:r>
      <w:bookmarkEnd w:id="577"/>
    </w:p>
    <w:p>
      <w:pPr>
        <w:pStyle w:val="Heading5"/>
        <w:numPr>
          <w:ilvl w:val="4"/>
          <w:numId w:val="1"/>
        </w:numPr>
        <w:rPr/>
      </w:pPr>
      <w:bookmarkStart w:id="578" w:name="__RefHeading___Toc7803204_417432637"/>
      <w:bookmarkStart w:id="579" w:name="_Toc231"/>
      <w:bookmarkEnd w:id="578"/>
      <w:r>
        <w:rPr>
          <w:rtl w:val="true"/>
        </w:rPr>
        <w:t>اشاره</w:t>
      </w:r>
      <w:bookmarkEnd w:id="579"/>
    </w:p>
    <w:p>
      <w:pPr>
        <w:pStyle w:val="Heading5"/>
        <w:numPr>
          <w:ilvl w:val="4"/>
          <w:numId w:val="1"/>
        </w:numPr>
        <w:rPr/>
      </w:pPr>
      <w:bookmarkStart w:id="580" w:name="__RefHeading___Toc7803206_417432637"/>
      <w:bookmarkStart w:id="581" w:name="_Toc232"/>
      <w:bookmarkEnd w:id="580"/>
      <w:r>
        <w:rPr>
          <w:rtl w:val="true"/>
        </w:rPr>
        <w:t>رهنمودهایی از آیات</w:t>
      </w:r>
      <w:r>
        <w:rPr>
          <w:rtl w:val="true"/>
        </w:rPr>
        <w:t>:</w:t>
      </w:r>
      <w:bookmarkEnd w:id="581"/>
    </w:p>
    <w:p>
      <w:pPr>
        <w:pStyle w:val="BookText"/>
        <w:rPr/>
      </w:pPr>
      <w:r>
        <w:rPr>
          <w:rFonts w:ascii="IRNazanin" w:hAnsi="IRNazanin" w:eastAsia="IRNazanin"/>
          <w:color w:val="111111"/>
          <w:sz w:val="28"/>
          <w:sz w:val="28"/>
          <w:szCs w:val="28"/>
          <w:rtl w:val="true"/>
          <w:lang w:bidi="fa-IR"/>
        </w:rPr>
        <w:t>روند مطلب در اینجا پیرامون دو قضیّۀ اساسی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 و هشداری به زبانی تند که خداوند خطاب به کسانی می‌کند که زنان پاکدامن بی‌خبر از فحشا را متّهم به زنا می‌کنند،و این افراد را از آتش دوزخ،بدان روز که امکان انکار افترایشان برای آنها وجود ندارد،بر حذر می‌سازد،و این هشدار و خطاب برای آن است که مانع دینی را در و جدان مردم زنده کند،تا اجتماع از حضیض مشاجرات بی‌ارزش به اوج آداب والا ارتقا یابد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آیات پیشین از ضرورت حفظ و حمایت معنوی</w:t>
      </w:r>
      <w:bookmarkStart w:id="582" w:name="pg12305_125018"/>
    </w:p>
    <w:p>
      <w:pPr>
        <w:pStyle w:val="BookText"/>
        <w:rPr/>
      </w:pPr>
      <w:bookmarkEnd w:id="582"/>
      <w:r>
        <w:rPr>
          <w:rFonts w:ascii="IRNazanin" w:hAnsi="IRNazanin" w:eastAsia="IRNazanin"/>
          <w:color w:val="111111"/>
          <w:sz w:val="28"/>
          <w:sz w:val="28"/>
          <w:szCs w:val="28"/>
          <w:rtl w:val="true"/>
          <w:lang w:bidi="fa-IR"/>
        </w:rPr>
        <w:t xml:space="preserve">خانه‌های مسلمانان با ما سخن گفتند،آیات این درس از ضرورت نگهداری و حراست ظاهری آن خانه‌ها در برابر ورود بیگانگان با ما سخن می‌گویند،زیرا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حرم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نباید کسی که صاحب خانه نیست جز با کسب اجازه و به دست آوردن موافقت ساکنان خانه بدان وارد شود،و پیش از ورود ناگزیر باید نام خدا را که بدان انس و الفت دارند بر زبان آورد و به بانگ بلند بگوید تا اهل خانه صاحب صدا را بشناسند،و پس از آن به سلام آغاز کند،و اگر پاسخی از اهل خانه نشنید باید به همان جایی بازگردد که از آن آمده و به زور وارد خانه نشود و کبر و بزرگ نمایی و علاقۀ به گناهکاری او را وادار به ورود قهری نسازد زیرا چنان ورودی از جانب او نه تنها تجاوز به اهل آن خانه است بلکه تجاوز به تمام جامعه محسوب می‌شود</w:t>
      </w:r>
      <w:r>
        <w:rPr>
          <w:rFonts w:eastAsia="IRNazanin" w:cs="IRNazanin"/>
          <w:color w:val="111111"/>
          <w:sz w:val="28"/>
          <w:szCs w:val="28"/>
          <w:rtl w:val="true"/>
          <w:lang w:bidi="fa-IR"/>
        </w:rPr>
        <w:t>.</w:t>
      </w:r>
    </w:p>
    <w:p>
      <w:pPr>
        <w:pStyle w:val="Heading5"/>
        <w:numPr>
          <w:ilvl w:val="4"/>
          <w:numId w:val="1"/>
        </w:numPr>
        <w:rPr/>
      </w:pPr>
      <w:bookmarkStart w:id="583" w:name="__RefHeading___Toc7803208_417432637"/>
      <w:bookmarkStart w:id="584" w:name="_Toc233"/>
      <w:bookmarkEnd w:id="583"/>
      <w:r>
        <w:rPr>
          <w:rtl w:val="true"/>
        </w:rPr>
        <w:t>شرح آیات</w:t>
      </w:r>
      <w:bookmarkEnd w:id="584"/>
    </w:p>
    <w:p>
      <w:pPr>
        <w:pStyle w:val="Heading6"/>
        <w:numPr>
          <w:ilvl w:val="5"/>
          <w:numId w:val="1"/>
        </w:numPr>
        <w:rPr/>
      </w:pPr>
      <w:bookmarkStart w:id="585" w:name="__RefHeading___Toc7803210_417432637"/>
      <w:bookmarkStart w:id="586" w:name="_Toc234"/>
      <w:bookmarkEnd w:id="585"/>
      <w:r>
        <w:rPr>
          <w:rtl w:val="true"/>
        </w:rPr>
        <w:t>اشاره</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یَرْمُونَ الْمُحْصَنٰاتِ الْغٰافِلاٰتِ الْمُؤْمِنٰاتِ لُعِنُوا فِی الدُّنْیٰا وَ الْآخِرَةِ وَ لَهُمْ عَذٰابٌ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زنان پاکدامن و بی‌خبر از فحشا و مؤمن تهمت زنا می‌زنند،در دنیا و آخرت لعنت شده‌اند و برایشان عذابی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زنی در لانۀ فساد و مظانّ زنا کاری باشد،چنین زنی مسئولیّت این تباهکاری را تحمّل می‌کند،همچون زن زیورنمای بی‌حجابی که از این خانه بدان خانه می‌رود،و حرکات ولنگارانۀ شبهه‌آمیزی می‌کند،خود را در دایرۀ اتّهام قرار می‌دهد و موجب می‌شود مردم بر ضدّ او سخنانی بگویند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زنی که از این تهمت بی‌خبر و از مظانّ آن دور است باید به نیکوترین صورت محترم داشته شود،و هر کس وی را متّهم کند در دنیا ملعون است،یعنی از خیر به دور و نزد مؤمنان مطرود است،و در آخرت نیز ملعون است و خدا او را از رضوان خود دور می‌کند و به عذابی بزرگ گرفتارش می‌سازد</w:t>
      </w:r>
      <w:r>
        <w:rPr>
          <w:rFonts w:eastAsia="IRNazanin" w:cs="IRNazanin"/>
          <w:color w:val="111111"/>
          <w:sz w:val="28"/>
          <w:szCs w:val="28"/>
          <w:rtl w:val="true"/>
          <w:lang w:bidi="fa-IR"/>
        </w:rPr>
        <w:t>.</w:t>
      </w:r>
      <w:bookmarkStart w:id="587" w:name="pg12305_125019"/>
    </w:p>
    <w:p>
      <w:pPr>
        <w:pStyle w:val="Heading6"/>
        <w:numPr>
          <w:ilvl w:val="5"/>
          <w:numId w:val="1"/>
        </w:numPr>
        <w:rPr/>
      </w:pPr>
      <w:bookmarkStart w:id="588" w:name="__RefHeading___Toc7803212_417432637"/>
      <w:bookmarkStart w:id="589" w:name="_Toc235"/>
      <w:bookmarkEnd w:id="587"/>
      <w:bookmarkEnd w:id="588"/>
      <w:r>
        <w:rPr>
          <w:rtl w:val="true"/>
        </w:rPr>
        <w:t>گواهی اندامها</w:t>
      </w:r>
      <w:bookmarkEnd w:id="5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تَشْهَدُ عَلَیْهِمْ أَلْسِنَتُهُمْ وَ أَیْدِیهِمْ وَ أَرْجُلُهُمْ بِمٰا کٰانُوا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زبانهاشان و دستهایشان و پاهایشان به زیانشان بر کارهایی که می‌کرده‌اند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اندامهای انسان روز قیامت بر ضدّ او گواهی می‌دهد،و نخستین اندام کسانی که زنان پاکدامن را متهم به زنا کرده‌اند گواهی می‌دهد زبانهای آنهاست که بدون ارادۀ آنها زبان به رسوا ساختنشان می‌گشاید،سپس دستهای آنان است که با آنها به مواضع تهمت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عادتا گوینده برای تعبیر مقاصد خود زبان و دستش را به 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پاهای آنان است که به وسیلۀ آنها برای انتشار تهمت در بزرگترین پهنۀ ممکن جامعه دوندگی کرده و با سخن چینی و سم پاشی کوشیده‌اند میانۀ مردم فساد افکنند و روابط اجتماعی را آشفته سازند و برهم بزنند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روزگاران پیشین در برابر این آیه در شگفت مانده بودند،نه در مورد گواهی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است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مورد گواهی پاها و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هر اندامی زبانهایی آفریده است که دربارۀ کردار انسان سخن می‌گویند،و برخی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است که خود از جانب اندامها سخن می‌گوید چنان که به گونه‌ای با موسی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امروز با وجود دستگاههای الکترونیک پیشرفته،در این بار نیازی به اندیشۀ بسیار نداریم تا چگونگی گواهی دادن دستها و پاها را دریابیم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جدید با تجربۀ عملی ثابت کرده است که هر سخن یا حرکت و اقدامی که از انسان سر بزند،آثارش در چیزهای موجود در پیرامون او همچون دیوار و سقف و هوا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در اندامهای شخص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و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مراقبت الهی را بر خود احساس کند و این باز دارنده و مانع دینی در و جدان او رشد و نموّ یافته باشد،هرگز آگاهانه مرتکب نافرمانی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که خدا جزایشان را</w:t>
      </w:r>
    </w:p>
    <w:p>
      <w:pPr>
        <w:pStyle w:val="BookText"/>
        <w:rPr/>
      </w:pPr>
      <w:r>
        <w:rPr>
          <w:rFonts w:ascii="IRNazanin" w:hAnsi="IRNazanin" w:eastAsia="IRNazanin"/>
          <w:color w:val="111111"/>
          <w:sz w:val="28"/>
          <w:sz w:val="28"/>
          <w:szCs w:val="28"/>
          <w:rtl w:val="true"/>
          <w:lang w:bidi="fa-IR"/>
        </w:rPr>
        <w:t>به تمامی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حقیقت برای آنها کشف شود،و بطلان چیزی که ادّعا می‌کردند روشن گردد،و بدانند که خداوند همه چیز حتی احساسات و مشاعر و نیّتهای قلبی آنان را بر آنها حساب می‌کرده،پاداش تمام اینها را جزء به جزء و ذرّه به ذرّه به تمامی به آنان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انسان آن چیزی است که بدان ملتزم است،پس اگر به اسلام ملتزم بوده باشد خداوند همان را روز قیامت بدو باز می‌گرداند،و همچنین اگر به جرم و گناهکاری ملتزم بوده روز حساب همان گناهکاری پیشاپیش او می‌رود و بر همان مجازات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یَعْلَمُونَ أَنَّ اللّٰهَ هُوَ 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بدانند که خدا حقیقت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تابناکترین و آشکارترین حقایق است،این حقیقت به آسانی و سهولت هر چه تمامتر بر سرشت سالم و فطرت آدمی جلوه‌گر می‌شود،بی‌آنکه نیازی به بحثهای فلسفی یا برهانهای پیچیده در میان باشد،ولی مردم با کارهای خطای خود،بر دلهای خویش پرده‌های غفلت می‌آویزند،و پروردگار خود و نامهای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 او را،از روی اراده و نه با جبر،از یاد می‌برند،و آن گاه که روز قیامت این پرده‌ها از آنان فرو افتد آن حقیقت بزرگتر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جلوه‌گر می‌شود،همچون کسانی که برای نخستین بار به حقیقتی هدایت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اَلْخَبِیثٰاتُ لِلْخَبِیثِینَ وَ الْخَبِیثُونَ لِلْخَبِیثٰاتِ وَ الطَّیِّبٰاتُ لِلطَّیِّبِینَ وَ الطَّیِّبُونَ لِلطَّیِّبٰاتِ أُولٰئِکَ مُبَرَّؤُنَ مِمّٰا یَقُولُونَ لَهُمْ مَغْفِرَةٌ وَ رِزْقٌ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ناپاک برای مردان ناپاک و مردان ناپاک برای زنان ناپاک و زنان پاک برای مردان پاک و مردان پاک برای زنان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آنچه درباره‌شان می‌گویند منزّهند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 و رزق نیکو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نظر مفسّران دربارۀ این آیه متعدّد و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اشاره دارد به این که گفتارها و کردارهای پلید برای پلیدان و بر عکس این در مورد گفتارها و کردارهای پاک،و برخی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bookmarkStart w:id="590" w:name="pg12305_125021"/>
    </w:p>
    <w:p>
      <w:pPr>
        <w:pStyle w:val="BookText"/>
        <w:rPr/>
      </w:pPr>
      <w:bookmarkEnd w:id="590"/>
      <w:r>
        <w:rPr>
          <w:rFonts w:ascii="IRNazanin" w:hAnsi="IRNazanin" w:eastAsia="IRNazanin"/>
          <w:color w:val="111111"/>
          <w:sz w:val="28"/>
          <w:sz w:val="28"/>
          <w:szCs w:val="28"/>
          <w:rtl w:val="true"/>
          <w:lang w:bidi="fa-IR"/>
        </w:rPr>
        <w:t>ناپاک برای مردان ناپاک و بر عکس آن دربارۀ زنان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پیداست که این آیه بر حقیقتی اجتماعی و اساسی تأکید می‌کند و آن این است که انسان نمی‌تواند نام خود را در سیاهۀ تبهکاران و بدان ثبت نماید و آن گاه با نیکان زندگانی کند،بلکه ناگزیر باید سرانجام در عمل با کسانی زندگانی کند که نامش را در سیاهۀ ایشان ثبت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همجنس با همجنس پرواز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 بخش دوّم خود تأکید بر توانایی اجتماع والا بر بنای موجودیّت مستقل،به دور از زبانهای بدگو و مفتری،و تهمتهای دروغین دارد،و این چیزی است که دستیابی بر آمرزش خدا و رزق نیکوی او را زمینه چینی می‌کند و فراهم می‌آورد</w:t>
      </w:r>
      <w:r>
        <w:rPr>
          <w:rFonts w:eastAsia="IRNazanin" w:cs="IRNazanin"/>
          <w:color w:val="111111"/>
          <w:sz w:val="28"/>
          <w:szCs w:val="28"/>
          <w:rtl w:val="true"/>
          <w:lang w:bidi="fa-IR"/>
        </w:rPr>
        <w:t>.</w:t>
      </w:r>
    </w:p>
    <w:p>
      <w:pPr>
        <w:pStyle w:val="Heading6"/>
        <w:numPr>
          <w:ilvl w:val="5"/>
          <w:numId w:val="1"/>
        </w:numPr>
        <w:rPr/>
      </w:pPr>
      <w:bookmarkStart w:id="591" w:name="__RefHeading___Toc7803214_417432637"/>
      <w:bookmarkStart w:id="592" w:name="_Toc236"/>
      <w:bookmarkEnd w:id="591"/>
      <w:r>
        <w:rPr>
          <w:rtl w:val="true"/>
        </w:rPr>
        <w:t>حرمت خانه</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تَدْخُلُوا بُیُوتاً غَیْرَ بُیُوتِکُمْ حَتّٰی تَسْتَأْنِسُوا وَ تُسَلِّمُوا عَلیٰ أَهْلِهٰا ذٰلِکُمْ خَیْرٌ لَکُمْ 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آورده‌اید،به خانه‌هایی غیر از خانۀ خود بی آن که اجازت طلبیده و بر ساکنانش سلام کرده باشید،داخل مشوید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آنچه پس از آن می‌آید مجموعه‌ای از آموزشهای مربوط به حرمت خانه را برای ما مطرح می‌سازد،آنجا که می‌سزد انسان در درون منزل خود،جامه‌های خویش را بیرون آورد و از عادتهای اجتماعی خسته کننده رها شود و به طبیعت خود بیاساید و نفسی آسوده بکشد و احساسات نهفتۀ خود را نشان دهد،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همسر خود خلوت کند و رازها و عواطف خود را بدو بیان کند و شاید بخواهد با وی هم‌آغوش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پیش از آن که به خانه‌ای غیر از خانۀ خود گام نهی،ناگزیر باید آداب ورود را مراعات کنی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انس و الفت و دادن اشاره‌ای پیشاپیش برای آهنگ ورود،و به تعبیر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و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p>
    <w:p>
      <w:pPr>
        <w:pStyle w:val="BookText"/>
        <w:rPr/>
      </w:pPr>
      <w:r>
        <w:rPr>
          <w:rFonts w:ascii="IRNazanin" w:hAnsi="IRNazanin" w:eastAsia="IRNazanin"/>
          <w:color w:val="111111"/>
          <w:sz w:val="28"/>
          <w:sz w:val="28"/>
          <w:szCs w:val="28"/>
          <w:rtl w:val="true"/>
          <w:lang w:bidi="fa-IR"/>
        </w:rPr>
        <w:t>استیناس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و ضرورت مراعات جوانب عاطفی را می‌رساند، نه کلمات خشن،یا بانگ بلند یا در کوفتن سخت را،بلکه بر نرمش و محبت و لطف ورزی و دوستداری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درخواست انس و الفت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 از بیرون آوردن کفش و سلام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خانه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از ابی ایوب انصاری نقل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استیناس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مرد به تسبیح و ستایش و تکبیر سخن گوید و بر اهل خانه آوای سرفه بر آورد </w:t>
      </w:r>
      <w:r>
        <w:rPr>
          <w:rStyle w:val="FootnoteAnchor"/>
          <w:rtl w:val="true"/>
        </w:rPr>
        <w:footnoteReference w:id="99"/>
      </w:r>
      <w:r>
        <w:rPr>
          <w:rFonts w:ascii="IRNazanin" w:hAnsi="IRNazanin" w:eastAsia="IRNazanin"/>
          <w:color w:val="111111"/>
          <w:sz w:val="28"/>
          <w:sz w:val="28"/>
          <w:szCs w:val="28"/>
          <w:rtl w:val="true"/>
          <w:lang w:bidi="fa-IR"/>
        </w:rPr>
        <w:t>و سپس سلام گوید تا حسن نیّت و سلامت قصد خود را اشعار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 از طبیعت بشری نیز دور و نسبت بدان نادر و شگفت نیست بلکه با آن هماهنگ و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دیگر احکام و آداب در اسلام که همه با سرشت و عقل بشر موافقت و مطابقت دارد،و این آن چیزی است که این آیه که انسان را به یاد آوری بر می‌انگیزد بدان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باری،بسیاری از حقایق را مردم می‌شناسند و با آنها آشنایی دارند، ولی آنها را فراموش کرده‌اند و نیاز بدان دارند که بیندیشند تا آنها را به یاد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تَجِدُوا فِیهٰا أَحَداً فَلاٰ تَدْخُلُوهٰا حَتّٰی یُؤْذَنَ لَکُمْ وَ إِنْ قِیلَ لَکُمُ ارْجِعُوا فَارْجِعُوا هُوَ أَزْکیٰ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خانه کسی را نیافتید،داخل مشوید تا شما را رخصت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گردید؛باز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برایتان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صلاحیّت دادن اجازۀ ورود را دارد در خانه نبود،یا مالک خانه وجود داشت ولی اجازۀ ورود نداد باید مراجعه کننده بدان خانه باز گردد،و در این کار پاکیزه‌سازی جامعه نهفته است،یعنی اخلاقیّات و روابط پاکیزه را در جامعه رشد می‌دهد،متون اسلامی بر کسب اجازۀ ورود و آداب آن پیش از وارد شدن به خانه‌ها تأکید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آوردن صدای سرفه و تنحنح اجازۀ ورود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که روضه نام 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این مرد برو و بدو بیاموز و به او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سلام بر شما،آیا وارد بشوم؟آن مرد این سخن را شنید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هم چنان گفت،آن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رسول اکرم پرسید آیا اجازۀ ورود خواستن از مادر ضرورتی دارد؟ و افزود که مادر مرا خدمتگزاری جز من نیست آیا هر بار که نزد او می‌روم باید از وی اجازۀ ورود بگیرم؟پیامبر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که مادرت را برهنه ببینی؟آن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 هر بار اجازۀ ورود بگیر</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انصاری روایت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قصد دیدار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من در خدمتش بودم چون به در خانۀ وی رسید،دست بر در نهاد و آن را به درون راند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شوم؟فاطمه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اللّٰه،وارد شوید،پیامبر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همراه من است وارد شوم؟فاطمه گفت ای رسول اللّٰه من پوششی بر سر ندارم،پیامبر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ملحفه را بگیر و با آن سر خود را بپوشان وی چنان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تو 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وارد شوم؟فاطمه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آن کس که همراه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وارد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آن کس که همراه دارید وارد شوید</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بدین ظرافت و دقّت و مهرورزی ما را ادب آموخته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به پایان این آیات هشیارانه توجّه کنیم،زیرا عادتا پایان آنها کلیدهای آنهاست،چنان که آیات اخیر این سوره کلیدهای آن است،و در</w:t>
      </w:r>
    </w:p>
    <w:p>
      <w:pPr>
        <w:pStyle w:val="BookText"/>
        <w:rPr/>
      </w:pPr>
      <w:r>
        <w:rPr>
          <w:rFonts w:ascii="IRNazanin" w:hAnsi="IRNazanin" w:eastAsia="IRNazanin"/>
          <w:color w:val="111111"/>
          <w:sz w:val="28"/>
          <w:sz w:val="28"/>
          <w:szCs w:val="28"/>
          <w:rtl w:val="true"/>
          <w:lang w:bidi="fa-IR"/>
        </w:rPr>
        <w:t>اینجا خدای تعالی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بِمٰا تَعْمَلُونَ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کاری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مجموعه‌ای از قوانین و نظامها را طرح می‌کند،چرا چنین می‌گوید؟پاسخ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آن که انسان قدرتی عجیب در پیچاندن و بازی کردن با قانون دارد به گونه‌ای که آن را تبدیل به پوستی بی‌مغز و محتوی می‌سازد،و برای آن که خدای سبحان مردم را از پرسه زدن و سعی در پیماندن نظام اسلامی بر حذر دارد آنان را به ملزم شدن به دقّت و اخلاص بدان بر می‌انگیزد و تشویق می‌کند،و به آنان یاد آور می‌شود که حقیقت اعمال ایشان را می‌داند و آنان را گریزی از دلسوزی و خیر اندیشی در اجرای احکام نیست،ممکن است انسان اهل خانه‌ای را بفریبد و هنگام ورود بدان خانه صاحبانش را بدین پندار افکند که وی به دنبال هدفی شرافتمندانه است و در واقع بر خلاف آن بوده باشد،ولی نمی‌تواند خدا را بفریبد، زیرا او به هر چه مردم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این چنین،مانند آن است که بدون اجازه وارد شده باشد و با آن فرقی ندارد،زیرا اگر اهل آن خانه از قصد بد او آگاه می‌بودند،به او اجازۀ ورود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موارد تبهکاران از حرفه‌ها و مشاغلی استفاده می‌کنند که برای ورود به خانه‌ها به آنها کمک می‌کند،بدین بهانه که می‌خواهند خدماتی معیّن را انجام دهند از قبیل درست کردن برق،یا تلفن،یا آویختن پرده و تعمیر اثاث خانه، و بدین وسیله فرصتی مناسب می‌یابند که از وضع درون منزل مردم و نوامیس آنان مطّلع شوند و بر مؤمنان جاسوسی کنند،و نمی‌دانند که با این حرکت مرتکب دو گناه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ورود به منزلی بدون اجازه،زیرا هدف آن ورود بدو تباه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فساد کردن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اینان از گیر آگاهی اهل خانه یا مقامات قانونی و شرعی برهند و بگریزند از حیطۀ علم و آگاهی مطلق خدا هرگز نمی‌رهند و نمی‌گریزند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تَدْخُلُوا بُیُوتاً غَیْرَ مَسْکُونَةٍ فِیهٰا مَتٰاعٌ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گناهی نیست اگر به خانه‌های غیر مسکون که متاعی در آن دارید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اماکن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منفعت عامّه قرار داده شده،چون مهمانسراها،و گرمابه‌های عمومی،یا محلّهای بازرگانی،و دفاتر خدمات گوناگون،و امثال آنها،ولی ورود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هدف معیّن به آنها نیز جایز نیست،گر چه ورود بدون اجازه به این اماکن مجاز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یَعْلَمُ مٰا تُبْدُونَ وَ مٰا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آشکار سازید یا پنهان دارید خدا به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نیّتها و هدفها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پنهان دارید،او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دعوتی است برای رشد مانع و مراقب دینی در و جدان انسان،برانگیخته از احساس او به وجود مراقبتی الهی بر خویشتن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به محلهای بازرگانی وارد می‌شوند،مثلا نه برای آن که کالاهای عرضه شده در آنها را بخرند بلکه برای آن که از خستگی پیاده روی و ازدحام بازار بیاسایند یا از تهویۀ مطبوع آن محل در تابستانی گرم یا زمستانی سرد استفاده کنند،یا وارد اداره‌ای می‌شوند،نه برای آن که در آنجا کاری دارند،بلکه برای گفت و گو دربارۀ مسائل خصوصی با دوستان خود که کارمند آن اداره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چیزهایی دیگر از این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اشخاص باید بدانند که اسلام چنین کارهایی را به آنان اجازه نمی‌دهد و روا نمی‌شمارد زیرا این کارها متضمّن زیانهایی اجتماعی است که اثر آن جز با گذشت زمان پدیدار نمی‌شود،هم چنان که این رفتارها با اخلاق والا،و خصلتهای عالی منافات و تناقض دارد،و اگر این اشخاص خود را به جای صاحبان آن اماکن و سراهای عمومی بگذارند هرگز راضی نمی‌شوند که دیگری چنین کارهای خلافی با خود آنها بکند</w:t>
      </w:r>
      <w:r>
        <w:rPr>
          <w:rFonts w:eastAsia="IRNazanin" w:cs="IRNazanin"/>
          <w:color w:val="111111"/>
          <w:sz w:val="28"/>
          <w:szCs w:val="28"/>
          <w:rtl w:val="true"/>
          <w:lang w:bidi="fa-IR"/>
        </w:rPr>
        <w:t>.</w:t>
      </w:r>
      <w:bookmarkStart w:id="593" w:name="pg12305_125026"/>
    </w:p>
    <w:p>
      <w:pPr>
        <w:pStyle w:val="Heading3"/>
        <w:numPr>
          <w:ilvl w:val="2"/>
          <w:numId w:val="1"/>
        </w:numPr>
        <w:rPr/>
      </w:pPr>
      <w:bookmarkStart w:id="594" w:name="__RefHeading___Toc7803216_417432637"/>
      <w:bookmarkStart w:id="595" w:name="_Toc237"/>
      <w:bookmarkEnd w:id="593"/>
      <w:bookmarkEnd w:id="59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595"/>
    </w:p>
    <w:p>
      <w:pPr>
        <w:pStyle w:val="Heading4"/>
        <w:numPr>
          <w:ilvl w:val="3"/>
          <w:numId w:val="1"/>
        </w:numPr>
        <w:rPr/>
      </w:pPr>
      <w:bookmarkStart w:id="596" w:name="__RefHeading___Toc7803218_417432637"/>
      <w:bookmarkStart w:id="597" w:name="_Toc238"/>
      <w:bookmarkEnd w:id="596"/>
      <w:r>
        <w:rPr>
          <w:rtl w:val="true"/>
        </w:rPr>
        <w:t>اشاره</w:t>
      </w:r>
      <w:bookmarkEnd w:id="59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bookmarkStart w:id="598" w:name="pg12305_125027"/>
    </w:p>
    <w:p>
      <w:pPr>
        <w:pStyle w:val="Heading4"/>
        <w:numPr>
          <w:ilvl w:val="3"/>
          <w:numId w:val="1"/>
        </w:numPr>
        <w:rPr/>
      </w:pPr>
      <w:bookmarkStart w:id="599" w:name="__RefHeading___Toc7803220_417432637"/>
      <w:bookmarkStart w:id="600" w:name="_Toc239"/>
      <w:bookmarkEnd w:id="598"/>
      <w:bookmarkEnd w:id="599"/>
      <w:r>
        <w:rPr>
          <w:rtl w:val="true"/>
        </w:rPr>
        <w:t>معنای واژه‌ها</w:t>
      </w:r>
      <w:bookmarkEnd w:id="600"/>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 اصلش نقصان است گویند غضّ در صفتی یا چشمش یعنی آن را از دست داد</w:t>
      </w:r>
      <w:r>
        <w:rPr>
          <w:rFonts w:eastAsia="IRNazanin" w:cs="IRNazanin"/>
          <w:color w:val="111111"/>
          <w:sz w:val="28"/>
          <w:szCs w:val="28"/>
          <w:rtl w:val="true"/>
          <w:lang w:bidi="fa-IR"/>
        </w:rPr>
        <w:t>.</w:t>
      </w:r>
    </w:p>
    <w:p>
      <w:pPr>
        <w:pStyle w:val="Heading4"/>
        <w:numPr>
          <w:ilvl w:val="3"/>
          <w:numId w:val="1"/>
        </w:numPr>
        <w:rPr/>
      </w:pPr>
      <w:bookmarkStart w:id="601" w:name="__RefHeading___Toc7803222_417432637"/>
      <w:bookmarkStart w:id="602" w:name="_Toc240"/>
      <w:bookmarkEnd w:id="601"/>
      <w:r>
        <w:rPr>
          <w:rtl w:val="true"/>
        </w:rPr>
        <w:t>عزبهایتان را که شایسته باشند همسر دهید</w:t>
      </w:r>
      <w:bookmarkEnd w:id="602"/>
    </w:p>
    <w:p>
      <w:pPr>
        <w:pStyle w:val="Heading5"/>
        <w:numPr>
          <w:ilvl w:val="4"/>
          <w:numId w:val="1"/>
        </w:numPr>
        <w:rPr/>
      </w:pPr>
      <w:bookmarkStart w:id="603" w:name="__RefHeading___Toc7803224_417432637"/>
      <w:bookmarkStart w:id="604" w:name="_Toc241"/>
      <w:bookmarkEnd w:id="603"/>
      <w:r>
        <w:rPr>
          <w:rtl w:val="true"/>
        </w:rPr>
        <w:t>اشاره</w:t>
      </w:r>
      <w:bookmarkEnd w:id="604"/>
    </w:p>
    <w:p>
      <w:pPr>
        <w:pStyle w:val="Heading5"/>
        <w:numPr>
          <w:ilvl w:val="4"/>
          <w:numId w:val="1"/>
        </w:numPr>
        <w:rPr/>
      </w:pPr>
      <w:bookmarkStart w:id="605" w:name="__RefHeading___Toc7803226_417432637"/>
      <w:bookmarkStart w:id="606" w:name="_Toc242"/>
      <w:bookmarkEnd w:id="605"/>
      <w:r>
        <w:rPr>
          <w:rtl w:val="true"/>
        </w:rPr>
        <w:t>رهنمودهایی از آیات</w:t>
      </w:r>
      <w:r>
        <w:rPr>
          <w:rtl w:val="true"/>
        </w:rPr>
        <w:t>:</w:t>
      </w:r>
      <w:bookmarkEnd w:id="606"/>
    </w:p>
    <w:p>
      <w:pPr>
        <w:pStyle w:val="BookText"/>
        <w:rPr/>
      </w:pPr>
      <w:r>
        <w:rPr>
          <w:rFonts w:ascii="IRNazanin" w:hAnsi="IRNazanin" w:eastAsia="IRNazanin"/>
          <w:color w:val="111111"/>
          <w:sz w:val="28"/>
          <w:sz w:val="28"/>
          <w:szCs w:val="28"/>
          <w:rtl w:val="true"/>
          <w:lang w:bidi="fa-IR"/>
        </w:rPr>
        <w:t>با ادامۀ گفت و گوی گذشته دربارۀ حدود شرعی برای غریزۀ جنسی،و پس از آن که قرآن حرام بودن زنا و قتل نفس و نیز حرام بودن ورود به خانه‌های مردم را جز پس از انس و الفت خواهی و سلام کردن بیان کرد،این درس حدّی دیگر را که حرام بودن نگریستن به نامحرم و ضرورت حجاب است و موضوعات مهمّی را که تحت این عنوان قرار می‌گیرد،بیان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حجاب را واجب ساخته است تا انگیزش جنسی را در راهها و مجاری شرعی مفید برای آن محدود و معیّن کند و عفّت و پاکدامنی و کرامت زن را حفظ نماید و در جامعه موقعیّتی مناسب به وی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زن در خانوادۀ کوچک یا خانوادۀ بزرگ وی آزادی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نزد همسرش یا پدر و پسر و برادر و برادرزادگان و خواهرزادگان و پدر شوهران، و در نتیجه تمام کسانی که بر اثر نسب یا به سبب زناشویی بر وی محرم می‌شوند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برای زن جایز است به لحاظ آن که زن است در برابر هر زنی زیباییها و زینتهای خود را آشکار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گفتۀ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زنان</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را که جایز است زن در برابر ایشان زیباییها و زینتهای خود را آشکار سازد محدود و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زن جایز نیست که در برابر زنان غیر مؤمن زیباییها و زینتهای خود را آشکار سازد،و این مطلبی که متون اسلامی بر آن نصّ 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مردانی که دارای احساسی خاصّ نیستند،چون نابالغان و دیوانگان،زن حق دارد که در برابر آنها حجاب را مراعات نکند،زیرا هدف از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است،و از آنجا که احساسات جنسی در این قبیل افراد تقریبا مرده است، مانعی ندارد که در برابر آنها زیباییهای و زینتهای خود را آشکار سازد،و همچنین است در مورد کودکانی که به مرحلۀ مردی نرسیده و هنوز تمیزی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پس از آن که غریزۀ جنسی را محدود می‌سازد،به تشویق بر زناشویی می‌پردازد،اگر غریزۀ جنسی از نیرومندترین غرایز بر انگیزانندۀ انسان نمی‌بود،هیچ کسی مسئولیتهای زناشویی را متحمّل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بسیاری را می‌بینیم که برای گریز از اقدام به مسئولیّت زناشویی سرکوبی و محرومیّت جنسی را تحمّل می‌کنند، و اگر در اجتماع راههایی دیگر برای ارضای این غریزه پیدا شود بسیاری از اشخاص تن به مسئولیّت زناشویی نمی‌دهند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هنگامی که مردم را به زناشویی فرا می‌خواند مشکلات روانی را که مانع آن می‌شود نیز بررسی و درمان می‌کند،و مهمترین آنها ترس از مسئولیّتهایی است که بارزترین آنها مسئولیّت خرج کردن و تأمین زندگی برای خانواده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خداوند به زناشویی کنندگان وعده می‌دهد که به آنان برکت بخشد و روزی آنها را به اندازۀ نیازشان برای آنها بفرستد،و این چیزی است که سنّت خدای سبحانه و تعالی آن را اقتضا می‌کند،زیرا انسان وقتی احساس نیاز نکند تنبلی و اهمال می‌ورزد،ولی هنگام نیاز نیروهایش شکفته می‌گردد،و خدای تعالی نیز بدو روزی می‌رساند</w:t>
      </w:r>
      <w:r>
        <w:rPr>
          <w:rFonts w:eastAsia="IRNazanin" w:cs="IRNazanin"/>
          <w:color w:val="111111"/>
          <w:sz w:val="28"/>
          <w:szCs w:val="28"/>
          <w:rtl w:val="true"/>
          <w:lang w:bidi="fa-IR"/>
        </w:rPr>
        <w:t>.</w:t>
      </w:r>
      <w:bookmarkStart w:id="607" w:name="pg12305_125029"/>
    </w:p>
    <w:p>
      <w:pPr>
        <w:pStyle w:val="Heading5"/>
        <w:numPr>
          <w:ilvl w:val="4"/>
          <w:numId w:val="1"/>
        </w:numPr>
        <w:rPr/>
      </w:pPr>
      <w:bookmarkStart w:id="608" w:name="__RefHeading___Toc7803228_417432637"/>
      <w:bookmarkStart w:id="609" w:name="_Toc243"/>
      <w:bookmarkEnd w:id="607"/>
      <w:bookmarkEnd w:id="608"/>
      <w:r>
        <w:rPr>
          <w:rtl w:val="true"/>
        </w:rPr>
        <w:t>شرح آیات</w:t>
      </w:r>
      <w:r>
        <w:rPr>
          <w:rtl w:val="true"/>
        </w:rPr>
        <w:t>:</w:t>
      </w:r>
      <w:bookmarkEnd w:id="609"/>
    </w:p>
    <w:p>
      <w:pPr>
        <w:pStyle w:val="Heading6"/>
        <w:numPr>
          <w:ilvl w:val="5"/>
          <w:numId w:val="1"/>
        </w:numPr>
        <w:rPr/>
      </w:pPr>
      <w:bookmarkStart w:id="610" w:name="__RefHeading___Toc7803230_417432637"/>
      <w:bookmarkStart w:id="611" w:name="_Toc244"/>
      <w:bookmarkEnd w:id="610"/>
      <w:r>
        <w:rPr>
          <w:rtl w:val="true"/>
        </w:rPr>
        <w:t>اشاره</w:t>
      </w:r>
      <w:bookmarkEnd w:id="6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 که چشمان خویش فرو گیرند و شرمگاه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کامل و مطلق و در هر زمینه‌ای،پس برای انسان جایز نیست که به هر وسیلۀ شبهه‌آمیزی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فقها آن را 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شهوت خود را بر انگیزد،پس نگریستن به روی زن بیگانه یا حتی زن خویشاوند،یا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شبهه و به هدف و قصد انگیختن شهوت به عکسها و فیلمها،تمامش حرام است زیرا این وسایل غریزۀ جنسی را که خدا به نگهداری آن فرمان داده است،بر 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أَزْکیٰ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برایشان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پاکیزه‌تر است از این که دست خود را در لجنزارهای فساد انباشته از میکربهای خطرناکی بگذارند که بیم آن می‌رود که به جسم انسان وارد شوند،و آیا اگر آدمی خود را از آنها محفوظ دارد و از جایهایی که هستند دور نگهدارد،آن میکربها به درون جسم او راه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غریزۀ جنسی از نیرومندترین غریزه‌های بشر است،پس اگر برانگیخته شود تمام سدها را در برابر خود فرو می‌ریزد،و به هر سویی روان می‌شود، و چه بسا که صاحب خود را به جنایاتی هولناک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آمار جنایات جنسی در کشورهای غربی که گرفتار تباهی و هرزگی شده‌اند آگاه می‌شویم دچار حیرت و دهشت می‌گردیم،و اگر برگهای دادگاههای جنایی را برای یافتن انگیزه‌هایی که در وراء جنایات بزرگ قرار دارد بررسی کنیم در می‌یابیم که در پشت بیشتر آن جنایات غریزۀ جنسی نهفته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محیطهای زندگی را از وسایل تحریک کننده انباشته کنیم و غرایز را از لحاظ انگیزش و تهییج کاملا سیر و سرشار سازیم توالی و تکرار پی در پی ارضای غرایز جنسی بر اعصاب فشار می‌آورد و موجب بیماریهای خطرناک بسیاری برای مردان و بویژه جوانان می‌گردد،و این از آن روست که ارضاء و فارغ کردن این غریزه</w:t>
      </w:r>
    </w:p>
    <w:p>
      <w:pPr>
        <w:pStyle w:val="BookText"/>
        <w:rPr/>
      </w:pPr>
      <w:r>
        <w:rPr>
          <w:rFonts w:ascii="IRNazanin" w:hAnsi="IRNazanin" w:eastAsia="IRNazanin"/>
          <w:color w:val="111111"/>
          <w:sz w:val="28"/>
          <w:sz w:val="28"/>
          <w:szCs w:val="28"/>
          <w:rtl w:val="true"/>
          <w:lang w:bidi="fa-IR"/>
        </w:rPr>
        <w:t>به نحو همیشگی مقدور نیست،آن گاه جوانی هیجان این غریزه در وجود او استمرار می‌یابد به شریک زندگی خود قناعت نمی‌ورزد،و هر چند جنس مخالف فتّان و دل انگیز باشد اقناع نمی‌شود،بلکه به گودال موارد نادر و غیر طبیعی سقوط می‌کند و سپس به دامان مخدّرات،این ژرفنای وخیمی که آیندۀ تمدّن بشری را تهدید می‌کند، فرو 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انگیختن هیجانهای جنسی در همین حدّ مفاسد خود متوقّف نمی‌شود و بدان بسنده نمی‌کند،و در این خصوص آثاری خطرناکتر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که بر انگیختن غرایز جنسی بزرگترین تیشه‌ای است که شیطان به ریشه و اساس خانواده می‌زند و موجب شیوع اختلافات خانوادگی و رواج طلاق و زنا و افزون شدن فرزندان حرامزاده و در نتیجه تباه کردن نسل آینده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نعمت بزرگی است که اسلام با تحریم نگریستن به بیگانه و پاکسازی محیطهای عمومی از گزند تیرهای ابلیس به بشر ارزانی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خَبِیرٌ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کارهایی که می‌کنند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چنگ قانون بگریزد،یا حکمران از پیگرد او عاجز باشد، در واقع نمی‌تواند از نظر خداوندی که از وضع آن که طبق قانون رفتار می‌کند یا با آن مخالفت می‌ورزد آگاه است،چه در ظاهر و چه در باطن پنهان بماند 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انسان بهتر آن است که و جدان خود را نگهبان و مراقب اعمال خویش سازد،تا خدا به خشم نیاورد که سزاوار عذاب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مؤمن بگو که چشمان خویش فرو گیرند و شرمگاه خود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مسئولیّت میان مرد و زن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ملاحظه می‌کنیم که خداوند وقتی حجاب را واجب می‌سازد آن را بر زن واجب می‌سازد،و هنگامی که به فرو گرفتن چشم امر می‌کند نخست به مرد فرمان می‌دهد،زیرا نگریستن مرد به زن بیشتر بر انگیزندۀ فتنه است تا نگریستن زن به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دیدگان زن و نگاههای</w:t>
      </w:r>
    </w:p>
    <w:p>
      <w:pPr>
        <w:pStyle w:val="BookText"/>
        <w:rPr/>
      </w:pPr>
      <w:r>
        <w:rPr>
          <w:rFonts w:ascii="IRNazanin" w:hAnsi="IRNazanin" w:eastAsia="IRNazanin"/>
          <w:color w:val="111111"/>
          <w:sz w:val="28"/>
          <w:sz w:val="28"/>
          <w:szCs w:val="28"/>
          <w:rtl w:val="true"/>
          <w:lang w:bidi="fa-IR"/>
        </w:rPr>
        <w:t>فتنه انگیز وی مردان را پیش از آن که زن را فاسد کند،فاسد می‌سازد،و این به چگونگی ترکیب فیزیولوژیک بر می‌گردد،و احتمال همسازی مرد با زن در صورتی که مرد به زن بنگرد بیشتر احتمال همسازی زن با مردی است که زن بدو نگریسته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پشت در پشت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بدن چیزی کم سپاس‌تر از چشم نیست،پس آنچه را چشم می‌خواهد بدو ندهید،زیرا شما را از یاد خدا غافل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حق یک نظر برای نخستین بار به زن هست،امّا آن نظر را با دوّمین نظر دنبال مکنید،و از فریفتگی و فتنه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یکی از شما زنی را دید و او را خوش آمد،باید نزد همسر خویش بیاید،زیرا نزد همسر او نیز نظیر آنچه در دیگری دیده است یافت می‌شود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کلمۀ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تعبیر قرآنی به کار برده است که دلالت بر بعضی از موارد دارد پس هر نظری حرام نیست، بلکه همانا نظر شبهه‌ناک و نظر بدانچه خدا حلال نکرده است حرام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معنی فرو گرفتن و به پایین افکندن است،و مقصود آیه این است که چشمان خود را به پایین 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نمی‌تواند جهان را تغییر دهد،ولی می‌تواند خود را بر حسب حکم شرع تطبیق دهد،پس هر گاه منظری حرام را دید می‌تواند از دو راه از آن دوری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واقعیّت خارجی فاسد را از بین ببرد،و یا آن که چشم خود را از آن برگیرد،و خداوند نفرموده است که بکلّی چشم خود را ببندد زیرا در این کار احتمال خطر سقوط و سرنگون شدن به گودالی وجود دارد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فرو گرفتن چشم و نگهداری شرمگاه را به یکدیگر مربوط می‌سازد،</w:t>
      </w:r>
      <w:bookmarkStart w:id="612" w:name="pg12305_125032"/>
    </w:p>
    <w:p>
      <w:pPr>
        <w:pStyle w:val="BookText"/>
        <w:rPr/>
      </w:pPr>
      <w:bookmarkEnd w:id="612"/>
      <w:r>
        <w:rPr>
          <w:rFonts w:ascii="IRNazanin" w:hAnsi="IRNazanin" w:eastAsia="IRNazanin"/>
          <w:color w:val="111111"/>
          <w:sz w:val="28"/>
          <w:sz w:val="28"/>
          <w:szCs w:val="28"/>
          <w:rtl w:val="true"/>
          <w:lang w:bidi="fa-IR"/>
        </w:rPr>
        <w:t>زیرا این هر دو امر در نگهداری مرد یا زن از زناکاری به هم کمک می‌کنند،مگر نه آن که آغاز زنا همانا یک نگاه دزدانه است؟</w:t>
      </w:r>
      <w:r>
        <w:rPr>
          <w:rFonts w:eastAsia="IRNazanin" w:cs="IRNazanin"/>
          <w:color w:val="111111"/>
          <w:sz w:val="28"/>
          <w:szCs w:val="28"/>
          <w:rtl w:val="true"/>
          <w:lang w:bidi="fa-IR"/>
        </w:rPr>
        <w:t>!</w:t>
      </w:r>
    </w:p>
    <w:p>
      <w:pPr>
        <w:pStyle w:val="Heading6"/>
        <w:numPr>
          <w:ilvl w:val="5"/>
          <w:numId w:val="1"/>
        </w:numPr>
        <w:rPr/>
      </w:pPr>
      <w:bookmarkStart w:id="613" w:name="__RefHeading___Toc7803232_417432637"/>
      <w:bookmarkStart w:id="614" w:name="_Toc245"/>
      <w:bookmarkEnd w:id="613"/>
      <w:r>
        <w:rPr>
          <w:rtl w:val="true"/>
        </w:rPr>
        <w:t>حدود شرعی حجاب</w:t>
      </w:r>
      <w:bookmarkEnd w:id="6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یُبْدِینَ زِینَتَهُنَّ إِلاّٰ مٰا ظَهَرَ مِنْهٰا وَ لْیَضْرِبْنَ بِخُمُرِهِنَّ عَلیٰ جُیُوبِهِنَّ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جز آن مقدار که پیداست آشکار نکنند و مقنعه‌های خود را تا گریبان فرو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آیه حجاب شرعی را که واجب است زن مسلمان مراعات کند،بیان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حجاب چنان که بعضی فقیهان آن را تفسیر کرده‌اند،و در احادیث آمده این است که واجب است زن تمام پیکر خود را بپوشاند بجز چهره،و دو کف دست و دو قدم و سورمۀ چشم و حنا و انگشتری که ظاهر ساختن آنها جایز است،وانگهی بر زن واجب است که روسری یا مقنعه‌ای بپوشد که سینه و گردن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یارانش از او پرسیده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کدام بخش از اندامهای زنی را که محرم او نیست می‌تواند ببیند؟فرمود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و دو کف دست و دو قدم</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دورۀ جاهلیّت نیز روسری می‌پوشید،ولی زینت خود را بر مردان آشکار می‌کرد،بدین گونه که روسری را پشت گوش خود می‌افکند،تا گوشواره‌هایش آشکار شود،و گردن و گلو و قسمتی از سینۀ خود را نیز آشکار می‌ساخت و در نتیجه زیباییها و جذابیّتهای خود را نمایش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آمد که به زنان مؤمنان دستور می‌دهد مقنعه بپوشند به گونه‌ای که موی و گوشها و گردنها و سینه‌هایشان پیدا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پشت در پشت از امام ابی جعفر 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سبب آمدن این آیه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در مدینه با زنی روبرو شد،زنان در آن هنگام مقنعه‌هایشان را به پشت گوشهایشان می‌افکندند،آن جوان به وی که از سمت مقابل می‌آمد نگریست و چون از کنار او گذشت هم چنان بدان زن نگریست و وارد کوچه‌ای تنگ شد که آن را 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 کوچه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هم چنان چشم در پشت آن زن داشت و در این هنگام صورتش به استخوان یا پاره شیشه‌ای که در دیوار قرار داشت برخورد و بشکافت،چون آن زن برفت مرد به خود نگریست و دید که خون بر جامه و سینه‌اش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باید نزد پیامبر بروم و او را از این رویداد آگاه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 آمد و چون پیامبر خدا او را دید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وضعی است؟وی به حضرتش ماجرا را باز گفت،آن گاه جبرییل این آیه را فروآورد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لِلْمُؤْمِنِینَ یَغُضُّوا مِنْ أَبْصٰارِهِمْ وَ یَحْفَظُوا فُرُوجَهُمْ ذٰلِکَ أَزْکیٰ لَهُمْ إِنَّ اللّٰهَ خَبِیرٌ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مردان مؤمن بگو که چشمان خویش فرو گیرند و شرمگاه خود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برایشان پاکیزه‌تر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زینت آشکار را واجب نیست بپوشانند،و در حدیث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سورمه و انگشتری</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یُبْدِینَ زِینَتَهُنَّ إِلاّٰ لِبُعُولَتِهِنَّ أَوْ آبٰائِهِنَّ أَوْ آبٰاءِ بُعُولَتِهِنَّ أَوْ أَبْنٰائِهِنَّ أَوْ أَبْنٰاءِ بُعُولَتِهِنَّ أَوْ إِخْوٰانِهِنَّ أَوْ بَنِی إِخْوٰانِهِنَّ أَوْ بَنِی أَخَوٰاتِهِنَّ أَوْ نِسٰائِهِنَّ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نکنند،جز برای شوهر خود یا پدر خود یا پدر شوهر خود یا پسر خود یا پسر شوهر خود یا برادر خود یا پسر برادر خود،یا پسر خواهر خود یا زنان همکیش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در می‌یابیم که نشان دادن زیباییها و جذابیّتهای زن جز به زنان مؤمن جایز 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از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 جایز نیست که خود را در برابر زنان یهودی و نصرانی برهنه کند زیرا آنان این را برای همسران خود توصیف می‌کنند</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أَیْمٰانُهُنَّ أَوِ التّٰابِعِینَ غَیْرِ أُولِی الْإِرْبَةِ مِنَ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بندگان خود یا مردان خدمتگزار خود که رغبت به زن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نابالغان و دیوانگان و کسانی هستند که غریزۀ جنسی در آنها مرده است همچون پیران کهنسال و جز ایشان از کسانی که شهوت جنسی را از دست داده‌اند،امّا آنچه بعضی ادّعا می‌کنند که برای زن جایز است که زینت خود را به خدمتگزار و نگهبان نشان دهد،خواه در خانه یا مدرسه یا اداره،خطایی است بزرگ که با آموزشهای قرآن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برای زن جایز نیست که زینت خود را جز برای کسانی که پیشتر در این آیه ذکر شده است،نشان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الطِّفْلِ الَّذِینَ لَمْ یَظْهَرُوا عَلیٰ عَوْرٰاتِ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کودکانی که از شرمگاه زنان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کودک به مرحلۀ مردان برسد یا در این زمینه صاحب تمیز و تشخیص شود،بر زنان حرام است که زینت خود را در برابر او نمایان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یَضْرِبْنَ بِأَرْجُلِهِنَّ لِیُعْلَمَ مٰا یُخْفِینَ مِنْ زِینَتِهِنَّ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چنان پای خود را بر زمین نزنند تا آن زینت که پنهان کرده‌اند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شهوت جنسی مرد را بر انگیزد،از این رو برای زنان شایسته نیست با بوی عطری که پراکنده می‌شود و جلب می‌کند،به میان مردان بیگانه بیرون آید،و این امر دلالت بر آن دارد که اسلام نه به ظاهر و پوسته‌ها بلکه به مغز و جوهر امور توجّه و عنایت دارد زیرا داشتن حجاب باطنی را نیز بر زن فرض و واجب می‌سازد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جاست که بعضی فقیهان شنیدن صدای زن بیگانه را حرام شمرده‌اند،یا این که زن در گفتار خود چنان نرمشی به کار برد که مرد را بر انگیزد و</w:t>
      </w:r>
    </w:p>
    <w:p>
      <w:pPr>
        <w:pStyle w:val="BookText"/>
        <w:rPr/>
      </w:pPr>
      <w:r>
        <w:rPr>
          <w:rFonts w:ascii="IRNazanin" w:hAnsi="IRNazanin" w:eastAsia="IRNazanin"/>
          <w:color w:val="111111"/>
          <w:sz w:val="28"/>
          <w:sz w:val="28"/>
          <w:szCs w:val="28"/>
          <w:rtl w:val="true"/>
          <w:lang w:bidi="fa-IR"/>
        </w:rPr>
        <w:t xml:space="preserve">تحریک کند،و شاید از مضامین این آیه آن است که زن کفش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نعلینی بپوشد که هنگام راه رفتن وی از آن صدایی برخیزد که مردم را متوجّه او کند،در حالی که اگر آن پایپوش نمی‌بود کسی هنگام عبور وی بدو توجّهی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همه به درگاه خدا توبه کنید،باشد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آفریده نشده است،در این صورت شگفت نیست اگر به لغزشهای نافرمانی در افتد،ولی شگفت این است که آن لغزشها را با توبه چاره و درمان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صد بار از پروردگار خود آمرزش می‌طلبید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مردم را به زناشویی تشویق می‌کند تا کانالی پاکیزه برای نیرومندترین غریزه بشر باشد،از این رو خدای سبحان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عزبهایتان را و غلامان و کنیزان خود را که شایسته باشند،همسر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آنان بشری هستند که همان غرایز و همان نیازمندیهای شما را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کلمه‌ای است که بر کسی اطلاق می‌شود که زناشویی نکرده،خواه زن یا مرد،امّا فراهم ساختن وسایل و تسهیلات لازم برای همسری مسئولیّتی است اجتماعی همانند دیگر مسئولیّتها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جوان عزب و زناشویی ناکرده را شامل می‌شود خواه آزاد باشد یا بنده،که بر اجتماع واجب است تمام آنها را همسر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بزرگترین موانع روانی در برابر زناشویی بیم از مخارج عائله‌مندی است،پروردگار سبحان،این مانع را بدین گفتۀ خود بر طرف می‌سازد که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یَکُونُوا فُقَرٰاءَ یُغْنِهِمُ اللّٰهُ مِنْ فَضْلِهِ وَ اللّٰهُ وٰاسِعٌ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بینوا باشند خدا به کرم خود توانگرشان خواهد ساخت،که خدا گشایش دهنده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او فراخ و فضل او گسترده است،و علم او بر هر چیزی احاطه</w:t>
      </w:r>
    </w:p>
    <w:p>
      <w:pPr>
        <w:pStyle w:val="BookText"/>
        <w:rPr/>
      </w:pPr>
      <w:r>
        <w:rPr>
          <w:rFonts w:ascii="IRNazanin" w:hAnsi="IRNazanin" w:eastAsia="IRNazanin"/>
          <w:color w:val="111111"/>
          <w:sz w:val="28"/>
          <w:sz w:val="28"/>
          <w:szCs w:val="28"/>
          <w:rtl w:val="true"/>
          <w:lang w:bidi="fa-IR"/>
        </w:rPr>
        <w:t>دارد،و هیچ چیز او را ناتوان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آیه و از خلال آن دربارۀ سنّتهای خدا در زندگی بیندیشیم،در می‌یابیم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گردونۀ زندگی بدون زناشویی،که برجسته‌ترین مظاهر تعاون میان جنس بشر است،نمی‌گردد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احتیاج مادر و باعث اختراع است،و مگر نه آن که احساس مسئولیّت انگیزه‌ای نیرومند است که در وجود انسان نهاده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روزی خدا در زمین نهفته شده،و توانمندیهای انسان در وجود خود او نهفته است،وقتی این توانمندیها شکفته شود روزی خدا نیز با امید و نیازمندی و به وسیلۀ سعی و کوشش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در روایتی پشت در پشت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زناشویی را از بیم مخارج عائله‌مندی ترک کند به خدای عزّ و جلّ بدگمان شده است،همانا 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بینوا باشند خدا به کرم خود توانگرشان خواهد ساخت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آری،پیامبر به بینوایان سفارش می‌کرد که زناشویی کنند تا خداوند به ایشان فراخ معاشی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جوانی از انصار نزد پیامبر خدا آمد و از نیازمندی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دارم که دیگر بار نزد پیامبر خدا بروم،آن گاه مردی از انصار خود را بدو رسانید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دختری است زیبا روی،و آن دختر به همسری او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بدو گشایش معاش داد،و آن جوان نزد پیامبر آمد و حضرتش را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شماست که زناشویی کنید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اسلام بر زناشویی تا بدانجاست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نمازی که مرد زن دار بگزارد بهتر از هفتاد رکعتی است که مرد زن نگرفته بگزارد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پیامبر خدا این سخن او را روایت کرده‌اند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زناشویی کند نیمی از دین خود را احراز و مسلّم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بی‌مقدارترین مردگان شما آنانند که زناشویی نکرده باشند</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انسان موفق به زناشویی نمی‌شود یا در اقدام بدان توانایی ندارد باید پاکدامنی ورزد،و به ایمان پناهنده شود،نه آن که در زمین فساد کند یا سبب رواج فحشا در جامعه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لْیَسْتَعْفِفِ الَّذِینَ لاٰ یَجِدُونَ نِکٰاحاً حَتّٰی یُغْنِیَهُمُ اللّٰهُ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استطاعت زناشویی ندارند،باید پاکدامنی پیشه کنند تا خدا از کرم خویش توانگرشان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می‌تواند زناشویی کند باید همسری گیرد،و هر کس توانایی ندارد باید روزه بگیرد،زیرا روزه برای او حفاظی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آیه به مناسبت گفت و گو از مسئولیّت زناشویی به چاره‌جویی مشکلی اجتماعی که در آن روزگار حادّ بوده است می‌پردازد،و آن مشکل بردگان است، که جنس ذکور آنان بدون زناشویی می‌ماندند و با رنج بی‌همسری می‌زیستند،و حفرۀ فسادی را تشکیل می‌دادند،از این رو خدا باز خرید آنان را فرمان داد تا از بردگی آزاد شوند،و مانند دیگران زناشویی 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p>
    <w:p>
      <w:pPr>
        <w:pStyle w:val="BookText"/>
        <w:rPr/>
      </w:pPr>
      <w:r>
        <w:rPr>
          <w:rFonts w:ascii="IRNazanin" w:hAnsi="IRNazanin" w:eastAsia="IRNazanin"/>
          <w:color w:val="111111"/>
          <w:sz w:val="28"/>
          <w:sz w:val="28"/>
          <w:szCs w:val="28"/>
          <w:rtl w:val="true"/>
          <w:lang w:bidi="fa-IR"/>
        </w:rPr>
        <w:t>و از بندگانتان آنان که خواهان باز خرید خویشند،اگر در آنها خیری یافتید،باز خریدشان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که بنده نزد صاحب خود می‌آید تا با مبلغی که قسط بندی می‌شود خود را از او باز خرید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کس که برده‌ای دارد سزاوار است که این برنامه را به بردۀ خود پیشنهاد کند،و اگر آن برده موافقت کرد و توانست خود را باز خرید کند آزاد می‌شود،و این عمل را مکاتبۀ مشروط نامیده‌اند، نوعی دیگر از باز خرید نیز وجود دارد که آن را مکاتبۀ مطلق گویند،بدین معنی که برده بر حسب توانایی خود مبلغی را که گردن او را از بند بردگی آزاد می‌کند،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آتُوهُمْ مِنْ مٰالِ اللّٰهِ الَّذِی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مال که خدا به شما ارزانی داشته است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مستحقّان زکات هستند و در احادیث آمده است که صاحب برده یک پنجم یا یک چهارم مبلغ را از عهدۀ آنان بر می‌دارد و کسر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کنیزان،در جاهلیّت با جسم آنان سوداگری می‌کردند،که در این مورد در اسلام نهی صریح آمد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تُکْرِهُوا فَتَیٰاتِکُمْ عَلَی الْبِغٰاءِ إِنْ أَرَدْنَ تَحَصُّناً لِتَبْتَغُوا عَرَضَ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کنیزان خود را اگر خواهند که پرهیزگار باشند به خاطر ثروت دنیوی به زنا وادار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دو تفسیر ظاهر و باطن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ظاهر آن که عبد اللّٰه بن ابی کنیزان خود را وادار به زنا می‌کرد تا از زنا کاری آنان مالی اندوزد،این کنیزان از کار او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کردند و این آیۀ کریمه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براستی جایز نیست که اجتماع راه را برای چنان اشخاصی باز گذارد که دست به پلیدترین سوداگری بزنند که همان سوداگری</w:t>
      </w:r>
    </w:p>
    <w:p>
      <w:pPr>
        <w:pStyle w:val="BookText"/>
        <w:rPr/>
      </w:pPr>
      <w:r>
        <w:rPr>
          <w:rFonts w:ascii="IRNazanin" w:hAnsi="IRNazanin" w:eastAsia="IRNazanin"/>
          <w:color w:val="111111"/>
          <w:sz w:val="28"/>
          <w:sz w:val="28"/>
          <w:szCs w:val="28"/>
          <w:rtl w:val="true"/>
          <w:lang w:bidi="fa-IR"/>
        </w:rPr>
        <w:t>به وسیلۀ پیکر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یُکْرِهْهُنَّ فَإِنَّ اللّٰهَ مِنْ بَعْدِ إِکْرٰاهِهِنَّ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آنان را به زنا وادارد،خدا برای آن کنیزان که به اکراه بدان کار وادار گشته‌اند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فاسد،و اقتصاد منحرف،و در نتیجه فقر گزنده،عواملی بودند که زنانی را که به فطرت شریف بودند وادار می‌کردند که به انحراف پناه جویند و زنا کاری را پیشۀ خود سازند،از این رو خداوند توبۀ آنها را در این خصوص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در تفسیر این آیۀ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اعراب و قریش کنیزان را می‌خریدند،و باجی سنگین بر آنها می‌نهادند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بروید،و زنا کنید و مال فراهم کنید و بیاورید،از این رو خدای عزّ و جلّ آنان را از این کار نهی کرد</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این آیه نیز اشاره می‌کند به ضرورت رفع موانع اجتماعی که دختران را به اکراه به زنا وامی‌دارد،مانند افزونی مهرها،و وضع شروط سنگینی برای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آنها را مقرر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با قدرت با این موانع رویارویی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ضباعه دختر زبیر بن عبد المطلب را به مقداد بن اسود به زنی داد،تا هزینۀ زناشویی کاسته شود و مردم به پیامبر تأسّی کنند و بدانند که گرامیترین آنان نزد خدا پرهیزگارترین ایشان است</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مساعدت در کار زناشویی برای تسهیل صورت گرفتن این برنامۀ اساسی تمدّن تشویق و تشجیع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قیامت،که هیچ سایه‌ای جز سایۀ عرش وجود ندارد،سه کس در</w:t>
      </w:r>
      <w:bookmarkStart w:id="615" w:name="pg12305_125040"/>
    </w:p>
    <w:p>
      <w:pPr>
        <w:pStyle w:val="BookText"/>
        <w:rPr/>
      </w:pPr>
      <w:bookmarkEnd w:id="615"/>
      <w:r>
        <w:rPr>
          <w:rFonts w:ascii="IRNazanin" w:hAnsi="IRNazanin" w:eastAsia="IRNazanin"/>
          <w:color w:val="111111"/>
          <w:sz w:val="28"/>
          <w:sz w:val="28"/>
          <w:szCs w:val="28"/>
          <w:rtl w:val="true"/>
          <w:lang w:bidi="fa-IR"/>
        </w:rPr>
        <w:t>پناه سایۀ عرش خدا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برادر مسلمان خود را زن داده،یا بدو خدمت کرده،یا رازش را پنهان داشته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616" w:name="__RefHeading___Toc7803234_417432637"/>
      <w:bookmarkStart w:id="617" w:name="_Toc246"/>
      <w:bookmarkEnd w:id="616"/>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34</w:t>
      </w:r>
      <w:r>
        <w:rPr>
          <w:rtl w:val="true"/>
        </w:rPr>
        <w:t xml:space="preserve"> </w:t>
      </w:r>
      <w:r>
        <w:rPr>
          <w:rtl w:val="true"/>
        </w:rPr>
        <w:t xml:space="preserve">تا </w:t>
      </w:r>
      <w:r>
        <w:rPr/>
        <w:t>40</w:t>
      </w:r>
      <w:r>
        <w:rPr>
          <w:rtl w:val="true"/>
        </w:rPr>
        <w:t>]</w:t>
      </w:r>
      <w:bookmarkEnd w:id="617"/>
    </w:p>
    <w:p>
      <w:pPr>
        <w:pStyle w:val="Heading4"/>
        <w:numPr>
          <w:ilvl w:val="3"/>
          <w:numId w:val="1"/>
        </w:numPr>
        <w:rPr/>
      </w:pPr>
      <w:bookmarkStart w:id="618" w:name="__RefHeading___Toc7803236_417432637"/>
      <w:bookmarkStart w:id="619" w:name="_Toc247"/>
      <w:bookmarkEnd w:id="618"/>
      <w:r>
        <w:rPr>
          <w:rtl w:val="true"/>
        </w:rPr>
        <w:t>اشاره</w:t>
      </w:r>
      <w:bookmarkEnd w:id="61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bookmarkStart w:id="620" w:name="pg12305_125041"/>
    </w:p>
    <w:p>
      <w:pPr>
        <w:pStyle w:val="Heading4"/>
        <w:numPr>
          <w:ilvl w:val="3"/>
          <w:numId w:val="1"/>
        </w:numPr>
        <w:rPr/>
      </w:pPr>
      <w:bookmarkStart w:id="621" w:name="__RefHeading___Toc7803238_417432637"/>
      <w:bookmarkStart w:id="622" w:name="_Toc248"/>
      <w:bookmarkEnd w:id="620"/>
      <w:bookmarkEnd w:id="621"/>
      <w:r>
        <w:rPr>
          <w:rtl w:val="true"/>
        </w:rPr>
        <w:t>معنای واژه‌ها</w:t>
      </w:r>
      <w:bookmarkEnd w:id="622"/>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قیعة جمع قاع و آن زمینی است گسترده که در آن سراب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لجّیّ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 البحر بخش بزرگ دریا که امواجش بر یکدیگر سوار می‌شوند و ساحل از آنجا دیده نمی‌شود</w:t>
      </w:r>
      <w:r>
        <w:rPr>
          <w:rFonts w:eastAsia="IRNazanin" w:cs="IRNazanin"/>
          <w:color w:val="111111"/>
          <w:sz w:val="28"/>
          <w:szCs w:val="28"/>
          <w:rtl w:val="true"/>
          <w:lang w:bidi="fa-IR"/>
        </w:rPr>
        <w:t>.</w:t>
      </w:r>
    </w:p>
    <w:p>
      <w:pPr>
        <w:pStyle w:val="Heading4"/>
        <w:numPr>
          <w:ilvl w:val="3"/>
          <w:numId w:val="1"/>
        </w:numPr>
        <w:rPr/>
      </w:pPr>
      <w:bookmarkStart w:id="623" w:name="__RefHeading___Toc7803240_417432637"/>
      <w:bookmarkStart w:id="624" w:name="_Toc249"/>
      <w:bookmarkEnd w:id="623"/>
      <w:r>
        <w:rPr>
          <w:rtl w:val="true"/>
        </w:rPr>
        <w:t>خانه‌هایی که خدا رخصت داد ارجمندش دارند</w:t>
      </w:r>
      <w:bookmarkEnd w:id="624"/>
    </w:p>
    <w:p>
      <w:pPr>
        <w:pStyle w:val="Heading5"/>
        <w:numPr>
          <w:ilvl w:val="4"/>
          <w:numId w:val="1"/>
        </w:numPr>
        <w:rPr/>
      </w:pPr>
      <w:bookmarkStart w:id="625" w:name="__RefHeading___Toc7803242_417432637"/>
      <w:bookmarkStart w:id="626" w:name="_Toc250"/>
      <w:bookmarkEnd w:id="625"/>
      <w:r>
        <w:rPr>
          <w:rtl w:val="true"/>
        </w:rPr>
        <w:t>اشاره</w:t>
      </w:r>
      <w:bookmarkEnd w:id="626"/>
    </w:p>
    <w:p>
      <w:pPr>
        <w:pStyle w:val="Heading5"/>
        <w:numPr>
          <w:ilvl w:val="4"/>
          <w:numId w:val="1"/>
        </w:numPr>
        <w:rPr/>
      </w:pPr>
      <w:bookmarkStart w:id="627" w:name="__RefHeading___Toc7803244_417432637"/>
      <w:bookmarkStart w:id="628" w:name="_Toc251"/>
      <w:bookmarkEnd w:id="627"/>
      <w:r>
        <w:rPr>
          <w:rtl w:val="true"/>
        </w:rPr>
        <w:t>رهنمودهایی از آیات</w:t>
      </w:r>
      <w:r>
        <w:rPr>
          <w:rtl w:val="true"/>
        </w:rPr>
        <w:t>:</w:t>
      </w:r>
      <w:bookmarkEnd w:id="628"/>
    </w:p>
    <w:p>
      <w:pPr>
        <w:pStyle w:val="BookText"/>
        <w:rPr/>
      </w:pPr>
      <w:r>
        <w:rPr>
          <w:rFonts w:ascii="IRNazanin" w:hAnsi="IRNazanin" w:eastAsia="IRNazanin"/>
          <w:color w:val="111111"/>
          <w:sz w:val="28"/>
          <w:sz w:val="28"/>
          <w:szCs w:val="28"/>
          <w:rtl w:val="true"/>
          <w:lang w:bidi="fa-IR"/>
        </w:rPr>
        <w:t>در واقع نوری که در طبیعت جلوه‌گر می‌شود همان نوری است که در قلب بشر پرتو می‌افکند،زیرا سرچشمه یکی است،و خداست آن که آسمان و زمین را در دست قدرت خود نگه می‌دارد،و اگر تسلّط ذات متعال او نمی‌بود سنگ بر سنگ قرار نمی‌گرفت،و اگر فیض رحمت او نمی‌بود هیچ چیزی از هستی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هستی قائم به خود نیست بلکه وجودش وابسته به نور بقایی است که خدا بدان مددش می‌رساند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مثالی بر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خداوند والاتر از امثال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از پرتو افکنی باز ایستد بیگمان تاریکی بیدرنگ می‌رسد،و این بدان معنی نیست که آفرینش چیزها به قدرت خدا همانند نوری است که از چراغ می‌تابد،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اراده‌ای است که به زمان نیاز ندارد،و رنجی متحمّل نمی‌شود،و همانا فقط لحظه‌ای ارادۀ آفریده شده و دمی رحمت بخشیده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چیزی جز حکمت استوار بر پایۀ این اندیشه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أَشْرَقَتِ الْأَرْضُ بِنُورِ رَبِّهٰا </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ما آن را به نام بینشهای نور بنامیم،که اینک مجال گفت و گو از ابعاد پهناور اسلامی آن نیست،و ما فقط برای آن این مطلب را بیان و عنوان کردیم تا جنبۀ دیگر آن را بشناسیم،و آن این است که نوری که در دل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جامعه وجود دارد همان نوری است که در زندگی تشریعی انسان وجود دارد،و همان است که در زندگی تکوینی او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تعالی فیض نور خود را از آسمانها و زمین باز دارد در کمتر از یک لحظه هر دو نابود می‌شوند،همچنین اگر فیض نور رسالتش را از بشر در زندگی تشریعی و اجتماعیشان بازدارد بیگمان ظلم و تیرگی حکمفرما خواهد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نور خدا در تشریع همچون چراغی است در چراغدانی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چراغدان،محفظه‌ای است که در دیواری تعبیه کنند و درون آن را شیشه نصب کنند تا نور چراغی را که در آن نهاده‌اند بازتاباند و افزون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وظیفۀ آن چراغدان بازتاباندن و متمرکز ساختن 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روغنی که در آن عهد برای ایجاد روشنایی به کار می‌رفت روغن زیتون بود که درختش را بر فراز کوه‌ها می‌کارند و هنگام بر آمدن آفتاب تا نیمروز سمت چپ کوه سایه نمی‌گیرد و از نیمروز تا غروب نیز سمت راستش سایه گیر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درختی است نه شرقی و نه غربی،و هر چه آن روغن صافی‌تر بود نورش نیز پرفروغتر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بنگرید که وقتی مایۀ روشنی چراغی روغن زیتون باشد و چراغ در چراغدانی در پشت شیشه قرار گیرد چه قدر نورش تابناک و درخشان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نور خداوند که به صورت وحی به پایین می‌تابد و در دل پیامبر پاک نهاد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می‌گیرد،همچون چراغی است که پرتو خود را از روغن</w:t>
      </w:r>
    </w:p>
    <w:p>
      <w:pPr>
        <w:pStyle w:val="BookText"/>
        <w:rPr/>
      </w:pPr>
      <w:r>
        <w:rPr>
          <w:rFonts w:ascii="IRNazanin" w:hAnsi="IRNazanin" w:eastAsia="IRNazanin"/>
          <w:color w:val="111111"/>
          <w:sz w:val="28"/>
          <w:sz w:val="28"/>
          <w:szCs w:val="28"/>
          <w:rtl w:val="true"/>
          <w:lang w:bidi="fa-IR"/>
        </w:rPr>
        <w:t>ناب می‌گیرد و می‌تاباند،و پیامبر این چراغ را با شیشۀ سنّت و رفتار شریف محاط می‌سازد تا تمام آن را در چارچوب اهل بیت پاکیزۀ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که بیش از هر چیز به چراغدانی پاکیزه می‌مانند که هم نور را حفظ می‌کند و هم نوری بر نور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خانه‌های ایشان که خداوند رخصت داده رفعت یابد،چراغدانی برای رسالت بود،زیرا همواره ذکر خدا را که از دلهای دوستداران خدا بر می‌خاست در برداشت،و از سوختی فرخنده که همان نماز و روزه و بیم و پروای الهی است افروخته بود،و چنین خانه‌ای نمونۀ والا و برتر آن خاندان خجسته و برکت یافته است که روند قرآنی در سورۀ نور صفات نمونه‌ای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این آیه ضرورت قرار دادن نور ایمان را در چراغدان خانواده در می‌یابیم،و این امر برای تربیت جان بشری و پرورش عوامل خیر در آن است تا خیرات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برکاتش دو چندان شود،همچون درخت زیتونی که نه شرقی است و نه غربی،پاکترین و پرورنده‌ترین پرتوهای خورشید رسالت را می‌گیرد و جذب می‌کند، همچنین از این آیات در می‌یابیم که خانوادۀ صاحب فضیلت و والا را دو دیوار استوار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دیواری مادّی که همان خانه‌ای است که بر بیگانه حرام است حریم آن را بشکند،و دیواری معنوی که با ارزشهای والا بالا می‌آید و رفعت می‌یابد،و خانه‌ای که خداوند رخصت داده است که ارجمندش دارند و رفعت یابد همانا خانه‌ای است که ذکر و تسبیح خدا آن را محصون و محفوظ می‌دارد،و فرزندان آن خانه به کسب معاش حلال خود می‌پردازند بی آن که تلاش معاش آنان را از یاد پروردگارشان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خانواده از وظیفۀ انسان پاسداری و نگهبانی می‌کند،انسانی که خداوند او را به عنوان چراغی برای زندگی آفریده است،از چهار جانب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اراده و عقل و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می‌تابد و پرتو می‌افشاند،و اگر این نور را رها کند و بی‌حفاظ گذارد که بادهای شهوت بر آن بوزند بیگمان خاموشش می‌کنند یا دست کم از نورش می‌کاهند،ولی ضمنا مردمی را می‌یابی که از اساس نوری ندارند،آنها</w:t>
      </w:r>
      <w:bookmarkStart w:id="629" w:name="pg12305_125044"/>
    </w:p>
    <w:p>
      <w:pPr>
        <w:pStyle w:val="BookText"/>
        <w:rPr/>
      </w:pPr>
      <w:bookmarkEnd w:id="629"/>
      <w:r>
        <w:rPr>
          <w:rFonts w:ascii="IRNazanin" w:hAnsi="IRNazanin" w:eastAsia="IRNazanin"/>
          <w:color w:val="111111"/>
          <w:sz w:val="28"/>
          <w:sz w:val="28"/>
          <w:szCs w:val="28"/>
          <w:rtl w:val="true"/>
          <w:lang w:bidi="fa-IR"/>
        </w:rPr>
        <w:t>خود را در گورهای ظلمات کفر و انکار قرار می‌دهند،همچون شبی تیره که امواج شهوت آن را آگنده و ابرهای غفلت آن را پوشانده است،و هرگز راهی برای فهم حقیقت نمی‌یابند</w:t>
      </w:r>
      <w:r>
        <w:rPr>
          <w:rFonts w:eastAsia="IRNazanin" w:cs="IRNazanin"/>
          <w:color w:val="111111"/>
          <w:sz w:val="28"/>
          <w:szCs w:val="28"/>
          <w:rtl w:val="true"/>
          <w:lang w:bidi="fa-IR"/>
        </w:rPr>
        <w:t>.</w:t>
      </w:r>
    </w:p>
    <w:p>
      <w:pPr>
        <w:pStyle w:val="Heading5"/>
        <w:numPr>
          <w:ilvl w:val="4"/>
          <w:numId w:val="1"/>
        </w:numPr>
        <w:rPr/>
      </w:pPr>
      <w:bookmarkStart w:id="630" w:name="__RefHeading___Toc7803246_417432637"/>
      <w:bookmarkStart w:id="631" w:name="_Toc252"/>
      <w:bookmarkEnd w:id="630"/>
      <w:r>
        <w:rPr>
          <w:rtl w:val="true"/>
        </w:rPr>
        <w:t>شرح آیات</w:t>
      </w:r>
      <w:r>
        <w:rPr>
          <w:rtl w:val="true"/>
        </w:rPr>
        <w:t>:</w:t>
      </w:r>
      <w:bookmarkEnd w:id="631"/>
    </w:p>
    <w:p>
      <w:pPr>
        <w:pStyle w:val="Heading6"/>
        <w:numPr>
          <w:ilvl w:val="5"/>
          <w:numId w:val="1"/>
        </w:numPr>
        <w:rPr/>
      </w:pPr>
      <w:bookmarkStart w:id="632" w:name="__RefHeading___Toc7803248_417432637"/>
      <w:bookmarkStart w:id="633" w:name="_Toc253"/>
      <w:bookmarkEnd w:id="632"/>
      <w:r>
        <w:rPr>
          <w:rtl w:val="true"/>
        </w:rPr>
        <w:t>اشاره</w:t>
      </w:r>
      <w:bookmarkEnd w:id="633"/>
    </w:p>
    <w:p>
      <w:pPr>
        <w:pStyle w:val="Heading6"/>
        <w:numPr>
          <w:ilvl w:val="5"/>
          <w:numId w:val="1"/>
        </w:numPr>
        <w:rPr/>
      </w:pPr>
      <w:bookmarkStart w:id="634" w:name="__RefHeading___Toc7803250_417432637"/>
      <w:bookmarkStart w:id="635" w:name="_Toc254"/>
      <w:bookmarkEnd w:id="634"/>
      <w:r>
        <w:rPr>
          <w:rtl w:val="true"/>
        </w:rPr>
        <w:t>خدا نور آسمانها و زمین است</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أَنْزَلْنٰا إِلَیْکُمْ آیٰاتٍ مُبَیِّنٰاتٍ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برای شما آیاتی روشنگر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روشنگر آیاتی است که راه را به مردم نشان می‌دهد و روشن می‌سازد، و آنان را نزدیک به حقایق قرار می‌دهد،روش قرآن در فهماندن حقیقت همان روش یاد آوری و بر انگیختن خرد و عقل در جهت و به سوی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حقایق وجود دارند و انسان نیز آنچه را برای کشف آنها لازمست در اختیار دارد،ولی نیاز به کسی دارد که او را بر آنها دلالت و بدانها راهنمایی کند و حقایق را به یادش آورد، و این امر از طریق نشانه‌ها و آیاتی صورتی می‌گیرد همچون پند آموزیها و عبرتهای تاریخی که بدانها اشاره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مِنَ الَّذِینَ خَلَوْا مِنْ قَبْلِکُمْ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داستانهایی از کسانی که پیش از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از تجربه‌های دیگران پند آموزید و عبرت گیرید و به شناخت و رهیابی خود بیفزایید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مَوْعِظَةً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اندرزهایی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عقوبت خدا می‌ترسند،اما کسی که از عقوبت خدا نمی‌ترسد،از قرآن بهره‌ای نمی‌برد،چنین کسی مانند کور است که از نور خورشید بهره نمی‌جوید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 قرآن که حاوی دانش و حکمت و اندرز است،و در آن آیاتی است که سنّتهای خدا را بیان می‌کند که بشر را دانش افزاید،سپس مثالهایی از امّتهای گذشته می‌زند که بشر را حکمت افزاید،سپس آن دانش و این</w:t>
      </w:r>
    </w:p>
    <w:p>
      <w:pPr>
        <w:pStyle w:val="BookText"/>
        <w:rPr/>
      </w:pPr>
      <w:r>
        <w:rPr>
          <w:rFonts w:ascii="IRNazanin" w:hAnsi="IRNazanin" w:eastAsia="IRNazanin"/>
          <w:color w:val="111111"/>
          <w:sz w:val="28"/>
          <w:sz w:val="28"/>
          <w:szCs w:val="28"/>
          <w:rtl w:val="true"/>
          <w:lang w:bidi="fa-IR"/>
        </w:rPr>
        <w:t>حکمت را مستقیما به زندگی خواننده می‌پیوندد و این اندرزی است برای کسی که اندرز پذیر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السَّمٰاوٰاتِ وَ الْأَرْضِ مَثَلُ نُورِهِ کَمِشْکٰاةٍ فِیهٰا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او چون چراغدانی است که در آن چراغی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از پس آفرینشی،و دم به دم به خواست بی‌چند و چون او از نورش بهره‌مند می‌شوند،و هم چنان که این کار را در عالم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 در عالم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چنان می‌کند که فیض پیامبران و رسالتهای خویش را به ما ارزانی می‌دارد،و دم به دم به آدمی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 تا بدان وسیله رسالت را دریابد و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 همان گونه که در طبیعت متجلّی است در تشریع و قانونگذاری و احکام نیز جلوه‌گر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که این آیه مثال دوّم را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تفسیرها آمده است که مقصود از چراغدان همانا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چراغ همان رسالتهای الهی است که آن را بر دلهای پاک نازل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درون آبگینه‌ای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آبگینه را در اینجا به عقل تأویل کنیم که نور رسالت را پذیرا می‌شود،مگر نه این که عقل رسول و مظهر درون و باطن است،و مگر نه آن که همان حجّت درون است و تصدیق آنچه خدا نازل کرده به وسیلۀ عقل انجام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ممکن است آن را به مردان صالح تأویل کنیم که رسالتهای الهی را حفظ می‌کنند،و این تأویل در حدیث نیز آمده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کَأَنَّهٰا کَوْکَبٌ 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آبگینه چون ستاره‌ای است درخشنده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پاکیزگی و نابی و درخشندگی خود،پس هنگامی که این آبگینه کدر و آلوده می‌شود آن نور پوشیده و پنهان می‌گردد،و همچنین است امر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که به خواهشها و هواها آلوده می‌گردد،و حقیقت را به چشم خود نمی‌بیند و به گوش خود</w:t>
      </w:r>
    </w:p>
    <w:p>
      <w:pPr>
        <w:pStyle w:val="BookText"/>
        <w:rPr/>
      </w:pPr>
      <w:r>
        <w:rPr>
          <w:rFonts w:ascii="IRNazanin" w:hAnsi="IRNazanin" w:eastAsia="IRNazanin"/>
          <w:color w:val="111111"/>
          <w:sz w:val="28"/>
          <w:sz w:val="28"/>
          <w:szCs w:val="28"/>
          <w:rtl w:val="true"/>
          <w:lang w:bidi="fa-IR"/>
        </w:rPr>
        <w:t>نمی‌شنود،و از این رو چراغ وحی بدو سودی نمی‌رساند جز اندکی،ولی کسی که نفسش متذکّر و عقلش تابان باشد رسالت را تأیید می‌کند،و هیچ چیز او را از رسالتهای پروردگارش باز نمی‌دارد و منصرف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یُوقَدُ مِنْ شَجَرَةٍ مُبٰارَکَةٍ زَیْتُونَةٍ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روغن درخت پر برکت زیتون افروخته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چراغ نیاز به روغنی دارد که بر اثر آن بسوزد و روشن شود،و اگر بخواهیم آن درخت پر برکت را تأویل کنیم،گوییم براستی آن درخت،درخت دانش و پرهیزگاری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شناخت و معرفت به چراغ وحی سوخت می‌رساند و درخشش و نور آن را در چراغدان قلب می‌افزاید،و در این خصوص نیز روایت پشت در پشت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خاوری است و نه باختری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جایی است که برکتهای آن به تمام جهان پخش می‌شود،بدون آن که به سرزمینی اختصاص داشته و به سرزمینی دیگر اختصاص نداشته باشد،و شاید این کلمه به استقامت در پرهیزگاری و تقوی اشاره می‌کند،زیرا فشارهای زندگی پرهیزگاران را به راست و چپ متمایل نمی‌کند،نصوصی که این آیۀ کریم را تفسیر کرده متعدّد است و ما در زیر مطلبی را که در تفسیر این آیه از امام علی بن حسین آمده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گفتۀ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کَمِشْکٰاةٍ فِیهٰا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چراغدانی که در آن چراغی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چراغدان نور دانش است در سینۀ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فِی زُجٰاجَةٍ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درون آبگینه‌ای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 سینۀ علی است،که علم پیامبر به سینۀ علی منتقل شد،پیامبر علی را تعلیم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کَأَنَّهٰا کَوْکَبٌ دُرِّیٌّ یُوقَدُ مِنْ شَجَرَةٍ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آبگینه چون ستاره‌ای درخشنده از روغن درخت پر برکت زیتون افروخته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دانش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شَرْقِیَّةٍ وَ لاٰ غَرْبِیَّةٍ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خاوری است و نه باختری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یهودی است و نه نصرانی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روشنی بخشد هر چند آتش بدان نرسیده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دانایی که از آل محمد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دانشی را از او بپرسند،خود از آن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افزون بر نور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امامی مؤیّد به نور دانش و حکمت از پی امامی دیگر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روزگار آدم باشد تا قیام قیامت،پس ایشان سفارش شدگانی هستند که خدای عزّ و جلّ آنان را در زمین خود جانشینانی ساخته و حجّتهای خود بر آفریدگانش قرار داده است،و زمین در هیچ عصری از یکی از آنان تهی نمی‌شود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زَیْتُهٰا یُضِیءُ وَ لَوْ لَمْ تَمْسَسْهُ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روشنی بخشد هر چند آتش بدان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درست و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عقل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علمی پاکیزه،به دور از هواها و خرافات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نفس او بی آلایش و شفّاف است و به کوچکترین اشاره‌ای می‌نگرد تا حقایق را کسب کند،و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اشاره می‌کند که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روغن چراغ زلال و پاکیزۀ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طریق هدایت و راه شناخت و معرفت،و مهد حکمت و استوار اندیشی است،پس روشنی حقایق را برای بشر می‌افزود،و گر چه آتش وحی و نورش بدان نرسیده باشد،از این رو پروردگار ما پس از آن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افزون بر نوری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وحی از نور تقوی نیرو و سوخت می‌گیرد،و وحی به نور عقل فزونی می‌یابد،جز این که توفیق هدایت ناگزیر باید از جانب خدای سبحان برسد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یَهْدِی اللّٰهُ لِنُورِهِ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هر کس را که بخواهد بدان نور راه می‌نماید</w:t>
      </w:r>
      <w:r>
        <w:rPr>
          <w:rFonts w:eastAsia="Amiri" w:cs="Amiri" w:ascii="Amiri" w:hAnsi="Amiri"/>
          <w:color w:val="111111"/>
          <w:sz w:val="28"/>
          <w:szCs w:val="28"/>
          <w:rtl w:val="true"/>
          <w:lang w:bidi="ar-SA"/>
        </w:rPr>
        <w:t>...»</w:t>
      </w:r>
      <w:bookmarkStart w:id="636" w:name="pg12305_125048"/>
    </w:p>
    <w:p>
      <w:pPr>
        <w:pStyle w:val="BookText"/>
        <w:rPr/>
      </w:pPr>
      <w:bookmarkEnd w:id="636"/>
      <w:r>
        <w:rPr>
          <w:rFonts w:ascii="IRNazanin" w:hAnsi="IRNazanin" w:eastAsia="IRNazanin"/>
          <w:color w:val="111111"/>
          <w:sz w:val="28"/>
          <w:sz w:val="28"/>
          <w:szCs w:val="28"/>
          <w:rtl w:val="true"/>
          <w:lang w:bidi="fa-IR"/>
        </w:rPr>
        <w:t>پس خداوند است که هر یک از بندگانش را که بخواهد به نوری که آن را می‌فرستد راهنمایی می‌کند،و آن نور پرتو وحی و 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هدایت یافتۀ او،و نور اهل بیت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یَضْرِبُ اللّٰهُ الْأَمْثٰالَ لِلنّٰاسِ 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مردم مثلها می‌آورد،زیرا بر هر چیزی آگاه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دانش خود نور رسالت را به نور عقل افزود،و برای هیچ کس ممکن نیست که بدون مشیّت و خواست او از این نور بهره جوید،و این امر میسّر نخواهد شد مگر آن که انسان عبودیّت و پرستش خود را خالصانه منحصر بدو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که خدای متعال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نور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است که انسان را به وسیلۀ نور رسالت خود به سوی نور رحمت خویش رهبری می‌کند</w:t>
      </w:r>
      <w:r>
        <w:rPr>
          <w:rFonts w:eastAsia="IRNazanin" w:cs="IRNazanin"/>
          <w:color w:val="111111"/>
          <w:sz w:val="28"/>
          <w:szCs w:val="28"/>
          <w:rtl w:val="true"/>
          <w:lang w:bidi="fa-IR"/>
        </w:rPr>
        <w:t>.</w:t>
      </w:r>
    </w:p>
    <w:p>
      <w:pPr>
        <w:pStyle w:val="Heading6"/>
        <w:numPr>
          <w:ilvl w:val="5"/>
          <w:numId w:val="1"/>
        </w:numPr>
        <w:rPr/>
      </w:pPr>
      <w:bookmarkStart w:id="637" w:name="__RefHeading___Toc7803252_417432637"/>
      <w:bookmarkStart w:id="638" w:name="_Toc255"/>
      <w:bookmarkEnd w:id="637"/>
      <w:r>
        <w:rPr>
          <w:rtl w:val="true"/>
        </w:rPr>
        <w:t>خانه‌های خدا</w:t>
      </w:r>
      <w:bookmarkEnd w:id="6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براستی،نور رسالت باید در خانۀ والا و خانوادۀ با فضیلت قرار گیرد تا افروختگی آن افزون شود،امّا خانه و خانواده‌ای که انباشته از عقده‌های روانی و صفات پست باشد،نه تنها نور در آن افروختگی نمی‌یابد بلکه فرو می‌نشیند و کاستی می‌گیرد و به تیرگی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خانه‌های والا نفوس پاکیزه رشد و نمو می‌یابد،و خرد روشن نیرو می‌گیرد،زیرا خانه‌هایی است که یاد و نام خدا در آنها بسیار می‌گذرد،و خداوند بدان خانه‌ها رخصت می‌دهد که به سوی آسمان وحی بلندا گیرند و رفعت یابند،و چنان خانه‌هایی محلّ عبادت و تسبیح در آغازها و پایانهای روز است،به وسیلۀ مردانی که یاد و نام خدا را فراتر از هر یاد و نام و برتر از تجارتی نهاده‌اند که آنها را از پروردگارشان باز نمی‌دارد،و مانع بر پای داشتن نماز و دادن زکات از طرف آنان نمی‌شود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خانه‌هایی است که خدا رخصت داده</w:t>
      </w:r>
    </w:p>
    <w:p>
      <w:pPr>
        <w:pStyle w:val="BookText"/>
        <w:rPr/>
      </w:pPr>
      <w:r>
        <w:rPr>
          <w:rFonts w:ascii="IRNazanin" w:hAnsi="IRNazanin" w:eastAsia="IRNazanin"/>
          <w:color w:val="111111"/>
          <w:sz w:val="28"/>
          <w:sz w:val="28"/>
          <w:szCs w:val="28"/>
          <w:rtl w:val="true"/>
          <w:lang w:bidi="fa-IR"/>
        </w:rPr>
        <w:t>ارجمندش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خانه‌ها،همان خانه‌های پیامبران و صدّیقان و صالحان است،و اگر خداوند رخصت نداده بود که ارجمند و والا شمرده شوند و مردانش بهترین مردان،و زنانش بهترین زنان،محسوب شوند و از جملۀ آنان امامان و اولیاء،و بانوی بانوان و رهبر زنان نیکوکار یعنی اهل بیت رسالت باشند،چنین شایستگی برای آن خانه و خاندان محقّق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مردم بندگان خدایند،و اوست که امامان و سروران را برای آنان به گزین می‌کند،و مردم را نسزد که خود اختیار کار خویش را به دست داشته باشند،حتی فرمانبرداری مردم از پیامبران خدا چیزی است که جز با اذن و رخصت خداوند صورت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ما،عزّ و جلّ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رَسُولٍ إِلاّٰ لِیُطٰاعَ بِإِذْنِ اللّٰهِ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را نفرستادیم جز آن که دیگران به امر خدا باید مطیع فرمان او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حدیث پشت در پشت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آمده،نقل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خانه‌ها،خانه‌های انبیاء و پیامبران و حکما و امامان هدایت است</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چرا این خانه‌ها رفعت یافته و والا شمرده شده است؟بیگمان به وسیلۀ ذکر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فِیهَا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در آنجا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ذکر خدا از دلهایی پاک بر می‌خیزد که همان چراغدان نور خداست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 لَهُ فِیهٰا بِالْغُدُوِّ وَ الْآصٰالِ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آنجا هر بامداد و شبانگاه تسبیح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استقبال روز روند پروردگار خود را تسبیح می‌گویند،و بامداد خود را با تقدیس و ستایش او زنده می‌سازند تا دیگری جز او را نستایند و تقدیس</w:t>
      </w:r>
    </w:p>
    <w:p>
      <w:pPr>
        <w:pStyle w:val="BookText"/>
        <w:rPr/>
      </w:pPr>
      <w:r>
        <w:rPr>
          <w:rFonts w:ascii="IRNazanin" w:hAnsi="IRNazanin" w:eastAsia="IRNazanin"/>
          <w:color w:val="111111"/>
          <w:sz w:val="28"/>
          <w:sz w:val="28"/>
          <w:szCs w:val="28"/>
          <w:rtl w:val="true"/>
          <w:lang w:bidi="fa-IR"/>
        </w:rPr>
        <w:t>نکنند،و چون خورشید روی به نهانگاه نهد و به استقبال سیاهی شب روند به تسبیح پروردگارشان می‌پردازند تا دلهایشان را از پلیدیهای زندگی بشویند و با دلهایی پاک به بستر خود روند و سر بر بالین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براستی نور خدا در و جدان و ضمیر این تسبیح گویان جلوه‌گر می‌شود زیرا ایشان فراتر از عوامل سرگرم کنندۀ زندگی هستند،پس بیم خسارت در تجارت و تبادل مصالح و منافع در خرید و فروش که ممکن است این هر دو آنان را از ذکر خدا و ادای تکالیف واجبشان باز دارد،در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بَیْعٌ عَنْ ذِکْرِ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هیچ تجارت و خرید و فروشی از یاد خدا بازشان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می‌بینی که آنان از دریچۀ وحی به زندگی می‌نگرند و شرایع و قوانین دین را در آن اجرا می‌کنند،و بنا بر این فشارهای معاش و زندگانی آنان را از اجرای احکام دین باز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إِقٰامِ الصَّلاٰةِ وَ إِیتٰاءِ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نمازگزاردن و زکات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بیم معاد نزد ایشان از بیم خسارت در بازرگانی و خرید و فروش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یَوْماً تَتَقَلَّبُ فِیهِ الْقُلُوبُ وَ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دلها و دیدگان در آن روز دگرگون شوند هراسناکند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همواره بر حذرند زیرا می‌ترسند که مبادا در رستاخیز بر دینی غیر از دین خدا بر انگیخته شوند و کارهای نیکشان پذیرفته نیاید و کارهای بدشان آمرزیده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لِیَجْزِیَهُمُ اللّٰهُ أَحْسَنَ مٰا عَمِلُوا وَ یَزِیدَهُمْ مِنْ فَضْلِهِ وَ اللّٰهُ یَرْزُقُ مَنْ یَشٰاءُ 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 نیکوتر از آنچه کرده‌اند جزایشان دهد،و از فضل خود بر آن بیفزاید،و خدا هر که را خواهد بی‌حساب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بدان بسنده نمی‌کند که برای بهترین کارهایشان به آنان پاداش</w:t>
      </w:r>
    </w:p>
    <w:p>
      <w:pPr>
        <w:pStyle w:val="BookText"/>
        <w:rPr/>
      </w:pPr>
      <w:r>
        <w:rPr>
          <w:rFonts w:ascii="IRNazanin" w:hAnsi="IRNazanin" w:eastAsia="IRNazanin"/>
          <w:color w:val="111111"/>
          <w:sz w:val="28"/>
          <w:sz w:val="28"/>
          <w:szCs w:val="28"/>
          <w:rtl w:val="true"/>
          <w:lang w:bidi="fa-IR"/>
        </w:rPr>
        <w:t>دهد،بلکه از فضل و لطف خود بر آن می‌افزاید،زیرا او بی‌نیاز توانگری است که افزونی بخشش جز بر جود و کرم او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أَعْمٰالُهُمْ کَسَرٰابٍ بِقِیعَةٍ یَحْسَبُهُ الظَّمْآنُ مٰاءً حَتّٰی إِذٰا جٰاءَهُ لَمْ یَجِدْهُ شَیْئاً وَ وَجَدَ اللّٰهَ عِنْدَهُ فَوَفّٰاهُ حِسٰابَهُ وَ اللّٰهُ سَرِیعُ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کافران چون سرابی است در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تشنه،آبش پندارد و چون بدان نزدیک شود هیچ نیابد،و خدا را نزد خود یابد که جزای او را تمام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زود به حسابها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قطع نظر از ایمان یا کفرش،و درست رفتاری یا انحراف خود،همواره می‌کوشد که کارهایش ثمر بخش باشد و او را به هدفها و آرزوهایش برساند،ولی تنها انسان مؤمنی که از آموزشهای آسمانی پیروی می‌کند به سرانجام سعادتمندانه می‌رسد و شخص کافر با وجود رنجی که به خود می‌دهد به هیچ یک از هدفهایش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قضیّه در همین حدّ متوقّف می‌شد،امّا وی افزون بر شکست در رسیدن به سعادت خود را در برابر پروردگاری می‌یابد که مراقب اعمال اوست و همه را حساب می‌کند و به سزای کفر او عذابی سخت برایش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نباید گمان کند که حسابرسی خدا تنها مخصوص به روز آخرت است بلکه نتیجۀ کردارش را در زندگی دنیوی خود نیز می‌بیند اگر خوب بوده باشد خیر می‌بیند و اگر بد بوده باشد بد می‌بیند،و خدا زود حساب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مِنْ فَوْقِهِ سَحٰابٌ ظُلُمٰاتٌ بَعْضُهٰا فَوْقَ بَعْضٍ إِذٰا أَخْرَجَ یَدَهُ لَمْ یَکَدْ یَرٰاهٰا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تاریکیهایی است در دریای ژرف که موجش فرو پوشد و بر فراز آن موجی دیگر و بر فرازش ابری است تیره، تاریکیهایی بر فراز یکدیگر،آن سان که اگر دست خود را بیرون آرد آن را نتواند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خدا راهش را به هیچ نوری روشن نکرده باشد،هیچ نوری فرا راه خویش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کسی که در تاریکیهای اعمال منحرف خود فرو رفته،و در زندگی هیچ چیزی از راه خود را نمی‌بیند بلکه بدانجا رسیده که اگر دستش را به چشمش نزدیک کند آن را نمی‌بیند،و این به سبب نافرمانی و سرکشی اوست نسبت به پروردگارش که باعث شده است نور از عقل و چشم و گوشش سلب شود،پس در تیرگی دیجور ناپیدا کرانه گیج و گمراه شده است و این آیۀ کریم بیان می‌کند که اعمال کافر خود به خودی خود تیرگی و ظلمت است،و آیا کسی که خدا برای او نوری در زندگی قرار نداده راهی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این درس کمال جمال و غایت زیبایی را می‌یابیم،پس از آن که آیۀ نخست به ما یاد آور شد که قرآن آیاتی است روشنگر،و مثل و اندرز،آیۀ دوّم ما را به جلوه‌گریهای نور خدا در آسمانها و زمین آگاه و بینا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مثال آنجا که به صورت وحی در چراغدان قلب پیامبر تجلّی می‌کند و نور بر نور می‌افزاید،و پس از آن که آیۀ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سوره بدان عنوان نامگذاری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این نور را به ما یاد آور شد آنها را با مثل واقعی برای مجسّم ساختن این نور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خانه‌های نبوّت است که بر اثر ذکر خدا والا و رفیع منزلت گشته،و همچون مثلی است برای چراغدانی که چراغ را پذیرا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 کمشکاة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نام خدا در آنها می‌تابد و می‌درخشد،همچون چراغی که در چراغدان می‌تابد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صالحان در این خانه‌ها همچون دیوارهایی نگهبان ذکر خدایند،مانند شیشه برای چراغ،و در عین حال دژهای دین و میخهای استوار دانش و فضیلتند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در شیشه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صبح و شام پروردگار خود را تسبیح می‌گویند و تجارت و خرید و فروش آنان را سرگرم نمی‌سازد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شعایر خدا،از بر پا داشتن و دادن زکات بر شانه‌های آنان بلندا می‌گیرد،</w:t>
      </w:r>
      <w:bookmarkStart w:id="639" w:name="pg12305_125053"/>
    </w:p>
    <w:p>
      <w:pPr>
        <w:pStyle w:val="BookText"/>
        <w:rPr/>
      </w:pPr>
      <w:bookmarkEnd w:id="639"/>
      <w:r>
        <w:rPr>
          <w:rFonts w:ascii="Amiri" w:hAnsi="Amiri" w:eastAsia="Amiri" w:cs="Amiri"/>
          <w:color w:val="111111"/>
          <w:sz w:val="28"/>
          <w:sz w:val="28"/>
          <w:szCs w:val="28"/>
          <w:rtl w:val="true"/>
          <w:lang w:bidi="ar-SA"/>
        </w:rPr>
        <w:t>و این شعایر سوخت و نیرو بخش راه توحید،و روغن بر افروختن نور وحی در سر تا سر آفاق جهان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یُوقَدُ مِنْ شَجَرَةٍ مُبٰارَکَةٍ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روند مطلب ما را از پاداش آنان آگاه می‌سازد که خداوند از فضل خود افزون بر عملشان به ایشان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سوی دیگر صفات کفر را بیان می‌کند تا میزان فاصلۀ میان این دو طرف را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این جا چراغداران یا خانه‌های سرفراز را می‌بینیم،در آن طرف جز سرابی در بیابانی که حقیقتی ندارد،و فاقد دیوار و حدود و موانع طبیعی است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نور گسترش می‌یابد و منتشر می‌شود،امّا در آن جا تیرگیها بر فراز تیرگیها و موجهای دریا وجود دارد که ابرهای شب و تاریکی آنها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خانه‌هایی سرافراز و والا،که نور رسالت آنها را ارجمند و جلیل می‌سازد و ذکر و نام بر زبان مردان وارسته از دنیا بلندا می‌گیرد،و بر بندگان احترام بدین خانه‌ها و بزرگداشت اهل آنها،و فرمانبرداری از ایشان واجب است،امّا در آن سوی تیرگیها بر فراز تیرگیها انبوه شده،نه سر پناهی از شرّ و نه حمایتی در برابر خطر وجود دارد،آنان طاغیان و سرکشانند و فرمانروایانشان ستمگرانی هستند که بیزاری جستن از آنها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امامان هدایت آمده است که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بنی امیّه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است و در مورد کسانی که روش جاهلی طاغیان و ستمگران اموی را تعقیب می‌کنند نیز همین حکم جاری است</w:t>
      </w:r>
      <w:r>
        <w:rPr>
          <w:rFonts w:eastAsia="IRNazanin" w:cs="IRNazanin"/>
          <w:color w:val="111111"/>
          <w:sz w:val="28"/>
          <w:szCs w:val="28"/>
          <w:rtl w:val="true"/>
          <w:lang w:bidi="fa-IR"/>
        </w:rPr>
        <w:t>.</w:t>
      </w:r>
    </w:p>
    <w:p>
      <w:pPr>
        <w:pStyle w:val="Heading3"/>
        <w:numPr>
          <w:ilvl w:val="2"/>
          <w:numId w:val="1"/>
        </w:numPr>
        <w:rPr/>
      </w:pPr>
      <w:bookmarkStart w:id="640" w:name="__RefHeading___Toc7803254_417432637"/>
      <w:bookmarkStart w:id="641" w:name="_Toc256"/>
      <w:bookmarkEnd w:id="640"/>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41</w:t>
      </w:r>
      <w:r>
        <w:rPr>
          <w:rtl w:val="true"/>
        </w:rPr>
        <w:t xml:space="preserve"> </w:t>
      </w:r>
      <w:r>
        <w:rPr>
          <w:rtl w:val="true"/>
        </w:rPr>
        <w:t xml:space="preserve">تا </w:t>
      </w:r>
      <w:r>
        <w:rPr/>
        <w:t>44</w:t>
      </w:r>
      <w:r>
        <w:rPr>
          <w:rtl w:val="true"/>
        </w:rPr>
        <w:t>]</w:t>
      </w:r>
      <w:bookmarkEnd w:id="641"/>
    </w:p>
    <w:p>
      <w:pPr>
        <w:pStyle w:val="Heading4"/>
        <w:numPr>
          <w:ilvl w:val="3"/>
          <w:numId w:val="1"/>
        </w:numPr>
        <w:rPr/>
      </w:pPr>
      <w:bookmarkStart w:id="642" w:name="__RefHeading___Toc7803256_417432637"/>
      <w:bookmarkStart w:id="643" w:name="_Toc257"/>
      <w:bookmarkEnd w:id="642"/>
      <w:r>
        <w:rPr>
          <w:rtl w:val="true"/>
        </w:rPr>
        <w:t>اشاره</w:t>
      </w:r>
      <w:bookmarkEnd w:id="64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644" w:name="pg12305_125054"/>
    </w:p>
    <w:p>
      <w:pPr>
        <w:pStyle w:val="Heading4"/>
        <w:numPr>
          <w:ilvl w:val="3"/>
          <w:numId w:val="1"/>
        </w:numPr>
        <w:rPr/>
      </w:pPr>
      <w:bookmarkStart w:id="645" w:name="__RefHeading___Toc7803258_417432637"/>
      <w:bookmarkStart w:id="646" w:name="_Toc258"/>
      <w:bookmarkEnd w:id="644"/>
      <w:bookmarkEnd w:id="645"/>
      <w:r>
        <w:rPr>
          <w:rtl w:val="true"/>
        </w:rPr>
        <w:t>معنای واژه‌ها</w:t>
      </w:r>
      <w:bookmarkEnd w:id="646"/>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الإزجاء و التزجیة دور کردن و راندن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متراکم و انبوه و فشرده بر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درخشش و پرتوتابی</w:t>
      </w:r>
      <w:r>
        <w:rPr>
          <w:rFonts w:eastAsia="IRNazanin" w:cs="IRNazanin"/>
          <w:color w:val="111111"/>
          <w:sz w:val="28"/>
          <w:szCs w:val="28"/>
          <w:rtl w:val="true"/>
          <w:lang w:bidi="fa-IR"/>
        </w:rPr>
        <w:t>.</w:t>
      </w:r>
    </w:p>
    <w:p>
      <w:pPr>
        <w:pStyle w:val="Heading4"/>
        <w:numPr>
          <w:ilvl w:val="3"/>
          <w:numId w:val="1"/>
        </w:numPr>
        <w:rPr/>
      </w:pPr>
      <w:bookmarkStart w:id="647" w:name="__RefHeading___Toc7803260_417432637"/>
      <w:bookmarkStart w:id="648" w:name="_Toc259"/>
      <w:bookmarkEnd w:id="647"/>
      <w:r>
        <w:rPr>
          <w:rtl w:val="true"/>
        </w:rPr>
        <w:t>همه نماز و تسبیح او را می‌دانند</w:t>
      </w:r>
      <w:bookmarkEnd w:id="648"/>
    </w:p>
    <w:p>
      <w:pPr>
        <w:pStyle w:val="Heading5"/>
        <w:numPr>
          <w:ilvl w:val="4"/>
          <w:numId w:val="1"/>
        </w:numPr>
        <w:rPr/>
      </w:pPr>
      <w:bookmarkStart w:id="649" w:name="__RefHeading___Toc7803262_417432637"/>
      <w:bookmarkStart w:id="650" w:name="_Toc260"/>
      <w:bookmarkEnd w:id="649"/>
      <w:r>
        <w:rPr>
          <w:rtl w:val="true"/>
        </w:rPr>
        <w:t>اشاره</w:t>
      </w:r>
      <w:bookmarkEnd w:id="650"/>
    </w:p>
    <w:p>
      <w:pPr>
        <w:pStyle w:val="Heading5"/>
        <w:numPr>
          <w:ilvl w:val="4"/>
          <w:numId w:val="1"/>
        </w:numPr>
        <w:rPr/>
      </w:pPr>
      <w:bookmarkStart w:id="651" w:name="__RefHeading___Toc7803264_417432637"/>
      <w:bookmarkStart w:id="652" w:name="_Toc261"/>
      <w:bookmarkEnd w:id="651"/>
      <w:r>
        <w:rPr>
          <w:rtl w:val="true"/>
        </w:rPr>
        <w:t>رهنمودهایی از آیات</w:t>
      </w:r>
      <w:r>
        <w:rPr>
          <w:rtl w:val="true"/>
        </w:rPr>
        <w:t>:</w:t>
      </w:r>
      <w:bookmarkEnd w:id="6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حقیقتی مهم که آیات درس پیشین بدان پایان یافت آگاه شویم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خدا راهش را به هیچ نوری روشن نکرده باشد،هیچ نوری فرا راه خویش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خود را به درجۀ مردانی برسانیم که صبح و شام خدا را تسبیح می‌گویند و چیزی آنان را از این کار باز نمی‌دارد؟</w:t>
      </w:r>
      <w:bookmarkStart w:id="653" w:name="pg12305_125055"/>
    </w:p>
    <w:p>
      <w:pPr>
        <w:pStyle w:val="BookText"/>
        <w:rPr/>
      </w:pPr>
      <w:bookmarkEnd w:id="653"/>
      <w:r>
        <w:rPr>
          <w:rFonts w:ascii="IRNazanin" w:hAnsi="IRNazanin" w:eastAsia="IRNazanin"/>
          <w:color w:val="111111"/>
          <w:sz w:val="28"/>
          <w:sz w:val="28"/>
          <w:szCs w:val="28"/>
          <w:rtl w:val="true"/>
          <w:lang w:bidi="fa-IR"/>
        </w:rPr>
        <w:t>روند این درس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تسبیح کردنهای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یُسَبِّحُ لَهُ مَنْ فِی السَّمٰاوٰاتِ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هر چه در آسمانها و زمین است تسبیح گوی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پرندگان در حال پرواز بنگر که به آوازهای گوناگون پروردگار خود را تسبیح می‌گویند،و خدا نیایش و تسبیح آنها را می‌داند،و از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ملک و تسلّط خود را بر آسمانها و زمین گسترانیده،و هر گاه بخواهد آن دو را می‌گیرد،و سرانجام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اوست که ابرها را می‌راند،سپس آنها را انبوه و متمرکز می‌کند و متراکم می‌سازد،و آن گاه از خلال آنها باران می‌فرستد،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با آن باران هر یک از بندگانش را بخواهد سیراب می‌کند،و آن را از هر که بخواهد باز می‌دارد،و چون دو پاره ابر به یکدیگر برسند آذرخشی پدید می‌آورند که برقش چشمها را خیره و کور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خدا شب و روز را می‌گرداند،و در این رفت و آمد شب و روز عبرتی است برای بینا 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خدا با برهان رسای خویش تو را به ذات خود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 را که در هر چیزی جلوه‌گر و بر زبان هر جانداری جاری است یعنی تسبیح و تقدیس خدا را به تو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و تسلّط خود را به تو یاد 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لطایف نظم و حسن تدبیر خود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بینادلان باشی این عبرت برای هدایت تو کافی است</w:t>
      </w:r>
      <w:r>
        <w:rPr>
          <w:rFonts w:eastAsia="IRNazanin" w:cs="IRNazanin"/>
          <w:color w:val="111111"/>
          <w:sz w:val="28"/>
          <w:szCs w:val="28"/>
          <w:rtl w:val="true"/>
          <w:lang w:bidi="fa-IR"/>
        </w:rPr>
        <w:t>.</w:t>
      </w:r>
    </w:p>
    <w:p>
      <w:pPr>
        <w:pStyle w:val="Heading5"/>
        <w:numPr>
          <w:ilvl w:val="4"/>
          <w:numId w:val="1"/>
        </w:numPr>
        <w:rPr/>
      </w:pPr>
      <w:bookmarkStart w:id="654" w:name="__RefHeading___Toc7803266_417432637"/>
      <w:bookmarkStart w:id="655" w:name="_Toc262"/>
      <w:bookmarkEnd w:id="654"/>
      <w:r>
        <w:rPr>
          <w:rtl w:val="true"/>
        </w:rPr>
        <w:t>شرح آیات</w:t>
      </w:r>
      <w:r>
        <w:rPr>
          <w:rtl w:val="true"/>
        </w:rPr>
        <w:t>:</w:t>
      </w:r>
      <w:bookmarkEnd w:id="655"/>
    </w:p>
    <w:p>
      <w:pPr>
        <w:pStyle w:val="Heading6"/>
        <w:numPr>
          <w:ilvl w:val="5"/>
          <w:numId w:val="1"/>
        </w:numPr>
        <w:rPr/>
      </w:pPr>
      <w:bookmarkStart w:id="656" w:name="__RefHeading___Toc7803268_417432637"/>
      <w:bookmarkStart w:id="657" w:name="_Toc263"/>
      <w:bookmarkEnd w:id="656"/>
      <w:r>
        <w:rPr>
          <w:rtl w:val="true"/>
        </w:rPr>
        <w:t>اشاره</w:t>
      </w:r>
      <w:bookmarkEnd w:id="657"/>
    </w:p>
    <w:p>
      <w:pPr>
        <w:pStyle w:val="Heading6"/>
        <w:numPr>
          <w:ilvl w:val="5"/>
          <w:numId w:val="1"/>
        </w:numPr>
        <w:rPr/>
      </w:pPr>
      <w:bookmarkStart w:id="658" w:name="__RefHeading___Toc7803270_417432637"/>
      <w:bookmarkStart w:id="659" w:name="_Toc264"/>
      <w:bookmarkEnd w:id="658"/>
      <w:r>
        <w:rPr>
          <w:rtl w:val="true"/>
        </w:rPr>
        <w:t>تدبیر خدا نشانۀ ملک و مالکیّت اوست</w:t>
      </w:r>
      <w:bookmarkEnd w:id="6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و تسلّط فراگیر خدا در تدبیر او در شئون هستی،و دگرگونیهای</w:t>
      </w:r>
    </w:p>
    <w:p>
      <w:pPr>
        <w:pStyle w:val="BookText"/>
        <w:rPr/>
      </w:pPr>
      <w:r>
        <w:rPr>
          <w:rFonts w:ascii="IRNazanin" w:hAnsi="IRNazanin" w:eastAsia="IRNazanin"/>
          <w:color w:val="111111"/>
          <w:sz w:val="28"/>
          <w:sz w:val="28"/>
          <w:szCs w:val="28"/>
          <w:rtl w:val="true"/>
          <w:lang w:bidi="fa-IR"/>
        </w:rPr>
        <w:t>مستمرّی که در آن مشاهده می‌کنیم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ثابت نیست بلکه همواره در حرکت و تبدیل است،شب از پس روز می‌آید،و روز را شب فرا می‌گیرد،و ابرها می‌آیند و می‌روند،و بارانها بین حالت بارندگی و انقطاع رفت و آمدی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به خودی خود دلیل بر وجود کسی است که آن را به جنبش در آورده،و نظام آن دلیل حکمت و قدرت فراگیر و گستردۀ اوست،کیست که ابرها را بدین سوی و آن سوی می‌راند؟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ابرها در ارتفاعاتی ثابت متراکم می‌شوند و به ژرفای فضا نمی‌روند؟و چرا به همان اقیانوسهایی که از آنها برخاسته‌اند باز نمی‌گردند و به جای آن که بر زمین خشک ببارند و آن را سیراب کنند بر آن اقیانوسها فرو نمی‌بارند؟و چرا در پیاپی آمدن شب و روز پریشانی و بی‌نظمی حاصل نمی‌شود؟و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این ظواهر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چیزهای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حکمت رسای آفریدگار ابداع کنندۀ سبحان است،و شاید گفتۀ ذات متعال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اللّٰهُ اللَّیْلَ وَ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شب و روز را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اشاره‌ای به ضرورت نگریستن به دگرگونیهای زندگی و تحوّلات آن باشد،پس لحظه دمیدن آفتاب،لحظه غروب، لحظه‌های فرارسیدن بهار و خزان،لحظه‌های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آنها انسان را به راز زندگی هدایت 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تحوّلات اجتماعی و سیاسی بزرگ،همچون پدید آمدن جنگها و سقوط دولتها و ایجاد دولتهایی دیگر سنّتهای خدا را در اجتماع منعکس می‌سازد و نشان می‌دهد،زیرا قوانین و ساختارهای زندگی در همین لحظات کشف می‌شود، آیا ناظران سیاسی از راهی دیگر جز از خلال پدیده‌ها و تحوّلات مهم قوانینی را که بر جهان سیاست حکمفرماست در می‌یابند؟ باران می‌بارد،و زمین خشک را سیراب می‌کند و آن زمین سبز و خرّم می‌شود،و طبیعت بر سفرۀ گستردۀ آن غنا می‌پذیرد و جانوران و پرندگان به فعالیّت در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این دگرگونیها معانی تازه‌ای را بر دلهای پاکیزه می‌افکند و از این رو به تسبیح و تکبیر پروردگار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بداند که زیورها و دلخوش کننده‌های زندگی همواره تغییر می‌کند،و هیچ ملکی و ثروتی و جاه و مقامی پایدار نمی‌ماند،در آن صورت بدانها دل نمی‌بندد و اطمینان نمی‌یابد بلکه به ذات زنده‌ای اطمینان می‌یابد که هرگز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سلطان به زوال حکمرانی و توانگر به نابودی دارایی بیندیشد هرگز استبداد و بخل به خرج نمی‌دهد،و نفس او جز به پروردگار خود،حقّی که هرگز دیگرگون نمی‌شود،آرام و قرار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پروردگار ما را از تسبیح آفریدگان یادآور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یُسَبِّحُ لَهُ مَنْ فِی السَّمٰاوٰاتِ وَ الْأَرْضِ وَ الطَّیْرُ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هر چه در آسمانها و زمین است و نیز مرغانی که در پروازند تسبیح گوی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خدا تسبیح می‌گویند،و این آیه دلالت بر آن دارد که هر آفریده‌ای قادر بر تسبیح است،و این که خداوند غیر خردمندان را به صفت خردمندان وصف کرده است ما را دلالت بر آن می‌کند که هر جانداری شعوری دارد که به اندازۀ آن پروردگارش را تسبیح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 شَیْءٍ إِلاّٰ یُسَبِّحُ بِحَمْدِهِ وَ لٰکِنْ لاٰ تَفْقَهُونَ تَسْبِیحَهُمْ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موجودی نیست جز آن که او را به پاکی می‌ستاید ولی شما ذکر تسبیحشان را نمی‌فهمید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شنوا بودن گوش جان بینادلان به آنان امکان می‌دهد که تسبیح هر جانداری را در آسمانها و زمین بشنوند،زیرا آنان از پوست به مغز و از برون به درون راه می‌برند،و از دلالتها و شواهد به سوی حقّ نهان عبور می‌کنند،پس برای آنان جنبش ماهیان در دریاها،و زد و خورد جانوران وحشی در جنگلها و آوای پرندگان در آسمان،تنها کوششی بیهوده برای باقی ماندن نیست،بلکه هم چنان متضمن محتوایی است ربّانی و ابعادی فراتر از مادّه،یعنی تسبیح و نیایش و کوششی به سوی بالاتر و فراتر</w:t>
      </w:r>
    </w:p>
    <w:p>
      <w:pPr>
        <w:pStyle w:val="BookText"/>
        <w:rPr/>
      </w:pPr>
      <w:r>
        <w:rPr>
          <w:rFonts w:ascii="IRNazanin" w:hAnsi="IRNazanin" w:eastAsia="IRNazanin"/>
          <w:color w:val="111111"/>
          <w:sz w:val="28"/>
          <w:sz w:val="28"/>
          <w:szCs w:val="28"/>
          <w:rtl w:val="true"/>
          <w:lang w:bidi="fa-IR"/>
        </w:rPr>
        <w:t>از این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آن دل پاکی که به هر جانداری متوجّه می‌شود تسبیح او را می‌شنود، و نماز و نیایش او را می‌بیند و می‌نگرد که اگر یکی از جانداران در معرض بلایی واقع شود می‌داند که سببش آن بوده که ذکر خدا را از یاد برده است،خود تسبیح نگوید؟ در روایتی از ابی عبد اللّٰه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پرنده‌ای نیست که در بیابان و دریا شکار شود و هیچ یک از وحوش نیست که صید گردد مگر آن که تسبیح را فروگذار کرده باشد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قَدْ عَلِمَ صَلاٰتَهُ وَ تَسْبِیحَهُ وَ اللّٰهُ عَلِیمٌ بِمٰا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تسبیح و نماز او 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هر کاری که می‌کنند آگاه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کاری،از ذکر و تسبیح و تمام عبادتها و کارهای نیک و شایستۀ دیگر، و این همان است که انسان را وادار به اهتمام ورزیدن در عبادت و توجّه به پروردگار جهانیان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ابی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را فرشته‌ای است به شکل خروسی سفید که سرش زیر عرش است و پاهایش در بن طبقۀ هفتم زمین،او را بالی است در خاور و بالی در باختر،و تا او بانگ برنیارد خروسها بانگ برنیاورند،و چون بانگ بر آورد دو بال خود را بر هم زند و سپس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اللّٰه،سبحان اللّٰه،منزّه است خدای بزرگی که هیچ چیز چون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عزّ و جلّ بدو پاسخ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که آنچه را تو می‌گویی بفهمد و دریابد هرگز سوگند دروغ به من نمی‌خورد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آیه ما را یادآور علم خدا بر همه چیز،حتّی بر زوایای پنهان نیّت پرندگان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مُلْکُ السَّمٰاوٰاتِ وَ الْأَرْضِ وَ 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فرمانروایی آسمانها و زمین و بازگشت همگان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آغاز از اوست پایان نیز به نزد اوست،و در 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شواهد عقلی به اثبات آن بر می‌خیزد،و جلوه‌هایش در سرتاسر طبیعت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اندرز برای شخص اندیشمندی وجود دارد که حجابهای غفلت یا شهوت چشم و بینادلی او را نپوشانده باشد،و بزرگترین انگیزنده برای توجّه دادن او به جانب ذات مسلّط و حکیم باری تعالی است،بدان سان که کردار خود را خالصانه به خاطر پروردگار کریم خود انجام دهد و از هیچ کس جز او پاداش و سپاسی نخواهد،و از کسی جز او نترسد و پروا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 را به حکمفرمایی و سلطۀ مطلق خدا بر جوهر چیزها دلالت می‌کند و این که اوست که به قدرت خود زمام حقایق را به دست دارد که زایل و نابود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أَنَّ اللّٰهَ یُزْجِی سَحٰاباً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ابرهایی را به آهستگی می‌راند؟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تصادف و وقوع خود به خودی،یعنی دروغی که منکران ساخته و پرداخته‌اند وجود ندارد،و ممکن نیست این نظام و ساختار بدون تدبیر کننده‌ای حکیم ایجاد شده باشد،و او همان خداست که ابرهایی را که میلیونها تن وزن دارد به کمال سبکی و نرمی در طبقات فراز آسمان به حرکت در می‌آورد و می‌راند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یُؤَلِّفُ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به هم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ابرها انبوه و فشرده نشوند باران نمی‌بارد،بعلاوه ابرها حاوی بارهای منفی و مثبت هستند و اگر چنین نباشند برای کشاورزی سودی ندارد،پس آذرخشی که موادّ ضروری برای پرورش گیاهان را فراهم می‌آورد مرکّب از امواج</w:t>
      </w:r>
    </w:p>
    <w:p>
      <w:pPr>
        <w:pStyle w:val="BookText"/>
        <w:rPr/>
      </w:pPr>
      <w:r>
        <w:rPr>
          <w:rFonts w:ascii="IRNazanin" w:hAnsi="IRNazanin" w:eastAsia="IRNazanin"/>
          <w:color w:val="111111"/>
          <w:sz w:val="28"/>
          <w:sz w:val="28"/>
          <w:szCs w:val="28"/>
          <w:rtl w:val="true"/>
          <w:lang w:bidi="fa-IR"/>
        </w:rPr>
        <w:t>الکتریکی نیرومندی است که از برخورد میان آن امواج پدید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یَجْعَلُهُ رُکٰاماً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ابری انبوه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باران را فروبارد،پس بی آن که ابرها متراکم و انبوه شوند بارانی نمی‌بارد،و انبوه و متراکم شدن ابرها صورت نمی‌گیرد مگر از طریق قوانینی که خدای سبحان در خصوص آنها جاری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الْوَدْقَ یَخْرُجُ مِنْ خِلاٰلِهِ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قطرات باران را بینی که از خلال آن بیرون 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دانه‌های نم نم باران در حال تکوین و بیرون آمدن از میان ابرهاست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مِنَ السَّمٰاءِ مِنْ جِبٰالٍ فِیهٰا مِنْ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آسمان،از آن کوه‌ها که در آنجاست تگرگ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آسمان همچون کوه‌ها در زمین هستند،از لحاظ ستبری و تفاوت ارتفاعهای خود،و انسان هنگامی که با هواپیما از فراز ابرها می‌گذرد و از شهری به جایی سفر می‌کند،می‌تواند بر این حقیقت آگاه شود و آن را از بالا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در این آیه اشاره به حقیقتی است که دانشمندان آن را یاد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طریقۀ تشکیل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قطرۀ آب از ابرها فرو می‌چکد، سپس از طبقات بسیار سرد می‌گذرد و منجمد می‌شود،آن گاه بادهای سخت آن را از نو به بالا می‌برند،و میان کوه‌ها و ابرها بالا و پایان می‌رود،هر بار ابری بگذرد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بیشتر از آب را با خود می‌برند،و باز فرو می‌ریزد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آن را به بالا می‌برند تا آن که سنگین می‌شود و به زمین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دانه‌های تگرگ به اندازۀ تخم مرغی فرو افتاده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فَیُصِیبُ بِهِ مَنْ یَشٰاءُ وَ یَصْرِفُهُ عَنْ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خواهد با آن می‌زند و از هر که خواهد بازش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بندگانش،و تمام آفریدگانش،پس در این صورت این امر بر اثر تصادف و خود به خودی نیست</w:t>
      </w:r>
      <w:r>
        <w:rPr>
          <w:rFonts w:eastAsia="IRNazanin" w:cs="IRNazanin"/>
          <w:color w:val="111111"/>
          <w:sz w:val="28"/>
          <w:szCs w:val="28"/>
          <w:rtl w:val="true"/>
          <w:lang w:bidi="fa-IR"/>
        </w:rPr>
        <w:t>.</w:t>
      </w:r>
      <w:bookmarkStart w:id="660" w:name="pg12305_125061"/>
    </w:p>
    <w:p>
      <w:pPr>
        <w:pStyle w:val="BookText"/>
        <w:rPr/>
      </w:pPr>
      <w:bookmarkEnd w:id="6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یَکٰادُ سَنٰا بَرْقِهِ یَذْهَبُ بِالْأَبْصٰارِ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برقش نزدیک باشد که دیدگان را کور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شدّت درخشش ربایندۀ حاصل از تهی کردن بارهای الکتریکی عظیم بین 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سان ما در این پدیدۀ طبیعی مژدۀ خیری به نزول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می‌یابیم و نیز هشداری سخت به عقوبت و مجازات الهی که اگر نازل شود هیچ چیز را باقی نمی‌گذارد و در نمی‌گذرد و زندگان را به کلّی نابود می‌کند</w:t>
      </w:r>
      <w:r>
        <w:rPr>
          <w:rFonts w:eastAsia="IRNazanin" w:cs="IRNazanin"/>
          <w:color w:val="111111"/>
          <w:sz w:val="28"/>
          <w:szCs w:val="28"/>
          <w:rtl w:val="true"/>
          <w:lang w:bidi="fa-IR"/>
        </w:rPr>
        <w:t>.</w:t>
      </w:r>
    </w:p>
    <w:p>
      <w:pPr>
        <w:pStyle w:val="Heading6"/>
        <w:numPr>
          <w:ilvl w:val="5"/>
          <w:numId w:val="1"/>
        </w:numPr>
        <w:rPr/>
      </w:pPr>
      <w:bookmarkStart w:id="661" w:name="__RefHeading___Toc7803272_417432637"/>
      <w:bookmarkStart w:id="662" w:name="_Toc265"/>
      <w:bookmarkEnd w:id="661"/>
      <w:r>
        <w:rPr>
          <w:rtl w:val="true"/>
        </w:rPr>
        <w:t>بین ایمان و علم</w:t>
      </w:r>
      <w:bookmarkEnd w:id="6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یُقَلِّبُ اللّٰهُ اللَّیْلَ وَ النَّهٰارَ إِنَّ فِی ذٰلِکَ لَعِبْرَةً لِأُولِی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شب و روز را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را در این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است که شب و روز به دست قدرت اوست و او آن دو را به قدرت خود می‌گرداند،و این عبرت و اندرزی است برای صاحبان بصیرتهای نافذ و خردهای روشن،مگر نه آن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خدا راهش را به هیچ نوری روشن نکرده باشد،هیچ نوری فرا راه خویش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مگر نه آن که دربارۀ کافران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همانند تاریکیهایی است در دریایی ژرف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معنی است که کسی که ایمان ندارد راز زندگی را نمی‌فهمد، هم چنان که تحوّلات و دگرگونیهای اجتماعی را در نمی‌یابد،و کسی جز بینادلان نمی‌فهمد خداست که شب و روز را می‌گرداند،کسانی که دارای دید حقیقی و برگرفته از ایمان هستند،و این دلالت بر آن دارد که شناخت خدا آغاز هر شناخت و معرفت است و کفر به خدا انحرافی است که رفته رفته انسان را به هر انحرافی می‌کشاند</w:t>
      </w:r>
      <w:r>
        <w:rPr>
          <w:rFonts w:eastAsia="IRNazanin" w:cs="IRNazanin"/>
          <w:color w:val="111111"/>
          <w:sz w:val="28"/>
          <w:szCs w:val="28"/>
          <w:rtl w:val="true"/>
          <w:lang w:bidi="fa-IR"/>
        </w:rPr>
        <w:t>.</w:t>
      </w:r>
      <w:bookmarkStart w:id="663" w:name="pg12305_125062"/>
    </w:p>
    <w:p>
      <w:pPr>
        <w:pStyle w:val="Heading3"/>
        <w:numPr>
          <w:ilvl w:val="2"/>
          <w:numId w:val="1"/>
        </w:numPr>
        <w:rPr/>
      </w:pPr>
      <w:bookmarkStart w:id="664" w:name="__RefHeading___Toc7803274_417432637"/>
      <w:bookmarkStart w:id="665" w:name="_Toc266"/>
      <w:bookmarkEnd w:id="663"/>
      <w:bookmarkEnd w:id="664"/>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45</w:t>
      </w:r>
      <w:r>
        <w:rPr>
          <w:rtl w:val="true"/>
        </w:rPr>
        <w:t xml:space="preserve"> </w:t>
      </w:r>
      <w:r>
        <w:rPr>
          <w:rtl w:val="true"/>
        </w:rPr>
        <w:t xml:space="preserve">تا </w:t>
      </w:r>
      <w:r>
        <w:rPr/>
        <w:t>52</w:t>
      </w:r>
      <w:r>
        <w:rPr>
          <w:rtl w:val="true"/>
        </w:rPr>
        <w:t>]</w:t>
      </w:r>
      <w:bookmarkEnd w:id="665"/>
    </w:p>
    <w:p>
      <w:pPr>
        <w:pStyle w:val="Heading4"/>
        <w:numPr>
          <w:ilvl w:val="3"/>
          <w:numId w:val="1"/>
        </w:numPr>
        <w:rPr/>
      </w:pPr>
      <w:bookmarkStart w:id="666" w:name="__RefHeading___Toc7803276_417432637"/>
      <w:bookmarkStart w:id="667" w:name="_Toc267"/>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7803278_417432637"/>
      <w:bookmarkStart w:id="669" w:name="_Toc268"/>
      <w:bookmarkEnd w:id="668"/>
      <w:r>
        <w:rPr>
          <w:rtl w:val="true"/>
        </w:rPr>
        <w:t>معنای واژه‌ها</w:t>
      </w:r>
      <w:bookmarkEnd w:id="669"/>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 و منقادان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یحیف</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با کاستن از حق</w:t>
      </w:r>
      <w:r>
        <w:rPr>
          <w:rFonts w:eastAsia="IRNazanin" w:cs="IRNazanin"/>
          <w:color w:val="111111"/>
          <w:sz w:val="28"/>
          <w:szCs w:val="28"/>
          <w:rtl w:val="true"/>
          <w:lang w:bidi="fa-IR"/>
        </w:rPr>
        <w:t>.</w:t>
      </w:r>
      <w:bookmarkStart w:id="670" w:name="pg12305_125063"/>
    </w:p>
    <w:p>
      <w:pPr>
        <w:pStyle w:val="Heading4"/>
        <w:numPr>
          <w:ilvl w:val="3"/>
          <w:numId w:val="1"/>
        </w:numPr>
        <w:rPr/>
      </w:pPr>
      <w:bookmarkStart w:id="671" w:name="__RefHeading___Toc7803280_417432637"/>
      <w:bookmarkStart w:id="672" w:name="_Toc269"/>
      <w:bookmarkEnd w:id="670"/>
      <w:bookmarkEnd w:id="671"/>
      <w:r>
        <w:rPr>
          <w:rtl w:val="true"/>
        </w:rPr>
        <w:t>انگیزه‌ها و نتایج اطاعت مصلحتی</w:t>
      </w:r>
      <w:bookmarkEnd w:id="672"/>
    </w:p>
    <w:p>
      <w:pPr>
        <w:pStyle w:val="Heading5"/>
        <w:numPr>
          <w:ilvl w:val="4"/>
          <w:numId w:val="1"/>
        </w:numPr>
        <w:rPr/>
      </w:pPr>
      <w:bookmarkStart w:id="673" w:name="__RefHeading___Toc7803282_417432637"/>
      <w:bookmarkStart w:id="674" w:name="_Toc270"/>
      <w:bookmarkEnd w:id="673"/>
      <w:r>
        <w:rPr>
          <w:rtl w:val="true"/>
        </w:rPr>
        <w:t>اشاره</w:t>
      </w:r>
      <w:bookmarkEnd w:id="674"/>
    </w:p>
    <w:p>
      <w:pPr>
        <w:pStyle w:val="Heading5"/>
        <w:numPr>
          <w:ilvl w:val="4"/>
          <w:numId w:val="1"/>
        </w:numPr>
        <w:rPr/>
      </w:pPr>
      <w:bookmarkStart w:id="675" w:name="__RefHeading___Toc7803284_417432637"/>
      <w:bookmarkStart w:id="676" w:name="_Toc271"/>
      <w:bookmarkEnd w:id="675"/>
      <w:r>
        <w:rPr>
          <w:rtl w:val="true"/>
        </w:rPr>
        <w:t>رهنمودهایی از آیات</w:t>
      </w:r>
      <w:r>
        <w:rPr>
          <w:rtl w:val="true"/>
        </w:rPr>
        <w:t>:</w:t>
      </w:r>
      <w:bookmarkEnd w:id="676"/>
    </w:p>
    <w:p>
      <w:pPr>
        <w:pStyle w:val="BookText"/>
        <w:rPr/>
      </w:pPr>
      <w:r>
        <w:rPr>
          <w:rFonts w:ascii="IRNazanin" w:hAnsi="IRNazanin" w:eastAsia="IRNazanin"/>
          <w:color w:val="111111"/>
          <w:sz w:val="28"/>
          <w:sz w:val="28"/>
          <w:szCs w:val="28"/>
          <w:rtl w:val="true"/>
          <w:lang w:bidi="fa-IR"/>
        </w:rPr>
        <w:t>پروردگار ما با یادآوری آفرینش جانداران،ما را به چیرگی و قدرت خود آگاه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همه چیز را از آب آفریده است؟اما به میزان تفاوت و فاصلۀ میان جانداران بنگر،برخی از آنها بر شکم خود می‌خزند مانند مارها،و برخی بر دو پا راه می‌روند و بعضی بر چهارپا،بدین سان پروردگار قدرتمند هر چه را بخواهد به وجود می‌آورد،تا ما را به قدرت خود که بر هر چیز احاطه دارد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قرآن ما را یاد آور پروردگار می‌شود،و خداوند هر کس را بخواهد به راه درست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رهیابی تنها اعتراف زبانی نیست بلکه باید به هنگام داوری فرمانبرداری و اطاعت آن را گواهی کند و راست بودن آن اعتراف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ادّعای فرمانبرداری می‌کنند امّا وقتی اگر حق مخالف با خواهش یا مصالح آنها باشد از آن روی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تنها اعتراف به هنگام موافقت حق با مصلحت و پشت کردن بدان هنگام مخالفت آن با مصلحت فردی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این رفتار دو گانه و تفاوت موضع گیری چیست؟ آیا در دلهای آنان بیماری جسمانی و کینه و دنیا دوستی وجود دارد یا در مورد درستی و صدق رسالت تردید دارند؟یا می‌ترسند که پروردگار در حکمی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آن را صادر می‌کند به آنها ستم کند؟واقعیّت این است که آنها هنگامی که از داوری و عدالت الهی روی می‌گردانند خود به خویشتن ستم می‌کنند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ایمان چیست؟بیگمان فرمانبرداری به هنگامی است که پیامبر آنان</w:t>
      </w:r>
    </w:p>
    <w:p>
      <w:pPr>
        <w:pStyle w:val="BookText"/>
        <w:rPr/>
      </w:pPr>
      <w:r>
        <w:rPr>
          <w:rFonts w:ascii="IRNazanin" w:hAnsi="IRNazanin" w:eastAsia="IRNazanin"/>
          <w:color w:val="111111"/>
          <w:sz w:val="28"/>
          <w:sz w:val="28"/>
          <w:szCs w:val="28"/>
          <w:rtl w:val="true"/>
          <w:lang w:bidi="fa-IR"/>
        </w:rPr>
        <w:t>را دعوت می‌کند تا میان ایشان داوری کند،و این فرمانبرداری نجات و رستگاری آنان را در بردارد زیرا آنان از خدا و پیامبرش اطاعت کرده و از خداوند پروا داشته و نسبت بدو پرهیزگاری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زیر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این آیات با محور اصلی سورۀ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خانواده و قضایای اجتماعی و پرورشی پیرامون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برای پاسخگویی بدین پرسش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تنها به بیان درمانهایی که بیماریها و انحرافات اجتماعی را بر طرف می‌سازد اکتفاء نمی‌کند بلکه خود همان درمان و شفای عوارضی است که در دلها وجود دارد و هدایت و رحمتی است برای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دادن نسخه‌های سطحی و ساده اکتفاء نمی‌کند بلکه برای درمان انحرافات اساسی و بنیادی می‌کوشد، و از اینجاست که می‌بینیم یک آیۀ قرآنی حکمی شرعی را به ما باز می‌گوید و ضمنا مجازات یا پاداش الهی را در برابر آن حکم به ما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بیان و نسخه‌ای است برای درمان،امّا تهدید به مجازات و تشویق به پاداش نیک خود،همان درمان است،زیرا هر یک از دو امر پرورش یا بیم دادن به نفس بشری نیرویی از نوع ارادۀ استوار می‌بخشد که در برابر انحراف مقاومت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سوره با ما از خانوادۀ با فضیلت سخن می‌گوید که یکی از ویژگیهای آن خانواده ایمان به خداست،و خانه‌ای که این خانواده را در بر گرفته همان خانۀ ایمان است که نام و یاد خدا در آن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درمان انحرافی است که خانواده در درون اجتماع به دام آن می‌افتد،و درمانش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ایمان به خدا همراه با ذکر و تسبیح انحرافات بشری را از میان ببرد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این،قرآن بدین حدّ نیز اکتفاء نمی‌کند،بلکه از طریق انتشار و گسترش روح ایمان در دل مردم به دادن خود دار و نیز اقدام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می‌بینیم به تفصیل از ایمان به خدا و یادآوری ارزشهای حقیقی و توجّه به</w:t>
      </w:r>
    </w:p>
    <w:p>
      <w:pPr>
        <w:pStyle w:val="BookText"/>
        <w:rPr/>
      </w:pPr>
      <w:r>
        <w:rPr>
          <w:rFonts w:ascii="IRNazanin" w:hAnsi="IRNazanin" w:eastAsia="IRNazanin"/>
          <w:color w:val="111111"/>
          <w:sz w:val="28"/>
          <w:sz w:val="28"/>
          <w:szCs w:val="28"/>
          <w:rtl w:val="true"/>
          <w:lang w:bidi="fa-IR"/>
        </w:rPr>
        <w:t>پروردگار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با 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هر انحرافی در بشر برخاسته از انحرافی دیگر است،و انحرافات یکی پس از دیگری به دنبال هم می‌آید تا به بزرگترین انحراف در زندگی انسان می‌رسد که همان کفر نسبت به خدا و دور شدن از هدایت اوست،و این همان گمراهی دور و با فاصلۀ بسیار از راه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همان حال که به درمان این انحرافات فرعی می‌پردازد، خود گمراهی دور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کفر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می‌بینیم که سوره‌ها و آیات و درسها و عبرتهای قرآن به ذکر خدا آغاز می‌شود و بدان پایان می‌یابد، زیرا ذکر خدا براستی،همان محوری حقیقی است که تمام قضایا پیرامونش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مهمترین صفت انسان در خانوادۀ با فضیلت،و صفتی که واجب است خانواده برای تمرکز و پرورش آن در وجود فرزندان خود بکوشد،همان صفت فرمانبرداری مستقیم و درست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انسان از لحاظ فرمانبرداری حالات گوناگون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اصولا بر ضدّ نظام و هر سلطه‌ای هستند،و گرچه آن سلطه شرعی و قانونی باشد و حتی بر ضدّ هر گونه نصیحت و خیر اندیشی نیز رفتار می‌کنند و این امر آنها را به صورت موجودی وحشی و هیجان زده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خوار و ذلیل پرورش می‌یابند و به هر نوع رهبری گردن می‌نهند، و به هر کس و هر نظامی تسلیم می‌شوند،و به هر گونه فرمان و تعلیماتی گوش فرا می‌دهند،چنین اشخاصی شبیه به کالایی هستند که هر کس بخواهد آنها را می‌خرد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بر اساس فرمانبرداری از خواهشها و شهوتها و در نتیجه پیروی از هر کس که امیال آنها را اقناع و ارضا کند بار می‌آیند،قطع نظر از این که وی بر راه درست باشد یا منحرف،عادل باشد یا ظالم،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بیشتر مردم از این نمونه هستند و از کسی فرمان می‌برند که مال یا سلطه را در اختیار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نیز مانند آن</w:t>
      </w:r>
    </w:p>
    <w:p>
      <w:pPr>
        <w:pStyle w:val="BookText"/>
        <w:rPr/>
      </w:pPr>
      <w:r>
        <w:rPr>
          <w:rFonts w:ascii="IRNazanin" w:hAnsi="IRNazanin" w:eastAsia="IRNazanin"/>
          <w:color w:val="111111"/>
          <w:sz w:val="28"/>
          <w:sz w:val="28"/>
          <w:szCs w:val="28"/>
          <w:rtl w:val="true"/>
          <w:lang w:bidi="fa-IR"/>
        </w:rPr>
        <w:t>دو گروه پیشین فاسدند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چهارم کسانی هستند که فرمان می‌برند،ولی نه به خاطر شهوتها و مصالح،و نه به سبب علاقه به اطاعت کورکورانه،بلکه از ارزشها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چنین اشخاصی از هر کس برانگیخته از حق دوستی و ایمان آنان به ارزشهای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انسانی که واجب است خانوادۀ با فضیلت برای پرورش و بار آوردن مواهب و شکل دادن به شخصیّت او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حکمت آموز در نیمۀ این سوره از ضرورت فرمانبرداری با ما سخن می‌گوید،و این که واجب است اطاعت فقط محض خدا باشد نه به خاطر مصالح یا ترس از هر سلطۀ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نقطۀ اساسی و محوری برای ساختن انسان والاست در خانوادۀ با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خانوادۀ با فضیلت از انسان مطیع خدا آغاز می‌شود و بدو نیز پایان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پدری که به شهوتهای زودگذر،و مصالح فریبنده و شریکان دروغین برای خدا همچون سلطان ستمگر،و صاحبان مال تسلیم نمی‌شود،می‌تواند فرزندانش را آزادگانی به بار آورد که در برابر انحراف خود و اجتماع مقاومت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ژرفی دربارۀ موجبات حقیقی انحرافهای بشری پژوهش کنیم، در می‌یابیم که از فرمان بردن انسان از شهوتها سرچشمه می‌گیرند،پس کسی که به دنبال شهوت خود نمی‌رود دست به دزدی نمی‌زند،زیرا آن که دزدی می‌کند برای آن می‌دزدد که توانگرتر از دیگری شود،آیا این شهوت نیست؟ همچنین انسان دروغ می‌گوید یا ستم می‌کند،یا از مردم می‌هراسد،در حالی که می‌داند تمام اینها راه سقوط و سرنگونی در پستی و رذالت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انسان این بیماری خود را درمان کند دیگر انحرافاتی که وی از آنها رنج می‌برد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طبعا به سبب درمان شدن ریشۀ فساد درمان خواهد شد</w:t>
      </w:r>
      <w:r>
        <w:rPr>
          <w:rFonts w:eastAsia="IRNazanin" w:cs="IRNazanin"/>
          <w:color w:val="111111"/>
          <w:sz w:val="28"/>
          <w:szCs w:val="28"/>
          <w:rtl w:val="true"/>
          <w:lang w:bidi="fa-IR"/>
        </w:rPr>
        <w:t>.</w:t>
      </w:r>
      <w:bookmarkStart w:id="677" w:name="pg12305_125067"/>
    </w:p>
    <w:p>
      <w:pPr>
        <w:pStyle w:val="Heading5"/>
        <w:numPr>
          <w:ilvl w:val="4"/>
          <w:numId w:val="1"/>
        </w:numPr>
        <w:rPr/>
      </w:pPr>
      <w:bookmarkStart w:id="678" w:name="__RefHeading___Toc7803286_417432637"/>
      <w:bookmarkStart w:id="679" w:name="_Toc272"/>
      <w:bookmarkEnd w:id="677"/>
      <w:bookmarkEnd w:id="678"/>
      <w:r>
        <w:rPr>
          <w:rtl w:val="true"/>
        </w:rPr>
        <w:t>شرح آیات</w:t>
      </w:r>
      <w:r>
        <w:rPr>
          <w:rtl w:val="true"/>
        </w:rPr>
        <w:t>:</w:t>
      </w:r>
      <w:bookmarkEnd w:id="679"/>
    </w:p>
    <w:p>
      <w:pPr>
        <w:pStyle w:val="Heading6"/>
        <w:numPr>
          <w:ilvl w:val="5"/>
          <w:numId w:val="1"/>
        </w:numPr>
        <w:rPr/>
      </w:pPr>
      <w:bookmarkStart w:id="680" w:name="__RefHeading___Toc7803288_417432637"/>
      <w:bookmarkStart w:id="681" w:name="_Toc273"/>
      <w:bookmarkEnd w:id="680"/>
      <w:r>
        <w:rPr>
          <w:rtl w:val="true"/>
        </w:rPr>
        <w:t>اشاره</w:t>
      </w:r>
      <w:bookmarkEnd w:id="6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خَلَقَ کُلَّ دَابَّةٍ مِنْ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جنبنده‌ای را از آب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کسی مورچه‌ای ریز را که تقریبا به چشم نمی‌آید دیده است که چگونه در جستجوی روزی خود بر می‌آید و چگونه تمام اعضای داخلی و اندامهای گوناگونی را که جانوران بزرگ و عظیم دارند حائز است؟و با غریزه‌ای که خدا در وجود او نهاده و راهنماییش کرده می‌داند که چگونه واجب است دانه‌ای را که به دست آورده پیش از ذخیره‌سازی از هم بشکافد تا در دل خاک رشد نکند و سبز نشود،و شگفت این که مورچه تمام دانه‌ها را به دو قسمت می‌شکافد جز دانۀ ذرّت را که آن را چهار پاره می‌کند،گویی آموخته است که اگر دانۀ ذرّت را دو نیمه کنند،ممکن است هر نیمۀ آن نیز بروید و سبز شود،و دانه‌های دیگر چنین خاصیّتی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وقتی مورچه جایی را می‌یابد که در آن خوراکی وجود دارد می‌رود و به زودی با سپاهی از مورچگان باز می‌گردد تا همگی در انتقال و ذخیره‌سازی آن یاری و همکاری کنند،بنگر چگونه این امر را به دیگر مورچگان رسانیده و به چه زبانی با آنها سخن گفت؟ خدا این مورچۀ کوچک را از آب آفریده و آن فیل ستبر درشت را که چون بنگری از دیدنش می‌هراسی نیز هم چنان از آب آسمان آفریده است،و همین گونه است دیگر جانوران خشکی و دریایی و پرندگان و حشرات و بر سر آنها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گوناگونی آفرینش و نظام مدوّنی که هر گونه‌ای بر حسب سلسله‌ای معین از تکامل در زندگی پیش می‌رود،به ما ایمان به خدا و قدرت بی‌پایان او را عطا می‌کند که می‌بینیم همۀ آنها را با تمام تنوّعی که دارند از آب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یَمْشِی عَلیٰ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بر شکم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خزندگان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یَمْشِی عَلیٰ 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بر دو پا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یَمْشِی عَلیٰ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بر چهار پا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اللّٰهُ مٰا یَشٰاءُ إِنَّ اللّٰهَ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بخواهد می‌آفریند،زیرا خدا بر هر کاری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تمام این جانداران را آفرید؟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خدای عزّ و جلّ انواع آفریدگان را آفرید که انسان نگوید که آیا خدا می‌توانست جانداری با فلان صفات بیافریند؟ پس آنچه از انواع جانداران را که ممکن است انسان تصوّر کند آفریده است،و اگر در عصر آدمی نباشد در دورانهای پیشین بوده و اگر در محیط او نباشد در محیطهای دیگر وجود دارد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پروردگار ماست که خواسته است و اراده و مشیّت او غالب و چیره است،و تو نیز به نوبۀ خود محکوم ارادۀ او هستی،در این صورت نافرمانی و سر پیچی برای چیست؟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خداوند این آیات را نازل کرده است که ما را یادآور نشانه‌های خود شود،بشر به فضل و رحمت خدا نیازمند هدایتی است مستقیم که ذات متعالش به هر کس از آدمیان که بخواهد اختصاص می‌دهد تا به راه درست هدایت شوند،و این هدایت نعمتی است بزرگ و هدفی والا که هر کس را بدان دسترس نیست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أَنْزَلْنٰا آیٰاتٍ مُبَیِّنٰاتٍ وَ اللّٰهُ یَهْدِی مَنْ یَشٰاءُ إِلیٰ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آیاتی روشنگر نازل کردیم و خدا هر کس را که بخواهد به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تو واجب است که با فرمانبرداری از خدا و نزدیکی جستن بدو با</w:t>
      </w:r>
    </w:p>
    <w:p>
      <w:pPr>
        <w:pStyle w:val="BookText"/>
        <w:rPr/>
      </w:pPr>
      <w:r>
        <w:rPr>
          <w:rFonts w:ascii="IRNazanin" w:hAnsi="IRNazanin" w:eastAsia="IRNazanin"/>
          <w:color w:val="111111"/>
          <w:sz w:val="28"/>
          <w:sz w:val="28"/>
          <w:szCs w:val="28"/>
          <w:rtl w:val="true"/>
          <w:lang w:bidi="fa-IR"/>
        </w:rPr>
        <w:t>کارهای شایسته برای به دست آوردن این هدایت بکوشی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کسانی نیز وجود دارند که مدّعی ایمان هستند ولی واقعیّت آنها بر خلاف چیزی است که ادّعا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آمَنّٰا بِاللّٰهِ وَ بِالرَّسُولِ وَ أَطَعْنٰا ثُمَّ یَتَوَلّٰی فَرِیقٌ مِنْهُمْ مِنْ بَعْدِ ذٰلِکَ وَ مٰا أُولٰئِکَ بِالْمُؤْمِنِینَ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پیامبرش ایمان آورده‌ایم و اطاعت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آن،گروهی از آنان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ایمان نیاورده‌اند</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درست‌ترین ترازوی ایمان همان فرمانبرداری به هنگام مرافعه است،اگر شخص به حق و لو آن که بر خلاف میل و مصلحتش باشد تسلیم شود و عدالت را که به سود طرفش باشد قبول کند و به رضای خود در صورتی که قاضی عادل بر ضدّ او حکم دهد،بگذرد ایمانش حقیقی است و گرنه ادّعای ایمان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دُعُوا إِلَی اللّٰهِ وَ رَسُولِهِ لِیَحْکُمَ بَیْنَهُمْ إِذٰا فَرِیقٌ مِنْهُمْ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به خدا و پیامبرش خوانند تا میانشان حکم کند،بینی که گروهی اعراض می‌کنند</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فرمانبرداری آنها از خدا و پیامبر از مصالح مادّیشان سرچشمه گرفته اگر امر به مصلحتشان باشد اطاعت می‌کنند و مردم را به اطاعت دعوت می‌کنند،امّا اگر امر چنین نباشد آنها با حکم خدا مخالفت می‌ورزند و از شریعت او روی می‌تابند،و اگر یکی از آنها بداند که اگر نزد حاکم شرعی برود بیگمان بر ضدّ او حکم خواهد کرد،به نزد حاکم ستمگری می‌رود تا بتواند با دادن رشوه قوانین را به بازی گیرد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دادگاههای اسلامی قاطع که به حق حکم می‌کنند نمی‌رود مگر آن که بداند در قضیۀ خود سود می‌برد و برنده می‌شود،و در چنین حالتی از همۀ مردم به جانب حکم و داوری اسلامی شتابنده‌تر است و بیش از همۀ مردم دعوت به پذیرفتن و حفظ آن می‌کند</w:t>
      </w:r>
      <w:r>
        <w:rPr>
          <w:rFonts w:eastAsia="IRNazanin" w:cs="IRNazanin"/>
          <w:color w:val="111111"/>
          <w:sz w:val="28"/>
          <w:szCs w:val="28"/>
          <w:rtl w:val="true"/>
          <w:lang w:bidi="fa-IR"/>
        </w:rPr>
        <w:t>.</w:t>
      </w:r>
      <w:bookmarkStart w:id="682" w:name="pg12305_125070"/>
    </w:p>
    <w:p>
      <w:pPr>
        <w:pStyle w:val="BookText"/>
        <w:rPr/>
      </w:pPr>
      <w:bookmarkEnd w:id="68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یَکُنْ لَهُمُ الْحَقُّ یَأْتُوا إِلَیْهِ مُذْعِنِینَ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حق با آنها باشد می‌آیند و به حکم گردن می‌نهند</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رفتار گونه‌ای از فرمانبرداری مصلحتی و ایمان منفعتی است که در اسلام مردود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انگیزۀ چنین ایمانی 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فِی قُلُوبِهِمْ مَرَضٌ أَمِ ارْتٰابُوا أَمْ یَخٰافُونَ أَنْ یَحِیفَ اللّٰهُ عَلَیْهِمْ وَ رَسُولُهُ بَلْ أُولٰئِکَ هُمُ الظّٰالِمُونَ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دلهایشان مرضی است یا در تردید هستند یا بیم آن دارند که خدا و پیامبرش بر آنها ستم کنند؟نه،آنان خود ستم پیشگانند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بازگشت به فرمانبرداری از خدا و حکم پیامبر می‌هراسند یکی از گروه‌هایی هستند که صفاتشان در زیر می‌آید</w:t>
      </w:r>
      <w:r>
        <w:rPr>
          <w:rFonts w:eastAsia="IRNazanin" w:cs="IRNazanin"/>
          <w:color w:val="111111"/>
          <w:sz w:val="28"/>
          <w:szCs w:val="28"/>
          <w:rtl w:val="true"/>
          <w:lang w:bidi="fa-IR"/>
        </w:rPr>
        <w:t>:</w:t>
      </w:r>
    </w:p>
    <w:p>
      <w:pPr>
        <w:pStyle w:val="Heading6"/>
        <w:numPr>
          <w:ilvl w:val="5"/>
          <w:numId w:val="1"/>
        </w:numPr>
        <w:rPr/>
      </w:pPr>
      <w:bookmarkStart w:id="683" w:name="__RefHeading___Toc7803290_417432637"/>
      <w:bookmarkStart w:id="684" w:name="_Toc274"/>
      <w:bookmarkEnd w:id="683"/>
      <w:r>
        <w:rPr>
          <w:rtl w:val="true"/>
        </w:rPr>
        <w:t>اوّلا</w:t>
      </w:r>
      <w:r>
        <w:rPr>
          <w:rtl w:val="true"/>
        </w:rPr>
        <w:t>:</w:t>
      </w:r>
      <w:r>
        <w:rPr>
          <w:rtl w:val="true"/>
        </w:rPr>
        <w:t>صاحبان دلهای بیمار</w:t>
      </w:r>
      <w:r>
        <w:rPr>
          <w:rtl w:val="true"/>
        </w:rPr>
        <w:t>:</w:t>
      </w:r>
      <w:bookmarkEnd w:id="684"/>
    </w:p>
    <w:p>
      <w:pPr>
        <w:pStyle w:val="BookText"/>
        <w:rPr/>
      </w:pPr>
      <w:r>
        <w:rPr>
          <w:rFonts w:ascii="IRNazanin" w:hAnsi="IRNazanin" w:eastAsia="IRNazanin"/>
          <w:color w:val="111111"/>
          <w:sz w:val="28"/>
          <w:sz w:val="28"/>
          <w:szCs w:val="28"/>
          <w:rtl w:val="true"/>
          <w:lang w:bidi="fa-IR"/>
        </w:rPr>
        <w:t>کسانی که برای استکبار و بزرگی فروشی در زمین و سر پیچی از فرماندهی شرعی پیامبر با رهبری او مخالفت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و جز آنها،از تیره‌های قریش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فرماندهی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می‌بردند زیرا او از خاندان بنی هاشم بود که آقایی و برتری خود را بر دیگر خاندانها اثبات کرده بود،و همین امر آنها را به حسد ورزی با این خاندان برانگیخت،و سپس بر رسالت و فرماندهی نتیجه شده از آن رشک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نوعی از بیماریهای قلب است که صاحبش به گرفتن موضع گریز و تنفّر ضد هر کس که به اخلاق و رفتار والا و پاکیزه آراسته است،می‌شتابد تنها برای آن که وی مردم را به دور محور وجود خود گرد آورده و بر او برتری یافته است</w:t>
      </w:r>
      <w:r>
        <w:rPr>
          <w:rFonts w:eastAsia="IRNazanin" w:cs="IRNazanin"/>
          <w:color w:val="111111"/>
          <w:sz w:val="28"/>
          <w:szCs w:val="28"/>
          <w:rtl w:val="true"/>
          <w:lang w:bidi="fa-IR"/>
        </w:rPr>
        <w:t>.</w:t>
      </w:r>
    </w:p>
    <w:p>
      <w:pPr>
        <w:pStyle w:val="Heading6"/>
        <w:numPr>
          <w:ilvl w:val="5"/>
          <w:numId w:val="1"/>
        </w:numPr>
        <w:rPr/>
      </w:pPr>
      <w:bookmarkStart w:id="685" w:name="__RefHeading___Toc7803292_417432637"/>
      <w:bookmarkStart w:id="686" w:name="_Toc275"/>
      <w:bookmarkEnd w:id="685"/>
      <w:r>
        <w:rPr>
          <w:rtl w:val="true"/>
        </w:rPr>
        <w:t>ثانیا</w:t>
      </w:r>
      <w:r>
        <w:rPr>
          <w:rtl w:val="true"/>
        </w:rPr>
        <w:t>:</w:t>
      </w:r>
      <w:r>
        <w:rPr>
          <w:rtl w:val="true"/>
        </w:rPr>
        <w:t>تردید</w:t>
      </w:r>
      <w:r>
        <w:rPr>
          <w:rtl w:val="true"/>
        </w:rPr>
        <w:t>:</w:t>
      </w:r>
      <w:bookmarkEnd w:id="68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شکّی بر دل بعضی چیره می‌شود و او شخصیّتی نگران و مضطرب می‌گردد که در هر چیزی شکّ می‌کند و به همین گونه در رهبری رسالتی نیز به سبب شکّ اصلی خود در دین شکّ و تردید می‌کند</w:t>
      </w:r>
      <w:r>
        <w:rPr>
          <w:rFonts w:eastAsia="IRNazanin" w:cs="IRNazanin"/>
          <w:color w:val="111111"/>
          <w:sz w:val="28"/>
          <w:szCs w:val="28"/>
          <w:rtl w:val="true"/>
          <w:lang w:bidi="fa-IR"/>
        </w:rPr>
        <w:t>.</w:t>
      </w:r>
      <w:bookmarkStart w:id="687" w:name="pg12305_125071"/>
    </w:p>
    <w:p>
      <w:pPr>
        <w:pStyle w:val="Heading6"/>
        <w:numPr>
          <w:ilvl w:val="5"/>
          <w:numId w:val="1"/>
        </w:numPr>
        <w:rPr/>
      </w:pPr>
      <w:bookmarkStart w:id="688" w:name="__RefHeading___Toc7803294_417432637"/>
      <w:bookmarkStart w:id="689" w:name="_Toc276"/>
      <w:bookmarkEnd w:id="687"/>
      <w:bookmarkEnd w:id="688"/>
      <w:r>
        <w:rPr>
          <w:rtl w:val="true"/>
        </w:rPr>
        <w:t>ثانیا</w:t>
      </w:r>
      <w:r>
        <w:rPr>
          <w:rtl w:val="true"/>
        </w:rPr>
        <w:t>:</w:t>
      </w:r>
      <w:r>
        <w:rPr>
          <w:rtl w:val="true"/>
        </w:rPr>
        <w:t>بیم از ستم</w:t>
      </w:r>
      <w:r>
        <w:rPr>
          <w:rtl w:val="true"/>
        </w:rPr>
        <w:t>:</w:t>
      </w:r>
      <w:bookmarkEnd w:id="689"/>
    </w:p>
    <w:p>
      <w:pPr>
        <w:pStyle w:val="BookText"/>
        <w:rPr/>
      </w:pPr>
      <w:r>
        <w:rPr>
          <w:rFonts w:ascii="IRNazanin" w:hAnsi="IRNazanin" w:eastAsia="IRNazanin"/>
          <w:color w:val="111111"/>
          <w:sz w:val="28"/>
          <w:sz w:val="28"/>
          <w:szCs w:val="28"/>
          <w:rtl w:val="true"/>
          <w:lang w:bidi="fa-IR"/>
        </w:rPr>
        <w:t xml:space="preserve">دسته‌ای دیگر نیز وجود دارند که به تمرّد نسبت به فرماندهی رسالتی می‌پردازند زیرا بیم آن دارند که اطاعت از آن سبب زیانشان گردد،چنان که اگر بخواهد حقوق ستمدیدگان را به آنان بازگرداند،اینان آن حرکت عادلانه را ظلمی نسبت به خود می‌شمارند،در حالی که ستمگر حقیقی آن کسی است که خون مستضعفان و بیچارگان را می‌مکد،و به حساب محرومان خوشگذرانی می‌کند،و ستمی نیست که خدا حقوق مستضعفان را از مستکبران باز بستاند،بلکه این عین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کمال انصاف است،و بس بعید است از خدا یا پیامبر او که به احدی ستم کنند،بلکه آنان که با خدا و پیامبرش مخالفت می‌ورزند به همین سببها خود ستمگرند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اینان که می‌گویند اطاعت کردیم،و سپس در لحظۀ جدّی با فرماندهی و رهبری رسالتی مخالفت می‌ورزند،و به مصالح و امیال شخصی خود روی می‌آورند،مؤمنان راستین و کسانی را که می‌بینیم که چون گفتند اطاعت کردیم بر سر گفتۀ خود می‌ایستند،و مصالح شخصی خود را با استواری قدم برای مصلحت اسلام و مسلمانان فدا می‌کنند و به تمام فرمانهای فرماندهی با وجود سختی و برندگی آن پاسخ مثبت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قَوْلَ الْمُؤْمِنِینَ إِذٰا دُعُوا إِلَی اللّٰهِ وَ رَسُولِهِ لِیَحْکُمَ بَیْنَهُمْ أَنْ یَقُولُوا سَمِعْنٰا وَ أَطَعْنٰا وَ أُولٰئِکَ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مؤمنان را به خدا و پیامبرش فرا خوانند تا میانشان حکم کند،سخنشان جز این نیست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رستگارانند</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احکام و قانونهای خدا و آموزشهای پیامبر گرامی او را می‌گیرند، و در معاملات اقتصادی و سیاسی و قضایی خود و دیگر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آنها رفتار می‌کنند،هم چنان که این کار را در امور پرستشی و عبادی خود چون نماز و روزه و جز آن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رویدادی نیست که خداوند حکمی در آن داده باشد و اینان آن حکم را پیروی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 فرزندان امّت اسلامی</w:t>
      </w:r>
      <w:bookmarkStart w:id="690" w:name="pg12305_125072"/>
    </w:p>
    <w:p>
      <w:pPr>
        <w:pStyle w:val="BookText"/>
        <w:rPr/>
      </w:pPr>
      <w:bookmarkEnd w:id="690"/>
      <w:r>
        <w:rPr>
          <w:rFonts w:ascii="IRNazanin" w:hAnsi="IRNazanin" w:eastAsia="IRNazanin"/>
          <w:color w:val="111111"/>
          <w:sz w:val="28"/>
          <w:sz w:val="28"/>
          <w:szCs w:val="28"/>
          <w:rtl w:val="true"/>
          <w:lang w:bidi="fa-IR"/>
        </w:rPr>
        <w:t>واجب است که به ندای علمای اسلام هنگامی که آنان را به راه خدا در حکومت و سیاست و اقتصاد،و دیگر شؤون زندگی فرا می‌خوانند،پاسخ مثبت دهند،نه این که گاه به غرب و گاه به شرق روی آورند و به جست و جوی برنامه‌ها و راهها و احکام آنها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رَسُولَهُ وَ یَخْشَ اللّٰهَ وَ یَتَّقْهِ فَأُولٰئِکَ هُمُ الْفٰائِزُونَ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خدا و پیامبرش فرمان می‌برند و از خدا می‌ترسند و پرهیزگاری می‌کنند،رستگارانند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دارای این صفتهای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فرمانبرداری،بیم و پرهیزگاری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سببهای ایمان حقیقی را کامل کرده‌اند و از این رو به رستگاری از جانب خدا نایل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براستی از بیم مجازات خوار کننده و عذاب دردناک الهی از خدا و پیامبرش فرمان می‌برند،و از آنجا که بیم و پروا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احساسی است موقّت که با گذشت زمان در نفس بشری پنهان می‌شود،آنان آن را با پرهیزگاری محکم و استوار می‌کنند و این پرهیزگاری همان التزام و پایبند بودن دقیق به آموزشهای اسلامی از خرد و کلان آنها،و اهتمام کامل به اجرای تمام فرمانهای الهی است</w:t>
      </w:r>
      <w:r>
        <w:rPr>
          <w:rFonts w:eastAsia="IRNazanin" w:cs="IRNazanin"/>
          <w:color w:val="111111"/>
          <w:sz w:val="28"/>
          <w:szCs w:val="28"/>
          <w:rtl w:val="true"/>
          <w:lang w:bidi="fa-IR"/>
        </w:rPr>
        <w:t>.</w:t>
      </w:r>
    </w:p>
    <w:p>
      <w:pPr>
        <w:pStyle w:val="Heading3"/>
        <w:numPr>
          <w:ilvl w:val="2"/>
          <w:numId w:val="1"/>
        </w:numPr>
        <w:rPr/>
      </w:pPr>
      <w:bookmarkStart w:id="691" w:name="__RefHeading___Toc7803296_417432637"/>
      <w:bookmarkStart w:id="692" w:name="_Toc277"/>
      <w:bookmarkEnd w:id="691"/>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53</w:t>
      </w:r>
      <w:r>
        <w:rPr>
          <w:rtl w:val="true"/>
        </w:rPr>
        <w:t xml:space="preserve"> </w:t>
      </w:r>
      <w:r>
        <w:rPr>
          <w:rtl w:val="true"/>
        </w:rPr>
        <w:t xml:space="preserve">تا </w:t>
      </w:r>
      <w:r>
        <w:rPr/>
        <w:t>57</w:t>
      </w:r>
      <w:r>
        <w:rPr>
          <w:rtl w:val="true"/>
        </w:rPr>
        <w:t>]</w:t>
      </w:r>
      <w:bookmarkEnd w:id="692"/>
    </w:p>
    <w:p>
      <w:pPr>
        <w:pStyle w:val="Heading4"/>
        <w:numPr>
          <w:ilvl w:val="3"/>
          <w:numId w:val="1"/>
        </w:numPr>
        <w:rPr/>
      </w:pPr>
      <w:bookmarkStart w:id="693" w:name="__RefHeading___Toc7803298_417432637"/>
      <w:bookmarkStart w:id="694" w:name="_Toc278"/>
      <w:bookmarkEnd w:id="693"/>
      <w:r>
        <w:rPr>
          <w:rtl w:val="true"/>
        </w:rPr>
        <w:t>اشاره</w:t>
      </w:r>
      <w:bookmarkEnd w:id="6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695" w:name="pg12305_125073"/>
    </w:p>
    <w:p>
      <w:pPr>
        <w:pStyle w:val="Heading4"/>
        <w:numPr>
          <w:ilvl w:val="3"/>
          <w:numId w:val="1"/>
        </w:numPr>
        <w:rPr/>
      </w:pPr>
      <w:bookmarkStart w:id="696" w:name="__RefHeading___Toc7803300_417432637"/>
      <w:bookmarkStart w:id="697" w:name="_Toc279"/>
      <w:bookmarkEnd w:id="695"/>
      <w:bookmarkEnd w:id="696"/>
      <w:r>
        <w:rPr>
          <w:rtl w:val="true"/>
        </w:rPr>
        <w:t>وحشتشان را به ایمنی بدل می‌کند</w:t>
      </w:r>
      <w:bookmarkEnd w:id="697"/>
    </w:p>
    <w:p>
      <w:pPr>
        <w:pStyle w:val="Heading5"/>
        <w:numPr>
          <w:ilvl w:val="4"/>
          <w:numId w:val="1"/>
        </w:numPr>
        <w:rPr/>
      </w:pPr>
      <w:bookmarkStart w:id="698" w:name="__RefHeading___Toc7803302_417432637"/>
      <w:bookmarkStart w:id="699" w:name="_Toc280"/>
      <w:bookmarkEnd w:id="698"/>
      <w:r>
        <w:rPr>
          <w:rtl w:val="true"/>
        </w:rPr>
        <w:t>اشاره</w:t>
      </w:r>
      <w:bookmarkEnd w:id="699"/>
    </w:p>
    <w:p>
      <w:pPr>
        <w:pStyle w:val="Heading5"/>
        <w:numPr>
          <w:ilvl w:val="4"/>
          <w:numId w:val="1"/>
        </w:numPr>
        <w:rPr/>
      </w:pPr>
      <w:bookmarkStart w:id="700" w:name="__RefHeading___Toc7803304_417432637"/>
      <w:bookmarkStart w:id="701" w:name="_Toc281"/>
      <w:bookmarkEnd w:id="700"/>
      <w:r>
        <w:rPr>
          <w:rtl w:val="true"/>
        </w:rPr>
        <w:t>رهنمودهایی از آیات</w:t>
      </w:r>
      <w:r>
        <w:rPr>
          <w:rtl w:val="true"/>
        </w:rPr>
        <w:t>:</w:t>
      </w:r>
      <w:bookmarkEnd w:id="701"/>
    </w:p>
    <w:p>
      <w:pPr>
        <w:pStyle w:val="BookText"/>
        <w:rPr/>
      </w:pPr>
      <w:r>
        <w:rPr>
          <w:rFonts w:ascii="IRNazanin" w:hAnsi="IRNazanin" w:eastAsia="IRNazanin"/>
          <w:color w:val="111111"/>
          <w:sz w:val="28"/>
          <w:sz w:val="28"/>
          <w:szCs w:val="28"/>
          <w:rtl w:val="true"/>
          <w:lang w:bidi="fa-IR"/>
        </w:rPr>
        <w:t>این درس در چارچوب گفتار پیشین دربارۀ فرمانبرداری از فرماندهی شرعی که خدا بدان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طاعتی که یکی از هدفهای پرورش سالم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می‌کند که مقیاسی واحد و حقیقی برای شناختن میزان تسلیم انسان نسبت به پروردگارش،و در نتیجه شناختن میزان عمق و راست بودن ایمان او وجود دارد،و آن مقیاس همان میزان فرمانبرداری انسان از فرماندهی رسالتی است که در فرمانهای خدای سبحان شکل یافته و مجسّم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فرمانبرداری مورد نظر همان فرمانبرداری مستقیم و درست در اوقات سختی و آسایش است نه تنها به هنگام رفاه و آسایش،زیرا ممکن است انسان آمادۀ فرمانبرداری باشد،ولی در حدود قضایای ساده‌ای که نیاز به کوششی فراوان از جانب او نداشته باشد،امّا وقتی بدو فرمان می‌دهند که دشواریهایی بزرگ را در زندگی در نوردد،همچون جهاد،وی رویگردان می‌شود و خسران دیدۀ دنیا و آخرت</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کسان تنها به ایمان تظاهر می‌کنند و به استوارترین و سخت‌ترین سوگندها قسم می‌خورند که هنگام سختی و دشواری از رهبری اطاعت کنند،امّا وقتی رهبری به آنان فرمان بیرون رفتن برای مبارزه را می‌دهد عهد شکنی می‌کنند،پس در این صورت ادّعای صرف آنها با سوگند پوششی است برای نفاق و دورویی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سبحانه و تعالی بر ضرورت فرمانبرداری از فرماندهی شرعی،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تأکید می‌کند،و این که واجب است پس از آن انسان نسبت به آینده نگران نباشد،زیرا خداوند آنجا که به مؤمنانی که کردار شایسته می‌کنند وعده پیروزی و پشتیبانی داده توفیق آنان را تضمین نموده و تأکید کرده است که پیامبر رسالت را آورده است و شما طاعت و فرمانبرداری را آورده‌اید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لحظۀ پیروزی انسان تمام لحظه‌های دشواری را که گذرانده است فراموش می‌کند،از این رو خدای سبحان به مسلمانان مؤمن تأکید کرده که آنها را، پس از هلاک کردن دشمنانشان،در زمین جانشین دیگران خواهد ساخت،هم چنان که این امر را در مورد کسانی که پیش از آنان ایمان آورده و کردار شایسته کرده بودند تحقّق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جانشینی به خودی خود هدفی را تشکیل نمی‌دهد، بلکه وسیله‌ای است برای هدفی والاتر که همان اجرای حکم خداست،و پس از آن پرستش خدا به تنهایی و فروافکندن و محور کردن سلطۀ خدایان باطل و دروغین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درس سخن را به درهم کوفتن اندیشۀ کافرانی پایان می‌دهد که باورشان شده بر انجام هر چیزی قادرند،زیرا برای هیچ کس امکان ندارد که در برابر جنبش و موج ایمانی که رسالت الهی آن را فرماندهی و رهبری می‌کند،و مؤمنان راستین آن را صادر می‌کنند ایستادگی ورزد،پس کافران در زمین قدرت اعجاز ندارند و نمی‌توانند که حرکت تاریخ را از گام نهادن و پیشروی،ضمن قوانین خدا در طبیعت و اجتماع،باز دارند</w:t>
      </w:r>
      <w:r>
        <w:rPr>
          <w:rFonts w:eastAsia="IRNazanin" w:cs="IRNazanin"/>
          <w:color w:val="111111"/>
          <w:sz w:val="28"/>
          <w:szCs w:val="28"/>
          <w:rtl w:val="true"/>
          <w:lang w:bidi="fa-IR"/>
        </w:rPr>
        <w:t>.</w:t>
      </w:r>
      <w:bookmarkStart w:id="702" w:name="pg12305_125075"/>
    </w:p>
    <w:p>
      <w:pPr>
        <w:pStyle w:val="Heading5"/>
        <w:numPr>
          <w:ilvl w:val="4"/>
          <w:numId w:val="1"/>
        </w:numPr>
        <w:rPr/>
      </w:pPr>
      <w:bookmarkStart w:id="703" w:name="__RefHeading___Toc7803306_417432637"/>
      <w:bookmarkStart w:id="704" w:name="_Toc282"/>
      <w:bookmarkEnd w:id="702"/>
      <w:bookmarkEnd w:id="703"/>
      <w:r>
        <w:rPr>
          <w:rtl w:val="true"/>
        </w:rPr>
        <w:t>شرح آیات</w:t>
      </w:r>
      <w:r>
        <w:rPr>
          <w:rtl w:val="true"/>
        </w:rPr>
        <w:t>:</w:t>
      </w:r>
      <w:bookmarkEnd w:id="704"/>
    </w:p>
    <w:p>
      <w:pPr>
        <w:pStyle w:val="Heading6"/>
        <w:numPr>
          <w:ilvl w:val="5"/>
          <w:numId w:val="1"/>
        </w:numPr>
        <w:rPr/>
      </w:pPr>
      <w:bookmarkStart w:id="705" w:name="__RefHeading___Toc7803308_417432637"/>
      <w:bookmarkStart w:id="706" w:name="_Toc283"/>
      <w:bookmarkEnd w:id="705"/>
      <w:r>
        <w:rPr>
          <w:rtl w:val="true"/>
        </w:rPr>
        <w:t>اشاره</w:t>
      </w:r>
      <w:bookmarkEnd w:id="7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لَئِنْ أَمَرْتَهُمْ لَیَخْرُجُنَّ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خوردند،قسمهای سخت،که اگر به آنها فرمان دهی از دیار خود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معرکه نبرد و میدان جهاد،با غلیظ ترین قسمهای ممکن بر این امر سوگند خوردند،امّا آیا انسان راستگو برای آن که به وعدۀ خود وفا کند نیازی به سوگند خوردن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تُقْسِمُوا طٰاعَةٌ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قسم مخورید،طاعتی نیکو و در خور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حق شناخته شده است زیرا عمل آن را گواهی می‌کند و نیازی به قسم ندارد،آیا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بدیهیّات محتاج به قسم خوردن است؟طبعا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امور قضایایی هستند شناخته شده و موجبی برای قسم خوردن در آن موارد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واجب است که طاعت و فرمانبرداری در زندگی شخص مسلمان پایه‌ای ثابت و استوار و جزئی از موجودیّت و هستی او باشد،پس موجبی ندارد که آن را در زمرۀ نوادر و مستثنیاتی قرار دهد که صاحبش برای مبرهن ساختن راستگویی خود در آن موارد نیاز به قسم خوردن دارد،بلکه واجب است این فرمانبرداری را تبدیل به قضیه‌ای ثابت و پایدار در زندگی خود سازد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خَبِیرٌ بِمٰا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کارهایی که می‌کنید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رهبری رسالتی را با سوگند خود فریب می‌دهید،هرگز نمی‌توانید پروردگار خود را که از آنچه می‌کنید آگاه است،فریب دهید،و اگر عمل شما پست و تباه باشد هرگز سوگند نمی‌تواند چیزی از طبیعت پلید آن را تغییر دهد، هر چند آن سوگند شداد و غلاظ و مؤکّد بوده باشد</w:t>
      </w:r>
      <w:r>
        <w:rPr>
          <w:rFonts w:eastAsia="IRNazanin" w:cs="IRNazanin"/>
          <w:color w:val="111111"/>
          <w:sz w:val="28"/>
          <w:szCs w:val="28"/>
          <w:rtl w:val="true"/>
          <w:lang w:bidi="fa-IR"/>
        </w:rPr>
        <w:t>.</w:t>
      </w:r>
      <w:bookmarkStart w:id="707" w:name="pg12305_125076"/>
    </w:p>
    <w:p>
      <w:pPr>
        <w:pStyle w:val="Heading6"/>
        <w:numPr>
          <w:ilvl w:val="5"/>
          <w:numId w:val="1"/>
        </w:numPr>
        <w:rPr/>
      </w:pPr>
      <w:bookmarkStart w:id="708" w:name="__RefHeading___Toc7803310_417432637"/>
      <w:bookmarkStart w:id="709" w:name="_Toc284"/>
      <w:bookmarkEnd w:id="707"/>
      <w:bookmarkEnd w:id="708"/>
      <w:r>
        <w:rPr>
          <w:rtl w:val="true"/>
        </w:rPr>
        <w:t>نقش رهبری و مسئولیّت امّت</w:t>
      </w:r>
      <w:bookmarkEnd w:id="7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 أَطِیعُوا الرَّسُولَ فَإِنْ تَوَلَّوْا فَإِنَّمٰا عَلَیْهِ مٰا حُمِّلَ وَ عَلَیْکُمْ مٰا حُمِّلْتُمْ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خدا اطاعت کنید و از پیامبر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رویگردان شوید بر پیامبر است آنچه بدو تکلیف کرده‌اند و بر شماست آنچه به شما تکلیف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از فرماندهی شرعی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طریق فرمانبرداری از خدای سبحان است،و فرمانبرداری از خدا بدون فرمانبرداری از پیامبر معنایی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می‌گویند تنها کتاب خدا برای ما بس است خطا می‌کنند،زیرا آنها فرمانبرداری از فرماندهی رسالتی را که خداوند بر آنان فرض و واجب ساخته تا برنامه‌ها و راههای دقیق و جزئی تغییرات گوناگون زندگی را برای آنان معین سازد،مردود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خدا و پیامبر اطاعت کنید،با آن که اطاعت از پیامبر ادامۀ همان اطاعت از خداست،بلکه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تا بر اطاعت دوم مستقیما تأکید کرده باشد و این برای آن است که فرمانبرداری دوّم بر بسیاری از مردم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فرمانبرداری از خدا در مورد اموری است ثابت،امّا فرمانبرداری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فرمانبرداری از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پیروی از برنامه و راهی است عملی در قضایای سیاسی و شرعی و دگرگونیهای زندگی عامّه،مانند حوادث تازه‌ای که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حقیقت را نفهمد بیگمان در معرض سر پیچی و تمرّد نسبت به پیامبر و کسی است که بعد از آن حضرت جانشین او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تَوَلَّوْا فَإِنَّمٰا عَلَیْهِ مٰا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رویگردان شوید،بر پیامبر است آنچه بدو تکلیف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رساندن رسالت و گزاردن 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عَلَیْکُمْ مٰا حُمِّلْتُمْ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شماست آنچه به شما تکلیف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پذیرفتن آنچه وی بدان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کسی را جداگانه پاداش می‌دهد،بی آن که مسئولیّت مردم را بر دوش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نهد،هم چنان که پیامبر را نیز مکلّف نساخته است که فرمانبرداری را بر مردم فرض و تحمیل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تُطِیعُوهُ تَهْتَدُوا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او اطاعت کنید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بدین وسیله به فهم حقیقی زندگی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تأویل گفتۀ خدای سبحان در آیه‌ای که پیشتر گذشت پی می‌بریم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یَهْدِی مَنْ یَشٰاءُ إِلیٰ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هر کس را که بخواهد به راه راست 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می‌فهمیم که فرمانبرداری از پیامبران و سفارش شدگان همان وسیلۀ هدایت و مخالفت با ایشان همانا راه گمگشتگی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 الرَّسُولِ إِلاَّ الْبَلاٰغُ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جز تبلیغ آشکار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 که ما به عنوان مسلمان به این اندیشه اعتقاد داریم،ولی وقتی می‌خواهیم آن را به مرحلۀ اجرا در آوریم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گران می‌آید،زیرا انسان به طبع خود می‌کوشد از مسئولیّت بگریزد و خطاها را بر دوش دیگران بیفکند،یا انجام ندادن تکالیف خویش را بر عهدۀ رهبری اندازد،هر چه باشد،پس پسر گناه را به گردن پدر می‌افکند،و شاگرد به گردن استاد،و مدرّس به گردن مدیریّت مدرسه و مدیریّت مدرسه به گردن وزارتخانۀ مربوط به خود،و همچنین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ما برای آن که از سنگینی بار مسئولیّتی که آسمانها و زمین و کوه‌ها از آن خودداری کردند،خلاص شود،از چپ و راست تهمت می‌زند و در این مورد حتی از رهبری نیز فروگذار نمی‌کند بلکه سهم بیشتر اتّهامات را نصیب رهبری می‌سازد،و این خود در عین حال اندیشه‌ای گمراهانه است</w:t>
      </w:r>
      <w:r>
        <w:rPr>
          <w:rFonts w:eastAsia="IRNazanin" w:cs="IRNazanin"/>
          <w:color w:val="111111"/>
          <w:sz w:val="28"/>
          <w:szCs w:val="28"/>
          <w:rtl w:val="true"/>
          <w:lang w:bidi="fa-IR"/>
        </w:rPr>
        <w:t>.</w:t>
      </w:r>
      <w:bookmarkStart w:id="710" w:name="pg12305_125078"/>
    </w:p>
    <w:p>
      <w:pPr>
        <w:pStyle w:val="Heading6"/>
        <w:numPr>
          <w:ilvl w:val="5"/>
          <w:numId w:val="1"/>
        </w:numPr>
        <w:rPr/>
      </w:pPr>
      <w:bookmarkStart w:id="711" w:name="__RefHeading___Toc7803312_417432637"/>
      <w:bookmarkStart w:id="712" w:name="_Toc285"/>
      <w:bookmarkEnd w:id="710"/>
      <w:bookmarkEnd w:id="711"/>
      <w:r>
        <w:rPr>
          <w:rtl w:val="true"/>
        </w:rPr>
        <w:t>هدف دولت اسلامی</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کسانی از شما که ایمان آورده‌اند و کارهای شایسته کرده‌اند وعده داد که در روی زمین جانشین دیگرانشان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به سه پرسش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رابطۀ میان این وعده که پس از امر به فرمانبرداری خدا آمده با آن امر چیست؟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کرده است؟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جانشین کردن در زمین چیست؟ پاسخ،اوّل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اطاعت از فرماندهی کاری است بسیار دشوار،و ممکن نیست که آدمی همواره با تمام اخلاص آن را مراعات کند،مگر آن که در پشت آن هدفی معیّن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گروهی با ایمان برای تحقّق جانشین شدن در زمین می‌کوشند و فعّالیت می‌کنند،افراد آن مرحله به مرحله و اندک اندک از خود خواهی خویش می‌کاهند و فرود می‌آیند و خود را در بوتۀ فرماندهی ذوب می‌کنند،و این امر بر هر یک از آنان جامۀ شخصیّتی جدید می‌پوشاند،که همان شخصیّت مجموع آنها و حیثیّت دسته جمعی است و در نتیجه شخصیّت فرماندهی و رهبری را مجسّم می‌سازد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آمده است که بیان کند جانشین سازی سنّتی است که در مورد پیشینیان وجود داشته،امّا محدود و منحصر به آنها نیست بلکه در مورد ما و مؤمنانی که پس از ما می‌آیند نیز جریان می‌یابد،زیرا این سنّت و قانون منحصر به دسته‌ای در زمانی معیّن نیست بلکه کافی است دو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کردار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یابد تا این سنّت جریان خود را در هر</w:t>
      </w:r>
    </w:p>
    <w:p>
      <w:pPr>
        <w:pStyle w:val="BookText"/>
        <w:rPr/>
      </w:pPr>
      <w:r>
        <w:rPr>
          <w:rFonts w:ascii="IRNazanin" w:hAnsi="IRNazanin" w:eastAsia="IRNazanin"/>
          <w:color w:val="111111"/>
          <w:sz w:val="28"/>
          <w:sz w:val="28"/>
          <w:szCs w:val="28"/>
          <w:rtl w:val="true"/>
          <w:lang w:bidi="fa-IR"/>
        </w:rPr>
        <w:t>اجتماعی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پرسش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 جانشین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رفتن گروهی از مردم و در آمدن گروهی دیگر به جای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گفته‌اند معنی استخلاف همانا گرامی داشتن مؤمنان به وسیلۀ خداست بدین سان که ایشان را پیشوایان و امامان مردم قرار می‌دهد،تا به اجرای شریعت بپردازند،هم چنان که پیامبران و سفارش شدگان و شایستگان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پیش از ایشان جانشین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جانشینی بدان معنی که در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معنایی تنگ و محدود برای این کلمه است،چه همۀ مردم جانشین کسانی هستند که پیش از اینان بوده‌اند،حتّی کافران نیز چنین هستند،و موجبی برای تخصیص وجود ندارد،زیرا خداوند به مؤمنان وعدۀ خلافت عامّه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عموم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همان رهبرییی است که خداوند به گروهی از مردم می‌بخشد،زیرا ایشان از ارزشهایی که بر آنان نازل شده پیروی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واقع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به مؤمنان سلطه و چیرگی می‌بخشد و آن را به استواری برایشان ممکن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سلطه جز به اذن خداوند نیست که آن را تحقق بخشیده و بدان شرعیّت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لَیُمَکِّنَنَّ لَهُمْ دِینَهُمُ الَّذِی ارْتَضیٰ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برایشان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سلطه آنان مانند هر سلطۀ دیگر مادّی نیست،بلکه سلطه ایست روحی که ارزشهای رسالت آن را فرماندهی و رهبری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لَیُبَدِّلَنَّهُمْ مِنْ بَعْدِ خَوْفِهِمْ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وحشتشان را تبدیل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وحشتی که در زیر سایه شوم سلطه‌های ستمگر داشتند و در برابر آن مقاومت می‌کنند تا دولت حق را بر پا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یَعْبُدُونَنِی لاٰ یُشْرِکُونَ بِی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می‌پرستند و هیچ چیزی را با من شریک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هدف حقیقی از حکومتی که خدا به انسان می‌دهد تسلّط بر گردن مردم نیست،پس آن حکومت به خودی خود هدف نیست،بلکه قصد و حکمت آن همان پرستش خدا و شرک نیاوردن نسبت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فراهم شدن شرایط و امکانات رهایی از فشارهای شرک آمیز بدان نحو که انسان از دامهای بندگی گمراه کننده و بندهای مالی و سلطه‌ای برهد و آزاد شود،همان بزرگترین نعمتی است که خداوند به انسان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که شرک بدان اندازه که با پرستش طاغوت و سرسپردن به سلطۀ ستمگر یا به پرستیدن مال و زمین و نژاد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می‌شود،با پرستش بت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کردن شرک در واقع رد کردن ارزشهایی است که شرک از آنها تغذیه می‌کند و نیرو می‌گیرد،و شاید این همان چیزی است که ما در تعبیر قرآنی آن را ملاحظه می‌کنیم،که خدای تعالی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یشرکون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شریک من نمی‌سازند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عبارت به طور اطلاق ادا کرده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چیزی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اعمّ از اشخاص و اشیاء است،و این از آن روست که کسی که به طاغوت سر می‌سپارد جسم او را نمی‌پرستد بلکه عصای زرّینی را که به دست اوست و قدرتی را که زیر سلطۀ اوست می‌پرستد،و همچنین است کسی که به توانگران سر می‌سپارد،در واقع به درهم و دینار و نقدینه سر می‌سپارد و تسلیم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کَفَرَ بَعْدَ ذٰلِکَ فَأُولٰئِکَ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از این پس ناسپاسی کنند،نافرمانند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سلطۀ سیاسی شرعی بر پا شد،هر کس که ناسپاسی کند</w:t>
      </w:r>
    </w:p>
    <w:p>
      <w:pPr>
        <w:pStyle w:val="BookText"/>
        <w:rPr/>
      </w:pPr>
      <w:r>
        <w:rPr>
          <w:rFonts w:ascii="IRNazanin" w:hAnsi="IRNazanin" w:eastAsia="IRNazanin"/>
          <w:color w:val="111111"/>
          <w:sz w:val="28"/>
          <w:sz w:val="28"/>
          <w:szCs w:val="28"/>
          <w:rtl w:val="true"/>
          <w:lang w:bidi="fa-IR"/>
        </w:rPr>
        <w:t xml:space="preserve">و کفر ورزد فاسق و نافرمان است،زیرا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بهانه و توجیهی برای ناسپاسی و کفر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برای تأویل و تفسیر حقیقی و شامل این آیه باید گفت مراد هنگامی است که وعدۀ خدا با جای گرفتن و استوار شدن دین برگزیده،در سراسر اقطار زمین،تحقّق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احادیث پشت در پشت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برای من درهم نوردیده شد،و من مشرقها و مغربهای آن را دیدم،و امّت من به تمام نقاطی که برای من درنوردیده شد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خانه‌ای از خشت و گل یا پشم و موی </w:t>
      </w:r>
      <w:r>
        <w:rPr>
          <w:rStyle w:val="FootnoteAnchor"/>
          <w:rtl w:val="true"/>
        </w:rPr>
        <w:footnoteReference w:id="124"/>
      </w:r>
      <w:r>
        <w:rPr>
          <w:rFonts w:ascii="IRNazanin" w:hAnsi="IRNazanin" w:eastAsia="IRNazanin"/>
          <w:color w:val="111111"/>
          <w:sz w:val="28"/>
          <w:sz w:val="28"/>
          <w:szCs w:val="28"/>
          <w:rtl w:val="true"/>
          <w:lang w:bidi="fa-IR"/>
        </w:rPr>
        <w:t>باقی نمی‌ماند مگر آن که خدای تعالی با عزّت عزیز و ذلّت ذلیل کلمۀ اسلام را بدان وارد می‌کند،آنان را که خدا عزیز دارد از اهل آن کلمه می‌سازد،و آنان را که ذلیل دارد با خواری و سرافکندگی بدان کلمه تسلیم می‌شوند</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 وقت این امر تحقّق می‌یابد؟همانا هنگام قیام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حدیثی که مورد اتّفاق تمام مسلمانان است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دنیا بیش از یک روز باقی نمانده باشد،خدا آن روز را طولانی می‌کند تا از خاندان من مردی بیاید که همنام من است،و زمین را همان گونه که انباشته از ظلم و جور شده است از عدل و داد پر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وَ آتُوا الزَّکٰاةَ وَ أَطِیعُوا الرَّسُولَ لَعَلَّکُمْ تُرْحَمُونَ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بگزارید و زکات بدهید و از پیامبر اطاعت کنید،باشد که بر شما رحمت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نماز و پرداختن زکات از قانونگذاریهای الهی است که در ضمن</w:t>
      </w:r>
      <w:bookmarkStart w:id="713" w:name="pg12305_125082"/>
    </w:p>
    <w:p>
      <w:pPr>
        <w:pStyle w:val="BookText"/>
        <w:rPr/>
      </w:pPr>
      <w:bookmarkEnd w:id="713"/>
      <w:r>
        <w:rPr>
          <w:rFonts w:ascii="IRNazanin" w:hAnsi="IRNazanin" w:eastAsia="IRNazanin"/>
          <w:color w:val="111111"/>
          <w:sz w:val="28"/>
          <w:sz w:val="28"/>
          <w:szCs w:val="28"/>
          <w:rtl w:val="true"/>
          <w:lang w:bidi="fa-IR"/>
        </w:rPr>
        <w:t>مجموعۀ فرمانبرداری از خدای سبحان در می‌آید،از این رو این دو اطاعت بدون فرمانبرداری از پیامبر کافی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پیروزی بر دشمنان باشد</w:t>
      </w:r>
      <w:r>
        <w:rPr>
          <w:rFonts w:eastAsia="IRNazanin" w:cs="IRNazanin"/>
          <w:color w:val="111111"/>
          <w:sz w:val="28"/>
          <w:szCs w:val="28"/>
          <w:rtl w:val="true"/>
          <w:lang w:bidi="fa-IR"/>
        </w:rPr>
        <w:t>.</w:t>
      </w:r>
    </w:p>
    <w:p>
      <w:pPr>
        <w:pStyle w:val="Heading6"/>
        <w:numPr>
          <w:ilvl w:val="5"/>
          <w:numId w:val="1"/>
        </w:numPr>
        <w:rPr/>
      </w:pPr>
      <w:bookmarkStart w:id="714" w:name="__RefHeading___Toc7803314_417432637"/>
      <w:bookmarkStart w:id="715" w:name="_Toc286"/>
      <w:bookmarkEnd w:id="714"/>
      <w:r>
        <w:rPr>
          <w:rtl w:val="true"/>
        </w:rPr>
        <w:t>یاری رساندن زاییدۀ اعتماد به نفس است</w:t>
      </w:r>
      <w:bookmarkEnd w:id="715"/>
    </w:p>
    <w:p>
      <w:pPr>
        <w:pStyle w:val="BookText"/>
        <w:rPr/>
      </w:pPr>
      <w:r>
        <w:rPr>
          <w:rFonts w:ascii="IRNazanin" w:hAnsi="IRNazanin" w:eastAsia="IRNazanin"/>
          <w:color w:val="111111"/>
          <w:sz w:val="28"/>
          <w:sz w:val="28"/>
          <w:szCs w:val="28"/>
          <w:rtl w:val="true"/>
          <w:lang w:bidi="fa-IR"/>
        </w:rPr>
        <w:t>به امّتی که به نیرومندیها و توانمندیهای خود بر پیروزی اعتماد ندارد یاری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نیست که اشخاصی به صورت مانعی میان مؤمنان و بر پا کردن حکومت اسلامی و سلطۀ شرع در سرزمینی که نیروی گردنکشان و ثروت توانگران یا نادانی مردم را در آن می‌یابند،قرار گیرند،و حتّی اعتقاد آن اشخاص دائر بر این که کافران قدرت و ارادۀ آنها را بر مبارزه و پیروزی سلب کرده‌اند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مؤمن از کافران باک مدار</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تَحْسَبَنَّ الَّذِینَ کَفَرُوا مُعْجِزِینَ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مپندار که کافران در این زمین عاجز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که سلطه‌های کافر ارادۀ شما را سلب کرده و شما را به لبۀ پرتگاه عجز و ناتوانی کشانده‌اند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مَأْوٰاهُمُ النّٰارُ وَ لَبِئْسَ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جایگاهشان جهنّم 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لحاظ مادّی نیرویی ندارند که مؤمنان را از گرفتن حقّ خود باز دارند و از لحاظ معنوی سرانجامشان به دوزخ است و چه بد سرانجامی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معنی است که خدا پشتیبانی خود را از آنها بر گرفته،پس هرگز کسی را نمی‌یابند که به آنها بر ضدّ مؤمنان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مَوْلَی الَّذِینَ آمَنُوا وَ أَنَّ الْکٰافِرِینَ لاٰ مَوْلیٰ لَهُمْ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است که خدا یاور کسانی است که ایمان آورده‌اند، و کافران را هیچ یاوری نیست</w:t>
      </w:r>
      <w:r>
        <w:rPr>
          <w:rFonts w:eastAsia="IRNazanin" w:cs="IRNazanin"/>
          <w:color w:val="111111"/>
          <w:sz w:val="28"/>
          <w:szCs w:val="28"/>
          <w:rtl w:val="true"/>
          <w:lang w:bidi="fa-IR"/>
        </w:rPr>
        <w:t>».</w:t>
      </w:r>
      <w:bookmarkStart w:id="716" w:name="pg12305_125083"/>
    </w:p>
    <w:p>
      <w:pPr>
        <w:pStyle w:val="BookText"/>
        <w:rPr/>
      </w:pPr>
      <w:bookmarkEnd w:id="716"/>
      <w:r>
        <w:rPr>
          <w:rFonts w:ascii="IRNazanin" w:hAnsi="IRNazanin" w:eastAsia="IRNazanin"/>
          <w:color w:val="111111"/>
          <w:sz w:val="28"/>
          <w:sz w:val="28"/>
          <w:szCs w:val="28"/>
          <w:rtl w:val="true"/>
          <w:lang w:bidi="fa-IR"/>
        </w:rPr>
        <w:t>ای کاش ما مسلمانان امروز این آیۀ کریم را شعار زندگی سیاسی و فعّالیتهای اجتماعی خود قرار دهیم و با بزرگترین مانع و گردنۀ دشوار در زندگی مسلمانان بستیزیم که باورشان گشته و معتقد شده‌اند کافران بر آنان برتری دارند،و می‌توانند آنان را از گرفتن حقّ خود،و رسیدن به هدف خویش بازدارند،در حالی که واقعیّت امر به کلّی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عقیدۀ باطل را با وعدۀ یاوری و پیروزی به مؤمنان،و بیان عجز و ناتوانی کافران نابود می‌کند</w:t>
      </w:r>
      <w:r>
        <w:rPr>
          <w:rFonts w:eastAsia="IRNazanin" w:cs="IRNazanin"/>
          <w:color w:val="111111"/>
          <w:sz w:val="28"/>
          <w:szCs w:val="28"/>
          <w:rtl w:val="true"/>
          <w:lang w:bidi="fa-IR"/>
        </w:rPr>
        <w:t>.</w:t>
      </w:r>
    </w:p>
    <w:p>
      <w:pPr>
        <w:pStyle w:val="Heading3"/>
        <w:numPr>
          <w:ilvl w:val="2"/>
          <w:numId w:val="1"/>
        </w:numPr>
        <w:rPr/>
      </w:pPr>
      <w:bookmarkStart w:id="717" w:name="__RefHeading___Toc7803316_417432637"/>
      <w:bookmarkStart w:id="718" w:name="_Toc287"/>
      <w:bookmarkEnd w:id="717"/>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58</w:t>
      </w:r>
      <w:r>
        <w:rPr>
          <w:rtl w:val="true"/>
        </w:rPr>
        <w:t xml:space="preserve"> </w:t>
      </w:r>
      <w:r>
        <w:rPr>
          <w:rtl w:val="true"/>
        </w:rPr>
        <w:t xml:space="preserve">تا </w:t>
      </w:r>
      <w:r>
        <w:rPr/>
        <w:t>61</w:t>
      </w:r>
      <w:r>
        <w:rPr>
          <w:rtl w:val="true"/>
        </w:rPr>
        <w:t>]</w:t>
      </w:r>
      <w:bookmarkEnd w:id="718"/>
    </w:p>
    <w:p>
      <w:pPr>
        <w:pStyle w:val="Heading4"/>
        <w:numPr>
          <w:ilvl w:val="3"/>
          <w:numId w:val="1"/>
        </w:numPr>
        <w:rPr/>
      </w:pPr>
      <w:bookmarkStart w:id="719" w:name="__RefHeading___Toc7803318_417432637"/>
      <w:bookmarkStart w:id="720" w:name="_Toc288"/>
      <w:bookmarkEnd w:id="719"/>
      <w:r>
        <w:rPr>
          <w:rtl w:val="true"/>
        </w:rPr>
        <w:t>اشاره</w:t>
      </w:r>
      <w:bookmarkEnd w:id="72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bookmarkStart w:id="721" w:name="pg12305_125084"/>
    </w:p>
    <w:p>
      <w:pPr>
        <w:pStyle w:val="Heading4"/>
        <w:numPr>
          <w:ilvl w:val="3"/>
          <w:numId w:val="1"/>
        </w:numPr>
        <w:rPr/>
      </w:pPr>
      <w:bookmarkStart w:id="722" w:name="__RefHeading___Toc7803320_417432637"/>
      <w:bookmarkStart w:id="723" w:name="_Toc289"/>
      <w:bookmarkEnd w:id="721"/>
      <w:bookmarkEnd w:id="722"/>
      <w:r>
        <w:rPr>
          <w:rtl w:val="true"/>
        </w:rPr>
        <w:t>آموزشهای اسلام در ورود به خانه‌ها</w:t>
      </w:r>
      <w:bookmarkEnd w:id="723"/>
    </w:p>
    <w:p>
      <w:pPr>
        <w:pStyle w:val="Heading5"/>
        <w:numPr>
          <w:ilvl w:val="4"/>
          <w:numId w:val="1"/>
        </w:numPr>
        <w:rPr/>
      </w:pPr>
      <w:bookmarkStart w:id="724" w:name="__RefHeading___Toc7803322_417432637"/>
      <w:bookmarkStart w:id="725" w:name="_Toc290"/>
      <w:bookmarkEnd w:id="724"/>
      <w:r>
        <w:rPr>
          <w:rtl w:val="true"/>
        </w:rPr>
        <w:t>اشاره</w:t>
      </w:r>
      <w:bookmarkEnd w:id="725"/>
    </w:p>
    <w:p>
      <w:pPr>
        <w:pStyle w:val="Heading5"/>
        <w:numPr>
          <w:ilvl w:val="4"/>
          <w:numId w:val="1"/>
        </w:numPr>
        <w:rPr/>
      </w:pPr>
      <w:bookmarkStart w:id="726" w:name="__RefHeading___Toc7803324_417432637"/>
      <w:bookmarkStart w:id="727" w:name="_Toc291"/>
      <w:bookmarkEnd w:id="726"/>
      <w:r>
        <w:rPr>
          <w:rtl w:val="true"/>
        </w:rPr>
        <w:t>رهنمودهایی از آیات</w:t>
      </w:r>
      <w:r>
        <w:rPr>
          <w:rtl w:val="true"/>
        </w:rPr>
        <w:t>:</w:t>
      </w:r>
      <w:bookmarkEnd w:id="727"/>
    </w:p>
    <w:p>
      <w:pPr>
        <w:pStyle w:val="BookText"/>
        <w:rPr/>
      </w:pPr>
      <w:r>
        <w:rPr>
          <w:rFonts w:ascii="IRNazanin" w:hAnsi="IRNazanin" w:eastAsia="IRNazanin"/>
          <w:color w:val="111111"/>
          <w:sz w:val="28"/>
          <w:sz w:val="28"/>
          <w:szCs w:val="28"/>
          <w:rtl w:val="true"/>
          <w:lang w:bidi="fa-IR"/>
        </w:rPr>
        <w:t>در چارچوب گفت و گوی سورۀ نور دربارۀ روابط خانوادگی و ضرورت تنظیم آن،پروردگار ما در این درس از پاره‌ای قضایا با ما سخن می‌گوید که به نظر جزئی می‌رسند،ولی در واقع مهمّند،زیرا حدود خانواده را ترسیم می‌کنند که از جملۀ آنها ضرورت تنظیم دید و بازدید به صورتی است که خانواده بتواند در مأوا و پناهگاه خود ایمن و دور از چشمان بیگانه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بندگان و کودکان حرام است که وارد اتاقها شوند،مگر پس از کسب اجازه،و این امر مربوط به اوقات استراحت در شب و هنگام ظهر و پیش از نماز صبح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کودکانی که به حدّ بلوغ رسیده‌اند از این که به عادت خردسالیشان در</w:t>
      </w:r>
      <w:bookmarkStart w:id="728" w:name="pg12305_125085"/>
    </w:p>
    <w:p>
      <w:pPr>
        <w:pStyle w:val="BookText"/>
        <w:rPr/>
      </w:pPr>
      <w:bookmarkEnd w:id="728"/>
      <w:r>
        <w:rPr>
          <w:rFonts w:ascii="IRNazanin" w:hAnsi="IRNazanin" w:eastAsia="IRNazanin"/>
          <w:color w:val="111111"/>
          <w:sz w:val="28"/>
          <w:sz w:val="28"/>
          <w:szCs w:val="28"/>
          <w:rtl w:val="true"/>
          <w:lang w:bidi="fa-IR"/>
        </w:rPr>
        <w:t>ورود به خانه‌ها،غیر از اوقات سه گانۀ یاد شده،بدون اجازه وارد شوند،منع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بزرگترین حکمت این امر محافظت از عفّت اجتماعی است روند مطلب بدین مناسبت از زنان بازنشسته سخن می‌گوید که زنانی هستند که به سبب کهولت سنّ کسی میل زناشویی با آنان نمی‌کند،و به آنان اجازه می‌دهند که مقنعه و چادر خود را کنار بگذارند به شرط آن که زینتهای خود را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 مردان را بر می‌انگیزد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روند مطلب حکم ورود به خانه و غذا خوردن از آن را در مورد خانواده‌های بزرگ بیان می‌کند،و از حکم صاحبان نقص عضو آغاز می‌کند که ورود تمام آنان به خانه‌ها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خویشاوندان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 خوراک در آنها بدون کسب اجازه جایز است</w:t>
      </w:r>
      <w:r>
        <w:rPr>
          <w:rFonts w:eastAsia="IRNazanin" w:cs="IRNazanin"/>
          <w:color w:val="111111"/>
          <w:sz w:val="28"/>
          <w:szCs w:val="28"/>
          <w:rtl w:val="true"/>
          <w:lang w:bidi="fa-IR"/>
        </w:rPr>
        <w:t>.</w:t>
      </w:r>
    </w:p>
    <w:p>
      <w:pPr>
        <w:pStyle w:val="Heading5"/>
        <w:numPr>
          <w:ilvl w:val="4"/>
          <w:numId w:val="1"/>
        </w:numPr>
        <w:rPr/>
      </w:pPr>
      <w:bookmarkStart w:id="729" w:name="__RefHeading___Toc7803326_417432637"/>
      <w:bookmarkStart w:id="730" w:name="_Toc292"/>
      <w:bookmarkEnd w:id="729"/>
      <w:r>
        <w:rPr>
          <w:rtl w:val="true"/>
        </w:rPr>
        <w:t>شرح آیات</w:t>
      </w:r>
      <w:r>
        <w:rPr>
          <w:rtl w:val="true"/>
        </w:rPr>
        <w:t>:</w:t>
      </w:r>
      <w:bookmarkEnd w:id="7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فضای اجتماع پاکیزه شود،و احتشام و پاکدامنی در محیط خانوادگی باقی بماند،جایز نیست که بندگان و کودکان آزاد باشند که بدون اجازه حریم اتاقهای خواب و آسایش را بشکنند و سر زده وارد آنها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 باید کسانی که در ملکیّت شما هستند رخصت بطلبند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غلامان و کنیزان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لَمْ یَبْلُغُوا الْحُلُمَ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هنوز به حدّ بلوغ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کودکان خانواده که بر آنان واجب است در اوقاتی معیّن از صاحبان خانه اجازۀ ورود بگیرند و آن اوقات عبارتست از</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مِنْ قَبْلِ صَلاٰةِ الْفَجْرِ وَ حِینَ تَضَعُونَ ثِیٰابَکُمْ مِنَ</w:t>
      </w:r>
    </w:p>
    <w:p>
      <w:pPr>
        <w:pStyle w:val="BookText"/>
        <w:rPr/>
      </w:pPr>
      <w:r>
        <w:rPr>
          <w:rFonts w:ascii="Amiri" w:hAnsi="Amiri" w:eastAsia="Amiri" w:cs="Amiri"/>
          <w:color w:val="111111"/>
          <w:sz w:val="28"/>
          <w:sz w:val="28"/>
          <w:szCs w:val="28"/>
          <w:rtl w:val="true"/>
          <w:lang w:bidi="ar-SA"/>
        </w:rPr>
        <w:t>الظَّهِیرَةِ وَ مِنْ بَعْدِ صَلاٰةِ الْعِشٰاءِ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نماز صبح و هنگام ظهر که لباس از تن بیرون می‌کنید و بعد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اوقات هنگام استراحت است که مردم در خانه‌های خود می‌آسایند،پس از آن که در نماز جماعت در مساجد حضور یافته،یا کارهای مختلف و فعّالیتهای گوناگون خود را برای کسب روزی،و به دست آوردن معاش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بدین سان وقت را با دقّت تنظیم می‌کند،بخشی برای گردهمایی مسلمانان در مساجد تا فریضه‌های خود را بگزارند و بین خود به تبادل افکار و اخبار بپردازند،و بخشی برای کار و کوشش،و بخشی برای آسایش و رفع خستگی،تا نیرو و نشاط بازیابند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چرخۀ زندگی را تکمیل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عَوْرٰاتٍ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وقتی که وقت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و احوالی که واجب است بر دیگران آشکار نباشد،زیرا اوقات آسایش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قدر انسان احساس آسایش درونی می‌کند وقتی که مطمئن باشد کسی بر او وارد نمی‌شود و می‌تواند تکلّف را از خود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وَ لاٰ عَلَیْهِمْ جُنٰاحٌ بَعْدَهُنَّ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آن سه هنگام،شما و آنها مرتکب گناهی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اوقات یاد شده مؤاخذه‌ای بر شما و بر آنان یعنی کودکان و غلامان و کنیزان نیست اگر بدون کسب اجازه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طَوّٰافُونَ عَلَیْکُمْ بَعْضُکُمْ عَلیٰ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یکدیگر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ورود و دید و بازدید و رفت و آمدها به خانۀ شما پس از آن منع و توقّف به جریان عادی بیفتد،طبعا این ورود بی‌اجازه مخصوص وابستگان و خویشاوندان شخص است نه بیگانگان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را این چنین برای شما بیان می‌کند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مصالح شما دانا و حکیم است که این احکام پیشرفته و درست را</w:t>
      </w:r>
    </w:p>
    <w:p>
      <w:pPr>
        <w:pStyle w:val="BookText"/>
        <w:rPr/>
      </w:pPr>
      <w:r>
        <w:rPr>
          <w:rFonts w:ascii="IRNazanin" w:hAnsi="IRNazanin" w:eastAsia="IRNazanin"/>
          <w:color w:val="111111"/>
          <w:sz w:val="28"/>
          <w:sz w:val="28"/>
          <w:szCs w:val="28"/>
          <w:rtl w:val="true"/>
          <w:lang w:bidi="fa-IR"/>
        </w:rPr>
        <w:t>برای شما 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نصّ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مادر و یا خواهر خود و یا دختر خویش و جز ایشان وارد نشود،مگر با کسب اجازه،و به کسی اذن ندهند مگر پس از سلام گفتن،زیرا سلام گفتن طاعت خدای رحمان است</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فایدۀ این حکم چیست؟ پیش از آن که بدین پرسش پاسخ دهیم ملاحظه‌ای مهمّ را در اینجا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معمولا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و قیود تنظیم اجتماعی اهتمام دارد ولی به جوهر و محتوای آن کمتر می‌اندیشد،و گاه بر عکس به جوهر و هدف این تنظیم توجّه دارد ولی در مورد حدود آن که وسیلۀ تحقّق یافتن این هدف است تجاهل می‌ورزد و توجّهی نمی‌کند و معتقد است که این حدود و رسوم غیر مهمّ و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اسلام از فرزندان خود می‌خواهد هم به جوهر این تنظیم و هم به حدود آن اهتمام ورزند،یعنی به هدف و وسایلی که این هدف را تحقّق می‌بخشد ملزم و پایبند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جوهر تنظیم اجتماعی همان فرمانبرداری خالصانه نسبت به خدای تعالی،و دور از خواهشها و مصالح آنی و تمام تعصّبات جاهلی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عالیترین مظاهر فرمانبرداری از خدا در فرمانبرداری از رهبری و فرماندهی رسالتی نمودار می‌شود که درجه به درجه پایین می‌آید تا به ولیّ امر که حاکم شرعی است می‌رسد و همچنین شامل ولیّ خانواده و سرپرستان تمام سازمانهای اجتماعی و سیاسی شرعی می‌شود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خانوادۀ با فضیلت خانواده ایست که بر پایۀ تعاون و همکاری سازنده نهاده شده باشد،و این صورت نمی‌بندد مگر از طریق فرمانبرداری سالم از ارزشهای بر حق،به گونه‌ای که این فرمانبرداری از قانونی که آن را معیّن و مشخّص کند خالی</w:t>
      </w:r>
    </w:p>
    <w:p>
      <w:pPr>
        <w:pStyle w:val="BookText"/>
        <w:rPr/>
      </w:pPr>
      <w:r>
        <w:rPr>
          <w:rFonts w:ascii="IRNazanin" w:hAnsi="IRNazanin" w:eastAsia="IRNazanin"/>
          <w:color w:val="111111"/>
          <w:sz w:val="28"/>
          <w:sz w:val="28"/>
          <w:szCs w:val="28"/>
          <w:rtl w:val="true"/>
          <w:lang w:bidi="fa-IR"/>
        </w:rPr>
        <w:t>نباشد،بلکه واجب است که در مجراهایی قانونی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منظّم به فرمانبرداری از فرماندهی یا ولیّ امر یا رئیس خانوادۀ خود اکتفاء نمی‌کند بلکه هم چنان به حدود قوانین اجتماعی واجب نیز ملتزم است و آنها را مراعات می‌کند، شاید این قوانین دارای اهمیّتی چندان به نظر نرسد،ولی وقتی در زندگی اجتماعی به مرحلۀ اجرا درآید دارای سودی بزرگ می‌گردد،مثلا وقتی اسلام فرد مسلمان را ملزم به وفای عهد و پایبندی به وعدۀ خود می‌کند،می‌دانی که این امر چه قدر زندگی اجتماع را منظم می‌سازد و چه قدر وقت را که به هدر می‌رود حفظ و مراعات می‌کند؟و تا چه اندازه روابط استوار و پاکیزۀ مردم را محافظت می‌کند؟ همچنین وقتی اسلام تنظیم وقت را لازم می‌شمارد از آن روست که این امر نیازی است اجتماعی و ضرورتی حیاتی زیرا در آن صورت انسان نمی‌تواند هر کاری را هر وقت خواست انجام دهد و هر لحظه میل داشت دست به خرید و فروش بزند و حتّی در خصوص خوابیدن هر جا و هر وقت خواست بخوابد،بلکه برای هر یک از فعالیّتها و امور زندگی اوقاتی معیّن وجود دارد،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که تنظیم وقت به نظر بسیاری از مردم کاری ثانوی می‌آید بیشتر شبیه به قنات و مجرایی است که آب باران را از پراکندگی حفظ می‌کند،زیرا تعیین اوقات نیروهای انسان را از تشتّت و پراکندگی محفوظ می‌دارد و تمام نیروها را برای جریان یافتن در مجرایی واحد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در این آیات تأکیدی بر ضرورت مراعات اوقات آسایش انسان می‌یابیم که بنا بر عادت معمولا پیش از نماز صبح و هنگام ظهر و همچنین پس از نماز عشاء است،و به عبارت دیگر تأکید بر ضرورت مراعات اوقات و برنامه‌های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بر کودکان واجب است که در این فواصل اجازه بگیرند تا خانه‌ها به صورت محلّی امن باقی بمانند که انسان بتواند هر وقت خواست در آنها بیاساید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اوقات آسایش را از اوقات کار جدا سازیم،تا وقتی برای آسایش وجود داشته باشد،هم چنان که وقتی به کوشش و فعالیّت برای به دست آوردن</w:t>
      </w:r>
    </w:p>
    <w:p>
      <w:pPr>
        <w:pStyle w:val="BookText"/>
        <w:rPr/>
      </w:pPr>
      <w:r>
        <w:rPr>
          <w:rFonts w:ascii="IRNazanin" w:hAnsi="IRNazanin" w:eastAsia="IRNazanin"/>
          <w:color w:val="111111"/>
          <w:sz w:val="28"/>
          <w:sz w:val="28"/>
          <w:szCs w:val="28"/>
          <w:rtl w:val="true"/>
          <w:lang w:bidi="fa-IR"/>
        </w:rPr>
        <w:t>فضل و لطف خداوند اختصاص دارد،و کسی که وقتی کافی برای آسایش بیابد توانایی جدّیّت و نوآوری به هنگام کار را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اوقات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خواب پیش از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انگیزه‌اش تحرّک دوباره برای کار و با روحی پر نشاط و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مقداری بسیار از وقت منظّم را برای انسان فراهم می‌آورد که به معنی مقداری بیشتر از پیشرفت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حکمت این قانونگذاری مهمّ همانا دور داشتن کودکان از پاره‌ای مظاهر نامناسب و پوشاندنی در اتاقهای خواب است،که آنان را بر می‌انگیزد و بذر زنا دوستی را در درونشان می‌کارد،و حتّی موجب دشمنی ورزیدن نسبت به یکی از والدین می‌شود که سبب پدید آمدن عقده‌های جنسی و پیامدهای خطرناک منتج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شرعی ما را از این امر بر حذر داشته و آن را نوعی از تشویق به زنا شمرده است،زیرا شرم را از میان می‌برد و آمیزش جنسی را عملی عادی در نظر آنان وانمود می‌سازد که با بروز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موجبات فیزیولوژیک بدان مبادرت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حدیث پشت در پشت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هم‌آغوشی مرد با زن خود،در حالی که کودک در گهواره به آن دو بنگرد بپرهیزید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مورد غیر از کودکان و بندگان،در هر حال کسب اجازه بر آنان واجب است که در آیات پیشین از آن سخن رفت،و بر کودکانی که به حدّ بلوغ رسیده‌اند واجب است که از ورود به اتاقها،بدون اجازه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بَلَغَ الْأَطْفٰالُ مِنْکُمُ الْحُلُمَ فَلْیَسْتَأْذِنُوا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اطفال شما به حدّ بلوغ رسیدند باید رخصت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وارد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اتاقهای آسایش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اسْتَأْذَنَ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کسانی که ذکرشان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آیٰاتِهِ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را این چنین برای شما بیان می‌کند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تکرار تأکیدی است بر اهمیّت این اوامر الهی که اثری ژرف در اجتماع دارد و اگر انسان نتوانسته باشد به سبب کمی دانش و ناتوانی عقل خود بر تمام ابعاد آن آگاهی عالمانه یافته باشد آنها را دست کم می‌گیرد و ناچیز می‌شمارد و کوشش لازم برای مراعات کامل و اجرای دقیق آنها به کار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واجب است که حکمت و علم خدا مقیاس قوانین جامعۀ بشری باشد،نه خواهشها و تخمین زدنهای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الْقَوٰاعِدُ مِنَ النِّسٰاءِ اللاّٰتِی لاٰ یَرْجُونَ نِکٰاحاً فَلَیْسَ عَلَیْهِنَّ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أَنْ یَضَعْنَ ثِیٰابَهُنَّ غَیْرَ مُتَبَرِّجٰاتٍ بِزِینَةٍ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زنان که دیگر امید شوهر کردنشان نیست،بی آن که زینتهای خود را آشکار کنند،اگر چادر خویش بنهند مرتکب گناهی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مقدس به زنان کهنسال،که کسی مایل به زناشویی با آنان نیست،اجازه می‌دهد که بخشی از جامه‌های خود مثل مقنعه و چادرهای ایشان را که سر آنان را می‌پوشاند بردارند،به شرط آن که با ارائۀ جایگاههای زینت خویش خودنمایی نکنند،ولی بهتر آن است که حالتی از پاکدامنی و احتشام بر سرتاسر جامعۀ اسلامی سایه گستر باشد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یَسْتَعْفِفْنَ خَیْرٌ 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کردن بر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گر چه کلان شده و به سنّ یائسگی رسیده باشد،حجاب احترام و هیبت او را بیشتر حفظ می‌کند،و بعلاوه حجاب او زنان جوان را نیز به حفظ حجاب تشویق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سَمِیعٌ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چنان زنی جایز نیست سخنانی بگوید که شهوت مردان را بر انگیزد یا نیّت اقدام به حرکت حرامی معیّن کند،زیرا خداوند گفتۀ آشکار را می‌شنود و از نیّت پنهان نیز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الْأَعْمیٰ حَرَجٌ وَ لاٰ عَلَی الْأَعْرَجِ حَرَجٌ وَ لاٰ عَلَی الْمَرِیضِ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نابینا حرجی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بر لنگ حرجی نیست و بر بیمار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در دوران جاهلیّت از رفتار با این سه گروه پروا داشتند و بر این باور بودند که خداوند بر کسانی که بدین حالات گرفتار شده‌اند خشم گرفته است،و از این رو از آنان دور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تا حقیقت را بیان کند که خداوند بر ایشان خشم نگرفته است،بلکه ضرورت دارد که با نیکی با آنان معاشرت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پشت در پشت منقول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 قبل از آن که اسلام بیاورند کور و لنگ و بیمار را از غذا خوردن با خود کنار می‌نهادند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غذا نمی‌خوردند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انصاری که در میان آنها بودند از لحاظ مراعات و بزرگداشت می‌گفتند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خوراک را نمی‌بیند،و لنگ نمی‌تواند به سبب انبوهی دیگران خود را به غذای سفره برساند،و بیمار نیز نمی‌تواند مانند تندرست غذا بخورد،از این رو غذای آنان را کناری نهادند و بر آن بودند که هم غذایی با ایشان متضمّن گناهی است،و کور و لنگ و بیمار نیز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آنان غذا بخوریم شاید موجب آزارشان شویم،و بدین سبب خود را از هم غذا شدن با تندرستان کنار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بیامد در این باره از او پرسیدند، آن گاه خدای عزّ و جلّ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تَأْکُلُوا جَمِیعاً أَوْ أَشْتٰاتاً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مرتکب نشده‌اید اگر با هم بخورید یا جدا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روند مطلب نیز چنین استنباط کنیم که نفی حرج و پروا در اینجا یعنی جایز بودن خوردن،پس مفهوم آیه چنین می‌شود که بر کور پروایی نیست،و بر لنگ پروایی نیست و بر بیمار پروایی نیست،اگر از خانه‌های مردم غذا بخورد،اما در مورد شما،بر شما پروایی نیست که از خانه‌های خود یا خانه‌های خویشاوندان خود غذا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عناصری ناتوانند که عادتا نمی‌توانند رزق خود را به دست آورند،پس بر تندرستان است که از آنها کفالت کنند و اجازه دهند که این افراد به خانه‌هایشان در آیند و از خوراک و نیکوکاری ایشان بهره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پروایی نیست اگر از خانۀ خود یا خانۀ پدرتان یا خانۀ مادرتان یا خانۀ برادرتان یا خانۀ خواهرتان یا خانۀ عمویتان یا خانۀ عمّه‌تان یا خانۀ داییتان یا خانۀ خاله‌تان چیزی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تفصیل خانه‌هایی را یاد کرده است که باکی نیست انسان وارد آنها شود و از آنها چیزی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تنها در مقام دادن اجازه نیست بلکه در مقام تشویق بدین امر نیز می‌باشد،پس چه بسا که انسان از وارد شدن به خانۀ خویشاوندان یا آشنایان و دوستان خود پروا و ملاحظاتی داشته باشد،امّا نصّ آیه این ملاحظات و پروا را بر می‌دارد،تا الفت و محبّت میان خانواده‌های گوناگون رشد یابد،و چنان 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منقول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کسان از شما در نزد ما آنانند که در خانه‌های ما بیشتر بخورند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نشستن بر سر سفرۀ غذا در خانه دلها را بر روی یکدیگر می‌گشاید و روابط را استوار می‌سازد،و در نتیجه راه تعاون و همکاری میان افراد اجتماع را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همکاریهایی که از مجلس خوراک آغاز شده،حتی انقلابهای رسالتی بیشتر از نظیر چنین مناسبتهایی شروع شده است،پس هنگامی که نفوس به یکدیگر نزدیک شود و پرده‌های میان انسان و برادرش،دور از چشم و گوش دیگر مردم،برداشته شود،آنجاست که انسان به گفت و گو از آنچه مورد نظر اوست می‌پردازد و غمها و مشکلات خود را با برادرش در میان می‌گذارد و در نتیجه فضاهای مناسب گفت و شنود و تبادل افکار برای گرد آوردن امکانات و توانمندیهای گوناگون و از میان بردن دشواریها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گردهماییهای خانوادگی در اسلام همان خشتهای اوّل و اساسی در زمینۀ مقاومت و پایداری و فداکاری در جامعۀ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نتواند در برابر ستیزه‌گریهای روزگار و سرکشیهای گردنکشان ایستادگی کند و به تنهایی به پیروزی برسد،ولی هنگامی که با خویشاوندان و آشنایان خود بنشیند و با آنان همکاری کند می‌تواند چنین کند زیرا نیرویی در خود احساس می‌کند که او را با دلاوری به رویارویی با هر ستیزه و مبارزه‌ای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نشستن بر سر سفره‌ها با یکدیگر متضمّن فواید اجتماعی بزرگ است،می‌بینیم که اسلام این امر را تشویق می‌کند،و اگر در کشورهایی که طاغوت بر آنها حکمرواست روابط اجتماعی استوار و فعّال باشد بیگمان شمشیر سرکشی و طاغوت منشی می‌شکند،زیرا در آن هنگام طاغوت افراد را جدا جدا نمی‌زند بلکه خانواده به خانواده می‌زند،و خانوادۀ نیرومند و بهم پیوستۀ فعّال صخره ایست سخت که از پای در نمی‌آید،و اگر سر تا سر جامعه از طریق فرماندهیهای خود به همکاری با یکدیگر پردازند،بیگمان طاغوت مسلّط بر گردن مردم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سپس حکمی دیگر می‌دهد که به روابط اجتماعی حرارت و دلچسبی می‌بخشد و می‌گوید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مَلَکْتُمْ مَفٰاتِحَهُ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خانه‌هایی که کلیدهای آنها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مالک کلید خانۀ خود را به کسی می‌دهد،آن کس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فحوای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خبر از رضایت قلبی مالک می‌دهد،خوراکی را که در آن</w:t>
      </w:r>
    </w:p>
    <w:p>
      <w:pPr>
        <w:pStyle w:val="BookText"/>
        <w:rPr/>
      </w:pPr>
      <w:r>
        <w:rPr>
          <w:rFonts w:ascii="IRNazanin" w:hAnsi="IRNazanin" w:eastAsia="IRNazanin"/>
          <w:color w:val="111111"/>
          <w:sz w:val="28"/>
          <w:sz w:val="28"/>
          <w:szCs w:val="28"/>
          <w:rtl w:val="true"/>
          <w:lang w:bidi="fa-IR"/>
        </w:rPr>
        <w:t>خانه وجود دارد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خدا یکی از اصحاب خود را به غزوه یا گروهی تکاور می‌فرستاد،آن شخص کلید خانه‌اش را به برادر دینی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پیامبر میان آن دو عقد برادری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می‌سپرد،و به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و هر قدر خواستی بر گیر،ولی این امانتداران از استفاده از این اجازه خودداری می‌کردند تا آنجا که بسا خوراک در آن خانه فاسد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این آیه را نازل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اسلام به دوست وفادار همان موقعیّتی را داد که خویشاوند دارد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صَدِیقِکُمْ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خانۀ دوستتان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حدیث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احترام دوست این است که او را از لحاظ هم خویی و اعتماد و ساده بودن با هم،و ترک رودربایستی به منزلۀ خود شخص و پدر و برادر و پسر قرار داده‌اند</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تَأْکُلُوا جَمِیعاً أَوْ أَشْتٰاتاً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مرتکب نشده‌اید اگر با هم بخورید یا جدا جدا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می‌توانند همگی بر سر یک سفرۀ غذا گرد آیند یا فقط افرادی بر سر سفره حاضر شوند چنان که برادر با برادر و دوست با دوست خود هم خوراک شوند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دَخَلْتُمْ بُیُوتاً فَسَلِّمُوا عَلیٰ أَنْفُسِکُمْ تَحِیَّةً مِنْ عِنْدِ اللّٰهِ مُبٰارَکَةً طَیِّبَةً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خانه‌ای داخل شوید بر خودتان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تحیّتی است مبارک و پاکیزه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دلها دوست و الفت گرفته،و به صف در آمده در یک سپاه</w:t>
      </w:r>
      <w:bookmarkStart w:id="731" w:name="pg12305_125095"/>
    </w:p>
    <w:p>
      <w:pPr>
        <w:pStyle w:val="BookText"/>
        <w:rPr/>
      </w:pPr>
      <w:bookmarkEnd w:id="731"/>
      <w:r>
        <w:rPr>
          <w:rFonts w:ascii="IRNazanin" w:hAnsi="IRNazanin" w:eastAsia="IRNazanin"/>
          <w:color w:val="111111"/>
          <w:sz w:val="28"/>
          <w:sz w:val="28"/>
          <w:szCs w:val="28"/>
          <w:rtl w:val="true"/>
          <w:lang w:bidi="fa-IR"/>
        </w:rPr>
        <w:t>باشد،و سلام مظهر و رمز هم خویی و پیوستگی دلهاست و هنگامی که مرد به برادر خود سلام می‌کند،خود را با او با رابطۀ محبّت و دوستی پیوند می‌دهد و تعهّد می‌کند که در حضور و غیاب او با او سر مسالمت و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قرآن تأکید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فسلّموا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خودتان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شما یک تن را تشکیل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تَحِیَّةً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درودی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انسان به برادرش می‌گوید السّلام علیکم درود بر شما،خدا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اجتماعی که افرادت با یکدیگر سازگارند و فرزندانت به یکدیگر سلام می‌کنند،من نیز به شما سلام تحیّت و درود خواهم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و پاکیزه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سلام سبب برکت یعنی رشد اجتماعی و معنوی است،که با رشد مادّی فاسد نزد شاد خواران یا حکمروایان گردنکش تفاوت اساسی دارد،بلکه همان تکامل پاکیزه و آینده‌ای بزرگ و شکوهمند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آیات را این چنین بیان می‌کند،باشد که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احکام قرآن حسّاس و ژرف باشد،به همان نسبت در پایان آنها مستقیما عباراتی از این گونه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تعقّل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امر نیاز به تعقّل و تفکّر و خرد ورزی دارد تا مؤمنان اهمیّت آن را بدانند،و فهم آن ممکن نیست مگر این که انسان عقل خود را برانگیزد و آتش زنۀ افکارش را برافروزد</w:t>
      </w:r>
      <w:r>
        <w:rPr>
          <w:rFonts w:eastAsia="IRNazanin" w:cs="IRNazanin"/>
          <w:color w:val="111111"/>
          <w:sz w:val="28"/>
          <w:szCs w:val="28"/>
          <w:rtl w:val="true"/>
          <w:lang w:bidi="fa-IR"/>
        </w:rPr>
        <w:t>.</w:t>
      </w:r>
    </w:p>
    <w:p>
      <w:pPr>
        <w:pStyle w:val="Heading3"/>
        <w:numPr>
          <w:ilvl w:val="2"/>
          <w:numId w:val="1"/>
        </w:numPr>
        <w:rPr/>
      </w:pPr>
      <w:bookmarkStart w:id="732" w:name="__RefHeading___Toc7803328_417432637"/>
      <w:bookmarkStart w:id="733" w:name="_Toc293"/>
      <w:bookmarkEnd w:id="732"/>
      <w:r>
        <w:rPr>
          <w:rtl w:val="true"/>
        </w:rPr>
        <w:t>[</w:t>
      </w:r>
      <w:r>
        <w:rPr>
          <w:rtl w:val="true"/>
        </w:rPr>
        <w:t xml:space="preserve">سوره النور </w:t>
      </w:r>
      <w:r>
        <w:rPr>
          <w:rtl w:val="true"/>
        </w:rPr>
        <w:t>(</w:t>
      </w:r>
      <w:r>
        <w:rPr/>
        <w:t>24</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733"/>
    </w:p>
    <w:p>
      <w:pPr>
        <w:pStyle w:val="Heading4"/>
        <w:numPr>
          <w:ilvl w:val="3"/>
          <w:numId w:val="1"/>
        </w:numPr>
        <w:rPr/>
      </w:pPr>
      <w:bookmarkStart w:id="734" w:name="__RefHeading___Toc7803330_417432637"/>
      <w:bookmarkStart w:id="735" w:name="_Toc294"/>
      <w:bookmarkEnd w:id="734"/>
      <w:r>
        <w:rPr>
          <w:rtl w:val="true"/>
        </w:rPr>
        <w:t>اشاره</w:t>
      </w:r>
      <w:bookmarkEnd w:id="73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736" w:name="pg12305_125096"/>
    </w:p>
    <w:p>
      <w:pPr>
        <w:pStyle w:val="Heading4"/>
        <w:numPr>
          <w:ilvl w:val="3"/>
          <w:numId w:val="1"/>
        </w:numPr>
        <w:rPr/>
      </w:pPr>
      <w:bookmarkStart w:id="737" w:name="__RefHeading___Toc7803332_417432637"/>
      <w:bookmarkStart w:id="738" w:name="_Toc295"/>
      <w:bookmarkEnd w:id="736"/>
      <w:bookmarkEnd w:id="737"/>
      <w:r>
        <w:rPr>
          <w:rtl w:val="true"/>
        </w:rPr>
        <w:t>میان فرماندهی رسالتی و امّت مؤمن</w:t>
      </w:r>
      <w:bookmarkEnd w:id="738"/>
    </w:p>
    <w:p>
      <w:pPr>
        <w:pStyle w:val="Heading5"/>
        <w:numPr>
          <w:ilvl w:val="4"/>
          <w:numId w:val="1"/>
        </w:numPr>
        <w:rPr/>
      </w:pPr>
      <w:bookmarkStart w:id="739" w:name="__RefHeading___Toc7803334_417432637"/>
      <w:bookmarkStart w:id="740" w:name="_Toc296"/>
      <w:bookmarkEnd w:id="739"/>
      <w:r>
        <w:rPr>
          <w:rtl w:val="true"/>
        </w:rPr>
        <w:t>اشاره</w:t>
      </w:r>
      <w:bookmarkEnd w:id="740"/>
    </w:p>
    <w:p>
      <w:pPr>
        <w:pStyle w:val="Heading5"/>
        <w:numPr>
          <w:ilvl w:val="4"/>
          <w:numId w:val="1"/>
        </w:numPr>
        <w:rPr/>
      </w:pPr>
      <w:bookmarkStart w:id="741" w:name="__RefHeading___Toc7803336_417432637"/>
      <w:bookmarkStart w:id="742" w:name="_Toc297"/>
      <w:bookmarkEnd w:id="741"/>
      <w:r>
        <w:rPr>
          <w:rtl w:val="true"/>
        </w:rPr>
        <w:t>رهنمودهایی از آیات</w:t>
      </w:r>
      <w:r>
        <w:rPr>
          <w:rtl w:val="true"/>
        </w:rPr>
        <w:t>:</w:t>
      </w:r>
      <w:bookmarkEnd w:id="742"/>
    </w:p>
    <w:p>
      <w:pPr>
        <w:pStyle w:val="BookText"/>
        <w:rPr/>
      </w:pPr>
      <w:r>
        <w:rPr>
          <w:rFonts w:ascii="IRNazanin" w:hAnsi="IRNazanin" w:eastAsia="IRNazanin"/>
          <w:color w:val="111111"/>
          <w:sz w:val="28"/>
          <w:sz w:val="28"/>
          <w:szCs w:val="28"/>
          <w:rtl w:val="true"/>
          <w:lang w:bidi="fa-IR"/>
        </w:rPr>
        <w:t>در پایان این سوره که از خانوادۀ با فضیلت و ارزشهایی سخن می‌گوید که سزاوار است در آن رشد یابد،و برجسته‌ترین آنها فرمانبرداری از ولیّ امر بر انگیخته از اطاعت نسبت به ارزشهای بر حقّ است،پروردگار ما در این آیات کریم بر ضرورت فرمانبرداری از فرماندهی رسالتی در قضایای گوناگون اجتماعی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مسلمانان در امری چون جنگ یا ساختمان یا هر کاری دیگر گرد آمده‌اند برای هیچ یک از آنان جایز نیست که خود را آهسته از آن اجتماع کنار بکشد و به دنبال کارهای مخصوص به خود رود،حتی اگر نیاز بدان کار وی را به سوی خود فرا خواند،زیرا نیاز اجتماع مهمتر از نیاز شخصی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آری،وی حق دارد که از فرماندهی اجازه بخواهد،و اگر فرماندهی اجازه داد،آن گاه برود و گرنه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هر کس</w:t>
      </w:r>
      <w:bookmarkStart w:id="743" w:name="pg12305_125097"/>
    </w:p>
    <w:p>
      <w:pPr>
        <w:pStyle w:val="BookText"/>
        <w:rPr/>
      </w:pPr>
      <w:bookmarkEnd w:id="743"/>
      <w:r>
        <w:rPr>
          <w:rFonts w:ascii="IRNazanin" w:hAnsi="IRNazanin" w:eastAsia="IRNazanin"/>
          <w:color w:val="111111"/>
          <w:sz w:val="28"/>
          <w:sz w:val="28"/>
          <w:szCs w:val="28"/>
          <w:rtl w:val="true"/>
          <w:lang w:bidi="fa-IR"/>
        </w:rPr>
        <w:t xml:space="preserve">اجازه دهد،در صورتی که بداند دیگران برای انجام آن کار همگانی کافی هستند، و با وجود این فرماندهی برای او طلب آمرزش می‌کند،زیرا اجازه خواستن آن شخص در چنان موقعیّتی نوعی گناه است،زیرا او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اجتماعی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این،قرآن تأکید می‌کند بر ضرورت تفاوت و تمیز دادن پیامبر از دیگران به عنوان فرمانده و ابلاغ کنندۀ رسالت که او را شخصیّتی دارای تأثیری فعّال در صدور و واجب ساختن فرمانها و آموزشها می‌سازد و آنان را که از فرمانهای او سرپیچی کنند به شدّت از گرفتار شدن به فتنه بر حذر می‌دارد،که بارزترین نوع این فتنه‌ها همانا تسلّط گردنکشان یا عذاب درد آور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پروردگار ما را از ذات متعال خود پرهیز می‌دهد،مگر نه این که آنچه در آسمانها و زمین وجود دارد از آن اوست و او بدانچه ما بر آنیم از خیر یا شرّ آگاه است؟و هنگامی که نزد او باز گردیم تمام کارهای ما را به ما خبر می‌دهد،و بر هر چیزی داناست،پس بهانه و توجیه و دورویی و نیرنگ ذاتی برای چیست؟</w:t>
      </w:r>
    </w:p>
    <w:p>
      <w:pPr>
        <w:pStyle w:val="Heading5"/>
        <w:numPr>
          <w:ilvl w:val="4"/>
          <w:numId w:val="1"/>
        </w:numPr>
        <w:rPr/>
      </w:pPr>
      <w:bookmarkStart w:id="744" w:name="__RefHeading___Toc7803338_417432637"/>
      <w:bookmarkStart w:id="745" w:name="_Toc298"/>
      <w:bookmarkEnd w:id="744"/>
      <w:r>
        <w:rPr>
          <w:rtl w:val="true"/>
        </w:rPr>
        <w:t>شرح آیات</w:t>
      </w:r>
      <w:r>
        <w:rPr>
          <w:rtl w:val="true"/>
        </w:rPr>
        <w:t>:</w:t>
      </w:r>
      <w:bookmarkEnd w:id="7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می‌خواهد که اجتماعش اجتماعی همکار و متکامل و یگانه باشد،و فرماندهی همان رابط اجتماعی است که جامعه را از فروپاشی و پراکندگی مصون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نکته است که اهمیّت وحدت و نشکستن ستون فقرات جامعه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فرد جایز نیست که به نظری پابند شود که او را از مسیر عمومی امّت جدا سازد،و این همان مقیاس درست میزان وابستگی فرد مسلمان به جامعۀ اسلامی و پیوستگی حقیقی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افرادی که برای خود برنامه‌هایی می‌ریزند،و آن را بر اجتماع فرض و واجب می‌سازند،خواه فرماندهی آن را بخواهد یا از آن امتناع کند،ممکن نیست که بدان اجتماع پیوسته باشند،و اینان همان منافقان در منطق قرآن کریمند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تعبیر قرآنی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تأکید بر این که تنها ایشانند که به جامعۀ ایمان پیوسته‌اند،اما</w:t>
      </w:r>
    </w:p>
    <w:p>
      <w:pPr>
        <w:pStyle w:val="BookText"/>
        <w:rPr/>
      </w:pPr>
      <w:r>
        <w:rPr>
          <w:rFonts w:ascii="IRNazanin" w:hAnsi="IRNazanin" w:eastAsia="IRNazanin"/>
          <w:color w:val="111111"/>
          <w:sz w:val="28"/>
          <w:sz w:val="28"/>
          <w:szCs w:val="28"/>
          <w:rtl w:val="true"/>
          <w:lang w:bidi="fa-IR"/>
        </w:rPr>
        <w:t>دیگران پیوندی با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قرآن می‌خواهد احساس مسئولیّت را در نفوس مؤمنان رسوخ دهد، و از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پیداست که بعضی از مردم می‌خواستند از زیر بار مسئولیّتهایشان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پیش می‌آید که انسان وقتی سنگینی مسئولیّت یا خطر آن را برای مصالح خود حسّ می‌کند می‌خواهد از تحمّل آن بگریزد،و برای آن که این احساس را پنهان سازد قبایی از بهانه‌ها و توجیهات برای خود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درمان این گرفتاری بر انسان مؤمن واجب ساخته است که به دو صفت اساسی آراسته 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و 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جدّی تصمیمات فرماندهی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انسان مسلمان چگونگی اندیشۀ فرماندهی رسالتی و همچنین جهت دهی آن را بشناسد،بیگمان خود را کاملا و عمیقا بدان به گونه‌ای تسلیم می‌کند که به سبب آن به کلّی در خطّ فرماندهی محو و ذوب می‌شود،و تنها به پیروی تصمیمات ظاهری اکتفاء نمی‌کند،بلکه از روح تصمیم و هدفهای فرماندهی و رهبری پیروی خواهد کرد،حتی بدون آن که رهبری آن را عینا معین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داستانی را که در ایران روی داده نقل می‌کنیم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نزدیکی از رهبران انقلاب آمد و از او اجازه خواست که یکی از افراد ساواک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سازمانی تجسسی و تروریستی وابسته به نظام به خاک سپردۀ شاهنشاهی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رهبر پاسخ منفی بدو داد،به طوری که شگفتی حاضران در آن مجلس را بر انگیخت،و همه از او پرسیدند چرا در حالی که وی برای کشتن جنایتکاری که مردم را کشته و در زمین فساد کرده و چنین و چنان نموده،با درخواست او موافقت نمی‌کنید؟به آنان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چنین شخصی برای انجام این وظیفه مناسب نیست زیرا اگر در این زمینه کار آمد بود نمی‌آمد و از من نمی‌پرسید که او را بکشم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خود عاقل است و احکام شرعی و</w:t>
      </w:r>
    </w:p>
    <w:p>
      <w:pPr>
        <w:pStyle w:val="BookText"/>
        <w:rPr/>
      </w:pPr>
      <w:r>
        <w:rPr>
          <w:rFonts w:ascii="IRNazanin" w:hAnsi="IRNazanin" w:eastAsia="IRNazanin"/>
          <w:color w:val="111111"/>
          <w:sz w:val="28"/>
          <w:sz w:val="28"/>
          <w:szCs w:val="28"/>
          <w:rtl w:val="true"/>
          <w:lang w:bidi="fa-IR"/>
        </w:rPr>
        <w:t>توجّه عام را به گفته‌های مردمی من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بنی اسراییل هنگامی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امر می‌کند که گاوی را بکشید،او را به زیر رگباری از پرسشها گرفتند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گاو کدام است؟رنگش چیست،شکلش چیست؟و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فَذَبَحُوهٰا وَ مٰا کٰادُوا یَفْعَلُونَ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 را کشتند،هر چند که نزدیک بود از آن کار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تسلیم روانی در میان آنها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کافی وجود نداشت،و می‌خواستند به هر وسیله‌ای که باشد از زیر بار مسئولیّت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شخص مؤمن کامل نمی‌شود مگر آن که شخصیّت خود را در شخصیّت امّت ذوب و محو سازد،و خود و توجّهات خود را در زندگی به فرماندهی رسالتی بفروشد،بدین سان که در گرو فرمانهای آن باشد،هم چنان که تنها به اجرای ظاهر آن فرمانها بسنده نکند،بلکه در اعماق آنها شناور شود تا ابعاد آنها را کشف کند،و به شکلی کاملتر و با سر سپردگی قلبی تمام به مرحلۀ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مؤمنان را بدین صفت توصیف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نه،سوگند به پروردگارت که ایمان نیاورند، مگر آن که در نزاعی که میان آنهاست تو را داور قرار دهند و از حکمی که تو می‌دهی هیچ ناخشنود نشوند و سراسر تسلیم آن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همان سرسپردگی کامل روانی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الَّذِینَ آمَنُوا بِاللّٰهِ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کسانی هستند که به خدا و پیامبرش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ایمان به خدا تا وقتی که همراه با ایمان به پیامبر و آنچه بر آن مترتّب می‌شود از دریافت فرمانها و آموزشها و قانونگذاریهای الهی از پیامبر،ارزش</w:t>
      </w:r>
    </w:p>
    <w:p>
      <w:pPr>
        <w:pStyle w:val="BookText"/>
        <w:rPr/>
      </w:pPr>
      <w:r>
        <w:rPr>
          <w:rFonts w:ascii="IRNazanin" w:hAnsi="IRNazanin" w:eastAsia="IRNazanin"/>
          <w:color w:val="111111"/>
          <w:sz w:val="28"/>
          <w:sz w:val="28"/>
          <w:szCs w:val="28"/>
          <w:rtl w:val="true"/>
          <w:lang w:bidi="fa-IR"/>
        </w:rPr>
        <w:t>حقیقی ندارد،و این چیزی است که مؤمن حقیقی را از مؤمن ظاهری متمایز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کٰانُوا مَعَهُ عَلیٰ أَمْرٍ جٰامِعٍ لَمْ یَذْهَبُوا حَتّٰی یَسْتَأْذِنُوهُ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 پیامبر در کاری همگانی باشند،تا از او رخصت نطلبیده‌اند نباید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حسب تمایلات شخصی خود از قرارگاه نمی‌روند،بلکه تصمیم گیری قطعی را به دست فرماندهی می‌سپارند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یَسْتَأْذِنُونَکَ أُولٰئِکَ الَّذِینَ یُؤْمِنُونَ بِاللّٰهِ وَ رَسُولِهِ فَإِذَا اسْتَأْذَنُوکَ لِبَعْضِ شَأْنِهِمْ فَأْذَنْ لِمَنْ شِئْتَ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تو رخصت می‌طلبند،کسانی هستند که به خدا و پیامبرش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از تو برای پاره‌ای کارهایشان رخصت خواستند،به هر یک از آنان که خواهی رخصت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این شخص نیاز داشته‌ای،پس حق داری بدو اجازه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 لَهُمُ اللّٰهَ إِنَّ اللّٰهَ غَفُورٌ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از خدا آمرزش بخواه،که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رفتن آنها از قرارگاه گرچه با اجازه و به فرمان پیامبر بوده است،نوعی گناه است،و از این رو پیامبر را سزاست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آنان آمرزش بخواهد،تا از سویی خداوند آنها را بیامرزد و این امر اعلامی باشد برای دیگران که اجازه‌ای مشابه با آن نطلبند،و از سوی دیگر مردم اندک اندک نروند که پیامبر در میدان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گروهی نازل شد که هنگامی که پیامبر خدا آنان را برای کاری گرد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اعزام به مأموریّتی با گروهی یا حضور در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اجازۀ او پراکنده می‌شدند،پس خدای عزّ و جلّ آنان را از این کار نهی کرد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حنظلة بن ابی عیاش نازل شد،</w:t>
      </w:r>
    </w:p>
    <w:p>
      <w:pPr>
        <w:pStyle w:val="BookText"/>
        <w:rPr/>
      </w:pPr>
      <w:r>
        <w:rPr>
          <w:rFonts w:ascii="IRNazanin" w:hAnsi="IRNazanin" w:eastAsia="IRNazanin"/>
          <w:color w:val="111111"/>
          <w:sz w:val="28"/>
          <w:sz w:val="28"/>
          <w:szCs w:val="28"/>
          <w:rtl w:val="true"/>
          <w:lang w:bidi="fa-IR"/>
        </w:rPr>
        <w:t>بدین معنی که او در شبی که بامدادش جنگ احد بود همسری گرفته بود،پس از پیامبر خدا اجازه طلبید،که آن شب را نزد خانواده‌اش به سر برد،آن گاه خدای عزّ و جلّ این آیه را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لِمَنْ شِئْتَ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آنان که خواهی رخصت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وی نزد خانواده‌اش به سر برد و چون بامداد برخاست غسل بر او واجب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فرصتی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نبرد حضور یافت و به شهادت رسید،آن گاه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دیدم که حنظله را در تشتهایی سیمین میان آسمان و زمین با آب باران ابر سپید غسل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حضرتش آن را غسل دادن فرشتگان می‌نامید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رهبری و فرماندهی در تصمیماتش واجب است بر احترام او در ظاهر نیز منعکس شود،پس وقتی به نام پیامبر،یا به نام فرماندهی خود همان گونه بدون احترام سخن گفتی که به نام دیگران سخن می‌گویی،یا هر گاه نزد پیامبر می‌نشینی صدایت را در برابر او همان گونه بلند کنی که در برابر دیگر بلند می‌کنی، یا او را از پشت دیوار اتاقها به آواز بلند بخوانی همان گونه که دیگران را صدا می‌زنی،بیگمان تو پس از این رفتار آمادۀ پذیرفتن فرمانهای او و سپس اجرای آنها نیستی،بنا بر این ناگزیر باید پیشاپیش آمادگی روانی کاملی فراهم شود تا فرمانهای پیامبر یا فرماندهی و رهبری رسالتی که تجسّم آن در واقع است دریافت گردد، چنان که فرد پیش از رفتن به مجلس پیامبر وضو می‌سازد یا اگر غسل بر او واجب باشد غسل می‌کند،آن گاه در محضر مبارک او به عنوان مجلسی فیض بخش و بهره دهنده می‌نشیند تا با تمرکز فکر خود در سخن آن حضرت از دانش عظیم او پرتوهایی برگیرد و اقتباس انوار هدایت کند و خود را به تمامی صرف اجرای آموزشهای او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به اجرای فرمانهای فرماندهی و رهبری به صورتی بسیار دقیق بینجامد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که به فرماندهی احترام گذاری فرمانها و جهت دهیهای آن را</w:t>
      </w:r>
    </w:p>
    <w:p>
      <w:pPr>
        <w:pStyle w:val="BookText"/>
        <w:rPr/>
      </w:pPr>
      <w:r>
        <w:rPr>
          <w:rFonts w:ascii="IRNazanin" w:hAnsi="IRNazanin" w:eastAsia="IRNazanin"/>
          <w:color w:val="111111"/>
          <w:sz w:val="28"/>
          <w:sz w:val="28"/>
          <w:szCs w:val="28"/>
          <w:rtl w:val="true"/>
          <w:lang w:bidi="fa-IR"/>
        </w:rPr>
        <w:t>اجرا می‌کنی،و بر عکس اگر احترامش نگذاری،فرمانها و جهت دهیهای آن را به مسخره می‌گیری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تَجْعَلُوا دُعٰاءَ الرَّسُولِ بَیْنَکُمْ کَدُعٰاءِ بَعْضِکُمْ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یکدیگر را صدا می‌زنید،پیامبر را صدا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آیه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ظاهری و دیگری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ظاهر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پیامبر خدا را به نام خاصّ او نخواند بلکه به کنیه‌اش بخواند و هنگامی که این آیه آمد بر مسلمانان حرام شد که پیامبر خدا را به نام بخوانند،و از آن هنگام شروع کردند که او را به نام مقام رهبری و فرماندهیش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ضرورت آماده شدن روانی شخص مسلمان برای پذیرفتن رهبری و فرماندهی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است که در جایگاه او بنشیند و به نام او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نباید بگوید این انسان است و من هم انسانم،بلی بیگمان او بشر است،ولی دارای صفتی است اعتباری که تو آن صفت را نداری،و آن این است که وی در جایگاه پیامبر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بسیاری از فقهای ما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ولیّ امر مجتهد جامع الشرائط حکمی صادر کند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مقلّدان این مجتهد باشند یا جز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حکمش واجب است،بلکه حتی بر مجتهدان دیگر است که در حکمش از او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وی هنگامی که حکم می‌کند به نام مقام و منصب خود حکم می‌کند،و خوار شمردن حکم او خوار شمردن مرکز اوست و خوار شمردن مرکز او خوار شمردن دین او و در نتیجه بی‌ادبی به ساحت مقدّس پروردگار است سبحانه و تعالی،و چنان است که این حدیث در حق امامان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کنندۀ بر ایشان مانند ایراد کنندۀ بر ماست و ایراد کنندۀ بر ما همچون ایراد کننده بر خداست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الَّذِینَ یَتَسَلَّلُونَ مِنْکُمْ لِوٰاذاً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چه کسانی از شما در پناه دیگری خود را پنهان می‌سازند و آهسته آهسته بیرون می‌خزند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آهسته آهسته و بی‌آن که پیامبر رفتن آنها را احساس کند یا آنها را ببیند که از مجلسش خارج می‌شوند،آرام به بیرون می‌خزند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فَلْیَحْذَرِ الَّذِینَ یُخٰالِفُونَ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فرمان او سرپیچی می‌کنند باید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یُخٰالِفُونَ عَنْ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فرمان او سرپیچی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مخالفت و سرپیچی از فرمانهای ظاهر نیست بلکه مخالفت با روح فرماندهی نیز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می‌توانند در پناه دیگران به بیرون بخزند و آرام و بی‌صدا از جلسه بگریزند،ولی آیا چنان که می‌پندارند،در جایی امن و پناهگاهی قرار گرفتند؟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خود را در معرض فتنه و عذاب دردناک قرار می‌دهند، پس اگر پیامبر روزی آنها را فرا خواند،و فرمانهایی مستقیم دائر بر حمل سلاح،و روی نهادن به غزوه‌ای را مثلا به آنها بدهد،در آن حالت در برابر دو وضعیّت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 سپردن به فرمانها،که این بر خلاف میل آنهاست،و یا رد کردن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بدین وسیله از لحاظ ظاهر و باطن از اسلام خارج می‌شوند و خود را زیر بار دراز دامنی از مجازات شرعی در دنیا و آخرت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آنها امر اوّل را اختیار و انتخاب کردند،بیگمان دشواری فراوانی در اجرای آن فرمانها می‌یابند،زیرا کسی که خود را برای اجرای فرمانهای کوچک آماده نساخته و پرورش نداده است نمی‌تواند در قضایا و مسائل بزرگ به اجرای فرمان بپردازد،و کسی که امروز از گرما و سرما و بیدار ماندن شبانه و مشکلات تمرین می‌گریزد،چگونه فردا از جنگ و کشتار نمی‌گریزد؟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 انسان واجب است که خود را بر اساس فرمانبرداری و انضباط و تحمل دشواریها پرورش دهد و بار آورد تا از نظر بدنی و روانی برای اجرای فرمانهای مهمّ کاملا آماده باشد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تُصِیبَهُمْ فِتْنَةٌ أَوْ یُصِیبَهُمْ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مبادا به آنها فتنه‌ای یا عذابی درد آور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حدیث پشت در پشت منقول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 ستمگر،یا عذابی دردناک در آخرت بر آنها چیره می‌شود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واقع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محکم میان چیرگی گردنکشان و مخالفت با فرمانهای فرماندهی و رهبری شرعی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قَدْ یَعْلَمُ مٰا أَنْتُمْ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خداست هر چه در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شما بر چه 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براستی خداوند،و با تمام تأکید،هر چه را می‌کنید می‌داند،و قادر است از شما حساب بکشد و مجازاتتان کند،زیرا او مالک عالم هستی و وجود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یُرْجَعُونَ إِلَیْهِ فَیُنَبِّئُهُمْ بِمٰا عَمِلُوا وَ اللّٰهُ بِکُلِّ شَیْءٍ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به او باز گردانده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کارهایی که کرده‌اند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شما را از هر چه کرده‌اید آگاه می‌کند،زیرا علم او بر انسان احاطه دارد،و معرفت انسان به این حقیقت او را مسئول گفتارها و کردارهای خود قرار می‌دهد،پس برای اصلاح و نیکو ساختن آنها می‌کوشد،تا پاداش نیک خدا را به دست آورد و از عذاب و عقوبت او دوری کند</w:t>
      </w:r>
      <w:r>
        <w:rPr>
          <w:rFonts w:eastAsia="IRNazanin" w:cs="IRNazanin"/>
          <w:color w:val="111111"/>
          <w:sz w:val="28"/>
          <w:szCs w:val="28"/>
          <w:rtl w:val="true"/>
          <w:lang w:bidi="fa-IR"/>
        </w:rPr>
        <w:t>.</w:t>
      </w:r>
      <w:bookmarkStart w:id="746" w:name="pg12305_125105"/>
    </w:p>
    <w:p>
      <w:pPr>
        <w:pStyle w:val="Heading2"/>
        <w:numPr>
          <w:ilvl w:val="1"/>
          <w:numId w:val="1"/>
        </w:numPr>
        <w:rPr/>
      </w:pPr>
      <w:bookmarkStart w:id="747" w:name="__RefHeading___Toc7803340_417432637"/>
      <w:bookmarkStart w:id="748" w:name="_Toc299"/>
      <w:bookmarkEnd w:id="746"/>
      <w:bookmarkEnd w:id="747"/>
      <w:r>
        <w:rPr>
          <w:rtl w:val="true"/>
        </w:rPr>
        <w:t>سورۀ فرقان</w:t>
      </w:r>
      <w:bookmarkEnd w:id="74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9" w:name="__RefHeading___Toc7803342_417432637"/>
      <w:bookmarkStart w:id="750" w:name="_Toc300"/>
      <w:bookmarkEnd w:id="749"/>
      <w:r>
        <w:rPr>
          <w:rtl w:val="true"/>
        </w:rPr>
        <w:t>اشاره</w:t>
      </w:r>
      <w:bookmarkStart w:id="751" w:name="pg12305_125107"/>
      <w:bookmarkEnd w:id="750"/>
    </w:p>
    <w:p>
      <w:pPr>
        <w:pStyle w:val="BookText"/>
        <w:rPr/>
      </w:pPr>
      <w:bookmarkEnd w:id="751"/>
      <w:r>
        <w:rPr>
          <w:rFonts w:ascii="IRNazanin" w:hAnsi="IRNazanin" w:eastAsia="IRNazanin"/>
          <w:color w:val="111111"/>
          <w:sz w:val="28"/>
          <w:sz w:val="28"/>
          <w:szCs w:val="28"/>
          <w:rtl w:val="true"/>
          <w:lang w:bidi="fa-IR"/>
        </w:rPr>
        <w:t>سورۀ فرقان</w:t>
      </w:r>
    </w:p>
    <w:p>
      <w:pPr>
        <w:pStyle w:val="Heading3"/>
        <w:numPr>
          <w:ilvl w:val="2"/>
          <w:numId w:val="1"/>
        </w:numPr>
        <w:rPr/>
      </w:pPr>
      <w:bookmarkStart w:id="752" w:name="__RefHeading___Toc7803344_417432637"/>
      <w:bookmarkStart w:id="753" w:name="_Toc301"/>
      <w:bookmarkEnd w:id="752"/>
      <w:r>
        <w:rPr>
          <w:rtl w:val="true"/>
        </w:rPr>
        <w:t>فضیلت سوره</w:t>
      </w:r>
      <w:r>
        <w:rPr>
          <w:rtl w:val="true"/>
        </w:rPr>
        <w:t>:</w:t>
      </w:r>
      <w:bookmarkEnd w:id="753"/>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فرقان را بخواند روز قیامت با ایمان به محشر درآید،همانا روز قیامت می‌آید و در آن شکّی نیست و خداوند تمام کسانی را که در گورها هستند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عمّار قرائت تَبٰارَکَ الَّذِی نَزَّلَ الْفُرْقٰانَ عَلیٰ عَبْدِهِ را فرو مگذار، که هر کس هر شب آن را بخواند خدا هرگز او را عذاب نخواهد کرد،و به حسابش نمی‌رسد،و جایگاه او در فردوس 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p>
    <w:p>
      <w:pPr>
        <w:pStyle w:val="Heading3"/>
        <w:numPr>
          <w:ilvl w:val="2"/>
          <w:numId w:val="1"/>
        </w:numPr>
        <w:rPr/>
      </w:pPr>
      <w:bookmarkStart w:id="754" w:name="__RefHeading___Toc7803346_417432637"/>
      <w:bookmarkStart w:id="755" w:name="_Toc302"/>
      <w:bookmarkEnd w:id="754"/>
      <w:r>
        <w:rPr>
          <w:rtl w:val="true"/>
        </w:rPr>
        <w:t>نام سوره</w:t>
      </w:r>
      <w:r>
        <w:rPr>
          <w:rtl w:val="true"/>
        </w:rPr>
        <w:t>:</w:t>
      </w:r>
      <w:bookmarkEnd w:id="75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سوره حقایقی را دربارۀ وحی بیان می‌کند،و مهمترین ویژگی وحی همان جداسازی میان حق و باطل است،این سوره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به آیات محکمات قرآن که تمیز دهنده میان حق و باطل است اشاره می‌کند</w:t>
      </w:r>
      <w:r>
        <w:rPr>
          <w:rFonts w:eastAsia="IRNazanin" w:cs="IRNazanin"/>
          <w:color w:val="111111"/>
          <w:sz w:val="28"/>
          <w:szCs w:val="28"/>
          <w:rtl w:val="true"/>
          <w:lang w:bidi="fa-IR"/>
        </w:rPr>
        <w:t>.</w:t>
      </w:r>
      <w:bookmarkStart w:id="756" w:name="pg12305_125108"/>
    </w:p>
    <w:p>
      <w:pPr>
        <w:pStyle w:val="Heading3"/>
        <w:numPr>
          <w:ilvl w:val="2"/>
          <w:numId w:val="1"/>
        </w:numPr>
        <w:rPr/>
      </w:pPr>
      <w:bookmarkStart w:id="757" w:name="__RefHeading___Toc7803348_417432637"/>
      <w:bookmarkStart w:id="758" w:name="_Toc303"/>
      <w:bookmarkEnd w:id="756"/>
      <w:bookmarkEnd w:id="757"/>
      <w:r>
        <w:rPr>
          <w:rtl w:val="true"/>
        </w:rPr>
        <w:t>زمینۀ کلّی سوره</w:t>
      </w:r>
      <w:bookmarkEnd w:id="758"/>
    </w:p>
    <w:p>
      <w:pPr>
        <w:pStyle w:val="BookText"/>
        <w:rPr/>
      </w:pPr>
      <w:r>
        <w:rPr>
          <w:rFonts w:ascii="IRNazanin" w:hAnsi="IRNazanin" w:eastAsia="IRNazanin"/>
          <w:color w:val="111111"/>
          <w:sz w:val="28"/>
          <w:sz w:val="28"/>
          <w:szCs w:val="28"/>
          <w:rtl w:val="true"/>
          <w:lang w:bidi="fa-IR"/>
        </w:rPr>
        <w:t>چار چوب اصلی این سوره رسالت است،و عظمت رسالت در درجۀ اول از جانب فرستندۀ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اوّل این سوره حقایق وحی و گردنه‌هایی را که در راه ایمان بدان وجود دارد بیان می‌کند،و ما را یادآور می‌شود که فرستندۀ این کتاب و خود این کتاب و پیامبری که با آن فرستاده شده است کیست و چیست؟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این فرقان را فرستاده،و او پروردگار آسمانها و زمین است که این کتاب را فرو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خداست که تبارک و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خیر او پایدار و بر همگان گسترده است و همه را بی‌نیاز می‌کند و هیچ نمی‌کاهد،و ملک آسمانها و زمین تنها از آن اوست و اوست که هر چیزی را اندازه‌گیری کرده و مقدّر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ایمان آورد رسالتهای او را می‌شناسد،امّا هر کس شریکانی برای او بگیرد از ایمان آوردن بدان رسالتها بهره‌مند نمی‌شود،از این رو آنها را می‌بینی که به رسالت تهمت می‌زنند و افترا می‌بندند،و ادّعا می‌کنند که رسالت اساطیر و داستانهای کهن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آن کس که خدا را می‌شناسد و می‌داند که او از راز آفرینش آگاه است به رسالت که بخشی از این راز را کشف می‌کند ایمان می‌آورد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بشری را به پیامبری می‌فرستد،شخصی که چون دیگر مردم خوراک می‌خورد و معاش خود را به دست می‌آورد،و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همراه</w:t>
      </w:r>
    </w:p>
    <w:p>
      <w:pPr>
        <w:pStyle w:val="BookText"/>
        <w:rPr/>
      </w:pPr>
      <w:r>
        <w:rPr>
          <w:rFonts w:ascii="IRNazanin" w:hAnsi="IRNazanin" w:eastAsia="IRNazanin"/>
          <w:color w:val="111111"/>
          <w:sz w:val="28"/>
          <w:sz w:val="28"/>
          <w:szCs w:val="28"/>
          <w:rtl w:val="true"/>
          <w:lang w:bidi="fa-IR"/>
        </w:rPr>
        <w:t>او فرشته‌ای را نفرستاد،و گنجی را به دامانش نیفکند،و 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است سحر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به سبب ضرب المثل زدنهاشان برای پیامبر از راه راست گم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سیاق مطلب به افتراهای آنان بدین سان پاسخ می‌دهد که پروردگار قادر است به پیامبر باغها و کاخهایی دهد که چشم همه را بگیرد،ریشۀ کفر نسبت به رسالت را بیان می‌کند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شمردن روز قیامت،و قرآن به آنان هشدار می‌دهد که دوزخ با جوش و خروش خود آنها را از دور فرا می‌خواند،و چون دست بسته بدان درافتند فریادکنان مرگ خود را می‌خواهند،آن گاه این وضع را با باغهای بهشت که به پرهیزگاران وعده داده شده است مقایسه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آنها به شریکانی که برای خدا تراشیده‌اند،آنجا که پروردگار به ما یادآور می‌شود که در آن روز که این افراد در برابر دادگاه قرار گیرند و از کسانی که آنها را می‌پرستیده‌اند اظهار نفرت و بیزاری کنند،آن شریکان بر ساخته هیچ سودی به آنان نمی‌رسانند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سببهای کفر نسبت به رسالت فراموش کردن یاد خدا به سبب درازی عمر و استمرار نعمتهاست که همین فراموشی موجب هلاک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قرآن به ردّ شبهه‌هایی که گذشت،یکی پس از دیگری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پیامبر ما خوراک می‌خورد و در بازارها می‌گردد؟ پروردگار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پیامبران پیشین نیز خوراک می‌خوردند و در بازارها می‌گشتند،و نیاز مردم به یکدیگر سنّتی است الهی که در میانشان نهاده تا آن کس که بردباری می‌کند شناخته شود،و او خود بر آنان بیناست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بیم دهنده را همراه او نفرستاد،پروردگار ما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گفتار و توقّع بزرگی طلبی و گردن افرازی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نمی‌دانند که اگر فرشته نازل می‌گشت و پرده از میان برداشته می‌شد،جزای آنها لازم می‌آمد،و آن</w:t>
      </w:r>
    </w:p>
    <w:p>
      <w:pPr>
        <w:pStyle w:val="BookText"/>
        <w:rPr/>
      </w:pPr>
      <w:r>
        <w:rPr>
          <w:rFonts w:ascii="IRNazanin" w:hAnsi="IRNazanin" w:eastAsia="IRNazanin"/>
          <w:color w:val="111111"/>
          <w:sz w:val="28"/>
          <w:sz w:val="28"/>
          <w:szCs w:val="28"/>
          <w:rtl w:val="true"/>
          <w:lang w:bidi="fa-IR"/>
        </w:rPr>
        <w:t>روز برای آنها مژده‌ای نبود،کردارهایشان فاش می‌شد و سودی به آنها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مطلب به بیان هول و هراسهای قیامت ادامه می‌دهد که شاید اینان که آن را تکذیب کرده‌اند،یادآوری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سببهای کفر به وحی،دوستان بد هستند،آنجا که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هنگامه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به دندان می‌گزد،و بر خود شیون می‌کند که چرا دوستانی بد گرفت که او را از یاد خدا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روز قیامت از دست قومش که قرآن را مهجور و متروک نهاده‌اند به پروردگار شکایت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در یک لحظه و با هم فرود نیامد؟و روند آیات پاسخ می‌دهد که حکمت آن استوار ساختن دلها،و مقاومت در برابر مثالهای باطل آنها با حقّ آشکار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آیات از مثالهای رسالت الهی بحث می‌کند،بدانگاه که خدا موسی را به رسولی نزد فرعون فرستاد،چنان که نوح را نزد قومش فرستاد،و پیامبرانی نزد قوم عاد و ثمود و اصحاب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مردم پیرامون چاهی در انطاکیه یا رود 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کسانی که آن رسالت را تکذیب کردند چه بود؟در واقع سرنوشت قریه‌ای که بر آن باران عذاب بارید مثلی است برای سرانجام این تکذیب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از آنان عبرت نمی‌گیرند و دست از تکذیبشان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را به مسخره می‌گیرند،ولی خود از دامنۀ تأثیر او در میان خویش آگاهند،و واقعیّت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از جانب خداست و پیامبر وکیل و ضامن آنان نیست،و در صورتی که آنها خواهشها و هواهای خود را به عنوان خدایان خویش بگیرند خداوند آنها را هدایت نمی‌کند،و قرآن بیان می‌کند که خداست آن که خورشید را دلیل سایه قرار داد،و سرزمینهای مرده و خشک را زنده و شاداب کرد،و امثالی بیاورد،و او راهنما و یادآوری کننده است،امّا بیشتر مردم ناسپاسند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مالک و مقتدر است،و به پیامبر فرمان داده است که با آنها</w:t>
      </w:r>
    </w:p>
    <w:p>
      <w:pPr>
        <w:pStyle w:val="BookText"/>
        <w:rPr/>
      </w:pPr>
      <w:r>
        <w:rPr>
          <w:rFonts w:ascii="IRNazanin" w:hAnsi="IRNazanin" w:eastAsia="IRNazanin"/>
          <w:color w:val="111111"/>
          <w:sz w:val="28"/>
          <w:sz w:val="28"/>
          <w:szCs w:val="28"/>
          <w:rtl w:val="true"/>
          <w:lang w:bidi="fa-IR"/>
        </w:rPr>
        <w:t>جهادی بزرگ کند،و آیات قدرت رسای خود را آشکار ساخته است،آنجا که دو دریا را به هم آمیخته و میان آن دو مانعی قرار داده و بشر را از آب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آیات می‌رساند که کسی که به رسالت کفر ورزد به زودی در معرض دشمنی مؤمنان قرار می‌گیرد،و آن شریکان بر ساخته هیچ سودی بدو نمی‌رسانند،هم چنان که اگر با آنها مخالفت ورزد زیانی بدو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در مقابل تبلیغ رسالت هیچ مزدی نمی‌طلبد،و جز بر خدا اعتماد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پیامبر فرمان می‌دهد که بدان ذات زندۀ پایدار و استوار توکّل کند، و او را به نامهای نیکش به یاد آورد و بخواند،او آسمانها و زمین را در شش روز آفریده،و سپس بر عرش قدرت قرار گرفته است،رحمت خود را بر بندگانش می‌پراکند و با وجود این برخی با ناسپاسی خود از سجده بردن به درگاه ذات رحمان و بخشندۀ او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آخرین درس این سوره ما را یادآور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که بدان نام در آسمان برجهایی قرار داد،و چراغی فروزان در آن نهاد،آن گاه مثالی از واقعیّت بندگان خدای رحمان می‌زند،که وحی آنان را در بر گرفته،و به آهستگی و سبکی بر زمین راه می‌روند،و اگر نادانان آنها را مورد خطاب قرار دهند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سلام،و برای پروردگارشان شب را در حال سجده و نماز به روز آورند،و از عذاب آخرت می‌پرهیزند،و در مصرف میانه روی می‌کنند،و همراه با خدا دیگری را به خدایی نمی‌خوانند،و نفسی را که خدا کشتنش را جز به حق حرام کرده، نمی‌کشند،و به درگاه خدا توبه می‌کنند،و گواهی دروغ نمی‌دهند و اگر ناپسند و ناگواری از کسان بینند بزرگوارانه می‌گذرند،و دلهایشان به نشانه‌های پروردگارشان هشیار و بیدار است و می‌کوشند تا پیشوای پرهیزگاران شوند،و خداوند به پاداش صبری که کردند غرفۀ بهشت را به آنان می‌دهد و در آنجا با درود و سلام روبرو می‌شوند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روند مطلب نقش دعا را به ما یادآوری می‌کند،و شاید سبب</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این نکته خلاصه می‌شود که دعا پاسخ درود از جانب بنده به رسالتهای پروردگار است</w:t>
      </w:r>
      <w:r>
        <w:rPr>
          <w:rFonts w:eastAsia="IRNazanin" w:cs="IRNazanin"/>
          <w:color w:val="111111"/>
          <w:sz w:val="28"/>
          <w:szCs w:val="28"/>
          <w:rtl w:val="true"/>
          <w:lang w:bidi="fa-IR"/>
        </w:rPr>
        <w:t>.</w:t>
      </w:r>
      <w:bookmarkStart w:id="759" w:name="pg12305_125113"/>
    </w:p>
    <w:p>
      <w:pPr>
        <w:pStyle w:val="BookText"/>
        <w:rPr/>
      </w:pPr>
      <w:bookmarkEnd w:id="759"/>
      <w:r>
        <w:rPr>
          <w:rFonts w:ascii="Amiri" w:hAnsi="Amiri" w:eastAsia="Amiri" w:cs="Amiri"/>
          <w:color w:val="111111"/>
          <w:sz w:val="28"/>
          <w:sz w:val="28"/>
          <w:szCs w:val="28"/>
          <w:rtl w:val="true"/>
          <w:lang w:bidi="ar-SA"/>
        </w:rPr>
        <w:t>سورة الفرقان</w:t>
      </w:r>
    </w:p>
    <w:p>
      <w:pPr>
        <w:pStyle w:val="Heading3"/>
        <w:numPr>
          <w:ilvl w:val="2"/>
          <w:numId w:val="1"/>
        </w:numPr>
        <w:rPr/>
      </w:pPr>
      <w:bookmarkStart w:id="760" w:name="__RefHeading___Toc7803350_417432637"/>
      <w:bookmarkStart w:id="761" w:name="_Toc304"/>
      <w:bookmarkEnd w:id="76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761"/>
    </w:p>
    <w:p>
      <w:pPr>
        <w:pStyle w:val="Heading4"/>
        <w:numPr>
          <w:ilvl w:val="3"/>
          <w:numId w:val="1"/>
        </w:numPr>
        <w:rPr/>
      </w:pPr>
      <w:bookmarkStart w:id="762" w:name="__RefHeading___Toc7803352_417432637"/>
      <w:bookmarkStart w:id="763" w:name="_Toc305"/>
      <w:bookmarkEnd w:id="762"/>
      <w:r>
        <w:rPr>
          <w:rtl w:val="true"/>
        </w:rPr>
        <w:t>اشاره</w:t>
      </w:r>
      <w:bookmarkEnd w:id="76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764" w:name="pg12305_125114"/>
    </w:p>
    <w:p>
      <w:pPr>
        <w:pStyle w:val="Heading4"/>
        <w:numPr>
          <w:ilvl w:val="3"/>
          <w:numId w:val="1"/>
        </w:numPr>
        <w:rPr/>
      </w:pPr>
      <w:bookmarkStart w:id="765" w:name="__RefHeading___Toc7803354_417432637"/>
      <w:bookmarkStart w:id="766" w:name="_Toc306"/>
      <w:bookmarkEnd w:id="764"/>
      <w:bookmarkEnd w:id="765"/>
      <w:r>
        <w:rPr>
          <w:rtl w:val="true"/>
        </w:rPr>
        <w:t>بزرگ و بزرگوار است آن که این فرقان را فرستاد</w:t>
      </w:r>
      <w:bookmarkEnd w:id="766"/>
    </w:p>
    <w:p>
      <w:pPr>
        <w:pStyle w:val="Heading5"/>
        <w:numPr>
          <w:ilvl w:val="4"/>
          <w:numId w:val="1"/>
        </w:numPr>
        <w:rPr/>
      </w:pPr>
      <w:bookmarkStart w:id="767" w:name="__RefHeading___Toc7803356_417432637"/>
      <w:bookmarkStart w:id="768" w:name="_Toc307"/>
      <w:bookmarkEnd w:id="767"/>
      <w:r>
        <w:rPr>
          <w:rtl w:val="true"/>
        </w:rPr>
        <w:t>اشاره</w:t>
      </w:r>
      <w:bookmarkEnd w:id="768"/>
    </w:p>
    <w:p>
      <w:pPr>
        <w:pStyle w:val="Heading5"/>
        <w:numPr>
          <w:ilvl w:val="4"/>
          <w:numId w:val="1"/>
        </w:numPr>
        <w:rPr/>
      </w:pPr>
      <w:bookmarkStart w:id="769" w:name="__RefHeading___Toc7803358_417432637"/>
      <w:bookmarkStart w:id="770" w:name="_Toc308"/>
      <w:bookmarkEnd w:id="769"/>
      <w:r>
        <w:rPr>
          <w:rtl w:val="true"/>
        </w:rPr>
        <w:t>رهنمودهایی از آیات</w:t>
      </w:r>
      <w:r>
        <w:rPr>
          <w:rtl w:val="true"/>
        </w:rPr>
        <w:t>:</w:t>
      </w:r>
      <w:bookmarkEnd w:id="770"/>
    </w:p>
    <w:p>
      <w:pPr>
        <w:pStyle w:val="BookText"/>
        <w:rPr/>
      </w:pPr>
      <w:r>
        <w:rPr>
          <w:rFonts w:ascii="IRNazanin" w:hAnsi="IRNazanin" w:eastAsia="IRNazanin"/>
          <w:color w:val="111111"/>
          <w:sz w:val="28"/>
          <w:sz w:val="28"/>
          <w:szCs w:val="28"/>
          <w:rtl w:val="true"/>
          <w:lang w:bidi="fa-IR"/>
        </w:rPr>
        <w:t>در درس اوّل این سوره که حقایقی را دربارۀ وحی بیان می‌کند، پروردگارمان به ما یادآور می‌شود که آن کس که این فرقان را نازل کرده است خداست که برکتهای او گوناگون و افزون است،و هدف از این فرقان که آن را بر بنده و پیامبر خود،محمّد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همان هشدار دادن به تمام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گفت و گو از کسی را که فرقان را فرو فرستاده تفصیل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اهمیّت شأن رسالت در این نیست که چه ذاتی آن را فرستاده است؟او فرمانروای مقتدر یگانۀ یکتای بی‌شریکی است که همه چیز را با سنجیدگی مقدّر کرده و آنچه را که ما را به حقیقت اشیاء دلالت می‌کند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گمراهانی که با قرآن هدایت نمی‌شوند،شریکانی برای پروردگار خود می‌آورند که چیزی نمی‌آفرینند و حتی نمی‌توانند زیانی را از خود دور یا سودی را برای خود کسب کنند،و اختیار مرگ و زندگی و رستاخیز را ندارند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آوردن آنها به خدا بر آن می‌داردشان که بدین فرقان کفر آورند و بپندارند و ادّعا کنند که این کتاب جز دروغی از خود ساخته از جانب پیامبر با همکاری و یاری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به پیامبر ستم می‌کنند،و این چنین باطل می‌گویند</w:t>
      </w:r>
      <w:r>
        <w:rPr>
          <w:rFonts w:eastAsia="IRNazanin" w:cs="IRNazanin"/>
          <w:color w:val="111111"/>
          <w:sz w:val="28"/>
          <w:szCs w:val="28"/>
          <w:rtl w:val="true"/>
          <w:lang w:bidi="fa-IR"/>
        </w:rPr>
        <w:t>.</w:t>
      </w:r>
      <w:bookmarkStart w:id="771" w:name="pg12305_125115"/>
    </w:p>
    <w:p>
      <w:pPr>
        <w:pStyle w:val="BookText"/>
        <w:rPr/>
      </w:pPr>
      <w:bookmarkEnd w:id="771"/>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کتاب گردآوردۀ اندیشه‌های پیشینیان است که بر او املا می‌شود و او آنها را هر صبح و شام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است،براستی این فرقان را آگاهی به راز آسمانها و زمین 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خدا همان آمرزندۀ مهربانی است که از گناهان بندگانش در می‌گذرد و با فرو فرستادن وحی به سوی آنها به آنان ترحّم می‌کند؟</w:t>
      </w:r>
    </w:p>
    <w:p>
      <w:pPr>
        <w:pStyle w:val="Heading5"/>
        <w:numPr>
          <w:ilvl w:val="4"/>
          <w:numId w:val="1"/>
        </w:numPr>
        <w:rPr/>
      </w:pPr>
      <w:bookmarkStart w:id="772" w:name="__RefHeading___Toc7803360_417432637"/>
      <w:bookmarkStart w:id="773" w:name="_Toc309"/>
      <w:bookmarkEnd w:id="772"/>
      <w:r>
        <w:rPr>
          <w:rtl w:val="true"/>
        </w:rPr>
        <w:t>شرح آیات</w:t>
      </w:r>
      <w:r>
        <w:rPr>
          <w:rtl w:val="true"/>
        </w:rPr>
        <w:t>:</w:t>
      </w:r>
      <w:bookmarkEnd w:id="773"/>
    </w:p>
    <w:p>
      <w:pPr>
        <w:pStyle w:val="Heading6"/>
        <w:numPr>
          <w:ilvl w:val="5"/>
          <w:numId w:val="1"/>
        </w:numPr>
        <w:rPr/>
      </w:pPr>
      <w:bookmarkStart w:id="774" w:name="__RefHeading___Toc7803362_417432637"/>
      <w:bookmarkStart w:id="775" w:name="_Toc310"/>
      <w:bookmarkEnd w:id="774"/>
      <w:r>
        <w:rPr>
          <w:rtl w:val="true"/>
        </w:rPr>
        <w:t>اشاره</w:t>
      </w:r>
      <w:bookmarkEnd w:id="7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خدای بخشایندۀ مهربان</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7803364_417432637"/>
      <w:bookmarkStart w:id="777" w:name="_Toc311"/>
      <w:bookmarkEnd w:id="776"/>
      <w:r>
        <w:rPr>
          <w:rtl w:val="true"/>
        </w:rPr>
        <w:t>بزرگ و بزرگوار است آن کس که این فرقان را فرستاد</w:t>
      </w:r>
      <w:bookmarkEnd w:id="7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بیگمان از برجسته‌ترین ویژگیهای قرآن کریم حکمتی است که در آن نمایان است،زیرا از جانب ذات حکیم خبیر و آگاهی آمده است،پس هیچ لفظی از الفاظ آن را نمی‌یابی که به صیغه‌ای معیّن آمده است مگر آن که در آن حکمتی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سبب نامگذاری این سوره به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برگرفتن این کلمه در آغاز</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انسان را برای بقا در زندگی دیگری که فنایی ندارد آفریده‌اند،و او را از آن رو به دنیا آورده‌اند که خود را به تکامل رساند،و برای آن زندگی آماده شود،و راه تکامل وحی است،و سورۀ فرقان از وحی با ما سخن می‌گوید،و ضرورت ایمان به آن،و چگونگی عبور از گردنه‌هایی که در راه ایمان به وحی وجود دارد،و در پایان این سوره نموداری از برجسته‌ترین صفات مؤمنان 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انسان کمال یافته‌ای را که فرقان او را برای بهشت آماده کرده است ترسیم می‌کند،بدین جهات وحی در اینجا به نام فرقان نامیده شده زیرا براستی انسان متکامل آماده برای بهشت را از بشری ناقص که به دوزخ افکنده می‌شود فرق می‌نهد و تمیز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فرقان همان قرآنی است که</w:t>
      </w:r>
    </w:p>
    <w:p>
      <w:pPr>
        <w:pStyle w:val="BookText"/>
        <w:rPr/>
      </w:pPr>
      <w:r>
        <w:rPr>
          <w:rFonts w:ascii="IRNazanin" w:hAnsi="IRNazanin" w:eastAsia="IRNazanin"/>
          <w:color w:val="111111"/>
          <w:sz w:val="28"/>
          <w:sz w:val="28"/>
          <w:szCs w:val="28"/>
          <w:rtl w:val="true"/>
          <w:lang w:bidi="fa-IR"/>
        </w:rPr>
        <w:t>بدان عمل می‌کنند و از طریق آن شخصیّت بهشتیان ساخته و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وسیلۀ قرآن حق از باطل و خیر از شرّ شناخته می‌شود،و هر که بدان هدایت شود،بدو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ملکۀ تمیز بین 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می‌دهند،و از لحاظ قانونگذاری و تشریع به درجۀ ولایت بر مردم ارتقا می‌یابد،تا آنجا که خداوند او را در زمین خود جانشین می‌سازد،نه به خاطر ویژگی ذاتی،بلکه بدان سبب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خدا را در رفتار و اقدامات خود مجسّم می‌کند و شکل می‌بخشد،هم چنان که به سطح ولایت تکوینی فرا می‌رود،زیرا اصول رسالت را بر خود تطبیق داده چندان که بدو قدرت می‌بخشد زمین و آنچه را در آن است رام و مسخّر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آیات این سورۀ مبارک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معنی تکامل در زندگی می‌دهد آغاز می‌شود،برای آن است که به حقیقتی بزرگ اشاره کند که برای انسان به عنوان مسئول زندگی و سرنوشت خویش حائز اهمیّت است،پس اگر روزی آرزوی تکامل داشت و خواست بدان برسد،باید این حقیقت را درک کند،و گرنه از رسیدن بدان هدف بزرگ ناتوان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 این است که انسان خود قدرت ذاتی بر تکامل ندارد و راهی برای کسب آن نیست مگر با پیوستن به سرچشمه و منبع تکامل و برکت که همانا رحمت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چنگ زدن به ریسمان او که از آسمان به سوی زمین کشیده شده،و همان قرآن است که انسان را به سوی مدارج کمال بالا می‌برد،و نیروهای خیرآفرینی را که پروردگار ما در نهاد او ودیعه نهاده مکشوف و آزاد می‌سازد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می‌بینیم که این کلمه سه بار یا بیشتر به عبارتهای گوناگون در این سوره آمده است،که روند آن در نخستین از انسان می‌خواهد درنگ کند تا معلوم دارد که هدف بنیادی از وحی همان بیم دادن و هشدار است،زیرا انسان برای دفع شر از خود نزدیکتر و راغبتر است تا جلب خیر،پس اگر بداند که دشمنی می‌خواهد حریم خانۀ او را بشکند می‌بینی که برای آماده شدن به قصد دفاع به تکاپو در می‌آید،</w:t>
      </w:r>
      <w:bookmarkStart w:id="778" w:name="pg12305_125117"/>
    </w:p>
    <w:p>
      <w:pPr>
        <w:pStyle w:val="BookText"/>
        <w:rPr/>
      </w:pPr>
      <w:bookmarkEnd w:id="778"/>
      <w:r>
        <w:rPr>
          <w:rFonts w:ascii="IRNazanin" w:hAnsi="IRNazanin" w:eastAsia="IRNazanin"/>
          <w:color w:val="111111"/>
          <w:sz w:val="28"/>
          <w:sz w:val="28"/>
          <w:szCs w:val="28"/>
          <w:rtl w:val="true"/>
          <w:lang w:bidi="fa-IR"/>
        </w:rPr>
        <w:t>بیش از آن که اگر آگاه می‌شد که در برابر او فرصتی برای کسب وجود دارد،و شاید همین سبب است که بیم دادن را مقدّم بر مژده دادن قرار می‌دهد</w:t>
      </w:r>
      <w:r>
        <w:rPr>
          <w:rFonts w:eastAsia="IRNazanin" w:cs="IRNazanin"/>
          <w:color w:val="111111"/>
          <w:sz w:val="28"/>
          <w:szCs w:val="28"/>
          <w:rtl w:val="true"/>
          <w:lang w:bidi="fa-IR"/>
        </w:rPr>
        <w:t>.</w:t>
      </w:r>
    </w:p>
    <w:p>
      <w:pPr>
        <w:pStyle w:val="Heading6"/>
        <w:numPr>
          <w:ilvl w:val="5"/>
          <w:numId w:val="1"/>
        </w:numPr>
        <w:rPr/>
      </w:pPr>
      <w:bookmarkStart w:id="779" w:name="__RefHeading___Toc7803366_417432637"/>
      <w:bookmarkStart w:id="780" w:name="_Toc312"/>
      <w:bookmarkEnd w:id="779"/>
      <w:r>
        <w:rPr>
          <w:rtl w:val="true"/>
        </w:rPr>
        <w:t>قرآن رسالتی است برای جهانیان</w:t>
      </w:r>
      <w:bookmarkEnd w:id="780"/>
    </w:p>
    <w:p>
      <w:pPr>
        <w:pStyle w:val="BookText"/>
        <w:rPr/>
      </w:pPr>
      <w:r>
        <w:rPr>
          <w:rFonts w:ascii="IRNazanin" w:hAnsi="IRNazanin" w:eastAsia="IRNazanin"/>
          <w:color w:val="111111"/>
          <w:sz w:val="28"/>
          <w:sz w:val="28"/>
          <w:szCs w:val="28"/>
          <w:rtl w:val="true"/>
          <w:lang w:bidi="fa-IR"/>
        </w:rPr>
        <w:t xml:space="preserve">این آیۀ کریم اشاره می‌کند که قرآن رسالتی جهت داده شده به جانب گروهی از ابناء بشر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از دیگران نیست،بلکه رسالتی است با ابعاد گسترده، که تمام بشریّت را در بر می‌گیرد،و این رو شامل همگان و فراگیری و عمومی است،و این ویژگی از بزرگترین دلایل روشن بر این حقیقت است که این رسالت وحیی است که خدای سبحان آن را فرستاده و از ساخته و پرداخته‌های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نیست،زیرا انسان نمی‌تواند به سطح پیشرفتۀ رها شدن و گسستن از خود و مصلحت نژادی و اقلیمی و دیگر وابستگیهای مادّی برسد،و تنها وقتی می‌تواند چنین کند که به چراغدان نور بپیوندد،و از هر پیوستگی مادّی بگسلد و به خدای مقتدر چیره بر تمام حدود و قیود و دوستیها مربوط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بودن قرآن برای بشریّت دلیل بر راست بودن آن است و دلیل است که بیگمان از جانب خدا فرستاده شده،وانگهی در حقیقت آن که برای زندگی برنامه می‌گذارد و آن را بر انسان واجب می‌کند ناگزیر باید بر دو چیز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هستی،پس باید طبیعت انسان و نیروهای نهفته و افزون طلبیهای او را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هستی،ناگزیر باید بر آن کاملا مسلّط و چیره باشد،قوانین و نظامهای آن را نیک بداند،و این کار را به غیر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ندهد،که این قوانین و نظامها را در عالم به ودیعه نهاده و آنها را به دقّت سنجیده و به اندازه مقدّر و مقرّر کرده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بزرگوار است آن کس که این فرقان را بر بندۀ خود نازل کرد تا جهانیان را بیم 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سبحان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کرد؟</w:t>
      </w:r>
    </w:p>
    <w:p>
      <w:pPr>
        <w:pStyle w:val="BookText"/>
        <w:rPr/>
      </w:pPr>
      <w:r>
        <w:rPr>
          <w:rFonts w:ascii="IRNazanin" w:hAnsi="IRNazanin" w:eastAsia="IRNazanin"/>
          <w:color w:val="111111"/>
          <w:sz w:val="28"/>
          <w:sz w:val="28"/>
          <w:szCs w:val="28"/>
          <w:rtl w:val="true"/>
          <w:lang w:bidi="fa-IR"/>
        </w:rPr>
        <w:t>به نظرم می‌رسید که مقصود از این تعبیر دو امر باشد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عظمت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 بندگی او نسبت به پروردگار خویش و اخلاص وی نسبت به ذات سبحان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قرآن از اندیشۀ پیامبر نیست،و تراوشی طبیعی از ذهن و کمال عقل او یا دلیلی بر تفاوت نژاد و عنصر او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کلمه‌ای است مشتق از فرق یفرق مفارقة،و قرآن از این جهت فرقان نامیده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انسان قدرت تمیز و تشخیص می‌دهد،و مسئولیّت اختیار را بر عهدۀ او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نصّ منقول پشت در پشت 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معنی فرقان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گفتۀ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الفرقان فرقان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آیات محکمات است،و تمام کتاب قرآن است که پیامبران پیش از آن تصدیقش کرده‌اند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صحیفۀ سجّادیّه از ابی محمد باقر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 میان حلال و حرام خود فرق نهادی،و قرآن را که قوانین احکام خود را بدان وسیله اعلام کردی</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پروردگار خود را که فرقان را فرستاده بشناسد راستی و درستی این کتاب را می‌شناسد،و هر چه شناخت او به پروردگارش افزون شود تواناییش بر استفاده از کتاب او افزونتر می‌شود،و این کتاب نزد او به صورت مقیاس خیر و شر،و سود و زیان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آن روست که هر کس که پروردگارش با نامها و ویژگیهای نیک او بشناسد و آن گاه آیات این کتاب را بر او بخوانند، جلوه‌گریهای پروردگارش را در آن می‌بیند،و در می‌یابد که ممکن نیست چنین</w:t>
      </w:r>
    </w:p>
    <w:p>
      <w:pPr>
        <w:pStyle w:val="BookText"/>
        <w:rPr/>
      </w:pPr>
      <w:r>
        <w:rPr>
          <w:rFonts w:ascii="IRNazanin" w:hAnsi="IRNazanin" w:eastAsia="IRNazanin"/>
          <w:color w:val="111111"/>
          <w:sz w:val="28"/>
          <w:sz w:val="28"/>
          <w:szCs w:val="28"/>
          <w:rtl w:val="true"/>
          <w:lang w:bidi="fa-IR"/>
        </w:rPr>
        <w:t>کتابی جز از جانب خدای آگاه دانا آمده باشد،و دیگر هیچ شک و تردید دربارۀ درستی رسالت پروردگارش به دل او راه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سورۀ فرقان نخست به ما یادآور می‌شود که چه کسی این کتاب را 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لَهُ مُلْکُ السَّمٰاوٰاتِ وَ الْأَرْضِ وَ لَمْ یَتَّخِذْ وَلَداً وَ لَمْ یَکُنْ لَهُ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فِی الْمُلْکِ وَ خَلَقَ کُلَّ شَیْءٍ فَقَدَّرَهُ تَقْدِیراً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آن اوست فرمانروایی آسمانها و زمین،و فرزندی نگرفته است،و او را شریکی در فرمانروایی نیست،و هر چیز را بیافریده است،و آن را با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و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پاره از مردم دیگران را می‌پرستند،بدین باور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نیروی خدایی می‌دانند،یا مشروعیّت آنها را ناشی از ذات خدا می‌انگارند،مانند این باور که پادشاه سایه خداست در زمین،یا خداوند فرمان به پرستیدن خاک و بوم و تقدیس قوم و عشیره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این دو اندیشه را درهم می‌شکند،در واقع بدین وسیله قاعدۀ تمایز طبیعی میان نژادها یا ملیّتها و وطن گراییها یا هر چیزی دیگر از این قبیل را درهم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این آیۀ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آهنگی و تناسب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آیۀ پیشین یاد شد،و آن آیه از آنچه مراد از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فقدّره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اندازه و نظم و قانون مقدّر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پایان این آیه آمده،به دور نیست،زیرا فرقان آمده است تا انسان را با تقدیرها و برسنجیدنهای الهی و نظامهای ربّانی آشنا کند،و تقدیرها همان نظامها و قوانین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دربارۀ معنای تقدیر و حدود آن مطالبی افزوده‌اند که ما پاره‌ای از آنها را در اینجا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ابراهیم هاشمی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ابو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وجود ندارد مگر آن که خدا آن را خواسته و اراده کرده و تقدیر</w:t>
      </w:r>
      <w:bookmarkStart w:id="781" w:name="pg12305_125120"/>
    </w:p>
    <w:p>
      <w:pPr>
        <w:pStyle w:val="BookText"/>
        <w:rPr/>
      </w:pPr>
      <w:bookmarkEnd w:id="781"/>
      <w:r>
        <w:rPr>
          <w:rFonts w:ascii="IRNazanin" w:hAnsi="IRNazanin" w:eastAsia="IRNazanin"/>
          <w:color w:val="111111"/>
          <w:sz w:val="28"/>
          <w:sz w:val="28"/>
          <w:szCs w:val="28"/>
          <w:rtl w:val="true"/>
          <w:lang w:bidi="fa-IR"/>
        </w:rPr>
        <w:t>نموده و گذرانده است</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اندازه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گیری چیزی از درازا و پهنای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چیزی را بگذراند تنفیذ و اجرا می‌کند و این همان است که هیچ بازگشتی ندارد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الهی مدتی طولانی پیش از آفرینش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علی بن موسی الرضا از پدرانش،از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چنین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عزّ و جلّ دو هزار سال پیش از آن که آدم را بیافریند،مقادیر را تقدیر کرد،و تدابیر را تدبیر کرد</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یونس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تقدیر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حدود است از اجلها و روزیها و بقا و فنا</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7803368_417432637"/>
      <w:bookmarkStart w:id="783" w:name="_Toc313"/>
      <w:bookmarkEnd w:id="782"/>
      <w:r>
        <w:rPr>
          <w:rtl w:val="true"/>
        </w:rPr>
        <w:t>سوای او خدایانی برساخته گرفتند</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دُونِهِ آلِهَةً لاٰ یَخْلُقُونَ شَیْئاً وَ هُمْ یُخْلَقُونَ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او خدایانی دیگر گرفتند که هیچ چیز نمی‌آفرینند و خود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قرآنی هم چنان جریان می‌یابد تا دلها را از اساطیر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کهن و خیالی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پاک سازد و بگوید که هیچ خدای بر ساخته‌ای نیست که سوای خدای یکتا بتواند بیافریند و نو آفرینی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خدایان دروغین خود</w:t>
      </w:r>
    </w:p>
    <w:p>
      <w:pPr>
        <w:pStyle w:val="BookText"/>
        <w:rPr/>
      </w:pPr>
      <w:r>
        <w:rPr>
          <w:rFonts w:ascii="IRNazanin" w:hAnsi="IRNazanin" w:eastAsia="IRNazanin"/>
          <w:color w:val="111111"/>
          <w:sz w:val="28"/>
          <w:sz w:val="28"/>
          <w:szCs w:val="28"/>
          <w:rtl w:val="true"/>
          <w:lang w:bidi="fa-IR"/>
        </w:rPr>
        <w:t>آفریده و ساخته و پرداخته شده‌اند،و حتّی این انسان است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آیات دیگر بدان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اساطیری که می‌رساند که خدا نخستین بار این خدایان را از عدم به وجود آورد و بیافرید،آن گاه بشر به آنها منصب خدایی داد،نه خدایی که ردای یگانگی بر تن پوشید،و شلوار عزّت و یکتایی بر پا کرد،و نه از جانب خود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جا به جا هجوم قرآنی شدیدی ضد این اساطیر و افسانه‌های باستان و خرافات می‌یابیم که برای باطل ساختن آنها به عمل می‌آید و می‌خواهد پس از سرنگون کردن خدایان دروغین که در لجنزار پندارهای بشر ابتدایی و انسان صاحب ذهنیّت ساده و محدود روییده و خلق شده‌اند،دست انسان را بگیرد و به حقیقت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 ماندگی انسان همان مسئول اوّل و آخر گمراهی و تباهی اوست، خواه در سطح افراد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سطح جامعه‌ها و امّتها،زیرا اگر نادانی و تنگی افق دید و جهت گیریهای انحرافی او در قالب شهوت و مصلحت نمی‌بود،این خدایان دروغین نیز وجود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است،پس تفسیر پدیدۀ طغیان و سرکشی چیست؟آن گاه که فرد یا جامعه‌ای خود را برتر می‌انگارد و ابر قدرت می‌شود تا بر سرنوشت جوامع بزرگ بشری چنان حکمروایی کند که گویی خدایی است،مردم پیرامون او یا آن جامعه گرد می‌آیند و به درگاهش سر می‌سپارند و حقیقتی بزرگتر را در این عالم هستی از یاد می‌برند و از این واقعیّت کسانی که آنها را می‌پرستند غافل می‌مانند که آنها نیز مردمی چون ایشانند،از گلی چسبناک آفریده شده‌اند،و اکنون از گوشت و پیه و استخوان و خونند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همان قوانین و نظامات جسمی و روانی حکومت می‌کند که بر دیگر مردم حاکم است،و تنها آنان با چنین هاله تقدیس میان تهی وضعی یافته‌اند که مردم از شرّ آنها می‌هراسند و به خیرشان امید بسته‌اند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اجتماعی بخواهد این حقیقت را مکشوف سازد،تکلیفی جز این ندارد که غبار عقب ماندگی را از خود بزداید و برای خدا ترس را از وجود خود بتکاند و از</w:t>
      </w:r>
    </w:p>
    <w:p>
      <w:pPr>
        <w:pStyle w:val="BookText"/>
        <w:rPr/>
      </w:pPr>
      <w:r>
        <w:rPr>
          <w:rFonts w:ascii="IRNazanin" w:hAnsi="IRNazanin" w:eastAsia="IRNazanin"/>
          <w:color w:val="111111"/>
          <w:sz w:val="28"/>
          <w:sz w:val="28"/>
          <w:szCs w:val="28"/>
          <w:rtl w:val="true"/>
          <w:lang w:bidi="fa-IR"/>
        </w:rPr>
        <w:t>مصلحت و خواستۀ زودگذر در راه هدفی مقدّس که همان خشنودی خداست دست بکشد،آن زمان است که طاغوت دیگر نمی‌تواند حتی یک لحظه بر تخت قدرت باقی بماند،زیرا عوامل سرنگونی او در ضمیر انسان و جامعه و قوانین زندگی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خدایان دروغین و بر ساخته تنها حکمرانان نیستند بلکه بیشتر مراد از این کلمه هر چیزی است که انسان آن را تا حدّ پرستش مقدّس می‌انگارد،خواه این امر در حکمرانی چون فرعون تجسّم یابد،یا در قبیله‌ای چون قریش،یا نژادی چون یهود،یا اقلیم یا حزب یا آنچه بدین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نادانیهای گمراهی خیال انسان این تصوّر را برای او پدید آورد که وطن چیزی است قائم به ذات،یا درفش ساخته شده از پارچه است که سرزمین و انسان را حفظ و حمایت می‌کند،و بدین سان آدمی تصوّر می‌کند که تکّه پارچه‌ای که وجودش چیزی نیست جز رمز و نشانه‌ای از محبّتی که در دلها نسبت به وطن نهفته است،اصالت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وطن دوستی دستمایۀ دشمنی و کینه نسبت به وطن دیگران شود،یا فداکاری برای آن مایۀ خشم و عداوت بدون حق بر ضد دیگران گردد،بدین ترتیب خدایی می‌شود که سوای خدای یگانه می‌پرستندش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سرشت خود درک می‌کند که در عالم هستی خدایی به جز خدای یکتا وجود ندارد،و همو آفریننده وی است،و قوانین او را وضع و مقرّر می‌کند،و بر او تسلّط مطلق دارد،و براستی هموست که پیامبر خود را به رسالت فرستاده که آن قوانین را بیان و آشکار می‌کند،اما انسان به دعوتهای شیطان و نفس که پس از تبلور و تجسّم در عالم واقعیّت خارجی به صورت خدایانی تقدیس شده در آمده‌اند،پاسخ مثبت می‌دهد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لحظه‌ای درنگ کند و پیش خود بیندیشد،و دعوتهای شیطان،و فشارهای نفس را بر پرتو سرشت و خرد عرضه کند،به یقین حتما تیرگی انحراف از دلش بر طرف می‌شود،و بیگمان در می‌یابد خدایانی که سوای خدای یکتا می‌پرستد</w:t>
      </w:r>
    </w:p>
    <w:p>
      <w:pPr>
        <w:pStyle w:val="BookText"/>
        <w:rPr/>
      </w:pPr>
      <w:r>
        <w:rPr>
          <w:rFonts w:ascii="IRNazanin" w:hAnsi="IRNazanin" w:eastAsia="IRNazanin"/>
          <w:color w:val="111111"/>
          <w:sz w:val="28"/>
          <w:sz w:val="28"/>
          <w:szCs w:val="28"/>
          <w:rtl w:val="true"/>
          <w:lang w:bidi="fa-IR"/>
        </w:rPr>
        <w:t>مالک هیچ چیز نیستند،بلکه خدای یکتا مالک آنها و مالک کسی است که آنها را سوای ذات متعال او 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آیات تا آنجا انعطاف می‌یابد که به انسان ندا می‌دهد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تو هستی که بدین خدایان برساخته مشروعیّت می‌دهی،چرا گاهی از ترس خشم آنها به عجز و لابه در می‌آیی،و گاهی به امید خیرشان به آنها پاسخ مثبت می‌دهی؟ولی کسی جز آن که خدا قلبش را برای ایمان هدایت کرده باشد به این ندای مقدّس پاسخ نمی‌دهد،و آن کس که در دریای انکار و کفر غرق شده و در گنداب گمراهی و هوی فرورفته،علاوه بر این که این ندا را رد می‌کند،قرآن را به دروغ بزرگ و پیامبر را به دروغ بستن و افترا متّهم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 که دروغگویی و تزویر را به خدا می‌بندد و افترا می‌زند این دروغ بزرگ را به خاطر لذّتی گذرا به هم می‌بافد،زیرا دروغگو بدون میل و مصلحتی دروغ نمی‌گوید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پیامبر،آن انسان بزرگ که از امیال و شخص خود جدایی گرفته،در هر چیزی از هدف و مصلحت شخصی دور شده و برای او ممکن نیست که چنین دروغ بزرگی را از خود بسازد،و چرا او که از مصلحت شخصی جدایی گرفته و رها شده دروغ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از سخافت است که کسی پیامبر خدا را به جعل و دروغ متّهم کند،قرآن بدین تهمت آنان به پیامبر که او را دروغگو می‌خوانند اعتنایی چندان نمی‌کند بلکه بزرگوارانه از آن می‌گذرد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برای او که زندگی و دارایی خود را به مردم بخشیده،چه مصلحتی شخصی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اعتنایی چندان به آنان نمی‌کند که پیامبر را متّهم کردند قرآن را شبانه از گروهی از بندگان که در مکّه بودند اقتباس می‌کند،از جمله عبد بن 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دیگر که به سبب تصور افکارشان از بهره دهی فکری که کمتر از بهره دهی انسانی عادی بود،هرّ را از برّ تمیز ندادند چه رسد به قرآنی عظیم که ضمیر و روح زندگی است،زیرا آن کس که زندگی را آفرید همو آن را با پیامبر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حقّی است که در آن شک و تردیدی نیست،و هر چه انسان بیشتر در ژرفای زندگی به اندیشه فرو رود و در آیات قرآن بیندیشد،رابطۀ استوار میان رازی را که از ژرف اندیشی در زندگی کشف می‌کند با رازی دیگر که از اندیشیدن در قرآن بدان پی می‌برد بیشتر در می‌یابد و کشف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خرد انسان افزون شود و دانش او بیفزاید،و شخصیّتش تکامل یابد به فهم قرآن و شناخت آیات کریم آن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خود مسئول چیره ساختن خدایان،و پوشاندن ردای قداست دروغین بر آنهاست،در حالی که بتها بیش از سنگی نیستند که به یک ضربه درهم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دید دو روباه بر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قبیلۀ او زهراب می‌ریزند راست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ربّ یبول الثّعلبان برأسه</w:t>
      </w:r>
    </w:p>
    <w:p>
      <w:pPr>
        <w:pStyle w:val="BookText"/>
        <w:rPr/>
      </w:pPr>
      <w:r>
        <w:rPr>
          <w:rFonts w:ascii="IRNazanin" w:hAnsi="IRNazanin" w:eastAsia="IRNazanin"/>
          <w:color w:val="111111"/>
          <w:sz w:val="28"/>
          <w:sz w:val="28"/>
          <w:szCs w:val="28"/>
          <w:rtl w:val="true"/>
          <w:lang w:bidi="fa-IR"/>
        </w:rPr>
        <w:t>لقد هان من بالت علیه الثّعالب</w:t>
      </w:r>
    </w:p>
    <w:p>
      <w:pPr>
        <w:pStyle w:val="BookText"/>
        <w:rPr/>
      </w:pPr>
      <w:r>
        <w:rPr>
          <w:rFonts w:ascii="IRNazanin" w:hAnsi="IRNazanin" w:eastAsia="IRNazanin"/>
          <w:color w:val="111111"/>
          <w:sz w:val="28"/>
          <w:sz w:val="28"/>
          <w:szCs w:val="28"/>
          <w:rtl w:val="true"/>
          <w:lang w:bidi="fa-IR"/>
        </w:rPr>
        <w:t>دیدم دو روباه بر سر او زهراب ریختند،آن که روباهان بر او زهراب ریزند خوار و ذلیل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یَمْلِکُونَ لِأَنْفُسِهِمْ ضَرًّا وَ لاٰ نَفْعاً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مالک زیان خود هستند و نه سود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نمی‌توانند زیانی را از خود دور کنند،چگونه می‌توانند به دیگران زیانی برسانند؟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ناتوانتر از اینند،ولی فرهنگ جاهلیّت بود که بتها را هولناک می‌ساخت و بزرگ می‌شمرد،و همان بود که برای نیروهای اجتماعی حاکم رمزی محسوب می‌شد،تا آنجا که در تاریخ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قبایل عرب به اسلام درآمده بودند امّا شکستن بتهایشان را به دست خود نمی‌پذیرفتند از بیم آن که اگر آن سنگها را که ساختۀ دست آنهاست به دست خود بشکنند عذاب بزرگ بر آنان فرود آید،و در تاریخ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قبیلۀ ثقیف را که با وی کردند پذیرفت که آنان خود عهده‌دار شکستن بتهایشان نشوند،و به بعضی از</w:t>
      </w:r>
    </w:p>
    <w:p>
      <w:pPr>
        <w:pStyle w:val="BookText"/>
        <w:rPr/>
      </w:pPr>
      <w:r>
        <w:rPr>
          <w:rFonts w:ascii="IRNazanin" w:hAnsi="IRNazanin" w:eastAsia="IRNazanin"/>
          <w:color w:val="111111"/>
          <w:sz w:val="28"/>
          <w:sz w:val="28"/>
          <w:szCs w:val="28"/>
          <w:rtl w:val="true"/>
          <w:lang w:bidi="fa-IR"/>
        </w:rPr>
        <w:t>یاران خویش فرمود تا چنان کنند،ثقیفیان می‌پنداشتند اگر بدان سنگهای بی‌زبان توهین کنند خشکسالی و بلا بر سر آنان خواهد تاخت و این به سبب تبلیغات فشردۀ سلطه‌گرایانه‌ای بود که شادخوارانی که به نام آن بتها بر ساده دلان حکم می‌راندند، به راه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می‌بینیم که بعضی ملتها بتهایی بشری را تقدیس می‌کنند،و می‌پندارند که آنها مصدر آرامش و آسایشند،برخی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شاه را عزّت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شیوخ را عزّت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خدا،شاه،میهن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توجّه به خدا،و دعا برای مؤمنان،وانگهی شاه و رئیس و فرمانروا کیست که ما باور کنیم اوست که اساس هر خیر و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آری،در واقع منفی گرایی مردم همان بیرون کشیدن خود از پهنۀ سیاست است،و همین است که محیطهای مناسب را برای رشد رژیمهای فاسد و باد افکندن طاغوت در پوست خود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یَمْلِکُونَ مَوْتاً وَ لاٰ حَیٰاةً وَ لاٰ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 مرگ و زندگی و رستاخیز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خدایانی که قرآن در گفتۀ خود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دُونِهِ آلِهَةً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او خدایانی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و مظاهر اجتماعی مورد پرستشی سوای خداست،نه بتهای سنگی،زیرا بت را مرگ و زندگی نیست و این دو امر از طبیعت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نشور،همان رستاخیز پس از مرگ است،و چگونه کسی که اختیار این امر را برای خود ندارد مورد پرستش قرار می‌گیرد؟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إِنْ هَذٰا إِلاّٰ إِفْکٌ افْتَرٰاهُ وَ أَعٰانَهُ عَلَیْهِ قَوْمٌ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آخَرُونَ فَقَدْ جٰاؤُ ظُلْماً وَ زُوراً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گفتند که این جز دروغی که خود بافته است و گروهی دیگر او را بر آن یاری داده‌اند،هیچ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آنچه می‌گویند ستم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لغوی افک به معنی دروغ است و افتراء ساختن دروغ بی‌پایه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عادت جاری است کافران این صفات پست را به پیامبر نسبت می‌دهند و بدین اندازه نیز بسنده نمی‌کنند بلکه ادّعا می‌کنند که گروهی از موالی مکّه در این کارها به پیامبر کمک می‌کنند،امّا قرآن در ردّ این نسبت درنگ نمی‌کند و به کافران مهلت نمی‌دهد،بلکه پاسخ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ستم و باطل آورده‌اید،و شاید این آیه اشاره بدان می‌کند که انحراف زاییدۀ ظلم عملی و باطل فکری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أَسٰاطِیرُ الْأَوَّلِینَ اکْتَتَبَهٰا فَهِیَ تُمْلیٰ عَلَیْهِ بُکْرَةً وَ أَصِیلاً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این اساطیر پیشینیان است که هر صبح و شام بر او املا می‌شود و او می‌نویسدش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متّهم کردند که قرآن را از گروهی دریافت می‌کند که در آغاز و پایان روز برای او می‌آورند،آن گاه بر مردم باز می‌خواند و آن را وحی نازل شده از جانب خدا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اتّهام چیزی نبود جز توجیه کفر و انکار به آیه‌های خداوند،زیرا اعترافشان به قرآن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جانب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گران تمام می‌شد و بسیار مکلّفشان می‌ساخت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أَنْزَلَهُ الَّذِی یَعْلَمُ السِّرَّ فِی السَّمٰاوٰاتِ وَ الْأَرْضِ إِنَّهُ کٰانَ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کسی نازل کرده است که نهان آسمانها و زمین را می‌داند 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 دانای راز در آسمانها و زمین است و از آنجا که آمرزنده و مهربان است،می‌خواهد گناهان ما را بیامرزد و به ما مهربانی کند،از این رو و بدان سبب راز زندگی را بر ما آشکار ساخته،بی آن که ما را در جستجوی آن به رنج و زحمت افکند،و این از طریق پیامبر او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اولیاء صالح او صورت گرفته که ایشان را نور و چراغ فروزان قرار داده تا مردم را از گمراهی و گمگشتگی نجات دهند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ممکن است این بیانات قرآن از اساطیر پیشینیان باشد که نه رازی را می‌گشایند و نه پرتوی می‌افکنند و حقیقتی را آشکار می‌کنند؟</w:t>
      </w:r>
      <w:bookmarkStart w:id="784" w:name="pg12305_125127"/>
    </w:p>
    <w:p>
      <w:pPr>
        <w:pStyle w:val="Heading3"/>
        <w:numPr>
          <w:ilvl w:val="2"/>
          <w:numId w:val="1"/>
        </w:numPr>
        <w:rPr/>
      </w:pPr>
      <w:bookmarkStart w:id="785" w:name="__RefHeading___Toc7803370_417432637"/>
      <w:bookmarkStart w:id="786" w:name="_Toc314"/>
      <w:bookmarkEnd w:id="784"/>
      <w:bookmarkEnd w:id="785"/>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7</w:t>
      </w:r>
      <w:r>
        <w:rPr>
          <w:rtl w:val="true"/>
        </w:rPr>
        <w:t xml:space="preserve"> </w:t>
      </w:r>
      <w:r>
        <w:rPr>
          <w:rtl w:val="true"/>
        </w:rPr>
        <w:t xml:space="preserve">تا </w:t>
      </w:r>
      <w:r>
        <w:rPr/>
        <w:t>16</w:t>
      </w:r>
      <w:r>
        <w:rPr>
          <w:rtl w:val="true"/>
        </w:rPr>
        <w:t>]</w:t>
      </w:r>
      <w:bookmarkEnd w:id="786"/>
    </w:p>
    <w:p>
      <w:pPr>
        <w:pStyle w:val="Heading4"/>
        <w:numPr>
          <w:ilvl w:val="3"/>
          <w:numId w:val="1"/>
        </w:numPr>
        <w:rPr/>
      </w:pPr>
      <w:bookmarkStart w:id="787" w:name="__RefHeading___Toc7803372_417432637"/>
      <w:bookmarkStart w:id="788" w:name="_Toc315"/>
      <w:bookmarkEnd w:id="787"/>
      <w:r>
        <w:rPr>
          <w:rtl w:val="true"/>
        </w:rPr>
        <w:t>اشاره</w:t>
      </w:r>
      <w:bookmarkEnd w:id="78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789" w:name="pg12305_125128"/>
    </w:p>
    <w:p>
      <w:pPr>
        <w:pStyle w:val="Heading4"/>
        <w:numPr>
          <w:ilvl w:val="3"/>
          <w:numId w:val="1"/>
        </w:numPr>
        <w:rPr/>
      </w:pPr>
      <w:bookmarkStart w:id="790" w:name="__RefHeading___Toc7803374_417432637"/>
      <w:bookmarkStart w:id="791" w:name="_Toc316"/>
      <w:bookmarkEnd w:id="789"/>
      <w:bookmarkEnd w:id="790"/>
      <w:r>
        <w:rPr>
          <w:rtl w:val="true"/>
        </w:rPr>
        <w:t>بنگر که چگونه برایت داستانها زدند</w:t>
      </w:r>
      <w:bookmarkEnd w:id="791"/>
    </w:p>
    <w:p>
      <w:pPr>
        <w:pStyle w:val="Heading5"/>
        <w:numPr>
          <w:ilvl w:val="4"/>
          <w:numId w:val="1"/>
        </w:numPr>
        <w:rPr/>
      </w:pPr>
      <w:bookmarkStart w:id="792" w:name="__RefHeading___Toc7803376_417432637"/>
      <w:bookmarkStart w:id="793" w:name="_Toc317"/>
      <w:bookmarkEnd w:id="792"/>
      <w:r>
        <w:rPr>
          <w:rtl w:val="true"/>
        </w:rPr>
        <w:t>اشاره</w:t>
      </w:r>
      <w:bookmarkEnd w:id="793"/>
    </w:p>
    <w:p>
      <w:pPr>
        <w:pStyle w:val="Heading5"/>
        <w:numPr>
          <w:ilvl w:val="4"/>
          <w:numId w:val="1"/>
        </w:numPr>
        <w:rPr/>
      </w:pPr>
      <w:bookmarkStart w:id="794" w:name="__RefHeading___Toc7803378_417432637"/>
      <w:bookmarkStart w:id="795" w:name="_Toc318"/>
      <w:bookmarkEnd w:id="794"/>
      <w:r>
        <w:rPr>
          <w:rtl w:val="true"/>
        </w:rPr>
        <w:t>رهنمودهایی از آیات</w:t>
      </w:r>
      <w:r>
        <w:rPr>
          <w:rtl w:val="true"/>
        </w:rPr>
        <w:t>:</w:t>
      </w:r>
      <w:bookmarkEnd w:id="795"/>
    </w:p>
    <w:p>
      <w:pPr>
        <w:pStyle w:val="BookText"/>
        <w:rPr/>
      </w:pPr>
      <w:r>
        <w:rPr>
          <w:rFonts w:ascii="IRNazanin" w:hAnsi="IRNazanin" w:eastAsia="IRNazanin"/>
          <w:color w:val="111111"/>
          <w:sz w:val="28"/>
          <w:sz w:val="28"/>
          <w:szCs w:val="28"/>
          <w:rtl w:val="true"/>
          <w:lang w:bidi="fa-IR"/>
        </w:rPr>
        <w:t>پس از آن که پروردگار به ما یادآور می‌شود که این فرقان را به وسیلۀ چه کسی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چنان که پیداست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راه درست شناخت این کتاب و سپس تصدیق بدان راهنمایی کند،توجیهات و بهانه‌گیریهای کافران را نسبت به رسالت درهم می‌کوبد و هم چنان روند مطلب آنها را یکی پس از دیگری ابطال و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پیامبری می‌فرستد که به خوراک و نیز کسب معاش خود از بازارها نیازمند است،و چرا با او فرشته‌ای نفرستاده است که بیم دهنده باشد؟ و چرا او را با افکندن گنجی به دامانش بی‌نیاز نکرده،و یا چرا دست کم باغی بدو نداده است که روزی خود را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ستمگران پیشتر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که از او پیروی می‌کنند جز مردی جادو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افکار بیمار را چنین درمان می‌کند که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سنجیدن و قیاس پیامبر با خود آنها و داستان زدن برای او،آنها را از راه درست گمراه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اگر از این مقایسه‌ها و پیشداوریها دست می‌کشیدند راه را گم نمی‌کردند</w:t>
      </w:r>
      <w:r>
        <w:rPr>
          <w:rFonts w:eastAsia="IRNazanin" w:cs="IRNazanin"/>
          <w:color w:val="111111"/>
          <w:sz w:val="28"/>
          <w:szCs w:val="28"/>
          <w:rtl w:val="true"/>
          <w:lang w:bidi="fa-IR"/>
        </w:rPr>
        <w:t>.</w:t>
      </w:r>
      <w:bookmarkStart w:id="796" w:name="pg12305_125129"/>
    </w:p>
    <w:p>
      <w:pPr>
        <w:pStyle w:val="BookText"/>
        <w:rPr/>
      </w:pPr>
      <w:bookmarkEnd w:id="79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قرآن در عمل از نزد خدای بزرگواری آمده که خیرش بس بزرگ و فضلش بس عظیم است،و اگر می‌خواست و حکمتش اقتضا می‌کرد، بیگمان بسی بهتر از این برای پیامبرش فراهم می‌کرد،باغهایی که جویبارها در آن جاری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آخرت،یا حتّی در دنیا،در حالی که ثروتهای زمین به اقوامی می‌رسد که هرگز خواب آن را ندیده‌اند،و جاهلیان که نخستین بار به رسالت او کفر ورزیدند آن را به خیال در نتوانند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سبب انکار آنها،احساس ایمن ماندنشان از عذاب خداست، آنها رستاخیز را تکذیب کرده‌اند،و پروردگار آتش گداختۀ افروخته‌ای را به آنها وعده داده است که آنان را از دور به خود می‌خواند و با جوش و خروش از آنها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جایی سخت تنگ است،همچون جای میخی در دیوار،و دست آنها با شیطانهای خود به هم بسته است،و بانگ و شیون بر می‌آورند،و فرشتگان به آنها بانگ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بیشتر شیون و 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گنج و بوستان،در برابر بهای رهایی از آتش دوزخ چیست؟و در برابر،ارزش بهشتی که به پرهیزگاران وعده داده‌اند که پاداش و سرنوشت ایشان است و در آن هر چه خواهند جاودانه وجود دارد چه قدر است؟ بدین سان قرآن نگرش مادّی بی‌مسؤولیّت را با یادآوری نفس بشریّت به عذاب قیامت و پاداش الهی در بهشت بررسی و درمان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بدین گونه گردنه‌ها و موانع را از راه ایمان به فرقان هموار و برطرف می‌کند</w:t>
      </w:r>
      <w:r>
        <w:rPr>
          <w:rFonts w:eastAsia="IRNazanin" w:cs="IRNazanin"/>
          <w:color w:val="111111"/>
          <w:sz w:val="28"/>
          <w:szCs w:val="28"/>
          <w:rtl w:val="true"/>
          <w:lang w:bidi="fa-IR"/>
        </w:rPr>
        <w:t>.</w:t>
      </w:r>
    </w:p>
    <w:p>
      <w:pPr>
        <w:pStyle w:val="Heading5"/>
        <w:numPr>
          <w:ilvl w:val="4"/>
          <w:numId w:val="1"/>
        </w:numPr>
        <w:rPr/>
      </w:pPr>
      <w:bookmarkStart w:id="797" w:name="__RefHeading___Toc7803380_417432637"/>
      <w:bookmarkStart w:id="798" w:name="_Toc319"/>
      <w:bookmarkEnd w:id="797"/>
      <w:r>
        <w:rPr>
          <w:rtl w:val="true"/>
        </w:rPr>
        <w:t>شرح آیات</w:t>
      </w:r>
      <w:r>
        <w:rPr>
          <w:rtl w:val="true"/>
        </w:rPr>
        <w:t>:</w:t>
      </w:r>
      <w:bookmarkEnd w:id="798"/>
    </w:p>
    <w:p>
      <w:pPr>
        <w:pStyle w:val="Heading6"/>
        <w:numPr>
          <w:ilvl w:val="5"/>
          <w:numId w:val="1"/>
        </w:numPr>
        <w:rPr/>
      </w:pPr>
      <w:bookmarkStart w:id="799" w:name="__RefHeading___Toc7803382_417432637"/>
      <w:bookmarkStart w:id="800" w:name="_Toc320"/>
      <w:bookmarkEnd w:id="799"/>
      <w:r>
        <w:rPr>
          <w:rtl w:val="true"/>
        </w:rPr>
        <w:t>اشاره</w:t>
      </w:r>
      <w:bookmarkEnd w:id="800"/>
    </w:p>
    <w:p>
      <w:pPr>
        <w:pStyle w:val="Heading6"/>
        <w:numPr>
          <w:ilvl w:val="5"/>
          <w:numId w:val="1"/>
        </w:numPr>
        <w:rPr/>
      </w:pPr>
      <w:bookmarkStart w:id="801" w:name="__RefHeading___Toc7803384_417432637"/>
      <w:bookmarkStart w:id="802" w:name="_Toc321"/>
      <w:bookmarkEnd w:id="801"/>
      <w:r>
        <w:rPr>
          <w:rtl w:val="true"/>
        </w:rPr>
        <w:t>مقیاس غلط</w:t>
      </w:r>
      <w:bookmarkEnd w:id="8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کافران خواسته‌اند پیامبری که به نزد آنها مبعوث شده همانند یکی از رهبران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قلاّبی آنها،یا بهتر بگوییم،نظیر خداهای دروغینی باشد که سوای خدای</w:t>
      </w:r>
    </w:p>
    <w:p>
      <w:pPr>
        <w:pStyle w:val="BookText"/>
        <w:rPr/>
      </w:pPr>
      <w:r>
        <w:rPr>
          <w:rFonts w:ascii="IRNazanin" w:hAnsi="IRNazanin" w:eastAsia="IRNazanin"/>
          <w:color w:val="111111"/>
          <w:sz w:val="28"/>
          <w:sz w:val="28"/>
          <w:szCs w:val="28"/>
          <w:rtl w:val="true"/>
          <w:lang w:bidi="fa-IR"/>
        </w:rPr>
        <w:t>یکتا می‌پرستند،و در نتیجه به مقیاسهای جاهلیّت در گزینش رهبری تطبیق و تسلیم شود،و از مهمترین مقیاسهایی که آنها در تشخیص رهبری بدان تکیه می‌کردند سه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پیروان و یاران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چیرگی سیاسی که بنا بر عادت تابع دو نیروی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وقتی که پیامبر سپاههایی مجهّز ندارد که اینان بر اثر قلع و قمعی که می‌کند تسلیم شوند،و ثروتی ندارد که با آن طبقۀ سرمایه‌دار را به بندگی درآورد،و زمینهای پهناوری ندارد که او را چون فئودالهای بزرگ محترم شمارند،پس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 رهبری و فرماندهی آنان را نیز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نمی‌دانستند که در این خصوص فرقی بسیار در میان پیامبر و رهبران جاهلی آنان وجود دارد،و از این رو وقتی برای او داستانها زدند،راه را گم کردند و به بیراهه رفتند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مٰا لِهٰذَا الرَّسُولِ یَأْکُلُ الطَّعٰامَ وَ یَمْشِی فِی الْأَسْوٰاقِ لَوْ لاٰ أُنْزِلَ إِلَیْهِ مَلَکٌ فَیَکُونَ مَعَهُ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چیست این پیامبر را که غذا می‌خورد و در بازارها راه می‌رود؟چرا فرشته‌ای بر او فرود نمی‌آید تا با او بیم 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تعجّب می‌کنند،زیرا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معیشت با آنها همانند است،غذا می‌خورد،و روزی خود را در بازارها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می‌خواستند که او در برجهای عاج منزل گیرد و میان خود و مردم دهها پرده آویزد، چنان که شاهان و سلاطین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دیگر می‌پرسند چرا همراه او آفریده‌ای غیبی نیامد که هر کس را که با دعوت پیامبر معارضه می‌کند،بیم دهد و بترساند؟ شاید از این گفتۀ خدای تعالی که از زبان کافران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 بیم دهنده یا هشدار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دهنده‌ای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دریابیم که آنها می‌خواستند پیامبر را نیرویی کوبنده باشد تا رسالت را با خم کردن گردنها استوار کند،و از رسالت نیرویی مادّی می‌خواستند که به چشم خود آن را ببینند،امّا نیروی غیبی</w:t>
      </w:r>
    </w:p>
    <w:p>
      <w:pPr>
        <w:pStyle w:val="BookText"/>
        <w:rPr/>
      </w:pPr>
      <w:r>
        <w:rPr>
          <w:rFonts w:ascii="IRNazanin" w:hAnsi="IRNazanin" w:eastAsia="IRNazanin"/>
          <w:color w:val="111111"/>
          <w:sz w:val="28"/>
          <w:sz w:val="28"/>
          <w:szCs w:val="28"/>
          <w:rtl w:val="true"/>
          <w:lang w:bidi="fa-IR"/>
        </w:rPr>
        <w:t>الهی خود پشتیبان و تکیه گاه رسالت بود،و این چیزی بود که عقل آنان که از بند مفاهیم مادّی آزاد نشده بود،بدان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یُلْقیٰ إِلَیْهِ کَنْزٌ أَوْ تَکُونُ لَهُ جَنَّةٌ یَأْکُلُ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آسمان گنجی برایش افکنده نشود؟چرا او را باغی نیست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ثروتی به صورت گنج از آسمان در دامان او نمی‌افتد که او را از طبقۀ توانگران سازد،دست کم باید بوستانی داشته باشد که چنان درآمدی به او برساند که از تحصیل غذای خود بی‌نیازش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چنین تصوّراتی از کرامت و بزرگواری انسان که فراتر از نیرو و دارایی و میوه‌های محصول زمین است غافل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الظّٰالِمُونَ 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از مردی جادو شده پیروی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آنان صفت ستمکار داده و به آوردن ضمیری که به اسم پیش گفته اکتفاء نکرده است زیرا سخن آنان دو جنبه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حجّتی قاطع بر درستی رسالت،که برای جنبۀ موضوعی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بستن آنها بر پیامبر که وی مردی است جادو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فاقد عقل و ارادۀ حقیقی و این اتّهام ستمی است در حق پیامبر،و کسی که باطلی را در برابر حق ادّعا کند از این که تنها منکری زبانی باشد به محاربی به تمام معنی کلمه 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شخص دیگری را به اندیشه‌ای فرا می‌خواند یا طرف می‌پذیرد و یا رد می‌کند،امّا اگر بر ضدّ او اعلان جنگ دهد و او را به دیوانگی متّهم سازد،این عین ظلم و ستم است،زیرا قانع نشدن او به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فرض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اجازه نمی‌دهد که دیگران را از پذیرفتن آن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کافران مقیاسها را تبدیل کردند،برای مقیاسهای غلط خود داستانها زدند،چون از پیامبر رهبرییی همچون رهبری دیگران خواستند تا بدو پاسخ مثبت دهند،پس درخواست کردند فرشته‌ای به عنوان نشانۀ رهبری صاحبان</w:t>
      </w:r>
    </w:p>
    <w:p>
      <w:pPr>
        <w:pStyle w:val="BookText"/>
        <w:rPr/>
      </w:pPr>
      <w:r>
        <w:rPr>
          <w:rFonts w:ascii="IRNazanin" w:hAnsi="IRNazanin" w:eastAsia="IRNazanin"/>
          <w:color w:val="111111"/>
          <w:sz w:val="28"/>
          <w:sz w:val="28"/>
          <w:szCs w:val="28"/>
          <w:rtl w:val="true"/>
          <w:lang w:bidi="fa-IR"/>
        </w:rPr>
        <w:t xml:space="preserve">قدرت در میان آید،یا گنجی به عنوان نشانه و رمز رهبری مالداران در کار باشد،یا بوستانی به عنوان نشانه و رمز رهبری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زمینداران به آنان نموده شود،امّا نتیجۀ این خطای آشکار چه بود؟همانا گمراهی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ضَرَبُوا لَکَ الْأَمْثٰالَ فَضَلُّوا فَلاٰ یَسْتَطِیعُونَ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چگونه برایت داستانها آوردند،گمراه شده‌اند،و توان راه یافتنشان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رهبری پیامبر را با نیروهای مادّی سنجیدند خود را از فهم حقیقت محروم ساختند،و تا وقتی تنها و تنها افکار جاهلیّت بر عقل آنها حکمرواست راهی برای هدایتشان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إِنْ شٰاءَ جَعَلَ لَکَ خَیْراً مِنْ ذٰلِکَ جَنّٰاتٍ تَجْرِی مِنْ تَحْتِهَا الْأَنْهٰارُ وَ یَجْعَلْ لَکَ قُصُوراً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بزرگوار است آن کس که اگر خواهد بهتر از آن به تو ارزانی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باغهایی که در آن نهرها جاری باشد و برایت قصرها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باغها و کاخهایی به پیامبر ارزانی می‌دارد،ولی این همه را در کجا می‌دهد؟ یکی از مفسّران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و کاخها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دنیاست و این احتمال دارد،ولی سخن بهتر این است که پروردگار ما آخرت را ذکر می‌کند،و دنیا از لحاظ انسان آخرین جولانگاه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پاسخ الهی چنین آمده است که پیامبر نزد خدا گرامی است و خدا او را دوست می‌دارد،امّا دنیا را به پاداش کردار او بدو نمی‌دهد،زیرا دنیا با تمام زر و زیورهایش در سطح و شأن او نیست،و خداوند همین رفتار را با مؤمنان نیز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گفتۀ خدای تعالی که بلافاصله پس از این آیه آمده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کَذَّبُوا بِالسّٰاعَةِ وَ أَعْتَدْنٰا لِمَنْ کَذَّبَ بِالسّٰاعَةِ سَعِیراً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اینان قیامت را دروغ انگارند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کسانی که قیامت را دروغ انگارند آتش سوزان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که برای دروغ انگاشتن آخرت در مقیاسها و سنجشهای خود بر</w:t>
      </w:r>
    </w:p>
    <w:p>
      <w:pPr>
        <w:pStyle w:val="BookText"/>
        <w:rPr/>
      </w:pPr>
      <w:r>
        <w:rPr>
          <w:rFonts w:ascii="IRNazanin" w:hAnsi="IRNazanin" w:eastAsia="IRNazanin"/>
          <w:color w:val="111111"/>
          <w:sz w:val="28"/>
          <w:sz w:val="28"/>
          <w:szCs w:val="28"/>
          <w:rtl w:val="true"/>
          <w:lang w:bidi="fa-IR"/>
        </w:rPr>
        <w:t>دنیا اکتفاء کردند،پاداشی جز آتش سوزان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بیماریهای نفسانی را که دل را مبتلا می‌سازد و مانع از بصیرت و بینا دلی می‌شود،درمان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را که در گرداب غرق و امواج بر او انبوه شده‌اند دیده‌ای؟آیا او می‌تواند خود را ثابت نگهدارد،یا بر خود تسلّطی داشته باشد؟همچنین است کسی که امواج شهوت او را بدین سوی و آن سوی پرتاب می‌کنند،تند بادهای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غیظ بر او می‌تازند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که چنین دلی که در دست شهوت و خشم زیر و زبر می‌شود بتواند با تجرّد از هدفهای شخصی بیندیشد و از نور خردی که در نهادش به ودیعه نهاده‌اند پرتو گیرد و به سرشتی که بر آن آفریده شده باز گردد،ناگزیر باید موج شکن و لنگرگاهی داشته باشد که کشتی وجودش را از تلاطم امواج حفظ کند،و ناچار باید نیرویی داشته باشد که آن را از دگرگونیها و زیر و زبر شدنها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ایمان به قیامت،درست همان لنگرگاه و عینا همان قوّه و نیروست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ایمان به قیامت به نفس موضع استقراری می‌بخشد که از آن پایگاه به سوی ارزیابی دیگر چیزها حرکت می‌کند و بیگمان بدو نیرویی می‌بخشد که از امواج شهوت و گروه گرایی فراتر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بگذارید مثالی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جز یک دینار ندارد و از دزدیده شدن آن می‌ترسد،تمام اندیشه‌اش متوجّه آن دینار خود است،تا آنجا که به تمام دنیا از دریچۀ همان دینار می‌نگرد،اما کسی که یک میلیون دینار دیگر دارد از آن یک دینار غافل می‌ماند و اگر آن را از او بدزدند آن قدر دینار دارد که او را تسلّی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کسی که به بهشت ایمان دارد،از سرکوب خواهشهای دنیوی تسلّی می‌یابد،و از لحاظ روانی بر آنها غلبه می‌کند و در نتیجه بر مقاومت در برابر فشارهای آنها نیرو می‌یابد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کسی که از آتش دوزخ می‌هراسد،پس دل او مصیبتهای دنیوی را به بازی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این مصیبتها اگر با آتش سوزان دوزخ مقایسه شود بسیار ناچیز است؟</w:t>
      </w:r>
      <w:bookmarkStart w:id="803" w:name="pg12305_125134"/>
    </w:p>
    <w:p>
      <w:pPr>
        <w:pStyle w:val="BookText"/>
        <w:rPr/>
      </w:pPr>
      <w:bookmarkEnd w:id="803"/>
      <w:r>
        <w:rPr>
          <w:rFonts w:ascii="IRNazanin" w:hAnsi="IRNazanin" w:eastAsia="IRNazanin"/>
          <w:color w:val="111111"/>
          <w:sz w:val="28"/>
          <w:sz w:val="28"/>
          <w:szCs w:val="28"/>
          <w:rtl w:val="true"/>
          <w:lang w:bidi="fa-IR"/>
        </w:rPr>
        <w:t>همچنین دلش از دوستی و دشمنی و از شهوت و خشم و گروه گرایی و کین‌توزی فراتر می‌رود،و بر بیم و طمع چیره می‌آید،و حقایق را چنان که هست می‌بیند نه چنان که مصالح زود گذرش بدو تلقین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کسانی که به رسالت کفر ورزیدند از آن رو که پیامبر گنجی یا بوستانی ندارد که از آن روزی بخورد،یا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بیم دهنده همراه او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دلشان بیمار است و ناچارند شفا بخواهند،و شفای آنها در یادآوری قیامت است،آن گاه که با رسیدن آن تمام ثروت و مصیبتهای دنیا ناچیز و نابود می‌شود و بدان هنگام دلهایشان از بند خواهشها و امیال آزاد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اینجاست که این آیه و آیۀ پس از آن را در خصوص بیان سبب کفر آنها و نیز شفای بیماری کفرشان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به توصیف دوزخ ادامه می‌دهد تا جدا شدن و دور گشتن از فرو بستن دل را در خوانند بیفزاید و در نتیجه ایمان او را به قرآن افزون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قرآن تنها با کافران بر سر رسالت مجادله نمی‌کند بلکه ایمان مؤمنان را به رسالت از طریق هشدار دادن به قیامت می‌افزاید،پس هر چه به حقیقت آن عذاب آگاهتر شوند با نور دلهایشان حقایق وحی را روشنتر و آشکارتر می‌بینند</w:t>
      </w:r>
      <w:r>
        <w:rPr>
          <w:rFonts w:eastAsia="IRNazanin" w:cs="IRNazanin"/>
          <w:color w:val="111111"/>
          <w:sz w:val="28"/>
          <w:szCs w:val="28"/>
          <w:rtl w:val="true"/>
          <w:lang w:bidi="fa-IR"/>
        </w:rPr>
        <w:t>.</w:t>
      </w:r>
    </w:p>
    <w:p>
      <w:pPr>
        <w:pStyle w:val="Heading6"/>
        <w:numPr>
          <w:ilvl w:val="5"/>
          <w:numId w:val="1"/>
        </w:numPr>
        <w:rPr/>
      </w:pPr>
      <w:bookmarkStart w:id="804" w:name="__RefHeading___Toc7803386_417432637"/>
      <w:bookmarkStart w:id="805" w:name="_Toc322"/>
      <w:bookmarkEnd w:id="804"/>
      <w:r>
        <w:rPr>
          <w:rtl w:val="true"/>
        </w:rPr>
        <w:t>صورتهایی از عذاب</w:t>
      </w:r>
      <w:bookmarkEnd w:id="8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صفات دوزخ این است که طعمۀ خود را از فاصلۀ دور به سبب نیروی جاذبه‌ای که دارد به خود می‌کشد،پس چون اصحابش که دستهایشان را به زنجیرها بسته‌اند آن را ببینند،تسلیم می‌شوند و هیچ حرکت و جنبشی نمی‌کنند،و دوزخ آنها را با لهیبش به سوی خود می‌کشد،و در همان لحظه گداختن و سوزندگی آتش با صدایی هولناک شدیدتر می‌شود و این همان جوشش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برای استقبال از دشمنان خدا و رسالت است،و در حدیث شریف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دوزخ دوزخیان را از مسافت یک سال راه فرا می‌خواند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رَأَتْهُمْ مِنْ مَکٰانٍ بَعِیدٍ سَمِعُوا لَهٰا تَغَیُّظاً وَ زَفِیراً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از راه دور بیندشان جوشش و خروشش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این،آنها به طور عادی وارد دوزخ نمی‌شوند،بلکه در آن فرو می‌افتند،زیرا دوزخ در محلّی گود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أُلْقُوا مِنْهٰا مَکٰاناً ضَیِّقاً مُقَرَّنِینَ دَعَوْا هُنٰالِکَ ثُبُوراً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دستها بر گردن بسته،در تنگنایی از آن افتند،به دعا مرگ خویش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فروبسته به غل و زنجیر،و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هلاک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آیه کریم گونه‌هایی از عذاب دوزخ را برای ما تصویر می‌کند، پس افزون بر سوختن به آتش عذابهایی دیگر بدین شرح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افکنده شدن از بلندی به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انسان بتواند سقوطی را گرچه تقریبی به خیال آورد و تصوّر کند که کسی که از طبقۀ دهم ساختمانی به زیر می‌افتد،پیکرش با برخورد به زمین پیاده و متلاشی و استخوانهایش خرد می‌شود،امّا عقل محدود انسان نمی‌تواند فرو افتادن در دوزخ را به روز قیامت تصوّر و تخیّل کند،زیرا از میان کسی که به درون دوزخ افکنده می‌شوند کسانی هستند که هزار سال سقوط می‌کنند تا به جایگاه مقدّر خود در آن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عذاب روحی شدیدی است چنان که فغان و شیون صاحبش را بلند می‌کند،و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چنان در آتش فشار می‌بینند که میخ در دیوار فشرده می‌شود</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 به غلها و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رنجهای کلان سرانجام شوم با</w:t>
      </w:r>
    </w:p>
    <w:p>
      <w:pPr>
        <w:pStyle w:val="BookText"/>
        <w:rPr/>
      </w:pPr>
      <w:r>
        <w:rPr>
          <w:rFonts w:ascii="IRNazanin" w:hAnsi="IRNazanin" w:eastAsia="IRNazanin"/>
          <w:color w:val="111111"/>
          <w:sz w:val="28"/>
          <w:sz w:val="28"/>
          <w:szCs w:val="28"/>
          <w:rtl w:val="true"/>
          <w:lang w:bidi="fa-IR"/>
        </w:rPr>
        <w:t>سنگینی غلها و زنجیرها و فقدان نیروی حرکت به تمامی همراه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کنندگان رسالت،در آنجا بانگ و شیون بر می‌آورند،از هول و هراس آنچه می‌بینند،آن گاه ندایی به آنها می‌رسد که دردی بر دردهایشان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الْیَوْمَ ثُبُوراً وٰاحِداً وَ ادْعُوا ثُبُوراً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نه یک بار مرگ خویش خواهید،مرگ خویش فراوان خواهید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و شیون و هلاک و مرگ خواستن را تنها یک بار بر زبان مرانید، بلکه بارها و بارها آن را تکرار کنید،که البتّه این نیز برای شما هیچ سودی ندارد زیرا جاودانه در این عذاب گرفتارید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ذٰلِکَ خَیْرٌ أَمْ جَنَّةُ الْخُلْدِ الَّتِی وُعِدَ الْمُتَّقُونَ کٰانَتْ لَهُمْ جَزٰاءً وَ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این بهتر است یا آن بهشت جاویدان که به پرهیزگاران وعده شده است،که پاداش و سرانجام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است؟دنیا با آنچه دارد از میوه‌ها و گنجها که به دنبال آن دوزخ و آتش سوزان باشد،یا بهشت جاودانی که پیش از آن کردار نیک بوده،و آن گاه نعمتهای پایدار و عزّت همیشگی را همراه دارد؟ به طبع اگر انسان عقلش را در این مسئله داور سازد بیگمان پاسخ درست می‌دهد،ولی این به تنهایی برای ورود به بهشت کافی نیست مگر با کردار شایسته در راه خدا،زیرا بهشت از آن کسانی است که غذا می‌خورند،و در بازارها راه می‌روند،و بر مردم بزرگی نمی‌فروشند،و عزّت را جز از درگاه خدا نمی‌جویند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فِیهٰا مٰا یَشٰاؤُنَ خٰالِدِینَ کٰانَ عَلیٰ رَبِّکَ وَعْداً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هر چه بخواهند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وعده‌ای است که انجام آن از پروردگارت خواسته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منکر آنچه تمدن امروز بدان رسیده نیست،از تکنیک و برنامه‌داری و علمی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تمدّن هم چنان در برابر بلند پروازیها و آرزوجوییهای بشر ناتوان است،و نتوانسته و هرگز نمی‌تواند تمام چیزهایی را که از</w:t>
      </w:r>
    </w:p>
    <w:p>
      <w:pPr>
        <w:pStyle w:val="BookText"/>
        <w:rPr/>
      </w:pPr>
      <w:r>
        <w:rPr>
          <w:rFonts w:ascii="IRNazanin" w:hAnsi="IRNazanin" w:eastAsia="IRNazanin"/>
          <w:color w:val="111111"/>
          <w:sz w:val="28"/>
          <w:sz w:val="28"/>
          <w:szCs w:val="28"/>
          <w:rtl w:val="true"/>
          <w:lang w:bidi="fa-IR"/>
        </w:rPr>
        <w:t>آن انتظار می‌رود تحقّق بخشد،آن که از بخشیدن زندگی پس از مرگ به انسان عاجز است بیگمان در بخشیدن جاودانگی بدو عاجزتر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والاترین چیزی که انسان برای رسیدن بدان می‌اندیشد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می‌خواهد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 که همان چیزی است که به نام غریزۀ دوستی بقا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یافتن این آرزوهای بلند به سبب طبیعت دنیا در این جهان ممکن نیست،پس انسان ناگزیر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سرایی بیندیشد که این آرزوهای او در آن امکان یابد،و آن سرا جز سرای آخرت نیست،و این وعده ایست اکید از خدا برای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أَوْفیٰ بِعَهْدِهِ مِنَ اللّٰهِ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به عهد خود وفادارتر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أَصْدَقُ مِنَ اللّٰهِ قِیلاً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در گفتار راستگوتر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فضل بن سهل وزیر مأمون عبّاسی خواست دختر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همسری مأمون درآورد،وی شخصی خوشگذران و شادخوار بود،و تمام اموال دولت اسلامی را برای جشن زفاف گرد آوردند،و همچنین هستند گردنکشان که میلیاردها دلار را برای جشنهای همسری خود خرج می‌کنند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ساختند آنچه ساختند و تکلّف کردند،و از جملۀ آن تکلّفها بستری بود زربفت و گوهرنشان به مروارید و گوهرهای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پدر دست دختر خود را گرفت که به دست داماد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سان که رسوم آن زمان اقتضا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دخترکم آیا در حقّ تو کوتاهیی کرده‌ام؟و آیا از من چیزی دیگر می‌خواهی؟من هر چه را آرزو کنی برایت آماده کرده‌ام</w:t>
      </w:r>
      <w:r>
        <w:rPr>
          <w:rFonts w:eastAsia="IRNazanin" w:cs="IRNazanin"/>
          <w:color w:val="111111"/>
          <w:sz w:val="28"/>
          <w:szCs w:val="28"/>
          <w:rtl w:val="true"/>
          <w:lang w:bidi="fa-IR"/>
        </w:rPr>
        <w:t>.</w:t>
      </w:r>
      <w:bookmarkStart w:id="806" w:name="pg12305_125138"/>
    </w:p>
    <w:p>
      <w:pPr>
        <w:pStyle w:val="BookText"/>
        <w:rPr/>
      </w:pPr>
      <w:bookmarkEnd w:id="806"/>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حق من هیچ کوتاهی نکرده‌ای،ولی من یک چیز را می‌خواهم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 و چکّشی می‌خواهم که فلک را بدان میخکوب کنم که از حرکت بازماند،تا همۀ شبها مثل امشب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 را از کجا بیاورم؟ عروس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یک شب چه سودی دارد؟ براستی،انسان هر چه از نعمتهای خدا در این دنیا بیابد هم چنان از رسیدن به آرزومندیهای دور و دراز خود وا می‌ماند،امّا اگر با خرد خود ژرف بنگرد در می‌یابد که بهشت هدف است نه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نعمتهای انسان در دنیا افزونتر شود،به همان اندازه نیز بیم او از نابودی آنها افزونتر می‌شود،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هر چه خیر بیشتر به انسان می‌رسد بخل آدمی افزونتر می‌شود؟و 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انسان دری از دنیا را نگشود مگر آن که دری دو چندان از حرص بر او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براستی هر چه نعمت بر او افزون شود حرصش بر آن بیشتر می‌شود که مبادا از دستش برود،و در عمق نهادش می‌داند که آن نعمت ناچار زایل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ممکن نیست که انسان از نعمتها شادمان شود،و احساس ژرف بیم زوال هر لحظه او را پریشان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بهشتیان همواره در آن جاودانند و بیم دگرگونی و انتقال از آن را ندارند</w:t>
      </w:r>
      <w:r>
        <w:rPr>
          <w:rFonts w:eastAsia="IRNazanin" w:cs="IRNazanin"/>
          <w:color w:val="111111"/>
          <w:sz w:val="28"/>
          <w:szCs w:val="28"/>
          <w:rtl w:val="true"/>
          <w:lang w:bidi="fa-IR"/>
        </w:rPr>
        <w:t>.</w:t>
      </w:r>
    </w:p>
    <w:p>
      <w:pPr>
        <w:pStyle w:val="Heading3"/>
        <w:numPr>
          <w:ilvl w:val="2"/>
          <w:numId w:val="1"/>
        </w:numPr>
        <w:rPr/>
      </w:pPr>
      <w:bookmarkStart w:id="807" w:name="__RefHeading___Toc7803388_417432637"/>
      <w:bookmarkStart w:id="808" w:name="_Toc323"/>
      <w:bookmarkEnd w:id="807"/>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17</w:t>
      </w:r>
      <w:r>
        <w:rPr>
          <w:rtl w:val="true"/>
        </w:rPr>
        <w:t xml:space="preserve"> </w:t>
      </w:r>
      <w:r>
        <w:rPr>
          <w:rtl w:val="true"/>
        </w:rPr>
        <w:t xml:space="preserve">تا </w:t>
      </w:r>
      <w:r>
        <w:rPr/>
        <w:t>26</w:t>
      </w:r>
      <w:r>
        <w:rPr>
          <w:rtl w:val="true"/>
        </w:rPr>
        <w:t>]</w:t>
      </w:r>
      <w:bookmarkEnd w:id="808"/>
    </w:p>
    <w:p>
      <w:pPr>
        <w:pStyle w:val="Heading4"/>
        <w:numPr>
          <w:ilvl w:val="3"/>
          <w:numId w:val="1"/>
        </w:numPr>
        <w:rPr/>
      </w:pPr>
      <w:bookmarkStart w:id="809" w:name="__RefHeading___Toc7803390_417432637"/>
      <w:bookmarkStart w:id="810" w:name="_Toc324"/>
      <w:bookmarkEnd w:id="809"/>
      <w:r>
        <w:rPr>
          <w:rtl w:val="true"/>
        </w:rPr>
        <w:t>اشاره</w:t>
      </w:r>
      <w:bookmarkEnd w:id="81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811" w:name="pg12305_125139"/>
    </w:p>
    <w:p>
      <w:pPr>
        <w:pStyle w:val="Heading4"/>
        <w:numPr>
          <w:ilvl w:val="3"/>
          <w:numId w:val="1"/>
        </w:numPr>
        <w:rPr/>
      </w:pPr>
      <w:bookmarkStart w:id="812" w:name="__RefHeading___Toc7803392_417432637"/>
      <w:bookmarkStart w:id="813" w:name="_Toc325"/>
      <w:bookmarkEnd w:id="811"/>
      <w:bookmarkEnd w:id="812"/>
      <w:r>
        <w:rPr>
          <w:rtl w:val="true"/>
        </w:rPr>
        <w:t>معنای واژه‌ها</w:t>
      </w:r>
      <w:bookmarkEnd w:id="813"/>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 هلاک شده،جمع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عتو عتوّا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سپردن در آشکارترین انواع ظلم و ستم</w:t>
      </w:r>
      <w:r>
        <w:rPr>
          <w:rFonts w:eastAsia="IRNazanin" w:cs="IRNazanin"/>
          <w:color w:val="111111"/>
          <w:sz w:val="28"/>
          <w:szCs w:val="28"/>
          <w:rtl w:val="true"/>
          <w:lang w:bidi="fa-IR"/>
        </w:rPr>
        <w:t>.</w:t>
      </w:r>
      <w:bookmarkStart w:id="814" w:name="pg12305_125140"/>
    </w:p>
    <w:p>
      <w:pPr>
        <w:pStyle w:val="BookText"/>
        <w:rPr/>
      </w:pPr>
      <w:bookmarkEnd w:id="814"/>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الهباء غباری که در پرتو خورشید از روزن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المقیل محلّ خواب قیلوله،خواب نیمروز</w:t>
      </w:r>
      <w:r>
        <w:rPr>
          <w:rFonts w:eastAsia="IRNazanin" w:cs="IRNazanin"/>
          <w:color w:val="111111"/>
          <w:sz w:val="28"/>
          <w:szCs w:val="28"/>
          <w:rtl w:val="true"/>
          <w:lang w:bidi="fa-IR"/>
        </w:rPr>
        <w:t>.</w:t>
      </w:r>
    </w:p>
    <w:p>
      <w:pPr>
        <w:pStyle w:val="Heading4"/>
        <w:numPr>
          <w:ilvl w:val="3"/>
          <w:numId w:val="1"/>
        </w:numPr>
        <w:rPr/>
      </w:pPr>
      <w:bookmarkStart w:id="815" w:name="__RefHeading___Toc7803394_417432637"/>
      <w:bookmarkStart w:id="816" w:name="_Toc326"/>
      <w:bookmarkEnd w:id="815"/>
      <w:r>
        <w:rPr>
          <w:rtl w:val="true"/>
        </w:rPr>
        <w:t>شما را وسیلۀ آزمایش یکدیگر قرار دادیم</w:t>
      </w:r>
      <w:bookmarkEnd w:id="816"/>
    </w:p>
    <w:p>
      <w:pPr>
        <w:pStyle w:val="Heading5"/>
        <w:numPr>
          <w:ilvl w:val="4"/>
          <w:numId w:val="1"/>
        </w:numPr>
        <w:rPr/>
      </w:pPr>
      <w:bookmarkStart w:id="817" w:name="__RefHeading___Toc7803396_417432637"/>
      <w:bookmarkStart w:id="818" w:name="_Toc327"/>
      <w:bookmarkEnd w:id="817"/>
      <w:r>
        <w:rPr>
          <w:rtl w:val="true"/>
        </w:rPr>
        <w:t>اشاره</w:t>
      </w:r>
      <w:bookmarkEnd w:id="818"/>
    </w:p>
    <w:p>
      <w:pPr>
        <w:pStyle w:val="Heading5"/>
        <w:numPr>
          <w:ilvl w:val="4"/>
          <w:numId w:val="1"/>
        </w:numPr>
        <w:rPr/>
      </w:pPr>
      <w:bookmarkStart w:id="819" w:name="__RefHeading___Toc7803398_417432637"/>
      <w:bookmarkStart w:id="820" w:name="_Toc328"/>
      <w:bookmarkEnd w:id="819"/>
      <w:r>
        <w:rPr>
          <w:rtl w:val="true"/>
        </w:rPr>
        <w:t>رهنمودهایی از آیات</w:t>
      </w:r>
      <w:r>
        <w:rPr>
          <w:rtl w:val="true"/>
        </w:rPr>
        <w:t>:</w:t>
      </w:r>
      <w:bookmarkEnd w:id="820"/>
    </w:p>
    <w:p>
      <w:pPr>
        <w:pStyle w:val="BookText"/>
        <w:rPr/>
      </w:pPr>
      <w:r>
        <w:rPr>
          <w:rFonts w:ascii="IRNazanin" w:hAnsi="IRNazanin" w:eastAsia="IRNazanin"/>
          <w:color w:val="111111"/>
          <w:sz w:val="28"/>
          <w:sz w:val="28"/>
          <w:szCs w:val="28"/>
          <w:rtl w:val="true"/>
          <w:lang w:bidi="fa-IR"/>
        </w:rPr>
        <w:t>به پیامبر کفر ورزیدند،و به بت و طاغوت ایمان آوردند،و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پیامبر گنجی فرو نفرستادند؟و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غذا می‌خورد و در بازارها راه می‌رود؟ ولی آیا آن شریکانی که برای خود تراشیدند و آنچه پرستیدند روزی که خداوند در محشر آنها را حاضر کند به آنها سودی می‌رسانند؟تمام آنها از اینان بیزاری می‌جویند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تو،ما را نمی‌سزید که جز تو کسی را به یاری گیریم، تو خود آنان را برخوردار از نعمتها ساختی،و می‌بینند که طول برخورداری از نعمتها یاد خدا را از خاطرشان برد،و در نتیجه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فریفتگی آنها به ارزشهای مادّی،و کفر ورزیدنشان به پیامبر که گنجی برای او فرستاده نشده بود،آنها را گمراه ساخت و قومی هلاک شده کردشان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حکمت آموز بدین سان این گردنه و مانع راه ایمان به وحی را درهم می‌ریزد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در فرستادن پیامبران بر این جاری شده که غذا بخورند،و در بازارها راه بروند،و خدا مردم را به پیروی یکی از ایشان فرمان داده تا آنان را بیازماید که آیا بر فرمانبرداری او صبر و شکیبایی می‌کنند؟و خدا از پشت سر</w:t>
      </w:r>
      <w:bookmarkStart w:id="821" w:name="pg12305_125141"/>
    </w:p>
    <w:p>
      <w:pPr>
        <w:pStyle w:val="BookText"/>
        <w:rPr/>
      </w:pPr>
      <w:bookmarkEnd w:id="821"/>
      <w:r>
        <w:rPr>
          <w:rFonts w:ascii="IRNazanin" w:hAnsi="IRNazanin" w:eastAsia="IRNazanin"/>
          <w:color w:val="111111"/>
          <w:sz w:val="28"/>
          <w:sz w:val="28"/>
          <w:szCs w:val="28"/>
          <w:rtl w:val="true"/>
          <w:lang w:bidi="fa-IR"/>
        </w:rPr>
        <w:t>آنان،ایشان را می‌بیند و مراقبی است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گردنه‌ای دیگر را فرو می‌ریزد،آنجا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فرشته‌ای بر ما نازل نشده یا چرا پروردگار خود را نمی‌بینیم؟و می‌گوید این طغیانی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می‌خواهند فرشته را ببینند؟آن روز هیچ مژده‌ای برای مجرمان در کار نیست،در آن هنگام که سرانجام بی‌امانشان در قیامت فرا می‌رسد فرشتگان به آنان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و ممنوع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خواری و تسلیم شدن با ذلت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اعمالشان را چون ذرّات غبار بر باد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اهل بهشت در آن روز در بهترین جای استقرار دارند،روزی که آسمان با ابرها می‌شکافد،و فرشتگان به زمین فرود می‌آیند و ملکوت و حکمروایی خدا بر هر کسی آشکار می‌شود،و بر کافران روزی است بس دشوار</w:t>
      </w:r>
      <w:r>
        <w:rPr>
          <w:rFonts w:eastAsia="IRNazanin" w:cs="IRNazanin"/>
          <w:color w:val="111111"/>
          <w:sz w:val="28"/>
          <w:szCs w:val="28"/>
          <w:rtl w:val="true"/>
          <w:lang w:bidi="fa-IR"/>
        </w:rPr>
        <w:t>.</w:t>
      </w:r>
    </w:p>
    <w:p>
      <w:pPr>
        <w:pStyle w:val="Heading5"/>
        <w:numPr>
          <w:ilvl w:val="4"/>
          <w:numId w:val="1"/>
        </w:numPr>
        <w:rPr/>
      </w:pPr>
      <w:bookmarkStart w:id="822" w:name="__RefHeading___Toc7803400_417432637"/>
      <w:bookmarkStart w:id="823" w:name="_Toc329"/>
      <w:bookmarkEnd w:id="822"/>
      <w:r>
        <w:rPr>
          <w:rtl w:val="true"/>
        </w:rPr>
        <w:t>شرح آیات</w:t>
      </w:r>
      <w:r>
        <w:rPr>
          <w:rtl w:val="true"/>
        </w:rPr>
        <w:t>:</w:t>
      </w:r>
      <w:bookmarkEnd w:id="823"/>
    </w:p>
    <w:p>
      <w:pPr>
        <w:pStyle w:val="Heading6"/>
        <w:numPr>
          <w:ilvl w:val="5"/>
          <w:numId w:val="1"/>
        </w:numPr>
        <w:rPr/>
      </w:pPr>
      <w:bookmarkStart w:id="824" w:name="__RefHeading___Toc7803402_417432637"/>
      <w:bookmarkStart w:id="825" w:name="_Toc330"/>
      <w:bookmarkEnd w:id="824"/>
      <w:r>
        <w:rPr>
          <w:rtl w:val="true"/>
        </w:rPr>
        <w:t>اشاره</w:t>
      </w:r>
      <w:bookmarkEnd w:id="825"/>
    </w:p>
    <w:p>
      <w:pPr>
        <w:pStyle w:val="Heading6"/>
        <w:numPr>
          <w:ilvl w:val="5"/>
          <w:numId w:val="1"/>
        </w:numPr>
        <w:rPr/>
      </w:pPr>
      <w:bookmarkStart w:id="826" w:name="__RefHeading___Toc7803404_417432637"/>
      <w:bookmarkStart w:id="827" w:name="_Toc331"/>
      <w:bookmarkEnd w:id="826"/>
      <w:r>
        <w:rPr>
          <w:rtl w:val="true"/>
        </w:rPr>
        <w:t>چندان برخوردارشان کردی که یاد تو را فراموش کردند</w:t>
      </w:r>
      <w:bookmarkEnd w:id="8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گردنه‌ای که مانع راه ایمان به وحی می‌شود همان گرفتن اولیائی سوای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وابستگی به بت یا طاغوت انسان را متّکی به چیزی سوای ارزشها می‌کند،و آدمی به باطل تکیه می‌کند نه به حق،و در نتیجه راه را گم می‌کند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روز قیامت روزی است که حقایق در آن نمودار می‌شود،و نهفته‌ها آشکار می‌گردد حقیقتی که قرآن اینجا بیان می‌کند در آنجا و بدان هنگام روشنتر جلوه‌گر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هر یک از پرستنده و پرستیده از یکدیگر به کلّی جدا می‌شوند،و این هنگامی است که کشف می‌کنند آن اولیاء هیچ یک صاحب تصرّف و کمک و یاوری نیستند،امّا در آن روز دیگر این آگاهیشان سودی به آنان نمی‌رساند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قرآن این حقیقت را مکشوف می‌سازد برای آن است که اساس بهانۀ آنها را در مورد کفر ورزیدن به پیامبر درهم بشکند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گنج یا بوستانی ندارد،و از رجال توانگر دو شهر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برای آن است که پایه آن بهانه و توجیه همان تکیه بر ارزشهای مادّی بود،غافل از این که آن ارزشها متلاشی و نابود می‌شود و روزی که در آخرت کمال نیاز را بدان دارند،احتیاج مبرم آنها را بر طرف نمی‌کند،و حتی در دنیا نیز اگر پرده‌های فریفتگی از هم بدرد و از بین برود نیز آن اعتبارات بی‌ارزش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وَ مٰا یَعْبُدُونَ مِنْ دُونِ اللّٰهِ فَیَقُولُ أَ أَنْتُمْ أَضْلَلْتُمْ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هٰؤُلاٰءِ أَمْ هُمْ ضَلُّوا السَّبِیلَ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آنان را با چیزهایی که سوای خدای یکتا می‌پرستیدند به محشر گرد آورد و سپس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این بندگان مرا گمراه می‌کردید،آیا آنها خود راه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متوجّه تمام کسانی است که در گمراهی مردم شریکند،مانند روزنامه نگار مزدور،و سلطان ستمگر و عالمان درباری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پیداست که وابستگی به رهبری جاهلیّت از عوامل کفر نسبت به پیامبر بوده که رهبر بر حق عرصۀ روزگار به جای رهبریهای گمراه کننده است،و از این رو قرآن ضرورت رهایی از آن رهبریهای فاسد و ولایتهای جاهلیّت را برای فراهم ساختن زمینۀ ایمان به وحی ضروری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سُبْحٰانَکَ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تسبیح و تقدیس شده و منزّه از هر شریکی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یَنْبَغِی لَنٰا أَنْ نَتَّخِذَ مِنْ دُونِکَ مِنْ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سزاوار نبوده است که جز تو کسی را به یاری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نوبۀ خود نیز بندگان توییم،چگونه ممکن است که خدایانی بوده باشیم؟ آن گاه قرآن حکمت آموز عامل حقیقی شرک و وابستگیهای جاهلیّت را بیان می‌کند،و گوید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مَتَّعْتَهُمْ وَ آبٰاءَهُمْ حَتّٰی نَسُوا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آنها و پدرانشان را برخوردار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یاد تو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نعمتهایت که آزمونی بود آنها را سرگرم کردی،چنان که یاد تو</w:t>
      </w:r>
    </w:p>
    <w:p>
      <w:pPr>
        <w:pStyle w:val="BookText"/>
        <w:rPr/>
      </w:pPr>
      <w:r>
        <w:rPr>
          <w:rFonts w:ascii="IRNazanin" w:hAnsi="IRNazanin" w:eastAsia="IRNazanin"/>
          <w:color w:val="111111"/>
          <w:sz w:val="28"/>
          <w:sz w:val="28"/>
          <w:szCs w:val="28"/>
          <w:rtl w:val="true"/>
          <w:lang w:bidi="fa-IR"/>
        </w:rPr>
        <w:t>را از خاطر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قَوْماً 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مردمی شدند به هلاکت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شدگان،و زمینهای 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به کار هیچ زراعتی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گردنکشانی که سوای خدای یکتا به خدایی گرفته شده‌اند،خود در می‌یابند که خدایان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کَذَّبُوکُمْ بِمٰا تَقُولُونَ فَمٰا تَسْتَطِیعُونَ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آنچه را می‌گفتید دروغ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نتوانید </w:t>
      </w:r>
      <w:r>
        <w:rPr>
          <w:rStyle w:val="FootnoteAnchor"/>
          <w:rtl w:val="true"/>
        </w:rPr>
        <w:footnoteReference w:id="147"/>
      </w:r>
      <w:r>
        <w:rPr>
          <w:rFonts w:ascii="IRNazanin" w:hAnsi="IRNazanin" w:eastAsia="IRNazanin"/>
          <w:color w:val="111111"/>
          <w:sz w:val="28"/>
          <w:sz w:val="28"/>
          <w:szCs w:val="28"/>
          <w:rtl w:val="true"/>
          <w:lang w:bidi="fa-IR"/>
        </w:rPr>
        <w:t>عذابی را از خود دور سازید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نمی‌توانند از عذاب خود یا عذاب آنان که می‌پرستیدند روی بگردانند و بگریزند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یاری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سوای خدا آنها را یاری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یَظْلِمْ مِنْکُمْ نُذِقْهُ عَذٰاباً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شما که ستم کند عذابی بزرگش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تسخیر مردم برای پرستش خود شرکت نکرده باشد،بلکه آنان خود به سبب نادانیشان او را پرستیده باشند،گناهی بر او نیست،مانند پیامبر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نصرانیان او را سوای خدا به خدایی گرفتند در حالی که او در روز قیامت نخستین برائت جویان و بیزاران از آنها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مطلب به رسوا ساختن بهانه‌های کافران نسبت به رسالت،پس از آن که پیشتر اساس آن را درهم شکست،ادامه می‌دهد،وقتی که در اینجا گفتۀ آنها را ابطال می‌کند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پیامبری پیروی کنیم که غذا می‌خورد، و در بازارها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مردم عادی در طلب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می‌رود؟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این امر سنّت الهی است که در مورد پیامبران پیشین نیز جاری بوده و گذشته است،چه خداوند هیچ پیامبری را مبعوث نکرده مگر آن که غذا می‌خورده و در بازارها راه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که،این وسیله‌ای برای امتحان مردم است که آیا بر فرمانبرداری صبر و بردباری نشان می‌دهند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قَبْلَکَ مِنَ الْمُرْسَلِینَ إِلاّٰ إِنَّهُمْ لَیَأْکُلُونَ الطَّعٰامَ وَ یَمْشُونَ فِی الْأَسْوٰاقِ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پیامبرانی نفرستاده‌ایم جز آن که طعام می‌خوردند و در بازارها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اسلام بدعتی نبود،بلکه آمده بود تا پایان بخش مسیر فرخندۀ ممتدّ رسالتها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جاهلان به یکی از سببهای زیر این سنّت را در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نادانیشان از واقعیّت بشر،و پندارشان دائر بر این که انسان نمی‌تواند فرستاده و پیامبر پروردگار جهانیان باشد،که البتّه هرگز این پندار درست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هر گاه پروردگار را بپرستد و از او فرمان برد نزد پروردگار با کرامت و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پندارشان دائر بر این که سزاوار است پیامبر توانگر صاحب قدرت باشد،و قرآن این اندیشۀ مبتنی بر تقدیس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درهم شکسته و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جهلشان از حکمت آفرینش که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حتما و به جبر خواستار هدایت آنهاست،در حالی که خداوند به حکمت رسای خود خواسته است آنها را به رغبت و میل خودشان هدایت کند،نه به صورت حتمی و جبری،و بدین سان آنها را با پیامبری از جنس خودشان آزموده و به آنها فرمان داده که از او پیروی کنند تا ببیند که آیا آنها صبر 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همنوع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بَعْضَکُمْ لِبَعْضٍ فِتْنَةً أَ تَصْبِرُونَ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وسیلۀ آزمایش یکدیگر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صبر توانید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کریم بیان حکمتها به هنگام بیان چیزی است که با آنها متناسب است،و از این رو آیات قرآن به فراسوی حدود روند مطلب گسترش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می‌بینیم که این حکمت رسا به مناسبت گفت و گو از پیامبر ذکر می‌شود تا برای ما بیان کند که براستی،فرمانبرداری از پیامبر،و مخالفت با هوای نفس نوعی آزمایش دربارۀ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آیه همچنین بینادلی نافذی به ما می‌بخشد که بسیاری از رازهای زندگی مکشوف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توانگر برای فقیری که به اندیشۀ دروغگویی و تقلّب و دزدی می‌افتد تا مانند او شود،آزمون است،و همچنین فقیر آزمونی است از توانگر،که در برابر خدا یا به بخل و ربا خواری یا به غرور و تکبّر آزمایش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نیازمند روزی نزد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نزدیک مردی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او به مجلس پیامبر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توانگر با جابجا کردن دامان جامۀ خود به شکلی که تحقیر نسبت به فقیر را نشان می‌داد خود را کج کرد و از او کناره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بدو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ترسیدی که توانگری تو به او یا نیازمندی او به تو منتقل شود؟آن توانگر برخاست و دانست کار بدی کرده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خدا،خطا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کردم،آن گاه روی بدان فقیر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مالم را به تو می‌بخشم،فقیر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من نیز توانگر شوم و همان رفتاری که تو کردی بکنم؟و بر نیازمندان بزرگی بفروشم؟مالت را برای خود نگهدار که من آن توانگری را که نتیجه‌اش چنین باشد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تفاوت و برتری مردم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آنها به وسیلۀ یکدیگر برای شناختن میزان پایداری و استواری آنان در برابر فریبندگیهای دنیا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رَبُّکَ بَصِیراً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مردم بر آنان حساب می‌کند،و رفتارشان را نسبت به یکدیگر رصد می‌کند و به دقّت می‌نگرد،و چرا چنین نباشد در حالی که خداوند چشمکی پنهانی و آنچه را در دلها نهفته است می‌داند؟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اینجا سیاق قرآنی گردنۀ نخست در راه ایمان را چاره جویی کرد، که عبارت بود از نگرش غلط نسبت به پیامبر،از این رو اکنون به چاره جویی گردنۀ دوّم می‌پردازد که عبارت است از گردنۀ کفر به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هر فکری ایمان می‌یابد در جستجوی هر چیزی برمی‌آید که آن ایمان را توجیه کند،تا آنجا که می‌توانیم از این رهگذر فکر انسان را به دو بخش تقسیم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ایمان به خود آن فکر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باقی ماندن بر آن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تقسیم را نه تنها نزد کافران نسبت به حق بلکه نزد مؤمنان نیز می‌یابیم، زیرا هر یک از دو طرف ناگزیر است بکوشد تا موضع خود را توجیه و تعلیل کند، پس این توجیه اگر برای حق باشد حالت ایجابی و مثبت دارد،و اگر برای باطل به عمل آید رنگ سلبی و منفی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مردم رد کردن رسالت را از جانب خود با بهانه‌هایی توجیه می‌کنند،پس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پیامبری نزد ما فرستاده،چرا همراه او فرشته بر ما نازل نکرده تا درستی آن رسالت را به ما خبر بدهد؟یا دربارۀ خدا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ما آشکارا او را نمی‌بینیم؟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لاٰ یَرْجُونَ لِقٰاءَنٰا لَوْ لاٰ أُنْزِلَ عَلَیْنَا الْمَلاٰئِکَةُ أَوْ نَریٰ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لَقَدِ اسْتَکْبَرُوا فِی أَنْفُسِهِمْ وَ عَتَوْا عُتُوًّا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دیدار ما امید ندارند،گفتند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فرشتگان بر ما نازل نمی‌شوند؟یا،چرا پروردگار خود را نمی‌بینیم؟براستی که خود را بزرگ شمردند و طغیان کردند،طغیانی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هر یک از آنان را پیامبری باشد که فرشتگان بر او نازل شوند،خود را بزرگ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 از گلیم خود بسی بیرون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خواستند خدای سبحانه و تعالی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منزّه و از هر چیز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ببینند،طغیان و سرکشی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سرای امتحان و آزمون است،و این امتحان درست و تمام نیست</w:t>
      </w:r>
    </w:p>
    <w:p>
      <w:pPr>
        <w:pStyle w:val="BookText"/>
        <w:rPr/>
      </w:pPr>
      <w:r>
        <w:rPr>
          <w:rFonts w:ascii="IRNazanin" w:hAnsi="IRNazanin" w:eastAsia="IRNazanin"/>
          <w:color w:val="111111"/>
          <w:sz w:val="28"/>
          <w:sz w:val="28"/>
          <w:szCs w:val="28"/>
          <w:rtl w:val="true"/>
          <w:lang w:bidi="fa-IR"/>
        </w:rPr>
        <w:t>مگر با آزادی قرار و تصمیم گیری،و هنگامی که فرشتگان آشکار شوند،بدان معنی است که مرحلۀ امتحان تمام شده و مرحلۀ پاداش فرا رسیده است،و در آن هنگام هیچ چیزی سودی به گناهکاران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یَرَوْنَ الْمَلاٰئِکَةَ لاٰ بُشْریٰ یَوْمَئِذٍ لِلْمُجْرِمِینَ وَ یَقُولُونَ 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فرشتگان را ببینند،در آن روز مجرمان را هیچ مژده‌ای ندهند و به آنها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این گروه خواستار آمدنشان هستند،آفریدگانی با جبروتند، صداهای بعضی از آنها همچون رعد و نگاههایشان همچون آذرخش است،هر یک از آنها می‌توانند زمین و هر که را در آن است،در صورتی که خدا بدو اجازه دهد،به یک دمیدن به کلّی ویران و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گناهکاران،هنگامی که شرط فرود آمدن فرشتگان را بر خود نهادند،دامنه حماقت خود را کشف خواهند کرد،و هنگامی که آن فرشتگان را ببینند در می‌یابند که عنادشان چه اندازه آنها را در مهلکۀ جهل افکنده است،و گفتارشان آن روز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پناهی حمایت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کاش میان ما و آن فرشتگان هولناک دیوار و مانعی بود که آنها را از چشم ما می‌پوشانید و از هول و هراس این لحظه و موقع که طاقت آن را نداریم،خلاص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و تعبیر نزد عرب درخواست تسلیم و درخواست از دشمن بود که تسلیم شده را نزند و نکشد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قَدِمْنٰا إِلیٰ مٰا عَمِلُوا مِنْ عَمَلٍ فَجَعَلْنٰاهُ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اعمالی که کرده‌اند پردازیم و همه را چون ذرّات خاک بر باد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تلاشی که در دنیا،برای به دست آوردن مال و مقام کردند،از دستشان بیرون خواهد رفت،و جز حسرت و پشیمانی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افقی بسته و محدود زندگی می‌کردند و حساب آخرت را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در این اشاره ایست به این که کارهای شایسته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فرمانبرداری از پیامبر و رهبری شرعی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را مؤمنان به رسالت الهی که پیامبر او را قبول دارند،تقدیم می‌کنند،خدای عزّ و جلّ برای ایشان حفظ خواهد کرد،و به صورت پاداش بزرگ و</w:t>
      </w:r>
    </w:p>
    <w:p>
      <w:pPr>
        <w:pStyle w:val="BookText"/>
        <w:rPr/>
      </w:pPr>
      <w:r>
        <w:rPr>
          <w:rFonts w:ascii="IRNazanin" w:hAnsi="IRNazanin" w:eastAsia="IRNazanin"/>
          <w:color w:val="111111"/>
          <w:sz w:val="28"/>
          <w:sz w:val="28"/>
          <w:szCs w:val="28"/>
          <w:rtl w:val="true"/>
          <w:lang w:bidi="fa-IR"/>
        </w:rPr>
        <w:t>جزای کریمانه به آنان باز می‌گرداند،آنان را به بهشت در می‌آورد،و در آن آسوده بال و فارغ خیال خواهند بود،و احساس استقرار و آرامش می‌کنند و چنان راحت و آسوده می‌خوابند که انسان به هنگام خواب نیمروز می‌خوابد و هیچ دردی او را نمی‌آزارد و خطری تهدیدش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الْجَنَّةِ یَوْمَئِذٍ خَیْرٌ مُسْتَقَرًّا وَ أَحْسَنُ مَقِیلاً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این روز در بهترین جایگاه و بهترین مکان برای آرامش هستند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تَشَقَّقُ السَّمٰاءُ بِالْغَمٰامِ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آسمان با ابرها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تفسیر این قسمت از آیه چنین باشد که آسمان چنان از هم می‌شکافد که گویی ابر است،یا ابر از آسمان به کنار می‌رود،و چه قدر وحشتناک است هنگامی که این آسمان گسترده دامان در برابر دیدگان این انسان ناتوان که ساده‌ترین سختیها را تحمّل نمی‌کند،از هم می‌شکافد؟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را سقفی محفوظ قرار داده،و منظرۀ آن را در روز روشن و در شب زیبا ساخته،و دل بشر را بدان مطمئن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دفاع و حفاظت خود از دیوارهایی که پیرامون خویش می‌کشد بهره می‌جوید،امّا نمی‌تواند از خطرهایی که از آسمان بدو می‌رسد در امان ماند،از این رو شکافتن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سقف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هراس آور و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 به صورتی بی هدفگیری مانند آذرخش یا شهابهای ساقط شونده نیست،هرگز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فرشتگان سخت‌گیر و تندخو فرود می‌آیند و گنهکاران را می‌گیرند و آنها را در غل و زنجیر می‌کنند،و به سوی آتش دوزخ و سرانجامی بد می‌کشانند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الْمَلاٰئِکَةُ تَنْزِیلاً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بر زمین فرو فرستاده می‌شوند،چه فرو فرستادنی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به دسته و مرتبه‌ای پس از مرتبۀ دیگر</w:t>
      </w:r>
      <w:r>
        <w:rPr>
          <w:rFonts w:eastAsia="IRNazanin" w:cs="IRNazanin"/>
          <w:color w:val="111111"/>
          <w:sz w:val="28"/>
          <w:szCs w:val="28"/>
          <w:rtl w:val="true"/>
          <w:lang w:bidi="fa-IR"/>
        </w:rPr>
        <w:t>.</w:t>
      </w:r>
      <w:bookmarkStart w:id="828" w:name="pg12305_125149"/>
    </w:p>
    <w:p>
      <w:pPr>
        <w:pStyle w:val="Heading6"/>
        <w:numPr>
          <w:ilvl w:val="5"/>
          <w:numId w:val="1"/>
        </w:numPr>
        <w:rPr/>
      </w:pPr>
      <w:bookmarkStart w:id="829" w:name="__RefHeading___Toc7803406_417432637"/>
      <w:bookmarkStart w:id="830" w:name="_Toc332"/>
      <w:bookmarkEnd w:id="828"/>
      <w:bookmarkEnd w:id="829"/>
      <w:r>
        <w:rPr>
          <w:rtl w:val="true"/>
        </w:rPr>
        <w:t>بیم و امید</w:t>
      </w:r>
      <w:bookmarkEnd w:id="8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الْحَقُّ لِلرَّحْمٰنِ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که فرمانروایی همه وقت و در هر حال از آن خداست،امّا در روز قیامت فرمانروایی خدا به صورتی آشکارتر و بزرگتر جلوه‌گر می‌شود،و آیات در این مورد صفت رحمت و مهربانی الهی را یاد آور شده‌اند،نه صفت خشم را،برای آن که اشاره کنند در آن هنگام که نیرو و قدرت نامحدود پروردگار جلوه‌گر می‌شود، روند مطلب قرآن به ما امید رحمت گستردۀ او را می‌دهد،ولی ما را از این که فرصت را از دست دهیم و از مهربانی او استفاده نکنیم بر حذر می‌دارد،و انسان چقدر باید بدبخت باشد که بهره‌جویی از مهربانی خدا را که همه چیز را در برگرفته است از دست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یَوْماً عَلَی الْکٰافِرِینَ عَسِیراً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روزی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رحمت و مهربانی خدا می‌نگرد امید و آرزوی او می‌افزاید، بدان درجه که تصوّر می‌کند نزد خدا عذابی وجود ندارد،و او همۀ مردم را به بهشت گستردۀ خود وارد خواهد کرد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بشر به نافرمانیهای خود،و مخالفتش با پروردگار خویش می‌اندیشد،احساس می‌کند که هر عذابی در حقّ او اندک است،از این رو معادله‌ای قرآنی را در گفتار خدای تعالی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یَوْمَئِذٍ الْحَقُّ لِلرَّحْمٰنِ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خدای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یَوْماً عَلَی الْکٰافِرِینَ عَسِیراً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روزی دشوار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معادلۀ توازن روانی میان مهربانی و خشم است که واجب است بر رفتار انسان منعکس شوند</w:t>
      </w:r>
      <w:r>
        <w:rPr>
          <w:rFonts w:eastAsia="IRNazanin" w:cs="IRNazanin"/>
          <w:color w:val="111111"/>
          <w:sz w:val="28"/>
          <w:szCs w:val="28"/>
          <w:rtl w:val="true"/>
          <w:lang w:bidi="fa-IR"/>
        </w:rPr>
        <w:t>.</w:t>
      </w:r>
      <w:bookmarkStart w:id="831" w:name="pg12305_125150"/>
    </w:p>
    <w:p>
      <w:pPr>
        <w:pStyle w:val="Heading3"/>
        <w:numPr>
          <w:ilvl w:val="2"/>
          <w:numId w:val="1"/>
        </w:numPr>
        <w:rPr/>
      </w:pPr>
      <w:bookmarkStart w:id="832" w:name="__RefHeading___Toc7803408_417432637"/>
      <w:bookmarkStart w:id="833" w:name="_Toc333"/>
      <w:bookmarkEnd w:id="831"/>
      <w:bookmarkEnd w:id="832"/>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27</w:t>
      </w:r>
      <w:r>
        <w:rPr>
          <w:rtl w:val="true"/>
        </w:rPr>
        <w:t xml:space="preserve"> </w:t>
      </w:r>
      <w:r>
        <w:rPr>
          <w:rtl w:val="true"/>
        </w:rPr>
        <w:t xml:space="preserve">تا </w:t>
      </w:r>
      <w:r>
        <w:rPr/>
        <w:t>33</w:t>
      </w:r>
      <w:r>
        <w:rPr>
          <w:rtl w:val="true"/>
        </w:rPr>
        <w:t>]</w:t>
      </w:r>
      <w:bookmarkEnd w:id="833"/>
    </w:p>
    <w:p>
      <w:pPr>
        <w:pStyle w:val="Heading4"/>
        <w:numPr>
          <w:ilvl w:val="3"/>
          <w:numId w:val="1"/>
        </w:numPr>
        <w:rPr/>
      </w:pPr>
      <w:bookmarkStart w:id="834" w:name="__RefHeading___Toc7803410_417432637"/>
      <w:bookmarkStart w:id="835" w:name="_Toc334"/>
      <w:bookmarkEnd w:id="834"/>
      <w:r>
        <w:rPr>
          <w:rtl w:val="true"/>
        </w:rPr>
        <w:t>اشاره</w:t>
      </w:r>
      <w:bookmarkEnd w:id="835"/>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7803412_417432637"/>
      <w:bookmarkStart w:id="837" w:name="_Toc335"/>
      <w:bookmarkEnd w:id="836"/>
      <w:r>
        <w:rPr>
          <w:rtl w:val="true"/>
        </w:rPr>
        <w:t>معنای واژه‌ها</w:t>
      </w:r>
      <w:bookmarkEnd w:id="837"/>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 همان صدیق و دوست است</w:t>
      </w:r>
      <w:r>
        <w:rPr>
          <w:rFonts w:eastAsia="IRNazanin" w:cs="IRNazanin"/>
          <w:color w:val="111111"/>
          <w:sz w:val="28"/>
          <w:szCs w:val="28"/>
          <w:rtl w:val="true"/>
          <w:lang w:bidi="fa-IR"/>
        </w:rPr>
        <w:t>.</w:t>
      </w:r>
    </w:p>
    <w:p>
      <w:pPr>
        <w:pStyle w:val="Heading4"/>
        <w:numPr>
          <w:ilvl w:val="3"/>
          <w:numId w:val="1"/>
        </w:numPr>
        <w:rPr/>
      </w:pPr>
      <w:bookmarkStart w:id="838" w:name="__RefHeading___Toc7803414_417432637"/>
      <w:bookmarkStart w:id="839" w:name="_Toc336"/>
      <w:bookmarkEnd w:id="838"/>
      <w:r>
        <w:rPr>
          <w:rtl w:val="true"/>
        </w:rPr>
        <w:t>برای آن که دلت را بدان استوار کنیم</w:t>
      </w:r>
      <w:bookmarkEnd w:id="839"/>
    </w:p>
    <w:p>
      <w:pPr>
        <w:pStyle w:val="Heading5"/>
        <w:numPr>
          <w:ilvl w:val="4"/>
          <w:numId w:val="1"/>
        </w:numPr>
        <w:rPr/>
      </w:pPr>
      <w:bookmarkStart w:id="840" w:name="__RefHeading___Toc7803416_417432637"/>
      <w:bookmarkStart w:id="841" w:name="_Toc337"/>
      <w:bookmarkEnd w:id="840"/>
      <w:r>
        <w:rPr>
          <w:rtl w:val="true"/>
        </w:rPr>
        <w:t>اشاره</w:t>
      </w:r>
      <w:bookmarkEnd w:id="841"/>
    </w:p>
    <w:p>
      <w:pPr>
        <w:pStyle w:val="Heading5"/>
        <w:numPr>
          <w:ilvl w:val="4"/>
          <w:numId w:val="1"/>
        </w:numPr>
        <w:rPr/>
      </w:pPr>
      <w:bookmarkStart w:id="842" w:name="__RefHeading___Toc7803418_417432637"/>
      <w:bookmarkStart w:id="843" w:name="_Toc338"/>
      <w:bookmarkEnd w:id="842"/>
      <w:r>
        <w:rPr>
          <w:rtl w:val="true"/>
        </w:rPr>
        <w:t>رهنمودهایی از آیات</w:t>
      </w:r>
      <w:r>
        <w:rPr>
          <w:rtl w:val="true"/>
        </w:rPr>
        <w:t>:</w:t>
      </w:r>
      <w:bookmarkEnd w:id="8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شکافتن آسمان،و فرود آمدن فرشتگان،و تجلّی فرمانروایی پروردگار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دوستیهای بد را</w:t>
      </w:r>
      <w:bookmarkStart w:id="844" w:name="pg12305_125151"/>
    </w:p>
    <w:p>
      <w:pPr>
        <w:pStyle w:val="BookText"/>
        <w:rPr/>
      </w:pPr>
      <w:bookmarkEnd w:id="844"/>
      <w:r>
        <w:rPr>
          <w:rFonts w:ascii="IRNazanin" w:hAnsi="IRNazanin" w:eastAsia="IRNazanin"/>
          <w:color w:val="111111"/>
          <w:sz w:val="28"/>
          <w:sz w:val="28"/>
          <w:szCs w:val="28"/>
          <w:rtl w:val="true"/>
          <w:lang w:bidi="fa-IR"/>
        </w:rPr>
        <w:t>چاره‌جویی می‌کند که پیوندش در روز قیامت گسیخته می‌شود تا آن جا که ستمگر کافر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 را دوست نگرفته بودم،و این پشیمانی در وجودش شدّت می‌یابد،به درجه‌ای که او را می‌بینی به گزیدن انگشت اشارۀ خود اکتفاء نمی‌کند بلکه دست خود را به دندان می‌گزد،و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اتَّخَذْتُ مَعَ الرَّسُولِ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راهی را که پیامبر در پیش گرفته بود،در پیش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دوست بد رفیق خود را گمراه می‌سازد،و او را از یاد خدا دور نگه می‌دارد،آن گاه او را به حال خود رها می‌کند،هم چنان که شیطان می‌کند و پیرو خود را در ساعت دشواری وامی‌گذارد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عنوان گواه بر قوم خود می‌آید که قرآن را ترک کردند،و بدان ایمان نیاوردند،یا پس از آن که به ایمان بدان تظاهر نمودند،بدان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مطلب پس از آن که پایۀ نظم جاهلیّت را در اجتماع ویران می‌کند،بر منظرۀ هراسناک قیامت پرده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می‌گوید دوستیهای جاهلیّت نه سودی می‌رساند و نه زیانی،و آنجا که می‌گوید دوستیهایی بد است که آدمی را گمراه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همه بدین بیان پایان می‌یابد که هر پیامبری را دشمنی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گردنکشان جاهلیّت و مجرمان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به ردّ شبهه‌های منکران رسالت ادامه می‌دهد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به یکباره بر او فرود نیامده؟و این سخن را بدین سان ردّ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فرستادن تدریجی برای دل پیامبر استوارتر و ثابت‌تر و در بیان واضحتر و در رویارویی فرهنگ جاهلیّت با حقّ آشکار رساتر و بلیغتر است</w:t>
      </w:r>
      <w:r>
        <w:rPr>
          <w:rFonts w:eastAsia="IRNazanin" w:cs="IRNazanin"/>
          <w:color w:val="111111"/>
          <w:sz w:val="28"/>
          <w:szCs w:val="28"/>
          <w:rtl w:val="true"/>
          <w:lang w:bidi="fa-IR"/>
        </w:rPr>
        <w:t>.</w:t>
      </w:r>
    </w:p>
    <w:p>
      <w:pPr>
        <w:pStyle w:val="Heading5"/>
        <w:numPr>
          <w:ilvl w:val="4"/>
          <w:numId w:val="1"/>
        </w:numPr>
        <w:rPr/>
      </w:pPr>
      <w:bookmarkStart w:id="845" w:name="__RefHeading___Toc7803420_417432637"/>
      <w:bookmarkStart w:id="846" w:name="_Toc339"/>
      <w:bookmarkEnd w:id="845"/>
      <w:r>
        <w:rPr>
          <w:rtl w:val="true"/>
        </w:rPr>
        <w:t>شرح آیات</w:t>
      </w:r>
      <w:r>
        <w:rPr>
          <w:rtl w:val="true"/>
        </w:rPr>
        <w:t>:</w:t>
      </w:r>
      <w:bookmarkEnd w:id="846"/>
    </w:p>
    <w:p>
      <w:pPr>
        <w:pStyle w:val="Heading6"/>
        <w:numPr>
          <w:ilvl w:val="5"/>
          <w:numId w:val="1"/>
        </w:numPr>
        <w:rPr/>
      </w:pPr>
      <w:bookmarkStart w:id="847" w:name="__RefHeading___Toc7803422_417432637"/>
      <w:bookmarkStart w:id="848" w:name="_Toc340"/>
      <w:bookmarkEnd w:id="847"/>
      <w:r>
        <w:rPr>
          <w:rtl w:val="true"/>
        </w:rPr>
        <w:t>اشاره</w:t>
      </w:r>
      <w:bookmarkEnd w:id="8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دنیا به فشارهای اجتماعی که بسیاری از آنها را به ترک رسالت الهی وامی‌دارد محکومند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شیطان انسان را به انحراف می‌خواند،و بدو وعدۀ یاری می‌دهد، سپس هنگامی که وی با سرانجام و نتیجۀ کار خود روبرو می‌گردد نخستین کسی</w:t>
      </w:r>
    </w:p>
    <w:p>
      <w:pPr>
        <w:pStyle w:val="BookText"/>
        <w:rPr/>
      </w:pPr>
      <w:r>
        <w:rPr>
          <w:rFonts w:ascii="IRNazanin" w:hAnsi="IRNazanin" w:eastAsia="IRNazanin"/>
          <w:color w:val="111111"/>
          <w:sz w:val="28"/>
          <w:sz w:val="28"/>
          <w:szCs w:val="28"/>
          <w:rtl w:val="true"/>
          <w:lang w:bidi="fa-IR"/>
        </w:rPr>
        <w:t>است که از او بیزاری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شیطان کیست؟ شیطان دو صورت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نیروهای پنهانی که ما را از حق گمراه می‌سازند مجسّم می‌شود،و گاه در نیروهای آشکار و به صورت گوناگون نمودار می‌گردد،و ممکن است به صورت دوستی باشد که آرزوها و خواهشها را در درون ما می‌دمد،یا اجتماع که آدمی را به سوی رسوم و عادات منحرف می‌راند،و چه بسا سلطان حاکم،یا تبلیغات گمراه کننده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اینها روز قیامت از انسان بیزاری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خود را به دندان می‌گزد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راهی را که رسول در پیش گرفته بود،در پیش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ستمگر می‌بیند که بهشت و دوزخ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فرمانبرداری یا نافرمانی نسبت به پیامبر نزد او مقیاس ورود هر کس بدان دو جاست،از آنچه نسبت به خدا و رسالت او از وی سرزده پشیمان می‌شود و آرزو می‌کند ای کاش از پیامبر و راه حقّ او پیروی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پشیمانی بسیار به خود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لَمْ أَتَّخِذْ فُلاٰناً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فلان را دوست نمی‌گرفتم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او را گمراه کرد،خواه دوستی بد یا سلطانی جورپیشه یا جاذبه‌ای شیطانی،ولی این همه چه سودی برای او داشتند؟بدانچه این دغل دوستان برای او آراستند فریفته و گمراه شد،و رسالت خدای سبحان را رها کرد،در حالی که بر او واجب بود اگر می‌خواست از دوزخ برهد و در بهشت مأوی گیرد و بیاساید،از دوستداریهای شیطانی در دنیا خود را رها کند و دوستی خود را خالصانه برای خدا و کسی که خدا فرموده است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أَضَلَّنِی عَنِ الذِّکْرِ بَعْدَ إِذْ جٰاءَنِی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قرآن برای من نازل شده بود،مرا از پیرویش بازداشت</w:t>
      </w:r>
      <w:r>
        <w:rPr>
          <w:rFonts w:eastAsia="IRNazanin" w:cs="IRNazanin"/>
          <w:color w:val="111111"/>
          <w:sz w:val="28"/>
          <w:szCs w:val="28"/>
          <w:rtl w:val="true"/>
          <w:lang w:bidi="fa-IR"/>
        </w:rPr>
        <w:t>...»</w:t>
      </w:r>
      <w:bookmarkStart w:id="849" w:name="pg12305_125153"/>
    </w:p>
    <w:p>
      <w:pPr>
        <w:pStyle w:val="BookText"/>
        <w:rPr/>
      </w:pPr>
      <w:bookmarkEnd w:id="849"/>
      <w:r>
        <w:rPr>
          <w:rFonts w:ascii="IRNazanin" w:hAnsi="IRNazanin" w:eastAsia="IRNazanin"/>
          <w:color w:val="111111"/>
          <w:sz w:val="28"/>
          <w:sz w:val="28"/>
          <w:szCs w:val="28"/>
          <w:rtl w:val="true"/>
          <w:lang w:bidi="fa-IR"/>
        </w:rPr>
        <w:t>بسیارند کسانی که از دوستانی بد پیروی می‌کنند که مردم را با دعوت به نافرمانیها از کتاب و ذکر خدا باز می‌دارند،و پیداست که مسئلۀ دوستان بد آن است که با قدری خوش خدمتی انسان را از یاد خدا مشغول و سرگرم می‌کنند،و از این رو سزاوار است که مؤمن از مجالس لهو و لغو و سرگرمی و بیهوده و جلسات وقت گذرانان دوری جوید و در باغهای بهشت مأوی گیرد که همانا مجالس دانشمندان و حلقه‌های قرآن و مدارس علم و جلسات کار و اقدام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شیطان که تو را به نافرمانی می‌خواند در ساعت سختی تو را تنها وا می‌نهد،و بدین عنوان که از خداوند پروردگار جهانیان می‌هراسد تو را وامی‌گذارد، و در حدیث آمده است که شیطان روز قیامت به روی پیروان خود آب دهان می‌افکند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الشَّیْطٰانُ لِلْإِنْسٰانِ خَذُولاً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شیطان همواره آدمی را تنها می‌گذارد</w:t>
      </w:r>
      <w:r>
        <w:rPr>
          <w:rFonts w:eastAsia="IRNazanin" w:cs="IRNazanin"/>
          <w:color w:val="111111"/>
          <w:sz w:val="28"/>
          <w:szCs w:val="28"/>
          <w:rtl w:val="true"/>
          <w:lang w:bidi="fa-IR"/>
        </w:rPr>
        <w:t>.»</w:t>
      </w:r>
    </w:p>
    <w:p>
      <w:pPr>
        <w:pStyle w:val="Heading6"/>
        <w:numPr>
          <w:ilvl w:val="5"/>
          <w:numId w:val="1"/>
        </w:numPr>
        <w:rPr/>
      </w:pPr>
      <w:bookmarkStart w:id="850" w:name="__RefHeading___Toc7803424_417432637"/>
      <w:bookmarkStart w:id="851" w:name="_Toc341"/>
      <w:bookmarkEnd w:id="850"/>
      <w:r>
        <w:rPr>
          <w:rtl w:val="true"/>
        </w:rPr>
        <w:t>برای آن که پیامبر طرف مقابل ما نباشد</w:t>
      </w:r>
      <w:bookmarkEnd w:id="8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آن که شفیع گرامی،طرف مقابل ما نباشد،و سرور و پیشوای ما که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مردم نسبت به بندگان خداست بر ضدّ ما گواهی ندهد،ناگزیر باید در گلزارهای قرآن به سر بریم و آن را مونس تنهایی خود و حکمروا بر اجتماع،و داور هنگام مرافعه،و پیشوای طریق،و رهنما به هنگام پیاپی آمدن فتنه‌ها و آزمونها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پشت در پشت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فتنه‌ها همچون پیمودن شبی تیره بر شما مشتبه شد به قرآن متوسّل شوید،که قرآن شفیعی است که شفاعتش را بپذیرند و دشمن ستیزی است که تصدیقش کنند،و هر کس را که آن را فراروی خود قرار دهد به بهشت رهبری می‌کند،و هر کس را که آن را پشت سر خود نهد به دوزخ می‌راند،و راهنمایی است</w:t>
      </w:r>
    </w:p>
    <w:p>
      <w:pPr>
        <w:pStyle w:val="BookText"/>
        <w:rPr/>
      </w:pPr>
      <w:r>
        <w:rPr>
          <w:rFonts w:ascii="IRNazanin" w:hAnsi="IRNazanin" w:eastAsia="IRNazanin"/>
          <w:color w:val="111111"/>
          <w:sz w:val="28"/>
          <w:sz w:val="28"/>
          <w:szCs w:val="28"/>
          <w:rtl w:val="true"/>
          <w:lang w:bidi="fa-IR"/>
        </w:rPr>
        <w:t>که به بهترین راهها رهنمون است و کتابی است که در آن تفصیل و بیان و تحصیل وجود دارد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الرَّسُولُ یٰا رَبِّ إِنَّ قَوْمِی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من،قوم من این قرآن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 قیامت امّتش را نزد خدا به داوری می‌کشاند،زیرا عمل به قرآن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چنین دلالت می‌کند،و سنّت شریف به همین نحو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جدّش،پیامبر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قیامت،من نخستین اعزام شونده به نزد خدای مسلّط و با جبروت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کتابش و اهل بیتم و سپس امّتم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ایشان می‌پرسم که با کتاب خدا و اهل بیت من چه کردید؟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که فرصت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حقّی را که قرآن بر ما دارد ادا کرده‌ایم؟ وقتی روز قیامت پیامبر می‌آید که دربارۀ قوم خود گواهی دهد،آیا به سود ما گواهی می‌دهد یا به زیان و ضدّ ما؟ حقّا می‌ترسیم که بر ضدّ ما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صورت معارف قرآن در فرهنگ ما کجاست؟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آموزشهای اخلاقی در رفتار ما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آن در سیاست و قضاوت و قوانین سرزمین ما کجاست؟و آیا ما مسلمانانی قرآنی هستیم،و فرق میان آن که به قرآن ایمان ندارد با آن که بدان ایمان دارد ولی آن را به کلّی کنار گذاشته چیست؟ براستی،قلب مؤمن چون به پیامبر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قرآن را بدو سفارش می‌کنند گوش بسپارد؟قلب او تقریبا از خود بیخود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قلب او تقریبا از خود بیخود می‌شود،از بیم آن که مبادا حقّ کتاب پروردگار خود را نپرداخته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هدایت از گمراهی،و روشنگری از نابینایی،و بازگشت از لغزش، و نور از تیرگی،و پرتوهایی از نو پدیدها،و باز دارنده از هلاک و نابودی،و رهیابی از کجروی،و بیان آزمونها،و رسیدن از دنیا به آخرت است،و در آن کمال دینتان وجود دارد،و هیچ کس از قرآن روی نتابد مگر آن که به سوی دوزخ روان 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را،قرآن را بپایید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قیامت آیۀ و سورۀ قرآن می‌آید تا هزار مرتبه و جایگاه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تصوّر آری،و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نگاه می‌داشتی تو را بدانجا می‌رساندم</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پس آیا به قرآن برمی‌گردیم و در بهشت بدان درجات بلند،و رستگاری و سعادت در دنیا می‌رسیم؟امیدواریم خدا ما را بر آن توفیق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گذشته از رهبری مخالف با پیامبر در اجتماع سخن رفت که همان از سببهای دور کردن مردم از ارزشهای رسالتی است که در وحی الهی نمودار می‌شود،و اکنون این آیه بدان امر با تأکید تصریح می‌کند که این سنّت الهی که باید قلّه و اوج حق باشد همان رهبری مکتبی است و،در واقع باطل را نیز قلّه و اوجی است که همان رهبری باطل است،و انسان در میان این و آن راه خویش را خود بر می‌گزیند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 لِکُلِّ نَبِیٍّ عَدُوًّا مِنَ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هر پیامبری را از میان مجرمان دشمنی پدید آوردیم</w:t>
      </w:r>
      <w:r>
        <w:rPr>
          <w:rFonts w:eastAsia="IRNazanin" w:cs="IRNazanin"/>
          <w:color w:val="111111"/>
          <w:sz w:val="28"/>
          <w:szCs w:val="28"/>
          <w:rtl w:val="true"/>
          <w:lang w:bidi="fa-IR"/>
        </w:rPr>
        <w:t>.»</w:t>
      </w:r>
      <w:bookmarkStart w:id="852" w:name="pg12305_125156"/>
    </w:p>
    <w:p>
      <w:pPr>
        <w:pStyle w:val="BookText"/>
        <w:rPr/>
      </w:pPr>
      <w:bookmarkEnd w:id="852"/>
      <w:r>
        <w:rPr>
          <w:rFonts w:ascii="IRNazanin" w:hAnsi="IRNazanin" w:eastAsia="IRNazanin"/>
          <w:color w:val="111111"/>
          <w:sz w:val="28"/>
          <w:sz w:val="28"/>
          <w:szCs w:val="28"/>
          <w:rtl w:val="true"/>
          <w:lang w:bidi="fa-IR"/>
        </w:rPr>
        <w:t>هم چنان که خدای را در آفرینش خود سنّتی است که پیامبرانی بفرستد که حامل مسئولیّت رهنمایی بشر باشند،یا در سر هر قرن و در هر منطقه‌ای مصلحانی را بفرستد،در مقابل آن سنّت اوست که در برابر هر رهبریِ حقّی رهبری باطلی نیز قرار دهد،و جنبه‌های منفی مردم آنها را ضدّ رهبری مکتبی در یک قطب گرد می‌آورد، و این همان چیزی است که مردم روز قیامت از آن بیزاری می‌جویند و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لَمْ أَتَّخِذْ فُلاٰناً 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فلان کس را دوست نمی‌گرفتیم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نظامی است و آنجا نظامی،اینجا گرد آمدنی است و آنجا گرد آمدنی،اینجا وابستگی و پیوندی است و آنجا وابستگی و پیوندی،و بر ماست که هشیارانه خطّ خود را بر 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همراه با ابراهیم نمرود است،و همراه با موسی فرعون،و همراه پیامبر گرامی ما گردنکشان قریش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بِرَبِّکَ هٰادِیاً وَ نَصِیراً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برای راهنمایی و یاری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زندگی دو خطّ متناقض وجود دارد که همان خطّ حق و خطّ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بشر به اشتباه دچار نشود و راه درست را گم نکند و بعد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ما،براستی ما رهبری حقّ را از رهبری باطل باز نشناختیم،پروردگار ما بر عهده گرفته که صفات هر یک از آن دو خط را بیان کند،و این کار از طریق وحی او صورت می‌گیرد که اگر از آن پیروی کنیم به سوی حق هدایت می‌شویم و به یاری خدای تعالی به یقین بر باطل پیروز می‌گردیم</w:t>
      </w:r>
      <w:r>
        <w:rPr>
          <w:rFonts w:eastAsia="IRNazanin" w:cs="IRNazanin"/>
          <w:color w:val="111111"/>
          <w:sz w:val="28"/>
          <w:szCs w:val="28"/>
          <w:rtl w:val="true"/>
          <w:lang w:bidi="fa-IR"/>
        </w:rPr>
        <w:t>.</w:t>
      </w:r>
    </w:p>
    <w:p>
      <w:pPr>
        <w:pStyle w:val="Heading6"/>
        <w:numPr>
          <w:ilvl w:val="5"/>
          <w:numId w:val="1"/>
        </w:numPr>
        <w:rPr/>
      </w:pPr>
      <w:bookmarkStart w:id="853" w:name="__RefHeading___Toc7803426_417432637"/>
      <w:bookmarkStart w:id="854" w:name="_Toc342"/>
      <w:bookmarkEnd w:id="853"/>
      <w:r>
        <w:rPr>
          <w:rtl w:val="true"/>
        </w:rPr>
        <w:t>حکمت فرود آمدن تدریجی قرآن</w:t>
      </w:r>
      <w:bookmarkEnd w:id="8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لَوْ لاٰ نُزِّلَ عَلَیْهِ الْقُرْآنُ 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به یکباره بر او نازل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تمام بهانه‌هایشان شکست خورد،گفتند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رو ایمان نمی‌آوریم که این قرآن به یکباره نازل نشده است،و این امر دلیل بر ناتوانی پیامبر</w:t>
      </w:r>
    </w:p>
    <w:p>
      <w:pPr>
        <w:pStyle w:val="BookText"/>
        <w:rPr/>
      </w:pPr>
      <w:r>
        <w:rPr>
          <w:rFonts w:ascii="IRNazanin" w:hAnsi="IRNazanin" w:eastAsia="IRNazanin"/>
          <w:color w:val="111111"/>
          <w:sz w:val="28"/>
          <w:sz w:val="28"/>
          <w:szCs w:val="28"/>
          <w:rtl w:val="true"/>
          <w:lang w:bidi="fa-IR"/>
        </w:rPr>
        <w:t>است،و اگر از جانب خدا می‌بود از این که آن را به یکباره فرستد عاجز نبود،و این سخنها برای آن بود که آنها از پیامدهای نوبت به نوبت فرستادن قرآن هیچ آگاهی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قرآن نوبت به نوبت نازل شد؟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براستی،قرآن کتابی عادی مانند هر کتاب دیگر نیست،بلکه کتاب زندگی است،و سزاوار است که نسلی از پیوستگان به خود را بسازد و بپرورد،و این امر ممکن نیست مگر وقتی که افکار و آیات آن در نفسهای مردم رسوخ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نسل قرآنی را در آیات پایانی این سوره،آنجا که صفات بندگان خدای مهربان یاد می‌شود،می‌یابیم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آمدن تدریجی همان است که نسل اوّل رسالتی را در دورۀ نخستین از مسلمانان پدید آورد،به هنگامی که مسلمانان زندگی خود را موافق و مطابق هر آیه‌ای که بر ایشان فرود می‌آمد پی ریزی می‌کردند تا آیۀ دوم که تکمیل کنندۀ آیۀ پیش از خود است بیاید،و تکاملی تازه به شخصیّت آنان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نمی‌توانستند تمام شخصیّت خود را یک باره موافق راه و برنامۀ قرآنی بریزند،و خدا نیز نمی‌خواست قرآن فقط میراثی فکری و علمی باشد،بلکه می‌خواست راه و روشی عملی برای زندگی مردم 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ما را بدین ضرورت هدایت می‌کند که هر اجتماع و فردی باید قرآن را به اندازه‌ای که می‌تواند و جا دارد بر خود به مرحلۀ اجرا گذارد،و این آیه کریم بدان اشاره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 توانید خدا را پرهیزگاری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می‌آید آنچه از آیات میسّر و آسان است اجرا شود تا زمینه‌ای برای اجرای آیات دیگر در آینده فراهم آید،و نیز گفتۀ خدای تعالی در آیه‌ای دیگر ما را بدین معنی می‌رساند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تَقُولُوا رٰاعِنٰا وَ قُولُوا انْظُرْنٰا </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آورده‌اید،مگویید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ما را</w:t>
      </w:r>
    </w:p>
    <w:p>
      <w:pPr>
        <w:pStyle w:val="BookText"/>
        <w:rPr/>
      </w:pPr>
      <w:r>
        <w:rPr>
          <w:rFonts w:ascii="IRNazanin" w:hAnsi="IRNazanin" w:eastAsia="IRNazanin"/>
          <w:color w:val="111111"/>
          <w:sz w:val="28"/>
          <w:sz w:val="28"/>
          <w:szCs w:val="28"/>
          <w:rtl w:val="true"/>
          <w:lang w:bidi="fa-IR"/>
        </w:rPr>
        <w:t>مراعات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 به حال ما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پایۀ تفسیری که گذشت، معنی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برای وقت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این از بزرگترین پایه‌های پرورشی در اسلام است،و شک نیست که این امر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تکالیف واجب دینی چون نماز و روزه نمی‌شود،بلکه مخصوص درجات معارف الهی یا مراتب والای طاعتهاست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امور انسان از خلال قرآن،هنگامی که آن را بر خویشتن اندک اندک می‌خواند ثابت قدم می‌شود،همان طور که خدا نیز کتابش را بر پیامبر خود اندک اندک برخواند تا دل او آرام و استوار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خصوصیت بیانی است از عظمت قرآن و این که از جانب خدا آمده است،و با وجود آن که در طول بیست و سه سال و در شرایط گوناگون نازل شده،آنچه آیۀ اوّل ما را بدان هدایت می‌کند و خاستگاهی که دارد همان هدایت و خاستگاهی است که در تمام آیات دیگر نیز ملاحظه می‌شود،زیرا خداوندی که آن را فرستاده تمامش را به شیوه‌ای یکسان ساخته است و اختلاف و تناقضی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مراحل دعوت در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بوده و از مکّه به مدینه منتقل شده است که شرایط و اوضاع و احوال اجتماعی و مسائل در آن شهر تفاوت داشته هیچ اثری و لو ساده به روح و روش قرآن نگذاشته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خاورشناسان که بدین وحی ایمان ندارند خواسته‌اند این آیات را با اوضاع اجتماعی که با آن زمان بر امّت ناظر بوده مربوط سازند،از این رو آیات را بر حسب زمان نزول خود ترتیب داده‌اند،به طوری که سورۀ علق را مقدّم بر سورۀ الحمد نهاده‌اند،و چون به شکلی نیکو مرتّب نشده دریافته‌اند که قرآن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برخی آیات از بعضی سوره‌ها در مکه فرود آمده و برخی دیگر در مدینۀ منوّره و در حالی که فاصلۀ زمانی نه چندان اندکی در میان بوده و در لابلای آنها آیاتی از سوره‌هایی دیگر نازل شده است،تمام آنها را در غایت هم‌آهنگی و وحدت موضوعی می‌یابیم تا آنجا که اگر یک کلمۀ اضافی به سیاق آیات بیفزاییم</w:t>
      </w:r>
    </w:p>
    <w:p>
      <w:pPr>
        <w:pStyle w:val="BookText"/>
        <w:rPr/>
      </w:pPr>
      <w:r>
        <w:rPr>
          <w:rFonts w:ascii="IRNazanin" w:hAnsi="IRNazanin" w:eastAsia="IRNazanin"/>
          <w:color w:val="111111"/>
          <w:sz w:val="28"/>
          <w:sz w:val="28"/>
          <w:szCs w:val="28"/>
          <w:rtl w:val="true"/>
          <w:lang w:bidi="fa-IR"/>
        </w:rPr>
        <w:t>یا کلمه‌ای را حذف کنیم سیاق مطلب اختلافی بزرگ می‌یابد،و حتی در صورتی که عین کلمات قرآن را نگه داریم و فقط آنها را پس و پیش کنیم نیز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بشر دربارۀ قرآن حکمت آموز بیندیشد،بیشتر یقین می‌یابد که از جانب خداست،زیرا محال است که انسان پیوندی استوار میان سخنی که اکنون می‌گوید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سخنی که بیست سال پیش گفته بیابد،و این به سبب تغییر محتوی و رشد و پختگی افکار و حتی در ادب و ترکیب عبارات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یَتَدَبَّرُونَ الْقُرْآنَ وَ لَوْ کٰانَ مِنْ عِنْدِ غَیْرِ اللّٰهِ لَوَجَدُوا فِیهِ اخْتِلاٰفاً کَثِیراً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نمی‌اندیشند؟هر گاه از سوی دیگر جز خدا می‌بود در آن از لحاظ لفظ و معنی،اختلافی بسیار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استنتاج در حالی است که ما روایات و احادیثی را که دربارۀ اسباب نزول آیات با ما سخن می‌گویند به کناری بگذاریم زیرا بیشتر آنها به درجۀ یقین علمی نرسیده‌اند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استوار کردن رهبری پیامبر در اجتماع،که مردم به او مراجعه می‌کردند و هر بار که رویدادی برای آنان پیش می‌آمد از او رأی و راه حلی انتظار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لِنُثَبِّتَ بِهِ فُؤٰادَکَ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دل تو را بدان استوار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گونه‌ای قرار دهیم که شخصیّت خود را مطابق با آیات آن بسازی و به وجود آوری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رَتَّلْنٰاهُ تَرْتِیلاً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آهستگی و ترتیب فروخوانیم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آیه و مقطع به مقطع،که روشن باشد و به یکدیگر نیامیزد،تا در و جدان اجتماع وارد شود و نسل به نسل در طول تاریخ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که وقتی ما قرآن را تلاوت می‌کنیم،آن را با اندیشیدن و به آهستگی و ترتیب تلاوت کنیم و از نور هدایتش در تیرگیهای زندگی خود بهره جوییم و پرتوهای روشنگر آن را بر هر گوشۀ تاریکی بیفکنیم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مروی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حضرتش به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هر گاه قرآن می‌خوانی آن را چنان که باید به 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آهستگی و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 چیست؟فرمود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چنان که باید آشکارا بخوان،و مانند پراکندن ریگ پراکنده مکن، و مثل شعر با شتاب مخوان،چون به شگفتیهای آن برسید درنگ کنید،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 را با آن به جنبش درآورید،و نباید تمام توجّه کسی مقصور به این باشد که سوره به پایان رسد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می‌بینیم که قرآن دو بار نازل شده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مرتبه 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یکباره بر قلب پیامبر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فرود آورد که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مبارک شبی نازل کردیم،ما هشدار دهنده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سان تمام قرآن بر حسب نیاز کلّی اجتماعی نازل شد و سپس بر حسب شرایط و مناسبات گوناگون جدا جدا نازل گردید،آنجا که خدای سبحان به پیامبر خود فرمان می‌دهد که هر آیه‌ای را در هر مناسبتی باز خوانی کند،و شاید این آیۀ کریم بر این معنی دلالت دارد که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إِنَّ عَلَیْنٰا جَمْعَهُ وَ قُرْآنَهُ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تعجیل زبان به خواندن قرآن مجنبان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گرد آوردن و خواندنش بر عهدۀ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مهربان ما با قرآن بیماریهای جامعۀ بشری را که در فرهنگهای جاهلی نمودار است،درمان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جا اندیشۀ پیچیدۀ جاهلیّتی طرح شده است وحی با حقیقتی روشنگر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یَأْتُونَکَ بِمَثَلٍ إِلاّٰ جِئْنٰاکَ بِالْحَقِّ وَ أَحْسَنَ تَفْسِیراً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مثلی برای تو نیاورند مگر آن که پاسخش را به راستی و در نیکوترین بیان برای تو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چیست؟ پیداست که از هر مجموعۀ فکری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حسب تعبیر امروز ما به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می‌شود،و مثلها نزد مردم انبوهی هماهنگ از افکار را جدا و مشخص می‌سازد و سلسلۀ فکری به هم بافته‌ای را 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نکته بگذارید مثالی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عشایری یک روش اجتماعی و ارزشی فکری است که شعار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برادرت خواه ستمگر باشد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ستمدیده یاری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بر ضدّ پسر عمویم هستیم،و من و برادر و پسر عمویم بر ضدّ دشمنم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کُونُوا قَوّٰامِینَ بِالْقِسْطِ شُهَدٰاءَ لِلّٰهِ وَ لَوْ عَلیٰ أَنْفُسِکُمْ أَوِ الْوٰالِدَیْنِ وَ الْأَقْرَبِینَ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فرمانروا باشید،و برای خدا شهادت دهید، هر چند به زیان خود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حق است که در برابر آن مثل رایج قرار 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 گرایی چارچوبی است سیاسی که از آن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می‌شود،و قرآن با این گفتۀ خود آن را نفی می‌کند که گوید</w:t>
      </w:r>
      <w:r>
        <w:rPr>
          <w:rFonts w:eastAsia="IRNazanin" w:cs="IRNazanin"/>
          <w:color w:val="111111"/>
          <w:sz w:val="28"/>
          <w:szCs w:val="28"/>
          <w:rtl w:val="true"/>
          <w:lang w:bidi="fa-IR"/>
        </w:rPr>
        <w:t>:</w:t>
      </w:r>
      <w:bookmarkStart w:id="855" w:name="pg12305_125162"/>
    </w:p>
    <w:p>
      <w:pPr>
        <w:pStyle w:val="BookText"/>
        <w:rPr/>
      </w:pPr>
      <w:bookmarkEnd w:id="8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أَعْجَمِیٌّ وَ عَرَبِیٌّ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کتابی به زبان عجم و پیامبری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جهانی بودن اسلام را می‌آورد که پروردگار دربارۀ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أُمَّتُکُمْ أُمَّةً وٰاحِدَةً وَ أَنَا رَبُّکُمْ فَاعْبُدُونِ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شریعت شماست،شریعتی یگانه،و من پروردگار شمایم، مرا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پرستش بتها روشی بود سیاسی که قریش با شعار خویش در روز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 هبل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تعبیر می‌کردند و پیامبر به حق در برابر آن شعاری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 خدا والاتر و شکوهمندتر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سایر زمینه‌ها که وحی اندک اندک و به ترتیب نیاز آمد تا با فرهنگهای جاهلیّت برابری کند،شعاری در برابر شعاری،و اندیشه‌ای باطل با اندیشه‌ای بر حق و روشن و دارای تفسیری نیکو و رسا</w:t>
      </w:r>
      <w:r>
        <w:rPr>
          <w:rFonts w:eastAsia="IRNazanin" w:cs="IRNazanin"/>
          <w:color w:val="111111"/>
          <w:sz w:val="28"/>
          <w:szCs w:val="28"/>
          <w:rtl w:val="true"/>
          <w:lang w:bidi="fa-IR"/>
        </w:rPr>
        <w:t>.</w:t>
      </w:r>
    </w:p>
    <w:p>
      <w:pPr>
        <w:pStyle w:val="Heading3"/>
        <w:numPr>
          <w:ilvl w:val="2"/>
          <w:numId w:val="1"/>
        </w:numPr>
        <w:rPr/>
      </w:pPr>
      <w:bookmarkStart w:id="856" w:name="__RefHeading___Toc7803428_417432637"/>
      <w:bookmarkStart w:id="857" w:name="_Toc343"/>
      <w:bookmarkEnd w:id="856"/>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34</w:t>
      </w:r>
      <w:r>
        <w:rPr>
          <w:rtl w:val="true"/>
        </w:rPr>
        <w:t xml:space="preserve"> </w:t>
      </w:r>
      <w:r>
        <w:rPr>
          <w:rtl w:val="true"/>
        </w:rPr>
        <w:t xml:space="preserve">تا </w:t>
      </w:r>
      <w:r>
        <w:rPr/>
        <w:t>44</w:t>
      </w:r>
      <w:r>
        <w:rPr>
          <w:rtl w:val="true"/>
        </w:rPr>
        <w:t>]</w:t>
      </w:r>
      <w:bookmarkEnd w:id="857"/>
    </w:p>
    <w:p>
      <w:pPr>
        <w:pStyle w:val="Heading4"/>
        <w:numPr>
          <w:ilvl w:val="3"/>
          <w:numId w:val="1"/>
        </w:numPr>
        <w:rPr/>
      </w:pPr>
      <w:bookmarkStart w:id="858" w:name="__RefHeading___Toc7803430_417432637"/>
      <w:bookmarkStart w:id="859" w:name="_Toc344"/>
      <w:bookmarkEnd w:id="858"/>
      <w:r>
        <w:rPr>
          <w:rtl w:val="true"/>
        </w:rPr>
        <w:t>اشاره</w:t>
      </w:r>
      <w:bookmarkEnd w:id="85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bookmarkStart w:id="860" w:name="pg12305_125163"/>
    </w:p>
    <w:p>
      <w:pPr>
        <w:pStyle w:val="Heading4"/>
        <w:numPr>
          <w:ilvl w:val="3"/>
          <w:numId w:val="1"/>
        </w:numPr>
        <w:rPr/>
      </w:pPr>
      <w:bookmarkStart w:id="861" w:name="__RefHeading___Toc7803432_417432637"/>
      <w:bookmarkStart w:id="862" w:name="_Toc345"/>
      <w:bookmarkEnd w:id="860"/>
      <w:bookmarkEnd w:id="861"/>
      <w:r>
        <w:rPr>
          <w:rtl w:val="true"/>
        </w:rPr>
        <w:t>معنای واژه‌ها</w:t>
      </w:r>
      <w:bookmarkEnd w:id="86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النشر که همان زندگی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63" w:name="__RefHeading___Toc7803434_417432637"/>
      <w:bookmarkStart w:id="864" w:name="_Toc346"/>
      <w:bookmarkEnd w:id="863"/>
      <w:r>
        <w:rPr>
          <w:rtl w:val="true"/>
        </w:rPr>
        <w:t>آیا آن کس را که هوای نفس را به خدایی گرفته بود دیدی</w:t>
      </w:r>
      <w:bookmarkEnd w:id="864"/>
    </w:p>
    <w:p>
      <w:pPr>
        <w:pStyle w:val="Heading5"/>
        <w:numPr>
          <w:ilvl w:val="4"/>
          <w:numId w:val="1"/>
        </w:numPr>
        <w:rPr/>
      </w:pPr>
      <w:bookmarkStart w:id="865" w:name="__RefHeading___Toc7803436_417432637"/>
      <w:bookmarkStart w:id="866" w:name="_Toc347"/>
      <w:bookmarkEnd w:id="865"/>
      <w:r>
        <w:rPr>
          <w:rtl w:val="true"/>
        </w:rPr>
        <w:t>اشاره</w:t>
      </w:r>
      <w:bookmarkEnd w:id="866"/>
    </w:p>
    <w:p>
      <w:pPr>
        <w:pStyle w:val="Heading5"/>
        <w:numPr>
          <w:ilvl w:val="4"/>
          <w:numId w:val="1"/>
        </w:numPr>
        <w:rPr/>
      </w:pPr>
      <w:bookmarkStart w:id="867" w:name="__RefHeading___Toc7803438_417432637"/>
      <w:bookmarkStart w:id="868" w:name="_Toc348"/>
      <w:bookmarkEnd w:id="867"/>
      <w:r>
        <w:rPr>
          <w:rtl w:val="true"/>
        </w:rPr>
        <w:t>رهنمودهایی از آیات</w:t>
      </w:r>
      <w:r>
        <w:rPr>
          <w:rtl w:val="true"/>
        </w:rPr>
        <w:t>:</w:t>
      </w:r>
      <w:bookmarkEnd w:id="86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آیات هم چنان موانع و گردنه‌هایی را که شیطان در راه ایمان نهاده است یا وحی نابود می‌کند،و این به وسیلۀ بیم دادن سخت به سرانجام</w:t>
      </w:r>
    </w:p>
    <w:p>
      <w:pPr>
        <w:pStyle w:val="BookText"/>
        <w:rPr/>
      </w:pPr>
      <w:r>
        <w:rPr>
          <w:rFonts w:ascii="IRNazanin" w:hAnsi="IRNazanin" w:eastAsia="IRNazanin"/>
          <w:color w:val="111111"/>
          <w:sz w:val="28"/>
          <w:sz w:val="28"/>
          <w:szCs w:val="28"/>
          <w:rtl w:val="true"/>
          <w:lang w:bidi="fa-IR"/>
        </w:rPr>
        <w:t>تکذیب کنندگان،و آوردن ضرب المثلهایی از رویدادهایی صورت می‌گیرد که بر گذشتگان عارض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اینجا ما را یادآور می‌شود که واقعیّت انسانی که در دنیا به وحی متوسّل و متمسّک نمی‌شود شبیه واقعیّتی است که در آخرت برای او مجسّم می‌شود،او در حالی که چهره بر زمین دارد راه می‌رود ولی راه را نمی‌بیند،پس اگر بایستد ایستادنش در محلّ شرّ است و اگر راه بسپارد راهش گمراهه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وحی ایمان ندارد و به رسالت دست در نمی‌زند نه تنها به آرزوهایش نمی‌رسد بلکه افزون بر آن از نعمتهای خدا بر خویشتن که خرد و دانش است نیز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بشر به اندازه‌ای خرد و دانش داده است که اگر آن را از طریق توسّل به وحی،که اندوخته‌های خرد را در دلش بر می‌انگیزد،به کار گیرد، بیگمان خرد و دانش او افزون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رسالت را رد کند،براستی خرد را از دست می‌دهد،چنان که خداوند آنچه بدو داده از او باز می‌گیرد و در حالی راه می‌رود که با چهره بر خاک افتاده و چون افراد گیج و حیران خبط و خطا می‌کند،و مانند چارپایان و بلکه از آنها نیز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بیان قرآن کسانی را بیم و هشدار می‌دهد که این مطالب را می‌شنوند ولی از سرانجام گذشتگان،از قبیل قوم نوح و عاد و ثمود،و آل فرعون پند و عبرت نمی‌گیرند،وقتی آل فرعون موسی و برادرش را تکذیب کردند،خداوند آنها را نابود کرد زیرا به شرعی بودن ارزشها اعتراف نمی‌کردند،پس اگر ارزشها نبود افراد بشر با تمام نیروها و توانمندیها و نامها و شعارهایی که دارند نزد خدا وزن و اعتباری نداشتند،زیرا در پیشگاه او مهمتر همان ایمان و کردار شایسته و نیک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که این دو،ایمان و کردار نیک،را از دست بدهد علّت وجودی را از دست داده است،و نابود کردن اصحاب رسّ به وسیلۀ خداوند جز برای این نبوده که آنان امّتی بوده‌اند که نسبت به حقّ کفر ورزیده‌اند،و این سنّت الهی در زندگی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هستند که به قلبشان دنیا دوستی نوشانده شده و ارزشهای</w:t>
      </w:r>
      <w:bookmarkStart w:id="869" w:name="pg12305_125165"/>
    </w:p>
    <w:p>
      <w:pPr>
        <w:pStyle w:val="BookText"/>
        <w:rPr/>
      </w:pPr>
      <w:bookmarkEnd w:id="869"/>
      <w:r>
        <w:rPr>
          <w:rFonts w:ascii="IRNazanin" w:hAnsi="IRNazanin" w:eastAsia="IRNazanin"/>
          <w:color w:val="111111"/>
          <w:sz w:val="28"/>
          <w:sz w:val="28"/>
          <w:szCs w:val="28"/>
          <w:rtl w:val="true"/>
          <w:lang w:bidi="fa-IR"/>
        </w:rPr>
        <w:t>علم و پرهیزگاری را به تجاهل می‌گیرند،و به پیامبر و فرستادۀ پروردگار خود از دیدگاه ارزشهای مادّی می‌نگرند،پس به رسالت کفر می‌ورزند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 آن که خدا او را پیامبر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می‌بیند که صبر او در برابر تأثیر رسالت فضیلتی است،و به یاد نمی‌آورد که کفر او نسبت بدان برایش گران تمام می‌شود،زیرا او را به درون گودال ژرف گمراهی فرو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خاستگاه این نظریۀ خطا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وحی از هوی پرستی سرچشمه می‌گیرد،پس پیامبر او را به حال خود وامی‌گذارد زیرا ضامن او نیست،و او خود نعمت دانش و خرد را از کف داده است و بنا بر این از چارپایان و جانوران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حقایقی را که با وحی مربوط می‌شود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وحی کفر می‌ورزد به نور کفر می‌ورزد و بر روی چهرۀ خود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او مانند کسانی است که پیش از این کافر شدند و خدا در دنیا نابودشان کرد و در آخرت وعدۀ عذابی به آنها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پیامبر را مسخره کند بدین ترتیب نسبت به رسالت او کفر ورزیده و گمراهی را برگزیده است و در نتیجه چون چارپایان گشته و گمراه شده است</w:t>
      </w:r>
      <w:r>
        <w:rPr>
          <w:rFonts w:eastAsia="IRNazanin" w:cs="IRNazanin"/>
          <w:color w:val="111111"/>
          <w:sz w:val="28"/>
          <w:szCs w:val="28"/>
          <w:rtl w:val="true"/>
          <w:lang w:bidi="fa-IR"/>
        </w:rPr>
        <w:t>.</w:t>
      </w:r>
    </w:p>
    <w:p>
      <w:pPr>
        <w:pStyle w:val="Heading5"/>
        <w:numPr>
          <w:ilvl w:val="4"/>
          <w:numId w:val="1"/>
        </w:numPr>
        <w:rPr/>
      </w:pPr>
      <w:bookmarkStart w:id="870" w:name="__RefHeading___Toc7803440_417432637"/>
      <w:bookmarkStart w:id="871" w:name="_Toc349"/>
      <w:bookmarkEnd w:id="870"/>
      <w:r>
        <w:rPr>
          <w:rtl w:val="true"/>
        </w:rPr>
        <w:t>شرح آیات</w:t>
      </w:r>
      <w:r>
        <w:rPr>
          <w:rtl w:val="true"/>
        </w:rPr>
        <w:t>:</w:t>
      </w:r>
      <w:bookmarkEnd w:id="8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خداوند دلها و دیدگان کسانی را که به قرآن کفر می‌ورزند در سرای دنیا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معنوی سلب می‌کند،امّا در آخرت آنها به هر دو صورت مادّی و معنوی هر دو را از دست می‌دهند،و از این روست که با چهره‌هاشان فرومی‌افتند و افتان و خیزان راه می‌روند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یُحْشَرُونَ عَلیٰ وُجُوهِهِمْ إِلیٰ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بر روی می‌کشند و در جهنّم گرد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مفسّران گفته است که آنها بر عکس دیگران راه می‌روند،پس سرهایشان به سمت زمین است و پاهایشان به سوی آسمان،و شاید تفسیر بهتر این آیه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 روی خود را نمی‌بینند،و بر چهره‌هایشان به خاک افتاده و بدان بسیار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شَرٌّ مَکٰاناً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جایگاه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درنگ کنند و بایستند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حرکت درآیند و به راه بیفتند،و پیداست که آیات بعدی شواهدی است تاریخی بر حقیقت آن گروه،و شاید این عبارت تنها مخصوص به آخرت نباشد بلکه شامل دنیا نیز بشود،زیرا کافران به وحی دنیا و آخرتشان شرّ و تباه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آیات به داستان قوم فرعون می‌پردازد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کردند،و این مطلب به عنوان مثالی است از سرانجام بد تکذیب کنندگان رسالت،و ملاحظه می‌شود که در این داستان اختصاری بسیار به کار رفته و این امر برای توجّه دادن به سرانجام و عاقبت کار است که هدف بیان این داستانها در اینجاست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آتَیْنٰا مُوسَی الْکِتٰابَ وَ جَعَلْنٰا مَعَهُ أَخٰاهُ هٰارُونَ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اذْهَبٰا إِلَی الْقَوْمِ الَّذِینَ کَذَّبُوا بِآیٰاتِنٰا فَدَمَّرْنٰاهُمْ تَدْمِیراً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کتابی دادیم و برادرش هارون را مدد کارش ساختیم،و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مردمی که آیات ما را تکذیب کرده‌اند،بروید،و آن قوم را به سختی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تصویر قرآنی رسا فکری مهمّ را می‌رساند،و آن این که مقیاس نزد خدا همان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آیات و نشانه‌های اوست،امّا سلطه و دارایی و جز این دو هیچ یک نزد خدای تعالی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هم چنان به زدن مثالهایی از سرنوشت کسانی که به سبب کفرشان هلاک شدند برای ما می‌زند و می‌گوید چگونه به سبب تکذیبشان نسبت به</w:t>
      </w:r>
    </w:p>
    <w:p>
      <w:pPr>
        <w:pStyle w:val="BookText"/>
        <w:rPr/>
      </w:pPr>
      <w:r>
        <w:rPr>
          <w:rFonts w:ascii="IRNazanin" w:hAnsi="IRNazanin" w:eastAsia="IRNazanin"/>
          <w:color w:val="111111"/>
          <w:sz w:val="28"/>
          <w:sz w:val="28"/>
          <w:szCs w:val="28"/>
          <w:rtl w:val="true"/>
          <w:lang w:bidi="fa-IR"/>
        </w:rPr>
        <w:t>پیامبران خدا و آیات او نابود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که خدا آفریدگان را برای پرستش خود آفریده است؟پس وقتی وحی را که موجب و توجیه کنندۀ وجودشان است تکذیب کردند منعی ندارد که خدا نابودشان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لَمّٰا کَذَّبُوا الرُّسُلَ أَغْرَقْنٰاهُمْ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 چون پیامبران را تکذیب کردند غرقه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طوفان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لِلنّٰاسِ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برای مردم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شاهدی بر سرانجام تکذیب کنندگان پیامبران خدا و رسالتهای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لِلظّٰالِمِینَ عَذٰاباً أَلِیماً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ستمکاران عذابی درد آور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آیه روشن می‌کند که آن عذاب منحصر به گذشتگان نیست، بلکه نسبت به هر کس که به راه آنها می‌رود ادامه دارد،و این برای آن است که ما خود را برتر از قانونهای خدا یا قادر بر گریختن از آنها نپنداریم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قرآن می‌گوید عذابی درد آور و مثلا نمی‌گوید عذابی بزرگ؟ شاید برای آن که کسی که آیات خدا را تکذیب می‌کند هدفش انواع بهره‌گیری از حرام دنیا است و کسی که چنین می‌کند باید از عذاب آخرت درد بکشد،و این اندیشه در جاهایی بسیار از قرآن جلوه‌گر می‌شود،و غالبا پس از آن که از لذّتی حرام سخن می‌رود بی‌درنگ از عذاب درد آور نیز یاد می‌شود تا بیان کند که براستی خداوند در برابر آن لذّت انسان را به درد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عٰاداً وَ ثَمُودَ وَ أَصْحٰابَ الرَّسِّ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را و ثمود را و اصحاب رسّ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چاه می‌دهد،و اصحاب الرّسّ قومی بودند که چاهی داشتند و بر سر آن چاه زندگی می‌کردند،پیامبرشان آنان را ترسانید و هشدار داد،اما</w:t>
      </w:r>
    </w:p>
    <w:p>
      <w:pPr>
        <w:pStyle w:val="BookText"/>
        <w:rPr/>
      </w:pPr>
      <w:r>
        <w:rPr>
          <w:rFonts w:ascii="IRNazanin" w:hAnsi="IRNazanin" w:eastAsia="IRNazanin"/>
          <w:color w:val="111111"/>
          <w:sz w:val="28"/>
          <w:sz w:val="28"/>
          <w:szCs w:val="28"/>
          <w:rtl w:val="true"/>
          <w:lang w:bidi="fa-IR"/>
        </w:rPr>
        <w:t>آنها ایمان نیاوردند،پس خداوند چاهشان را ویران کرد و آنها و چارپایانشان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حدیثی مفصّل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از جدّش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رسّ پرسیده نقل کرده است،و ما در اینجا آن را مختصر می‌کنیم، بر می‌آید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رسّ دوازده درخت صنوبر را می‌پرستند که به نام ماههای سال نامگذاری کرده بودند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 همان نامهای فارسی متداول برای ماههاست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بودند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درختها را کاشته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آب رودی را که داشتند بر خود حرام کرده و آن را مخصوص آن درختها که به اعتقاد آنان مقدّس بودند،ساخته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پیامبری از بنی اسراییل از فرزندان یهودا پسر یعقوب را به نزد آنان فرستاد،و او آنان را به یکتاپرستی دعوت کرد ولی آنها ردّ کردند،و آن پیامبر از پروردگار خود خواست تا معبود آنان را نابود کند،از این رو بزرگترین درخت خشکید،و آنان پنداشتند که به سبب دعوت آن پیامبر درخت مذکور بر آنان خشم گرفته است،و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پیامبر خود را زنده به زیر آن درخت در خاک کنیم،شاید آن درخت که معبود ماست خرسند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آن رود گودالی کندند و پیامبرشان را در آن افکندند،و سنگی بزرگ بر آن گودال نهادند،آن گاه خدای متعال بر آنان خشم گرفت و همه را به عذابی شدید گرفتار ساخت،بدین سان که بادی توفنده و بسیار سرخ رنگ بر آنان تاخت،و سپس زمین در زیر قدمشان تبدیل به سنگ گوگرد و افروخته شد،و ابری سیاه همچون گنبدی بر سر آنان درآمد که سنگریزه‌های گدازان بر آنها می‌افکند و در نتیجه پیکرهایشان همچون سرب گداخته ذوب شد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دیگر بیان می‌کند که از کارهای زشت آنها عمل طبق زنی بوده که</w:t>
      </w:r>
    </w:p>
    <w:p>
      <w:pPr>
        <w:pStyle w:val="BookText"/>
        <w:rPr/>
      </w:pPr>
      <w:r>
        <w:rPr>
          <w:rFonts w:ascii="IRNazanin" w:hAnsi="IRNazanin" w:eastAsia="IRNazanin"/>
          <w:color w:val="111111"/>
          <w:sz w:val="28"/>
          <w:sz w:val="28"/>
          <w:szCs w:val="28"/>
          <w:rtl w:val="true"/>
          <w:lang w:bidi="fa-IR"/>
        </w:rPr>
        <w:t>از نوادر اعمال جنسی زنان است،و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 است که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شرعی چنان زنی حدّ زن زناکار است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قُرُوناً بَیْنَ ذٰلِکَ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نسلهایی بسیار را که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تمام آنها سنّت خدا جاری شد،که همه را به سبب تکذیبشان نسبت به آیات خود،و رد کردن آنچه پیامبرانش آورده بودند هلاک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منظور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حکمت آموز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تعبیر امروز ماست،و آنان کسانی هستند که همدورۀ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قرن یکصد یا هفتاد سال است،و گفته‌اند پنجاه پاییز است،و شاید چهل سال باشد زیرا هر چهل سال یک بار نسلی از مردم تبدیل می‌شود،و ما پیش از این، در داستان بیابان بنی اسراییل از این مطلب به تفصیل سخن گفته‌ایم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ضَرَبْنٰا لَهُ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همه مثلهایی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پیداست که مراد از مثل در اینجا بیم دادنشان از سرانجام تکذیب کنندگان پیش از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تَبَّرْنٰا تَتْبِیراً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نیست و نابود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قطعه‌های پراکنده شدۀ طلاست،و از آن روی تبر خوانده شده که جدا و پراکنده می‌شود،و تتبیر تکّه تکّه کردن کامل است،پس خداوند آنان را به کلّی تکّه تکّه کرد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قرآن از اسلوبی به اسلوبی دیگر تغییر لفظ می‌دهد،یک بار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 ویران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ألیما عذابی دردآور چشاندیم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 تتبیرا تکّه تکّه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یحشرون علی وجوههم آنان را بر روی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تأکیدها چیزی وجود دارد که ما را از تکذیب نسبت به آیات خدا متنفّر کند و دور سازد؟ و چه قدر باید دل انسان سخت باشد که او را از هدایت یا تأثّر پذیری از این</w:t>
      </w:r>
    </w:p>
    <w:p>
      <w:pPr>
        <w:pStyle w:val="BookText"/>
        <w:rPr/>
      </w:pPr>
      <w:r>
        <w:rPr>
          <w:rFonts w:ascii="IRNazanin" w:hAnsi="IRNazanin" w:eastAsia="IRNazanin"/>
          <w:color w:val="111111"/>
          <w:sz w:val="28"/>
          <w:sz w:val="28"/>
          <w:szCs w:val="28"/>
          <w:rtl w:val="true"/>
          <w:lang w:bidi="fa-IR"/>
        </w:rPr>
        <w:t>تهدیدهای پیاپی مانع شود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أَتَوْا عَلَی الْقَرْیَةِ الَّتِی أُمْطِرَتْ مَطَرَ السَّوْءِ أَ فَلَمْ یَکُونُوا یَرَوْنَهٰا بَلْ کٰانُوا لاٰ یَرْجُونَ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قریه‌ای که بر آن باران عذاب باریده بودیم گذر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را نمی‌دیدند؟آری،به قیامت امید نداشتند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قریه نشانی از نشانهای خدا بود که واجب است انسان از آن پند گیرد و چنان که در حدیث آمده همان قریۀ سدوم از آن قوم لوط بود،ولی آنها از آنچه از آثار آن می‌دیدند عبرت نگرفتند،نه بدان سبب که آن را ندیدند بلکه از آن جهت که باور داشتند دنیا آخرین دور وجود است و حساب و رستاخیزی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تنها کسانی را که به وحی،اعمّ از کلّی و جزئی،کفر می‌ورزند در بر نمی‌گیرد،بلکه شامل هر کسی می‌شود که قرآن را کنار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حقیقت را یاد آور می‌شویم زیرا مشکل بسیاری از ما در این است که باور دارد این هشدار و بیم دادن یا مژده رساندن منحصر به دیگران است و به او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را می‌خوانیم تا دیگران آن را بشنوند،و گویی ما به صرف لقلقۀ زبان که دو عبارت شهادت را گفته‌ایم وظیفۀ خود را کاملا انجام داده و تمام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یک از ما بداند که جز با کوشش بسیار و عمل جدّی ممکن نیست به درجۀ ایمان برسد،و باید هر یک از ما معتقد باشد که قرآن سخن گفتن خداست با او</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قرآن را نمی‌خواند یا بدون اندیشیدن بدان می‌خواند،یا بدان می‌اندیشد امّا عمل نمی‌کند،یا به بخشی از آن عمل می‌کند و به بخشی عمل نمی‌کند،یا به تمام آن عمل می‌کند ولی بدون پی گیری و تحمّل دشواریها،تمام این افراد مشمول گفتۀ خدای تعالی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قَوْمِی اتَّخَذُوا هٰذَا الْقُرْآنَ مَهْجُوراً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من،قوم من قرآن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پیشتر به قرآن کفر ورزیده از آن جهت نبوده که سرشتش با سرشت ما تفاوت داشته،بلکه مثل او همچون هر بشری است که دشواری ایمان به قرآن و اجرای آیات و</w:t>
      </w:r>
    </w:p>
    <w:p>
      <w:pPr>
        <w:pStyle w:val="BookText"/>
        <w:rPr/>
      </w:pPr>
      <w:r>
        <w:rPr>
          <w:rFonts w:ascii="IRNazanin" w:hAnsi="IRNazanin" w:eastAsia="IRNazanin"/>
          <w:color w:val="111111"/>
          <w:sz w:val="28"/>
          <w:sz w:val="28"/>
          <w:szCs w:val="28"/>
          <w:rtl w:val="true"/>
          <w:lang w:bidi="fa-IR"/>
        </w:rPr>
        <w:t>برنامه‌های آن را می‌بیند و از این رو آن را ترک می‌کند و سنّت عذاب او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ما همان گامها را دنبال کنیم،مانند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بلی،ما در محیطی مسلمان زیستیم که دو عبارت شهادت را ادا می‌کند،و می‌گوید قرآن از جانب خدا نازل شده است،و ما هم از روی تقلید و بر اثر وراثت بدان ایمان آوردیم،ولی حقیقت ما هنگامی روشن می‌شود که ساعتهای دشواری که قرآن خود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فرا رسد،که وظیفه داریم آنها را در نوردیم،و در این آیه اشاره شده که کفر به رستاخیز سبب دیگر انواع کفر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که قرآن سرانجام تکذیب کنندگان وحی را به ما یادآور شد که شاید دلها نرم شود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را پذیرا گردد،شروع به درمان دلهای 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 که بیماری استهزا نسبت به صاحب رسالت به عنوان مانعی در برابر دریافت پرتو وحی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شده است که کسی را مسخره کنی،و سخن او را نیز خوار و ناچیز شماری؟ولی چرا آنها پیامبر را مسخره کردند؟زیرا دلهایشان شربت مادّه دوستی را نوشیده بود،و عادت نکرده بودند که جز دارایی و توانمندی و جاه دامنه‌دار را بشناسند،و دانش و فضیلت را با این مقیاسها می‌سنجیدند،و می‌خواستند که موازین پروردگار هم تابع کم خردیهای غیر عادی و نظرهای تنگ آنها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آغاز این سوره سخافت و بی‌ارزشی این مقیاسهای مادّی را بیان کرده است،ولی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دیگر بار به همان گفتار بازگشته تا آنان را به خطا بودن روش علمیشان آگاه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درست است که ما هشدار و بیم دادنی را که در پس آن نابودی و تکّه تکّه شدن است از طریق استهزا نسبت به کسی که آن هشدار را آورده است،رد کنیم؟فرض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بوده که آنها می‌پنداشتند،امّا آیا این از عقل است که ما به صرف این که آورندۀ هشدار و آگاه کنندۀ خود را گرامی نمی‌شماریم،خویشتن را به چاه افکنیم؟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رَأَوْکَ إِنْ یَتَّخِذُونَکَ إِلاّٰ هُزُواً أَ هٰذَا الَّذِی بَعَثَ اللّٰهُ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w:t>
      </w:r>
    </w:p>
    <w:p>
      <w:pPr>
        <w:pStyle w:val="BookText"/>
        <w:rPr/>
      </w:pPr>
      <w:r>
        <w:rPr>
          <w:rFonts w:ascii="IRNazanin" w:hAnsi="IRNazanin" w:eastAsia="IRNazanin"/>
          <w:color w:val="111111"/>
          <w:sz w:val="28"/>
          <w:sz w:val="28"/>
          <w:szCs w:val="28"/>
          <w:rtl w:val="true"/>
          <w:lang w:bidi="fa-IR"/>
        </w:rPr>
        <w:t>را دیدند مسخره‌ات کردند که آیا این است آن پیامبری که خدا بر ما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ما از او پیروی کنیم،یا به هشدارش پاسخ دهیم؟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آنان در نادانی و گمراهی غرق شده بودند که نزدیک بود وحی به دلهایشان برسد و چیزی نمانده بود که انوار هدایت پرده‌های لجاج را در ضمیرشان از هم بدرد،ولی هم چنان به پرستش خدایان خود ادامه دادند،و با عناد و انکار در گمراهی پافشاری کردند،و هدایت را گمراهی انگاشتند،و پافشاری بر گمراهی را مقاومت و صبر بر حق پنداشتند،وای بر آنان که چه قدر کافر بودند 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کٰادَ لَیُضِلُّنٰا عَنْ آلِهَتِنٰا لَوْ لاٰ أَنْ صَبَرْنٰا عَلَیْهٰا وَ سَوْفَ یَعْلَمُونَ حِینَ یَرَوْنَ الْعَذٰابَ مَنْ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خاطر خدایانمان سرسختی نمی‌کردیم نزدیک بود که ما را از پرستش آنها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را ببینند خواهند دانست چه کسی گمراه‌تر بوده است</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منشأ این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 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گردنۀ دیگری است که با تغییر محور انسان از مقیاس شمردن ارزشها به ارج نهادن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خواهشها حاصل می‌شود،آدمی به جای خردش از هوای نفسش پیروی می‌کند و این پیروی او را چنان می‌کند که حق را از باطل تمیز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پرستش خواهشها و هواهای نفسانی پایۀ کفر انسان است،زیرا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مقیاسش در ارزیابی زندگی شهوتهای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دوستی و دشمنی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نه دانش و خردش،از آنجا که فلان نزد او محبوب است پس خوب است و افکارش درست است و از این رو از او پیروی می‌کند،و از آنجا که فلان مورد تنفّر اوست،پس پلید است و تمام افکارش خطا و رفتارش منحرف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مَنِ اتَّخَذَ إِلٰهَهُ هَوٰاهُ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که هوای نفس خود را به خدایی گرفته بود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روشنی می‌بینیم که پایۀ پیوستگی و وابستگی و طرفداری در</w:t>
      </w:r>
    </w:p>
    <w:p>
      <w:pPr>
        <w:pStyle w:val="BookText"/>
        <w:rPr/>
      </w:pPr>
      <w:r>
        <w:rPr>
          <w:rFonts w:ascii="IRNazanin" w:hAnsi="IRNazanin" w:eastAsia="IRNazanin"/>
          <w:color w:val="111111"/>
          <w:sz w:val="28"/>
          <w:sz w:val="28"/>
          <w:szCs w:val="28"/>
          <w:rtl w:val="true"/>
          <w:lang w:bidi="fa-IR"/>
        </w:rPr>
        <w:t>جهان امروز ما بر دوستی و دشمنی قرار دارد نه بر خرد و دانش،و سیاستمداران و طرفداران فرهنگ جاهلیت دانسته‌اند که کلید شخصیّت جامعۀ جاهلی همان دوستی و دشمنی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کوشیدند که افکار خطای خود را چنان زرق و برق دهند که شهوتهایشان را برانگیزد،و توان ارزیابی افکار مردم را پریشان کردند،و آنان را طوری کردند که بی‌اختیار پشت سر هر مجلّه‌ای که عکسهای تحریک کننده را منتشر می‌کند بدوند،و از دستگاههایی تبلیغاتی پیروی کنند که ساز و آواز و رقص و تصاویر دلربا و چیزهایی را پخش می‌کنند که شهوت جنسی یا تسلّط جویی یا خوراک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با فرهنگ به کتابفروشییی برود و در آن کتابی ارزشمند بیابد که حاوی افکاری مهم باشد ولی دویست سال قبل و بر کاغذ پست زرد رنگ چاپ شده باشد،کمتر انگیزه‌ای برای خرید و خواندن آن در خود می‌یابد،و اگر سخت بگیرد و بر خود فشار آورد که برخی صفحات آن را بخواند بیگمان از وجود غلطهای چاپی یا ناخوانا بودن کلمات آن منزجر می‌شود تا آنجا که چیزی نمی‌ماند که آن کتاب را تخطئه کند و مطالب با ارزش آن را خطا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اگر برگی اعلامیّۀ جنبش اسلامی به دستش برسد که گروهی با ایمان که اموال مردم را ندزدیده‌اند تا آثار فکری خود را بر کاغذهای زیبای گلاسه، یا مجلّه‌هایی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جلدهای رنگین چاپ کنند،بیگمان آن را کنار می‌گذارد تا به جای آن مجلّه‌ای را بخواند که دستگاههای استکباری برای گمراه ساختن مردم هزینه‌اش را تأمین کرده،و بخشی از اموالی را که از ملّتهای مستضعف دزدیده‌اند صرف آن کرده‌اند،یا آگاهیهای شادخواران و خوشگذرانهایی آن را به راه انداخته که داراییهای نیازمندان و بیچارگان را می‌مکند،و بخشی از آن را خرج وسایل تبلیغات جاهلی می‌کنند تا کارهای زشت و ناپسندشان را در نظر مردم توجیه کنند و خوب جلوه دهند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می‌بینی که جامعۀ جاهلی به سبب فرمانبرداری فرزندانش از شهوتها و خواهشهای نفسانی به جای خرد و دانش در گرداب جهل و نادانی</w:t>
      </w:r>
    </w:p>
    <w:p>
      <w:pPr>
        <w:pStyle w:val="BookText"/>
        <w:rPr/>
      </w:pPr>
      <w:r>
        <w:rPr>
          <w:rFonts w:ascii="IRNazanin" w:hAnsi="IRNazanin" w:eastAsia="IRNazanin"/>
          <w:color w:val="111111"/>
          <w:sz w:val="28"/>
          <w:sz w:val="28"/>
          <w:szCs w:val="28"/>
          <w:rtl w:val="true"/>
          <w:lang w:bidi="fa-IR"/>
        </w:rPr>
        <w:t>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اساس خطا در محور مورد اعتماد برای ارزیابی واضح می‌شود،آیا محور درست این است که هر چه تو دوست داری حق است؟یا حق چیزی است که می‌سزد تو آن را دوست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فَأَنْتَ تَکُونُ عَلَیْهِ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ضامن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 شفاعت شفاعت کنندگان سودی نمی‌دهد،و پیامبر خدا از او شفاعت نمی‌کند،گرچه هفتاد بار برای او استغفار کرده باشد،زیرا به ارزشها پشت کرده و از هوای نفس پیروی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خردش را به خاطر خواهش خود رها می‌کند،و حق را به خاطر آنچه دوست یا دشمن می‌دارد فرومی‌گذارد،خود را گمراه‌تر از چارپایان می‌سازد،زیرا چارپایان مقداری شعور و فهم دارند که بر آن تکیه می‌کنند و از آن کناره نمی‌گیرند،بدین جهت ندیده‌ایم که چارپایان روزی وارد دوزخی از آتش شوند،یا به سبب دوست داشتن آن گزندش را پیروی کنند،ولی انسان چیزهایی را به کار می‌گیرد که او را می‌آزارد و از چیزهایی پیروی می‌کند که بدو زیان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تَحْسَبُ أَنَّ أَکْثَرَهُمْ یَسْمَعُونَ أَوْ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گمان کرده‌ای که بیشترشان می‌شنوند و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هرگز،براستی که آنها دانش را نمی‌شنوند،و اگر هم بشنوند بدان نمی‌اندیشند،و بی‌دانشی هستند که آن را از دیگران بهره جویند،و بی‌خردی که خود آن دانش را با کوشش به 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هُمْ إِلاّٰ کَالْأَنْعٰامِ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چون چارپایانی بیش نیستند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نتیجۀ پیروی آنها از هوای نفس است،که آنها را چنان ساخته که مقیاسهایشان را تبدیل کنند و به جای آن که حق را دوست بدارند آنچه را دوست می‌دارند حق می‌انگارند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باقی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برترند،چار پایانی که از شعور اندک خود پیروی می‌کنند،یا افراد</w:t>
      </w:r>
      <w:bookmarkStart w:id="872" w:name="pg12305_125175"/>
    </w:p>
    <w:p>
      <w:pPr>
        <w:pStyle w:val="BookText"/>
        <w:rPr/>
      </w:pPr>
      <w:bookmarkEnd w:id="872"/>
      <w:r>
        <w:rPr>
          <w:rFonts w:ascii="IRNazanin" w:hAnsi="IRNazanin" w:eastAsia="IRNazanin"/>
          <w:color w:val="111111"/>
          <w:sz w:val="28"/>
          <w:sz w:val="28"/>
          <w:szCs w:val="28"/>
          <w:rtl w:val="true"/>
          <w:lang w:bidi="fa-IR"/>
        </w:rPr>
        <w:t>بشری که خرد پرتو افکن خود را رها می‌کنند؟بگذاریم قرآن بدین پرسش پاسخ دهد، آنجا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چارپایان هم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بر اثر غرایز خود به صورت شبه اجباری رفتار می‌کنند،در حالی که به انسان خرد داده‌اند تا نقش غرایز و بهتر از آن را ایفا کند،پس اگر خرد خود را رها کند هلاک می‌شود،زیرا انسان مانند چارپایان عامل دور کننده‌ای غریزی ندارد،و خود نعمت خرد خویش را که جانشین غریزه است از دست داده است</w:t>
      </w:r>
      <w:r>
        <w:rPr>
          <w:rFonts w:eastAsia="IRNazanin" w:cs="IRNazanin"/>
          <w:color w:val="111111"/>
          <w:sz w:val="28"/>
          <w:szCs w:val="28"/>
          <w:rtl w:val="true"/>
          <w:lang w:bidi="fa-IR"/>
        </w:rPr>
        <w:t>.</w:t>
      </w:r>
    </w:p>
    <w:p>
      <w:pPr>
        <w:pStyle w:val="Heading3"/>
        <w:numPr>
          <w:ilvl w:val="2"/>
          <w:numId w:val="1"/>
        </w:numPr>
        <w:rPr/>
      </w:pPr>
      <w:bookmarkStart w:id="873" w:name="__RefHeading___Toc7803442_417432637"/>
      <w:bookmarkStart w:id="874" w:name="_Toc350"/>
      <w:bookmarkEnd w:id="873"/>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874"/>
    </w:p>
    <w:p>
      <w:pPr>
        <w:pStyle w:val="Heading4"/>
        <w:numPr>
          <w:ilvl w:val="3"/>
          <w:numId w:val="1"/>
        </w:numPr>
        <w:rPr/>
      </w:pPr>
      <w:bookmarkStart w:id="875" w:name="__RefHeading___Toc7803444_417432637"/>
      <w:bookmarkStart w:id="876" w:name="_Toc351"/>
      <w:bookmarkEnd w:id="875"/>
      <w:r>
        <w:rPr>
          <w:rtl w:val="true"/>
        </w:rPr>
        <w:t>اشاره</w:t>
      </w:r>
      <w:bookmarkEnd w:id="876"/>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7803446_417432637"/>
      <w:bookmarkStart w:id="878" w:name="_Toc352"/>
      <w:bookmarkEnd w:id="877"/>
      <w:r>
        <w:rPr>
          <w:rtl w:val="true"/>
        </w:rPr>
        <w:t>معنای واژه‌ها</w:t>
      </w:r>
      <w:bookmarkEnd w:id="878"/>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انسان و یاء عوض نون نهاده شده و گویند جمع انسی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و تقسیم کردیم</w:t>
      </w:r>
      <w:r>
        <w:rPr>
          <w:rFonts w:eastAsia="IRNazanin" w:cs="IRNazanin"/>
          <w:color w:val="111111"/>
          <w:sz w:val="28"/>
          <w:szCs w:val="28"/>
          <w:rtl w:val="true"/>
          <w:lang w:bidi="fa-IR"/>
        </w:rPr>
        <w:t>.</w:t>
      </w:r>
      <w:bookmarkStart w:id="879" w:name="pg12305_125176"/>
    </w:p>
    <w:p>
      <w:pPr>
        <w:pStyle w:val="Heading4"/>
        <w:numPr>
          <w:ilvl w:val="3"/>
          <w:numId w:val="1"/>
        </w:numPr>
        <w:rPr/>
      </w:pPr>
      <w:bookmarkStart w:id="880" w:name="__RefHeading___Toc7803448_417432637"/>
      <w:bookmarkStart w:id="881" w:name="_Toc353"/>
      <w:bookmarkEnd w:id="879"/>
      <w:bookmarkEnd w:id="880"/>
      <w:r>
        <w:rPr>
          <w:rtl w:val="true"/>
        </w:rPr>
        <w:t>سپس آفتاب را بر آن دلیل کردیم</w:t>
      </w:r>
      <w:bookmarkEnd w:id="881"/>
    </w:p>
    <w:p>
      <w:pPr>
        <w:pStyle w:val="Heading5"/>
        <w:numPr>
          <w:ilvl w:val="4"/>
          <w:numId w:val="1"/>
        </w:numPr>
        <w:rPr/>
      </w:pPr>
      <w:bookmarkStart w:id="882" w:name="__RefHeading___Toc7803450_417432637"/>
      <w:bookmarkStart w:id="883" w:name="_Toc354"/>
      <w:bookmarkEnd w:id="882"/>
      <w:r>
        <w:rPr>
          <w:rtl w:val="true"/>
        </w:rPr>
        <w:t>اشاره</w:t>
      </w:r>
      <w:bookmarkEnd w:id="883"/>
    </w:p>
    <w:p>
      <w:pPr>
        <w:pStyle w:val="Heading5"/>
        <w:numPr>
          <w:ilvl w:val="4"/>
          <w:numId w:val="1"/>
        </w:numPr>
        <w:rPr/>
      </w:pPr>
      <w:bookmarkStart w:id="884" w:name="__RefHeading___Toc7803452_417432637"/>
      <w:bookmarkStart w:id="885" w:name="_Toc355"/>
      <w:bookmarkEnd w:id="884"/>
      <w:r>
        <w:rPr>
          <w:rtl w:val="true"/>
        </w:rPr>
        <w:t>رهنمودهایی از آیات</w:t>
      </w:r>
      <w:r>
        <w:rPr>
          <w:rtl w:val="true"/>
        </w:rPr>
        <w:t>:</w:t>
      </w:r>
      <w:bookmarkEnd w:id="885"/>
    </w:p>
    <w:p>
      <w:pPr>
        <w:pStyle w:val="BookText"/>
        <w:rPr/>
      </w:pPr>
      <w:r>
        <w:rPr>
          <w:rFonts w:ascii="IRNazanin" w:hAnsi="IRNazanin" w:eastAsia="IRNazanin"/>
          <w:color w:val="111111"/>
          <w:sz w:val="28"/>
          <w:sz w:val="28"/>
          <w:szCs w:val="28"/>
          <w:rtl w:val="true"/>
          <w:lang w:bidi="fa-IR"/>
        </w:rPr>
        <w:t>در درس گذشته دربارۀ کسانی خواندیم که خواهشهای خود را خدای خود گرفتند و پیامبر را مسخره کردند و به رسالت خدا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این بیماری را با یادآوری بشر از پروردگار خود درمان می‌کند که هر گاه او را بشناسد خدایان برساختۀ به جای خدای یکتا متلاشی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آثار پروردگار خود در این سایۀ گسترده نمی‌نگری؟چگونه آن را می‌گسترد و سپس با حرکت خورشید از مشرق به مغرب جمعش می‌کند؟آن گاه شب و روز را تقسیم می‌کند به اندازه‌ای که شب خواب و پوشش و آسایش باشد،و روز برخاستن و تکاپو و جست و جوی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معاش را پروردگار به نوبۀ خود هنگامی ترتیب می‌دهد که ابرها را می‌فرستد تا رحمتها و برکتهای او را مژده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آسمان آب پاکیزه را فرو می‌بارد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زندگی در سرزمینی که خاک و بشر و چارپایانش مرده‌اند به جنبش در می‌آید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برای آن است که انسان به یاد آورد،ولی بیشتر مردم کفر می‌ورزند،و این کفر آنان را فرا می‌خواند که هوی و خواهش را خدای خود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رهبری پیامبر بستیزند</w:t>
      </w:r>
      <w:r>
        <w:rPr>
          <w:rFonts w:eastAsia="IRNazanin" w:cs="IRNazanin"/>
          <w:color w:val="111111"/>
          <w:sz w:val="28"/>
          <w:szCs w:val="28"/>
          <w:rtl w:val="true"/>
          <w:lang w:bidi="fa-IR"/>
        </w:rPr>
        <w:t>.</w:t>
      </w:r>
      <w:bookmarkStart w:id="886" w:name="pg12305_125177"/>
    </w:p>
    <w:p>
      <w:pPr>
        <w:pStyle w:val="Heading5"/>
        <w:numPr>
          <w:ilvl w:val="4"/>
          <w:numId w:val="1"/>
        </w:numPr>
        <w:rPr/>
      </w:pPr>
      <w:bookmarkStart w:id="887" w:name="__RefHeading___Toc7803454_417432637"/>
      <w:bookmarkStart w:id="888" w:name="_Toc356"/>
      <w:bookmarkEnd w:id="886"/>
      <w:bookmarkEnd w:id="887"/>
      <w:r>
        <w:rPr>
          <w:rtl w:val="true"/>
        </w:rPr>
        <w:t>شرح آیات</w:t>
      </w:r>
      <w:r>
        <w:rPr>
          <w:rtl w:val="true"/>
        </w:rPr>
        <w:t>:</w:t>
      </w:r>
      <w:bookmarkEnd w:id="8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پایه هر شناخت و خاستگاه هر ایمانی است،پس برای انسان ممکن نیست که به وحی ایمان آورد پیش از آن که به فرستندۀ وحی ایمان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آیۀ این درس گفتۀ خدای تعالی را می‌یابیم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پروردگارت ننگریسته‌ای؟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است که مفسّران را حیران ساخته،و آنان را بر آن داشته که این سخن را به گونه‌ای تأویل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موجود ناتوان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به خدا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ایشان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جابجایی کلمات وجود دارد و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سایه ننگریسته‌ای که چگونه پروردگارت آن را گسترد،و بعضی گفته‌اند در آن حذفی است،و معنایش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کردار پروردگارت ننگریسته‌ای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من می‌رسد که در تعبیر این آیه رسانیدن فکری است که در جای دیگر نظیرش را نمی‌یابیم،انسان پروردگار خود را بالفعل می‌بیند نه به دو چشمش و نه به صورت مستقیم،بلکه او را با دل خود می‌بیند که از خلال نشانه‌های خدا در عالم هستی گشوده شده است،و این نشانه‌ها به سبب آشکار بودن شدید خود به صنع زیبا و نوپدید خدا تعبیر می‌شود،و گواه بر آن است که فراسوی آنها نیرویی مسلّط بر آنها وجود دارد که همان نیروی خدا و نامهای نیکوی اوست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چیزی را می‌بیند چه نتیجه‌ای برای او حاصل می‌شود؟ مگر نه این که به ژرفی بدان ایمان و یقین پیدا می‌کند؟ و گرنه چرا به خورشید و پرتو آن،و به زمین و آنچه در آن است ایمان و یقین دارد؟ به طبع برای آن که این همه را به چشم می‌بیند،پس در این صورت دیدن این شناخت را بدو داده،و این حالت روانی از ایمان و اطمینان را در او به وجود</w:t>
      </w:r>
    </w:p>
    <w:p>
      <w:pPr>
        <w:pStyle w:val="BookText"/>
        <w:rPr/>
      </w:pPr>
      <w:r>
        <w:rPr>
          <w:rFonts w:ascii="IRNazanin" w:hAnsi="IRNazanin" w:eastAsia="IRNazanin"/>
          <w:color w:val="111111"/>
          <w:sz w:val="28"/>
          <w:sz w:val="28"/>
          <w:szCs w:val="28"/>
          <w:rtl w:val="true"/>
          <w:lang w:bidi="fa-IR"/>
        </w:rPr>
        <w:t>آورده که به درجۀ ژرفترین یقین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طبع او جز بازتابی از نور خورشید را بر چیزها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خورشید چه چیزی را می‌بیند؟ مگر نه این که تنها نورش را بدون جرم آن می‌بیند؟ همچنین است نسبت به ماه و دیگر ستارگان و چیزها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ستارگان،تا آن جا که دانش در می‌یابد،مدتها پیش جرمشان متلاشی شده و ما جز نوری از آنها نمی‌بینیم که پیش از یک ملیون سال از آنها برخاسته تا مثلا امروز به ما برسد،پس ما نمی‌توانیم از نابودی آن ستاره به تأکید آگاه شویم مگر پس از یک میلیون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سیبی که در دست خود داریم جز نوری که برانگیخته از یک منبع نوری است و بر آن بازتافته چه می‌بینیم؟ حتی در مورد جرم سیب جز اجزاء محیط بر آن را نمی‌بینیم،و سنگینی عارضی است ظاهر که بر جسم محیط است نه خود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حقیقت عالم غیب،انسان بدان نمی‌رسد مگر از طریق پدیده‌ها و شواهد پیوسته بدان و دلالت کننده بر آن،پس غیب شبیه است به امواج اتر که جز بر صفحۀ تلویزیون دیده نمی‌شود،و موجهای بی‌سیم که بدون دستگاه گیرندۀ رادیو و دستگاههای مشابه آن گرفته و شنیده نمی‌شود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حقیقتی وجود دارد که بهتر از آن که ممکن است انسان پروردگارش را ببیند،دیده شود؟ وقتی شواهد است که ما را بر آن می‌دارد که به هر چیزی ایمان و اعتقاد بیابیم،نه احاطۀ بر آن چیز،و در صورتی که قضیّه در مورد دیگر چیزها،چون زمین و آسمان و آنچه در آنهاست چنین است،آیا چیزی از این نشانه‌ها و شواهد و در نتیجه ظهور و روشنی را چنان روشنی و ظهوری هست که خدای سبحانه و تعالی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رواست که بگوییم خورشید را دیدیم و به ماه نگریستیم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روا نیست که بگوییم پروردگار خود را دیدیم؟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ایمان ما به خدا باید از ایمان ما به هر چیز دیگری جز او قوی‌تر باشد، زیرا ما او را در هر چیزی می‌یابیم و فی کل شیء له آیة تدلّ علی إنّه واحد در هر چیزی برای او نشانه‌ای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آن دارد که او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هر چیزی آثار قدرت و عظمت و حکمت و نظام و زیبایی و دل انگیزی جلوه‌گر است و اینها از نامهای نیک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طریق نوری که از خورشید به سوی زمین می‌تابد خورشید را کشف می‌کنیم و به وجود آن یقین می‌یابیم،و خورشید آشکارترین حقایق نزد ماست،و اگر کسی بخواهد وضوح و روشنی چیزی را بیان کند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خورشید 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ما جرم خورشید را به چشم دیده‌ایم؟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آنچه ما از خورشید دیده‌ایم همان سایۀ آن است که بر زمین گسترده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گفته است که سایه از آغاز در عالم هستی وجود داشت،سپس خورشید می‌آید تا سایه را ببرد،پس هر چه خورشید بلندا گیرد سایه محدودتر شود،تا آن که هنگام 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 که سایه تقریبا از بین می‌رود،آن گاه پس از گردش زمین به دور خورشید باز می‌گردد و هنگام شب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احتمالی دیگر برای معنای 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در اینجا طرح می‌کنم،باشد که تدبیر کنندگان دربارۀ آن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بازتاب نور خورشید است،و از این رو در حدیث در تفسیر علی بن ابراهیم و در روایت ابی الجارود از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دربارۀ گفتۀ خدای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کَیْفَ مَدَّ الظِّلَّ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پروردگارت ننگریسته‌ای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می‌کشد؟گفت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میان دمیدن سپیده و دمیدن خورشید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شبح چیزها را سایه می‌نامی برای آن است که پرتو خورشید به سوی آن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سایۀ خورشید چه می‌بینند؟ جز نوری برانگیخته از خورشید را نمی‌بینند که بر زمین گسترده شده،و به مشیّت خدا نوری است در حال انقباض و انبساط،شب را به روز و روز را به شب تبدیل می‌کند،و این همه نشانه‌ای است دلالت کننده بر وجود خورشید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خورشید یقین داریم،بی آن که جز سایه‌اش را دیده باشیم،که از خلال همان سایه طبیعت و نیرو،و میزان گرمای آن را چنان می‌شناسیم که اگر خود خورشید را دیده بودیم می‌شناختیم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واجب است از طریق نامها و نشانه‌های خدا در عالم هستی پروردگار خود را بشناسیم و یقین راسخ بدو بیابیم،و همان گونه که به اذن خدا آفتاب دلیل سایه است نه بر عکس،پروردگار است که خود دلیل به خویش و به نشانه‌ها و نامهای خود است نه بر 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إِلیٰ رَبِّکَ کَیْفَ مَدَّ الظِّلَّ وَ لَوْ شٰاءَ لَجَعَلَهُ سٰاکِناً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پروردگارت ننگریسته‌ای چگونه سایه را می‌کشد؟اگر می‌خواست در یک ساکنش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با متوقف کردن گردش زمین صورت می‌داد تا همواره در شب پایدار،یا روز دنباله‌دار باقی بماند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جَعَلْنَا الشَّمْسَ عَلَیْهِ دَلِیلاً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آفتاب را بر آن دلیل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و الهامات قرآنی بر یکدیگر موج می‌زند تا پرتو نور را به دل بیفشاند و انسان را به غیب حقایق برساند،وقتی آنچه می‌بینیم پرتوی است از خورشید و نشانی از نشانه‌های خدا،چرا از طریق این پرتو خورشید را کشف نکنیم و از این نشانه‌ها خدا را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کجاییم و آن امامی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ندیدم مگر آن که خدا را پیش از آن و همراه آن و پس از آن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احاطه شده به شناخت خدا زندگی می‌کند،زیرا او هر جا نظر افکند نشانه‌های آشکار خدا را می‌بیند که ایمان بر ایمانش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جمال و کمال را ببیند گوید منزّه است خدا،و اگر عظمت و قدرت را ببیند گوید بزرگتر</w:t>
      </w:r>
    </w:p>
    <w:p>
      <w:pPr>
        <w:pStyle w:val="BookText"/>
        <w:rPr/>
      </w:pPr>
      <w:r>
        <w:rPr>
          <w:rFonts w:ascii="IRNazanin" w:hAnsi="IRNazanin" w:eastAsia="IRNazanin"/>
          <w:color w:val="111111"/>
          <w:sz w:val="28"/>
          <w:sz w:val="28"/>
          <w:szCs w:val="28"/>
          <w:rtl w:val="true"/>
          <w:lang w:bidi="fa-IR"/>
        </w:rPr>
        <w:t>است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آیه همسانی میان آفتاب طبیعت و آفتاب وحی را می‌رساند،و این که آن کس که آفتاب را دلیل سایه ساخت رسالت را وحی کرد تا رهنمایی و نوری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قَبَضْنٰاهُ إِلَیْنٰا قَبْضاً یَسِیراً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برگرفتیمش،گرفتنی اندک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تسلّط و چیرگی مطلق خدا جلوه می‌کند،و این که او چگونه سایه را می‌گسترد و سپس به صورتی سهل و آسان،بدون رنج و زحمتی که خدا بس برتر از اینهاست،آن را بر می‌گیرد و جمع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فاصلۀ یک ساعت عالم هستی لباس تیرگی شب را می‌پوشد،و هر چیز در جای خود درنگ می‌کند،و نوری که از آسمان می‌آید فرو می‌خوابد،و دسته‌های جانوران که از این سوی و آن سوی به جنبش درآمده بودند به لانه‌های خود باز می‌گردند،و گروه‌های پرندگان به آشیانه‌های خود می‌آیند،و انسان به خانۀ خود بر می‌گردد و جایی می‌جوید که در آن بیاساید،گویی از چیزی بیگانه می‌هراسد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لحظه‌هایی می‌بینند انسانی که مجموعه‌ای از تکاپو و فعّالیت بود،در بستر خواب خود آرام غنوده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تعبیر به تغییری اشاره کند که در انسان مؤمن حاصل می‌شود،زیرا کسی که از قرآن هدایت یافته مانند کسی است که بامداد و روز به تمامی شناخت و جنبش و تکاپوست،در حالی که کافر و گمراه به کسی می‌ماند که در خوابی ژرف،در شبی سخت تیره خفته است،و تمام وجودش سکون از پویایی و هراس و جمود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دو حالت بر انسان واجب است که از طریق وحی به سوی پویایی و فعّالیت حرکت کند،و خداوند در این سورۀ قرآن در این باره با ما سخن می‌گوید،منتهی عباراتی بر می‌گزیند که با موضوع آن از نشانه‌های طبیعت سازگارتر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لَکُمُ اللَّیْلَ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شب را پوشش شما</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پروردگار ما شب را تشبیه می‌کند چنان که گویی پوششی است که میلیونها فرد بشر را در برمی‌گیرد،هم چنان که طبیعت را اعمّ از دشت و کوه،و بیابان و دریا نیز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النَّوْمَ سُبٰاتاً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را آرامشتان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گسیختن از کار و جنبش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دستگاهی از حرکت بازماند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شنبه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پیشینیان در آن روز دست از کار می‌کشیدند،و همچنین اندامها و ارگانهای انسان در شب از فعّالیت و جنبش دست می‌کشند،و از این رو خواب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النَّهٰارَ نُشُوراً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را زمان برخاستنتان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بر عکس شب است زیرا زمان برانگیخته شدن و کار و کوشش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أَرْسَلَ الرِّیٰاحَ بُشْراً بَیْنَ یَدَیْ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پیشاپیش رحمت خود بادها را به مژده دادن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وزش بادها شادمان می‌شود زیرا برای او بوی گلها و اکسیژن را می‌آورد،هم چنان که ابرهای سرشار از باران را حمل می‌کند،و از این رو منشأ مژده و شادمانی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أَنْزَلْنٰا مِنَ السَّمٰاءِ مٰاءً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آبی پاک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ثابت کرده است که بهترین آبها آب باران است،زیرا آنچه از آسمان می‌بارد افزون بر آن که خود آب است اکسیژن پاکیزه را نیز با خود می‌آورد، پس هم پاکیزه است و هم پاک ساز،چنان که بارش آن بیماریها را نیز از میان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لِنُحْیِیَ بِهِ بَلْدَةً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سرزمین مرده را بدان زندگی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پیداست،تعبیرهای قرآنی در اینجا به رسالت خدا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خداوندی که زمین را با آبی که از آسمان فرو می‌فرستد پاک می‌کند دل را نیز با وحی پاکیزه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نُسْقِیَهُ مِمّٰا خَلَقْنٰا أَنْعٰاماً وَ أَنٰاسِیَّ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چارپایان و مردم بسیاری را که آفریده‌ایم بدان سیراب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 را آفرید و در زمین به ودیعه نهاد تا چارپایان و مردم را بدان سیراب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صَرَّفْنٰاهُ بَیْنَهُمْ لِیَذَّکَّرُوا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باران را میانشان تقسیم کردیم تا به تفکّر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را خدا میانشان تقسیم کرد؟ برخی گویند این عبارت دلالت بر تقسیم ابرها به وسیلۀ خدا دارد که باران را به اذن او در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گوناگون زمین فرو می‌بارند،و اگر این تقسیم نبود ابرها در یک جا انبوه می‌شدند و تمام بار خود را که باران باشد،بر سرزمینی واحد فرو می‌ریختند که در آنجا آب سرریز می‌شد و دیگر زمینها به سبب نرسیدن آب تشنه و خشک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صَرَّفْنٰاهُ بَیْنَهُمْ لِیَذَّکَّرُوا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میانشان تقسیم کردیم تا به تفکّر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کلمۀ صرّفناه بر ابرها بدان اندازه دلالت نمی‌کند که بر مثلهایی که پیش از این زد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است که ما مثلها و کلمات خود را تقسیم کردیم و آنها را برای همۀ مردم بیان نمودیم،و در سرزمینهای گوناگون کتابی از سوی خدا فروفرستادیم که از طریق پیامبری که از جانب اوست رسالت او را برای بشریّت حمل می‌کند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أَکْثَرُ النّٰاسِ إِلاّٰ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مردم جز ناسپاسی چیزی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گونه‌ای تشابه و هماهنگی میان بارانی می‌بینیم که از آسمان می‌بارد و از طریق توزیع قناتهای طبیعی در زمین جریان می‌یابد تا چارپایان و مردم را سیراب کند،و رسالتی که از آسمان فرو می‌آید تا در دلهای مردم مستقر شود</w:t>
      </w:r>
      <w:r>
        <w:rPr>
          <w:rFonts w:eastAsia="IRNazanin" w:cs="IRNazanin"/>
          <w:color w:val="111111"/>
          <w:sz w:val="28"/>
          <w:szCs w:val="28"/>
          <w:rtl w:val="true"/>
          <w:lang w:bidi="fa-IR"/>
        </w:rPr>
        <w:t>.</w:t>
      </w:r>
      <w:bookmarkStart w:id="889" w:name="pg12305_125184"/>
    </w:p>
    <w:p>
      <w:pPr>
        <w:pStyle w:val="Heading3"/>
        <w:numPr>
          <w:ilvl w:val="2"/>
          <w:numId w:val="1"/>
        </w:numPr>
        <w:rPr/>
      </w:pPr>
      <w:bookmarkStart w:id="890" w:name="__RefHeading___Toc7803456_417432637"/>
      <w:bookmarkStart w:id="891" w:name="_Toc357"/>
      <w:bookmarkEnd w:id="889"/>
      <w:bookmarkEnd w:id="890"/>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51</w:t>
      </w:r>
      <w:r>
        <w:rPr>
          <w:rtl w:val="true"/>
        </w:rPr>
        <w:t xml:space="preserve"> </w:t>
      </w:r>
      <w:r>
        <w:rPr>
          <w:rtl w:val="true"/>
        </w:rPr>
        <w:t xml:space="preserve">تا </w:t>
      </w:r>
      <w:r>
        <w:rPr/>
        <w:t>58</w:t>
      </w:r>
      <w:r>
        <w:rPr>
          <w:rtl w:val="true"/>
        </w:rPr>
        <w:t>]</w:t>
      </w:r>
      <w:bookmarkEnd w:id="891"/>
    </w:p>
    <w:p>
      <w:pPr>
        <w:pStyle w:val="Heading4"/>
        <w:numPr>
          <w:ilvl w:val="3"/>
          <w:numId w:val="1"/>
        </w:numPr>
        <w:rPr/>
      </w:pPr>
      <w:bookmarkStart w:id="892" w:name="__RefHeading___Toc7803458_417432637"/>
      <w:bookmarkStart w:id="893" w:name="_Toc358"/>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7803460_417432637"/>
      <w:bookmarkStart w:id="895" w:name="_Toc359"/>
      <w:bookmarkEnd w:id="894"/>
      <w:r>
        <w:rPr>
          <w:rtl w:val="true"/>
        </w:rPr>
        <w:t>معنای واژه‌ها</w:t>
      </w:r>
      <w:bookmarkEnd w:id="895"/>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المرج مخلوط کردن است و مرج یعنی به هم آمیخت</w:t>
      </w:r>
      <w:r>
        <w:rPr>
          <w:rFonts w:eastAsia="IRNazanin" w:cs="IRNazanin"/>
          <w:color w:val="111111"/>
          <w:sz w:val="28"/>
          <w:szCs w:val="28"/>
          <w:rtl w:val="true"/>
          <w:lang w:bidi="fa-IR"/>
        </w:rPr>
        <w:t>.</w:t>
      </w:r>
    </w:p>
    <w:p>
      <w:pPr>
        <w:pStyle w:val="Heading4"/>
        <w:numPr>
          <w:ilvl w:val="3"/>
          <w:numId w:val="1"/>
        </w:numPr>
        <w:rPr/>
      </w:pPr>
      <w:bookmarkStart w:id="896" w:name="__RefHeading___Toc7803462_417432637"/>
      <w:bookmarkStart w:id="897" w:name="_Toc360"/>
      <w:bookmarkEnd w:id="896"/>
      <w:r>
        <w:rPr>
          <w:rtl w:val="true"/>
        </w:rPr>
        <w:t>به حکم خدا با آنها جهادی بزرگ کن</w:t>
      </w:r>
      <w:bookmarkEnd w:id="897"/>
    </w:p>
    <w:p>
      <w:pPr>
        <w:pStyle w:val="Heading5"/>
        <w:numPr>
          <w:ilvl w:val="4"/>
          <w:numId w:val="1"/>
        </w:numPr>
        <w:rPr/>
      </w:pPr>
      <w:bookmarkStart w:id="898" w:name="__RefHeading___Toc7803464_417432637"/>
      <w:bookmarkStart w:id="899" w:name="_Toc361"/>
      <w:bookmarkEnd w:id="898"/>
      <w:r>
        <w:rPr>
          <w:rtl w:val="true"/>
        </w:rPr>
        <w:t>اشاره</w:t>
      </w:r>
      <w:bookmarkEnd w:id="899"/>
    </w:p>
    <w:p>
      <w:pPr>
        <w:pStyle w:val="Heading5"/>
        <w:numPr>
          <w:ilvl w:val="4"/>
          <w:numId w:val="1"/>
        </w:numPr>
        <w:rPr/>
      </w:pPr>
      <w:bookmarkStart w:id="900" w:name="__RefHeading___Toc7803466_417432637"/>
      <w:bookmarkStart w:id="901" w:name="_Toc362"/>
      <w:bookmarkEnd w:id="900"/>
      <w:r>
        <w:rPr>
          <w:rtl w:val="true"/>
        </w:rPr>
        <w:t>رهنمودهایی از آیات</w:t>
      </w:r>
      <w:r>
        <w:rPr>
          <w:rtl w:val="true"/>
        </w:rPr>
        <w:t>:</w:t>
      </w:r>
      <w:bookmarkEnd w:id="90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بشر را بیهوده نیافریده و آنان را سر خود رها نمی‌گذارد،ذات سبحان او</w:t>
      </w:r>
    </w:p>
    <w:p>
      <w:pPr>
        <w:pStyle w:val="BookText"/>
        <w:rPr/>
      </w:pPr>
      <w:r>
        <w:rPr>
          <w:rFonts w:ascii="IRNazanin" w:hAnsi="IRNazanin" w:eastAsia="IRNazanin"/>
          <w:color w:val="111111"/>
          <w:sz w:val="28"/>
          <w:sz w:val="28"/>
          <w:szCs w:val="28"/>
          <w:rtl w:val="true"/>
          <w:lang w:bidi="fa-IR"/>
        </w:rPr>
        <w:t>تمام وسایل هدایت را به فراوانی برای آنان فراهم ساخته است،و این که اکثریّت مردم کافرند دلیل بر نبودن فرصت در برابرشان نیست،بلکه بدین معنی است که از آنجا که ایمان تکاملی است بزرگ انسان کمتر بدان پایگاه بلند فرا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کم بودن اصلاحگران اجتماعی یا مخترعان و دانشمندان دلیل بر بی‌اهمیّتی دانش و اختراع یا امر اصلاح اجتماعی نیست،چه در واقع اینها مراتبی است والا که جز اندکی از مردم بدان دست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خداوند یک تن پیامبر را برای تمام جهان می‌فرستد دلیل بر ناچیز بودن ارزش رسالت نزد خدا نیست،حاشا که چنین باشد،بلکه بر عکس درست این است که به سبب عظمت امر رسالت به شخصی واحد اکتفاء کرده تا آن را به سرتاسر بشریّت ابلاغ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یک خورشید کافی است تا چراغ نور افشان تمام زمین و ستارگان پیرامون آن باشد،وجود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کافی است که مژده رسانی برای تمام بشریّت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طبع این امر ممکن نخواهد شد مگر آن که وی به قرآن مسلّح باشد و بدون فرمانبرداری از کافران یا دست شستن از ارزشها با آنان بستیزد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تن که به قرآن مسلّح باشد می‌تواند بر سرتاسر جاهلیّت جهانی پیروزی یابد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را به قدرت ذات متعالش یادآور می‌شود تا شاید از هشدار او بهراسیم و از هشدار دهنده‌ای که از جانب او آمده است پیروی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دو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شیرین و گوارا و دیگری شورابی سخت گزنده که چگونه خدا آبها را در آنها جاری ساخت و سد و مانعی در میانشان قرار داد که به یکدیگر نیامیزند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مظاهر قدرت او آفرینش انسان است که او را از آب آفرید و تنظیم زندگی اوست بدین طریق که او را صاحب نسبی ساخت که از راه زادن نسلهایش به یکدیگر می‌پیوندند یا با زناشویی تکامل و گسترش می‌یابند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سزاوار است که ما بندگی و عبادت خود را خالصانه برای خدا انجام دهیم و به کسی که او فرستاده است تسلیم شویم،در حالی که کافران به جای خدا بتها و مردمی را می‌پرستند که نه سودی به پیروان خود می‌رسانند،و نه</w:t>
      </w:r>
      <w:bookmarkStart w:id="902" w:name="pg12305_125186"/>
    </w:p>
    <w:p>
      <w:pPr>
        <w:pStyle w:val="BookText"/>
        <w:rPr/>
      </w:pPr>
      <w:bookmarkEnd w:id="902"/>
      <w:r>
        <w:rPr>
          <w:rFonts w:ascii="IRNazanin" w:hAnsi="IRNazanin" w:eastAsia="IRNazanin"/>
          <w:color w:val="111111"/>
          <w:sz w:val="28"/>
          <w:sz w:val="28"/>
          <w:szCs w:val="28"/>
          <w:rtl w:val="true"/>
          <w:lang w:bidi="fa-IR"/>
        </w:rPr>
        <w:t>زیانی به منکران خود،و کافران بر ضد پیامبران و رسالتهای خدا عرض اندام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وکیل و ضامن آنها نیست،بلکه او فقط مژده رسان و بیم دهنده است، و خود در برابر رنجهایی که می‌برد مزدی نمی‌طلبد و تنها برای نیکبخت ساختن انسان از طریق هدایتش به راه درست،می‌کوشد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 نیروی فناپذیر بشری تکیه نمی‌کند،بلکه به ذات زنده‌ای توکّل دارد که هرگز نمی‌میرد و هنگامی که به ستایش او تسبیح می‌گوید از او نیرو می‌طلبد،و او تنها کسی است که از بندگانش حساب می‌کشد،و خود برای آگاهی از کار بندگانش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پیامبر خدا را بدین صفات توصیف می‌کند و شبهه‌هایی را که شیطان در دلهای سادگان می‌افکند تا به وحی کفر ورزند،زایل می‌سازد</w:t>
      </w:r>
      <w:r>
        <w:rPr>
          <w:rFonts w:eastAsia="IRNazanin" w:cs="IRNazanin"/>
          <w:color w:val="111111"/>
          <w:sz w:val="28"/>
          <w:szCs w:val="28"/>
          <w:rtl w:val="true"/>
          <w:lang w:bidi="fa-IR"/>
        </w:rPr>
        <w:t>.</w:t>
      </w:r>
    </w:p>
    <w:p>
      <w:pPr>
        <w:pStyle w:val="Heading5"/>
        <w:numPr>
          <w:ilvl w:val="4"/>
          <w:numId w:val="1"/>
        </w:numPr>
        <w:rPr/>
      </w:pPr>
      <w:bookmarkStart w:id="903" w:name="__RefHeading___Toc7803468_417432637"/>
      <w:bookmarkStart w:id="904" w:name="_Toc363"/>
      <w:bookmarkEnd w:id="903"/>
      <w:r>
        <w:rPr>
          <w:rtl w:val="true"/>
        </w:rPr>
        <w:t>شرح آیات</w:t>
      </w:r>
      <w:r>
        <w:rPr>
          <w:rtl w:val="true"/>
        </w:rPr>
        <w:t>:</w:t>
      </w:r>
      <w:bookmarkEnd w:id="904"/>
    </w:p>
    <w:p>
      <w:pPr>
        <w:pStyle w:val="BookText"/>
        <w:rPr/>
      </w:pPr>
      <w:r>
        <w:rPr>
          <w:rFonts w:ascii="IRNazanin" w:hAnsi="IRNazanin" w:eastAsia="IRNazanin"/>
          <w:color w:val="111111"/>
          <w:sz w:val="28"/>
          <w:sz w:val="28"/>
          <w:szCs w:val="28"/>
          <w:rtl w:val="true"/>
          <w:lang w:bidi="fa-IR"/>
        </w:rPr>
        <w:t>جهاد بزرگ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شِئْنٰا لَبَعَثْنٰا فِی کُلِّ قَرْیَةٍ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می‌خواستیم به هر قریه‌ای بیم دهنده‌ای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تواناست که به هر قریه‌ای هشدار دهنده‌ای بفرستد،ولی او با حکمت برای تمام افراد بشر یک تن را هشدار دهنده قرار داد،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بی‌عظمتی آن هشدار دهنده نیست،و نیز دلیل بر بی‌اهمیّتی گروه اندکی از مؤمنانی که پیرامون گرد آمده‌اند نتواند بود،بلکه شاید درست بر عکس آن دلالت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دل پاک و گوش بیدار باشد یک هشدار دهنده برای تمام جهانیان کافی است،امّا اگر در گوشها کری و بر دلها سختی و بی‌خبری حکمروا باشد وجود هشدار دهندگان در هر قریه و حتی در هر خانه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مؤمنان هنگامی که خود را گروهی اندک می‌یابند احساس شخصیّت و اعتماد به نفس خود را از دست می‌دهند،و در نتیجه در برابر</w:t>
      </w:r>
    </w:p>
    <w:p>
      <w:pPr>
        <w:pStyle w:val="BookText"/>
        <w:rPr/>
      </w:pPr>
      <w:r>
        <w:rPr>
          <w:rFonts w:ascii="IRNazanin" w:hAnsi="IRNazanin" w:eastAsia="IRNazanin"/>
          <w:color w:val="111111"/>
          <w:sz w:val="28"/>
          <w:sz w:val="28"/>
          <w:szCs w:val="28"/>
          <w:rtl w:val="true"/>
          <w:lang w:bidi="fa-IR"/>
        </w:rPr>
        <w:t>فشارهای کافران می‌گریزند،در اینجا خداوند پیامبر را از این منفی گرایی بر حذر می‌دارد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الْکٰافِرِینَ وَ جٰاهِدْهُمْ بِهِ جِهٰاداً کَبِیراً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اطاعت مکن،و به حکم خدا با آنها جهاد کن،جهادی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سلاح قرآن با کافران جهادی بی‌امان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مفسّران گوید که جهاد اکبر در اینجا همان جهاد کلمه و حجّت آوردن است،ولی روند مطلب بر این تفسیر دلالت نمی‌کند،زیرا تعبیر در این مورد شاملتر از آن است که تنها بر جهاد کلمه دلالت کند،چه وقتی مؤمن فرمانبرداری از کافران یا تسلیم شدن به افکار و فشارهایشان را رد می‌کند،این امر او را به فرورفتن در معرکه‌ها با آنها می‌کشاند که او را بر آن می‌دارد که به صورت جهاد اکبر وارد پیکار،از هر گونه و در جهات گوناگون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 باید بدانند که مخالفتشان با رسالت آنها را از دو جانب در معرض خطر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و پیامبر و از جانب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نکنند نعمتهایی که می‌ترسند با آوردن ایمان از دستشان برود در صورتی که هم چنان نسبت به وحی کفر ورزند،برایشان پایدار خواهد ماند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زودی پیامبر جهادی بزرگ را بر ضدّ آنها اعلان خواهد کرد،خواه با کلمه و سخن صاعقه آسا و خواه با شمشیر برّان یا با وسایل فشار آورندۀ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چه معنی می‌دهد؟پاسخ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خود روش جهاد فرهنگی و سیاسی و اقتصادی و نظامی است،پس جهاد به وسیلۀ قرآن فراگیر و متکامل و پی‌گیر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ما را از ذات متعال خود بر حذر داشته،و قدرت گستردۀ خود را به ما ابلاغ کرده،و ما را با نشانه‌هایش در آفرینش یادآور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از او پروا نکنیم و نهراسیم؟بگذار در کتاب طبیعت نامهای پروردگار مسلّط مقتدر خود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پرده‌های ظاهر را به سوی حقایق پنهان بر 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آبهایی را که نزدیک است به هم بیامیزد،پروردگار در مجراهای خود در دو دریای مختلف،یکی شیرین و گوارا و دیگری شورابی سخت گزنده به جریان انداخته،و</w:t>
      </w:r>
    </w:p>
    <w:p>
      <w:pPr>
        <w:pStyle w:val="BookText"/>
        <w:rPr/>
      </w:pPr>
      <w:r>
        <w:rPr>
          <w:rFonts w:ascii="IRNazanin" w:hAnsi="IRNazanin" w:eastAsia="IRNazanin"/>
          <w:color w:val="111111"/>
          <w:sz w:val="28"/>
          <w:sz w:val="28"/>
          <w:szCs w:val="28"/>
          <w:rtl w:val="true"/>
          <w:lang w:bidi="fa-IR"/>
        </w:rPr>
        <w:t>میان این دو جریان جدا کننده‌ای ناپیدا نهاده که آنها را از آمیختن به هم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اینها نشانه‌های قدرت و گواههای حکمت نیست؟پس چه قدر به گزافه می‌رود کسی که با پروردگاری بستیزد که این نشانه‌های او و آن نامهای نیک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مَرَجَ الْبَحْرَیْنِ هٰذٰا عَذْبٌ فُرٰاتٌ وَ هٰذٰا مِلْحٌ أُجٰاجٌ وَ جَعَلَ بَیْنَهُمٰا بَرْزَخاً وَ حِجْراً مَحْجُوراً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دو دریا را به هم بیامیخت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شیرین و گوارا و دیگری شورابی سخت گزنده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 دو آب مانعی و سدّی استوار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شیرین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شیرین‌ترین آبها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شوری آن بسیار و گزنده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است که از آمیختن دو گونه آب به یکدیگر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خَلَقَ مِنَ الْمٰاءِ بَشَراً فَجَعَلَهُ نَسَباً وَ صِهْراً وَ کٰانَ رَبُّکَ قَدِیراً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آدمی را از آب بیافرید و او را نسب و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پروردگار تو به این کارها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میان آبها تفاوت نهاد،همان تفاوت را در میان فرزندان بشر نیز قرار داد،پس مردم همه از یک آب برآمده‌اند،و زمین یکی است،جز این که از لحاظ آن که پیوندشان نسبی باشد یا سببی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تفاوت دارند، برخی از طریق نسب به دیگران مربوطند چون پدر و برادر و پسر،و برخی به سبب دامادی و زناشویی با دیگران پیوند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یَعْبُدُونَ مِنْ دُونِ اللّٰهِ مٰا لاٰ یَنْفَعُهُمْ وَ لاٰ یَضُرُّهُمْ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سوای خدای یکتا چیزهایی را می‌پرستند که به آنها نه سود می‌دهد و 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پرستیدن بتها به انسان زیان می‌زند یا نه؟ به طبع این پرستش بدو زیان می‌زند،ولی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می‌پرستند که آن چیزها نه به ایشان سود می‌دهد نه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بیان برای آن است که آنچه به انسان زیان می‌رساند پرستش بتها به وسیلۀ اوست نه خود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کاری نمی‌کنند و طبعا سود و زیانی نمی‌توانند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حکمرانان</w:t>
      </w:r>
    </w:p>
    <w:p>
      <w:pPr>
        <w:pStyle w:val="BookText"/>
        <w:rPr/>
      </w:pPr>
      <w:r>
        <w:rPr>
          <w:rFonts w:ascii="IRNazanin" w:hAnsi="IRNazanin" w:eastAsia="IRNazanin"/>
          <w:color w:val="111111"/>
          <w:sz w:val="28"/>
          <w:sz w:val="28"/>
          <w:szCs w:val="28"/>
          <w:rtl w:val="true"/>
          <w:lang w:bidi="fa-IR"/>
        </w:rPr>
        <w:t>گردنکش،و شادخواران،و مؤسّسات فرهنگی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بتهایی هستند،و انسان است که هنگامی که به آنان سر فرود می‌آورد و شیطان و کافران را تأیید می‌کند،به خویشتن زیان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خواری و سرسپردن مردم ساده و تسلیم شدن صاحبان مصلحتها نمی‌بود،پایه‌ای از ظلم بر پا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حدیثی حکمت آموز را در این مورد با هم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ابی حمزه منقول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دوستی بود از کاتبان بنی امیّه،به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از ابی عبد اللّٰه اجازۀ دیدار بگیر،برایش اجازه گرفتم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شد سلام گفت و نشست،آن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شوم،من در دیوان آن قوم بودم،و از دنیای آنها مالی بسیار به من رسید،اما از مطالبۀ آن چشم پوشیدم،ابو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 امیّه کسانی را نمی‌یافتند که برای آنها کاتبی کنند و عایدات گردآورند،و به جای آنها بجنگند،و در نماز جماعتشان حضور یابند،حق ما را سلب نمی‌کردند،و اگر مردم آنها را و آنچه را در دست آنهاست ترک کنند چیزی نمی‌یابند مگر آنچه به دستشان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شوم،آیا برای من راه گریزی از آن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بگویم همان را انجام می‌دهی؟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آنچه را از کار در دیوانهای آنها به دست آورده‌ای جدا کن،اگر صاحبان آنها را شناختی مالش را بدو بازده و اگر نشناختی آن را به صدقه ده،و من بهشت را برای تو بر عهدۀ خدا تضمین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دیری سر به زیر افکند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حمزه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جوان با ما به کوفه آمد و هیچ چیزی را که بر پهنۀ زمین داشت باقی ننهاد و همه را حتی جامه‌ای را که بر تن داشت بیرون آورد و باز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ما برای او به قسمت بندی میان خود چیزی گردآوردیم و برای او جامه‌هایی خریدیم و هزینه‌ای برای او فرستادیم</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الْکٰافِرُ عَلیٰ رَبِّهِ ظَهِیراً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همواره پشتیبان مخالفان پروردگار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آن کس که با سرسپردگی خود طاغوت را می‌پرستد از او پشتیبانی می‌نماید و بر ضدّ حقّ بدو یاری می‌رساند،و گرنه گردنکشان و طاغوتها به وسیلۀ چه کسی می‌توانند بر گردن مردم تسلّط یابند؟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به وسیلۀ روزنامه نگاران مزدور و امثال آنهاست که برای ریزۀ نان و پس ماندۀ غذا سر بر آستان کاخها می‌سایند،و آن گاه چهره زشت گردنکشان و طاغوتها را با مقالات بی‌ارزش خود می‌آرایند و برق می‌اندازند؟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به وسیلۀ ارتشهای گرد آمده از جوانانی است که نیروهای خود را در خدمت به گردنکشان صرف می‌کنند،به جای آن که هر یک در اجتماع خود رهبر و فرماندهی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به وسیلۀ کارمندانی که خود را در اداره‌های سلطه خوار کرده‌اند تا شکمشان را پر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مهمتر از تمام اینها،مگر نه به وسیلۀ سکوت مردم دربارۀ آنها،و کناره‌گیری مردم از رویارویی و انقلاب بر ضدّ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جرم تنها از جانب گردنکشها و طاغوتها نیست،بلکه ملّتهای تسلیم شده و سر به خواری سپرده را نیز در این مسئولیّت سهمی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هشدار می‌دهد و مژده می‌رساند و مردم مسئولیّتهای خود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تیرگی چیره شود،امّتی از مردم به ظاهر به رسالت الهی می‌پیوندند ولی این هرگز بدان معنی نیست که در رسالتهای خدا نقصی وجود دارد،بلکه آنها خود مسئولند زیرا عمل جدّی نسبت بدان و تحمّل مسئولیّت انقلاب بر ضدّ گردنکشان را رها کردند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مُبَشِّراً وَ نَذِیراً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برای آن که مژده دهی و بترسانی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طاغوت چیره شود،برخی می‌کوشند که سرزنش و مسئولیّت را بر</w:t>
      </w:r>
    </w:p>
    <w:p>
      <w:pPr>
        <w:pStyle w:val="BookText"/>
        <w:rPr/>
      </w:pPr>
      <w:r>
        <w:rPr>
          <w:rFonts w:ascii="IRNazanin" w:hAnsi="IRNazanin" w:eastAsia="IRNazanin"/>
          <w:color w:val="111111"/>
          <w:sz w:val="28"/>
          <w:sz w:val="28"/>
          <w:szCs w:val="28"/>
          <w:rtl w:val="true"/>
          <w:lang w:bidi="fa-IR"/>
        </w:rPr>
        <w:t>دوش جنبش اسلامی فعّال بیفکنند،و سپس منتظر رها شدن آن از این گرفتاری و دشواری می‌مانند،هرگز چنین نیست و این کار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درست نیست مردم منتظر بمانند تا پیامبر به تنهایی با طاغوت جهاد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نیست امّت اسلامی امروز منتظر بماند،تا طلیعۀ رسالتی و پیشاهنگان نهضت اسلامی به این وظیفه بپردازند،زیرا وظیفۀ پیامبران همچون جنبشهای رسالتی همان رهبری و فرماندهی مبارزه و جهت دادن به آن است،نه جنگیدن به جای مردم،آن گونه که بنی اسراییل منتظر پیامبر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چون او به نزدشان آمد و مسئولیّت جهاد را بر عهده‌شان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أُوذِینٰا مِنْ قَبْلِ أَنْ تَأْتِیَنٰا وَ مِنْ بَعْدِ مٰا جِئْتَنٰا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تو بیایی در رنج بودیم و پس از آن که آمدی باز در 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جنبش اسلامی نهایت کوششهای خود را مبذول می‌دارند،از نگارش،و توزیع و تشکیل کنفرانسها و سخنرانی‌ها برای رسوا سازی طاغوتها یا آشکار ساختن اعمال جنایتکارانۀ آنها،و تمام پی آمدهای این فعالیّتها را متحمل می‌شوند،از زندان و شکنجه و اعدام،حتی هتک ناموسها و حرمت داشتنیها،ولی برای مردم جایز نیست که تماشا کنند و منتظر پیروزی دست روی دست بمانند، زیرا مسئولیّت پیشاهنگان حامل رسالت همان مسئولیّت شخص پیامبر است،یعنی تبلیغ رسالت و پیام به مردم و فرماندهی و رهبری معرکه،و پایداری و انقلاب بر ضد فساد و انحراف بر عهدۀ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أَسْئَلُکُمْ عَلَیْهِ مِنْ أَجْرٍ إِلاّٰ مَنْ شٰاءَ أَنْ یَتَّخِذَ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هیچ مزدی نمی‌طلبم و این رسالت بدان می‌گزارم تا هر که خواهد به سوی پروردگارش راهی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نمایندگان در طول تاریخ در برابر خدمت مژده رسانی و هشدار دهی که نسبت به مردم انجام می‌دهند از آنان مزدی نمی‌طلبند،این در مورد</w:t>
      </w:r>
    </w:p>
    <w:p>
      <w:pPr>
        <w:pStyle w:val="BookText"/>
        <w:rPr/>
      </w:pPr>
      <w:r>
        <w:rPr>
          <w:rFonts w:ascii="IRNazanin" w:hAnsi="IRNazanin" w:eastAsia="IRNazanin"/>
          <w:color w:val="111111"/>
          <w:sz w:val="28"/>
          <w:sz w:val="28"/>
          <w:szCs w:val="28"/>
          <w:rtl w:val="true"/>
          <w:lang w:bidi="fa-IR"/>
        </w:rPr>
        <w:t>آن چیزهایی است که به مردم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آنچه به پیامبر و حاملان رسالت اختصاص دارد،تکلیف واجبشان رهسپاری در این راه است با وجود تمام دشواریها و با توکّل به ذات زندۀ پایدار و قائم به خود،بدون توجه به اندک بودن یاران پیرامون خویش،یا میزان پیروی یا نپذیرفتن رسالت از طرف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عَلَی الْحَیِّ الَّذِی لاٰ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 زنده‌ای که نمی‌میرد توکّل کن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به نیرویی بشری تکیه می‌کنند،مؤمن به خداوندی تکیه می‌کند که تنها اوست که نمی‌میرد،و حتی بر یاران و یاوران تکیه نمی‌کند،زیرا گام اینان می‌لرزد یا می‌لغزد و ناامید می‌شوند و جهاد را رها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ستایش او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یا پیشاهنگان رسالت در آغاز حرکت و جهش اندکند،و از واقعیّت خود بیگانه‌اند،زیرا احساس تنهایی و هراس راه می‌کنند،هم چنان که بی‌خیالی اجتماعی را احساس می‌کنند،و برای آن که با این جنبه‌های منفی مقاومت ورزند بر آنان واجب است که این همه را با پیوستگی استوار و ژرف به خدای سبحانه و تعالی عوض کنند،زیرا چنان پیوندی سینه‌های سوزان آنان را سرد می‌کند و هراس دلهاشان را تسکین می‌دهد و به آنان پایداری و طمأنینه می‌بخشد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 بِهِ بِذُنُوبِ عِبٰادِهِ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برای آگاهی از گناهان بندگانش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خدا قادر است گناهان کسانی را که مؤمنان حامل رسالت را ترک گفته‌اند بشمارد،پس نباید گروه مؤمن خود را سرگرم شمارش جنبه‌های منفی و گناهان دیگران کند که مخالف ایشانند،و نباید بدان بیندیشد که مردم ایشان و رسالت را مردود کرده‌اند،بلکه بر آن گروه واجب است که در خط رسالت گام بردارد و آنچه را در پیرامونش می‌گذرد به خدا واگذارد،و اوست که گناهان مردم را می‌شمارد و خود برای آگاهی از آن گناهان کافی است</w:t>
      </w:r>
      <w:r>
        <w:rPr>
          <w:rFonts w:eastAsia="IRNazanin" w:cs="IRNazanin"/>
          <w:color w:val="111111"/>
          <w:sz w:val="28"/>
          <w:szCs w:val="28"/>
          <w:rtl w:val="true"/>
          <w:lang w:bidi="fa-IR"/>
        </w:rPr>
        <w:t>.</w:t>
      </w:r>
      <w:bookmarkStart w:id="905" w:name="pg12305_125193"/>
    </w:p>
    <w:p>
      <w:pPr>
        <w:pStyle w:val="Heading3"/>
        <w:numPr>
          <w:ilvl w:val="2"/>
          <w:numId w:val="1"/>
        </w:numPr>
        <w:rPr/>
      </w:pPr>
      <w:bookmarkStart w:id="906" w:name="__RefHeading___Toc7803470_417432637"/>
      <w:bookmarkStart w:id="907" w:name="_Toc364"/>
      <w:bookmarkEnd w:id="905"/>
      <w:bookmarkEnd w:id="906"/>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59</w:t>
      </w:r>
      <w:r>
        <w:rPr>
          <w:rtl w:val="true"/>
        </w:rPr>
        <w:t xml:space="preserve"> </w:t>
      </w:r>
      <w:r>
        <w:rPr>
          <w:rtl w:val="true"/>
        </w:rPr>
        <w:t xml:space="preserve">تا </w:t>
      </w:r>
      <w:r>
        <w:rPr/>
        <w:t>67</w:t>
      </w:r>
      <w:r>
        <w:rPr>
          <w:rtl w:val="true"/>
        </w:rPr>
        <w:t>]</w:t>
      </w:r>
      <w:bookmarkEnd w:id="907"/>
    </w:p>
    <w:p>
      <w:pPr>
        <w:pStyle w:val="Heading4"/>
        <w:numPr>
          <w:ilvl w:val="3"/>
          <w:numId w:val="1"/>
        </w:numPr>
        <w:rPr/>
      </w:pPr>
      <w:bookmarkStart w:id="908" w:name="__RefHeading___Toc7803472_417432637"/>
      <w:bookmarkStart w:id="909" w:name="_Toc365"/>
      <w:bookmarkEnd w:id="908"/>
      <w:r>
        <w:rPr>
          <w:rtl w:val="true"/>
        </w:rPr>
        <w:t>اشاره</w:t>
      </w:r>
      <w:bookmarkEnd w:id="909"/>
    </w:p>
    <w:p>
      <w:pPr>
        <w:pStyle w:val="BookText"/>
        <w:rPr/>
      </w:pP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7803474_417432637"/>
      <w:bookmarkStart w:id="911" w:name="_Toc366"/>
      <w:bookmarkEnd w:id="910"/>
      <w:r>
        <w:rPr>
          <w:rtl w:val="true"/>
        </w:rPr>
        <w:t>معنای واژه‌ها</w:t>
      </w:r>
      <w:bookmarkEnd w:id="911"/>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الهون مصدر الهین،خرامنده نرم و سبک در آرامش و وقار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 سخت تر از عذاب است</w:t>
      </w:r>
      <w:r>
        <w:rPr>
          <w:rFonts w:eastAsia="IRNazanin" w:cs="IRNazanin"/>
          <w:color w:val="111111"/>
          <w:sz w:val="28"/>
          <w:szCs w:val="28"/>
          <w:rtl w:val="true"/>
          <w:lang w:bidi="fa-IR"/>
        </w:rPr>
        <w:t>.</w:t>
      </w:r>
      <w:bookmarkStart w:id="912" w:name="pg12305_125194"/>
    </w:p>
    <w:p>
      <w:pPr>
        <w:pStyle w:val="Heading4"/>
        <w:numPr>
          <w:ilvl w:val="3"/>
          <w:numId w:val="1"/>
        </w:numPr>
        <w:rPr/>
      </w:pPr>
      <w:bookmarkStart w:id="913" w:name="__RefHeading___Toc7803476_417432637"/>
      <w:bookmarkStart w:id="914" w:name="_Toc367"/>
      <w:bookmarkEnd w:id="912"/>
      <w:bookmarkEnd w:id="913"/>
      <w:r>
        <w:rPr>
          <w:rtl w:val="true"/>
        </w:rPr>
        <w:t>بندگان رحمان</w:t>
      </w:r>
      <w:bookmarkEnd w:id="914"/>
    </w:p>
    <w:p>
      <w:pPr>
        <w:pStyle w:val="Heading5"/>
        <w:numPr>
          <w:ilvl w:val="4"/>
          <w:numId w:val="1"/>
        </w:numPr>
        <w:rPr/>
      </w:pPr>
      <w:bookmarkStart w:id="915" w:name="__RefHeading___Toc7803478_417432637"/>
      <w:bookmarkStart w:id="916" w:name="_Toc368"/>
      <w:bookmarkEnd w:id="915"/>
      <w:r>
        <w:rPr>
          <w:rtl w:val="true"/>
        </w:rPr>
        <w:t>اشاره</w:t>
      </w:r>
      <w:bookmarkEnd w:id="916"/>
    </w:p>
    <w:p>
      <w:pPr>
        <w:pStyle w:val="Heading5"/>
        <w:numPr>
          <w:ilvl w:val="4"/>
          <w:numId w:val="1"/>
        </w:numPr>
        <w:rPr/>
      </w:pPr>
      <w:bookmarkStart w:id="917" w:name="__RefHeading___Toc7803480_417432637"/>
      <w:bookmarkStart w:id="918" w:name="_Toc369"/>
      <w:bookmarkEnd w:id="917"/>
      <w:r>
        <w:rPr>
          <w:rtl w:val="true"/>
        </w:rPr>
        <w:t>رهنمودهایی از آیات</w:t>
      </w:r>
      <w:r>
        <w:rPr>
          <w:rtl w:val="true"/>
        </w:rPr>
        <w:t>:</w:t>
      </w:r>
      <w:bookmarkEnd w:id="918"/>
    </w:p>
    <w:p>
      <w:pPr>
        <w:pStyle w:val="BookText"/>
        <w:rPr/>
      </w:pPr>
      <w:r>
        <w:rPr>
          <w:rFonts w:ascii="IRNazanin" w:hAnsi="IRNazanin" w:eastAsia="IRNazanin"/>
          <w:color w:val="111111"/>
          <w:sz w:val="28"/>
          <w:sz w:val="28"/>
          <w:szCs w:val="28"/>
          <w:rtl w:val="true"/>
          <w:lang w:bidi="fa-IR"/>
        </w:rPr>
        <w:t>این درس در چار چوب یادآوری به توحید که پایۀ ایمان به رسالت است بعضی از نامهای پروردگار ما را بیان می‌کند که همانا دو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آسمانها و زمین و تدبیر آن دو تجلّی می‌کند،و به رغم گریز کافران از این نام کریم و رد کردن سجود به پروردگاری که رحمت او بر آنان احاطه دارد،آنان از سر استهزاء نسبت به پیامبر و ستیزه با او گفتند به کسی که پیامبر به آنان فرمان سجده می‌دهد،سجده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بنای استوار که بر فراز ما افراشته است،و چراغ پرتوفشانی که چون قندیل بدان آویخته،و ماه درخشانی که آن را زینت بخشیده و نور ملایم خود را بر کوه‌ها و دشتها می‌تاباند،تجلّی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پیاپی آمدن روز و شب تا فرصتی باشد برای کسی که می‌خواهد خدا را به یاد آورد یا خدا اراده کرده است که او سپاسگزار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خدا در دلهای ذاکران سپاسگزار تجلّی می‌کند،و آنان به حق بندگان رحمان هستند،از این رو می‌بینی که سبک و همراه با فروتنی بر زمین راه می‌روند،نه با گردن فرازی و تبختر،و با جاهلان با نرمی و ملایمت روبرو می‌شوند،و شب را در نماز و مناجات می‌گذرانند،و برای بر کناری از آتش پر لهیب جانکاه دوزخ شب زنده داری می‌کنند،و چون هزینه کنند اقتصاد می‌ورزند و نه بخل می‌کنند و نه اسراف و شاد خواری</w:t>
      </w:r>
      <w:r>
        <w:rPr>
          <w:rFonts w:eastAsia="IRNazanin" w:cs="IRNazanin"/>
          <w:color w:val="111111"/>
          <w:sz w:val="28"/>
          <w:szCs w:val="28"/>
          <w:rtl w:val="true"/>
          <w:lang w:bidi="fa-IR"/>
        </w:rPr>
        <w:t>.</w:t>
      </w:r>
      <w:bookmarkStart w:id="919" w:name="pg12305_125195"/>
    </w:p>
    <w:p>
      <w:pPr>
        <w:pStyle w:val="BookText"/>
        <w:rPr/>
      </w:pPr>
      <w:bookmarkEnd w:id="919"/>
      <w:r>
        <w:rPr>
          <w:rFonts w:ascii="IRNazanin" w:hAnsi="IRNazanin" w:eastAsia="IRNazanin"/>
          <w:color w:val="111111"/>
          <w:sz w:val="28"/>
          <w:sz w:val="28"/>
          <w:szCs w:val="28"/>
          <w:rtl w:val="true"/>
          <w:lang w:bidi="fa-IR"/>
        </w:rPr>
        <w:t>و درس آینده گفت و گو از دیگر صفات آن صالحان را پی گیری می‌کند</w:t>
      </w:r>
      <w:r>
        <w:rPr>
          <w:rFonts w:eastAsia="IRNazanin" w:cs="IRNazanin"/>
          <w:color w:val="111111"/>
          <w:sz w:val="28"/>
          <w:szCs w:val="28"/>
          <w:rtl w:val="true"/>
          <w:lang w:bidi="fa-IR"/>
        </w:rPr>
        <w:t>.</w:t>
      </w:r>
    </w:p>
    <w:p>
      <w:pPr>
        <w:pStyle w:val="Heading5"/>
        <w:numPr>
          <w:ilvl w:val="4"/>
          <w:numId w:val="1"/>
        </w:numPr>
        <w:rPr/>
      </w:pPr>
      <w:bookmarkStart w:id="920" w:name="__RefHeading___Toc7803482_417432637"/>
      <w:bookmarkStart w:id="921" w:name="_Toc370"/>
      <w:bookmarkEnd w:id="920"/>
      <w:r>
        <w:rPr>
          <w:rtl w:val="true"/>
        </w:rPr>
        <w:t>شرح آیات</w:t>
      </w:r>
      <w:r>
        <w:rPr>
          <w:rtl w:val="true"/>
        </w:rPr>
        <w:t>:</w:t>
      </w:r>
      <w:bookmarkEnd w:id="921"/>
    </w:p>
    <w:p>
      <w:pPr>
        <w:pStyle w:val="Heading6"/>
        <w:numPr>
          <w:ilvl w:val="5"/>
          <w:numId w:val="1"/>
        </w:numPr>
        <w:rPr/>
      </w:pPr>
      <w:bookmarkStart w:id="922" w:name="__RefHeading___Toc7803484_417432637"/>
      <w:bookmarkStart w:id="923" w:name="_Toc371"/>
      <w:bookmarkEnd w:id="922"/>
      <w:r>
        <w:rPr>
          <w:rtl w:val="true"/>
        </w:rPr>
        <w:t>اشاره</w:t>
      </w:r>
      <w:bookmarkEnd w:id="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در این مجموعۀ آیات از دو امر نزدیک به یکدیگر با ما گفت و 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ایمان چگونه در رفتار انسان راستگو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این امر ناگزیر باید یادآوری کنیم که میان ایمان به خدا و شناخت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مورد درجاتی در مسیر توحید وجود دارد و فرقهایی در میان است که شایسته است آنها را بشناسیم و عبارت است از آنچه در زیر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اجمالی و کلّی است،چنان که انسان بداند آن سوی پشته‌ها درختانی است،یا آن سوی کوه جنگلی قرار دارد،و شاید از راه دانش بدین امر راه یابد مثلا از افزونی باران در پشت تپه‌ها یا وجود جانوران گوناگون که از آن سوی کوه می‌آیند یا از طریق مخبری راستگو که بدو اعتماد دارد این امر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ایمان حالت شناخت پیدا می‌کند وقتی که انسان وارد آن جنگل شود یا از نزدیک بر آن اشراف بیابد و هر چه بیشتر به جزئیّاتی که در جنگل وجود دارد بیشتر احاطه پیدا کند شناختش نسبت بدان افزونتر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طریق یک نشانه از نشانه‌های خدا بدو ایمان می‌آورند، ممکن است به سوی رفتاری متکامل سوق داده نشوند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عرفانی و همراه با شناخت شخصیّت مؤمنان را از طریق شناخت آنان نسبت به نشانه‌های مختلف خدا که آنها را می‌بینند می‌سازد و می‌پرورد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بخواهد حقیقت ایمان خود را کشف کند،و بداند آیا به درجۀ عرفان و شناخت رسیده است یا هم چنان ایمان او ساده است و تنها او را از حدود انکار و کفر بیرون آورده،بر او واجب است که به جست و جوی آثار ایمان</w:t>
      </w:r>
    </w:p>
    <w:p>
      <w:pPr>
        <w:pStyle w:val="BookText"/>
        <w:rPr/>
      </w:pPr>
      <w:r>
        <w:rPr>
          <w:rFonts w:ascii="IRNazanin" w:hAnsi="IRNazanin" w:eastAsia="IRNazanin"/>
          <w:color w:val="111111"/>
          <w:sz w:val="28"/>
          <w:sz w:val="28"/>
          <w:szCs w:val="28"/>
          <w:rtl w:val="true"/>
          <w:lang w:bidi="fa-IR"/>
        </w:rPr>
        <w:t>راستین بپردازد،اگر به صورت کامل در رفتار و اقدامات خود آن را یافت درست است و گرنه ایمانش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می‌بینیم قرآن میان کسی که به خدا ایمان کامل دارد و این امر به صورت توکّل به ذات زنده‌ای که نمی‌میرد منعکس می‌شود و رفتار بندگان رحمان چنان که آیات کریم آنها را توصیف کرده،پیوند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انسان پروردگارش را از طریق نزدیک شدن بدو از خلال عبادت بشناسد،همان قدر خود را به صورت کاملتر می‌شناسد،و این دو شناخت متقابلند،و سبب مقابله آن است که خداست که انسان را آفریده،پس ایمان او به خدای آفریننده،وی را به ایمان نسبت به بندۀ آفریده شده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او را به اندازۀ عبودیّت و بندگی و ناتوانی خود،یا محدودیّت و تنگی افق خویش عارف و صاحب شناخت می‌کند،و میان این دو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 شناخت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تکامل شخصیّت ایمانی موجود در انسان مؤمن رشد و نموّ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قرآن ما را به نشانه‌های پروردگارمان که در آفاق پراکنده است با یادآوری از پس یادآوری دل آگاه می‌سازد و می‌گوید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السَّمٰاوٰاتِ وَ الْأَرْضَ وَ مٰا بَیْنَهُمٰا فِی سِتَّةِ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آسمانها و زمین و هر چه را در میان آنهاست به شش روز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انسان بر فراز بلندای تپه‌ای می‌ایستد،و به سوی زمینی که زیر پای او گسترده یا آسمانی که بر فراز او کشیده شده است چشم می‌افکند،از تمام اینها حیران و مبهوت می‌شود،و در اینجا،و بویژه در لحظات حیرت و شگفتی،بر اوست که این شگفت زدگی را راهی برای ایمان به خدا قرار دهد،پس هر چه عظمت و قدرت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زیبایی و نیکویی را که در آفرینش جلوه‌گر است بیابد و درک کند،همان قدر ایمانش به عظمت آفریننده ژرفتر می‌شود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که خداوند آسمانها و زمین را در شش روز آفریده دلیل بر آن باشد که خدا آنها را به استمرار تحوّل بخشیده و دیگرگون ساخته است تا به صورتی که امروز دارند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ناتوانی خدا دلالت نمی‌کند،بلکه به استمرار تسلّط و</w:t>
      </w:r>
    </w:p>
    <w:p>
      <w:pPr>
        <w:pStyle w:val="BookText"/>
        <w:rPr/>
      </w:pPr>
      <w:r>
        <w:rPr>
          <w:rFonts w:ascii="IRNazanin" w:hAnsi="IRNazanin" w:eastAsia="IRNazanin"/>
          <w:color w:val="111111"/>
          <w:sz w:val="28"/>
          <w:sz w:val="28"/>
          <w:szCs w:val="28"/>
          <w:rtl w:val="true"/>
          <w:lang w:bidi="fa-IR"/>
        </w:rPr>
        <w:t>چیرگی الهی بر آن دو دلالت دارد که پس از آفرینش آن دو را به حال خود رها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چیره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اینجا رابطه‌ای سیاقی میان 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شش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بر عرش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اشاره می‌کند که آن که آسمانها و زمین را آفرید بر آن دو اشراف یافت و کارشان را تدبیر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عرش چیره شد و هیمنه افکند،و این رمز و نشانۀ تدبیر و اداره کردن پس از تقدیر و اندازه‌گیری،و امضا و گذراندن پس از قضاست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کلمۀ الرّحمن در جاهایی بسیار از این سوره تکرار می‌شود،و شاید حکمت آن این است که رسالت الهی بزرگترین منّت از جانب پروردگارمان بر ماست،و این که راه ایمان بدان رسالت از طریق ایمان به این حقیقت می‌گذرد که خداوند است که رحمان و مهربان است،و نشانه‌های رحمت او در آفرینش ما را بر آن می‌دارد که اعتماد بیابیم و بلکه یقین پیدا کنیم که او بندگانش را در بیابان نادانی و گمراهی رها نمی‌کند که خواهشهای شادخواران و عیّاشان و خود پرستیهای مستکبران آنان را به سوی خود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این،پس به رسالتی ایمان آوریم که فرستادن آن بزرگترین گواه بر رحمت و مهربانی اوست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 بِهِ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دربارۀ او از کسی بپرس که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آسمانها و زمین و در مراحل پی در پی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آگاهی بپرس که تو را از آن خبردار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او،چنان که از خلال این آیه می‌شناسیم،خدا 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آیه خطاب و مخصوص به پیامبر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bookmarkStart w:id="924" w:name="pg12305_125198"/>
    </w:p>
    <w:p>
      <w:pPr>
        <w:pStyle w:val="BookText"/>
        <w:rPr/>
      </w:pPr>
      <w:bookmarkEnd w:id="924"/>
      <w:r>
        <w:rPr>
          <w:rFonts w:ascii="IRNazanin" w:hAnsi="IRNazanin" w:eastAsia="IRNazanin"/>
          <w:color w:val="111111"/>
          <w:sz w:val="28"/>
          <w:sz w:val="28"/>
          <w:szCs w:val="28"/>
          <w:rtl w:val="true"/>
          <w:lang w:bidi="fa-IR"/>
        </w:rPr>
        <w:t>و شاید مراد از خبیر آگاه،هر دانشمندی از دانشمندان کیهان شناس و فیزیک و شیمی و جز آنان باشد که به کشفیاتی علمی رسیده‌اند که ما را با آثار رحمت پروردگارمان سبحانه و تعالی آشنا می‌کند،و در نتیجه این گواه آوردن از دانش است،که گردن با فرهنگیان و اندیشه‌وران را برای ایمان آوردن به نشانه‌های خدا و اعتراف به رسالت،می‌گیرد</w:t>
      </w:r>
      <w:r>
        <w:rPr>
          <w:rFonts w:eastAsia="IRNazanin" w:cs="IRNazanin"/>
          <w:color w:val="111111"/>
          <w:sz w:val="28"/>
          <w:szCs w:val="28"/>
          <w:rtl w:val="true"/>
          <w:lang w:bidi="fa-IR"/>
        </w:rPr>
        <w:t>.</w:t>
      </w:r>
    </w:p>
    <w:p>
      <w:pPr>
        <w:pStyle w:val="Heading6"/>
        <w:numPr>
          <w:ilvl w:val="5"/>
          <w:numId w:val="1"/>
        </w:numPr>
        <w:rPr/>
      </w:pPr>
      <w:bookmarkStart w:id="925" w:name="__RefHeading___Toc7803486_417432637"/>
      <w:bookmarkStart w:id="926" w:name="_Toc372"/>
      <w:bookmarkEnd w:id="925"/>
      <w:r>
        <w:rPr>
          <w:rtl w:val="true"/>
        </w:rPr>
        <w:t>هنگامی که بشر پروردگارش را تصوّر می‌کند</w:t>
      </w:r>
      <w:bookmarkEnd w:id="9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 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وقتی است که مأمور می‌شوند بدو سجده کنند،و بدین پندار خویش که پیامبر از پشت پردۀ این فرمان می‌خواهد خود او را بزرگ دارند،و این سبب ردّ آنان نسبت به فرمان فروتنی و سر سپردگی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قِیلَ لَهُمُ اسْجُدُوا لِلرَّحْمٰنِ قٰالُوا وَ مَا الرَّحْمٰنُ أَ نَسْجُدُ لِمٰا تَأْمُرُنٰا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شد که رحمان را سجده 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چیست؟آیا بر هر کس که تو فرمان می‌دهی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می‌خواهی با واجب ساختن سجود،بر ما حکمرانی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اجتماعی جاهلیّت مدار که در روابط اجتماعی خود بر پایه‌هایی فاسد،همچون خشونت و بهره کشی،ایستاده است،ممکن نیست به مهربان بودن خدا ایمان بیاورد،و می‌پندارد که روابط موجود در عالم هستی شبیه روابط موجود میان افراد بشر است،پس اجتماع جاهلیّت مدار وقتی خدا را به تصوّر در می‌آورد بسا که او را بر حسب آمیزه و ترکیب روانی برگرفته از خیال خود،یا از وضع اجتماعی موجود،تصوّر کند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جامعۀ یونانی خواست خدا را تصوّر کند، اندیشه‌وران آن جامعه خدایانی از تندیسهای سنگی و تابلوهای هنری گوناگون نهادند،پس هر خدایی را لشکری و ملّتی بود،و مرزها و اقلیمی داشت و ملّت و لشکر خود را در جنگ با خدایان دیگر به خدمت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خیال برخورد موجود در آن جامعۀ یونانی باستانی را منعکس می‌سازد، زیرا وضع آنها انباشته از پیکار و روابطشان سرشار از کینه و دشمنی بود،و تصوّر کردند بدین سان خدا در ترکیب مزاج و شعور همانند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عَمّٰا یَصِفُونَ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بسی فراتر از آن چیزی که وصفش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جامعۀ عربی پیش از اسلام تصوّر می‌کرد،و هر گروهی بدانچه دارند دلشادند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حدیث مروی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مورچه پروردگار خود را تصوّر می‌کرد برای او دو شاخک می‌انگاشت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وقتی که قضیه در حدّ تصوّر باشد،مورچه قدرت تصوّر پروردگار را دارد، ولی در حدّ امکان و شعور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مسلمانان ساده لوح نیز به همین خطا دچار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شخصی است که ریش سفید بلندی دارد،و بر دراز گوش می‌نشیند تا در شبهای جمعه به زمین فرود آید،و بعضی از آنها هر شب جمعه دسته‌ای علف در حیاط خانۀ خود می‌نهادند،تا دراز گوش خدا آن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عن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والاتر از این مثالهاست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تخیّلات تسلیم شدن انسان به خیال محدود خود هنگام تصوّر خداست،پس گاه او را بر حسب واقعیّت و طبیعت خود چون انسانی تصوّر می‌کند و او را چنین می‌انگارد و گاه بر حسب واقعیّت جامعه و طبیعت آن دست به تخیّل می‌زند،و وضع اجتماعی بر تصوّر او نیز منعکس می‌شود،و از آنجا که رابطۀ جامعۀ جاهلی با جامعۀ ایمانی رابطه‌ای است مادّی بی‌ثمر است،و براستی برای آنها مقدور نیست که تصوّر کنند رحمت و مهربانی صفتی از صفات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شگفت نیست که فرمان پیامبر را دائر بر سجود به رحمان رد کنند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چیست؟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بعید نیست از این اسم تازه نسبت به واقعیّتشان در شگفت شوند،زیرا واقعیّت آنها انباشته از هراس و ترساندن و دیگر صفات زشت و خوار کننده است</w:t>
      </w:r>
      <w:r>
        <w:rPr>
          <w:rFonts w:eastAsia="IRNazanin" w:cs="IRNazanin"/>
          <w:color w:val="111111"/>
          <w:sz w:val="28"/>
          <w:szCs w:val="28"/>
          <w:rtl w:val="true"/>
          <w:lang w:bidi="fa-IR"/>
        </w:rPr>
        <w:t>.</w:t>
      </w:r>
      <w:bookmarkStart w:id="927" w:name="pg12305_125200"/>
    </w:p>
    <w:p>
      <w:pPr>
        <w:pStyle w:val="BookText"/>
        <w:rPr/>
      </w:pPr>
      <w:bookmarkEnd w:id="9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گریزشان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به ایشان دائر بر سجده کردن به خدا جز برای گردآوری پراکندگی آنان نبود،تا آفتاب رحمت بر آنها بتابد و ابر لطف الهی آنها را به زیر سایه خود گیرد،ولی به سبب ژرفی احساس آنها به ترساندن و بیم و مانند این صفتهای پست دور شدند و گریختند حتی از این کلمه همچون شتری رمیده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گریز و نفرت بیانگر میزان نادانی کسانی است که در گرداب جهل غرق شده بودند،و آنان که هنوز از نظر اندیشه در عصر جاهلی به سر می‌برند هم چنان در آن گرداب مغروقند و دست و پایی می‌زنند،و فرقی میان این دو نوع جاهلیّت نیست جز این که یکی نو است و دیگری کهنه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 تن اهل رسالت برخیزد و شرق ملحد و خدا ناشناس،و غرب مشرک را به سجده کردن به رحمان،و انتشار صلح و عدل در اطراف زمین آباد فرا خواند،بدو نیز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 رحمان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آنها ستم نکرده است بلکه خود به خویشتن ستم می‌کنند</w:t>
      </w:r>
      <w:r>
        <w:rPr>
          <w:rFonts w:eastAsia="IRNazanin" w:cs="IRNazanin"/>
          <w:color w:val="111111"/>
          <w:sz w:val="28"/>
          <w:szCs w:val="28"/>
          <w:rtl w:val="true"/>
          <w:lang w:bidi="fa-IR"/>
        </w:rPr>
        <w:t>.</w:t>
      </w:r>
    </w:p>
    <w:p>
      <w:pPr>
        <w:pStyle w:val="Heading6"/>
        <w:numPr>
          <w:ilvl w:val="5"/>
          <w:numId w:val="1"/>
        </w:numPr>
        <w:rPr/>
      </w:pPr>
      <w:bookmarkStart w:id="928" w:name="__RefHeading___Toc7803488_417432637"/>
      <w:bookmarkStart w:id="929" w:name="_Toc373"/>
      <w:bookmarkEnd w:id="928"/>
      <w:r>
        <w:rPr>
          <w:rtl w:val="true"/>
        </w:rPr>
        <w:t>از نشانه‌های هستی</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وَ جَعَلَ فِیهٰا سِرٰاجاً وَ قَمَراً مُنِیراً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بزرگوار است آن کس که در آسمان برجها بیافرید و در آنها چراغی و ماهی تابان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 جدید ما شبیه کلمۀ تکامل باشد،پس مبارک یعنی خیر پایدار و گسترده،یا متکامل آن است که رشد و نموّ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والاتر از نموّ و بالیدن است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 است که کمالی برتر از او نیست،زیرا صفت او را حدّی محدود،و وصفی موجود،و زمانی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و این گفتۀ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الَّذِی جَعَلَ فِی السَّمٰاءِ بُرُوجاً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 xml:space="preserve">در واقع آن کس که به آسمان برکت و کمال بخشید همان کسی است که به انسان برکت و کمال می‌بخشد،و برجها در عین حال همان مواضع آشکار و بلند است،و بنا بر عادت برج شهر </w:t>
      </w:r>
      <w:r>
        <w:rPr>
          <w:rStyle w:val="FootnoteAnchor"/>
          <w:rtl w:val="true"/>
        </w:rPr>
        <w:footnoteReference w:id="166"/>
      </w:r>
      <w:r>
        <w:rPr>
          <w:rFonts w:ascii="IRNazanin" w:hAnsi="IRNazanin" w:eastAsia="IRNazanin"/>
          <w:color w:val="111111"/>
          <w:sz w:val="28"/>
          <w:sz w:val="28"/>
          <w:szCs w:val="28"/>
          <w:rtl w:val="true"/>
          <w:lang w:bidi="fa-IR"/>
        </w:rPr>
        <w:t xml:space="preserve">رمز و نماد آن است،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و ماه و دیگر ستارگان ثابت و سیّار برجهای آسمانند،و آن کس که خورشید و ماه و برجها را قرار داده همو صاحب برکت و کمال است،پس شایسته‌تر آن که به سوی او روی آوریم نه دیگری،زیرا او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این صفت ستوده از صفات پروردگار خود را نشناسیم؟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جَعَلَ اللَّیْلَ وَ النَّهٰارَ خِلْفَةً لِمَنْ أَرٰادَ أَنْ یَذَّکَّرَ أَوْ أَرٰادَ شُکُوراً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شب و روز را برای کسانی که می‌خواهند به یاد آورند و عبرت گیرند یا شکرگزاری کنند از پی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یک از شب و روز را یکی به دنبال دیگری قرار داده است،پس اگر شب دوام یابد زندگانی و کسب معاش نابود می‌شود،و اگر روز دوام یابد آسایش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چه وقت در حالت تذکّر و یادآوری به خویش است؟در شب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وقت نعمتها را به دست می‌آورد و خدا را شکر می‌گزارد؟به هنگام روز</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قدر روند عبارت زیباست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برای کسانی که می‌خواهند متذکّر باشند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صداها آرام می‌شود،و جانداران از جنبش می‌ایستند،و خاموشی فراگیر می‌شود،آنجا که همۀ مردم به بستر خواب می‌روند،و جدان مؤمن زنده می‌شود تا با پروردگار خود راز و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اللَّیْلِ هِیَ أَشَدُّ وَطْئاً وَ أَقْوَمُ قِیلاً</w:t>
      </w:r>
      <w:bookmarkStart w:id="930" w:name="pg12305_125202"/>
    </w:p>
    <w:p>
      <w:pPr>
        <w:pStyle w:val="BookText"/>
        <w:rPr/>
      </w:pPr>
      <w:bookmarkEnd w:id="930"/>
      <w:r>
        <w:rPr>
          <w:rStyle w:val="FootnoteAnchor"/>
          <w:rtl w:val="true"/>
        </w:rPr>
        <w:footnoteReference w:id="1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شب هنگام از بستر برخاستن،موافقت دل و زبان را افزاینده‌تر است و بیان سخن را استوار دارنده‌تر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که انسان از خواب خود به طلب روزی و معاش بر می‌خیزد،نه برای آن که گردنکشی و نافرمانی کند بلکه برای آن که پروردگارش شکر گزارد،و به مقرّری نعمتهایی برسد که خدا برای او به فراوانی فراهم کرده است،بازتاب شناخت و معرفت ایمانی را بر رفتار بندگان رحمان می‌یابیم که شخصیّت خود را از خلال ایمان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شهودی و اشراقی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می‌آرایند</w:t>
      </w:r>
      <w:r>
        <w:rPr>
          <w:rFonts w:eastAsia="IRNazanin" w:cs="IRNazanin"/>
          <w:color w:val="111111"/>
          <w:sz w:val="28"/>
          <w:szCs w:val="28"/>
          <w:rtl w:val="true"/>
          <w:lang w:bidi="fa-IR"/>
        </w:rPr>
        <w:t>.</w:t>
      </w:r>
    </w:p>
    <w:p>
      <w:pPr>
        <w:pStyle w:val="Heading6"/>
        <w:numPr>
          <w:ilvl w:val="5"/>
          <w:numId w:val="1"/>
        </w:numPr>
        <w:rPr/>
      </w:pPr>
      <w:bookmarkStart w:id="931" w:name="__RefHeading___Toc7803490_417432637"/>
      <w:bookmarkStart w:id="932" w:name="_Toc374"/>
      <w:bookmarkEnd w:id="931"/>
      <w:r>
        <w:rPr>
          <w:rtl w:val="true"/>
        </w:rPr>
        <w:t>بندگان رحمان</w:t>
      </w:r>
      <w:bookmarkEnd w:id="9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بندگان رحمان،کسانی که نامهای خدا و در پیشاپیش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رفتارشان تجلّی می‌کند صفاتی نیکو دارند که برجسته‌ترین آن صفات عبارت است از</w:t>
      </w:r>
      <w:r>
        <w:rPr>
          <w:rFonts w:eastAsia="IRNazanin" w:cs="IRNazanin"/>
          <w:color w:val="111111"/>
          <w:sz w:val="28"/>
          <w:szCs w:val="28"/>
          <w:rtl w:val="true"/>
          <w:lang w:bidi="fa-IR"/>
        </w:rPr>
        <w:t>:</w:t>
      </w:r>
    </w:p>
    <w:p>
      <w:pPr>
        <w:pStyle w:val="Heading6"/>
        <w:numPr>
          <w:ilvl w:val="5"/>
          <w:numId w:val="1"/>
        </w:numPr>
        <w:rPr/>
      </w:pPr>
      <w:bookmarkStart w:id="933" w:name="__RefHeading___Toc7803492_417432637"/>
      <w:bookmarkStart w:id="934" w:name="_Toc375"/>
      <w:bookmarkEnd w:id="933"/>
      <w:r>
        <w:rPr/>
        <w:t>1</w:t>
      </w:r>
      <w:r>
        <w:rPr>
          <w:rtl w:val="true"/>
        </w:rPr>
        <w:t>-</w:t>
      </w:r>
      <w:r>
        <w:rPr>
          <w:rtl w:val="true"/>
        </w:rPr>
        <w:t>فروتنی</w:t>
      </w:r>
      <w:bookmarkEnd w:id="93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الرَّحْمٰنِ الَّذِینَ یَمْشُونَ عَلَی الْأَرْضِ هَوْناً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خدای رحمان کسانی هستند که در روی زمین به فروتنی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رابطۀ آنان با طبیعت و مردم رابطۀ رحمت و مهربانی است،زیرا براستی آنان بندگان رحمانند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غرابتی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نام الهی الرّحمن بر شخصیّت آنان باز تافته و به قالب این اسلام مقدّس در آمده است،و این ویژگی است که آنان را بر آن می‌خواند که با فروتنی بر روی زمین راه بروند،رفتاری متواضعانه نه همچون رفتار متکبّران و بزرگی فروشان بر بندگان و راه رفتن مفسدان در زمین،و نه همچون رفتار مردم خوار و پست،از این رو در حدیث در تفسیر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روشی که بر آن سرشته شده راه می‌رود،تکلّف نمی‌کند و ناز نمی‌فروشد</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بندگان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زمینی که بر آن گام می‌نهند مهر می‌ورزند و آن را دوست می‌دارند،و چنان که معرّی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خفّف الوطء فما أظنّ أدیم</w:t>
      </w:r>
    </w:p>
    <w:p>
      <w:pPr>
        <w:pStyle w:val="BookText"/>
        <w:rPr/>
      </w:pPr>
      <w:r>
        <w:rPr>
          <w:rFonts w:ascii="IRNazanin" w:hAnsi="IRNazanin" w:eastAsia="IRNazanin"/>
          <w:color w:val="111111"/>
          <w:sz w:val="28"/>
          <w:sz w:val="28"/>
          <w:szCs w:val="28"/>
          <w:rtl w:val="true"/>
          <w:lang w:bidi="fa-IR"/>
        </w:rPr>
        <w:t>الارض إلاّ من هذه الاجساد</w:t>
      </w:r>
    </w:p>
    <w:p>
      <w:pPr>
        <w:pStyle w:val="BookText"/>
        <w:rPr/>
      </w:pPr>
      <w:r>
        <w:rPr>
          <w:rFonts w:ascii="IRNazanin" w:hAnsi="IRNazanin" w:eastAsia="IRNazanin"/>
          <w:color w:val="111111"/>
          <w:sz w:val="28"/>
          <w:sz w:val="28"/>
          <w:szCs w:val="28"/>
          <w:rtl w:val="true"/>
          <w:lang w:bidi="fa-IR"/>
        </w:rPr>
        <w:t>آهسته گام نه،از آن که نپندارم سفرۀ چرمین زمین جز از این پیکرها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رفتار نرمی که با زمین می‌کنند و گامهای آهسته و سبکی که بر می‌دارند حتّی مورچه را لگدمال نمی‌کنند و حتّی گیاه کوچکی را نمی‌کشند،و جانوران را نمی‌رمانند،بلکه آگاهانه به جای پایشان گام می‌نهند و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نسبت به زمین،امّا نسبت به اجتماع رابطۀ ایشان رابطۀ مدارا با دیگران است،و در پشت این همه آن است که ایشان در روابط خود با طبیعت و اجتماع با سنّتها و قوانین ثابت الهی سازگاری دارند،و به وجود راهها و روشهایی قانع شده‌اند که شایسته است موافق و مطابق آن عمل کنند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چارچوب آن حرکت کنند تا از امکانیّات بسیار عظیمی که از طرف خدا در طبیعت به ودیعه نهاده شده بهره گیرند، و این امر نیز در موضعگیریهای اجتماعی و سیاسی آنها منعکس می‌شود،زیرا از سرشت پاکیزۀ آنها سرچشمه گرفته که تکلّف و نازفروشی را رد می‌کند و از این رو رفتاری است 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تظاهری در آن است و نه داد و فریادی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پشت در پشت از امام باقر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 السّلام از بیم دشمنشان بر زمین آهسته راه می‌روند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خلاف کاری است که دیگران می‌کنند و آیۀ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شاملشان نمی‌شود و می‌بینیم که رابطۀ آنها با طبیعت و اجتماع رابطه‌ای</w:t>
      </w:r>
      <w:bookmarkStart w:id="935" w:name="pg12305_125204"/>
    </w:p>
    <w:p>
      <w:pPr>
        <w:pStyle w:val="BookText"/>
        <w:rPr/>
      </w:pPr>
      <w:bookmarkEnd w:id="935"/>
      <w:r>
        <w:rPr>
          <w:rFonts w:ascii="IRNazanin" w:hAnsi="IRNazanin" w:eastAsia="IRNazanin"/>
          <w:color w:val="111111"/>
          <w:sz w:val="28"/>
          <w:sz w:val="28"/>
          <w:szCs w:val="28"/>
          <w:rtl w:val="true"/>
          <w:lang w:bidi="fa-IR"/>
        </w:rPr>
        <w:t>است مبتنی بر پایه‌های فاسد خشونت و زورگویی،و بهره‌کشی از مردم،و توجّه انحرافی آنها به سرپیچی و تمرّد از نظامها و قوانین طبیعت،که آثار آن را در فاسد کردن روابط اجتماعی و انتشار تشنّجات و جنگها میان دولتهای گوناگون می‌بینیم</w:t>
      </w:r>
      <w:r>
        <w:rPr>
          <w:rFonts w:eastAsia="IRNazanin" w:cs="IRNazanin"/>
          <w:color w:val="111111"/>
          <w:sz w:val="28"/>
          <w:szCs w:val="28"/>
          <w:rtl w:val="true"/>
          <w:lang w:bidi="fa-IR"/>
        </w:rPr>
        <w:t>.</w:t>
      </w:r>
    </w:p>
    <w:p>
      <w:pPr>
        <w:pStyle w:val="Heading6"/>
        <w:numPr>
          <w:ilvl w:val="5"/>
          <w:numId w:val="1"/>
        </w:numPr>
        <w:rPr/>
      </w:pPr>
      <w:bookmarkStart w:id="936" w:name="__RefHeading___Toc7803494_417432637"/>
      <w:bookmarkStart w:id="937" w:name="_Toc376"/>
      <w:bookmarkEnd w:id="936"/>
      <w:r>
        <w:rPr/>
        <w:t>2</w:t>
      </w:r>
      <w:r>
        <w:rPr>
          <w:rtl w:val="true"/>
        </w:rPr>
        <w:t>-</w:t>
      </w:r>
      <w:r>
        <w:rPr>
          <w:rtl w:val="true"/>
        </w:rPr>
        <w:t>مدارا</w:t>
      </w:r>
      <w:bookmarkEnd w:id="9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خٰاطَبَهُمُ الْجٰاهِلُونَ قٰالُوا سَلاٰماً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جاهلان آنان را مخاطب سازند،به ملایمت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رابطۀ آنان رابطۀ صلح و ایمنی است و از این رو به کسانی که با جهل آنان را مخاطب قرار می‌دهند،با گفتن سلام پاسخ می‌دهند،و گفته‌اند مقصود از سلام سلامی است که به هنگام وداع و جدا شدن گویند،یعنی ایشان پس از سلام گفتن به جاهل از او کناره می‌گیرند و دور می‌شوند و جهل او را با جهل مقابله نمی‌کنند و پاسخ جاهلانه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نزدیکتر به گفتۀ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سلاما سلام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آنان در سخن و رابطۀ خود با دیگر مردم از راه سلام و صلح آغاز می‌کنند،و این آغاز کردن به حالتی از ایمنی و رابطۀ مثبت با طرف دیگر است</w:t>
      </w:r>
      <w:r>
        <w:rPr>
          <w:rFonts w:eastAsia="IRNazanin" w:cs="IRNazanin"/>
          <w:color w:val="111111"/>
          <w:sz w:val="28"/>
          <w:szCs w:val="28"/>
          <w:rtl w:val="true"/>
          <w:lang w:bidi="fa-IR"/>
        </w:rPr>
        <w:t>.</w:t>
      </w:r>
    </w:p>
    <w:p>
      <w:pPr>
        <w:pStyle w:val="Heading6"/>
        <w:numPr>
          <w:ilvl w:val="5"/>
          <w:numId w:val="1"/>
        </w:numPr>
        <w:rPr/>
      </w:pPr>
      <w:bookmarkStart w:id="938" w:name="__RefHeading___Toc7803496_417432637"/>
      <w:bookmarkStart w:id="939" w:name="_Toc377"/>
      <w:bookmarkEnd w:id="938"/>
      <w:r>
        <w:rPr/>
        <w:t>3</w:t>
      </w:r>
      <w:r>
        <w:rPr>
          <w:rtl w:val="true"/>
        </w:rPr>
        <w:t>-</w:t>
      </w:r>
      <w:r>
        <w:rPr>
          <w:rtl w:val="true"/>
        </w:rPr>
        <w:t>شب زنده‌داری</w:t>
      </w:r>
      <w:bookmarkEnd w:id="9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یَبِیتُونَ لِرَبِّهِمْ سُجَّداً وَ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شب را در سجده یا در قیام برای پروردگارشان به صبح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اندکند کسانی که شب خود را به عبادت زنده می‌دارند،و برای فروتنی و لابه به خدا و از بیم او نماز بسیار می‌گزارند و دعای بسیار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 در خوابی ژرف فرورفته‌اند،و بسیاری از مردم آرزو دارند به سطح بندگان رحمان ارتقاء یابند،امّا نمی‌توانند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این گونه مردم می‌خواهند خود را به اجبار بر فضایل وادارند و فضایل به</w:t>
      </w:r>
      <w:bookmarkStart w:id="940" w:name="pg12305_125205"/>
    </w:p>
    <w:p>
      <w:pPr>
        <w:pStyle w:val="BookText"/>
        <w:rPr/>
      </w:pPr>
      <w:bookmarkEnd w:id="940"/>
      <w:r>
        <w:rPr>
          <w:rFonts w:ascii="IRNazanin" w:hAnsi="IRNazanin" w:eastAsia="IRNazanin"/>
          <w:color w:val="111111"/>
          <w:sz w:val="28"/>
          <w:sz w:val="28"/>
          <w:szCs w:val="28"/>
          <w:rtl w:val="true"/>
          <w:lang w:bidi="fa-IR"/>
        </w:rPr>
        <w:t>اکراه حاصل نمی‌شود،و به تشکیل و ترکیب شخصیّت بستگی دارد،پس وقتی نشانه‌های خدای رحمان بر رفتار انسان بازتابی نداشته باشد،نفس خود را با سجود شبانه به پروردگار رشد نمی‌دهد زیرا نفسش را در برابر هجوم خواب ناتوان می‌بیند، امّا وقتی نشانه‌های خدای رحمان در برابر دیدگانش تجلّی کند،و بر رفتار او بازتابد و شخصیّت او را تشکیل دهد،آن گاه است که خواب شبانه نمی‌تواند پهلوی آنان را به بستر خواب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پیش در یکی از شبهای تابستان گذشته بر بام خانه‌ای طاق باز آرمیده بودم امّا خوابم نمی‌برد،دوستم در کنار من قرار داشت و دیدگانش را به آسمان دوخته بود،و گفتی از طریق ستارگان نزدیک شدن سپیده دم را دریافت، ناگهان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مارش بگزد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بستر خود با جهشی بیرون پرید و به شتاب وضو ساخت که به نماز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رحمان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هر فضیلتی شناخت خدا و اصلاح نفس است،پس کسی که خدا را نمی‌شناسد و بدین سبب نفس خود را اصلاح نمی‌کند،به هیچ یک از فضایل دیگر دست نمی‌یابد،زیرا این مسئله چندان که به سرشت دل مربوط است به تکلّف و خود را به زحمت انداختن مربوط نیست</w:t>
      </w:r>
      <w:r>
        <w:rPr>
          <w:rFonts w:eastAsia="IRNazanin" w:cs="IRNazanin"/>
          <w:color w:val="111111"/>
          <w:sz w:val="28"/>
          <w:szCs w:val="28"/>
          <w:rtl w:val="true"/>
          <w:lang w:bidi="fa-IR"/>
        </w:rPr>
        <w:t>.</w:t>
      </w:r>
    </w:p>
    <w:p>
      <w:pPr>
        <w:pStyle w:val="Heading6"/>
        <w:numPr>
          <w:ilvl w:val="5"/>
          <w:numId w:val="1"/>
        </w:numPr>
        <w:rPr/>
      </w:pPr>
      <w:bookmarkStart w:id="941" w:name="__RefHeading___Toc7803498_417432637"/>
      <w:bookmarkStart w:id="942" w:name="_Toc378"/>
      <w:bookmarkEnd w:id="941"/>
      <w:r>
        <w:rPr/>
        <w:t>4</w:t>
      </w:r>
      <w:r>
        <w:rPr>
          <w:rtl w:val="true"/>
        </w:rPr>
        <w:t>-</w:t>
      </w:r>
      <w:r>
        <w:rPr>
          <w:rtl w:val="true"/>
        </w:rPr>
        <w:t>پرهیز از دوزخ</w:t>
      </w:r>
      <w:bookmarkEnd w:id="9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رَبَّنَا اصْرِفْ عَنّٰا عَذٰابَ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ما،عذاب دوزخ را از ما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صدای دم برآوردن و دم کشیدن دوزخ به قدر چشم بر هم زدنی از خاطر آنان نمی‌رود بلکه اشکال آتش دوزخ هر لحظه در برابر دیدگان آنهاست،و هر یک از ایشان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پروردگارا،عذاب دوزخ را از من بگردان،گویی می‌بیند که او را در آن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 که خدای تعالی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نُنَجِّی الَّذِینَ اتَّقَوْا وَ نَذَرُ الظّٰالِمِینَ فِیهٰا جِثِیًّا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نیست که وارد دوزخ نشود،و این حکمی</w:t>
      </w:r>
      <w:bookmarkStart w:id="943" w:name="pg12305_125206"/>
    </w:p>
    <w:p>
      <w:pPr>
        <w:pStyle w:val="BookText"/>
        <w:rPr/>
      </w:pPr>
      <w:bookmarkEnd w:id="943"/>
      <w:r>
        <w:rPr>
          <w:rFonts w:ascii="IRNazanin" w:hAnsi="IRNazanin" w:eastAsia="IRNazanin"/>
          <w:color w:val="111111"/>
          <w:sz w:val="28"/>
          <w:sz w:val="28"/>
          <w:szCs w:val="28"/>
          <w:rtl w:val="true"/>
          <w:lang w:bidi="fa-IR"/>
        </w:rPr>
        <w:t>است حتمی از جانب پروردگار تو آن گاه پرهیزگاران را نجات می‌دهیم و ستمکاران را هم چنان به زانو نشسته در آنجا وامی‌گذاریم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انسانی از روی پل صراط بر دوزخ خواهد گذشت،و خردمند کسی است که راه نجات را جسته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عَذٰابَهٰا کٰانَ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عذاب دوزخ عذابی است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عذاب دوزخ همواره به انسانی که وارد آن می‌شود پیوسته و دمی او را ترک نمی‌کند،و این خسارت و گزندی سخت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خسارت حقیقی خسارت و زیانمندی در دنیا و بی‌بهره ماندن از لذّتهای آن نیست بلکه خسارت واقعی آن است که روز قیامت که سرانجام تکاپوهاست آدمی خود را از رحمت خدا محروم و خسارت زده 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سٰاءَتْ مُسْتَقَرًّا وَ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بد قرارگاه و بد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دوزخ قرار گاهی نیکو نیست که انسان در آن اقامت کند،و جایی خوب نیست که صلاح باشد همواره در آن بماند</w:t>
      </w:r>
      <w:r>
        <w:rPr>
          <w:rFonts w:eastAsia="IRNazanin" w:cs="IRNazanin"/>
          <w:color w:val="111111"/>
          <w:sz w:val="28"/>
          <w:szCs w:val="28"/>
          <w:rtl w:val="true"/>
          <w:lang w:bidi="fa-IR"/>
        </w:rPr>
        <w:t>.</w:t>
      </w:r>
    </w:p>
    <w:p>
      <w:pPr>
        <w:pStyle w:val="Heading6"/>
        <w:numPr>
          <w:ilvl w:val="5"/>
          <w:numId w:val="1"/>
        </w:numPr>
        <w:rPr/>
      </w:pPr>
      <w:bookmarkStart w:id="944" w:name="__RefHeading___Toc7803500_417432637"/>
      <w:bookmarkStart w:id="945" w:name="_Toc379"/>
      <w:bookmarkEnd w:id="944"/>
      <w:r>
        <w:rPr/>
        <w:t>5</w:t>
      </w:r>
      <w:r>
        <w:rPr>
          <w:rtl w:val="true"/>
        </w:rPr>
        <w:t>-</w:t>
      </w:r>
      <w:r>
        <w:rPr>
          <w:rtl w:val="true"/>
        </w:rPr>
        <w:t>میانه روی در زندگانی</w:t>
      </w:r>
      <w:bookmarkEnd w:id="9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لَمْ یُسْرِفُوا وَ لَمْ یَقْتُرُوا وَ کٰانَ بَیْنَ ذٰلِکَ قَوٰاماً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چون هزینه می‌کنند اسراف نمی‌کنند و خسّت نمی‌ورزند بلکه میان این دو،راه اعتدال را می‌گیرند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مال را انفاق می‌کنند،و اندکی از آنان به پاداش آخرت دست می‌یابند،و کمتر کسانی هستند که مال را آن گونه که خدا می‌خواهد انفاق می‌کنند،و آنان براستی همان بندگان رحمانند،پس انفاقشان به انگیزۀ شادخواری و شهوت،یا ریا و ظاهر سازی و ریاست نیست،بلکه به انگیزۀ ایمان و عقل و اراده است،از این رو اسراف نمی‌ورزند و خسّت هم نمی‌کنند بلکه در این میانه راه اعتدال را می‌گیرند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میان اسراف و خسّت و با اعتدال خرج می‌کنند که زندگی خود و</w:t>
      </w:r>
      <w:bookmarkStart w:id="946" w:name="pg12305_125207"/>
    </w:p>
    <w:p>
      <w:pPr>
        <w:pStyle w:val="BookText"/>
        <w:rPr/>
      </w:pPr>
      <w:bookmarkEnd w:id="946"/>
      <w:r>
        <w:rPr>
          <w:rFonts w:ascii="IRNazanin" w:hAnsi="IRNazanin" w:eastAsia="IRNazanin"/>
          <w:color w:val="111111"/>
          <w:sz w:val="28"/>
          <w:sz w:val="28"/>
          <w:szCs w:val="28"/>
          <w:rtl w:val="true"/>
          <w:lang w:bidi="fa-IR"/>
        </w:rPr>
        <w:t>دیگران را بدان بر پا نگهدارند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چنین روایت می‌کند 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هزینۀ خانواده کسب اجازه کردم که چگونه باید باشد؟گفت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به خدا نمی‌دانم آن دو مکروه کدامند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خدای تعالی اسراف و خسّت را نمی‌پسندد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أَنْفَقُوا لَمْ یُسْرِفُوا وَ لَمْ یَقْتُرُوا وَ کٰانَ بَیْنَ ذٰلِکَ قَوٰاماً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چون هزینه می‌کنند اسراف نمی‌کنند و خسّت نمی‌ورزند، بلکه میان این دو،راه اعتدال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برای این موضوع زد و مشتی ریگ برداشت و سخت در مشت خود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 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 عزّ و جلّ آن را در کتاب خود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مشتی دیگر ریگ برداشت و مشت خود را چنان آزاد گرفت که تمام آن بریخت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اسراف و زیاده 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مشتی دیگر برداشت و مقداری از آن را ریخت و مقداری را نگاهداشت و گفت این است قوام و اعتدال و میانه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سوّم مقدار هزینه را با سطح زندگانی در اجتماع مربوط می‌کند،و روایتی چهارم،هزینه در راه استواری بدن و آنچه بدن را می‌سازد و تندرست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نصوصی دیگر بر ضرورت گسترش هزینه بر خانواده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مجموع این نصوص می‌فهمیم که میانه روی در زندگانی مربوط به مجموعه‌ای از عوامل می‌شود که شرع و عقل و عرف آنها را معیّن می‌کند</w:t>
      </w:r>
      <w:r>
        <w:rPr>
          <w:rFonts w:eastAsia="IRNazanin" w:cs="IRNazanin"/>
          <w:color w:val="111111"/>
          <w:sz w:val="28"/>
          <w:szCs w:val="28"/>
          <w:rtl w:val="true"/>
          <w:lang w:bidi="fa-IR"/>
        </w:rPr>
        <w:t>.</w:t>
      </w:r>
    </w:p>
    <w:p>
      <w:pPr>
        <w:pStyle w:val="Heading3"/>
        <w:numPr>
          <w:ilvl w:val="2"/>
          <w:numId w:val="1"/>
        </w:numPr>
        <w:rPr/>
      </w:pPr>
      <w:bookmarkStart w:id="947" w:name="__RefHeading___Toc7803502_417432637"/>
      <w:bookmarkStart w:id="948" w:name="_Toc380"/>
      <w:bookmarkEnd w:id="947"/>
      <w:r>
        <w:rPr>
          <w:rtl w:val="true"/>
        </w:rPr>
        <w:t>[</w:t>
      </w:r>
      <w:r>
        <w:rPr>
          <w:rtl w:val="true"/>
        </w:rPr>
        <w:t xml:space="preserve">سوره الفرقان </w:t>
      </w:r>
      <w:r>
        <w:rPr>
          <w:rtl w:val="true"/>
        </w:rPr>
        <w:t>(</w:t>
      </w:r>
      <w:r>
        <w:rPr/>
        <w:t>25</w:t>
      </w:r>
      <w:r>
        <w:rPr>
          <w:rtl w:val="true"/>
        </w:rPr>
        <w:t xml:space="preserve">): </w:t>
      </w:r>
      <w:r>
        <w:rPr>
          <w:rtl w:val="true"/>
        </w:rPr>
        <w:t xml:space="preserve">آیات </w:t>
      </w:r>
      <w:r>
        <w:rPr/>
        <w:t>68</w:t>
      </w:r>
      <w:r>
        <w:rPr>
          <w:rtl w:val="true"/>
        </w:rPr>
        <w:t xml:space="preserve"> </w:t>
      </w:r>
      <w:r>
        <w:rPr>
          <w:rtl w:val="true"/>
        </w:rPr>
        <w:t xml:space="preserve">تا </w:t>
      </w:r>
      <w:r>
        <w:rPr/>
        <w:t>77</w:t>
      </w:r>
      <w:r>
        <w:rPr>
          <w:rtl w:val="true"/>
        </w:rPr>
        <w:t>]</w:t>
      </w:r>
      <w:bookmarkEnd w:id="948"/>
    </w:p>
    <w:p>
      <w:pPr>
        <w:pStyle w:val="Heading4"/>
        <w:numPr>
          <w:ilvl w:val="3"/>
          <w:numId w:val="1"/>
        </w:numPr>
        <w:rPr/>
      </w:pPr>
      <w:bookmarkStart w:id="949" w:name="__RefHeading___Toc7803504_417432637"/>
      <w:bookmarkStart w:id="950" w:name="_Toc381"/>
      <w:bookmarkEnd w:id="949"/>
      <w:r>
        <w:rPr>
          <w:rtl w:val="true"/>
        </w:rPr>
        <w:t>اشاره</w:t>
      </w:r>
      <w:bookmarkEnd w:id="95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bookmarkStart w:id="951" w:name="pg12305_125208"/>
    </w:p>
    <w:p>
      <w:pPr>
        <w:pStyle w:val="Heading4"/>
        <w:numPr>
          <w:ilvl w:val="3"/>
          <w:numId w:val="1"/>
        </w:numPr>
        <w:rPr/>
      </w:pPr>
      <w:bookmarkStart w:id="952" w:name="__RefHeading___Toc7803506_417432637"/>
      <w:bookmarkStart w:id="953" w:name="_Toc382"/>
      <w:bookmarkEnd w:id="951"/>
      <w:bookmarkEnd w:id="952"/>
      <w:r>
        <w:rPr>
          <w:rtl w:val="true"/>
        </w:rPr>
        <w:t>معنای واژه‌ها</w:t>
      </w:r>
      <w:bookmarkEnd w:id="953"/>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ناگزیر واقع می‌شود</w:t>
      </w:r>
      <w:r>
        <w:rPr>
          <w:rFonts w:eastAsia="IRNazanin" w:cs="IRNazanin"/>
          <w:color w:val="111111"/>
          <w:sz w:val="28"/>
          <w:szCs w:val="28"/>
          <w:rtl w:val="true"/>
          <w:lang w:bidi="fa-IR"/>
        </w:rPr>
        <w:t>.</w:t>
      </w:r>
    </w:p>
    <w:p>
      <w:pPr>
        <w:pStyle w:val="Heading4"/>
        <w:numPr>
          <w:ilvl w:val="3"/>
          <w:numId w:val="1"/>
        </w:numPr>
        <w:rPr/>
      </w:pPr>
      <w:bookmarkStart w:id="954" w:name="__RefHeading___Toc7803508_417432637"/>
      <w:bookmarkStart w:id="955" w:name="_Toc383"/>
      <w:bookmarkEnd w:id="954"/>
      <w:r>
        <w:rPr>
          <w:rtl w:val="true"/>
        </w:rPr>
        <w:t>بندگان رحمان بین رفتار و آرزومندیها</w:t>
      </w:r>
      <w:bookmarkEnd w:id="955"/>
    </w:p>
    <w:p>
      <w:pPr>
        <w:pStyle w:val="Heading5"/>
        <w:numPr>
          <w:ilvl w:val="4"/>
          <w:numId w:val="1"/>
        </w:numPr>
        <w:rPr/>
      </w:pPr>
      <w:bookmarkStart w:id="956" w:name="__RefHeading___Toc7803510_417432637"/>
      <w:bookmarkStart w:id="957" w:name="_Toc384"/>
      <w:bookmarkEnd w:id="956"/>
      <w:r>
        <w:rPr>
          <w:rtl w:val="true"/>
        </w:rPr>
        <w:t>اشاره</w:t>
      </w:r>
      <w:bookmarkEnd w:id="957"/>
    </w:p>
    <w:p>
      <w:pPr>
        <w:pStyle w:val="Heading5"/>
        <w:numPr>
          <w:ilvl w:val="4"/>
          <w:numId w:val="1"/>
        </w:numPr>
        <w:rPr/>
      </w:pPr>
      <w:bookmarkStart w:id="958" w:name="__RefHeading___Toc7803512_417432637"/>
      <w:bookmarkStart w:id="959" w:name="_Toc385"/>
      <w:bookmarkEnd w:id="958"/>
      <w:r>
        <w:rPr>
          <w:rtl w:val="true"/>
        </w:rPr>
        <w:t>رهنمودهایی از آیات</w:t>
      </w:r>
      <w:r>
        <w:rPr>
          <w:rtl w:val="true"/>
        </w:rPr>
        <w:t>:</w:t>
      </w:r>
      <w:bookmarkEnd w:id="95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آیات پایانی سوره افکار موجود در آن سوره را خلاصه می‌کند تا توضیح و بیان آن را بیفزاید،و در ضمیر خواننده بذری از خلاصۀ آنچه دربارۀ آن سخن رفته</w:t>
      </w:r>
    </w:p>
    <w:p>
      <w:pPr>
        <w:pStyle w:val="BookText"/>
        <w:rPr/>
      </w:pPr>
      <w:r>
        <w:rPr>
          <w:rFonts w:ascii="IRNazanin" w:hAnsi="IRNazanin" w:eastAsia="IRNazanin"/>
          <w:color w:val="111111"/>
          <w:sz w:val="28"/>
          <w:sz w:val="28"/>
          <w:szCs w:val="28"/>
          <w:rtl w:val="true"/>
          <w:lang w:bidi="fa-IR"/>
        </w:rPr>
        <w:t>است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سورۀ فرقان که به بیان رساله و وحی و ایمان به آن دو اختصاص دارد،خداوند موضوعات مهمّی را که در خلال این سوره یاد کرده است برای ما خلاصه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رسالت سخنی نیست که بر زبان جاری شود،بلکه تعهّد و باری است بزرگ و موقعیّتی دقیق که هر فرد از افراد جامعه ارزش و اهمیّت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که آن را رسالت بسازد از سلطه گری دور است،پس در آن اجتماع کسی بر دیگری تسلّط و چیرگی ندارد،زیرا خضوع و سرسپردگی در آن برای غیر ولایت خدا نیست،اما سر سپردگی به ولیّ امر خدا چون پیامبر یا امام یا فقیه عادل عارف در حقیقت همان سرسپردگی و تسلیم به خدای سبحان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اشخاص اجتماع تقدیس نمی‌شوند بلکه در واقع تقدیس و سر سپردگی نسبت به ارزشهایی به عمل می‌آید که ایشان آن را مجسّم می‌سازند و در وجودشان تجسّم و تبلور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اجتماع روح احترام متقابل در میان فرزندانش حکومت می‌کند،و از این رو کسی را نمی‌کشند و زنا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رابطه‌ای میان قتل نفس از یک سو و زنا از سوی دیگر وجود دارد،و هر دو نوعی از تجاوز و تعدّی به کرامت انسان تلقّی می‌شوند،و در نتیجه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شرح آیات خواهیم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سروری سلطه‌ای غیر الهی را بر خود ترجیح می‌دهند،نفس بشری را محترم نمی‌شمارند و مرتکب عمل زشت می‌شوند،پس به زودی عذاب را در دنیا و آخرت خواهند دید،مگر آن که به درگاه پروردگار خود،خداوند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اجتماع رحمانی هرگز کسی به دیگری ستم نمی‌کند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انسان به دیگری ستم نکند،بر او واجب است که از گواهی دادن به دروغ خودداری کند،و بسیاری از کسانی که محیطی مناسب برای</w:t>
      </w:r>
    </w:p>
    <w:p>
      <w:pPr>
        <w:pStyle w:val="BookText"/>
        <w:rPr/>
      </w:pPr>
      <w:r>
        <w:rPr>
          <w:rFonts w:ascii="IRNazanin" w:hAnsi="IRNazanin" w:eastAsia="IRNazanin"/>
          <w:color w:val="111111"/>
          <w:sz w:val="28"/>
          <w:sz w:val="28"/>
          <w:szCs w:val="28"/>
          <w:rtl w:val="true"/>
          <w:lang w:bidi="fa-IR"/>
        </w:rPr>
        <w:t>ستمگری می‌یابند،خواهشها و مصالحشان آنها را به ارتکاب جرایم،و تجاوز به حقوق دیگران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اجتماع اسلامی،فضای عمومی و قانون الهی حکمروا کسی را به ستمگری یا گردنکشی ترغیب و تشویق نمی‌کند،پس اگر ستمگری کسی را بجوید که به نفع او گواهی دهد هرگز به مراد خود نخواهد رسید و چنان کسی را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جدیّت از مهمترین ویژگیهای برجستۀ اجتماع ایمانی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اجتماع از کار لغو و بی‌هدف،که یکی از عوامل انحرافات اجتماعی و فکری و جز آن است،به دور است،و همچنین از بی‌مبالاتی که به معنی بیهودگی و بی‌هدفی است بسی فاصله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اجتماع در جست و جوی هدفهای خود جدّی باشد،و از بی‌هدفی و بی مبالاتی که آن را از رحمانیّت دور و به جنایت و انحراف نزدیک می‌کنند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اجتماعی است ذکر کننده‌ای است که با ذکر خدا تکامل می‌یابد، زیرا ذکرش را نسبت به آفریدگارش معراجی برای ارتقاء معنوی و نیز مادّی خود قرار می‌دهد،و به عبارت دیگر همین ذکر خداست که آن اجتماع را طوری می‌سازد که به سطح تمدّن و پیشرفت عروج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تمدّن ایمان را می‌سازد،همان گونه که پیامبر خدا،سلیمان آن را در زمان پیشین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بلند نظری و بلند اندیشی از برجسته‌ترین خصوصیّات اجتماع اسلامی است که قرآن در این سوره آن را توصیف می‌کند،و با وجود تکیۀ فرزندان آن بر عناصر با فضیلت و سر آمد خانواده در تربیت آنان بلند نظریهای اجتماعی خود را فراموش نمی‌کنند،زیرا آرزوی پیشوایی پرهیزگاران را دارند و این سوره به ذکر دعایی پایان می‌یابد که پاسخ درود بشر به رسالت پروردگار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پیشوایی و امامت برترین طبقه و فاضلترین گروه در اجتماع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عادّی آرزو می‌کند که پیشوا باشد و همین،امّا آرزوی والای بندگان رحمان رهبری پیشاهنگان و پیشگامان در اجتماع است،و این دلالت بر بلند اندیشی گسترده در بعد آینده و حال فرزندان اجتماع اسلامی رحمانی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سو می‌کوشند شخصیّت فرزندان خود را مطابق مفاهیم درست بسازند،یا از طریق فرزندان خود همانند همسرانشان به نحو عمودی در طول زمان ادامه و دنباله داشته باشند،و از سودی دیگر می‌کوشند و جدیّت می‌کنند که پیشوای مردم پیرامون خود شوند تا به نحو افقی از طریق افراد اجتماعی که در آن زندگی می‌کنند و در گسترده‌ترین بخش مکانی ادامه و اطاله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 که با بلند اندیشیها و آرزوهای والا و رفتار خود زندگی برتر را در دنیا بنا می‌کنند،و در آخرت پاداشی نیکو می‌یابند،چه خداوند به فرشتگان و طبیعت امر می‌کند که به آنان سلام گویند و سر بسپارند،و وقتی فرشتگان و طبیعت با هم سر سپردگان انسانی باشند،چنین کسی از هیچ چیز نمی‌هراسد زیرا احساس می‌کند که گویی پروردگار طبیعت و فرشتگان و آفرینندۀ آنها از یک سو،و خود طبیعت و فرشتگان گماشته بر آن از سوی دیگر او را دوست دارند و بدو توجّه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به خاطر آن است که بندگان رحمان با یکدیگر در مسالمت و سازگاری بودند،و دانسته بودند که وظیفه و نقش آنان ساختن انسان رسالتی برتر برخاسته از خود ایشان،و امّت رسالتی برتر برخاسته از میان خانوادۀ آنان،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اسلامی پیشرفته برخاسته از اجتماع آنان است،و این همه در چارچوب سنّتها و قوانین رسالتی درست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عکس تمام اینها کسانی که مرتکب جنایات می‌شوند و به ارتکاب گناهان مبادرت می‌ورزند خویشتن و خانواده و اجتماع خود را گمراه می‌کنند،و به هدفهایی که آرزو دارند نمی‌رسند،و معادلۀ بر عکس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منحرف، امّت با اختلاف،پایان آبادی و تمدّن،چنان که اقوام پیشین بدین نتیجه و سرانجام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 إِنَّ رَبَّکَ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پروردگار تو با قوم عاد چه کرد؟با ارم که</w:t>
      </w:r>
    </w:p>
    <w:p>
      <w:pPr>
        <w:pStyle w:val="BookText"/>
        <w:rPr/>
      </w:pPr>
      <w:r>
        <w:rPr>
          <w:rFonts w:ascii="IRNazanin" w:hAnsi="IRNazanin" w:eastAsia="IRNazanin"/>
          <w:color w:val="111111"/>
          <w:sz w:val="28"/>
          <w:sz w:val="28"/>
          <w:szCs w:val="28"/>
          <w:rtl w:val="true"/>
          <w:lang w:bidi="fa-IR"/>
        </w:rPr>
        <w:t>ستونها داشت؟،و همانند آن در هیچ شهری آفریده نشده بود،و قوم ثمود که در آن وادی سنگ را می‌بریدند،و قوم فرعون آن دارندۀ میخها،آنها در بلاد طغیان کردند، و در آنها به فساد در افزودند،و پروردگار تو تازیانۀ عذاب را بر سرشان فرود آورد، زیرا پروردگارت به کمینگاه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این سوره نکته‌ای است شگفت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سورۀ فرقان که با ذکر قرآن آغاز شد و به عنوان فرقان،یعنی ترازوی تمیز حق از باطل،از آن تعبیر کرد،در اینجا به ذکر دعایی در گفتۀ خدای تعالی پایان می‌یابد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نمی‌بود پروردگار من به شما نمی‌پرداخت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میان قرآن و دعا چیست؟ شاید حدیث شریف نبوی این رابطه را تفسیر کند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 که خدا با تو سخن گوید قرآن بخوان،و هر گاه که خواستی با خدا سخن گویی دعا بخوان</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انسان پیش از آن که منتظر باشد پیامی از سوی خدا بر او نازل شود، واجب است که پیامی از طریق دعا به پیشگاه خدا تقدیم 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پیام انسان را دوست دارد،و بدان گوش می‌دهد،هموست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یُجِیبُ الْمُضْطَرَّ إِذٰا دَعٰاهُ وَ یَکْشِفُ السُّوءَ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درمانده را چون بخواندش پاسخ می‌دهد و رنج از او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بندگان من دربارۀ من از تو پرسند،بگو که من نزدیکم و به ندای کسی که مرا بخواند 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که چون دعا کننده‌ای او را بخواند،می‌گوید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بلی،ای بندۀ من</w:t>
      </w:r>
      <w:r>
        <w:rPr>
          <w:rFonts w:eastAsia="IRNazanin" w:cs="IRNazanin"/>
          <w:color w:val="111111"/>
          <w:sz w:val="28"/>
          <w:szCs w:val="28"/>
          <w:rtl w:val="true"/>
          <w:lang w:bidi="fa-IR"/>
        </w:rPr>
        <w:t>.</w:t>
      </w:r>
      <w:bookmarkStart w:id="960" w:name="pg12305_125213"/>
    </w:p>
    <w:p>
      <w:pPr>
        <w:pStyle w:val="Heading5"/>
        <w:numPr>
          <w:ilvl w:val="4"/>
          <w:numId w:val="1"/>
        </w:numPr>
        <w:rPr/>
      </w:pPr>
      <w:bookmarkStart w:id="961" w:name="__RefHeading___Toc7803514_417432637"/>
      <w:bookmarkStart w:id="962" w:name="_Toc386"/>
      <w:bookmarkEnd w:id="960"/>
      <w:bookmarkEnd w:id="961"/>
      <w:r>
        <w:rPr>
          <w:rtl w:val="true"/>
        </w:rPr>
        <w:t>شرح آیات</w:t>
      </w:r>
      <w:r>
        <w:rPr>
          <w:rtl w:val="true"/>
        </w:rPr>
        <w:t>:</w:t>
      </w:r>
      <w:bookmarkEnd w:id="962"/>
    </w:p>
    <w:p>
      <w:pPr>
        <w:pStyle w:val="Heading6"/>
        <w:numPr>
          <w:ilvl w:val="5"/>
          <w:numId w:val="1"/>
        </w:numPr>
        <w:rPr/>
      </w:pPr>
      <w:bookmarkStart w:id="963" w:name="__RefHeading___Toc7803516_417432637"/>
      <w:bookmarkStart w:id="964" w:name="_Toc387"/>
      <w:bookmarkEnd w:id="963"/>
      <w:r>
        <w:rPr>
          <w:rtl w:val="true"/>
        </w:rPr>
        <w:t>اشاره</w:t>
      </w:r>
      <w:bookmarkEnd w:id="964"/>
    </w:p>
    <w:p>
      <w:pPr>
        <w:pStyle w:val="BookText"/>
        <w:rPr/>
      </w:pPr>
      <w:r>
        <w:rPr>
          <w:rFonts w:ascii="IRNazanin" w:hAnsi="IRNazanin" w:eastAsia="IRNazanin"/>
          <w:color w:val="111111"/>
          <w:sz w:val="28"/>
          <w:sz w:val="28"/>
          <w:szCs w:val="28"/>
          <w:rtl w:val="true"/>
          <w:lang w:bidi="fa-IR"/>
        </w:rPr>
        <w:t>گونه‌ای دیگر از قتل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یَدْعُونَ مَعَ اللّٰهِ إِلٰهاً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با خدای یکتا خدای دیگری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سلطۀ مادّی سر فرود نمی‌آورند و گردن نمی‌نهند،و تسلیم آنها فقط نسبت به خداست،و در منطق ایشان تنها اوست که صاحب سلطۀ مطلق است نه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یَقْتُلُونَ النَّفْسَ الَّتِی حَرَّمَ اللّٰهُ إِلاّٰ بِالْحَقِّ وَ لاٰ یَزْنُونَ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که خدا کشتنش را حرام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نمی‌کشند و زنا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را که ریختن خونش حرام است نمی‌کشند و مرتکب کار زشت زنا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پرسش این است که چرا از زنا بیدرنگ پس از قتل یاد شده است؟ پاسخ این است که قتل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از طریق گرفتن 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از طریق ربودن روح انسانیّت با بدی تربیت و جهت دادن،و نیز با از میان بردن عقل و اراده در نفس انسان،پس اگر انسان عواطف نیکو و شخصیّت ایمانیش سلب شود بر او دشوارتر و سخت‌تر از آن است که با گرفتن جان یا ریختن خونش کشته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این آیۀ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ذٰلِکَ کَتَبْنٰا عَلیٰ بَنِی إِسْرٰائِیلَ أَنَّهُ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نَفْساً بِغَیْرِ نَفْسٍ أَوْ فَسٰادٍ فِی الْأَرْضِ فَکَأَنَّمٰا قَتَلَ النّٰاسَ جَمِیعاً وَ مَنْ أَحْیٰاهٰا فَکَأَنَّمٰا أَحْیَا النّٰاسَ جَمِیعاً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بر بنی اسراییل مقرّر داشتیم که هر کس کس دیگر را نه به قصاص قتل کسی یا ارتکاب فسادی بر روی زمین،</w:t>
      </w:r>
    </w:p>
    <w:p>
      <w:pPr>
        <w:pStyle w:val="BookText"/>
        <w:rPr/>
      </w:pPr>
      <w:r>
        <w:rPr>
          <w:rFonts w:ascii="IRNazanin" w:hAnsi="IRNazanin" w:eastAsia="IRNazanin"/>
          <w:color w:val="111111"/>
          <w:sz w:val="28"/>
          <w:sz w:val="28"/>
          <w:szCs w:val="28"/>
          <w:rtl w:val="true"/>
          <w:lang w:bidi="fa-IR"/>
        </w:rPr>
        <w:t>بکشد،چنان است که همۀ مردم را کشته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به او حیات بخشد چون کسی است که همۀ مردم را حیات بخشیده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شخصی را با گمراه ساختن او به صورت مرده درآورد مانند آن است که تمام مردم را کشته است و کسی که دیگری را با هدایتش زندگی بخشد مثل آن است که تمام مردم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زنا می‌کند و موجب می‌شود فرزندانی زنا زاده پدید آیند که در کوچه‌ها پرورش یابند مثل آن است که آنها را کشته باشد،زیرا آن فرزندان خانواده‌ای ندارند که آنها را به قصد تربیت سرپرستی کند و تبدیل به موجوداتی وحشی می‌شوند که برای جامعه مزاحمت می‌آفرینند،زیرا صفات نیک و مواهب فضیلت ساز در وجودشان می‌میرد و در مقابل تمام صفات بد در آنها رشد می‌یابد،و این همان قتل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زادۀ پیامبر خدا،کدام سخت‌تر است،قتل یا زنا؟امام بدو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از قتل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باز پرسید ای پسر رسول خدا،برای 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کسی که بر اثر زنا زاده شود فرزندانی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تمام آنها نسلی از منحرفان را پدید آورند،در حالی که اگر کسی جان دیگری را بگیرد،جان یک تن را به وسیلۀ این قتل از میان برده است امّا در مورد اوّل،زنا کار عملا نسلهایی را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یَفْعَلْ ذٰلِکَ یَلْقَ أَثٰاماً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این کارها کند،عقوبت گناه خود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پاداش کار خود را ببیند،و در حدیث آمده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اثام درّه‌ای از درّه‌های جهنّم و از مس گداخته است،و زمینش از سنگهای سیاه باشد،و جای کسی است که سوای خدای تعالی را پرستیده است،و کسی که دیگری را که خدا ریختن خونش را حرام کرده کشته است،و زنا کاران</w:t>
      </w:r>
      <w:bookmarkStart w:id="965" w:name="pg12305_125215"/>
    </w:p>
    <w:p>
      <w:pPr>
        <w:pStyle w:val="BookText"/>
        <w:rPr/>
      </w:pPr>
      <w:bookmarkEnd w:id="965"/>
      <w:r>
        <w:rPr>
          <w:rFonts w:ascii="IRNazanin" w:hAnsi="IRNazanin" w:eastAsia="IRNazanin"/>
          <w:color w:val="111111"/>
          <w:sz w:val="28"/>
          <w:sz w:val="28"/>
          <w:szCs w:val="28"/>
          <w:rtl w:val="true"/>
          <w:lang w:bidi="fa-IR"/>
        </w:rPr>
        <w:t>در آنجایند و در آنجا عذابشان دو چندان می‌شود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یُضٰاعَفْ لَهُ الْعَذٰابُ یَوْمَ الْقِیٰامَةِ وَ یَخْلُدْ فِیهِ مُهٰاناً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عذابش در روز قیامت مضاعف می‌شود و تا ابد به خواری در آن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عملی پاداشی به اندازۀ آن و عذابی در سطح آن داده می‌شود، پس اگر کسی به دیگری که از او راه را پرسید به عمد دروغ گوید و او را به راهی دیگر روانه کند،مجازات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به سبب دروغگویی و ثانیا برای عذاب و رنجی عملی که به آن کس که وی بدو دروغ گفته تحمیل کرده است،و اگر آن شخص در راه خود گرفتار آسیبی شود دروغگو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 معنای مضاعف شدن عذاب باشد</w:t>
      </w:r>
      <w:r>
        <w:rPr>
          <w:rFonts w:eastAsia="IRNazanin" w:cs="IRNazanin"/>
          <w:color w:val="111111"/>
          <w:sz w:val="28"/>
          <w:szCs w:val="28"/>
          <w:rtl w:val="true"/>
          <w:lang w:bidi="fa-IR"/>
        </w:rPr>
        <w:t>.</w:t>
      </w:r>
    </w:p>
    <w:p>
      <w:pPr>
        <w:pStyle w:val="Heading6"/>
        <w:numPr>
          <w:ilvl w:val="5"/>
          <w:numId w:val="1"/>
        </w:numPr>
        <w:rPr/>
      </w:pPr>
      <w:bookmarkStart w:id="966" w:name="__RefHeading___Toc7803518_417432637"/>
      <w:bookmarkStart w:id="967" w:name="_Toc388"/>
      <w:bookmarkEnd w:id="966"/>
      <w:r>
        <w:rPr>
          <w:rtl w:val="true"/>
        </w:rPr>
        <w:t>توبه تصمیم گیری است و کردار</w:t>
      </w:r>
      <w:bookmarkEnd w:id="9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تٰابَ وَ آمَنَ وَ عَمِلَ عَمَلاً صٰالِحاً فَأُوْلٰئِکَ یُبَدِّلُ اللّٰهُ سَیِّئٰاتِهِمْ حَسَنٰاتٍ وَ کٰانَ اللّٰهُ غَفُوراً رَحِیماً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کسان که توبه کنند و ایمان آورند و کارهای شایسته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بدیهایشان را به نیکیها بدل می‌کند و خدا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رحمت خدا بسیار گسترده دامان است،پس هر چه عمل انسان از گناهانی چون زنا و قتل باشد،باز هم در رحمت خدا را بر دو لنگۀ خود برای توبه کاران و آمرزش طلبان گشوده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تازه تنها همین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بزرگتر از این آن است که خدا بدیهای توبه‌کاران را به خوبیهایی تبدیل می‌کند که از آنها پاداش نیک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سبب تبدیل کردن بدیها به خوبیها این باشد که توبه کار متذکّر شدن خود را نسبت به آنها،و پشیمانی خود را از ارتکاب بدیها سکّویی برای جهش به سوی تصحیح و اصلاح و شتافتن به عرصۀ شناخت بزرگتر،و ایمان ژرفتر قرار خواهد داد،و هر کار بدی را که به یاد آورد مسئولیّت محو و تبدیل آن را به</w:t>
      </w:r>
    </w:p>
    <w:p>
      <w:pPr>
        <w:pStyle w:val="BookText"/>
        <w:rPr/>
      </w:pPr>
      <w:r>
        <w:rPr>
          <w:rFonts w:ascii="IRNazanin" w:hAnsi="IRNazanin" w:eastAsia="IRNazanin"/>
          <w:color w:val="111111"/>
          <w:sz w:val="28"/>
          <w:sz w:val="28"/>
          <w:szCs w:val="28"/>
          <w:rtl w:val="true"/>
          <w:lang w:bidi="fa-IR"/>
        </w:rPr>
        <w:t>کردار شایسته احساس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تیره‌بخت کسی که از با پافشاری خود بر گناهان بدون توبه از آمرزش خدا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گناهان بندگان هر قدر بزرگ و زیاد باشد از رحمت خدا کوچکتر و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مروی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مؤمن گناهکار را می‌آورند تا در محلّ حسابرسی می‌ایستد،آن گاه خدای تعالی است که خود به حساب او می‌رسد و هیچ یک از مردم بر حساب او آگاهی نمی‌یابد که گناهانش را بداند،حتی اگر به بدیهای خویش اقرار کند، خدا به کاتبان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نیکیها تبدیل کنید و به مردم بنمایانید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آن هنگام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 را حتی یک کار بد نبوده است،سپس خدا امر می‌کند او را به بهشت برند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را که امید به رحمت خدا مؤمن را چنان می‌کند که محبّتش نسبت به پروردگارش دم به دم بیفزاید و از نافرمانیهایش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آیات قرآن و نصوص سنّت تأکید بر خشنودی خدا را استفاضه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زیر میزان عطوفت پروردگار را به بندگان خود بیان می‌کند،هم چنان که مساهمت شناخت این حقیقت را در اصلاح بشر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هلاک شد که گناهانی چنین و چنان را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نجات یافت،و خدا کار او را جز به نیکی به پایان نمی‌رساند،و خداوند بدیهای او را محو و به نیکیها تبدیل خواهد کرد،زیرا او یک بار در راهی می‌گذشت و به مؤمنی خفته برخورد که عورتش آشکار شده بود و خود احساس نمی‌کرد،وی آن را بپوشانید و از بیم آن که وی شرمگین شود او را از پوشاندش آگاه نساخت،سپس آن مؤمن در بیداری از ماجرا آگاه شد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پاداشت را افزون کند و آینده‌ات را کرامت بخشد،و در حساب با تو گفت و گو نکند،پس خدا دعای او را در حق وی</w:t>
      </w:r>
      <w:bookmarkStart w:id="968" w:name="pg12305_125217"/>
    </w:p>
    <w:p>
      <w:pPr>
        <w:pStyle w:val="BookText"/>
        <w:rPr/>
      </w:pPr>
      <w:bookmarkEnd w:id="968"/>
      <w:r>
        <w:rPr>
          <w:rFonts w:ascii="IRNazanin" w:hAnsi="IRNazanin" w:eastAsia="IRNazanin"/>
          <w:color w:val="111111"/>
          <w:sz w:val="28"/>
          <w:sz w:val="28"/>
          <w:szCs w:val="28"/>
          <w:rtl w:val="true"/>
          <w:lang w:bidi="fa-IR"/>
        </w:rPr>
        <w:t>پذیرفت،از این رو این بنده به سبب دعای آن مؤمن عاقبت به خیر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پیامبر خدا بدان مرد رسید،پس توبه کرد و روی به درگاه خدا آورد،و به فرمانبرداری از خدای عزّ و جلّ پرداخت،هفت روز از این ماجرا نگذشت که بخشی از قلمرو اسلام را غارت کردند و پیامبر خدا گروهی را به تعقیب غارتگران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یکی از اعزام شدگان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معرکه به فیض شهادت رسید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وَ عَمِلَ صٰالِحاً فَإِنَّهُ یَتُوبُ إِلَی اللّٰهِ مَتٰاباً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توبه کند و کار شایسته کند به شایستگی نزد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کس که توبه می‌کند و به کردار شایسته می‌پردازد،براستی به خدای مهربان توبه می‌کند</w:t>
      </w:r>
      <w:r>
        <w:rPr>
          <w:rFonts w:eastAsia="IRNazanin" w:cs="IRNazanin"/>
          <w:color w:val="111111"/>
          <w:sz w:val="28"/>
          <w:szCs w:val="28"/>
          <w:rtl w:val="true"/>
          <w:lang w:bidi="fa-IR"/>
        </w:rPr>
        <w:t>.</w:t>
      </w:r>
    </w:p>
    <w:p>
      <w:pPr>
        <w:pStyle w:val="Heading6"/>
        <w:numPr>
          <w:ilvl w:val="5"/>
          <w:numId w:val="1"/>
        </w:numPr>
        <w:rPr/>
      </w:pPr>
      <w:bookmarkStart w:id="969" w:name="__RefHeading___Toc7803520_417432637"/>
      <w:bookmarkStart w:id="970" w:name="_Toc389"/>
      <w:bookmarkEnd w:id="969"/>
      <w:r>
        <w:rPr>
          <w:rtl w:val="true"/>
        </w:rPr>
        <w:t>صفات بندگان رحمان</w:t>
      </w:r>
      <w:bookmarkEnd w:id="970"/>
    </w:p>
    <w:p>
      <w:pPr>
        <w:pStyle w:val="Heading6"/>
        <w:numPr>
          <w:ilvl w:val="5"/>
          <w:numId w:val="1"/>
        </w:numPr>
        <w:rPr/>
      </w:pPr>
      <w:bookmarkStart w:id="971" w:name="__RefHeading___Toc7803522_417432637"/>
      <w:bookmarkStart w:id="972" w:name="_Toc390"/>
      <w:bookmarkEnd w:id="971"/>
      <w:r>
        <w:rPr/>
        <w:t>1</w:t>
      </w:r>
      <w:r>
        <w:rPr>
          <w:rtl w:val="true"/>
        </w:rPr>
        <w:t>-</w:t>
      </w:r>
      <w:r>
        <w:rPr>
          <w:rtl w:val="true"/>
        </w:rPr>
        <w:t>گواهی به دروغ نمی‌دهند</w:t>
      </w:r>
      <w:bookmarkEnd w:id="9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لاٰ یَشْهَدُونَ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دروغ شهادت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بندگان رحمان به دروغ گواهی باطل نمی‌دهند،و از سوی دیگر سخن را جز در زمان و مکان مناسب ادا نمی‌کنند،چه احساس می‌کنند که سخن جزئی از کردار انسان است،چنان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صحرانشین که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ما را به خاطر آنچه می‌گوییم به حساب می‌کشد؟گفت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جز به سبب نتایج حاصل از زبانهایشان،با بینیهایشان به دوزخ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که سخنشان جزئی از کردارشان است بیگمان از</w:t>
      </w:r>
      <w:bookmarkStart w:id="973" w:name="pg12305_125218"/>
    </w:p>
    <w:p>
      <w:pPr>
        <w:pStyle w:val="BookText"/>
        <w:rPr/>
      </w:pPr>
      <w:bookmarkEnd w:id="973"/>
      <w:r>
        <w:rPr>
          <w:rFonts w:ascii="IRNazanin" w:hAnsi="IRNazanin" w:eastAsia="IRNazanin"/>
          <w:color w:val="111111"/>
          <w:sz w:val="28"/>
          <w:sz w:val="28"/>
          <w:szCs w:val="28"/>
          <w:rtl w:val="true"/>
          <w:lang w:bidi="fa-IR"/>
        </w:rPr>
        <w:t>سخن گفتن می‌کاستند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الزّور،در این آیه یعنی غنی آوازه خواندن طربناک</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در حدیثی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مجالس فاسقان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باطل حاضر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مجالس دو خطا پرهیز کنید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در حدیث چهارم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وقتی سخن از شرمگاه گویند،برای حفظ عفّت زبانشان از آن به کنایه نام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دلالت این آیه وسعت می‌یابد تا شامل هر گونه باطلی بشود،پس آنها شهادت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مجالس بیهوده حضور نمی‌یابند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دربارۀ زندگی اندیشیده و دریافته‌اند که زندگی هدفی مقدّس دارد،و از این رو به سوی آن هدف کوشیده و رفته‌اند،و خود را از باطل دور نگاهداشته‌اند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مَرُّوا بِاللَّغْوِ مَرُّوا کِرٰاماً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 ناپسندی بگذرند به شتاب از آن دوری می‌جویند</w:t>
      </w:r>
      <w:r>
        <w:rPr>
          <w:rFonts w:eastAsia="IRNazanin" w:cs="IRNazanin"/>
          <w:color w:val="111111"/>
          <w:sz w:val="28"/>
          <w:szCs w:val="28"/>
          <w:rtl w:val="true"/>
          <w:lang w:bidi="fa-IR"/>
        </w:rPr>
        <w:t>.»</w:t>
      </w:r>
    </w:p>
    <w:p>
      <w:pPr>
        <w:pStyle w:val="Heading6"/>
        <w:numPr>
          <w:ilvl w:val="5"/>
          <w:numId w:val="1"/>
        </w:numPr>
        <w:rPr/>
      </w:pPr>
      <w:bookmarkStart w:id="974" w:name="__RefHeading___Toc7803524_417432637"/>
      <w:bookmarkStart w:id="975" w:name="_Toc391"/>
      <w:bookmarkEnd w:id="974"/>
      <w:r>
        <w:rPr/>
        <w:t>2</w:t>
      </w:r>
      <w:r>
        <w:rPr>
          <w:rtl w:val="true"/>
        </w:rPr>
        <w:t>-</w:t>
      </w:r>
      <w:r>
        <w:rPr>
          <w:rtl w:val="true"/>
        </w:rPr>
        <w:t>از امور ناپسند دوری می‌جویند</w:t>
      </w:r>
      <w:r>
        <w:rPr>
          <w:rtl w:val="true"/>
        </w:rPr>
        <w:t>:</w:t>
      </w:r>
      <w:bookmarkEnd w:id="975"/>
    </w:p>
    <w:p>
      <w:pPr>
        <w:pStyle w:val="BookText"/>
        <w:rPr/>
      </w:pPr>
      <w:r>
        <w:rPr>
          <w:rFonts w:ascii="IRNazanin" w:hAnsi="IRNazanin" w:eastAsia="IRNazanin"/>
          <w:color w:val="111111"/>
          <w:sz w:val="28"/>
          <w:sz w:val="28"/>
          <w:szCs w:val="28"/>
          <w:rtl w:val="true"/>
          <w:lang w:bidi="fa-IR"/>
        </w:rPr>
        <w:t xml:space="preserve">پس لب به سخنی خطایا بی‌هدف نمی‌گشایند،و همچنین در اجتماعات لهو و لعب و سرگرمی و بازی،و ساز و رقص شرکت نمی‌کنند،زیرا وقتشان گرانبهاتر از آن است،و چون می‌دانند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فرصتی است تکرار نشدنی،ناچارند از سالها و روزها و ساعتها و دقیقه‌های آن بهره جویند،و تمام اینها وسیلۀ پرهیز آنان می‌شود تا به روز پشیمانی بر از دست دادن فرصت عمر افسوس نخورند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 ناپسند و لغو کریمانه می‌گذرند زیرا درک می‌کنند که خود براستی از پرداختن بدان والاتر و گرامیترند،پس کرامت و شرفشان آنان را به دوری جستن از مجالس لهو و سرگرمی فرا می‌خواند</w:t>
      </w:r>
      <w:r>
        <w:rPr>
          <w:rFonts w:eastAsia="IRNazanin" w:cs="IRNazanin"/>
          <w:color w:val="111111"/>
          <w:sz w:val="28"/>
          <w:szCs w:val="28"/>
          <w:rtl w:val="true"/>
          <w:lang w:bidi="fa-IR"/>
        </w:rPr>
        <w:t>.</w:t>
      </w:r>
      <w:bookmarkStart w:id="976" w:name="pg12305_125219"/>
    </w:p>
    <w:p>
      <w:pPr>
        <w:pStyle w:val="Heading6"/>
        <w:numPr>
          <w:ilvl w:val="5"/>
          <w:numId w:val="1"/>
        </w:numPr>
        <w:rPr/>
      </w:pPr>
      <w:bookmarkStart w:id="977" w:name="__RefHeading___Toc7803526_417432637"/>
      <w:bookmarkStart w:id="978" w:name="_Toc392"/>
      <w:bookmarkEnd w:id="976"/>
      <w:bookmarkEnd w:id="977"/>
      <w:r>
        <w:rPr/>
        <w:t>3</w:t>
      </w:r>
      <w:r>
        <w:rPr>
          <w:rtl w:val="true"/>
        </w:rPr>
        <w:t>-</w:t>
      </w:r>
      <w:r>
        <w:rPr>
          <w:rtl w:val="true"/>
        </w:rPr>
        <w:t>بینادلی و هشیاری</w:t>
      </w:r>
      <w:bookmarkEnd w:id="9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إِذٰا ذُکِّرُوا بِآیٰاتِ رَبِّهِمْ لَمْ یَخِرُّوا عَلَیْهٰا صُمًّا وَ عُمْیٰاناً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چون به آیات پروردگارشان اندرزشان دهند،در برابر آن چون کران و کوران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بینادلی و بصیرت از صفات برجستۀ بندگان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آیات خدا که بر آنان تلاوت می‌شود برای جست و جوی حقیقت و به عشق بینادلی می‌اندیشند و در پرتو آن به امور زندگی فکر می‌کنند،و برای دریافت نظامها و قانونمندیهای اجتماعی و اقتصادی و سیاسی و پرورشی و جز آنها از آن آیات به گوشۀ خلوت می‌نشینند و تمام ذهن خود را بر آنها متمرکز می‌کنند،چون می‌دانند کسی آن آیات را فرستاده که خود زندگی را آفریده و قوانین و نظامها را در آن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ترک لغو فراغتی و فرصتی بزرگ به ایشان می‌دهد که آن را از فعالیّت فکری رشد یافته‌ای سرشار می‌کنند،در دعای مکارم الاخلاق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بارالها،آنچه را شیطان از آرزومندی و بدگمانی و حسد در دل من می‌افکند به گونه‌ای قرار ده که ذکری برای عظمت تو،و تفکّری در قدرتت،و تدبیری ضدّ دشمنت شود،و آنچه را بر زبان می‌گذرد از نقطه‌ای دشنام یا بدگویی، یا لطمه به آبرویی یا شهادتی باطل یا غیبت کردن از مؤمنی غایب،یا بدگویی از مردی حاضر و آنچه بدین می‌ماند،همه را تبدیل کن به گفتار به ستایش خاصّ برای خدا،و افزون گویی در ثنا بر تو،و پی سپاری در راه تمجید تو،و سپاسگزاری از نعمت تو و اعتراف به احسانت و شمردن منّتهای بیکرانت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بینادل شدگان شکّاکان نیستند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مسلمانان نسبت به اینان در کجا قرار دارند؟</w:t>
      </w:r>
      <w:bookmarkStart w:id="979" w:name="pg12305_125220"/>
    </w:p>
    <w:p>
      <w:pPr>
        <w:pStyle w:val="BookText"/>
        <w:rPr/>
      </w:pPr>
      <w:bookmarkEnd w:id="979"/>
      <w:r>
        <w:rPr>
          <w:rFonts w:ascii="IRNazanin" w:hAnsi="IRNazanin" w:eastAsia="IRNazanin"/>
          <w:color w:val="111111"/>
          <w:sz w:val="28"/>
          <w:sz w:val="28"/>
          <w:szCs w:val="28"/>
          <w:rtl w:val="true"/>
          <w:lang w:bidi="fa-IR"/>
        </w:rPr>
        <w:t>اگر به واقعیّت امّت اسلامی از فراز بنگریم،بیگمان می‌بینیم که بیشتر مسلمانان از جمله کسانی هستند که همچون کران و کوران با آیات خدا برخورد دارند،آنها را با ابتکار و زیبایی تلاوت می‌کنند،امّا معانی آنها را نمی‌فهمند و مدلولهای آنها را درک نمی‌کنند،و بلکه در آنها نمی‌اندیشند تا آنها را بر رفتار خود، و پس از آن بر اجتماع خویش تطبیق دهند و اجرا کنند</w:t>
      </w:r>
      <w:r>
        <w:rPr>
          <w:rFonts w:eastAsia="IRNazanin" w:cs="IRNazanin"/>
          <w:color w:val="111111"/>
          <w:sz w:val="28"/>
          <w:szCs w:val="28"/>
          <w:rtl w:val="true"/>
          <w:lang w:bidi="fa-IR"/>
        </w:rPr>
        <w:t>.</w:t>
      </w:r>
    </w:p>
    <w:p>
      <w:pPr>
        <w:pStyle w:val="Heading6"/>
        <w:numPr>
          <w:ilvl w:val="5"/>
          <w:numId w:val="1"/>
        </w:numPr>
        <w:rPr/>
      </w:pPr>
      <w:bookmarkStart w:id="980" w:name="__RefHeading___Toc7803528_417432637"/>
      <w:bookmarkStart w:id="981" w:name="_Toc393"/>
      <w:bookmarkEnd w:id="980"/>
      <w:r>
        <w:rPr/>
        <w:t>4</w:t>
      </w:r>
      <w:r>
        <w:rPr>
          <w:rtl w:val="true"/>
        </w:rPr>
        <w:t>-</w:t>
      </w:r>
      <w:r>
        <w:rPr>
          <w:rtl w:val="true"/>
        </w:rPr>
        <w:t>آرزومندی بزرگ</w:t>
      </w:r>
      <w:bookmarkEnd w:id="9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یَقُولُونَ رَبَّنٰا هَبْ لَنٰا مِنْ أَزْوٰاجِنٰا وَ ذُرِّیّٰاتِنٰا قُرَّةَ أَعْیُنٍ وَ اجْعَلْنٰا لِلْمُتَّقِینَ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ما،از همسران و فرزندانمان دلهای ما را شاد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 ما را آرام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پیشوای پرهیزگاران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رابطۀ میان خواستن همسران و فرزندان شایسته،و درخواست پیشوایی و رهبری نزد بندگان رحمان،در آرزومندی آنان به ادامه یافتن رسالتشان در فرزندانشان و نیز در مردمی است که پیرامون آنها هستند،تا رهبر پرهیزگاران شوند، و 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 اجتماع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آرزومندند که رهبر پیشاهنگان شوند نه این که فقط پیشاهنگ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آیۀ کریم دلالت بر روحیۀ رقابتی بر خیر دارد که آنان از آن برخوردارند،پس در اجتماع رحمانی همه خود را ترقّی می‌دهند تا در جولانگاه خیر و کردار بهتر و برتر از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 کلام ایشان را در نظر دارد و ایشان تأویل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شریف از 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پروردگار خود درخواست نکردم که فرزندانی با چهرۀ شاداب و اندام و قامت زیبا به من عطا کند،بلکه از پروردگارم فرزندانی مطیع نسبت به خدا و بیمناک از او تقاضا کردم که چون به فرزندی بنگرم که مطیع خداست</w:t>
      </w:r>
      <w:bookmarkStart w:id="982" w:name="pg12305_125221"/>
    </w:p>
    <w:p>
      <w:pPr>
        <w:pStyle w:val="BookText"/>
        <w:rPr/>
      </w:pPr>
      <w:bookmarkEnd w:id="982"/>
      <w:r>
        <w:rPr>
          <w:rFonts w:ascii="IRNazanin" w:hAnsi="IRNazanin" w:eastAsia="IRNazanin"/>
          <w:color w:val="111111"/>
          <w:sz w:val="28"/>
          <w:sz w:val="28"/>
          <w:szCs w:val="28"/>
          <w:rtl w:val="true"/>
          <w:lang w:bidi="fa-IR"/>
        </w:rPr>
        <w:t>چشم بدو قرار و آرام گیرد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اجْعَلْنٰا لِلْمُتَّقِینَ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پیشوای پرهیزگاران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که پیش از ما بودند به رهبری گرفتیم پس پرهیزگاران پس از ما،ما را به رهبری گیرند</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یُجْزَوْنَ الْغُرْفَةَ بِمٰا صَبَرُوا وَ یُلَقَّوْنَ فِیهٰا تَحِیَّةً وَ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کسانند که برای صبری که تحمّل کرده‌اند غرفه‌های بهشت را پاداش یابند و در آنجا به درود و سلامشان بنوازند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با غرفه‌های بنا شده از زر و سیم و یاقوت و درّ آنان را استقبال می‌کند و در آنها شادباش و سلام از خدا و فرشتگان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اندیشه‌ای مهم را می‌رساند که عبارت است از این که براستی تحقّق یافتن آرزوهای بلند و رسیدن به هدفها نیازمند صبری است بسیار،و آرزوی میان تهی و بلند پروازی بی‌جان سودی ندارد و انسان بر آرزوجویی خود بدان اندازه پاداش نمی‌یابد که بر کوشش خود برای تحقّق بخشیدن بدان آرزومندی پاداش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این آیه در می‌یابیم این است که این پاداش بر صبری است که در راه هدفهای والا تحمّل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فِیهٰا حَسُنَتْ مُسْتَقَرًّا وَ مُقٰاماً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قرار گاه و مکانی است</w:t>
      </w:r>
      <w:r>
        <w:rPr>
          <w:rFonts w:eastAsia="IRNazanin" w:cs="IRNazanin"/>
          <w:color w:val="111111"/>
          <w:sz w:val="28"/>
          <w:szCs w:val="28"/>
          <w:rtl w:val="true"/>
          <w:lang w:bidi="fa-IR"/>
        </w:rPr>
        <w:t>.»</w:t>
      </w:r>
    </w:p>
    <w:p>
      <w:pPr>
        <w:pStyle w:val="Heading6"/>
        <w:numPr>
          <w:ilvl w:val="5"/>
          <w:numId w:val="1"/>
        </w:numPr>
        <w:rPr/>
      </w:pPr>
      <w:bookmarkStart w:id="983" w:name="__RefHeading___Toc7803530_417432637"/>
      <w:bookmarkStart w:id="984" w:name="_Toc394"/>
      <w:bookmarkEnd w:id="983"/>
      <w:r>
        <w:rPr/>
        <w:t>5</w:t>
      </w:r>
      <w:r>
        <w:rPr>
          <w:rtl w:val="true"/>
        </w:rPr>
        <w:t>-</w:t>
      </w:r>
      <w:r>
        <w:rPr>
          <w:rtl w:val="true"/>
        </w:rPr>
        <w:t>دعا معراج مؤمن است</w:t>
      </w:r>
      <w:bookmarkEnd w:id="9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دعای شما نمی‌بود پروردگار من به شما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پل ارتباط با خداست،و از چیزهایی که بندگان رحمان را مشخّص می‌کند دعای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کنار کردار و کوشش به دعا نیز اهتمام دارند،به سبب ایمانشان به این که توفیق خدا از کردار آنان برتر است و بلکه روح</w:t>
      </w:r>
    </w:p>
    <w:p>
      <w:pPr>
        <w:pStyle w:val="BookText"/>
        <w:rPr/>
      </w:pPr>
      <w:r>
        <w:rPr>
          <w:rFonts w:ascii="IRNazanin" w:hAnsi="IRNazanin" w:eastAsia="IRNazanin"/>
          <w:color w:val="111111"/>
          <w:sz w:val="28"/>
          <w:sz w:val="28"/>
          <w:szCs w:val="28"/>
          <w:rtl w:val="true"/>
          <w:lang w:bidi="fa-IR"/>
        </w:rPr>
        <w:t>کردار و عمل است که آنان را به درهای بهشت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کرداری فروتنی و سر سپردگی برای خدا نباشد آن کردار سودی ندارد،و کسی که بر کردار خود بدون فضل خدا حسابی بطلبد زیان می‌بیند،پیامبر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کردار خود وارد بهشت نمی‌شود،بلکه به فضل خداست و اگر خدا مردم را به اعمالشان حسابرسی کند یک تن وارد بهشت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کَذَّبْتُمْ فَسَوْفَ یَکُونُ لِزٰاماً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تکذیب کرده‌اید و کیفرتان همراهتان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خدا روی بگردانند و با دعا و لابه به درگاه او روی نیاورند، بیگمان او بر آنان عذاب می‌فرستد،و چنان که در حدیث آمده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بلا را می‌گرداند،و دعا قضای استوار شده را باز می‌کند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وسط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بقره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کتب فقهی،و نیز 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به ضرب المثل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تو حرکت،از خدا برکت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مفهوم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مفهوم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آل عمران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أفاء اللّٰه و در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افاء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افاء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از این عبارت دریابیم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سلطه در جهان باید از آن مؤمنان راستین باشد چه حقا متعلق به آنان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جواب که ما پیش از این گفته‌ایم این است که آنچه در دست مشرکان بود از اموال مسلمانان بود،پس تمام مسلمانان از این جهت مظلوم بودند و مهاجران از این جهت بعلاوه از جهت اخراجشان بویژه از مکّه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طلاق،ذیل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 از کشتیهای بادبانی یا پارویی یا موتوری،زیرا وزش باد از جلو یا پشت یا پهلوها در هر جهت رفت یا برگشت در سرعت یا کندی حرکت انواع کشتیهای یاد شده اثر قطعی دارد و نمونۀ این اثر در حالت منفی بادهای توفانی است که کشتیهای عظیم موتوری و نفتکشهای نیم میلیون تنی را درهم می‌شکند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سورۀ حج،وسط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لطیفه‌ای برای ایضاح این گونه استدلال بی‌مناسبت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قلندری خاکسار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نماز نمی‌خوانی؟گفت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یی می‌کشم که پدر جدّ نماز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باره ذکر دو نکته خالی از فایده نیست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اغلب مفسّران و مترجمان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لحظۀ مرگ تفسیر و ترجمه کرده‌اند،پس معنی این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 و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سورۀ الحجر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بپرست تا لحظۀ مرگت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یقین و حتمی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را فرا رسد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قطعی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بگیریم ترجمه و معنی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پروردگارت را بپرست تا تو را یقین حاصل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فعل 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تعطیلی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این که تو را یقین حاصل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وقتی که تو را یقین حاصل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مفهوم آن را بدین گونه تأویل کنند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پس از حصول یقین دیگر پرستش پروردگار نه امر شده و نه لزومی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گفتۀ مولوی بلخی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پشه کی داند که این باغ از کی است؟ در بهاران زاد و مرگش در دی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سورۀ مؤمنون،وسط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سوره،صدر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نمونۀ آشناتر از این غارها،غار علی صدر در همدان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مضمون و محتوای حدیثی است پشت در پشت منقول از امام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سعدی از همین حدیث تأثّر پذیرفته که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دروغ مصلحت آمیز به از راست فتنه 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روایت نقل به مضمون شد نه به عین عبارت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خیمه‌های پشمین و موئین چادر نشینان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موسوعة بحار الانوار،ج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همین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تفسیر علی بن ابراهیم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علم معانی بیان این انتقال از غایب به مخاطب را صنعت التفات گویند که از صنایع بدیعی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گرفته از صدر آیۀ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النساء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بنگرید به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شهرهای قدیم است که برج و بارو 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دشمن ظاهرا تکبّر است که از بیم آن که دچار آن شوند آهسته و آرام راه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از این خبر بنگرید به همان مأخذ،ص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مروی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همان مأخذ،ص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مأخذ،ص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image" Target="media/image2.jpeg"/><Relationship Id="rId490" Type="http://schemas.openxmlformats.org/officeDocument/2006/relationships/image" Target="media/image2.jpeg"/><Relationship Id="rId491" Type="http://schemas.openxmlformats.org/officeDocument/2006/relationships/footer" Target="footer484.xml"/><Relationship Id="rId492" Type="http://schemas.openxmlformats.org/officeDocument/2006/relationships/footnotes" Target="footnotes.xml"/><Relationship Id="rId493" Type="http://schemas.openxmlformats.org/officeDocument/2006/relationships/numbering" Target="numbering.xml"/><Relationship Id="rId494" Type="http://schemas.openxmlformats.org/officeDocument/2006/relationships/fontTable" Target="fontTable.xml"/><Relationship Id="rId495" Type="http://schemas.openxmlformats.org/officeDocument/2006/relationships/settings" Target="settings.xml"/><Relationship Id="rId4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96826</Words>
  <Characters>388407</Characters>
  <CharactersWithSpaces>482759</CharactersWithSpaces>
  <Paragraphs>2472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2026-08-23T14:01:50Z</dcterms:created>
  <dc:creator>ghaemiyeh.com</dc:creator>
  <dc:description/>
  <dc:language>en-US</dc:language>
  <cp:lastModifiedBy/>
  <dcterms:modified xsi:type="dcterms:W3CDTF">2026-08-23T17:32:01Z</dcterms:modified>
  <cp:revision>1</cp:revision>
  <dc:subject/>
  <dc:title>تفسیر هدایت جلد 8</dc:title>
</cp:coreProperties>
</file>

<file path=docProps/custom.xml><?xml version="1.0" encoding="utf-8"?>
<Properties xmlns="http://schemas.openxmlformats.org/officeDocument/2006/custom-properties" xmlns:vt="http://schemas.openxmlformats.org/officeDocument/2006/docPropsVTypes"/>
</file>