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9310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489312_1067777946">
            <w:r>
              <w:rPr>
                <w:webHidden/>
                <w:rStyle w:val="IndexLink"/>
                <w:rtl w:val="true"/>
              </w:rPr>
              <w:t>(</w:t>
            </w:r>
            <w:r>
              <w:rPr>
                <w:rStyle w:val="IndexLink"/>
              </w:rPr>
              <w:t>40</w:t>
            </w:r>
            <w:r>
              <w:rPr>
                <w:rStyle w:val="IndexLink"/>
                <w:rtl w:val="true"/>
              </w:rPr>
              <w:t xml:space="preserve">) </w:t>
            </w:r>
            <w:r>
              <w:rPr>
                <w:rStyle w:val="IndexLink"/>
                <w:rtl w:val="true"/>
              </w:rPr>
              <w:t xml:space="preserve">سوره مؤمن در مکه نازل شده و دارای </w:t>
            </w:r>
            <w:r>
              <w:rPr>
                <w:rStyle w:val="IndexLink"/>
              </w:rPr>
              <w:t>85</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3489314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48931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18</w:t>
            </w:r>
          </w:hyperlink>
        </w:p>
        <w:p>
          <w:pPr>
            <w:pStyle w:val="Contents4"/>
            <w:tabs>
              <w:tab w:val="clear" w:pos="8176"/>
              <w:tab w:val="right" w:pos="9026" w:leader="dot"/>
            </w:tabs>
            <w:rPr/>
          </w:pPr>
          <w:hyperlink w:anchor="__RefHeading___Toc3489318_1067777946">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489320_1067777946">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3489322_1067777946">
            <w:r>
              <w:rPr>
                <w:webHidden/>
                <w:rStyle w:val="IndexLink"/>
                <w:rtl w:val="true"/>
              </w:rPr>
              <w:t>تفسیر</w:t>
            </w:r>
            <w:r>
              <w:rPr>
                <w:rStyle w:val="IndexLink"/>
                <w:rtl w:val="true"/>
              </w:rPr>
              <w:t>:</w:t>
              <w:tab/>
            </w:r>
            <w:r>
              <w:rPr>
                <w:rStyle w:val="IndexLink"/>
              </w:rPr>
              <w:t>18</w:t>
            </w:r>
          </w:hyperlink>
        </w:p>
        <w:p>
          <w:pPr>
            <w:pStyle w:val="Contents5"/>
            <w:tabs>
              <w:tab w:val="clear" w:pos="7892"/>
              <w:tab w:val="right" w:pos="9026" w:leader="dot"/>
            </w:tabs>
            <w:rPr/>
          </w:pPr>
          <w:hyperlink w:anchor="__RefHeading___Toc3489324_1067777946">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489326_1067777946">
            <w:r>
              <w:rPr>
                <w:webHidden/>
                <w:rStyle w:val="IndexLink"/>
                <w:rtl w:val="true"/>
              </w:rPr>
              <w:t>اوصافی امید بخش</w:t>
            </w:r>
            <w:r>
              <w:rPr>
                <w:rStyle w:val="IndexLink"/>
                <w:rtl w:val="true"/>
              </w:rPr>
              <w:t>!</w:t>
              <w:tab/>
            </w:r>
            <w:r>
              <w:rPr>
                <w:rStyle w:val="IndexLink"/>
              </w:rPr>
              <w:t>18</w:t>
            </w:r>
          </w:hyperlink>
        </w:p>
        <w:p>
          <w:pPr>
            <w:pStyle w:val="Contents4"/>
            <w:tabs>
              <w:tab w:val="clear" w:pos="8176"/>
              <w:tab w:val="right" w:pos="9026" w:leader="dot"/>
            </w:tabs>
            <w:rPr/>
          </w:pPr>
          <w:hyperlink w:anchor="__RefHeading___Toc3489328_1067777946">
            <w:r>
              <w:rPr>
                <w:webHidden/>
                <w:rStyle w:val="IndexLink"/>
                <w:rtl w:val="true"/>
              </w:rPr>
              <w:t>نکته‌ها</w:t>
            </w:r>
            <w:r>
              <w:rPr>
                <w:rStyle w:val="IndexLink"/>
                <w:rtl w:val="true"/>
              </w:rPr>
              <w:t>:</w:t>
              <w:tab/>
            </w:r>
            <w:r>
              <w:rPr>
                <w:rStyle w:val="IndexLink"/>
              </w:rPr>
              <w:t>20</w:t>
            </w:r>
          </w:hyperlink>
        </w:p>
        <w:p>
          <w:pPr>
            <w:pStyle w:val="Contents5"/>
            <w:tabs>
              <w:tab w:val="clear" w:pos="7892"/>
              <w:tab w:val="right" w:pos="9026" w:leader="dot"/>
            </w:tabs>
            <w:rPr/>
          </w:pPr>
          <w:hyperlink w:anchor="__RefHeading___Toc3489330_1067777946">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489332_1067777946">
            <w:r>
              <w:rPr>
                <w:webHidden/>
                <w:rStyle w:val="IndexLink"/>
              </w:rPr>
              <w:t>5</w:t>
            </w:r>
            <w:r>
              <w:rPr>
                <w:rStyle w:val="IndexLink"/>
                <w:rtl w:val="true"/>
              </w:rPr>
              <w:t>-</w:t>
            </w:r>
            <w:r>
              <w:rPr>
                <w:rStyle w:val="IndexLink"/>
                <w:rtl w:val="true"/>
              </w:rPr>
              <w:t>اسباب آمرزش در قرآن مجید</w:t>
            </w:r>
            <w:r>
              <w:rPr>
                <w:rStyle w:val="IndexLink"/>
                <w:rtl w:val="true"/>
              </w:rPr>
              <w:tab/>
            </w:r>
            <w:r>
              <w:rPr>
                <w:rStyle w:val="IndexLink"/>
              </w:rPr>
              <w:t>22</w:t>
            </w:r>
          </w:hyperlink>
        </w:p>
        <w:p>
          <w:pPr>
            <w:pStyle w:val="Contents3"/>
            <w:tabs>
              <w:tab w:val="clear" w:pos="8459"/>
              <w:tab w:val="right" w:pos="9026" w:leader="dot"/>
            </w:tabs>
            <w:rPr/>
          </w:pPr>
          <w:hyperlink w:anchor="__RefHeading___Toc348933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24</w:t>
            </w:r>
          </w:hyperlink>
        </w:p>
        <w:p>
          <w:pPr>
            <w:pStyle w:val="Contents4"/>
            <w:tabs>
              <w:tab w:val="clear" w:pos="8176"/>
              <w:tab w:val="right" w:pos="9026" w:leader="dot"/>
            </w:tabs>
            <w:rPr/>
          </w:pPr>
          <w:hyperlink w:anchor="__RefHeading___Toc3489336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489338_1067777946">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3489340_1067777946">
            <w:r>
              <w:rPr>
                <w:webHidden/>
                <w:rStyle w:val="IndexLink"/>
                <w:rtl w:val="true"/>
              </w:rPr>
              <w:t>تفسیر</w:t>
            </w:r>
            <w:r>
              <w:rPr>
                <w:rStyle w:val="IndexLink"/>
                <w:rtl w:val="true"/>
              </w:rPr>
              <w:t>:</w:t>
              <w:tab/>
            </w:r>
            <w:r>
              <w:rPr>
                <w:rStyle w:val="IndexLink"/>
              </w:rPr>
              <w:t>25</w:t>
            </w:r>
          </w:hyperlink>
        </w:p>
        <w:p>
          <w:pPr>
            <w:pStyle w:val="Contents4"/>
            <w:tabs>
              <w:tab w:val="clear" w:pos="8176"/>
              <w:tab w:val="right" w:pos="9026" w:leader="dot"/>
            </w:tabs>
            <w:rPr/>
          </w:pPr>
          <w:hyperlink w:anchor="__RefHeading___Toc3489342_1067777946">
            <w:r>
              <w:rPr>
                <w:webHidden/>
                <w:rStyle w:val="IndexLink"/>
                <w:rtl w:val="true"/>
              </w:rPr>
              <w:t>نکته‌ها</w:t>
            </w:r>
            <w:r>
              <w:rPr>
                <w:rStyle w:val="IndexLink"/>
                <w:rtl w:val="true"/>
              </w:rPr>
              <w:t>:</w:t>
              <w:tab/>
            </w:r>
            <w:r>
              <w:rPr>
                <w:rStyle w:val="IndexLink"/>
              </w:rPr>
              <w:t>29</w:t>
            </w:r>
          </w:hyperlink>
        </w:p>
        <w:p>
          <w:pPr>
            <w:pStyle w:val="Contents5"/>
            <w:tabs>
              <w:tab w:val="clear" w:pos="7892"/>
              <w:tab w:val="right" w:pos="9026" w:leader="dot"/>
            </w:tabs>
            <w:rPr/>
          </w:pPr>
          <w:hyperlink w:anchor="__RefHeading___Toc3489344_1067777946">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489346_1067777946">
            <w:r>
              <w:rPr>
                <w:webHidden/>
                <w:rStyle w:val="IndexLink"/>
              </w:rPr>
              <w:t>1</w:t>
            </w:r>
            <w:r>
              <w:rPr>
                <w:rStyle w:val="IndexLink"/>
                <w:rtl w:val="true"/>
              </w:rPr>
              <w:t>-</w:t>
            </w:r>
            <w:r>
              <w:rPr>
                <w:rStyle w:val="IndexLink"/>
                <w:rtl w:val="true"/>
              </w:rPr>
              <w:t>قدرت نمایی ظاهری کافران</w:t>
            </w:r>
            <w:r>
              <w:rPr>
                <w:rStyle w:val="IndexLink"/>
                <w:rtl w:val="true"/>
              </w:rPr>
              <w:tab/>
            </w:r>
            <w:r>
              <w:rPr>
                <w:rStyle w:val="IndexLink"/>
              </w:rPr>
              <w:t>29</w:t>
            </w:r>
          </w:hyperlink>
        </w:p>
        <w:p>
          <w:pPr>
            <w:pStyle w:val="Contents5"/>
            <w:tabs>
              <w:tab w:val="clear" w:pos="7892"/>
              <w:tab w:val="right" w:pos="9026" w:leader="dot"/>
            </w:tabs>
            <w:rPr/>
          </w:pPr>
          <w:hyperlink w:anchor="__RefHeading___Toc3489348_1067777946">
            <w:r>
              <w:rPr>
                <w:webHidden/>
                <w:rStyle w:val="IndexLink"/>
              </w:rPr>
              <w:t>2</w:t>
            </w:r>
            <w:r>
              <w:rPr>
                <w:rStyle w:val="IndexLink"/>
                <w:rtl w:val="true"/>
              </w:rPr>
              <w:t>-</w:t>
            </w:r>
            <w:r>
              <w:rPr>
                <w:rStyle w:val="IndexLink"/>
                <w:rtl w:val="true"/>
              </w:rPr>
              <w:t>مجادله در قرآن مجید</w:t>
            </w:r>
            <w:r>
              <w:rPr>
                <w:rStyle w:val="IndexLink"/>
                <w:rtl w:val="true"/>
              </w:rPr>
              <w:tab/>
            </w:r>
            <w:r>
              <w:rPr>
                <w:rStyle w:val="IndexLink"/>
              </w:rPr>
              <w:t>30</w:t>
            </w:r>
          </w:hyperlink>
        </w:p>
        <w:p>
          <w:pPr>
            <w:pStyle w:val="Contents6"/>
            <w:tabs>
              <w:tab w:val="clear" w:pos="7609"/>
              <w:tab w:val="right" w:pos="9026" w:leader="dot"/>
            </w:tabs>
            <w:rPr/>
          </w:pPr>
          <w:hyperlink w:anchor="__RefHeading___Toc3489350_1067777946">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3489352_1067777946">
            <w:r>
              <w:rPr>
                <w:webHidden/>
                <w:rStyle w:val="IndexLink"/>
                <w:rtl w:val="true"/>
              </w:rPr>
              <w:t>الف</w:t>
            </w:r>
            <w:r>
              <w:rPr>
                <w:rStyle w:val="IndexLink"/>
                <w:rtl w:val="true"/>
              </w:rPr>
              <w:t>-</w:t>
            </w:r>
            <w:r>
              <w:rPr>
                <w:rStyle w:val="IndexLink"/>
                <w:rtl w:val="true"/>
              </w:rPr>
              <w:t>مفهوم</w:t>
            </w:r>
            <w:r>
              <w:rPr>
                <w:rStyle w:val="IndexLink"/>
                <w:rtl w:val="true"/>
              </w:rPr>
              <w:t>"</w:t>
            </w:r>
            <w:r>
              <w:rPr>
                <w:rStyle w:val="IndexLink"/>
                <w:rtl w:val="true"/>
              </w:rPr>
              <w:t>جدال</w:t>
            </w:r>
            <w:r>
              <w:rPr>
                <w:rStyle w:val="IndexLink"/>
                <w:rtl w:val="true"/>
              </w:rPr>
              <w:t>"</w:t>
            </w:r>
            <w:r>
              <w:rPr>
                <w:rStyle w:val="IndexLink"/>
                <w:rtl w:val="true"/>
              </w:rPr>
              <w:t>و</w:t>
            </w:r>
            <w:r>
              <w:rPr>
                <w:rStyle w:val="IndexLink"/>
                <w:rtl w:val="true"/>
              </w:rPr>
              <w:t>"</w:t>
            </w:r>
            <w:r>
              <w:rPr>
                <w:rStyle w:val="IndexLink"/>
                <w:rtl w:val="true"/>
              </w:rPr>
              <w:t>مراء</w:t>
            </w:r>
            <w:r>
              <w:rPr>
                <w:rStyle w:val="IndexLink"/>
                <w:rtl w:val="true"/>
              </w:rPr>
              <w:t>":</w:t>
              <w:tab/>
            </w:r>
            <w:r>
              <w:rPr>
                <w:rStyle w:val="IndexLink"/>
              </w:rPr>
              <w:t>30</w:t>
            </w:r>
          </w:hyperlink>
        </w:p>
        <w:p>
          <w:pPr>
            <w:pStyle w:val="Contents6"/>
            <w:tabs>
              <w:tab w:val="clear" w:pos="7609"/>
              <w:tab w:val="right" w:pos="9026" w:leader="dot"/>
            </w:tabs>
            <w:rPr/>
          </w:pPr>
          <w:hyperlink w:anchor="__RefHeading___Toc3489354_1067777946">
            <w:r>
              <w:rPr>
                <w:webHidden/>
                <w:rStyle w:val="IndexLink"/>
                <w:rtl w:val="true"/>
              </w:rPr>
              <w:t>ب</w:t>
            </w:r>
            <w:r>
              <w:rPr>
                <w:rStyle w:val="IndexLink"/>
                <w:rtl w:val="true"/>
              </w:rPr>
              <w:t>-</w:t>
            </w:r>
            <w:r>
              <w:rPr>
                <w:rStyle w:val="IndexLink"/>
                <w:rtl w:val="true"/>
              </w:rPr>
              <w:t>جدال حق و باطل</w:t>
            </w:r>
            <w:r>
              <w:rPr>
                <w:rStyle w:val="IndexLink"/>
                <w:rtl w:val="true"/>
              </w:rPr>
              <w:tab/>
            </w:r>
            <w:r>
              <w:rPr>
                <w:rStyle w:val="IndexLink"/>
              </w:rPr>
              <w:t>31</w:t>
            </w:r>
          </w:hyperlink>
        </w:p>
        <w:p>
          <w:pPr>
            <w:pStyle w:val="Contents6"/>
            <w:tabs>
              <w:tab w:val="clear" w:pos="7609"/>
              <w:tab w:val="right" w:pos="9026" w:leader="dot"/>
            </w:tabs>
            <w:rPr/>
          </w:pPr>
          <w:hyperlink w:anchor="__RefHeading___Toc3489356_1067777946">
            <w:r>
              <w:rPr>
                <w:webHidden/>
                <w:rStyle w:val="IndexLink"/>
                <w:rtl w:val="true"/>
              </w:rPr>
              <w:t>ج</w:t>
            </w:r>
            <w:r>
              <w:rPr>
                <w:rStyle w:val="IndexLink"/>
                <w:rtl w:val="true"/>
              </w:rPr>
              <w:t>-</w:t>
            </w:r>
            <w:r>
              <w:rPr>
                <w:rStyle w:val="IndexLink"/>
                <w:rtl w:val="true"/>
              </w:rPr>
              <w:t>آثار شوم مجادله باطل</w:t>
            </w:r>
            <w:r>
              <w:rPr>
                <w:rStyle w:val="IndexLink"/>
                <w:rtl w:val="true"/>
              </w:rPr>
              <w:tab/>
            </w:r>
            <w:r>
              <w:rPr>
                <w:rStyle w:val="IndexLink"/>
              </w:rPr>
              <w:t>34</w:t>
            </w:r>
          </w:hyperlink>
        </w:p>
        <w:p>
          <w:pPr>
            <w:pStyle w:val="Contents6"/>
            <w:tabs>
              <w:tab w:val="clear" w:pos="7609"/>
              <w:tab w:val="right" w:pos="9026" w:leader="dot"/>
            </w:tabs>
            <w:rPr/>
          </w:pPr>
          <w:hyperlink w:anchor="__RefHeading___Toc3489358_1067777946">
            <w:r>
              <w:rPr>
                <w:webHidden/>
                <w:rStyle w:val="IndexLink"/>
                <w:rtl w:val="true"/>
              </w:rPr>
              <w:t>د</w:t>
            </w:r>
            <w:r>
              <w:rPr>
                <w:rStyle w:val="IndexLink"/>
                <w:rtl w:val="true"/>
              </w:rPr>
              <w:t>-</w:t>
            </w:r>
            <w:r>
              <w:rPr>
                <w:rStyle w:val="IndexLink"/>
                <w:rtl w:val="true"/>
              </w:rPr>
              <w:t>روش مجادله به احسن</w:t>
            </w:r>
            <w:r>
              <w:rPr>
                <w:rStyle w:val="IndexLink"/>
                <w:rtl w:val="true"/>
              </w:rPr>
              <w:tab/>
            </w:r>
            <w:r>
              <w:rPr>
                <w:rStyle w:val="IndexLink"/>
              </w:rPr>
              <w:t>35</w:t>
            </w:r>
          </w:hyperlink>
        </w:p>
        <w:p>
          <w:pPr>
            <w:pStyle w:val="Contents3"/>
            <w:tabs>
              <w:tab w:val="clear" w:pos="8459"/>
              <w:tab w:val="right" w:pos="9026" w:leader="dot"/>
            </w:tabs>
            <w:rPr/>
          </w:pPr>
          <w:hyperlink w:anchor="__RefHeading___Toc3489360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38</w:t>
            </w:r>
          </w:hyperlink>
        </w:p>
        <w:p>
          <w:pPr>
            <w:pStyle w:val="Contents4"/>
            <w:tabs>
              <w:tab w:val="clear" w:pos="8176"/>
              <w:tab w:val="right" w:pos="9026" w:leader="dot"/>
            </w:tabs>
            <w:rPr/>
          </w:pPr>
          <w:hyperlink w:anchor="__RefHeading___Toc3489362_106777794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489364_1067777946">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3489366_1067777946">
            <w:r>
              <w:rPr>
                <w:webHidden/>
                <w:rStyle w:val="IndexLink"/>
                <w:rtl w:val="true"/>
              </w:rPr>
              <w:t>تفسیر</w:t>
            </w:r>
            <w:r>
              <w:rPr>
                <w:rStyle w:val="IndexLink"/>
                <w:rtl w:val="true"/>
              </w:rPr>
              <w:t>:</w:t>
              <w:tab/>
            </w:r>
            <w:r>
              <w:rPr>
                <w:rStyle w:val="IndexLink"/>
              </w:rPr>
              <w:t>39</w:t>
            </w:r>
          </w:hyperlink>
        </w:p>
        <w:p>
          <w:pPr>
            <w:pStyle w:val="Contents5"/>
            <w:tabs>
              <w:tab w:val="clear" w:pos="7892"/>
              <w:tab w:val="right" w:pos="9026" w:leader="dot"/>
            </w:tabs>
            <w:rPr/>
          </w:pPr>
          <w:hyperlink w:anchor="__RefHeading___Toc3489368_1067777946">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489370_1067777946">
            <w:r>
              <w:rPr>
                <w:webHidden/>
                <w:rStyle w:val="IndexLink"/>
                <w:rtl w:val="true"/>
              </w:rPr>
              <w:t>حاملان عرش الهی پیوسته به اهل ایمان دعا می کنند</w:t>
            </w:r>
            <w:r>
              <w:rPr>
                <w:rStyle w:val="IndexLink"/>
                <w:rtl w:val="true"/>
              </w:rPr>
              <w:tab/>
            </w:r>
            <w:r>
              <w:rPr>
                <w:rStyle w:val="IndexLink"/>
              </w:rPr>
              <w:t>39</w:t>
            </w:r>
          </w:hyperlink>
        </w:p>
        <w:p>
          <w:pPr>
            <w:pStyle w:val="Contents4"/>
            <w:tabs>
              <w:tab w:val="clear" w:pos="8176"/>
              <w:tab w:val="right" w:pos="9026" w:leader="dot"/>
            </w:tabs>
            <w:rPr/>
          </w:pPr>
          <w:hyperlink w:anchor="__RefHeading___Toc3489372_1067777946">
            <w:r>
              <w:rPr>
                <w:webHidden/>
                <w:rStyle w:val="IndexLink"/>
                <w:rtl w:val="true"/>
              </w:rPr>
              <w:t>نکته‌ها</w:t>
            </w:r>
            <w:r>
              <w:rPr>
                <w:rStyle w:val="IndexLink"/>
                <w:rtl w:val="true"/>
              </w:rPr>
              <w:t>:</w:t>
              <w:tab/>
            </w:r>
            <w:r>
              <w:rPr>
                <w:rStyle w:val="IndexLink"/>
              </w:rPr>
              <w:t>42</w:t>
            </w:r>
          </w:hyperlink>
        </w:p>
        <w:p>
          <w:pPr>
            <w:pStyle w:val="Contents5"/>
            <w:tabs>
              <w:tab w:val="clear" w:pos="7892"/>
              <w:tab w:val="right" w:pos="9026" w:leader="dot"/>
            </w:tabs>
            <w:rPr/>
          </w:pPr>
          <w:hyperlink w:anchor="__RefHeading___Toc3489374_106777794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489376_1067777946">
            <w:r>
              <w:rPr>
                <w:webHidden/>
                <w:rStyle w:val="IndexLink"/>
              </w:rPr>
              <w:t>1</w:t>
            </w:r>
            <w:r>
              <w:rPr>
                <w:rStyle w:val="IndexLink"/>
                <w:rtl w:val="true"/>
              </w:rPr>
              <w:t>-</w:t>
            </w:r>
            <w:r>
              <w:rPr>
                <w:rStyle w:val="IndexLink"/>
                <w:rtl w:val="true"/>
              </w:rPr>
              <w:t>دعاهای چهار گانه حاملان عرش</w:t>
            </w:r>
            <w:r>
              <w:rPr>
                <w:rStyle w:val="IndexLink"/>
                <w:rtl w:val="true"/>
              </w:rPr>
              <w:tab/>
            </w:r>
            <w:r>
              <w:rPr>
                <w:rStyle w:val="IndexLink"/>
              </w:rPr>
              <w:t>42</w:t>
            </w:r>
          </w:hyperlink>
        </w:p>
        <w:p>
          <w:pPr>
            <w:pStyle w:val="Contents5"/>
            <w:tabs>
              <w:tab w:val="clear" w:pos="7892"/>
              <w:tab w:val="right" w:pos="9026" w:leader="dot"/>
            </w:tabs>
            <w:rPr/>
          </w:pPr>
          <w:hyperlink w:anchor="__RefHeading___Toc3489378_1067777946">
            <w:r>
              <w:rPr>
                <w:webHidden/>
                <w:rStyle w:val="IndexLink"/>
              </w:rPr>
              <w:t>2</w:t>
            </w:r>
            <w:r>
              <w:rPr>
                <w:rStyle w:val="IndexLink"/>
                <w:rtl w:val="true"/>
              </w:rPr>
              <w:t>-</w:t>
            </w:r>
            <w:r>
              <w:rPr>
                <w:rStyle w:val="IndexLink"/>
                <w:rtl w:val="true"/>
              </w:rPr>
              <w:t>آداب دعا کردن</w:t>
            </w:r>
            <w:r>
              <w:rPr>
                <w:rStyle w:val="IndexLink"/>
                <w:rtl w:val="true"/>
              </w:rPr>
              <w:tab/>
            </w:r>
            <w:r>
              <w:rPr>
                <w:rStyle w:val="IndexLink"/>
              </w:rPr>
              <w:t>43</w:t>
            </w:r>
          </w:hyperlink>
        </w:p>
        <w:p>
          <w:pPr>
            <w:pStyle w:val="Contents5"/>
            <w:tabs>
              <w:tab w:val="clear" w:pos="7892"/>
              <w:tab w:val="right" w:pos="9026" w:leader="dot"/>
            </w:tabs>
            <w:rPr/>
          </w:pPr>
          <w:hyperlink w:anchor="__RefHeading___Toc3489380_1067777946">
            <w:r>
              <w:rPr>
                <w:webHidden/>
                <w:rStyle w:val="IndexLink"/>
              </w:rPr>
              <w:t>3</w:t>
            </w:r>
            <w:r>
              <w:rPr>
                <w:rStyle w:val="IndexLink"/>
                <w:rtl w:val="true"/>
              </w:rPr>
              <w:t>-</w:t>
            </w:r>
            <w:r>
              <w:rPr>
                <w:rStyle w:val="IndexLink"/>
                <w:rtl w:val="true"/>
              </w:rPr>
              <w:t>چرا دعاها با</w:t>
            </w:r>
            <w:r>
              <w:rPr>
                <w:rStyle w:val="IndexLink"/>
                <w:rtl w:val="true"/>
              </w:rPr>
              <w:t>"</w:t>
            </w:r>
            <w:r>
              <w:rPr>
                <w:rStyle w:val="IndexLink"/>
                <w:rtl w:val="true"/>
              </w:rPr>
              <w:t>ربنا</w:t>
            </w:r>
            <w:r>
              <w:rPr>
                <w:rStyle w:val="IndexLink"/>
                <w:rtl w:val="true"/>
              </w:rPr>
              <w:t>"</w:t>
            </w:r>
            <w:r>
              <w:rPr>
                <w:rStyle w:val="IndexLink"/>
                <w:rtl w:val="true"/>
              </w:rPr>
              <w:t>شروع می‌شود؟</w:t>
            </w:r>
            <w:r>
              <w:rPr>
                <w:rStyle w:val="IndexLink"/>
                <w:rtl w:val="true"/>
              </w:rPr>
              <w:tab/>
            </w:r>
            <w:r>
              <w:rPr>
                <w:rStyle w:val="IndexLink"/>
              </w:rPr>
              <w:t>43</w:t>
            </w:r>
          </w:hyperlink>
        </w:p>
        <w:p>
          <w:pPr>
            <w:pStyle w:val="Contents5"/>
            <w:tabs>
              <w:tab w:val="clear" w:pos="7892"/>
              <w:tab w:val="right" w:pos="9026" w:leader="dot"/>
            </w:tabs>
            <w:rPr/>
          </w:pPr>
          <w:hyperlink w:anchor="__RefHeading___Toc3489382_1067777946">
            <w:r>
              <w:rPr>
                <w:webHidden/>
                <w:rStyle w:val="IndexLink"/>
              </w:rPr>
              <w:t>4</w:t>
            </w:r>
            <w:r>
              <w:rPr>
                <w:rStyle w:val="IndexLink"/>
                <w:rtl w:val="true"/>
              </w:rPr>
              <w:t>-</w:t>
            </w:r>
            <w:r>
              <w:rPr>
                <w:rStyle w:val="IndexLink"/>
                <w:rtl w:val="true"/>
              </w:rPr>
              <w:t>عرش خدا چیست؟</w:t>
            </w:r>
            <w:r>
              <w:rPr>
                <w:rStyle w:val="IndexLink"/>
                <w:rtl w:val="true"/>
              </w:rPr>
              <w:tab/>
            </w:r>
            <w:r>
              <w:rPr>
                <w:rStyle w:val="IndexLink"/>
              </w:rPr>
              <w:t>45</w:t>
            </w:r>
          </w:hyperlink>
        </w:p>
        <w:p>
          <w:pPr>
            <w:pStyle w:val="Contents3"/>
            <w:tabs>
              <w:tab w:val="clear" w:pos="8459"/>
              <w:tab w:val="right" w:pos="9026" w:leader="dot"/>
            </w:tabs>
            <w:rPr/>
          </w:pPr>
          <w:hyperlink w:anchor="__RefHeading___Toc348938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49</w:t>
            </w:r>
          </w:hyperlink>
        </w:p>
        <w:p>
          <w:pPr>
            <w:pStyle w:val="Contents4"/>
            <w:tabs>
              <w:tab w:val="clear" w:pos="8176"/>
              <w:tab w:val="right" w:pos="9026" w:leader="dot"/>
            </w:tabs>
            <w:rPr/>
          </w:pPr>
          <w:hyperlink w:anchor="__RefHeading___Toc3489386_106777794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489388_1067777946">
            <w:r>
              <w:rPr>
                <w:webHidden/>
                <w:rStyle w:val="IndexLink"/>
                <w:rtl w:val="true"/>
              </w:rPr>
              <w:t>ترجمه</w:t>
            </w:r>
            <w:r>
              <w:rPr>
                <w:rStyle w:val="IndexLink"/>
                <w:rtl w:val="true"/>
              </w:rPr>
              <w:t>:</w:t>
              <w:tab/>
            </w:r>
            <w:r>
              <w:rPr>
                <w:rStyle w:val="IndexLink"/>
              </w:rPr>
              <w:t>49</w:t>
            </w:r>
          </w:hyperlink>
        </w:p>
        <w:p>
          <w:pPr>
            <w:pStyle w:val="Contents4"/>
            <w:tabs>
              <w:tab w:val="clear" w:pos="8176"/>
              <w:tab w:val="right" w:pos="9026" w:leader="dot"/>
            </w:tabs>
            <w:rPr/>
          </w:pPr>
          <w:hyperlink w:anchor="__RefHeading___Toc3489390_1067777946">
            <w:r>
              <w:rPr>
                <w:webHidden/>
                <w:rStyle w:val="IndexLink"/>
                <w:rtl w:val="true"/>
              </w:rPr>
              <w:t>تفسیر</w:t>
            </w:r>
            <w:r>
              <w:rPr>
                <w:rStyle w:val="IndexLink"/>
                <w:rtl w:val="true"/>
              </w:rPr>
              <w:t>:</w:t>
              <w:tab/>
            </w:r>
            <w:r>
              <w:rPr>
                <w:rStyle w:val="IndexLink"/>
              </w:rPr>
              <w:t>49</w:t>
            </w:r>
          </w:hyperlink>
        </w:p>
        <w:p>
          <w:pPr>
            <w:pStyle w:val="Contents5"/>
            <w:tabs>
              <w:tab w:val="clear" w:pos="7892"/>
              <w:tab w:val="right" w:pos="9026" w:leader="dot"/>
            </w:tabs>
            <w:rPr/>
          </w:pPr>
          <w:hyperlink w:anchor="__RefHeading___Toc3489392_106777794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489394_1067777946">
            <w:r>
              <w:rPr>
                <w:webHidden/>
                <w:rStyle w:val="IndexLink"/>
                <w:rtl w:val="true"/>
              </w:rPr>
              <w:t>ما به گناه خود معترفیم آیا راه جبرانی هست؟</w:t>
            </w:r>
            <w:r>
              <w:rPr>
                <w:rStyle w:val="IndexLink"/>
                <w:rtl w:val="true"/>
              </w:rPr>
              <w:t>!</w:t>
              <w:tab/>
            </w:r>
            <w:r>
              <w:rPr>
                <w:rStyle w:val="IndexLink"/>
              </w:rPr>
              <w:t>49</w:t>
            </w:r>
          </w:hyperlink>
        </w:p>
        <w:p>
          <w:pPr>
            <w:pStyle w:val="Contents5"/>
            <w:tabs>
              <w:tab w:val="clear" w:pos="7892"/>
              <w:tab w:val="right" w:pos="9026" w:leader="dot"/>
            </w:tabs>
            <w:rPr/>
          </w:pPr>
          <w:hyperlink w:anchor="__RefHeading___Toc3489396_1067777946">
            <w:r>
              <w:rPr>
                <w:webHidden/>
                <w:rStyle w:val="IndexLink"/>
                <w:rtl w:val="true"/>
              </w:rPr>
              <w:t>دو مرگ و دو حیات</w:t>
            </w:r>
            <w:r>
              <w:rPr>
                <w:rStyle w:val="IndexLink"/>
                <w:rtl w:val="true"/>
              </w:rPr>
              <w:tab/>
            </w:r>
            <w:r>
              <w:rPr>
                <w:rStyle w:val="IndexLink"/>
              </w:rPr>
              <w:t>53</w:t>
            </w:r>
          </w:hyperlink>
        </w:p>
        <w:p>
          <w:pPr>
            <w:pStyle w:val="Contents4"/>
            <w:tabs>
              <w:tab w:val="clear" w:pos="8176"/>
              <w:tab w:val="right" w:pos="9026" w:leader="dot"/>
            </w:tabs>
            <w:rPr/>
          </w:pPr>
          <w:hyperlink w:anchor="__RefHeading___Toc3489398_1067777946">
            <w:r>
              <w:rPr>
                <w:webHidden/>
                <w:rStyle w:val="IndexLink"/>
                <w:rtl w:val="true"/>
              </w:rPr>
              <w:t>نکته</w:t>
            </w:r>
            <w:r>
              <w:rPr>
                <w:rStyle w:val="IndexLink"/>
                <w:rtl w:val="true"/>
              </w:rPr>
              <w:t>:</w:t>
              <w:tab/>
            </w:r>
            <w:r>
              <w:rPr>
                <w:rStyle w:val="IndexLink"/>
              </w:rPr>
              <w:t>57</w:t>
            </w:r>
          </w:hyperlink>
        </w:p>
        <w:p>
          <w:pPr>
            <w:pStyle w:val="Contents3"/>
            <w:tabs>
              <w:tab w:val="clear" w:pos="8459"/>
              <w:tab w:val="right" w:pos="9026" w:leader="dot"/>
            </w:tabs>
            <w:rPr/>
          </w:pPr>
          <w:hyperlink w:anchor="__RefHeading___Toc3489400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59</w:t>
            </w:r>
          </w:hyperlink>
        </w:p>
        <w:p>
          <w:pPr>
            <w:pStyle w:val="Contents4"/>
            <w:tabs>
              <w:tab w:val="clear" w:pos="8176"/>
              <w:tab w:val="right" w:pos="9026" w:leader="dot"/>
            </w:tabs>
            <w:rPr/>
          </w:pPr>
          <w:hyperlink w:anchor="__RefHeading___Toc3489402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489404_1067777946">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3489406_1067777946">
            <w:r>
              <w:rPr>
                <w:webHidden/>
                <w:rStyle w:val="IndexLink"/>
                <w:rtl w:val="true"/>
              </w:rPr>
              <w:t>تفسیر</w:t>
            </w:r>
            <w:r>
              <w:rPr>
                <w:rStyle w:val="IndexLink"/>
                <w:rtl w:val="true"/>
              </w:rPr>
              <w:t>:</w:t>
              <w:tab/>
            </w:r>
            <w:r>
              <w:rPr>
                <w:rStyle w:val="IndexLink"/>
              </w:rPr>
              <w:t>59</w:t>
            </w:r>
          </w:hyperlink>
        </w:p>
        <w:p>
          <w:pPr>
            <w:pStyle w:val="Contents3"/>
            <w:tabs>
              <w:tab w:val="clear" w:pos="8459"/>
              <w:tab w:val="right" w:pos="9026" w:leader="dot"/>
            </w:tabs>
            <w:rPr/>
          </w:pPr>
          <w:hyperlink w:anchor="__RefHeading___Toc3489408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66</w:t>
            </w:r>
          </w:hyperlink>
        </w:p>
        <w:p>
          <w:pPr>
            <w:pStyle w:val="Contents4"/>
            <w:tabs>
              <w:tab w:val="clear" w:pos="8176"/>
              <w:tab w:val="right" w:pos="9026" w:leader="dot"/>
            </w:tabs>
            <w:rPr/>
          </w:pPr>
          <w:hyperlink w:anchor="__RefHeading___Toc3489410_106777794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489412_1067777946">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3489414_1067777946">
            <w:r>
              <w:rPr>
                <w:webHidden/>
                <w:rStyle w:val="IndexLink"/>
                <w:rtl w:val="true"/>
              </w:rPr>
              <w:t>تفسیر</w:t>
            </w:r>
            <w:r>
              <w:rPr>
                <w:rStyle w:val="IndexLink"/>
                <w:rtl w:val="true"/>
              </w:rPr>
              <w:t>:</w:t>
              <w:tab/>
            </w:r>
            <w:r>
              <w:rPr>
                <w:rStyle w:val="IndexLink"/>
              </w:rPr>
              <w:t>66</w:t>
            </w:r>
          </w:hyperlink>
        </w:p>
        <w:p>
          <w:pPr>
            <w:pStyle w:val="Contents3"/>
            <w:tabs>
              <w:tab w:val="clear" w:pos="8459"/>
              <w:tab w:val="right" w:pos="9026" w:leader="dot"/>
            </w:tabs>
            <w:rPr/>
          </w:pPr>
          <w:hyperlink w:anchor="__RefHeading___Toc348941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72</w:t>
            </w:r>
          </w:hyperlink>
        </w:p>
        <w:p>
          <w:pPr>
            <w:pStyle w:val="Contents4"/>
            <w:tabs>
              <w:tab w:val="clear" w:pos="8176"/>
              <w:tab w:val="right" w:pos="9026" w:leader="dot"/>
            </w:tabs>
            <w:rPr/>
          </w:pPr>
          <w:hyperlink w:anchor="__RefHeading___Toc3489418_106777794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489420_1067777946">
            <w:r>
              <w:rPr>
                <w:webHidden/>
                <w:rStyle w:val="IndexLink"/>
                <w:rtl w:val="true"/>
              </w:rPr>
              <w:t>ترجمه</w:t>
            </w:r>
            <w:r>
              <w:rPr>
                <w:rStyle w:val="IndexLink"/>
                <w:rtl w:val="true"/>
              </w:rPr>
              <w:t>:</w:t>
              <w:tab/>
            </w:r>
            <w:r>
              <w:rPr>
                <w:rStyle w:val="IndexLink"/>
              </w:rPr>
              <w:t>72</w:t>
            </w:r>
          </w:hyperlink>
        </w:p>
        <w:p>
          <w:pPr>
            <w:pStyle w:val="Contents4"/>
            <w:tabs>
              <w:tab w:val="clear" w:pos="8176"/>
              <w:tab w:val="right" w:pos="9026" w:leader="dot"/>
            </w:tabs>
            <w:rPr/>
          </w:pPr>
          <w:hyperlink w:anchor="__RefHeading___Toc3489422_1067777946">
            <w:r>
              <w:rPr>
                <w:webHidden/>
                <w:rStyle w:val="IndexLink"/>
                <w:rtl w:val="true"/>
              </w:rPr>
              <w:t>تفسیر</w:t>
            </w:r>
            <w:r>
              <w:rPr>
                <w:rStyle w:val="IndexLink"/>
                <w:rtl w:val="true"/>
              </w:rPr>
              <w:t>:</w:t>
              <w:tab/>
            </w:r>
            <w:r>
              <w:rPr>
                <w:rStyle w:val="IndexLink"/>
              </w:rPr>
              <w:t>72</w:t>
            </w:r>
          </w:hyperlink>
        </w:p>
        <w:p>
          <w:pPr>
            <w:pStyle w:val="Contents5"/>
            <w:tabs>
              <w:tab w:val="clear" w:pos="7892"/>
              <w:tab w:val="right" w:pos="9026" w:leader="dot"/>
            </w:tabs>
            <w:rPr/>
          </w:pPr>
          <w:hyperlink w:anchor="__RefHeading___Toc3489424_106777794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489426_1067777946">
            <w:r>
              <w:rPr>
                <w:webHidden/>
                <w:rStyle w:val="IndexLink"/>
                <w:rtl w:val="true"/>
              </w:rPr>
              <w:t>روزی که جانها به لب می‌رسد</w:t>
            </w:r>
            <w:r>
              <w:rPr>
                <w:rStyle w:val="IndexLink"/>
                <w:rtl w:val="true"/>
              </w:rPr>
              <w:t>!</w:t>
              <w:tab/>
            </w:r>
            <w:r>
              <w:rPr>
                <w:rStyle w:val="IndexLink"/>
              </w:rPr>
              <w:t>72</w:t>
            </w:r>
          </w:hyperlink>
        </w:p>
        <w:p>
          <w:pPr>
            <w:pStyle w:val="Contents3"/>
            <w:tabs>
              <w:tab w:val="clear" w:pos="8459"/>
              <w:tab w:val="right" w:pos="9026" w:leader="dot"/>
            </w:tabs>
            <w:rPr/>
          </w:pPr>
          <w:hyperlink w:anchor="__RefHeading___Toc3489428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79</w:t>
            </w:r>
          </w:hyperlink>
        </w:p>
        <w:p>
          <w:pPr>
            <w:pStyle w:val="Contents4"/>
            <w:tabs>
              <w:tab w:val="clear" w:pos="8176"/>
              <w:tab w:val="right" w:pos="9026" w:leader="dot"/>
            </w:tabs>
            <w:rPr/>
          </w:pPr>
          <w:hyperlink w:anchor="__RefHeading___Toc3489430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489432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3489434_1067777946">
            <w:r>
              <w:rPr>
                <w:webHidden/>
                <w:rStyle w:val="IndexLink"/>
                <w:rtl w:val="true"/>
              </w:rPr>
              <w:t>تفسیر</w:t>
            </w:r>
            <w:r>
              <w:rPr>
                <w:rStyle w:val="IndexLink"/>
                <w:rtl w:val="true"/>
              </w:rPr>
              <w:t>:</w:t>
              <w:tab/>
            </w:r>
            <w:r>
              <w:rPr>
                <w:rStyle w:val="IndexLink"/>
              </w:rPr>
              <w:t>79</w:t>
            </w:r>
          </w:hyperlink>
        </w:p>
        <w:p>
          <w:pPr>
            <w:pStyle w:val="Contents3"/>
            <w:tabs>
              <w:tab w:val="clear" w:pos="8459"/>
              <w:tab w:val="right" w:pos="9026" w:leader="dot"/>
            </w:tabs>
            <w:rPr/>
          </w:pPr>
          <w:hyperlink w:anchor="__RefHeading___Toc348943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83</w:t>
            </w:r>
          </w:hyperlink>
        </w:p>
        <w:p>
          <w:pPr>
            <w:pStyle w:val="Contents4"/>
            <w:tabs>
              <w:tab w:val="clear" w:pos="8176"/>
              <w:tab w:val="right" w:pos="9026" w:leader="dot"/>
            </w:tabs>
            <w:rPr/>
          </w:pPr>
          <w:hyperlink w:anchor="__RefHeading___Toc3489438_106777794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489440_1067777946">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3489442_1067777946">
            <w:r>
              <w:rPr>
                <w:webHidden/>
                <w:rStyle w:val="IndexLink"/>
                <w:rtl w:val="true"/>
              </w:rPr>
              <w:t>تفسیر</w:t>
            </w:r>
            <w:r>
              <w:rPr>
                <w:rStyle w:val="IndexLink"/>
                <w:rtl w:val="true"/>
              </w:rPr>
              <w:t>:</w:t>
              <w:tab/>
            </w:r>
            <w:r>
              <w:rPr>
                <w:rStyle w:val="IndexLink"/>
              </w:rPr>
              <w:t>84</w:t>
            </w:r>
          </w:hyperlink>
        </w:p>
        <w:p>
          <w:pPr>
            <w:pStyle w:val="Contents3"/>
            <w:tabs>
              <w:tab w:val="clear" w:pos="8459"/>
              <w:tab w:val="right" w:pos="9026" w:leader="dot"/>
            </w:tabs>
            <w:rPr/>
          </w:pPr>
          <w:hyperlink w:anchor="__RefHeading___Toc348944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92</w:t>
            </w:r>
          </w:hyperlink>
        </w:p>
        <w:p>
          <w:pPr>
            <w:pStyle w:val="Contents4"/>
            <w:tabs>
              <w:tab w:val="clear" w:pos="8176"/>
              <w:tab w:val="right" w:pos="9026" w:leader="dot"/>
            </w:tabs>
            <w:rPr/>
          </w:pPr>
          <w:hyperlink w:anchor="__RefHeading___Toc3489446_106777794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489448_1067777946">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3489450_1067777946">
            <w:r>
              <w:rPr>
                <w:webHidden/>
                <w:rStyle w:val="IndexLink"/>
                <w:rtl w:val="true"/>
              </w:rPr>
              <w:t>تفسیر</w:t>
            </w:r>
            <w:r>
              <w:rPr>
                <w:rStyle w:val="IndexLink"/>
                <w:rtl w:val="true"/>
              </w:rPr>
              <w:t>:</w:t>
              <w:tab/>
            </w:r>
            <w:r>
              <w:rPr>
                <w:rStyle w:val="IndexLink"/>
              </w:rPr>
              <w:t>93</w:t>
            </w:r>
          </w:hyperlink>
        </w:p>
        <w:p>
          <w:pPr>
            <w:pStyle w:val="Contents4"/>
            <w:tabs>
              <w:tab w:val="clear" w:pos="8176"/>
              <w:tab w:val="right" w:pos="9026" w:leader="dot"/>
            </w:tabs>
            <w:rPr/>
          </w:pPr>
          <w:hyperlink w:anchor="__RefHeading___Toc3489452_1067777946">
            <w:r>
              <w:rPr>
                <w:webHidden/>
                <w:rStyle w:val="IndexLink"/>
                <w:rtl w:val="true"/>
              </w:rPr>
              <w:t>نکته‌ها</w:t>
            </w:r>
            <w:r>
              <w:rPr>
                <w:rStyle w:val="IndexLink"/>
                <w:rtl w:val="true"/>
              </w:rPr>
              <w:t>:</w:t>
              <w:tab/>
            </w:r>
            <w:r>
              <w:rPr>
                <w:rStyle w:val="IndexLink"/>
              </w:rPr>
              <w:t>97</w:t>
            </w:r>
          </w:hyperlink>
        </w:p>
        <w:p>
          <w:pPr>
            <w:pStyle w:val="Contents5"/>
            <w:tabs>
              <w:tab w:val="clear" w:pos="7892"/>
              <w:tab w:val="right" w:pos="9026" w:leader="dot"/>
            </w:tabs>
            <w:rPr/>
          </w:pPr>
          <w:hyperlink w:anchor="__RefHeading___Toc3489454_106777794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489456_1067777946">
            <w:r>
              <w:rPr>
                <w:webHidden/>
                <w:rStyle w:val="IndexLink"/>
              </w:rPr>
              <w:t>1</w:t>
            </w:r>
            <w:r>
              <w:rPr>
                <w:rStyle w:val="IndexLink"/>
                <w:rtl w:val="true"/>
              </w:rPr>
              <w:t>-</w:t>
            </w:r>
            <w:r>
              <w:rPr>
                <w:rStyle w:val="IndexLink"/>
                <w:rtl w:val="true"/>
              </w:rPr>
              <w:t>مؤمن آل فرعون که بود؟</w:t>
            </w:r>
            <w:r>
              <w:rPr>
                <w:rStyle w:val="IndexLink"/>
                <w:rtl w:val="true"/>
              </w:rPr>
              <w:tab/>
            </w:r>
            <w:r>
              <w:rPr>
                <w:rStyle w:val="IndexLink"/>
              </w:rPr>
              <w:t>97</w:t>
            </w:r>
          </w:hyperlink>
        </w:p>
        <w:p>
          <w:pPr>
            <w:pStyle w:val="Contents5"/>
            <w:tabs>
              <w:tab w:val="clear" w:pos="7892"/>
              <w:tab w:val="right" w:pos="9026" w:leader="dot"/>
            </w:tabs>
            <w:rPr/>
          </w:pPr>
          <w:hyperlink w:anchor="__RefHeading___Toc3489458_1067777946">
            <w:r>
              <w:rPr>
                <w:webHidden/>
                <w:rStyle w:val="IndexLink"/>
              </w:rPr>
              <w:t>2</w:t>
            </w:r>
            <w:r>
              <w:rPr>
                <w:rStyle w:val="IndexLink"/>
                <w:rtl w:val="true"/>
              </w:rPr>
              <w:t>-</w:t>
            </w:r>
            <w:r>
              <w:rPr>
                <w:rStyle w:val="IndexLink"/>
                <w:rtl w:val="true"/>
              </w:rPr>
              <w:t>تقیه یک وسیله مؤثر مبارزه</w:t>
            </w:r>
            <w:r>
              <w:rPr>
                <w:rStyle w:val="IndexLink"/>
                <w:rtl w:val="true"/>
              </w:rPr>
              <w:tab/>
            </w:r>
            <w:r>
              <w:rPr>
                <w:rStyle w:val="IndexLink"/>
              </w:rPr>
              <w:t>98</w:t>
            </w:r>
          </w:hyperlink>
        </w:p>
        <w:p>
          <w:pPr>
            <w:pStyle w:val="Contents5"/>
            <w:tabs>
              <w:tab w:val="clear" w:pos="7892"/>
              <w:tab w:val="right" w:pos="9026" w:leader="dot"/>
            </w:tabs>
            <w:rPr/>
          </w:pPr>
          <w:hyperlink w:anchor="__RefHeading___Toc3489460_1067777946">
            <w:r>
              <w:rPr>
                <w:webHidden/>
                <w:rStyle w:val="IndexLink"/>
              </w:rPr>
              <w:t>3</w:t>
            </w:r>
            <w:r>
              <w:rPr>
                <w:rStyle w:val="IndexLink"/>
                <w:rtl w:val="true"/>
              </w:rPr>
              <w:t>-</w:t>
            </w:r>
            <w:r>
              <w:rPr>
                <w:rStyle w:val="IndexLink"/>
                <w:rtl w:val="true"/>
              </w:rPr>
              <w:t>صدیقون کیانند؟</w:t>
            </w:r>
            <w:r>
              <w:rPr>
                <w:rStyle w:val="IndexLink"/>
                <w:rtl w:val="true"/>
              </w:rPr>
              <w:tab/>
            </w:r>
            <w:r>
              <w:rPr>
                <w:rStyle w:val="IndexLink"/>
              </w:rPr>
              <w:t>100</w:t>
            </w:r>
          </w:hyperlink>
        </w:p>
        <w:p>
          <w:pPr>
            <w:pStyle w:val="Contents3"/>
            <w:tabs>
              <w:tab w:val="clear" w:pos="8459"/>
              <w:tab w:val="right" w:pos="9026" w:leader="dot"/>
            </w:tabs>
            <w:rPr/>
          </w:pPr>
          <w:hyperlink w:anchor="__RefHeading___Toc3489462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101</w:t>
            </w:r>
          </w:hyperlink>
        </w:p>
        <w:p>
          <w:pPr>
            <w:pStyle w:val="Contents4"/>
            <w:tabs>
              <w:tab w:val="clear" w:pos="8176"/>
              <w:tab w:val="right" w:pos="9026" w:leader="dot"/>
            </w:tabs>
            <w:rPr/>
          </w:pPr>
          <w:hyperlink w:anchor="__RefHeading___Toc3489464_106777794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489466_1067777946">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3489468_1067777946">
            <w:r>
              <w:rPr>
                <w:webHidden/>
                <w:rStyle w:val="IndexLink"/>
                <w:rtl w:val="true"/>
              </w:rPr>
              <w:t>تفسیر</w:t>
            </w:r>
            <w:r>
              <w:rPr>
                <w:rStyle w:val="IndexLink"/>
                <w:rtl w:val="true"/>
              </w:rPr>
              <w:t>:</w:t>
              <w:tab/>
            </w:r>
            <w:r>
              <w:rPr>
                <w:rStyle w:val="IndexLink"/>
              </w:rPr>
              <w:t>102</w:t>
            </w:r>
          </w:hyperlink>
        </w:p>
        <w:p>
          <w:pPr>
            <w:pStyle w:val="Contents3"/>
            <w:tabs>
              <w:tab w:val="clear" w:pos="8459"/>
              <w:tab w:val="right" w:pos="9026" w:leader="dot"/>
            </w:tabs>
            <w:rPr/>
          </w:pPr>
          <w:hyperlink w:anchor="__RefHeading___Toc3489470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106</w:t>
            </w:r>
          </w:hyperlink>
        </w:p>
        <w:p>
          <w:pPr>
            <w:pStyle w:val="Contents4"/>
            <w:tabs>
              <w:tab w:val="clear" w:pos="8176"/>
              <w:tab w:val="right" w:pos="9026" w:leader="dot"/>
            </w:tabs>
            <w:rPr/>
          </w:pPr>
          <w:hyperlink w:anchor="__RefHeading___Toc3489472_106777794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489474_1067777946">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3489476_1067777946">
            <w:r>
              <w:rPr>
                <w:webHidden/>
                <w:rStyle w:val="IndexLink"/>
                <w:rtl w:val="true"/>
              </w:rPr>
              <w:t>تفسیر</w:t>
            </w:r>
            <w:r>
              <w:rPr>
                <w:rStyle w:val="IndexLink"/>
                <w:rtl w:val="true"/>
              </w:rPr>
              <w:t>:</w:t>
              <w:tab/>
            </w:r>
            <w:r>
              <w:rPr>
                <w:rStyle w:val="IndexLink"/>
              </w:rPr>
              <w:t>107</w:t>
            </w:r>
          </w:hyperlink>
        </w:p>
        <w:p>
          <w:pPr>
            <w:pStyle w:val="Contents3"/>
            <w:tabs>
              <w:tab w:val="clear" w:pos="8459"/>
              <w:tab w:val="right" w:pos="9026" w:leader="dot"/>
            </w:tabs>
            <w:rPr/>
          </w:pPr>
          <w:hyperlink w:anchor="__RefHeading___Toc3489478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111</w:t>
            </w:r>
          </w:hyperlink>
        </w:p>
        <w:p>
          <w:pPr>
            <w:pStyle w:val="Contents4"/>
            <w:tabs>
              <w:tab w:val="clear" w:pos="8176"/>
              <w:tab w:val="right" w:pos="9026" w:leader="dot"/>
            </w:tabs>
            <w:rPr/>
          </w:pPr>
          <w:hyperlink w:anchor="__RefHeading___Toc3489480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489482_1067777946">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3489484_1067777946">
            <w:r>
              <w:rPr>
                <w:webHidden/>
                <w:rStyle w:val="IndexLink"/>
                <w:rtl w:val="true"/>
              </w:rPr>
              <w:t>تفسیر</w:t>
            </w:r>
            <w:r>
              <w:rPr>
                <w:rStyle w:val="IndexLink"/>
                <w:rtl w:val="true"/>
              </w:rPr>
              <w:t>:</w:t>
              <w:tab/>
            </w:r>
            <w:r>
              <w:rPr>
                <w:rStyle w:val="IndexLink"/>
              </w:rPr>
              <w:t>111</w:t>
            </w:r>
          </w:hyperlink>
        </w:p>
        <w:p>
          <w:pPr>
            <w:pStyle w:val="Contents3"/>
            <w:tabs>
              <w:tab w:val="clear" w:pos="8459"/>
              <w:tab w:val="right" w:pos="9026" w:leader="dot"/>
            </w:tabs>
            <w:rPr/>
          </w:pPr>
          <w:hyperlink w:anchor="__RefHeading___Toc348948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115</w:t>
            </w:r>
          </w:hyperlink>
        </w:p>
        <w:p>
          <w:pPr>
            <w:pStyle w:val="Contents4"/>
            <w:tabs>
              <w:tab w:val="clear" w:pos="8176"/>
              <w:tab w:val="right" w:pos="9026" w:leader="dot"/>
            </w:tabs>
            <w:rPr/>
          </w:pPr>
          <w:hyperlink w:anchor="__RefHeading___Toc3489488_1067777946">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489490_1067777946">
            <w:r>
              <w:rPr>
                <w:webHidden/>
                <w:rStyle w:val="IndexLink"/>
                <w:rtl w:val="true"/>
              </w:rPr>
              <w:t>ترجمه</w:t>
            </w:r>
            <w:r>
              <w:rPr>
                <w:rStyle w:val="IndexLink"/>
                <w:rtl w:val="true"/>
              </w:rPr>
              <w:t>:</w:t>
              <w:tab/>
            </w:r>
            <w:r>
              <w:rPr>
                <w:rStyle w:val="IndexLink"/>
              </w:rPr>
              <w:t>115</w:t>
            </w:r>
          </w:hyperlink>
        </w:p>
        <w:p>
          <w:pPr>
            <w:pStyle w:val="Contents4"/>
            <w:tabs>
              <w:tab w:val="clear" w:pos="8176"/>
              <w:tab w:val="right" w:pos="9026" w:leader="dot"/>
            </w:tabs>
            <w:rPr/>
          </w:pPr>
          <w:hyperlink w:anchor="__RefHeading___Toc3489492_1067777946">
            <w:r>
              <w:rPr>
                <w:webHidden/>
                <w:rStyle w:val="IndexLink"/>
                <w:rtl w:val="true"/>
              </w:rPr>
              <w:t>تفسیر</w:t>
            </w:r>
            <w:r>
              <w:rPr>
                <w:rStyle w:val="IndexLink"/>
                <w:rtl w:val="true"/>
              </w:rPr>
              <w:t>:</w:t>
              <w:tab/>
            </w:r>
            <w:r>
              <w:rPr>
                <w:rStyle w:val="IndexLink"/>
              </w:rPr>
              <w:t>115</w:t>
            </w:r>
          </w:hyperlink>
        </w:p>
        <w:p>
          <w:pPr>
            <w:pStyle w:val="Contents3"/>
            <w:tabs>
              <w:tab w:val="clear" w:pos="8459"/>
              <w:tab w:val="right" w:pos="9026" w:leader="dot"/>
            </w:tabs>
            <w:rPr/>
          </w:pPr>
          <w:hyperlink w:anchor="__RefHeading___Toc348949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119</w:t>
            </w:r>
          </w:hyperlink>
        </w:p>
        <w:p>
          <w:pPr>
            <w:pStyle w:val="Contents4"/>
            <w:tabs>
              <w:tab w:val="clear" w:pos="8176"/>
              <w:tab w:val="right" w:pos="9026" w:leader="dot"/>
            </w:tabs>
            <w:rPr/>
          </w:pPr>
          <w:hyperlink w:anchor="__RefHeading___Toc3489496_106777794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489498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3489500_1067777946">
            <w:r>
              <w:rPr>
                <w:webHidden/>
                <w:rStyle w:val="IndexLink"/>
                <w:rtl w:val="true"/>
              </w:rPr>
              <w:t>تفسیر</w:t>
            </w:r>
            <w:r>
              <w:rPr>
                <w:rStyle w:val="IndexLink"/>
                <w:rtl w:val="true"/>
              </w:rPr>
              <w:t>:</w:t>
              <w:tab/>
            </w:r>
            <w:r>
              <w:rPr>
                <w:rStyle w:val="IndexLink"/>
              </w:rPr>
              <w:t>120</w:t>
            </w:r>
          </w:hyperlink>
        </w:p>
        <w:p>
          <w:pPr>
            <w:pStyle w:val="Contents4"/>
            <w:tabs>
              <w:tab w:val="clear" w:pos="8176"/>
              <w:tab w:val="right" w:pos="9026" w:leader="dot"/>
            </w:tabs>
            <w:rPr/>
          </w:pPr>
          <w:hyperlink w:anchor="__RefHeading___Toc3489502_1067777946">
            <w:r>
              <w:rPr>
                <w:webHidden/>
                <w:rStyle w:val="IndexLink"/>
                <w:rtl w:val="true"/>
              </w:rPr>
              <w:t>نکته‌ها</w:t>
            </w:r>
            <w:r>
              <w:rPr>
                <w:rStyle w:val="IndexLink"/>
                <w:rtl w:val="true"/>
              </w:rPr>
              <w:t>:</w:t>
              <w:tab/>
            </w:r>
            <w:r>
              <w:rPr>
                <w:rStyle w:val="IndexLink"/>
              </w:rPr>
              <w:t>126</w:t>
            </w:r>
          </w:hyperlink>
        </w:p>
        <w:p>
          <w:pPr>
            <w:pStyle w:val="Contents5"/>
            <w:tabs>
              <w:tab w:val="clear" w:pos="7892"/>
              <w:tab w:val="right" w:pos="9026" w:leader="dot"/>
            </w:tabs>
            <w:rPr/>
          </w:pPr>
          <w:hyperlink w:anchor="__RefHeading___Toc3489504_1067777946">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489506_1067777946">
            <w:r>
              <w:rPr>
                <w:webHidden/>
                <w:rStyle w:val="IndexLink"/>
              </w:rPr>
              <w:t>1</w:t>
            </w:r>
            <w:r>
              <w:rPr>
                <w:rStyle w:val="IndexLink"/>
                <w:rtl w:val="true"/>
              </w:rPr>
              <w:t>-</w:t>
            </w:r>
            <w:r>
              <w:rPr>
                <w:rStyle w:val="IndexLink"/>
                <w:rtl w:val="true"/>
              </w:rPr>
              <w:t>سرگذشت مؤمن آل فرعون یک درس بزرگ مبارزه با طاغوتها</w:t>
            </w:r>
            <w:r>
              <w:rPr>
                <w:rStyle w:val="IndexLink"/>
                <w:rtl w:val="true"/>
              </w:rPr>
              <w:tab/>
            </w:r>
            <w:r>
              <w:rPr>
                <w:rStyle w:val="IndexLink"/>
              </w:rPr>
              <w:t>126</w:t>
            </w:r>
          </w:hyperlink>
        </w:p>
        <w:p>
          <w:pPr>
            <w:pStyle w:val="Contents5"/>
            <w:tabs>
              <w:tab w:val="clear" w:pos="7892"/>
              <w:tab w:val="right" w:pos="9026" w:leader="dot"/>
            </w:tabs>
            <w:rPr/>
          </w:pPr>
          <w:hyperlink w:anchor="__RefHeading___Toc3489508_1067777946">
            <w:r>
              <w:rPr>
                <w:webHidden/>
                <w:rStyle w:val="IndexLink"/>
              </w:rPr>
              <w:t>2</w:t>
            </w:r>
            <w:r>
              <w:rPr>
                <w:rStyle w:val="IndexLink"/>
                <w:rtl w:val="true"/>
              </w:rPr>
              <w:t>-</w:t>
            </w:r>
            <w:r>
              <w:rPr>
                <w:rStyle w:val="IndexLink"/>
                <w:rtl w:val="true"/>
              </w:rPr>
              <w:t>تفویض کار به خدا</w:t>
            </w:r>
            <w:r>
              <w:rPr>
                <w:rStyle w:val="IndexLink"/>
                <w:rtl w:val="true"/>
              </w:rPr>
              <w:tab/>
            </w:r>
            <w:r>
              <w:rPr>
                <w:rStyle w:val="IndexLink"/>
              </w:rPr>
              <w:t>127</w:t>
            </w:r>
          </w:hyperlink>
        </w:p>
        <w:p>
          <w:pPr>
            <w:pStyle w:val="Contents5"/>
            <w:tabs>
              <w:tab w:val="clear" w:pos="7892"/>
              <w:tab w:val="right" w:pos="9026" w:leader="dot"/>
            </w:tabs>
            <w:rPr/>
          </w:pPr>
          <w:hyperlink w:anchor="__RefHeading___Toc3489510_1067777946">
            <w:r>
              <w:rPr>
                <w:webHidden/>
                <w:rStyle w:val="IndexLink"/>
              </w:rPr>
              <w:t>3</w:t>
            </w:r>
            <w:r>
              <w:rPr>
                <w:rStyle w:val="IndexLink"/>
                <w:rtl w:val="true"/>
              </w:rPr>
              <w:t>-</w:t>
            </w:r>
            <w:r>
              <w:rPr>
                <w:rStyle w:val="IndexLink"/>
                <w:rtl w:val="true"/>
              </w:rPr>
              <w:t>عالم برزخ</w:t>
            </w:r>
            <w:r>
              <w:rPr>
                <w:rStyle w:val="IndexLink"/>
                <w:rtl w:val="true"/>
              </w:rPr>
              <w:tab/>
            </w:r>
            <w:r>
              <w:rPr>
                <w:rStyle w:val="IndexLink"/>
              </w:rPr>
              <w:t>128</w:t>
            </w:r>
          </w:hyperlink>
        </w:p>
        <w:p>
          <w:pPr>
            <w:pStyle w:val="Contents3"/>
            <w:tabs>
              <w:tab w:val="clear" w:pos="8459"/>
              <w:tab w:val="right" w:pos="9026" w:leader="dot"/>
            </w:tabs>
            <w:rPr/>
          </w:pPr>
          <w:hyperlink w:anchor="__RefHeading___Toc3489512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131</w:t>
            </w:r>
          </w:hyperlink>
        </w:p>
        <w:p>
          <w:pPr>
            <w:pStyle w:val="Contents4"/>
            <w:tabs>
              <w:tab w:val="clear" w:pos="8176"/>
              <w:tab w:val="right" w:pos="9026" w:leader="dot"/>
            </w:tabs>
            <w:rPr/>
          </w:pPr>
          <w:hyperlink w:anchor="__RefHeading___Toc3489514_106777794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489516_1067777946">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3489518_1067777946">
            <w:r>
              <w:rPr>
                <w:webHidden/>
                <w:rStyle w:val="IndexLink"/>
                <w:rtl w:val="true"/>
              </w:rPr>
              <w:t>تفسیر</w:t>
            </w:r>
            <w:r>
              <w:rPr>
                <w:rStyle w:val="IndexLink"/>
                <w:rtl w:val="true"/>
              </w:rPr>
              <w:t>:</w:t>
              <w:tab/>
            </w:r>
            <w:r>
              <w:rPr>
                <w:rStyle w:val="IndexLink"/>
              </w:rPr>
              <w:t>132</w:t>
            </w:r>
          </w:hyperlink>
        </w:p>
        <w:p>
          <w:pPr>
            <w:pStyle w:val="Contents3"/>
            <w:tabs>
              <w:tab w:val="clear" w:pos="8459"/>
              <w:tab w:val="right" w:pos="9026" w:leader="dot"/>
            </w:tabs>
            <w:rPr/>
          </w:pPr>
          <w:hyperlink w:anchor="__RefHeading___Toc3489520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136</w:t>
            </w:r>
          </w:hyperlink>
        </w:p>
        <w:p>
          <w:pPr>
            <w:pStyle w:val="Contents4"/>
            <w:tabs>
              <w:tab w:val="clear" w:pos="8176"/>
              <w:tab w:val="right" w:pos="9026" w:leader="dot"/>
            </w:tabs>
            <w:rPr/>
          </w:pPr>
          <w:hyperlink w:anchor="__RefHeading___Toc3489522_1067777946">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489524_1067777946">
            <w:r>
              <w:rPr>
                <w:webHidden/>
                <w:rStyle w:val="IndexLink"/>
                <w:rtl w:val="true"/>
              </w:rPr>
              <w:t>ترجمه</w:t>
            </w:r>
            <w:r>
              <w:rPr>
                <w:rStyle w:val="IndexLink"/>
                <w:rtl w:val="true"/>
              </w:rPr>
              <w:t>:</w:t>
              <w:tab/>
            </w:r>
            <w:r>
              <w:rPr>
                <w:rStyle w:val="IndexLink"/>
              </w:rPr>
              <w:t>136</w:t>
            </w:r>
          </w:hyperlink>
        </w:p>
        <w:p>
          <w:pPr>
            <w:pStyle w:val="Contents4"/>
            <w:tabs>
              <w:tab w:val="clear" w:pos="8176"/>
              <w:tab w:val="right" w:pos="9026" w:leader="dot"/>
            </w:tabs>
            <w:rPr/>
          </w:pPr>
          <w:hyperlink w:anchor="__RefHeading___Toc3489526_1067777946">
            <w:r>
              <w:rPr>
                <w:webHidden/>
                <w:rStyle w:val="IndexLink"/>
                <w:rtl w:val="true"/>
              </w:rPr>
              <w:t>تفسیر</w:t>
            </w:r>
            <w:r>
              <w:rPr>
                <w:rStyle w:val="IndexLink"/>
                <w:rtl w:val="true"/>
              </w:rPr>
              <w:t>:</w:t>
              <w:tab/>
            </w:r>
            <w:r>
              <w:rPr>
                <w:rStyle w:val="IndexLink"/>
              </w:rPr>
              <w:t>137</w:t>
            </w:r>
          </w:hyperlink>
        </w:p>
        <w:p>
          <w:pPr>
            <w:pStyle w:val="Contents5"/>
            <w:tabs>
              <w:tab w:val="clear" w:pos="7892"/>
              <w:tab w:val="right" w:pos="9026" w:leader="dot"/>
            </w:tabs>
            <w:rPr/>
          </w:pPr>
          <w:hyperlink w:anchor="__RefHeading___Toc3489528_106777794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489530_1067777946">
            <w:r>
              <w:rPr>
                <w:webHidden/>
                <w:rStyle w:val="IndexLink"/>
                <w:rtl w:val="true"/>
              </w:rPr>
              <w:t>ما مؤمنان را یاری می‌دهیم</w:t>
            </w:r>
            <w:r>
              <w:rPr>
                <w:rStyle w:val="IndexLink"/>
                <w:rtl w:val="true"/>
              </w:rPr>
              <w:t>.</w:t>
              <w:tab/>
            </w:r>
            <w:r>
              <w:rPr>
                <w:rStyle w:val="IndexLink"/>
              </w:rPr>
              <w:t>137</w:t>
            </w:r>
          </w:hyperlink>
        </w:p>
        <w:p>
          <w:pPr>
            <w:pStyle w:val="Contents5"/>
            <w:tabs>
              <w:tab w:val="clear" w:pos="7892"/>
              <w:tab w:val="right" w:pos="9026" w:leader="dot"/>
            </w:tabs>
            <w:rPr/>
          </w:pPr>
          <w:hyperlink w:anchor="__RefHeading___Toc3489532_1067777946">
            <w:r>
              <w:rPr>
                <w:webHidden/>
                <w:rStyle w:val="IndexLink"/>
                <w:rtl w:val="true"/>
              </w:rPr>
              <w:t>سؤال</w:t>
            </w:r>
            <w:r>
              <w:rPr>
                <w:rStyle w:val="IndexLink"/>
                <w:rtl w:val="true"/>
              </w:rPr>
              <w:tab/>
            </w:r>
            <w:r>
              <w:rPr>
                <w:rStyle w:val="IndexLink"/>
              </w:rPr>
              <w:t>139</w:t>
            </w:r>
          </w:hyperlink>
        </w:p>
        <w:p>
          <w:pPr>
            <w:pStyle w:val="Contents5"/>
            <w:tabs>
              <w:tab w:val="clear" w:pos="7892"/>
              <w:tab w:val="right" w:pos="9026" w:leader="dot"/>
            </w:tabs>
            <w:rPr/>
          </w:pPr>
          <w:hyperlink w:anchor="__RefHeading___Toc3489534_1067777946">
            <w:r>
              <w:rPr>
                <w:webHidden/>
                <w:rStyle w:val="IndexLink"/>
                <w:rtl w:val="true"/>
              </w:rPr>
              <w:t>سؤال دیگر</w:t>
            </w:r>
            <w:r>
              <w:rPr>
                <w:rStyle w:val="IndexLink"/>
                <w:rtl w:val="true"/>
              </w:rPr>
              <w:tab/>
            </w:r>
            <w:r>
              <w:rPr>
                <w:rStyle w:val="IndexLink"/>
              </w:rPr>
              <w:t>141</w:t>
            </w:r>
          </w:hyperlink>
        </w:p>
        <w:p>
          <w:pPr>
            <w:pStyle w:val="Contents3"/>
            <w:tabs>
              <w:tab w:val="clear" w:pos="8459"/>
              <w:tab w:val="right" w:pos="9026" w:leader="dot"/>
            </w:tabs>
            <w:rPr/>
          </w:pPr>
          <w:hyperlink w:anchor="__RefHeading___Toc348953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146</w:t>
            </w:r>
          </w:hyperlink>
        </w:p>
        <w:p>
          <w:pPr>
            <w:pStyle w:val="Contents4"/>
            <w:tabs>
              <w:tab w:val="clear" w:pos="8176"/>
              <w:tab w:val="right" w:pos="9026" w:leader="dot"/>
            </w:tabs>
            <w:rPr/>
          </w:pPr>
          <w:hyperlink w:anchor="__RefHeading___Toc3489538_1067777946">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489540_1067777946">
            <w:r>
              <w:rPr>
                <w:webHidden/>
                <w:rStyle w:val="IndexLink"/>
                <w:rtl w:val="true"/>
              </w:rPr>
              <w:t>ترجمه</w:t>
            </w:r>
            <w:r>
              <w:rPr>
                <w:rStyle w:val="IndexLink"/>
                <w:rtl w:val="true"/>
              </w:rPr>
              <w:t>:</w:t>
              <w:tab/>
            </w:r>
            <w:r>
              <w:rPr>
                <w:rStyle w:val="IndexLink"/>
              </w:rPr>
              <w:t>146</w:t>
            </w:r>
          </w:hyperlink>
        </w:p>
        <w:p>
          <w:pPr>
            <w:pStyle w:val="Contents4"/>
            <w:tabs>
              <w:tab w:val="clear" w:pos="8176"/>
              <w:tab w:val="right" w:pos="9026" w:leader="dot"/>
            </w:tabs>
            <w:rPr/>
          </w:pPr>
          <w:hyperlink w:anchor="__RefHeading___Toc3489542_1067777946">
            <w:r>
              <w:rPr>
                <w:webHidden/>
                <w:rStyle w:val="IndexLink"/>
                <w:rtl w:val="true"/>
              </w:rPr>
              <w:t>تفسیر</w:t>
            </w:r>
            <w:r>
              <w:rPr>
                <w:rStyle w:val="IndexLink"/>
                <w:rtl w:val="true"/>
              </w:rPr>
              <w:t>:</w:t>
              <w:tab/>
            </w:r>
            <w:r>
              <w:rPr>
                <w:rStyle w:val="IndexLink"/>
              </w:rPr>
              <w:t>147</w:t>
            </w:r>
          </w:hyperlink>
        </w:p>
        <w:p>
          <w:pPr>
            <w:pStyle w:val="Contents4"/>
            <w:tabs>
              <w:tab w:val="clear" w:pos="8176"/>
              <w:tab w:val="right" w:pos="9026" w:leader="dot"/>
            </w:tabs>
            <w:rPr/>
          </w:pPr>
          <w:hyperlink w:anchor="__RefHeading___Toc3489544_1067777946">
            <w:r>
              <w:rPr>
                <w:webHidden/>
                <w:rStyle w:val="IndexLink"/>
                <w:rtl w:val="true"/>
              </w:rPr>
              <w:t>نکته</w:t>
            </w:r>
            <w:r>
              <w:rPr>
                <w:rStyle w:val="IndexLink"/>
                <w:rtl w:val="true"/>
              </w:rPr>
              <w:t>:</w:t>
              <w:tab/>
            </w:r>
            <w:r>
              <w:rPr>
                <w:rStyle w:val="IndexLink"/>
              </w:rPr>
              <w:t>153</w:t>
            </w:r>
          </w:hyperlink>
        </w:p>
        <w:p>
          <w:pPr>
            <w:pStyle w:val="Contents3"/>
            <w:tabs>
              <w:tab w:val="clear" w:pos="8459"/>
              <w:tab w:val="right" w:pos="9026" w:leader="dot"/>
            </w:tabs>
            <w:rPr/>
          </w:pPr>
          <w:hyperlink w:anchor="__RefHeading___Toc348954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155</w:t>
            </w:r>
          </w:hyperlink>
        </w:p>
        <w:p>
          <w:pPr>
            <w:pStyle w:val="Contents4"/>
            <w:tabs>
              <w:tab w:val="clear" w:pos="8176"/>
              <w:tab w:val="right" w:pos="9026" w:leader="dot"/>
            </w:tabs>
            <w:rPr/>
          </w:pPr>
          <w:hyperlink w:anchor="__RefHeading___Toc3489548_1067777946">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489550_1067777946">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3489552_1067777946">
            <w:r>
              <w:rPr>
                <w:webHidden/>
                <w:rStyle w:val="IndexLink"/>
                <w:rtl w:val="true"/>
              </w:rPr>
              <w:t>تفسیر</w:t>
            </w:r>
            <w:r>
              <w:rPr>
                <w:rStyle w:val="IndexLink"/>
                <w:rtl w:val="true"/>
              </w:rPr>
              <w:t>:</w:t>
              <w:tab/>
            </w:r>
            <w:r>
              <w:rPr>
                <w:rStyle w:val="IndexLink"/>
              </w:rPr>
              <w:t>156</w:t>
            </w:r>
          </w:hyperlink>
        </w:p>
        <w:p>
          <w:pPr>
            <w:pStyle w:val="Contents5"/>
            <w:tabs>
              <w:tab w:val="clear" w:pos="7892"/>
              <w:tab w:val="right" w:pos="9026" w:leader="dot"/>
            </w:tabs>
            <w:rPr/>
          </w:pPr>
          <w:hyperlink w:anchor="__RefHeading___Toc3489554_106777794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489556_1067777946">
            <w:r>
              <w:rPr>
                <w:webHidden/>
                <w:rStyle w:val="IndexLink"/>
                <w:rtl w:val="true"/>
              </w:rPr>
              <w:t>مرا بخوانید تا اجابت کنم</w:t>
            </w:r>
            <w:r>
              <w:rPr>
                <w:rStyle w:val="IndexLink"/>
                <w:rtl w:val="true"/>
              </w:rPr>
              <w:t>!</w:t>
              <w:tab/>
            </w:r>
            <w:r>
              <w:rPr>
                <w:rStyle w:val="IndexLink"/>
              </w:rPr>
              <w:t>156</w:t>
            </w:r>
          </w:hyperlink>
        </w:p>
        <w:p>
          <w:pPr>
            <w:pStyle w:val="Contents5"/>
            <w:tabs>
              <w:tab w:val="clear" w:pos="7892"/>
              <w:tab w:val="right" w:pos="9026" w:leader="dot"/>
            </w:tabs>
            <w:rPr/>
          </w:pPr>
          <w:hyperlink w:anchor="__RefHeading___Toc3489558_1067777946">
            <w:r>
              <w:rPr>
                <w:webHidden/>
                <w:rStyle w:val="IndexLink"/>
                <w:rtl w:val="true"/>
              </w:rPr>
              <w:t>اهمیت دعا و شرایط استجابت</w:t>
            </w:r>
            <w:r>
              <w:rPr>
                <w:rStyle w:val="IndexLink"/>
                <w:rtl w:val="true"/>
              </w:rPr>
              <w:tab/>
            </w:r>
            <w:r>
              <w:rPr>
                <w:rStyle w:val="IndexLink"/>
              </w:rPr>
              <w:t>157</w:t>
            </w:r>
          </w:hyperlink>
        </w:p>
        <w:p>
          <w:pPr>
            <w:pStyle w:val="Contents5"/>
            <w:tabs>
              <w:tab w:val="clear" w:pos="7892"/>
              <w:tab w:val="right" w:pos="9026" w:leader="dot"/>
            </w:tabs>
            <w:rPr/>
          </w:pPr>
          <w:hyperlink w:anchor="__RefHeading___Toc3489560_1067777946">
            <w:r>
              <w:rPr>
                <w:webHidden/>
                <w:rStyle w:val="IndexLink"/>
                <w:rtl w:val="true"/>
              </w:rPr>
              <w:t>موانع استجابت دعا</w:t>
            </w:r>
            <w:r>
              <w:rPr>
                <w:rStyle w:val="IndexLink"/>
                <w:rtl w:val="true"/>
              </w:rPr>
              <w:tab/>
            </w:r>
            <w:r>
              <w:rPr>
                <w:rStyle w:val="IndexLink"/>
              </w:rPr>
              <w:t>162</w:t>
            </w:r>
          </w:hyperlink>
        </w:p>
        <w:p>
          <w:pPr>
            <w:pStyle w:val="Contents3"/>
            <w:tabs>
              <w:tab w:val="clear" w:pos="8459"/>
              <w:tab w:val="right" w:pos="9026" w:leader="dot"/>
            </w:tabs>
            <w:rPr/>
          </w:pPr>
          <w:hyperlink w:anchor="__RefHeading___Toc3489562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167</w:t>
            </w:r>
          </w:hyperlink>
        </w:p>
        <w:p>
          <w:pPr>
            <w:pStyle w:val="Contents4"/>
            <w:tabs>
              <w:tab w:val="clear" w:pos="8176"/>
              <w:tab w:val="right" w:pos="9026" w:leader="dot"/>
            </w:tabs>
            <w:rPr/>
          </w:pPr>
          <w:hyperlink w:anchor="__RefHeading___Toc3489564_106777794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489566_1067777946">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3489568_1067777946">
            <w:r>
              <w:rPr>
                <w:webHidden/>
                <w:rStyle w:val="IndexLink"/>
                <w:rtl w:val="true"/>
              </w:rPr>
              <w:t>تفسیر</w:t>
            </w:r>
            <w:r>
              <w:rPr>
                <w:rStyle w:val="IndexLink"/>
                <w:rtl w:val="true"/>
              </w:rPr>
              <w:t>:</w:t>
              <w:tab/>
            </w:r>
            <w:r>
              <w:rPr>
                <w:rStyle w:val="IndexLink"/>
              </w:rPr>
              <w:t>168</w:t>
            </w:r>
          </w:hyperlink>
        </w:p>
        <w:p>
          <w:pPr>
            <w:pStyle w:val="Contents5"/>
            <w:tabs>
              <w:tab w:val="clear" w:pos="7892"/>
              <w:tab w:val="right" w:pos="9026" w:leader="dot"/>
            </w:tabs>
            <w:rPr/>
          </w:pPr>
          <w:hyperlink w:anchor="__RefHeading___Toc3489570_1067777946">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489572_1067777946">
            <w:r>
              <w:rPr>
                <w:webHidden/>
                <w:rStyle w:val="IndexLink"/>
                <w:rtl w:val="true"/>
              </w:rPr>
              <w:t>این است پروردگار شما</w:t>
            </w:r>
            <w:r>
              <w:rPr>
                <w:rStyle w:val="IndexLink"/>
                <w:rtl w:val="true"/>
              </w:rPr>
              <w:tab/>
            </w:r>
            <w:r>
              <w:rPr>
                <w:rStyle w:val="IndexLink"/>
              </w:rPr>
              <w:t>168</w:t>
            </w:r>
          </w:hyperlink>
        </w:p>
        <w:p>
          <w:pPr>
            <w:pStyle w:val="Contents3"/>
            <w:tabs>
              <w:tab w:val="clear" w:pos="8459"/>
              <w:tab w:val="right" w:pos="9026" w:leader="dot"/>
            </w:tabs>
            <w:rPr/>
          </w:pPr>
          <w:hyperlink w:anchor="__RefHeading___Toc348957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174</w:t>
            </w:r>
          </w:hyperlink>
        </w:p>
        <w:p>
          <w:pPr>
            <w:pStyle w:val="Contents4"/>
            <w:tabs>
              <w:tab w:val="clear" w:pos="8176"/>
              <w:tab w:val="right" w:pos="9026" w:leader="dot"/>
            </w:tabs>
            <w:rPr/>
          </w:pPr>
          <w:hyperlink w:anchor="__RefHeading___Toc3489576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489578_1067777946">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3489580_1067777946">
            <w:r>
              <w:rPr>
                <w:webHidden/>
                <w:rStyle w:val="IndexLink"/>
                <w:rtl w:val="true"/>
              </w:rPr>
              <w:t>تفسیر</w:t>
            </w:r>
            <w:r>
              <w:rPr>
                <w:rStyle w:val="IndexLink"/>
                <w:rtl w:val="true"/>
              </w:rPr>
              <w:t>:</w:t>
              <w:tab/>
            </w:r>
            <w:r>
              <w:rPr>
                <w:rStyle w:val="IndexLink"/>
              </w:rPr>
              <w:t>174</w:t>
            </w:r>
          </w:hyperlink>
        </w:p>
        <w:p>
          <w:pPr>
            <w:pStyle w:val="Contents5"/>
            <w:tabs>
              <w:tab w:val="clear" w:pos="7892"/>
              <w:tab w:val="right" w:pos="9026" w:leader="dot"/>
            </w:tabs>
            <w:rPr/>
          </w:pPr>
          <w:hyperlink w:anchor="__RefHeading___Toc3489582_1067777946">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489584_1067777946">
            <w:r>
              <w:rPr>
                <w:webHidden/>
                <w:rStyle w:val="IndexLink"/>
                <w:rtl w:val="true"/>
              </w:rPr>
              <w:t>مراحل هفتگانه خلقت انسان</w:t>
            </w:r>
            <w:r>
              <w:rPr>
                <w:rStyle w:val="IndexLink"/>
                <w:rtl w:val="true"/>
              </w:rPr>
              <w:tab/>
            </w:r>
            <w:r>
              <w:rPr>
                <w:rStyle w:val="IndexLink"/>
              </w:rPr>
              <w:t>174</w:t>
            </w:r>
          </w:hyperlink>
        </w:p>
        <w:p>
          <w:pPr>
            <w:pStyle w:val="Contents3"/>
            <w:tabs>
              <w:tab w:val="clear" w:pos="8459"/>
              <w:tab w:val="right" w:pos="9026" w:leader="dot"/>
            </w:tabs>
            <w:rPr/>
          </w:pPr>
          <w:hyperlink w:anchor="__RefHeading___Toc3489586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179</w:t>
            </w:r>
          </w:hyperlink>
        </w:p>
        <w:p>
          <w:pPr>
            <w:pStyle w:val="Contents4"/>
            <w:tabs>
              <w:tab w:val="clear" w:pos="8176"/>
              <w:tab w:val="right" w:pos="9026" w:leader="dot"/>
            </w:tabs>
            <w:rPr/>
          </w:pPr>
          <w:hyperlink w:anchor="__RefHeading___Toc3489588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489590_1067777946">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3489592_1067777946">
            <w:r>
              <w:rPr>
                <w:webHidden/>
                <w:rStyle w:val="IndexLink"/>
                <w:rtl w:val="true"/>
              </w:rPr>
              <w:t>تفسیر</w:t>
            </w:r>
            <w:r>
              <w:rPr>
                <w:rStyle w:val="IndexLink"/>
                <w:rtl w:val="true"/>
              </w:rPr>
              <w:t>:</w:t>
              <w:tab/>
            </w:r>
            <w:r>
              <w:rPr>
                <w:rStyle w:val="IndexLink"/>
              </w:rPr>
              <w:t>180</w:t>
            </w:r>
          </w:hyperlink>
        </w:p>
        <w:p>
          <w:pPr>
            <w:pStyle w:val="Contents3"/>
            <w:tabs>
              <w:tab w:val="clear" w:pos="8459"/>
              <w:tab w:val="right" w:pos="9026" w:leader="dot"/>
            </w:tabs>
            <w:rPr/>
          </w:pPr>
          <w:hyperlink w:anchor="__RefHeading___Toc348959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189</w:t>
            </w:r>
          </w:hyperlink>
        </w:p>
        <w:p>
          <w:pPr>
            <w:pStyle w:val="Contents4"/>
            <w:tabs>
              <w:tab w:val="clear" w:pos="8176"/>
              <w:tab w:val="right" w:pos="9026" w:leader="dot"/>
            </w:tabs>
            <w:rPr/>
          </w:pPr>
          <w:hyperlink w:anchor="__RefHeading___Toc3489596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489598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3489600_1067777946">
            <w:r>
              <w:rPr>
                <w:webHidden/>
                <w:rStyle w:val="IndexLink"/>
                <w:rtl w:val="true"/>
              </w:rPr>
              <w:t>تفسیر</w:t>
            </w:r>
            <w:r>
              <w:rPr>
                <w:rStyle w:val="IndexLink"/>
                <w:rtl w:val="true"/>
              </w:rPr>
              <w:t>:</w:t>
              <w:tab/>
            </w:r>
            <w:r>
              <w:rPr>
                <w:rStyle w:val="IndexLink"/>
              </w:rPr>
              <w:t>190</w:t>
            </w:r>
          </w:hyperlink>
        </w:p>
        <w:p>
          <w:pPr>
            <w:pStyle w:val="Contents4"/>
            <w:tabs>
              <w:tab w:val="clear" w:pos="8176"/>
              <w:tab w:val="right" w:pos="9026" w:leader="dot"/>
            </w:tabs>
            <w:rPr/>
          </w:pPr>
          <w:hyperlink w:anchor="__RefHeading___Toc3489602_1067777946">
            <w:r>
              <w:rPr>
                <w:webHidden/>
                <w:rStyle w:val="IndexLink"/>
                <w:rtl w:val="true"/>
              </w:rPr>
              <w:t>نکته</w:t>
            </w:r>
            <w:r>
              <w:rPr>
                <w:rStyle w:val="IndexLink"/>
                <w:rtl w:val="true"/>
              </w:rPr>
              <w:t>:</w:t>
              <w:tab/>
            </w:r>
            <w:r>
              <w:rPr>
                <w:rStyle w:val="IndexLink"/>
              </w:rPr>
              <w:t>193</w:t>
            </w:r>
          </w:hyperlink>
        </w:p>
        <w:p>
          <w:pPr>
            <w:pStyle w:val="Contents3"/>
            <w:tabs>
              <w:tab w:val="clear" w:pos="8459"/>
              <w:tab w:val="right" w:pos="9026" w:leader="dot"/>
            </w:tabs>
            <w:rPr/>
          </w:pPr>
          <w:hyperlink w:anchor="__RefHeading___Toc3489604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197</w:t>
            </w:r>
          </w:hyperlink>
        </w:p>
        <w:p>
          <w:pPr>
            <w:pStyle w:val="Contents4"/>
            <w:tabs>
              <w:tab w:val="clear" w:pos="8176"/>
              <w:tab w:val="right" w:pos="9026" w:leader="dot"/>
            </w:tabs>
            <w:rPr/>
          </w:pPr>
          <w:hyperlink w:anchor="__RefHeading___Toc3489606_1067777946">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489608_1067777946">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3489610_1067777946">
            <w:r>
              <w:rPr>
                <w:webHidden/>
                <w:rStyle w:val="IndexLink"/>
                <w:rtl w:val="true"/>
              </w:rPr>
              <w:t>تفسیر</w:t>
            </w:r>
            <w:r>
              <w:rPr>
                <w:rStyle w:val="IndexLink"/>
                <w:rtl w:val="true"/>
              </w:rPr>
              <w:t>:</w:t>
              <w:tab/>
            </w:r>
            <w:r>
              <w:rPr>
                <w:rStyle w:val="IndexLink"/>
              </w:rPr>
              <w:t>197</w:t>
            </w:r>
          </w:hyperlink>
        </w:p>
        <w:p>
          <w:pPr>
            <w:pStyle w:val="Contents3"/>
            <w:tabs>
              <w:tab w:val="clear" w:pos="8459"/>
              <w:tab w:val="right" w:pos="9026" w:leader="dot"/>
            </w:tabs>
            <w:rPr/>
          </w:pPr>
          <w:hyperlink w:anchor="__RefHeading___Toc3489612_106777794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202</w:t>
            </w:r>
          </w:hyperlink>
        </w:p>
        <w:p>
          <w:pPr>
            <w:pStyle w:val="Contents4"/>
            <w:tabs>
              <w:tab w:val="clear" w:pos="8176"/>
              <w:tab w:val="right" w:pos="9026" w:leader="dot"/>
            </w:tabs>
            <w:rPr/>
          </w:pPr>
          <w:hyperlink w:anchor="__RefHeading___Toc3489614_106777794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489616_1067777946">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3489618_1067777946">
            <w:r>
              <w:rPr>
                <w:webHidden/>
                <w:rStyle w:val="IndexLink"/>
                <w:rtl w:val="true"/>
              </w:rPr>
              <w:t>تفسیر</w:t>
            </w:r>
            <w:r>
              <w:rPr>
                <w:rStyle w:val="IndexLink"/>
                <w:rtl w:val="true"/>
              </w:rPr>
              <w:t>:</w:t>
              <w:tab/>
            </w:r>
            <w:r>
              <w:rPr>
                <w:rStyle w:val="IndexLink"/>
              </w:rPr>
              <w:t>203</w:t>
            </w:r>
          </w:hyperlink>
        </w:p>
        <w:p>
          <w:pPr>
            <w:pStyle w:val="Contents4"/>
            <w:tabs>
              <w:tab w:val="clear" w:pos="8176"/>
              <w:tab w:val="right" w:pos="9026" w:leader="dot"/>
            </w:tabs>
            <w:rPr/>
          </w:pPr>
          <w:hyperlink w:anchor="__RefHeading___Toc3489620_1067777946">
            <w:r>
              <w:rPr>
                <w:webHidden/>
                <w:rStyle w:val="IndexLink"/>
                <w:rtl w:val="true"/>
              </w:rPr>
              <w:t>نکته</w:t>
            </w:r>
            <w:r>
              <w:rPr>
                <w:rStyle w:val="IndexLink"/>
                <w:rtl w:val="true"/>
              </w:rPr>
              <w:t>:</w:t>
              <w:tab/>
            </w:r>
            <w:r>
              <w:rPr>
                <w:rStyle w:val="IndexLink"/>
              </w:rPr>
              <w:t>207</w:t>
            </w:r>
          </w:hyperlink>
        </w:p>
        <w:p>
          <w:pPr>
            <w:pStyle w:val="Contents2"/>
            <w:tabs>
              <w:tab w:val="clear" w:pos="8743"/>
              <w:tab w:val="right" w:pos="9026" w:leader="dot"/>
            </w:tabs>
            <w:rPr/>
          </w:pPr>
          <w:hyperlink w:anchor="__RefHeading___Toc3489622_1067777946">
            <w:r>
              <w:rPr>
                <w:webHidden/>
                <w:rStyle w:val="IndexLink"/>
                <w:rtl w:val="true"/>
              </w:rPr>
              <w:t>(</w:t>
            </w:r>
            <w:r>
              <w:rPr>
                <w:rStyle w:val="IndexLink"/>
              </w:rPr>
              <w:t>41</w:t>
            </w:r>
            <w:r>
              <w:rPr>
                <w:rStyle w:val="IndexLink"/>
                <w:rtl w:val="true"/>
              </w:rPr>
              <w:t xml:space="preserve">) </w:t>
            </w:r>
            <w:r>
              <w:rPr>
                <w:rStyle w:val="IndexLink"/>
                <w:rtl w:val="true"/>
              </w:rPr>
              <w:t>سوره حم سجده</w:t>
            </w:r>
            <w:r>
              <w:rPr>
                <w:rStyle w:val="IndexLink"/>
                <w:rtl w:val="true"/>
              </w:rPr>
              <w:t>"</w:t>
            </w:r>
            <w:r>
              <w:rPr>
                <w:rStyle w:val="IndexLink"/>
                <w:rtl w:val="true"/>
              </w:rPr>
              <w:t>فصلت</w:t>
            </w:r>
            <w:r>
              <w:rPr>
                <w:rStyle w:val="IndexLink"/>
                <w:rtl w:val="true"/>
              </w:rPr>
              <w:t xml:space="preserve">" </w:t>
            </w:r>
            <w:r>
              <w:rPr>
                <w:rStyle w:val="IndexLink"/>
                <w:rtl w:val="true"/>
              </w:rPr>
              <w:t xml:space="preserve">این سوره در مکه نازل شده و دارای </w:t>
            </w:r>
            <w:r>
              <w:rPr>
                <w:rStyle w:val="IndexLink"/>
              </w:rPr>
              <w:t>54</w:t>
            </w:r>
            <w:r>
              <w:rPr>
                <w:rStyle w:val="IndexLink"/>
                <w:rtl w:val="true"/>
              </w:rPr>
              <w:t xml:space="preserve"> </w:t>
            </w:r>
            <w:r>
              <w:rPr>
                <w:rStyle w:val="IndexLink"/>
                <w:rtl w:val="true"/>
              </w:rPr>
              <w:t>آیه است</w:t>
            </w:r>
            <w:r>
              <w:rPr>
                <w:rStyle w:val="IndexLink"/>
                <w:rtl w:val="true"/>
              </w:rPr>
              <w:tab/>
            </w:r>
            <w:r>
              <w:rPr>
                <w:rStyle w:val="IndexLink"/>
              </w:rPr>
              <w:t>211</w:t>
            </w:r>
          </w:hyperlink>
        </w:p>
        <w:p>
          <w:pPr>
            <w:pStyle w:val="Contents3"/>
            <w:tabs>
              <w:tab w:val="clear" w:pos="8459"/>
              <w:tab w:val="right" w:pos="9026" w:leader="dot"/>
            </w:tabs>
            <w:rPr/>
          </w:pPr>
          <w:hyperlink w:anchor="__RefHeading___Toc3489624_106777794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489626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215</w:t>
            </w:r>
          </w:hyperlink>
        </w:p>
        <w:p>
          <w:pPr>
            <w:pStyle w:val="Contents4"/>
            <w:tabs>
              <w:tab w:val="clear" w:pos="8176"/>
              <w:tab w:val="right" w:pos="9026" w:leader="dot"/>
            </w:tabs>
            <w:rPr/>
          </w:pPr>
          <w:hyperlink w:anchor="__RefHeading___Toc3489628_106777794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489630_1067777946">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3489632_1067777946">
            <w:r>
              <w:rPr>
                <w:webHidden/>
                <w:rStyle w:val="IndexLink"/>
                <w:rtl w:val="true"/>
              </w:rPr>
              <w:t>تفسیر</w:t>
            </w:r>
            <w:r>
              <w:rPr>
                <w:rStyle w:val="IndexLink"/>
                <w:rtl w:val="true"/>
              </w:rPr>
              <w:t>:</w:t>
              <w:tab/>
            </w:r>
            <w:r>
              <w:rPr>
                <w:rStyle w:val="IndexLink"/>
              </w:rPr>
              <w:t>216</w:t>
            </w:r>
          </w:hyperlink>
        </w:p>
        <w:p>
          <w:pPr>
            <w:pStyle w:val="Contents3"/>
            <w:tabs>
              <w:tab w:val="clear" w:pos="8459"/>
              <w:tab w:val="right" w:pos="9026" w:leader="dot"/>
            </w:tabs>
            <w:rPr/>
          </w:pPr>
          <w:hyperlink w:anchor="__RefHeading___Toc3489634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223</w:t>
            </w:r>
          </w:hyperlink>
        </w:p>
        <w:p>
          <w:pPr>
            <w:pStyle w:val="Contents4"/>
            <w:tabs>
              <w:tab w:val="clear" w:pos="8176"/>
              <w:tab w:val="right" w:pos="9026" w:leader="dot"/>
            </w:tabs>
            <w:rPr/>
          </w:pPr>
          <w:hyperlink w:anchor="__RefHeading___Toc3489636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489638_1067777946">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3489640_1067777946">
            <w:r>
              <w:rPr>
                <w:webHidden/>
                <w:rStyle w:val="IndexLink"/>
                <w:rtl w:val="true"/>
              </w:rPr>
              <w:t>تفسیر</w:t>
            </w:r>
            <w:r>
              <w:rPr>
                <w:rStyle w:val="IndexLink"/>
                <w:rtl w:val="true"/>
              </w:rPr>
              <w:t>:</w:t>
              <w:tab/>
            </w:r>
            <w:r>
              <w:rPr>
                <w:rStyle w:val="IndexLink"/>
              </w:rPr>
              <w:t>223</w:t>
            </w:r>
          </w:hyperlink>
        </w:p>
        <w:p>
          <w:pPr>
            <w:pStyle w:val="Contents4"/>
            <w:tabs>
              <w:tab w:val="clear" w:pos="8176"/>
              <w:tab w:val="right" w:pos="9026" w:leader="dot"/>
            </w:tabs>
            <w:rPr/>
          </w:pPr>
          <w:hyperlink w:anchor="__RefHeading___Toc3489642_1067777946">
            <w:r>
              <w:rPr>
                <w:webHidden/>
                <w:rStyle w:val="IndexLink"/>
                <w:rtl w:val="true"/>
              </w:rPr>
              <w:t>نکته</w:t>
            </w:r>
            <w:r>
              <w:rPr>
                <w:rStyle w:val="IndexLink"/>
                <w:rtl w:val="true"/>
              </w:rPr>
              <w:t>:</w:t>
              <w:tab/>
            </w:r>
            <w:r>
              <w:rPr>
                <w:rStyle w:val="IndexLink"/>
              </w:rPr>
              <w:t>227</w:t>
            </w:r>
          </w:hyperlink>
        </w:p>
        <w:p>
          <w:pPr>
            <w:pStyle w:val="Contents3"/>
            <w:tabs>
              <w:tab w:val="clear" w:pos="8459"/>
              <w:tab w:val="right" w:pos="9026" w:leader="dot"/>
            </w:tabs>
            <w:rPr/>
          </w:pPr>
          <w:hyperlink w:anchor="__RefHeading___Toc3489644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230</w:t>
            </w:r>
          </w:hyperlink>
        </w:p>
        <w:p>
          <w:pPr>
            <w:pStyle w:val="Contents4"/>
            <w:tabs>
              <w:tab w:val="clear" w:pos="8176"/>
              <w:tab w:val="right" w:pos="9026" w:leader="dot"/>
            </w:tabs>
            <w:rPr/>
          </w:pPr>
          <w:hyperlink w:anchor="__RefHeading___Toc3489646_1067777946">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489648_1067777946">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3489650_1067777946">
            <w:r>
              <w:rPr>
                <w:webHidden/>
                <w:rStyle w:val="IndexLink"/>
                <w:rtl w:val="true"/>
              </w:rPr>
              <w:t>تفسیر</w:t>
            </w:r>
            <w:r>
              <w:rPr>
                <w:rStyle w:val="IndexLink"/>
                <w:rtl w:val="true"/>
              </w:rPr>
              <w:t>:</w:t>
              <w:tab/>
            </w:r>
            <w:r>
              <w:rPr>
                <w:rStyle w:val="IndexLink"/>
              </w:rPr>
              <w:t>231</w:t>
            </w:r>
          </w:hyperlink>
        </w:p>
        <w:p>
          <w:pPr>
            <w:pStyle w:val="Contents3"/>
            <w:tabs>
              <w:tab w:val="clear" w:pos="8459"/>
              <w:tab w:val="right" w:pos="9026" w:leader="dot"/>
            </w:tabs>
            <w:rPr/>
          </w:pPr>
          <w:hyperlink w:anchor="__RefHeading___Toc3489652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241</w:t>
            </w:r>
          </w:hyperlink>
        </w:p>
        <w:p>
          <w:pPr>
            <w:pStyle w:val="Contents4"/>
            <w:tabs>
              <w:tab w:val="clear" w:pos="8176"/>
              <w:tab w:val="right" w:pos="9026" w:leader="dot"/>
            </w:tabs>
            <w:rPr/>
          </w:pPr>
          <w:hyperlink w:anchor="__RefHeading___Toc3489654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489656_1067777946">
            <w:r>
              <w:rPr>
                <w:webHidden/>
                <w:rStyle w:val="IndexLink"/>
                <w:rtl w:val="true"/>
              </w:rPr>
              <w:t>ترجمه</w:t>
            </w:r>
            <w:r>
              <w:rPr>
                <w:rStyle w:val="IndexLink"/>
                <w:rtl w:val="true"/>
              </w:rPr>
              <w:t>:</w:t>
              <w:tab/>
            </w:r>
            <w:r>
              <w:rPr>
                <w:rStyle w:val="IndexLink"/>
              </w:rPr>
              <w:t>242</w:t>
            </w:r>
          </w:hyperlink>
        </w:p>
        <w:p>
          <w:pPr>
            <w:pStyle w:val="Contents4"/>
            <w:tabs>
              <w:tab w:val="clear" w:pos="8176"/>
              <w:tab w:val="right" w:pos="9026" w:leader="dot"/>
            </w:tabs>
            <w:rPr/>
          </w:pPr>
          <w:hyperlink w:anchor="__RefHeading___Toc3489658_1067777946">
            <w:r>
              <w:rPr>
                <w:webHidden/>
                <w:rStyle w:val="IndexLink"/>
                <w:rtl w:val="true"/>
              </w:rPr>
              <w:t>تفسیر</w:t>
            </w:r>
            <w:r>
              <w:rPr>
                <w:rStyle w:val="IndexLink"/>
                <w:rtl w:val="true"/>
              </w:rPr>
              <w:t>:</w:t>
              <w:tab/>
            </w:r>
            <w:r>
              <w:rPr>
                <w:rStyle w:val="IndexLink"/>
              </w:rPr>
              <w:t>242</w:t>
            </w:r>
          </w:hyperlink>
        </w:p>
        <w:p>
          <w:pPr>
            <w:pStyle w:val="Contents4"/>
            <w:tabs>
              <w:tab w:val="clear" w:pos="8176"/>
              <w:tab w:val="right" w:pos="9026" w:leader="dot"/>
            </w:tabs>
            <w:rPr/>
          </w:pPr>
          <w:hyperlink w:anchor="__RefHeading___Toc3489660_1067777946">
            <w:r>
              <w:rPr>
                <w:webHidden/>
                <w:rStyle w:val="IndexLink"/>
                <w:rtl w:val="true"/>
              </w:rPr>
              <w:t>نکته‌ها</w:t>
            </w:r>
            <w:r>
              <w:rPr>
                <w:rStyle w:val="IndexLink"/>
                <w:rtl w:val="true"/>
              </w:rPr>
              <w:t>:</w:t>
              <w:tab/>
            </w:r>
            <w:r>
              <w:rPr>
                <w:rStyle w:val="IndexLink"/>
              </w:rPr>
              <w:t>248</w:t>
            </w:r>
          </w:hyperlink>
        </w:p>
        <w:p>
          <w:pPr>
            <w:pStyle w:val="Contents5"/>
            <w:tabs>
              <w:tab w:val="clear" w:pos="7892"/>
              <w:tab w:val="right" w:pos="9026" w:leader="dot"/>
            </w:tabs>
            <w:rPr/>
          </w:pPr>
          <w:hyperlink w:anchor="__RefHeading___Toc3489662_106777794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489664_1067777946">
            <w:r>
              <w:rPr>
                <w:webHidden/>
                <w:rStyle w:val="IndexLink"/>
              </w:rPr>
              <w:t>1</w:t>
            </w:r>
            <w:r>
              <w:rPr>
                <w:rStyle w:val="IndexLink"/>
                <w:rtl w:val="true"/>
              </w:rPr>
              <w:t>-</w:t>
            </w:r>
            <w:r>
              <w:rPr>
                <w:rStyle w:val="IndexLink"/>
                <w:rtl w:val="true"/>
              </w:rPr>
              <w:t>عامل نابودی قوم عاد چه بود؟</w:t>
            </w:r>
            <w:r>
              <w:rPr>
                <w:rStyle w:val="IndexLink"/>
                <w:rtl w:val="true"/>
              </w:rPr>
              <w:tab/>
            </w:r>
            <w:r>
              <w:rPr>
                <w:rStyle w:val="IndexLink"/>
              </w:rPr>
              <w:t>248</w:t>
            </w:r>
          </w:hyperlink>
        </w:p>
        <w:p>
          <w:pPr>
            <w:pStyle w:val="Contents5"/>
            <w:tabs>
              <w:tab w:val="clear" w:pos="7892"/>
              <w:tab w:val="right" w:pos="9026" w:leader="dot"/>
            </w:tabs>
            <w:rPr/>
          </w:pPr>
          <w:hyperlink w:anchor="__RefHeading___Toc3489666_1067777946">
            <w:r>
              <w:rPr>
                <w:webHidden/>
                <w:rStyle w:val="IndexLink"/>
              </w:rPr>
              <w:t>2</w:t>
            </w:r>
            <w:r>
              <w:rPr>
                <w:rStyle w:val="IndexLink"/>
                <w:rtl w:val="true"/>
              </w:rPr>
              <w:t>-</w:t>
            </w:r>
            <w:r>
              <w:rPr>
                <w:rStyle w:val="IndexLink"/>
                <w:rtl w:val="true"/>
              </w:rPr>
              <w:t>روزهای نحس قوم عاد</w:t>
            </w:r>
            <w:r>
              <w:rPr>
                <w:rStyle w:val="IndexLink"/>
                <w:rtl w:val="true"/>
              </w:rPr>
              <w:tab/>
            </w:r>
            <w:r>
              <w:rPr>
                <w:rStyle w:val="IndexLink"/>
              </w:rPr>
              <w:t>249</w:t>
            </w:r>
          </w:hyperlink>
        </w:p>
        <w:p>
          <w:pPr>
            <w:pStyle w:val="Contents3"/>
            <w:tabs>
              <w:tab w:val="clear" w:pos="8459"/>
              <w:tab w:val="right" w:pos="9026" w:leader="dot"/>
            </w:tabs>
            <w:rPr/>
          </w:pPr>
          <w:hyperlink w:anchor="__RefHeading___Toc3489668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251</w:t>
            </w:r>
          </w:hyperlink>
        </w:p>
        <w:p>
          <w:pPr>
            <w:pStyle w:val="Contents4"/>
            <w:tabs>
              <w:tab w:val="clear" w:pos="8176"/>
              <w:tab w:val="right" w:pos="9026" w:leader="dot"/>
            </w:tabs>
            <w:rPr/>
          </w:pPr>
          <w:hyperlink w:anchor="__RefHeading___Toc3489670_1067777946">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489672_1067777946">
            <w:r>
              <w:rPr>
                <w:webHidden/>
                <w:rStyle w:val="IndexLink"/>
                <w:rtl w:val="true"/>
              </w:rPr>
              <w:t>ترجمه</w:t>
            </w:r>
            <w:r>
              <w:rPr>
                <w:rStyle w:val="IndexLink"/>
                <w:rtl w:val="true"/>
              </w:rPr>
              <w:t>:</w:t>
              <w:tab/>
            </w:r>
            <w:r>
              <w:rPr>
                <w:rStyle w:val="IndexLink"/>
              </w:rPr>
              <w:t>251</w:t>
            </w:r>
          </w:hyperlink>
        </w:p>
        <w:p>
          <w:pPr>
            <w:pStyle w:val="Contents4"/>
            <w:tabs>
              <w:tab w:val="clear" w:pos="8176"/>
              <w:tab w:val="right" w:pos="9026" w:leader="dot"/>
            </w:tabs>
            <w:rPr/>
          </w:pPr>
          <w:hyperlink w:anchor="__RefHeading___Toc3489674_1067777946">
            <w:r>
              <w:rPr>
                <w:webHidden/>
                <w:rStyle w:val="IndexLink"/>
                <w:rtl w:val="true"/>
              </w:rPr>
              <w:t>تفسیر</w:t>
            </w:r>
            <w:r>
              <w:rPr>
                <w:rStyle w:val="IndexLink"/>
                <w:rtl w:val="true"/>
              </w:rPr>
              <w:t>:</w:t>
              <w:tab/>
            </w:r>
            <w:r>
              <w:rPr>
                <w:rStyle w:val="IndexLink"/>
              </w:rPr>
              <w:t>251</w:t>
            </w:r>
          </w:hyperlink>
        </w:p>
        <w:p>
          <w:pPr>
            <w:pStyle w:val="Contents4"/>
            <w:tabs>
              <w:tab w:val="clear" w:pos="8176"/>
              <w:tab w:val="right" w:pos="9026" w:leader="dot"/>
            </w:tabs>
            <w:rPr/>
          </w:pPr>
          <w:hyperlink w:anchor="__RefHeading___Toc3489676_1067777946">
            <w:r>
              <w:rPr>
                <w:webHidden/>
                <w:rStyle w:val="IndexLink"/>
                <w:rtl w:val="true"/>
              </w:rPr>
              <w:t>نکته</w:t>
            </w:r>
            <w:r>
              <w:rPr>
                <w:rStyle w:val="IndexLink"/>
                <w:rtl w:val="true"/>
              </w:rPr>
              <w:t>:</w:t>
              <w:tab/>
            </w:r>
            <w:r>
              <w:rPr>
                <w:rStyle w:val="IndexLink"/>
              </w:rPr>
              <w:t>253</w:t>
            </w:r>
          </w:hyperlink>
        </w:p>
        <w:p>
          <w:pPr>
            <w:pStyle w:val="Contents3"/>
            <w:tabs>
              <w:tab w:val="clear" w:pos="8459"/>
              <w:tab w:val="right" w:pos="9026" w:leader="dot"/>
            </w:tabs>
            <w:rPr/>
          </w:pPr>
          <w:hyperlink w:anchor="__RefHeading___Toc3489678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255</w:t>
            </w:r>
          </w:hyperlink>
        </w:p>
        <w:p>
          <w:pPr>
            <w:pStyle w:val="Contents4"/>
            <w:tabs>
              <w:tab w:val="clear" w:pos="8176"/>
              <w:tab w:val="right" w:pos="9026" w:leader="dot"/>
            </w:tabs>
            <w:rPr/>
          </w:pPr>
          <w:hyperlink w:anchor="__RefHeading___Toc3489680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489682_1067777946">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3489684_1067777946">
            <w:r>
              <w:rPr>
                <w:webHidden/>
                <w:rStyle w:val="IndexLink"/>
                <w:rtl w:val="true"/>
              </w:rPr>
              <w:t>تفسیر</w:t>
            </w:r>
            <w:r>
              <w:rPr>
                <w:rStyle w:val="IndexLink"/>
                <w:rtl w:val="true"/>
              </w:rPr>
              <w:t>:</w:t>
              <w:tab/>
            </w:r>
            <w:r>
              <w:rPr>
                <w:rStyle w:val="IndexLink"/>
              </w:rPr>
              <w:t>256</w:t>
            </w:r>
          </w:hyperlink>
        </w:p>
        <w:p>
          <w:pPr>
            <w:pStyle w:val="Contents4"/>
            <w:tabs>
              <w:tab w:val="clear" w:pos="8176"/>
              <w:tab w:val="right" w:pos="9026" w:leader="dot"/>
            </w:tabs>
            <w:rPr/>
          </w:pPr>
          <w:hyperlink w:anchor="__RefHeading___Toc3489686_1067777946">
            <w:r>
              <w:rPr>
                <w:webHidden/>
                <w:rStyle w:val="IndexLink"/>
                <w:rtl w:val="true"/>
              </w:rPr>
              <w:t>نکته‌ها</w:t>
            </w:r>
            <w:r>
              <w:rPr>
                <w:rStyle w:val="IndexLink"/>
                <w:rtl w:val="true"/>
              </w:rPr>
              <w:t>:</w:t>
              <w:tab/>
            </w:r>
            <w:r>
              <w:rPr>
                <w:rStyle w:val="IndexLink"/>
              </w:rPr>
              <w:t>262</w:t>
            </w:r>
          </w:hyperlink>
        </w:p>
        <w:p>
          <w:pPr>
            <w:pStyle w:val="Contents5"/>
            <w:tabs>
              <w:tab w:val="clear" w:pos="7892"/>
              <w:tab w:val="right" w:pos="9026" w:leader="dot"/>
            </w:tabs>
            <w:rPr/>
          </w:pPr>
          <w:hyperlink w:anchor="__RefHeading___Toc3489688_1067777946">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3489690_1067777946">
            <w:r>
              <w:rPr>
                <w:webHidden/>
                <w:rStyle w:val="IndexLink"/>
              </w:rPr>
              <w:t>1</w:t>
            </w:r>
            <w:r>
              <w:rPr>
                <w:rStyle w:val="IndexLink"/>
                <w:rtl w:val="true"/>
              </w:rPr>
              <w:t>-</w:t>
            </w:r>
            <w:r>
              <w:rPr>
                <w:rStyle w:val="IndexLink"/>
                <w:rtl w:val="true"/>
              </w:rPr>
              <w:t>حسن ظن و سوء ظن به خدا</w:t>
            </w:r>
            <w:r>
              <w:rPr>
                <w:rStyle w:val="IndexLink"/>
                <w:rtl w:val="true"/>
              </w:rPr>
              <w:tab/>
            </w:r>
            <w:r>
              <w:rPr>
                <w:rStyle w:val="IndexLink"/>
              </w:rPr>
              <w:t>262</w:t>
            </w:r>
          </w:hyperlink>
        </w:p>
        <w:p>
          <w:pPr>
            <w:pStyle w:val="Contents5"/>
            <w:tabs>
              <w:tab w:val="clear" w:pos="7892"/>
              <w:tab w:val="right" w:pos="9026" w:leader="dot"/>
            </w:tabs>
            <w:rPr/>
          </w:pPr>
          <w:hyperlink w:anchor="__RefHeading___Toc3489692_1067777946">
            <w:r>
              <w:rPr>
                <w:webHidden/>
                <w:rStyle w:val="IndexLink"/>
              </w:rPr>
              <w:t>2</w:t>
            </w:r>
            <w:r>
              <w:rPr>
                <w:rStyle w:val="IndexLink"/>
                <w:rtl w:val="true"/>
              </w:rPr>
              <w:t>-</w:t>
            </w:r>
            <w:r>
              <w:rPr>
                <w:rStyle w:val="IndexLink"/>
                <w:rtl w:val="true"/>
              </w:rPr>
              <w:t>گواهان در دادگاه قیامت</w:t>
            </w:r>
            <w:r>
              <w:rPr>
                <w:rStyle w:val="IndexLink"/>
                <w:rtl w:val="true"/>
              </w:rPr>
              <w:t>:</w:t>
              <w:tab/>
            </w:r>
            <w:r>
              <w:rPr>
                <w:rStyle w:val="IndexLink"/>
              </w:rPr>
              <w:t>263</w:t>
            </w:r>
          </w:hyperlink>
        </w:p>
        <w:p>
          <w:pPr>
            <w:pStyle w:val="Contents5"/>
            <w:tabs>
              <w:tab w:val="clear" w:pos="7892"/>
              <w:tab w:val="right" w:pos="9026" w:leader="dot"/>
            </w:tabs>
            <w:rPr/>
          </w:pPr>
          <w:hyperlink w:anchor="__RefHeading___Toc3489694_1067777946">
            <w:r>
              <w:rPr>
                <w:webHidden/>
                <w:rStyle w:val="IndexLink"/>
              </w:rPr>
              <w:t>2</w:t>
            </w:r>
            <w:r>
              <w:rPr>
                <w:rStyle w:val="IndexLink"/>
                <w:rtl w:val="true"/>
              </w:rPr>
              <w:t>-</w:t>
            </w:r>
            <w:r>
              <w:rPr>
                <w:rStyle w:val="IndexLink"/>
                <w:rtl w:val="true"/>
              </w:rPr>
              <w:t>پیامبران و اوصیاء</w:t>
            </w:r>
            <w:r>
              <w:rPr>
                <w:rStyle w:val="IndexLink"/>
                <w:rtl w:val="true"/>
              </w:rPr>
              <w:tab/>
            </w:r>
            <w:r>
              <w:rPr>
                <w:rStyle w:val="IndexLink"/>
              </w:rPr>
              <w:t>265</w:t>
            </w:r>
          </w:hyperlink>
        </w:p>
        <w:p>
          <w:pPr>
            <w:pStyle w:val="Contents5"/>
            <w:tabs>
              <w:tab w:val="clear" w:pos="7892"/>
              <w:tab w:val="right" w:pos="9026" w:leader="dot"/>
            </w:tabs>
            <w:rPr/>
          </w:pPr>
          <w:hyperlink w:anchor="__RefHeading___Toc3489696_1067777946">
            <w:r>
              <w:rPr>
                <w:webHidden/>
                <w:rStyle w:val="IndexLink"/>
              </w:rPr>
              <w:t>3</w:t>
            </w:r>
            <w:r>
              <w:rPr>
                <w:rStyle w:val="IndexLink"/>
                <w:rtl w:val="true"/>
              </w:rPr>
              <w:t>-</w:t>
            </w:r>
            <w:r>
              <w:rPr>
                <w:rStyle w:val="IndexLink"/>
                <w:rtl w:val="true"/>
              </w:rPr>
              <w:t>زبان و دست و پا و چشم و گوش نیز گواهی می‌دهند</w:t>
            </w:r>
            <w:r>
              <w:rPr>
                <w:rStyle w:val="IndexLink"/>
                <w:rtl w:val="true"/>
              </w:rPr>
              <w:tab/>
            </w:r>
            <w:r>
              <w:rPr>
                <w:rStyle w:val="IndexLink"/>
              </w:rPr>
              <w:t>265</w:t>
            </w:r>
          </w:hyperlink>
        </w:p>
        <w:p>
          <w:pPr>
            <w:pStyle w:val="Contents5"/>
            <w:tabs>
              <w:tab w:val="clear" w:pos="7892"/>
              <w:tab w:val="right" w:pos="9026" w:leader="dot"/>
            </w:tabs>
            <w:rPr/>
          </w:pPr>
          <w:hyperlink w:anchor="__RefHeading___Toc3489698_1067777946">
            <w:r>
              <w:rPr>
                <w:webHidden/>
                <w:rStyle w:val="IndexLink"/>
              </w:rPr>
              <w:t>4</w:t>
            </w:r>
            <w:r>
              <w:rPr>
                <w:rStyle w:val="IndexLink"/>
                <w:rtl w:val="true"/>
              </w:rPr>
              <w:t>-</w:t>
            </w:r>
            <w:r>
              <w:rPr>
                <w:rStyle w:val="IndexLink"/>
                <w:rtl w:val="true"/>
              </w:rPr>
              <w:t>پوستهای تن نیز گواهی می دهند</w:t>
            </w:r>
            <w:r>
              <w:rPr>
                <w:rStyle w:val="IndexLink"/>
                <w:rtl w:val="true"/>
              </w:rPr>
              <w:tab/>
            </w:r>
            <w:r>
              <w:rPr>
                <w:rStyle w:val="IndexLink"/>
              </w:rPr>
              <w:t>265</w:t>
            </w:r>
          </w:hyperlink>
        </w:p>
        <w:p>
          <w:pPr>
            <w:pStyle w:val="Contents5"/>
            <w:tabs>
              <w:tab w:val="clear" w:pos="7892"/>
              <w:tab w:val="right" w:pos="9026" w:leader="dot"/>
            </w:tabs>
            <w:rPr/>
          </w:pPr>
          <w:hyperlink w:anchor="__RefHeading___Toc3489700_1067777946">
            <w:r>
              <w:rPr>
                <w:webHidden/>
                <w:rStyle w:val="IndexLink"/>
              </w:rPr>
              <w:t>5</w:t>
            </w:r>
            <w:r>
              <w:rPr>
                <w:rStyle w:val="IndexLink"/>
                <w:rtl w:val="true"/>
              </w:rPr>
              <w:t>-</w:t>
            </w:r>
            <w:r>
              <w:rPr>
                <w:rStyle w:val="IndexLink"/>
                <w:rtl w:val="true"/>
              </w:rPr>
              <w:t>فرشتگان</w:t>
            </w:r>
            <w:r>
              <w:rPr>
                <w:rStyle w:val="IndexLink"/>
                <w:rtl w:val="true"/>
              </w:rPr>
              <w:tab/>
            </w:r>
            <w:r>
              <w:rPr>
                <w:rStyle w:val="IndexLink"/>
              </w:rPr>
              <w:t>266</w:t>
            </w:r>
          </w:hyperlink>
        </w:p>
        <w:p>
          <w:pPr>
            <w:pStyle w:val="Contents5"/>
            <w:tabs>
              <w:tab w:val="clear" w:pos="7892"/>
              <w:tab w:val="right" w:pos="9026" w:leader="dot"/>
            </w:tabs>
            <w:rPr/>
          </w:pPr>
          <w:hyperlink w:anchor="__RefHeading___Toc3489702_1067777946">
            <w:r>
              <w:rPr>
                <w:webHidden/>
                <w:rStyle w:val="IndexLink"/>
              </w:rPr>
              <w:t>6</w:t>
            </w:r>
            <w:r>
              <w:rPr>
                <w:rStyle w:val="IndexLink"/>
                <w:rtl w:val="true"/>
              </w:rPr>
              <w:t>-</w:t>
            </w:r>
            <w:r>
              <w:rPr>
                <w:rStyle w:val="IndexLink"/>
                <w:rtl w:val="true"/>
              </w:rPr>
              <w:t>زمین</w:t>
            </w:r>
            <w:r>
              <w:rPr>
                <w:rStyle w:val="IndexLink"/>
                <w:rtl w:val="true"/>
              </w:rPr>
              <w:tab/>
            </w:r>
            <w:r>
              <w:rPr>
                <w:rStyle w:val="IndexLink"/>
              </w:rPr>
              <w:t>266</w:t>
            </w:r>
          </w:hyperlink>
        </w:p>
        <w:p>
          <w:pPr>
            <w:pStyle w:val="Contents5"/>
            <w:tabs>
              <w:tab w:val="clear" w:pos="7892"/>
              <w:tab w:val="right" w:pos="9026" w:leader="dot"/>
            </w:tabs>
            <w:rPr/>
          </w:pPr>
          <w:hyperlink w:anchor="__RefHeading___Toc3489704_1067777946">
            <w:r>
              <w:rPr>
                <w:webHidden/>
                <w:rStyle w:val="IndexLink"/>
              </w:rPr>
              <w:t>7</w:t>
            </w:r>
            <w:r>
              <w:rPr>
                <w:rStyle w:val="IndexLink"/>
                <w:rtl w:val="true"/>
              </w:rPr>
              <w:t>-</w:t>
            </w:r>
            <w:r>
              <w:rPr>
                <w:rStyle w:val="IndexLink"/>
                <w:rtl w:val="true"/>
              </w:rPr>
              <w:t>زمان نیز از شهود است</w:t>
            </w:r>
            <w:r>
              <w:rPr>
                <w:rStyle w:val="IndexLink"/>
                <w:rtl w:val="true"/>
              </w:rPr>
              <w:tab/>
            </w:r>
            <w:r>
              <w:rPr>
                <w:rStyle w:val="IndexLink"/>
              </w:rPr>
              <w:t>266</w:t>
            </w:r>
          </w:hyperlink>
        </w:p>
        <w:p>
          <w:pPr>
            <w:pStyle w:val="Contents3"/>
            <w:tabs>
              <w:tab w:val="clear" w:pos="8459"/>
              <w:tab w:val="right" w:pos="9026" w:leader="dot"/>
            </w:tabs>
            <w:rPr/>
          </w:pPr>
          <w:hyperlink w:anchor="__RefHeading___Toc3489706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268</w:t>
            </w:r>
          </w:hyperlink>
        </w:p>
        <w:p>
          <w:pPr>
            <w:pStyle w:val="Contents4"/>
            <w:tabs>
              <w:tab w:val="clear" w:pos="8176"/>
              <w:tab w:val="right" w:pos="9026" w:leader="dot"/>
            </w:tabs>
            <w:rPr/>
          </w:pPr>
          <w:hyperlink w:anchor="__RefHeading___Toc3489708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489710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3489712_1067777946">
            <w:r>
              <w:rPr>
                <w:webHidden/>
                <w:rStyle w:val="IndexLink"/>
                <w:rtl w:val="true"/>
              </w:rPr>
              <w:t>تفسیر</w:t>
            </w:r>
            <w:r>
              <w:rPr>
                <w:rStyle w:val="IndexLink"/>
                <w:rtl w:val="true"/>
              </w:rPr>
              <w:t>:</w:t>
              <w:tab/>
            </w:r>
            <w:r>
              <w:rPr>
                <w:rStyle w:val="IndexLink"/>
              </w:rPr>
              <w:t>268</w:t>
            </w:r>
          </w:hyperlink>
        </w:p>
        <w:p>
          <w:pPr>
            <w:pStyle w:val="Contents3"/>
            <w:tabs>
              <w:tab w:val="clear" w:pos="8459"/>
              <w:tab w:val="right" w:pos="9026" w:leader="dot"/>
            </w:tabs>
            <w:rPr/>
          </w:pPr>
          <w:hyperlink w:anchor="__RefHeading___Toc3489714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272</w:t>
            </w:r>
          </w:hyperlink>
        </w:p>
        <w:p>
          <w:pPr>
            <w:pStyle w:val="Contents4"/>
            <w:tabs>
              <w:tab w:val="clear" w:pos="8176"/>
              <w:tab w:val="right" w:pos="9026" w:leader="dot"/>
            </w:tabs>
            <w:rPr/>
          </w:pPr>
          <w:hyperlink w:anchor="__RefHeading___Toc3489716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489718_1067777946">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3489720_1067777946">
            <w:r>
              <w:rPr>
                <w:webHidden/>
                <w:rStyle w:val="IndexLink"/>
                <w:rtl w:val="true"/>
              </w:rPr>
              <w:t>تفسیر</w:t>
            </w:r>
            <w:r>
              <w:rPr>
                <w:rStyle w:val="IndexLink"/>
                <w:rtl w:val="true"/>
              </w:rPr>
              <w:t>:</w:t>
              <w:tab/>
            </w:r>
            <w:r>
              <w:rPr>
                <w:rStyle w:val="IndexLink"/>
              </w:rPr>
              <w:t>273</w:t>
            </w:r>
          </w:hyperlink>
        </w:p>
        <w:p>
          <w:pPr>
            <w:pStyle w:val="Contents5"/>
            <w:tabs>
              <w:tab w:val="clear" w:pos="7892"/>
              <w:tab w:val="right" w:pos="9026" w:leader="dot"/>
            </w:tabs>
            <w:rPr/>
          </w:pPr>
          <w:hyperlink w:anchor="__RefHeading___Toc3489722_1067777946">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3489724_1067777946">
            <w:r>
              <w:rPr>
                <w:webHidden/>
                <w:rStyle w:val="IndexLink"/>
                <w:rtl w:val="true"/>
              </w:rPr>
              <w:t>جنجال کنید تا صدای دلنواز قرآن را نشنوند</w:t>
            </w:r>
            <w:r>
              <w:rPr>
                <w:rStyle w:val="IndexLink"/>
                <w:rtl w:val="true"/>
              </w:rPr>
              <w:t>!</w:t>
              <w:tab/>
            </w:r>
            <w:r>
              <w:rPr>
                <w:rStyle w:val="IndexLink"/>
              </w:rPr>
              <w:t>273</w:t>
            </w:r>
          </w:hyperlink>
        </w:p>
        <w:p>
          <w:pPr>
            <w:pStyle w:val="Contents3"/>
            <w:tabs>
              <w:tab w:val="clear" w:pos="8459"/>
              <w:tab w:val="right" w:pos="9026" w:leader="dot"/>
            </w:tabs>
            <w:rPr/>
          </w:pPr>
          <w:hyperlink w:anchor="__RefHeading___Toc3489726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278</w:t>
            </w:r>
          </w:hyperlink>
        </w:p>
        <w:p>
          <w:pPr>
            <w:pStyle w:val="Contents4"/>
            <w:tabs>
              <w:tab w:val="clear" w:pos="8176"/>
              <w:tab w:val="right" w:pos="9026" w:leader="dot"/>
            </w:tabs>
            <w:rPr/>
          </w:pPr>
          <w:hyperlink w:anchor="__RefHeading___Toc3489728_106777794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3489730_1067777946">
            <w:r>
              <w:rPr>
                <w:webHidden/>
                <w:rStyle w:val="IndexLink"/>
                <w:rtl w:val="true"/>
              </w:rPr>
              <w:t>ترجمه</w:t>
            </w:r>
            <w:r>
              <w:rPr>
                <w:rStyle w:val="IndexLink"/>
                <w:rtl w:val="true"/>
              </w:rPr>
              <w:t>:</w:t>
              <w:tab/>
            </w:r>
            <w:r>
              <w:rPr>
                <w:rStyle w:val="IndexLink"/>
              </w:rPr>
              <w:t>278</w:t>
            </w:r>
          </w:hyperlink>
        </w:p>
        <w:p>
          <w:pPr>
            <w:pStyle w:val="Contents4"/>
            <w:tabs>
              <w:tab w:val="clear" w:pos="8176"/>
              <w:tab w:val="right" w:pos="9026" w:leader="dot"/>
            </w:tabs>
            <w:rPr/>
          </w:pPr>
          <w:hyperlink w:anchor="__RefHeading___Toc3489732_1067777946">
            <w:r>
              <w:rPr>
                <w:webHidden/>
                <w:rStyle w:val="IndexLink"/>
                <w:rtl w:val="true"/>
              </w:rPr>
              <w:t>تفسیر</w:t>
            </w:r>
            <w:r>
              <w:rPr>
                <w:rStyle w:val="IndexLink"/>
                <w:rtl w:val="true"/>
              </w:rPr>
              <w:t>:</w:t>
              <w:tab/>
            </w:r>
            <w:r>
              <w:rPr>
                <w:rStyle w:val="IndexLink"/>
              </w:rPr>
              <w:t>278</w:t>
            </w:r>
          </w:hyperlink>
        </w:p>
        <w:p>
          <w:pPr>
            <w:pStyle w:val="Contents4"/>
            <w:tabs>
              <w:tab w:val="clear" w:pos="8176"/>
              <w:tab w:val="right" w:pos="9026" w:leader="dot"/>
            </w:tabs>
            <w:rPr/>
          </w:pPr>
          <w:hyperlink w:anchor="__RefHeading___Toc3489734_1067777946">
            <w:r>
              <w:rPr>
                <w:webHidden/>
                <w:rStyle w:val="IndexLink"/>
                <w:rtl w:val="true"/>
              </w:rPr>
              <w:t>نکته‌ها</w:t>
            </w:r>
            <w:r>
              <w:rPr>
                <w:rStyle w:val="IndexLink"/>
                <w:rtl w:val="true"/>
              </w:rPr>
              <w:t>:</w:t>
              <w:tab/>
            </w:r>
            <w:r>
              <w:rPr>
                <w:rStyle w:val="IndexLink"/>
              </w:rPr>
              <w:t>282</w:t>
            </w:r>
          </w:hyperlink>
        </w:p>
        <w:p>
          <w:pPr>
            <w:pStyle w:val="Contents3"/>
            <w:tabs>
              <w:tab w:val="clear" w:pos="8459"/>
              <w:tab w:val="right" w:pos="9026" w:leader="dot"/>
            </w:tabs>
            <w:rPr/>
          </w:pPr>
          <w:hyperlink w:anchor="__RefHeading___Toc3489736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286</w:t>
            </w:r>
          </w:hyperlink>
        </w:p>
        <w:p>
          <w:pPr>
            <w:pStyle w:val="Contents4"/>
            <w:tabs>
              <w:tab w:val="clear" w:pos="8176"/>
              <w:tab w:val="right" w:pos="9026" w:leader="dot"/>
            </w:tabs>
            <w:rPr/>
          </w:pPr>
          <w:hyperlink w:anchor="__RefHeading___Toc3489738_106777794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489740_1067777946">
            <w:r>
              <w:rPr>
                <w:webHidden/>
                <w:rStyle w:val="IndexLink"/>
                <w:rtl w:val="true"/>
              </w:rPr>
              <w:t>ترجمه</w:t>
            </w:r>
            <w:r>
              <w:rPr>
                <w:rStyle w:val="IndexLink"/>
                <w:rtl w:val="true"/>
              </w:rPr>
              <w:t>:</w:t>
              <w:tab/>
            </w:r>
            <w:r>
              <w:rPr>
                <w:rStyle w:val="IndexLink"/>
              </w:rPr>
              <w:t>286</w:t>
            </w:r>
          </w:hyperlink>
        </w:p>
        <w:p>
          <w:pPr>
            <w:pStyle w:val="Contents4"/>
            <w:tabs>
              <w:tab w:val="clear" w:pos="8176"/>
              <w:tab w:val="right" w:pos="9026" w:leader="dot"/>
            </w:tabs>
            <w:rPr/>
          </w:pPr>
          <w:hyperlink w:anchor="__RefHeading___Toc3489742_1067777946">
            <w:r>
              <w:rPr>
                <w:webHidden/>
                <w:rStyle w:val="IndexLink"/>
                <w:rtl w:val="true"/>
              </w:rPr>
              <w:t>تفسیر</w:t>
            </w:r>
            <w:r>
              <w:rPr>
                <w:rStyle w:val="IndexLink"/>
                <w:rtl w:val="true"/>
              </w:rPr>
              <w:t>:</w:t>
              <w:tab/>
            </w:r>
            <w:r>
              <w:rPr>
                <w:rStyle w:val="IndexLink"/>
              </w:rPr>
              <w:t>287</w:t>
            </w:r>
          </w:hyperlink>
        </w:p>
        <w:p>
          <w:pPr>
            <w:pStyle w:val="Contents4"/>
            <w:tabs>
              <w:tab w:val="clear" w:pos="8176"/>
              <w:tab w:val="right" w:pos="9026" w:leader="dot"/>
            </w:tabs>
            <w:rPr/>
          </w:pPr>
          <w:hyperlink w:anchor="__RefHeading___Toc3489744_1067777946">
            <w:r>
              <w:rPr>
                <w:webHidden/>
                <w:rStyle w:val="IndexLink"/>
                <w:rtl w:val="true"/>
              </w:rPr>
              <w:t>نکته‌ها</w:t>
            </w:r>
            <w:r>
              <w:rPr>
                <w:rStyle w:val="IndexLink"/>
                <w:rtl w:val="true"/>
              </w:rPr>
              <w:t>:</w:t>
              <w:tab/>
            </w:r>
            <w:r>
              <w:rPr>
                <w:rStyle w:val="IndexLink"/>
              </w:rPr>
              <w:t>294</w:t>
            </w:r>
          </w:hyperlink>
        </w:p>
        <w:p>
          <w:pPr>
            <w:pStyle w:val="Contents5"/>
            <w:tabs>
              <w:tab w:val="clear" w:pos="7892"/>
              <w:tab w:val="right" w:pos="9026" w:leader="dot"/>
            </w:tabs>
            <w:rPr/>
          </w:pPr>
          <w:hyperlink w:anchor="__RefHeading___Toc3489746_1067777946">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3489748_1067777946">
            <w:r>
              <w:rPr>
                <w:webHidden/>
                <w:rStyle w:val="IndexLink"/>
              </w:rPr>
              <w:t>1</w:t>
            </w:r>
            <w:r>
              <w:rPr>
                <w:rStyle w:val="IndexLink"/>
                <w:rtl w:val="true"/>
              </w:rPr>
              <w:t>-</w:t>
            </w:r>
            <w:r>
              <w:rPr>
                <w:rStyle w:val="IndexLink"/>
                <w:rtl w:val="true"/>
              </w:rPr>
              <w:t>برنامه چهار مرحله‌ای داعیان الی اللّٰه</w:t>
            </w:r>
            <w:r>
              <w:rPr>
                <w:rStyle w:val="IndexLink"/>
                <w:rtl w:val="true"/>
              </w:rPr>
              <w:tab/>
            </w:r>
            <w:r>
              <w:rPr>
                <w:rStyle w:val="IndexLink"/>
              </w:rPr>
              <w:t>294</w:t>
            </w:r>
          </w:hyperlink>
        </w:p>
        <w:p>
          <w:pPr>
            <w:pStyle w:val="Contents5"/>
            <w:tabs>
              <w:tab w:val="clear" w:pos="7892"/>
              <w:tab w:val="right" w:pos="9026" w:leader="dot"/>
            </w:tabs>
            <w:rPr/>
          </w:pPr>
          <w:hyperlink w:anchor="__RefHeading___Toc3489750_1067777946">
            <w:r>
              <w:rPr>
                <w:webHidden/>
                <w:rStyle w:val="IndexLink"/>
              </w:rPr>
              <w:t>2</w:t>
            </w:r>
            <w:r>
              <w:rPr>
                <w:rStyle w:val="IndexLink"/>
                <w:rtl w:val="true"/>
              </w:rPr>
              <w:t>-</w:t>
            </w:r>
            <w:r>
              <w:rPr>
                <w:rStyle w:val="IndexLink"/>
                <w:rtl w:val="true"/>
              </w:rPr>
              <w:t>انسان در برابر طوفان وساوس</w:t>
            </w:r>
            <w:r>
              <w:rPr>
                <w:rStyle w:val="IndexLink"/>
                <w:rtl w:val="true"/>
              </w:rPr>
              <w:tab/>
            </w:r>
            <w:r>
              <w:rPr>
                <w:rStyle w:val="IndexLink"/>
              </w:rPr>
              <w:t>295</w:t>
            </w:r>
          </w:hyperlink>
        </w:p>
        <w:p>
          <w:pPr>
            <w:pStyle w:val="Contents3"/>
            <w:tabs>
              <w:tab w:val="clear" w:pos="8459"/>
              <w:tab w:val="right" w:pos="9026" w:leader="dot"/>
            </w:tabs>
            <w:rPr/>
          </w:pPr>
          <w:hyperlink w:anchor="__RefHeading___Toc3489752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297</w:t>
            </w:r>
          </w:hyperlink>
        </w:p>
        <w:p>
          <w:pPr>
            <w:pStyle w:val="Contents4"/>
            <w:tabs>
              <w:tab w:val="clear" w:pos="8176"/>
              <w:tab w:val="right" w:pos="9026" w:leader="dot"/>
            </w:tabs>
            <w:rPr/>
          </w:pPr>
          <w:hyperlink w:anchor="__RefHeading___Toc3489754_106777794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489756_1067777946">
            <w:r>
              <w:rPr>
                <w:webHidden/>
                <w:rStyle w:val="IndexLink"/>
                <w:rtl w:val="true"/>
              </w:rPr>
              <w:t>ترجمه</w:t>
            </w:r>
            <w:r>
              <w:rPr>
                <w:rStyle w:val="IndexLink"/>
                <w:rtl w:val="true"/>
              </w:rPr>
              <w:t>:</w:t>
              <w:tab/>
            </w:r>
            <w:r>
              <w:rPr>
                <w:rStyle w:val="IndexLink"/>
              </w:rPr>
              <w:t>297</w:t>
            </w:r>
          </w:hyperlink>
        </w:p>
        <w:p>
          <w:pPr>
            <w:pStyle w:val="Contents4"/>
            <w:tabs>
              <w:tab w:val="clear" w:pos="8176"/>
              <w:tab w:val="right" w:pos="9026" w:leader="dot"/>
            </w:tabs>
            <w:rPr/>
          </w:pPr>
          <w:hyperlink w:anchor="__RefHeading___Toc3489758_1067777946">
            <w:r>
              <w:rPr>
                <w:webHidden/>
                <w:rStyle w:val="IndexLink"/>
                <w:rtl w:val="true"/>
              </w:rPr>
              <w:t>تفسیر</w:t>
            </w:r>
            <w:r>
              <w:rPr>
                <w:rStyle w:val="IndexLink"/>
                <w:rtl w:val="true"/>
              </w:rPr>
              <w:t>:</w:t>
              <w:tab/>
            </w:r>
            <w:r>
              <w:rPr>
                <w:rStyle w:val="IndexLink"/>
              </w:rPr>
              <w:t>298</w:t>
            </w:r>
          </w:hyperlink>
        </w:p>
        <w:p>
          <w:pPr>
            <w:pStyle w:val="Contents5"/>
            <w:tabs>
              <w:tab w:val="clear" w:pos="7892"/>
              <w:tab w:val="right" w:pos="9026" w:leader="dot"/>
            </w:tabs>
            <w:rPr/>
          </w:pPr>
          <w:hyperlink w:anchor="__RefHeading___Toc3489760_1067777946">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3489762_1067777946">
            <w:r>
              <w:rPr>
                <w:webHidden/>
                <w:rStyle w:val="IndexLink"/>
                <w:rtl w:val="true"/>
              </w:rPr>
              <w:t>فقط برای خدا سجده کنید</w:t>
            </w:r>
            <w:r>
              <w:rPr>
                <w:rStyle w:val="IndexLink"/>
                <w:rtl w:val="true"/>
              </w:rPr>
              <w:tab/>
            </w:r>
            <w:r>
              <w:rPr>
                <w:rStyle w:val="IndexLink"/>
              </w:rPr>
              <w:t>298</w:t>
            </w:r>
          </w:hyperlink>
        </w:p>
        <w:p>
          <w:pPr>
            <w:pStyle w:val="Contents3"/>
            <w:tabs>
              <w:tab w:val="clear" w:pos="8459"/>
              <w:tab w:val="right" w:pos="9026" w:leader="dot"/>
            </w:tabs>
            <w:rPr/>
          </w:pPr>
          <w:hyperlink w:anchor="__RefHeading___Toc3489764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303</w:t>
            </w:r>
          </w:hyperlink>
        </w:p>
        <w:p>
          <w:pPr>
            <w:pStyle w:val="Contents4"/>
            <w:tabs>
              <w:tab w:val="clear" w:pos="8176"/>
              <w:tab w:val="right" w:pos="9026" w:leader="dot"/>
            </w:tabs>
            <w:rPr/>
          </w:pPr>
          <w:hyperlink w:anchor="__RefHeading___Toc3489766_106777794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489768_1067777946">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3489770_1067777946">
            <w:r>
              <w:rPr>
                <w:webHidden/>
                <w:rStyle w:val="IndexLink"/>
                <w:rtl w:val="true"/>
              </w:rPr>
              <w:t>تفسیر</w:t>
            </w:r>
            <w:r>
              <w:rPr>
                <w:rStyle w:val="IndexLink"/>
                <w:rtl w:val="true"/>
              </w:rPr>
              <w:t>:</w:t>
              <w:tab/>
            </w:r>
            <w:r>
              <w:rPr>
                <w:rStyle w:val="IndexLink"/>
              </w:rPr>
              <w:t>304</w:t>
            </w:r>
          </w:hyperlink>
        </w:p>
        <w:p>
          <w:pPr>
            <w:pStyle w:val="Contents5"/>
            <w:tabs>
              <w:tab w:val="clear" w:pos="7892"/>
              <w:tab w:val="right" w:pos="9026" w:leader="dot"/>
            </w:tabs>
            <w:rPr/>
          </w:pPr>
          <w:hyperlink w:anchor="__RefHeading___Toc3489772_1067777946">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3489774_1067777946">
            <w:r>
              <w:rPr>
                <w:webHidden/>
                <w:rStyle w:val="IndexLink"/>
                <w:rtl w:val="true"/>
              </w:rPr>
              <w:t>تحریف گران آیات حق</w:t>
            </w:r>
            <w:r>
              <w:rPr>
                <w:rStyle w:val="IndexLink"/>
                <w:rtl w:val="true"/>
              </w:rPr>
              <w:t>!</w:t>
              <w:tab/>
            </w:r>
            <w:r>
              <w:rPr>
                <w:rStyle w:val="IndexLink"/>
              </w:rPr>
              <w:t>304</w:t>
            </w:r>
          </w:hyperlink>
        </w:p>
        <w:p>
          <w:pPr>
            <w:pStyle w:val="Contents3"/>
            <w:tabs>
              <w:tab w:val="clear" w:pos="8459"/>
              <w:tab w:val="right" w:pos="9026" w:leader="dot"/>
            </w:tabs>
            <w:rPr/>
          </w:pPr>
          <w:hyperlink w:anchor="__RefHeading___Toc3489776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310</w:t>
            </w:r>
          </w:hyperlink>
        </w:p>
        <w:p>
          <w:pPr>
            <w:pStyle w:val="Contents4"/>
            <w:tabs>
              <w:tab w:val="clear" w:pos="8176"/>
              <w:tab w:val="right" w:pos="9026" w:leader="dot"/>
            </w:tabs>
            <w:rPr/>
          </w:pPr>
          <w:hyperlink w:anchor="__RefHeading___Toc3489778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3489780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3489782_1067777946">
            <w:r>
              <w:rPr>
                <w:webHidden/>
                <w:rStyle w:val="IndexLink"/>
                <w:rtl w:val="true"/>
              </w:rPr>
              <w:t>تفسیر</w:t>
            </w:r>
            <w:r>
              <w:rPr>
                <w:rStyle w:val="IndexLink"/>
                <w:rtl w:val="true"/>
              </w:rPr>
              <w:t>:</w:t>
              <w:tab/>
            </w:r>
            <w:r>
              <w:rPr>
                <w:rStyle w:val="IndexLink"/>
              </w:rPr>
              <w:t>311</w:t>
            </w:r>
          </w:hyperlink>
        </w:p>
        <w:p>
          <w:pPr>
            <w:pStyle w:val="Contents5"/>
            <w:tabs>
              <w:tab w:val="clear" w:pos="7892"/>
              <w:tab w:val="right" w:pos="9026" w:leader="dot"/>
            </w:tabs>
            <w:rPr/>
          </w:pPr>
          <w:hyperlink w:anchor="__RefHeading___Toc3489784_1067777946">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3489786_1067777946">
            <w:r>
              <w:rPr>
                <w:webHidden/>
                <w:rStyle w:val="IndexLink"/>
                <w:rtl w:val="true"/>
              </w:rPr>
              <w:t>قرآن هدایت است و درمان</w:t>
            </w:r>
            <w:r>
              <w:rPr>
                <w:rStyle w:val="IndexLink"/>
                <w:rtl w:val="true"/>
              </w:rPr>
              <w:tab/>
            </w:r>
            <w:r>
              <w:rPr>
                <w:rStyle w:val="IndexLink"/>
              </w:rPr>
              <w:t>311</w:t>
            </w:r>
          </w:hyperlink>
        </w:p>
        <w:p>
          <w:pPr>
            <w:pStyle w:val="Contents4"/>
            <w:tabs>
              <w:tab w:val="clear" w:pos="8176"/>
              <w:tab w:val="right" w:pos="9026" w:leader="dot"/>
            </w:tabs>
            <w:rPr/>
          </w:pPr>
          <w:hyperlink w:anchor="__RefHeading___Toc3489788_1067777946">
            <w:r>
              <w:rPr>
                <w:webHidden/>
                <w:rStyle w:val="IndexLink"/>
                <w:rtl w:val="true"/>
              </w:rPr>
              <w:t>نکته‌ها</w:t>
            </w:r>
            <w:r>
              <w:rPr>
                <w:rStyle w:val="IndexLink"/>
                <w:rtl w:val="true"/>
              </w:rPr>
              <w:t>:</w:t>
              <w:tab/>
            </w:r>
            <w:r>
              <w:rPr>
                <w:rStyle w:val="IndexLink"/>
              </w:rPr>
              <w:t>317</w:t>
            </w:r>
          </w:hyperlink>
        </w:p>
        <w:p>
          <w:pPr>
            <w:pStyle w:val="Contents5"/>
            <w:tabs>
              <w:tab w:val="clear" w:pos="7892"/>
              <w:tab w:val="right" w:pos="9026" w:leader="dot"/>
            </w:tabs>
            <w:rPr/>
          </w:pPr>
          <w:hyperlink w:anchor="__RefHeading___Toc3489790_1067777946">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3489792_1067777946">
            <w:r>
              <w:rPr>
                <w:webHidden/>
                <w:rStyle w:val="IndexLink"/>
              </w:rPr>
              <w:t>1</w:t>
            </w:r>
            <w:r>
              <w:rPr>
                <w:rStyle w:val="IndexLink"/>
                <w:rtl w:val="true"/>
              </w:rPr>
              <w:t>-</w:t>
            </w:r>
            <w:r>
              <w:rPr>
                <w:rStyle w:val="IndexLink"/>
                <w:rtl w:val="true"/>
              </w:rPr>
              <w:t>اختیار و عدالت</w:t>
            </w:r>
            <w:r>
              <w:rPr>
                <w:rStyle w:val="IndexLink"/>
                <w:rtl w:val="true"/>
              </w:rPr>
              <w:tab/>
            </w:r>
            <w:r>
              <w:rPr>
                <w:rStyle w:val="IndexLink"/>
              </w:rPr>
              <w:t>317</w:t>
            </w:r>
          </w:hyperlink>
        </w:p>
        <w:p>
          <w:pPr>
            <w:pStyle w:val="Contents5"/>
            <w:tabs>
              <w:tab w:val="clear" w:pos="7892"/>
              <w:tab w:val="right" w:pos="9026" w:leader="dot"/>
            </w:tabs>
            <w:rPr/>
          </w:pPr>
          <w:hyperlink w:anchor="__RefHeading___Toc3489794_1067777946">
            <w:r>
              <w:rPr>
                <w:webHidden/>
                <w:rStyle w:val="IndexLink"/>
              </w:rPr>
              <w:t>2</w:t>
            </w:r>
            <w:r>
              <w:rPr>
                <w:rStyle w:val="IndexLink"/>
                <w:rtl w:val="true"/>
              </w:rPr>
              <w:t>-</w:t>
            </w:r>
            <w:r>
              <w:rPr>
                <w:rStyle w:val="IndexLink"/>
                <w:rtl w:val="true"/>
              </w:rPr>
              <w:t>گناه و سلب نعمت</w:t>
            </w:r>
            <w:r>
              <w:rPr>
                <w:rStyle w:val="IndexLink"/>
                <w:rtl w:val="true"/>
              </w:rPr>
              <w:tab/>
            </w:r>
            <w:r>
              <w:rPr>
                <w:rStyle w:val="IndexLink"/>
              </w:rPr>
              <w:t>319</w:t>
            </w:r>
          </w:hyperlink>
        </w:p>
        <w:p>
          <w:pPr>
            <w:pStyle w:val="Contents5"/>
            <w:tabs>
              <w:tab w:val="clear" w:pos="7892"/>
              <w:tab w:val="right" w:pos="9026" w:leader="dot"/>
            </w:tabs>
            <w:rPr/>
          </w:pPr>
          <w:hyperlink w:anchor="__RefHeading___Toc3489796_1067777946">
            <w:r>
              <w:rPr>
                <w:webHidden/>
                <w:rStyle w:val="IndexLink"/>
              </w:rPr>
              <w:t>3</w:t>
            </w:r>
            <w:r>
              <w:rPr>
                <w:rStyle w:val="IndexLink"/>
                <w:rtl w:val="true"/>
              </w:rPr>
              <w:t>-</w:t>
            </w:r>
            <w:r>
              <w:rPr>
                <w:rStyle w:val="IndexLink"/>
                <w:rtl w:val="true"/>
              </w:rPr>
              <w:t>چرا اینهمه بهانه می گیرند</w:t>
            </w:r>
            <w:r>
              <w:rPr>
                <w:rStyle w:val="IndexLink"/>
                <w:rtl w:val="true"/>
              </w:rPr>
              <w:tab/>
            </w:r>
            <w:r>
              <w:rPr>
                <w:rStyle w:val="IndexLink"/>
              </w:rPr>
              <w:t>319</w:t>
            </w:r>
          </w:hyperlink>
        </w:p>
        <w:p>
          <w:pPr>
            <w:pStyle w:val="Contents3"/>
            <w:tabs>
              <w:tab w:val="clear" w:pos="8459"/>
              <w:tab w:val="right" w:pos="9026" w:leader="dot"/>
            </w:tabs>
            <w:rPr/>
          </w:pPr>
          <w:hyperlink w:anchor="__RefHeading___Toc3489798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322</w:t>
            </w:r>
          </w:hyperlink>
        </w:p>
        <w:p>
          <w:pPr>
            <w:pStyle w:val="Contents4"/>
            <w:tabs>
              <w:tab w:val="clear" w:pos="8176"/>
              <w:tab w:val="right" w:pos="9026" w:leader="dot"/>
            </w:tabs>
            <w:rPr/>
          </w:pPr>
          <w:hyperlink w:anchor="__RefHeading___Toc3489800_1067777946">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3489802_1067777946">
            <w:r>
              <w:rPr>
                <w:webHidden/>
                <w:rStyle w:val="IndexLink"/>
                <w:rtl w:val="true"/>
              </w:rPr>
              <w:t>ترجمه</w:t>
            </w:r>
            <w:r>
              <w:rPr>
                <w:rStyle w:val="IndexLink"/>
                <w:rtl w:val="true"/>
              </w:rPr>
              <w:t>:</w:t>
              <w:tab/>
            </w:r>
            <w:r>
              <w:rPr>
                <w:rStyle w:val="IndexLink"/>
              </w:rPr>
              <w:t>322</w:t>
            </w:r>
          </w:hyperlink>
        </w:p>
        <w:p>
          <w:pPr>
            <w:pStyle w:val="Contents4"/>
            <w:tabs>
              <w:tab w:val="clear" w:pos="8176"/>
              <w:tab w:val="right" w:pos="9026" w:leader="dot"/>
            </w:tabs>
            <w:rPr/>
          </w:pPr>
          <w:hyperlink w:anchor="__RefHeading___Toc3489804_1067777946">
            <w:r>
              <w:rPr>
                <w:webHidden/>
                <w:rStyle w:val="IndexLink"/>
                <w:rtl w:val="true"/>
              </w:rPr>
              <w:t>تفسیر</w:t>
            </w:r>
            <w:r>
              <w:rPr>
                <w:rStyle w:val="IndexLink"/>
                <w:rtl w:val="true"/>
              </w:rPr>
              <w:t>:</w:t>
              <w:tab/>
            </w:r>
            <w:r>
              <w:rPr>
                <w:rStyle w:val="IndexLink"/>
              </w:rPr>
              <w:t>323</w:t>
            </w:r>
          </w:hyperlink>
        </w:p>
        <w:p>
          <w:pPr>
            <w:pStyle w:val="Contents5"/>
            <w:tabs>
              <w:tab w:val="clear" w:pos="7892"/>
              <w:tab w:val="right" w:pos="9026" w:leader="dot"/>
            </w:tabs>
            <w:rPr/>
          </w:pPr>
          <w:hyperlink w:anchor="__RefHeading___Toc3489806_106777794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3489808_1067777946">
            <w:r>
              <w:rPr>
                <w:webHidden/>
                <w:rStyle w:val="IndexLink"/>
                <w:rtl w:val="true"/>
              </w:rPr>
              <w:t>اسرار همه چیز نزد او است</w:t>
            </w:r>
            <w:r>
              <w:rPr>
                <w:rStyle w:val="IndexLink"/>
                <w:rtl w:val="true"/>
              </w:rPr>
              <w:tab/>
            </w:r>
            <w:r>
              <w:rPr>
                <w:rStyle w:val="IndexLink"/>
              </w:rPr>
              <w:t>323</w:t>
            </w:r>
          </w:hyperlink>
        </w:p>
        <w:p>
          <w:pPr>
            <w:pStyle w:val="Contents3"/>
            <w:tabs>
              <w:tab w:val="clear" w:pos="8459"/>
              <w:tab w:val="right" w:pos="9026" w:leader="dot"/>
            </w:tabs>
            <w:rPr/>
          </w:pPr>
          <w:hyperlink w:anchor="__RefHeading___Toc3489810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326</w:t>
            </w:r>
          </w:hyperlink>
        </w:p>
        <w:p>
          <w:pPr>
            <w:pStyle w:val="Contents4"/>
            <w:tabs>
              <w:tab w:val="clear" w:pos="8176"/>
              <w:tab w:val="right" w:pos="9026" w:leader="dot"/>
            </w:tabs>
            <w:rPr/>
          </w:pPr>
          <w:hyperlink w:anchor="__RefHeading___Toc3489812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489814_1067777946">
            <w:r>
              <w:rPr>
                <w:webHidden/>
                <w:rStyle w:val="IndexLink"/>
                <w:rtl w:val="true"/>
              </w:rPr>
              <w:t>ترجمه</w:t>
            </w:r>
            <w:r>
              <w:rPr>
                <w:rStyle w:val="IndexLink"/>
                <w:rtl w:val="true"/>
              </w:rPr>
              <w:t>:</w:t>
              <w:tab/>
            </w:r>
            <w:r>
              <w:rPr>
                <w:rStyle w:val="IndexLink"/>
              </w:rPr>
              <w:t>327</w:t>
            </w:r>
          </w:hyperlink>
        </w:p>
        <w:p>
          <w:pPr>
            <w:pStyle w:val="Contents4"/>
            <w:tabs>
              <w:tab w:val="clear" w:pos="8176"/>
              <w:tab w:val="right" w:pos="9026" w:leader="dot"/>
            </w:tabs>
            <w:rPr/>
          </w:pPr>
          <w:hyperlink w:anchor="__RefHeading___Toc3489816_1067777946">
            <w:r>
              <w:rPr>
                <w:webHidden/>
                <w:rStyle w:val="IndexLink"/>
                <w:rtl w:val="true"/>
              </w:rPr>
              <w:t>تفسیر</w:t>
            </w:r>
            <w:r>
              <w:rPr>
                <w:rStyle w:val="IndexLink"/>
                <w:rtl w:val="true"/>
              </w:rPr>
              <w:t>:</w:t>
              <w:tab/>
            </w:r>
            <w:r>
              <w:rPr>
                <w:rStyle w:val="IndexLink"/>
              </w:rPr>
              <w:t>327</w:t>
            </w:r>
          </w:hyperlink>
        </w:p>
        <w:p>
          <w:pPr>
            <w:pStyle w:val="Contents4"/>
            <w:tabs>
              <w:tab w:val="clear" w:pos="8176"/>
              <w:tab w:val="right" w:pos="9026" w:leader="dot"/>
            </w:tabs>
            <w:rPr/>
          </w:pPr>
          <w:hyperlink w:anchor="__RefHeading___Toc3489818_1067777946">
            <w:r>
              <w:rPr>
                <w:webHidden/>
                <w:rStyle w:val="IndexLink"/>
                <w:rtl w:val="true"/>
              </w:rPr>
              <w:t>نکته</w:t>
            </w:r>
            <w:r>
              <w:rPr>
                <w:rStyle w:val="IndexLink"/>
                <w:rtl w:val="true"/>
              </w:rPr>
              <w:t>:</w:t>
              <w:tab/>
            </w:r>
            <w:r>
              <w:rPr>
                <w:rStyle w:val="IndexLink"/>
              </w:rPr>
              <w:t>335</w:t>
            </w:r>
          </w:hyperlink>
        </w:p>
        <w:p>
          <w:pPr>
            <w:pStyle w:val="Contents3"/>
            <w:tabs>
              <w:tab w:val="clear" w:pos="8459"/>
              <w:tab w:val="right" w:pos="9026" w:leader="dot"/>
            </w:tabs>
            <w:rPr/>
          </w:pPr>
          <w:hyperlink w:anchor="__RefHeading___Toc3489820_106777794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337</w:t>
            </w:r>
          </w:hyperlink>
        </w:p>
        <w:p>
          <w:pPr>
            <w:pStyle w:val="Contents4"/>
            <w:tabs>
              <w:tab w:val="clear" w:pos="8176"/>
              <w:tab w:val="right" w:pos="9026" w:leader="dot"/>
            </w:tabs>
            <w:rPr/>
          </w:pPr>
          <w:hyperlink w:anchor="__RefHeading___Toc3489822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3489824_1067777946">
            <w:r>
              <w:rPr>
                <w:webHidden/>
                <w:rStyle w:val="IndexLink"/>
                <w:rtl w:val="true"/>
              </w:rPr>
              <w:t>ترجمه</w:t>
            </w:r>
            <w:r>
              <w:rPr>
                <w:rStyle w:val="IndexLink"/>
                <w:rtl w:val="true"/>
              </w:rPr>
              <w:t>:</w:t>
              <w:tab/>
            </w:r>
            <w:r>
              <w:rPr>
                <w:rStyle w:val="IndexLink"/>
              </w:rPr>
              <w:t>337</w:t>
            </w:r>
          </w:hyperlink>
        </w:p>
        <w:p>
          <w:pPr>
            <w:pStyle w:val="Contents4"/>
            <w:tabs>
              <w:tab w:val="clear" w:pos="8176"/>
              <w:tab w:val="right" w:pos="9026" w:leader="dot"/>
            </w:tabs>
            <w:rPr/>
          </w:pPr>
          <w:hyperlink w:anchor="__RefHeading___Toc3489826_1067777946">
            <w:r>
              <w:rPr>
                <w:webHidden/>
                <w:rStyle w:val="IndexLink"/>
                <w:rtl w:val="true"/>
              </w:rPr>
              <w:t>تفسیر</w:t>
            </w:r>
            <w:r>
              <w:rPr>
                <w:rStyle w:val="IndexLink"/>
                <w:rtl w:val="true"/>
              </w:rPr>
              <w:t>:</w:t>
              <w:tab/>
            </w:r>
            <w:r>
              <w:rPr>
                <w:rStyle w:val="IndexLink"/>
              </w:rPr>
              <w:t>337</w:t>
            </w:r>
          </w:hyperlink>
        </w:p>
        <w:p>
          <w:pPr>
            <w:pStyle w:val="Contents5"/>
            <w:tabs>
              <w:tab w:val="clear" w:pos="7892"/>
              <w:tab w:val="right" w:pos="9026" w:leader="dot"/>
            </w:tabs>
            <w:rPr/>
          </w:pPr>
          <w:hyperlink w:anchor="__RefHeading___Toc3489828_1067777946">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3489830_1067777946">
            <w:r>
              <w:rPr>
                <w:webHidden/>
                <w:rStyle w:val="IndexLink"/>
                <w:rtl w:val="true"/>
              </w:rPr>
              <w:t>نشانه‌های حق در جهان بزرگ و کوچک</w:t>
            </w:r>
            <w:r>
              <w:rPr>
                <w:rStyle w:val="IndexLink"/>
                <w:rtl w:val="true"/>
              </w:rPr>
              <w:tab/>
            </w:r>
            <w:r>
              <w:rPr>
                <w:rStyle w:val="IndexLink"/>
              </w:rPr>
              <w:t>337</w:t>
            </w:r>
          </w:hyperlink>
        </w:p>
        <w:p>
          <w:pPr>
            <w:pStyle w:val="Contents4"/>
            <w:tabs>
              <w:tab w:val="clear" w:pos="8176"/>
              <w:tab w:val="right" w:pos="9026" w:leader="dot"/>
            </w:tabs>
            <w:rPr/>
          </w:pPr>
          <w:hyperlink w:anchor="__RefHeading___Toc3489832_1067777946">
            <w:r>
              <w:rPr>
                <w:webHidden/>
                <w:rStyle w:val="IndexLink"/>
                <w:rtl w:val="true"/>
              </w:rPr>
              <w:t>نکته‌ها</w:t>
            </w:r>
            <w:r>
              <w:rPr>
                <w:rStyle w:val="IndexLink"/>
                <w:rtl w:val="true"/>
              </w:rPr>
              <w:t>:</w:t>
              <w:tab/>
            </w:r>
            <w:r>
              <w:rPr>
                <w:rStyle w:val="IndexLink"/>
              </w:rPr>
              <w:t>342</w:t>
            </w:r>
          </w:hyperlink>
        </w:p>
        <w:p>
          <w:pPr>
            <w:pStyle w:val="Contents5"/>
            <w:tabs>
              <w:tab w:val="clear" w:pos="7892"/>
              <w:tab w:val="right" w:pos="9026" w:leader="dot"/>
            </w:tabs>
            <w:rPr/>
          </w:pPr>
          <w:hyperlink w:anchor="__RefHeading___Toc3489834_1067777946">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3489836_1067777946">
            <w:r>
              <w:rPr>
                <w:webHidden/>
                <w:rStyle w:val="IndexLink"/>
              </w:rPr>
              <w:t>1</w:t>
            </w:r>
            <w:r>
              <w:rPr>
                <w:rStyle w:val="IndexLink"/>
                <w:rtl w:val="true"/>
              </w:rPr>
              <w:t>-</w:t>
            </w:r>
            <w:r>
              <w:rPr>
                <w:rStyle w:val="IndexLink"/>
                <w:rtl w:val="true"/>
              </w:rPr>
              <w:t>برهان</w:t>
            </w:r>
            <w:r>
              <w:rPr>
                <w:rStyle w:val="IndexLink"/>
                <w:rtl w:val="true"/>
              </w:rPr>
              <w:t>"</w:t>
            </w:r>
            <w:r>
              <w:rPr>
                <w:rStyle w:val="IndexLink"/>
                <w:rtl w:val="true"/>
              </w:rPr>
              <w:t>نظم</w:t>
            </w:r>
            <w:r>
              <w:rPr>
                <w:rStyle w:val="IndexLink"/>
                <w:rtl w:val="true"/>
              </w:rPr>
              <w:t>"</w:t>
            </w:r>
            <w:r>
              <w:rPr>
                <w:rStyle w:val="IndexLink"/>
                <w:rtl w:val="true"/>
              </w:rPr>
              <w:t>و برهان</w:t>
            </w:r>
            <w:r>
              <w:rPr>
                <w:rStyle w:val="IndexLink"/>
                <w:rtl w:val="true"/>
              </w:rPr>
              <w:t>"</w:t>
            </w:r>
            <w:r>
              <w:rPr>
                <w:rStyle w:val="IndexLink"/>
                <w:rtl w:val="true"/>
              </w:rPr>
              <w:t>صدیقین</w:t>
            </w:r>
            <w:r>
              <w:rPr>
                <w:rStyle w:val="IndexLink"/>
                <w:rtl w:val="true"/>
              </w:rPr>
              <w:t>"</w:t>
              <w:tab/>
            </w:r>
            <w:r>
              <w:rPr>
                <w:rStyle w:val="IndexLink"/>
              </w:rPr>
              <w:t>342</w:t>
            </w:r>
          </w:hyperlink>
        </w:p>
        <w:p>
          <w:pPr>
            <w:pStyle w:val="Contents4"/>
            <w:tabs>
              <w:tab w:val="clear" w:pos="8176"/>
              <w:tab w:val="right" w:pos="9026" w:leader="dot"/>
            </w:tabs>
            <w:rPr/>
          </w:pPr>
          <w:hyperlink w:anchor="__RefHeading___Toc3489838_1067777946">
            <w:r>
              <w:rPr>
                <w:webHidden/>
                <w:rStyle w:val="IndexLink"/>
              </w:rPr>
              <w:t>2</w:t>
            </w:r>
            <w:r>
              <w:rPr>
                <w:rStyle w:val="IndexLink"/>
                <w:rtl w:val="true"/>
              </w:rPr>
              <w:t>-</w:t>
            </w:r>
            <w:r>
              <w:rPr>
                <w:rStyle w:val="IndexLink"/>
                <w:rtl w:val="true"/>
              </w:rPr>
              <w:t>حقیقت احاطه خداوند به همه چیز</w:t>
            </w:r>
            <w:r>
              <w:rPr>
                <w:rStyle w:val="IndexLink"/>
                <w:rtl w:val="true"/>
              </w:rPr>
              <w:tab/>
            </w:r>
            <w:r>
              <w:rPr>
                <w:rStyle w:val="IndexLink"/>
              </w:rPr>
              <w:t>343</w:t>
            </w:r>
          </w:hyperlink>
        </w:p>
        <w:p>
          <w:pPr>
            <w:pStyle w:val="Contents4"/>
            <w:tabs>
              <w:tab w:val="clear" w:pos="8176"/>
              <w:tab w:val="right" w:pos="9026" w:leader="dot"/>
            </w:tabs>
            <w:rPr/>
          </w:pPr>
          <w:hyperlink w:anchor="__RefHeading___Toc3489840_1067777946">
            <w:r>
              <w:rPr>
                <w:webHidden/>
                <w:rStyle w:val="IndexLink"/>
              </w:rPr>
              <w:t>3</w:t>
            </w:r>
            <w:r>
              <w:rPr>
                <w:rStyle w:val="IndexLink"/>
                <w:rtl w:val="true"/>
              </w:rPr>
              <w:t>-</w:t>
            </w:r>
            <w:r>
              <w:rPr>
                <w:rStyle w:val="IndexLink"/>
                <w:rtl w:val="true"/>
              </w:rPr>
              <w:t>آیات</w:t>
            </w:r>
            <w:r>
              <w:rPr>
                <w:rStyle w:val="IndexLink"/>
                <w:rtl w:val="true"/>
              </w:rPr>
              <w:t>"</w:t>
            </w:r>
            <w:r>
              <w:rPr>
                <w:rStyle w:val="IndexLink"/>
                <w:rtl w:val="true"/>
              </w:rPr>
              <w:t>آفاقی</w:t>
            </w:r>
            <w:r>
              <w:rPr>
                <w:rStyle w:val="IndexLink"/>
                <w:rtl w:val="true"/>
              </w:rPr>
              <w:t>"</w:t>
            </w:r>
            <w:r>
              <w:rPr>
                <w:rStyle w:val="IndexLink"/>
                <w:rtl w:val="true"/>
              </w:rPr>
              <w:t>و</w:t>
            </w:r>
            <w:r>
              <w:rPr>
                <w:rStyle w:val="IndexLink"/>
                <w:rtl w:val="true"/>
              </w:rPr>
              <w:t>"</w:t>
            </w:r>
            <w:r>
              <w:rPr>
                <w:rStyle w:val="IndexLink"/>
                <w:rtl w:val="true"/>
              </w:rPr>
              <w:t>انفسی</w:t>
            </w:r>
            <w:r>
              <w:rPr>
                <w:rStyle w:val="IndexLink"/>
                <w:rtl w:val="true"/>
              </w:rPr>
              <w:t>"</w:t>
              <w:tab/>
            </w:r>
            <w:r>
              <w:rPr>
                <w:rStyle w:val="IndexLink"/>
              </w:rPr>
              <w:t>345</w:t>
            </w:r>
          </w:hyperlink>
        </w:p>
        <w:p>
          <w:pPr>
            <w:pStyle w:val="Contents2"/>
            <w:tabs>
              <w:tab w:val="clear" w:pos="8743"/>
              <w:tab w:val="right" w:pos="9026" w:leader="dot"/>
            </w:tabs>
            <w:rPr/>
          </w:pPr>
          <w:hyperlink w:anchor="__RefHeading___Toc3489842_1067777946">
            <w:r>
              <w:rPr>
                <w:webHidden/>
                <w:rStyle w:val="IndexLink"/>
                <w:rtl w:val="true"/>
              </w:rPr>
              <w:t>(</w:t>
            </w:r>
            <w:r>
              <w:rPr>
                <w:rStyle w:val="IndexLink"/>
              </w:rPr>
              <w:t>42</w:t>
            </w:r>
            <w:r>
              <w:rPr>
                <w:rStyle w:val="IndexLink"/>
                <w:rtl w:val="true"/>
              </w:rPr>
              <w:t xml:space="preserve">) </w:t>
            </w:r>
            <w:r>
              <w:rPr>
                <w:rStyle w:val="IndexLink"/>
                <w:rtl w:val="true"/>
              </w:rPr>
              <w:t xml:space="preserve">سوره شوری این سوره دارای پنجاه و سه آیه است و همه آن در مکه نازل شده </w:t>
            </w:r>
            <w:r>
              <w:rPr>
                <w:rStyle w:val="IndexLink"/>
                <w:rtl w:val="true"/>
              </w:rPr>
              <w:t>(</w:t>
            </w:r>
            <w:r>
              <w:rPr>
                <w:rStyle w:val="IndexLink"/>
                <w:rtl w:val="true"/>
              </w:rPr>
              <w:t>جز چند آیه که محل گفتگو است</w:t>
            </w:r>
            <w:r>
              <w:rPr>
                <w:rStyle w:val="IndexLink"/>
                <w:rtl w:val="true"/>
              </w:rPr>
              <w:t>)</w:t>
              <w:tab/>
            </w:r>
            <w:r>
              <w:rPr>
                <w:rStyle w:val="IndexLink"/>
              </w:rPr>
              <w:t>349</w:t>
            </w:r>
          </w:hyperlink>
        </w:p>
        <w:p>
          <w:pPr>
            <w:pStyle w:val="Contents3"/>
            <w:tabs>
              <w:tab w:val="clear" w:pos="8459"/>
              <w:tab w:val="right" w:pos="9026" w:leader="dot"/>
            </w:tabs>
            <w:rPr/>
          </w:pPr>
          <w:hyperlink w:anchor="__RefHeading___Toc3489844_1067777946">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3489846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352</w:t>
            </w:r>
          </w:hyperlink>
        </w:p>
        <w:p>
          <w:pPr>
            <w:pStyle w:val="Contents4"/>
            <w:tabs>
              <w:tab w:val="clear" w:pos="8176"/>
              <w:tab w:val="right" w:pos="9026" w:leader="dot"/>
            </w:tabs>
            <w:rPr/>
          </w:pPr>
          <w:hyperlink w:anchor="__RefHeading___Toc3489848_1067777946">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489850_1067777946">
            <w:r>
              <w:rPr>
                <w:webHidden/>
                <w:rStyle w:val="IndexLink"/>
                <w:rtl w:val="true"/>
              </w:rPr>
              <w:t>ترجمه</w:t>
            </w:r>
            <w:r>
              <w:rPr>
                <w:rStyle w:val="IndexLink"/>
                <w:rtl w:val="true"/>
              </w:rPr>
              <w:t>:</w:t>
              <w:tab/>
            </w:r>
            <w:r>
              <w:rPr>
                <w:rStyle w:val="IndexLink"/>
              </w:rPr>
              <w:t>352</w:t>
            </w:r>
          </w:hyperlink>
        </w:p>
        <w:p>
          <w:pPr>
            <w:pStyle w:val="Contents4"/>
            <w:tabs>
              <w:tab w:val="clear" w:pos="8176"/>
              <w:tab w:val="right" w:pos="9026" w:leader="dot"/>
            </w:tabs>
            <w:rPr/>
          </w:pPr>
          <w:hyperlink w:anchor="__RefHeading___Toc3489852_1067777946">
            <w:r>
              <w:rPr>
                <w:webHidden/>
                <w:rStyle w:val="IndexLink"/>
                <w:rtl w:val="true"/>
              </w:rPr>
              <w:t>تفسیر</w:t>
            </w:r>
            <w:r>
              <w:rPr>
                <w:rStyle w:val="IndexLink"/>
                <w:rtl w:val="true"/>
              </w:rPr>
              <w:t>:</w:t>
              <w:tab/>
            </w:r>
            <w:r>
              <w:rPr>
                <w:rStyle w:val="IndexLink"/>
              </w:rPr>
              <w:t>353</w:t>
            </w:r>
          </w:hyperlink>
        </w:p>
        <w:p>
          <w:pPr>
            <w:pStyle w:val="Contents4"/>
            <w:tabs>
              <w:tab w:val="clear" w:pos="8176"/>
              <w:tab w:val="right" w:pos="9026" w:leader="dot"/>
            </w:tabs>
            <w:rPr/>
          </w:pPr>
          <w:hyperlink w:anchor="__RefHeading___Toc3489854_1067777946">
            <w:r>
              <w:rPr>
                <w:webHidden/>
                <w:rStyle w:val="IndexLink"/>
                <w:rtl w:val="true"/>
              </w:rPr>
              <w:t>نکته</w:t>
            </w:r>
            <w:r>
              <w:rPr>
                <w:rStyle w:val="IndexLink"/>
                <w:rtl w:val="true"/>
              </w:rPr>
              <w:t>:</w:t>
              <w:tab/>
            </w:r>
            <w:r>
              <w:rPr>
                <w:rStyle w:val="IndexLink"/>
              </w:rPr>
              <w:t>360</w:t>
            </w:r>
          </w:hyperlink>
        </w:p>
        <w:p>
          <w:pPr>
            <w:pStyle w:val="Contents3"/>
            <w:tabs>
              <w:tab w:val="clear" w:pos="8459"/>
              <w:tab w:val="right" w:pos="9026" w:leader="dot"/>
            </w:tabs>
            <w:rPr/>
          </w:pPr>
          <w:hyperlink w:anchor="__RefHeading___Toc3489856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361</w:t>
            </w:r>
          </w:hyperlink>
        </w:p>
        <w:p>
          <w:pPr>
            <w:pStyle w:val="Contents4"/>
            <w:tabs>
              <w:tab w:val="clear" w:pos="8176"/>
              <w:tab w:val="right" w:pos="9026" w:leader="dot"/>
            </w:tabs>
            <w:rPr/>
          </w:pPr>
          <w:hyperlink w:anchor="__RefHeading___Toc3489858_1067777946">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489860_1067777946">
            <w:r>
              <w:rPr>
                <w:webHidden/>
                <w:rStyle w:val="IndexLink"/>
                <w:rtl w:val="true"/>
              </w:rPr>
              <w:t>ترجمه</w:t>
            </w:r>
            <w:r>
              <w:rPr>
                <w:rStyle w:val="IndexLink"/>
                <w:rtl w:val="true"/>
              </w:rPr>
              <w:t>:</w:t>
              <w:tab/>
            </w:r>
            <w:r>
              <w:rPr>
                <w:rStyle w:val="IndexLink"/>
              </w:rPr>
              <w:t>361</w:t>
            </w:r>
          </w:hyperlink>
        </w:p>
        <w:p>
          <w:pPr>
            <w:pStyle w:val="Contents4"/>
            <w:tabs>
              <w:tab w:val="clear" w:pos="8176"/>
              <w:tab w:val="right" w:pos="9026" w:leader="dot"/>
            </w:tabs>
            <w:rPr/>
          </w:pPr>
          <w:hyperlink w:anchor="__RefHeading___Toc3489862_1067777946">
            <w:r>
              <w:rPr>
                <w:webHidden/>
                <w:rStyle w:val="IndexLink"/>
                <w:rtl w:val="true"/>
              </w:rPr>
              <w:t>تفسیر</w:t>
            </w:r>
            <w:r>
              <w:rPr>
                <w:rStyle w:val="IndexLink"/>
                <w:rtl w:val="true"/>
              </w:rPr>
              <w:t>:</w:t>
              <w:tab/>
            </w:r>
            <w:r>
              <w:rPr>
                <w:rStyle w:val="IndexLink"/>
              </w:rPr>
              <w:t>362</w:t>
            </w:r>
          </w:hyperlink>
        </w:p>
        <w:p>
          <w:pPr>
            <w:pStyle w:val="Contents3"/>
            <w:tabs>
              <w:tab w:val="clear" w:pos="8459"/>
              <w:tab w:val="right" w:pos="9026" w:leader="dot"/>
            </w:tabs>
            <w:rPr/>
          </w:pPr>
          <w:hyperlink w:anchor="__RefHeading___Toc3489864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369</w:t>
            </w:r>
          </w:hyperlink>
        </w:p>
        <w:p>
          <w:pPr>
            <w:pStyle w:val="Contents4"/>
            <w:tabs>
              <w:tab w:val="clear" w:pos="8176"/>
              <w:tab w:val="right" w:pos="9026" w:leader="dot"/>
            </w:tabs>
            <w:rPr/>
          </w:pPr>
          <w:hyperlink w:anchor="__RefHeading___Toc3489866_106777794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489868_1067777946">
            <w:r>
              <w:rPr>
                <w:webHidden/>
                <w:rStyle w:val="IndexLink"/>
                <w:rtl w:val="true"/>
              </w:rPr>
              <w:t>ترجمه</w:t>
            </w:r>
            <w:r>
              <w:rPr>
                <w:rStyle w:val="IndexLink"/>
                <w:rtl w:val="true"/>
              </w:rPr>
              <w:t>:</w:t>
              <w:tab/>
            </w:r>
            <w:r>
              <w:rPr>
                <w:rStyle w:val="IndexLink"/>
              </w:rPr>
              <w:t>369</w:t>
            </w:r>
          </w:hyperlink>
        </w:p>
        <w:p>
          <w:pPr>
            <w:pStyle w:val="Contents4"/>
            <w:tabs>
              <w:tab w:val="clear" w:pos="8176"/>
              <w:tab w:val="right" w:pos="9026" w:leader="dot"/>
            </w:tabs>
            <w:rPr/>
          </w:pPr>
          <w:hyperlink w:anchor="__RefHeading___Toc3489870_1067777946">
            <w:r>
              <w:rPr>
                <w:webHidden/>
                <w:rStyle w:val="IndexLink"/>
                <w:rtl w:val="true"/>
              </w:rPr>
              <w:t>تفسیر</w:t>
            </w:r>
            <w:r>
              <w:rPr>
                <w:rStyle w:val="IndexLink"/>
                <w:rtl w:val="true"/>
              </w:rPr>
              <w:t>:</w:t>
              <w:tab/>
            </w:r>
            <w:r>
              <w:rPr>
                <w:rStyle w:val="IndexLink"/>
              </w:rPr>
              <w:t>370</w:t>
            </w:r>
          </w:hyperlink>
        </w:p>
        <w:p>
          <w:pPr>
            <w:pStyle w:val="Contents5"/>
            <w:tabs>
              <w:tab w:val="clear" w:pos="7892"/>
              <w:tab w:val="right" w:pos="9026" w:leader="dot"/>
            </w:tabs>
            <w:rPr/>
          </w:pPr>
          <w:hyperlink w:anchor="__RefHeading___Toc3489872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489874_1067777946">
            <w:r>
              <w:rPr>
                <w:webHidden/>
                <w:rStyle w:val="IndexLink"/>
                <w:rtl w:val="true"/>
              </w:rPr>
              <w:t>ولی مطلق خدا است</w:t>
            </w:r>
            <w:r>
              <w:rPr>
                <w:rStyle w:val="IndexLink"/>
                <w:rtl w:val="true"/>
              </w:rPr>
              <w:tab/>
            </w:r>
            <w:r>
              <w:rPr>
                <w:rStyle w:val="IndexLink"/>
              </w:rPr>
              <w:t>370</w:t>
            </w:r>
          </w:hyperlink>
        </w:p>
        <w:p>
          <w:pPr>
            <w:pStyle w:val="Contents4"/>
            <w:tabs>
              <w:tab w:val="clear" w:pos="8176"/>
              <w:tab w:val="right" w:pos="9026" w:leader="dot"/>
            </w:tabs>
            <w:rPr/>
          </w:pPr>
          <w:hyperlink w:anchor="__RefHeading___Toc3489876_1067777946">
            <w:r>
              <w:rPr>
                <w:webHidden/>
                <w:rStyle w:val="IndexLink"/>
                <w:rtl w:val="true"/>
              </w:rPr>
              <w:t>نکته‌ها</w:t>
            </w:r>
            <w:r>
              <w:rPr>
                <w:rStyle w:val="IndexLink"/>
                <w:rtl w:val="true"/>
              </w:rPr>
              <w:t>:</w:t>
              <w:tab/>
            </w:r>
            <w:r>
              <w:rPr>
                <w:rStyle w:val="IndexLink"/>
              </w:rPr>
              <w:t>377</w:t>
            </w:r>
          </w:hyperlink>
        </w:p>
        <w:p>
          <w:pPr>
            <w:pStyle w:val="Contents5"/>
            <w:tabs>
              <w:tab w:val="clear" w:pos="7892"/>
              <w:tab w:val="right" w:pos="9026" w:leader="dot"/>
            </w:tabs>
            <w:rPr/>
          </w:pPr>
          <w:hyperlink w:anchor="__RefHeading___Toc3489878_1067777946">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489880_1067777946">
            <w:r>
              <w:rPr>
                <w:webHidden/>
                <w:rStyle w:val="IndexLink"/>
              </w:rPr>
              <w:t>1</w:t>
            </w:r>
            <w:r>
              <w:rPr>
                <w:rStyle w:val="IndexLink"/>
                <w:rtl w:val="true"/>
              </w:rPr>
              <w:t>-</w:t>
            </w:r>
            <w:r>
              <w:rPr>
                <w:rStyle w:val="IndexLink"/>
                <w:rtl w:val="true"/>
              </w:rPr>
              <w:t>شناخت صفات خدا</w:t>
            </w:r>
            <w:r>
              <w:rPr>
                <w:rStyle w:val="IndexLink"/>
                <w:rtl w:val="true"/>
              </w:rPr>
              <w:tab/>
            </w:r>
            <w:r>
              <w:rPr>
                <w:rStyle w:val="IndexLink"/>
              </w:rPr>
              <w:t>377</w:t>
            </w:r>
          </w:hyperlink>
        </w:p>
        <w:p>
          <w:pPr>
            <w:pStyle w:val="Contents5"/>
            <w:tabs>
              <w:tab w:val="clear" w:pos="7892"/>
              <w:tab w:val="right" w:pos="9026" w:leader="dot"/>
            </w:tabs>
            <w:rPr/>
          </w:pPr>
          <w:hyperlink w:anchor="__RefHeading___Toc3489882_1067777946">
            <w:r>
              <w:rPr>
                <w:webHidden/>
                <w:rStyle w:val="IndexLink"/>
              </w:rPr>
              <w:t>2</w:t>
            </w:r>
            <w:r>
              <w:rPr>
                <w:rStyle w:val="IndexLink"/>
                <w:rtl w:val="true"/>
              </w:rPr>
              <w:t>-</w:t>
            </w:r>
            <w:r>
              <w:rPr>
                <w:rStyle w:val="IndexLink"/>
                <w:rtl w:val="true"/>
              </w:rPr>
              <w:t>یک نکته ادبی</w:t>
            </w:r>
            <w:r>
              <w:rPr>
                <w:rStyle w:val="IndexLink"/>
                <w:rtl w:val="true"/>
              </w:rPr>
              <w:tab/>
            </w:r>
            <w:r>
              <w:rPr>
                <w:rStyle w:val="IndexLink"/>
              </w:rPr>
              <w:t>378</w:t>
            </w:r>
          </w:hyperlink>
        </w:p>
        <w:p>
          <w:pPr>
            <w:pStyle w:val="Contents5"/>
            <w:tabs>
              <w:tab w:val="clear" w:pos="7892"/>
              <w:tab w:val="right" w:pos="9026" w:leader="dot"/>
            </w:tabs>
            <w:rPr/>
          </w:pPr>
          <w:hyperlink w:anchor="__RefHeading___Toc3489884_1067777946">
            <w:r>
              <w:rPr>
                <w:webHidden/>
                <w:rStyle w:val="IndexLink"/>
              </w:rPr>
              <w:t>3</w:t>
            </w:r>
            <w:r>
              <w:rPr>
                <w:rStyle w:val="IndexLink"/>
                <w:rtl w:val="true"/>
              </w:rPr>
              <w:t>-</w:t>
            </w:r>
            <w:r>
              <w:rPr>
                <w:rStyle w:val="IndexLink"/>
                <w:rtl w:val="true"/>
              </w:rPr>
              <w:t>چند یادآوری در باره روزی بخشی خداوند</w:t>
            </w:r>
            <w:r>
              <w:rPr>
                <w:rStyle w:val="IndexLink"/>
                <w:rtl w:val="true"/>
              </w:rPr>
              <w:tab/>
            </w:r>
            <w:r>
              <w:rPr>
                <w:rStyle w:val="IndexLink"/>
              </w:rPr>
              <w:t>380</w:t>
            </w:r>
          </w:hyperlink>
        </w:p>
        <w:p>
          <w:pPr>
            <w:pStyle w:val="Contents6"/>
            <w:tabs>
              <w:tab w:val="clear" w:pos="7609"/>
              <w:tab w:val="right" w:pos="9026" w:leader="dot"/>
            </w:tabs>
            <w:rPr/>
          </w:pPr>
          <w:hyperlink w:anchor="__RefHeading___Toc3489886_1067777946">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3489888_1067777946">
            <w:r>
              <w:rPr>
                <w:webHidden/>
                <w:rStyle w:val="IndexLink"/>
                <w:rtl w:val="true"/>
              </w:rPr>
              <w:t>الف</w:t>
            </w:r>
            <w:r>
              <w:rPr>
                <w:rStyle w:val="IndexLink"/>
                <w:rtl w:val="true"/>
              </w:rPr>
              <w:t>-</w:t>
            </w:r>
            <w:r>
              <w:rPr>
                <w:rStyle w:val="IndexLink"/>
                <w:rtl w:val="true"/>
              </w:rPr>
              <w:t>معیار گستردگی و تنگی روزی</w:t>
            </w:r>
            <w:r>
              <w:rPr>
                <w:rStyle w:val="IndexLink"/>
                <w:rtl w:val="true"/>
              </w:rPr>
              <w:t>-</w:t>
              <w:tab/>
            </w:r>
            <w:r>
              <w:rPr>
                <w:rStyle w:val="IndexLink"/>
              </w:rPr>
              <w:t>380</w:t>
            </w:r>
          </w:hyperlink>
        </w:p>
        <w:p>
          <w:pPr>
            <w:pStyle w:val="Contents6"/>
            <w:tabs>
              <w:tab w:val="clear" w:pos="7609"/>
              <w:tab w:val="right" w:pos="9026" w:leader="dot"/>
            </w:tabs>
            <w:rPr/>
          </w:pPr>
          <w:hyperlink w:anchor="__RefHeading___Toc3489890_1067777946">
            <w:r>
              <w:rPr>
                <w:webHidden/>
                <w:rStyle w:val="IndexLink"/>
                <w:rtl w:val="true"/>
              </w:rPr>
              <w:t>ب</w:t>
            </w:r>
            <w:r>
              <w:rPr>
                <w:rStyle w:val="IndexLink"/>
                <w:rtl w:val="true"/>
              </w:rPr>
              <w:t>-</w:t>
            </w:r>
            <w:r>
              <w:rPr>
                <w:rStyle w:val="IndexLink"/>
                <w:rtl w:val="true"/>
              </w:rPr>
              <w:t>تقدیر روزی تضادی با تلاشها ندارد</w:t>
            </w:r>
            <w:r>
              <w:rPr>
                <w:rStyle w:val="IndexLink"/>
                <w:rtl w:val="true"/>
              </w:rPr>
              <w:t>-</w:t>
              <w:tab/>
            </w:r>
            <w:r>
              <w:rPr>
                <w:rStyle w:val="IndexLink"/>
              </w:rPr>
              <w:t>380</w:t>
            </w:r>
          </w:hyperlink>
        </w:p>
        <w:p>
          <w:pPr>
            <w:pStyle w:val="Contents6"/>
            <w:tabs>
              <w:tab w:val="clear" w:pos="7609"/>
              <w:tab w:val="right" w:pos="9026" w:leader="dot"/>
            </w:tabs>
            <w:rPr/>
          </w:pPr>
          <w:hyperlink w:anchor="__RefHeading___Toc3489892_1067777946">
            <w:r>
              <w:rPr>
                <w:webHidden/>
                <w:rStyle w:val="IndexLink"/>
                <w:rtl w:val="true"/>
              </w:rPr>
              <w:t>ج</w:t>
            </w:r>
            <w:r>
              <w:rPr>
                <w:rStyle w:val="IndexLink"/>
                <w:rtl w:val="true"/>
              </w:rPr>
              <w:t>-</w:t>
            </w:r>
            <w:r>
              <w:rPr>
                <w:rStyle w:val="IndexLink"/>
                <w:rtl w:val="true"/>
              </w:rPr>
              <w:t>روزی تنها به معنی مواهب مادی نیست</w:t>
            </w:r>
            <w:r>
              <w:rPr>
                <w:rStyle w:val="IndexLink"/>
                <w:rtl w:val="true"/>
              </w:rPr>
              <w:t>-</w:t>
              <w:tab/>
            </w:r>
            <w:r>
              <w:rPr>
                <w:rStyle w:val="IndexLink"/>
              </w:rPr>
              <w:t>381</w:t>
            </w:r>
          </w:hyperlink>
        </w:p>
        <w:p>
          <w:pPr>
            <w:pStyle w:val="Contents6"/>
            <w:tabs>
              <w:tab w:val="clear" w:pos="7609"/>
              <w:tab w:val="right" w:pos="9026" w:leader="dot"/>
            </w:tabs>
            <w:rPr/>
          </w:pPr>
          <w:hyperlink w:anchor="__RefHeading___Toc3489894_1067777946">
            <w:r>
              <w:rPr>
                <w:webHidden/>
                <w:rStyle w:val="IndexLink"/>
                <w:rtl w:val="true"/>
              </w:rPr>
              <w:t>د</w:t>
            </w:r>
            <w:r>
              <w:rPr>
                <w:rStyle w:val="IndexLink"/>
                <w:rtl w:val="true"/>
              </w:rPr>
              <w:t>-</w:t>
            </w:r>
            <w:r>
              <w:rPr>
                <w:rStyle w:val="IndexLink"/>
                <w:rtl w:val="true"/>
              </w:rPr>
              <w:t>قرآن و اسباب فزونی روزی</w:t>
            </w:r>
            <w:r>
              <w:rPr>
                <w:rStyle w:val="IndexLink"/>
                <w:rtl w:val="true"/>
              </w:rPr>
              <w:t>:</w:t>
              <w:tab/>
            </w:r>
            <w:r>
              <w:rPr>
                <w:rStyle w:val="IndexLink"/>
              </w:rPr>
              <w:t>381</w:t>
            </w:r>
          </w:hyperlink>
        </w:p>
        <w:p>
          <w:pPr>
            <w:pStyle w:val="Contents6"/>
            <w:tabs>
              <w:tab w:val="clear" w:pos="7609"/>
              <w:tab w:val="right" w:pos="9026" w:leader="dot"/>
            </w:tabs>
            <w:rPr/>
          </w:pPr>
          <w:hyperlink w:anchor="__RefHeading___Toc3489896_1067777946">
            <w:r>
              <w:rPr>
                <w:webHidden/>
                <w:rStyle w:val="IndexLink"/>
                <w:rtl w:val="true"/>
              </w:rPr>
              <w:t>ه‍</w:t>
            </w:r>
            <w:r>
              <w:rPr>
                <w:rStyle w:val="IndexLink"/>
                <w:rtl w:val="true"/>
              </w:rPr>
              <w:t>-</w:t>
            </w:r>
            <w:r>
              <w:rPr>
                <w:rStyle w:val="IndexLink"/>
                <w:rtl w:val="true"/>
              </w:rPr>
              <w:t>تنگی رزق و مسائل تربیتی</w:t>
            </w:r>
            <w:r>
              <w:rPr>
                <w:rStyle w:val="IndexLink"/>
                <w:rtl w:val="true"/>
              </w:rPr>
              <w:t>:</w:t>
              <w:tab/>
            </w:r>
            <w:r>
              <w:rPr>
                <w:rStyle w:val="IndexLink"/>
              </w:rPr>
              <w:t>382</w:t>
            </w:r>
          </w:hyperlink>
        </w:p>
        <w:p>
          <w:pPr>
            <w:pStyle w:val="Contents3"/>
            <w:tabs>
              <w:tab w:val="clear" w:pos="8459"/>
              <w:tab w:val="right" w:pos="9026" w:leader="dot"/>
            </w:tabs>
            <w:rPr/>
          </w:pPr>
          <w:hyperlink w:anchor="__RefHeading___Toc3489898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383</w:t>
            </w:r>
          </w:hyperlink>
        </w:p>
        <w:p>
          <w:pPr>
            <w:pStyle w:val="Contents4"/>
            <w:tabs>
              <w:tab w:val="clear" w:pos="8176"/>
              <w:tab w:val="right" w:pos="9026" w:leader="dot"/>
            </w:tabs>
            <w:rPr/>
          </w:pPr>
          <w:hyperlink w:anchor="__RefHeading___Toc3489900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3489902_1067777946">
            <w:r>
              <w:rPr>
                <w:webHidden/>
                <w:rStyle w:val="IndexLink"/>
                <w:rtl w:val="true"/>
              </w:rPr>
              <w:t>ترجمه</w:t>
            </w:r>
            <w:r>
              <w:rPr>
                <w:rStyle w:val="IndexLink"/>
                <w:rtl w:val="true"/>
              </w:rPr>
              <w:t>:</w:t>
              <w:tab/>
            </w:r>
            <w:r>
              <w:rPr>
                <w:rStyle w:val="IndexLink"/>
              </w:rPr>
              <w:t>383</w:t>
            </w:r>
          </w:hyperlink>
        </w:p>
        <w:p>
          <w:pPr>
            <w:pStyle w:val="Contents4"/>
            <w:tabs>
              <w:tab w:val="clear" w:pos="8176"/>
              <w:tab w:val="right" w:pos="9026" w:leader="dot"/>
            </w:tabs>
            <w:rPr/>
          </w:pPr>
          <w:hyperlink w:anchor="__RefHeading___Toc3489904_1067777946">
            <w:r>
              <w:rPr>
                <w:webHidden/>
                <w:rStyle w:val="IndexLink"/>
                <w:rtl w:val="true"/>
              </w:rPr>
              <w:t>تفسیر</w:t>
            </w:r>
            <w:r>
              <w:rPr>
                <w:rStyle w:val="IndexLink"/>
                <w:rtl w:val="true"/>
              </w:rPr>
              <w:t>:</w:t>
              <w:tab/>
            </w:r>
            <w:r>
              <w:rPr>
                <w:rStyle w:val="IndexLink"/>
              </w:rPr>
              <w:t>384</w:t>
            </w:r>
          </w:hyperlink>
        </w:p>
        <w:p>
          <w:pPr>
            <w:pStyle w:val="Contents5"/>
            <w:tabs>
              <w:tab w:val="clear" w:pos="7892"/>
              <w:tab w:val="right" w:pos="9026" w:leader="dot"/>
            </w:tabs>
            <w:rPr/>
          </w:pPr>
          <w:hyperlink w:anchor="__RefHeading___Toc3489906_1067777946">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489908_1067777946">
            <w:r>
              <w:rPr>
                <w:webHidden/>
                <w:rStyle w:val="IndexLink"/>
                <w:rtl w:val="true"/>
              </w:rPr>
              <w:t>آئین تو عصاره آئین همه انبیاست</w:t>
            </w:r>
            <w:r>
              <w:rPr>
                <w:rStyle w:val="IndexLink"/>
                <w:rtl w:val="true"/>
              </w:rPr>
              <w:tab/>
            </w:r>
            <w:r>
              <w:rPr>
                <w:rStyle w:val="IndexLink"/>
              </w:rPr>
              <w:t>384</w:t>
            </w:r>
          </w:hyperlink>
        </w:p>
        <w:p>
          <w:pPr>
            <w:pStyle w:val="Contents4"/>
            <w:tabs>
              <w:tab w:val="clear" w:pos="8176"/>
              <w:tab w:val="right" w:pos="9026" w:leader="dot"/>
            </w:tabs>
            <w:rPr/>
          </w:pPr>
          <w:hyperlink w:anchor="__RefHeading___Toc3489910_1067777946">
            <w:r>
              <w:rPr>
                <w:webHidden/>
                <w:rStyle w:val="IndexLink"/>
                <w:rtl w:val="true"/>
              </w:rPr>
              <w:t>نکته</w:t>
            </w:r>
            <w:r>
              <w:rPr>
                <w:rStyle w:val="IndexLink"/>
                <w:rtl w:val="true"/>
              </w:rPr>
              <w:t>:</w:t>
              <w:tab/>
            </w:r>
            <w:r>
              <w:rPr>
                <w:rStyle w:val="IndexLink"/>
              </w:rPr>
              <w:t>390</w:t>
            </w:r>
          </w:hyperlink>
        </w:p>
        <w:p>
          <w:pPr>
            <w:pStyle w:val="Contents3"/>
            <w:tabs>
              <w:tab w:val="clear" w:pos="8459"/>
              <w:tab w:val="right" w:pos="9026" w:leader="dot"/>
            </w:tabs>
            <w:rPr/>
          </w:pPr>
          <w:hyperlink w:anchor="__RefHeading___Toc3489912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392</w:t>
            </w:r>
          </w:hyperlink>
        </w:p>
        <w:p>
          <w:pPr>
            <w:pStyle w:val="Contents4"/>
            <w:tabs>
              <w:tab w:val="clear" w:pos="8176"/>
              <w:tab w:val="right" w:pos="9026" w:leader="dot"/>
            </w:tabs>
            <w:rPr/>
          </w:pPr>
          <w:hyperlink w:anchor="__RefHeading___Toc3489914_106777794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489916_1067777946">
            <w:r>
              <w:rPr>
                <w:webHidden/>
                <w:rStyle w:val="IndexLink"/>
                <w:rtl w:val="true"/>
              </w:rPr>
              <w:t>ترجمه</w:t>
            </w:r>
            <w:r>
              <w:rPr>
                <w:rStyle w:val="IndexLink"/>
                <w:rtl w:val="true"/>
              </w:rPr>
              <w:t>:</w:t>
              <w:tab/>
            </w:r>
            <w:r>
              <w:rPr>
                <w:rStyle w:val="IndexLink"/>
              </w:rPr>
              <w:t>392</w:t>
            </w:r>
          </w:hyperlink>
        </w:p>
        <w:p>
          <w:pPr>
            <w:pStyle w:val="Contents4"/>
            <w:tabs>
              <w:tab w:val="clear" w:pos="8176"/>
              <w:tab w:val="right" w:pos="9026" w:leader="dot"/>
            </w:tabs>
            <w:rPr/>
          </w:pPr>
          <w:hyperlink w:anchor="__RefHeading___Toc3489918_1067777946">
            <w:r>
              <w:rPr>
                <w:webHidden/>
                <w:rStyle w:val="IndexLink"/>
                <w:rtl w:val="true"/>
              </w:rPr>
              <w:t>تفسیر</w:t>
            </w:r>
            <w:r>
              <w:rPr>
                <w:rStyle w:val="IndexLink"/>
                <w:rtl w:val="true"/>
              </w:rPr>
              <w:t>:</w:t>
              <w:tab/>
            </w:r>
            <w:r>
              <w:rPr>
                <w:rStyle w:val="IndexLink"/>
              </w:rPr>
              <w:t>392</w:t>
            </w:r>
          </w:hyperlink>
        </w:p>
        <w:p>
          <w:pPr>
            <w:pStyle w:val="Contents3"/>
            <w:tabs>
              <w:tab w:val="clear" w:pos="8459"/>
              <w:tab w:val="right" w:pos="9026" w:leader="dot"/>
            </w:tabs>
            <w:rPr/>
          </w:pPr>
          <w:hyperlink w:anchor="__RefHeading___Toc3489920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396</w:t>
            </w:r>
          </w:hyperlink>
        </w:p>
        <w:p>
          <w:pPr>
            <w:pStyle w:val="Contents4"/>
            <w:tabs>
              <w:tab w:val="clear" w:pos="8176"/>
              <w:tab w:val="right" w:pos="9026" w:leader="dot"/>
            </w:tabs>
            <w:rPr/>
          </w:pPr>
          <w:hyperlink w:anchor="__RefHeading___Toc3489922_106777794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489924_1067777946">
            <w:r>
              <w:rPr>
                <w:webHidden/>
                <w:rStyle w:val="IndexLink"/>
                <w:rtl w:val="true"/>
              </w:rPr>
              <w:t>ترجمه</w:t>
            </w:r>
            <w:r>
              <w:rPr>
                <w:rStyle w:val="IndexLink"/>
                <w:rtl w:val="true"/>
              </w:rPr>
              <w:t>:</w:t>
              <w:tab/>
            </w:r>
            <w:r>
              <w:rPr>
                <w:rStyle w:val="IndexLink"/>
              </w:rPr>
              <w:t>396</w:t>
            </w:r>
          </w:hyperlink>
        </w:p>
        <w:p>
          <w:pPr>
            <w:pStyle w:val="Contents4"/>
            <w:tabs>
              <w:tab w:val="clear" w:pos="8176"/>
              <w:tab w:val="right" w:pos="9026" w:leader="dot"/>
            </w:tabs>
            <w:rPr/>
          </w:pPr>
          <w:hyperlink w:anchor="__RefHeading___Toc3489926_1067777946">
            <w:r>
              <w:rPr>
                <w:webHidden/>
                <w:rStyle w:val="IndexLink"/>
                <w:rtl w:val="true"/>
              </w:rPr>
              <w:t>تفسیر</w:t>
            </w:r>
            <w:r>
              <w:rPr>
                <w:rStyle w:val="IndexLink"/>
                <w:rtl w:val="true"/>
              </w:rPr>
              <w:t>:</w:t>
              <w:tab/>
            </w:r>
            <w:r>
              <w:rPr>
                <w:rStyle w:val="IndexLink"/>
              </w:rPr>
              <w:t>397</w:t>
            </w:r>
          </w:hyperlink>
        </w:p>
        <w:p>
          <w:pPr>
            <w:pStyle w:val="Contents3"/>
            <w:tabs>
              <w:tab w:val="clear" w:pos="8459"/>
              <w:tab w:val="right" w:pos="9026" w:leader="dot"/>
            </w:tabs>
            <w:rPr/>
          </w:pPr>
          <w:hyperlink w:anchor="__RefHeading___Toc3489928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402</w:t>
            </w:r>
          </w:hyperlink>
        </w:p>
        <w:p>
          <w:pPr>
            <w:pStyle w:val="Contents4"/>
            <w:tabs>
              <w:tab w:val="clear" w:pos="8176"/>
              <w:tab w:val="right" w:pos="9026" w:leader="dot"/>
            </w:tabs>
            <w:rPr/>
          </w:pPr>
          <w:hyperlink w:anchor="__RefHeading___Toc3489930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489932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3489934_1067777946">
            <w:r>
              <w:rPr>
                <w:webHidden/>
                <w:rStyle w:val="IndexLink"/>
                <w:rtl w:val="true"/>
              </w:rPr>
              <w:t>تفسیر</w:t>
            </w:r>
            <w:r>
              <w:rPr>
                <w:rStyle w:val="IndexLink"/>
                <w:rtl w:val="true"/>
              </w:rPr>
              <w:t>:</w:t>
              <w:tab/>
            </w:r>
            <w:r>
              <w:rPr>
                <w:rStyle w:val="IndexLink"/>
              </w:rPr>
              <w:t>402</w:t>
            </w:r>
          </w:hyperlink>
        </w:p>
        <w:p>
          <w:pPr>
            <w:pStyle w:val="Contents3"/>
            <w:tabs>
              <w:tab w:val="clear" w:pos="8459"/>
              <w:tab w:val="right" w:pos="9026" w:leader="dot"/>
            </w:tabs>
            <w:rPr/>
          </w:pPr>
          <w:hyperlink w:anchor="__RefHeading___Toc3489936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408</w:t>
            </w:r>
          </w:hyperlink>
        </w:p>
        <w:p>
          <w:pPr>
            <w:pStyle w:val="Contents4"/>
            <w:tabs>
              <w:tab w:val="clear" w:pos="8176"/>
              <w:tab w:val="right" w:pos="9026" w:leader="dot"/>
            </w:tabs>
            <w:rPr/>
          </w:pPr>
          <w:hyperlink w:anchor="__RefHeading___Toc3489938_1067777946">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489940_1067777946">
            <w:r>
              <w:rPr>
                <w:webHidden/>
                <w:rStyle w:val="IndexLink"/>
                <w:rtl w:val="true"/>
              </w:rPr>
              <w:t>ترجمه</w:t>
            </w:r>
            <w:r>
              <w:rPr>
                <w:rStyle w:val="IndexLink"/>
                <w:rtl w:val="true"/>
              </w:rPr>
              <w:t>:</w:t>
              <w:tab/>
            </w:r>
            <w:r>
              <w:rPr>
                <w:rStyle w:val="IndexLink"/>
              </w:rPr>
              <w:t>409</w:t>
            </w:r>
          </w:hyperlink>
        </w:p>
        <w:p>
          <w:pPr>
            <w:pStyle w:val="Contents4"/>
            <w:tabs>
              <w:tab w:val="clear" w:pos="8176"/>
              <w:tab w:val="right" w:pos="9026" w:leader="dot"/>
            </w:tabs>
            <w:rPr/>
          </w:pPr>
          <w:hyperlink w:anchor="__RefHeading___Toc3489942_1067777946">
            <w:r>
              <w:rPr>
                <w:webHidden/>
                <w:rStyle w:val="IndexLink"/>
                <w:rtl w:val="true"/>
              </w:rPr>
              <w:t>شان نزول</w:t>
            </w:r>
            <w:r>
              <w:rPr>
                <w:rStyle w:val="IndexLink"/>
                <w:rtl w:val="true"/>
              </w:rPr>
              <w:t>:</w:t>
              <w:tab/>
            </w:r>
            <w:r>
              <w:rPr>
                <w:rStyle w:val="IndexLink"/>
              </w:rPr>
              <w:t>409</w:t>
            </w:r>
          </w:hyperlink>
        </w:p>
        <w:p>
          <w:pPr>
            <w:pStyle w:val="Contents4"/>
            <w:tabs>
              <w:tab w:val="clear" w:pos="8176"/>
              <w:tab w:val="right" w:pos="9026" w:leader="dot"/>
            </w:tabs>
            <w:rPr/>
          </w:pPr>
          <w:hyperlink w:anchor="__RefHeading___Toc3489944_1067777946">
            <w:r>
              <w:rPr>
                <w:webHidden/>
                <w:rStyle w:val="IndexLink"/>
                <w:rtl w:val="true"/>
              </w:rPr>
              <w:t>تفسیر</w:t>
            </w:r>
            <w:r>
              <w:rPr>
                <w:rStyle w:val="IndexLink"/>
                <w:rtl w:val="true"/>
              </w:rPr>
              <w:t>:</w:t>
              <w:tab/>
            </w:r>
            <w:r>
              <w:rPr>
                <w:rStyle w:val="IndexLink"/>
              </w:rPr>
              <w:t>410</w:t>
            </w:r>
          </w:hyperlink>
        </w:p>
        <w:p>
          <w:pPr>
            <w:pStyle w:val="Contents4"/>
            <w:tabs>
              <w:tab w:val="clear" w:pos="8176"/>
              <w:tab w:val="right" w:pos="9026" w:leader="dot"/>
            </w:tabs>
            <w:rPr/>
          </w:pPr>
          <w:hyperlink w:anchor="__RefHeading___Toc3489946_1067777946">
            <w:r>
              <w:rPr>
                <w:webHidden/>
                <w:rStyle w:val="IndexLink"/>
                <w:rtl w:val="true"/>
              </w:rPr>
              <w:t>روایاتی که در تفسیر این آیه آمده است</w:t>
            </w:r>
            <w:r>
              <w:rPr>
                <w:rStyle w:val="IndexLink"/>
                <w:rtl w:val="true"/>
              </w:rPr>
              <w:tab/>
            </w:r>
            <w:r>
              <w:rPr>
                <w:rStyle w:val="IndexLink"/>
              </w:rPr>
              <w:t>417</w:t>
            </w:r>
          </w:hyperlink>
        </w:p>
        <w:p>
          <w:pPr>
            <w:pStyle w:val="Contents4"/>
            <w:tabs>
              <w:tab w:val="clear" w:pos="8176"/>
              <w:tab w:val="right" w:pos="9026" w:leader="dot"/>
            </w:tabs>
            <w:rPr/>
          </w:pPr>
          <w:hyperlink w:anchor="__RefHeading___Toc3489948_1067777946">
            <w:r>
              <w:rPr>
                <w:webHidden/>
                <w:rStyle w:val="IndexLink"/>
                <w:rtl w:val="true"/>
              </w:rPr>
              <w:t>نکته‌ها</w:t>
            </w:r>
            <w:r>
              <w:rPr>
                <w:rStyle w:val="IndexLink"/>
                <w:rtl w:val="true"/>
              </w:rPr>
              <w:t>:</w:t>
              <w:tab/>
            </w:r>
            <w:r>
              <w:rPr>
                <w:rStyle w:val="IndexLink"/>
              </w:rPr>
              <w:t>425</w:t>
            </w:r>
          </w:hyperlink>
        </w:p>
        <w:p>
          <w:pPr>
            <w:pStyle w:val="Contents5"/>
            <w:tabs>
              <w:tab w:val="clear" w:pos="7892"/>
              <w:tab w:val="right" w:pos="9026" w:leader="dot"/>
            </w:tabs>
            <w:rPr/>
          </w:pPr>
          <w:hyperlink w:anchor="__RefHeading___Toc3489950_1067777946">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3489952_1067777946">
            <w:r>
              <w:rPr>
                <w:webHidden/>
                <w:rStyle w:val="IndexLink"/>
              </w:rPr>
              <w:t>1</w:t>
            </w:r>
            <w:r>
              <w:rPr>
                <w:rStyle w:val="IndexLink"/>
                <w:rtl w:val="true"/>
              </w:rPr>
              <w:t>-</w:t>
            </w:r>
            <w:r>
              <w:rPr>
                <w:rStyle w:val="IndexLink"/>
                <w:rtl w:val="true"/>
              </w:rPr>
              <w:t>سخنی با مفسر معروف</w:t>
            </w:r>
            <w:r>
              <w:rPr>
                <w:rStyle w:val="IndexLink"/>
                <w:rtl w:val="true"/>
              </w:rPr>
              <w:t>"</w:t>
            </w:r>
            <w:r>
              <w:rPr>
                <w:rStyle w:val="IndexLink"/>
                <w:rtl w:val="true"/>
              </w:rPr>
              <w:t>آلوسی</w:t>
            </w:r>
            <w:r>
              <w:rPr>
                <w:rStyle w:val="IndexLink"/>
                <w:rtl w:val="true"/>
              </w:rPr>
              <w:t>"</w:t>
              <w:tab/>
            </w:r>
            <w:r>
              <w:rPr>
                <w:rStyle w:val="IndexLink"/>
              </w:rPr>
              <w:t>425</w:t>
            </w:r>
          </w:hyperlink>
        </w:p>
        <w:p>
          <w:pPr>
            <w:pStyle w:val="Contents6"/>
            <w:tabs>
              <w:tab w:val="clear" w:pos="7609"/>
              <w:tab w:val="right" w:pos="9026" w:leader="dot"/>
            </w:tabs>
            <w:rPr/>
          </w:pPr>
          <w:hyperlink w:anchor="__RefHeading___Toc3489954_1067777946">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3489956_1067777946">
            <w:r>
              <w:rPr>
                <w:webHidden/>
                <w:rStyle w:val="IndexLink"/>
                <w:rtl w:val="true"/>
              </w:rPr>
              <w:t>تحلیل و بررسی</w:t>
            </w:r>
            <w:r>
              <w:rPr>
                <w:rStyle w:val="IndexLink"/>
                <w:rtl w:val="true"/>
              </w:rPr>
              <w:tab/>
            </w:r>
            <w:r>
              <w:rPr>
                <w:rStyle w:val="IndexLink"/>
              </w:rPr>
              <w:t>426</w:t>
            </w:r>
          </w:hyperlink>
        </w:p>
        <w:p>
          <w:pPr>
            <w:pStyle w:val="Contents5"/>
            <w:tabs>
              <w:tab w:val="clear" w:pos="7892"/>
              <w:tab w:val="right" w:pos="9026" w:leader="dot"/>
            </w:tabs>
            <w:rPr/>
          </w:pPr>
          <w:hyperlink w:anchor="__RefHeading___Toc3489958_1067777946">
            <w:r>
              <w:rPr>
                <w:webHidden/>
                <w:rStyle w:val="IndexLink"/>
              </w:rPr>
              <w:t>2</w:t>
            </w:r>
            <w:r>
              <w:rPr>
                <w:rStyle w:val="IndexLink"/>
                <w:rtl w:val="true"/>
              </w:rPr>
              <w:t>-</w:t>
            </w:r>
            <w:r>
              <w:rPr>
                <w:rStyle w:val="IndexLink"/>
                <w:rtl w:val="true"/>
              </w:rPr>
              <w:t>کشتی نجات</w:t>
            </w:r>
            <w:r>
              <w:rPr>
                <w:rStyle w:val="IndexLink"/>
                <w:rtl w:val="true"/>
              </w:rPr>
              <w:t>!</w:t>
              <w:tab/>
            </w:r>
            <w:r>
              <w:rPr>
                <w:rStyle w:val="IndexLink"/>
              </w:rPr>
              <w:t>428</w:t>
            </w:r>
          </w:hyperlink>
        </w:p>
        <w:p>
          <w:pPr>
            <w:pStyle w:val="Contents5"/>
            <w:tabs>
              <w:tab w:val="clear" w:pos="7892"/>
              <w:tab w:val="right" w:pos="9026" w:leader="dot"/>
            </w:tabs>
            <w:rPr/>
          </w:pPr>
          <w:hyperlink w:anchor="__RefHeading___Toc3489960_1067777946">
            <w:r>
              <w:rPr>
                <w:webHidden/>
                <w:rStyle w:val="IndexLink"/>
              </w:rPr>
              <w:t>3</w:t>
            </w:r>
            <w:r>
              <w:rPr>
                <w:rStyle w:val="IndexLink"/>
                <w:rtl w:val="true"/>
              </w:rPr>
              <w:t>-</w:t>
            </w:r>
            <w:r>
              <w:rPr>
                <w:rStyle w:val="IndexLink"/>
                <w:rtl w:val="true"/>
              </w:rPr>
              <w:t>تفسیر</w:t>
            </w:r>
            <w:r>
              <w:rPr>
                <w:rStyle w:val="IndexLink"/>
                <w:rtl w:val="true"/>
              </w:rPr>
              <w:t xml:space="preserve">" </w:t>
            </w:r>
            <w:r>
              <w:rPr>
                <w:rStyle w:val="IndexLink"/>
                <w:rtl w:val="true"/>
              </w:rPr>
              <w:t xml:space="preserve">وَ مَنْ یَقْتَرِفْ حَسَنَةً </w:t>
            </w:r>
            <w:r>
              <w:rPr>
                <w:rStyle w:val="IndexLink"/>
                <w:rtl w:val="true"/>
              </w:rPr>
              <w:t>..."</w:t>
              <w:tab/>
            </w:r>
            <w:r>
              <w:rPr>
                <w:rStyle w:val="IndexLink"/>
              </w:rPr>
              <w:t>430</w:t>
            </w:r>
          </w:hyperlink>
        </w:p>
        <w:p>
          <w:pPr>
            <w:pStyle w:val="Contents5"/>
            <w:tabs>
              <w:tab w:val="clear" w:pos="7892"/>
              <w:tab w:val="right" w:pos="9026" w:leader="dot"/>
            </w:tabs>
            <w:rPr/>
          </w:pPr>
          <w:hyperlink w:anchor="__RefHeading___Toc3489962_1067777946">
            <w:r>
              <w:rPr>
                <w:webHidden/>
                <w:rStyle w:val="IndexLink"/>
              </w:rPr>
              <w:t>4</w:t>
            </w:r>
            <w:r>
              <w:rPr>
                <w:rStyle w:val="IndexLink"/>
                <w:rtl w:val="true"/>
              </w:rPr>
              <w:t>-</w:t>
            </w:r>
            <w:r>
              <w:rPr>
                <w:rStyle w:val="IndexLink"/>
                <w:rtl w:val="true"/>
              </w:rPr>
              <w:t>این چند آیه مدنی است</w:t>
            </w:r>
            <w:r>
              <w:rPr>
                <w:rStyle w:val="IndexLink"/>
                <w:rtl w:val="true"/>
              </w:rPr>
              <w:tab/>
            </w:r>
            <w:r>
              <w:rPr>
                <w:rStyle w:val="IndexLink"/>
              </w:rPr>
              <w:t>430</w:t>
            </w:r>
          </w:hyperlink>
        </w:p>
        <w:p>
          <w:pPr>
            <w:pStyle w:val="Contents3"/>
            <w:tabs>
              <w:tab w:val="clear" w:pos="8459"/>
              <w:tab w:val="right" w:pos="9026" w:leader="dot"/>
            </w:tabs>
            <w:rPr/>
          </w:pPr>
          <w:hyperlink w:anchor="__RefHeading___Toc3489964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432</w:t>
            </w:r>
          </w:hyperlink>
        </w:p>
        <w:p>
          <w:pPr>
            <w:pStyle w:val="Contents4"/>
            <w:tabs>
              <w:tab w:val="clear" w:pos="8176"/>
              <w:tab w:val="right" w:pos="9026" w:leader="dot"/>
            </w:tabs>
            <w:rPr/>
          </w:pPr>
          <w:hyperlink w:anchor="__RefHeading___Toc3489966_1067777946">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3489968_1067777946">
            <w:r>
              <w:rPr>
                <w:webHidden/>
                <w:rStyle w:val="IndexLink"/>
                <w:rtl w:val="true"/>
              </w:rPr>
              <w:t>ترجمه</w:t>
            </w:r>
            <w:r>
              <w:rPr>
                <w:rStyle w:val="IndexLink"/>
                <w:rtl w:val="true"/>
              </w:rPr>
              <w:t>:</w:t>
              <w:tab/>
            </w:r>
            <w:r>
              <w:rPr>
                <w:rStyle w:val="IndexLink"/>
              </w:rPr>
              <w:t>432</w:t>
            </w:r>
          </w:hyperlink>
        </w:p>
        <w:p>
          <w:pPr>
            <w:pStyle w:val="Contents4"/>
            <w:tabs>
              <w:tab w:val="clear" w:pos="8176"/>
              <w:tab w:val="right" w:pos="9026" w:leader="dot"/>
            </w:tabs>
            <w:rPr/>
          </w:pPr>
          <w:hyperlink w:anchor="__RefHeading___Toc3489970_1067777946">
            <w:r>
              <w:rPr>
                <w:webHidden/>
                <w:rStyle w:val="IndexLink"/>
                <w:rtl w:val="true"/>
              </w:rPr>
              <w:t>تفسیر</w:t>
            </w:r>
            <w:r>
              <w:rPr>
                <w:rStyle w:val="IndexLink"/>
                <w:rtl w:val="true"/>
              </w:rPr>
              <w:t>:</w:t>
              <w:tab/>
            </w:r>
            <w:r>
              <w:rPr>
                <w:rStyle w:val="IndexLink"/>
              </w:rPr>
              <w:t>432</w:t>
            </w:r>
          </w:hyperlink>
        </w:p>
        <w:p>
          <w:pPr>
            <w:pStyle w:val="Contents3"/>
            <w:tabs>
              <w:tab w:val="clear" w:pos="8459"/>
              <w:tab w:val="right" w:pos="9026" w:leader="dot"/>
            </w:tabs>
            <w:rPr/>
          </w:pPr>
          <w:hyperlink w:anchor="__RefHeading___Toc3489972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437</w:t>
            </w:r>
          </w:hyperlink>
        </w:p>
        <w:p>
          <w:pPr>
            <w:pStyle w:val="Contents4"/>
            <w:tabs>
              <w:tab w:val="clear" w:pos="8176"/>
              <w:tab w:val="right" w:pos="9026" w:leader="dot"/>
            </w:tabs>
            <w:rPr/>
          </w:pPr>
          <w:hyperlink w:anchor="__RefHeading___Toc3489974_106777794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3489976_1067777946">
            <w:r>
              <w:rPr>
                <w:webHidden/>
                <w:rStyle w:val="IndexLink"/>
                <w:rtl w:val="true"/>
              </w:rPr>
              <w:t>ترجمه</w:t>
            </w:r>
            <w:r>
              <w:rPr>
                <w:rStyle w:val="IndexLink"/>
                <w:rtl w:val="true"/>
              </w:rPr>
              <w:t>:</w:t>
              <w:tab/>
            </w:r>
            <w:r>
              <w:rPr>
                <w:rStyle w:val="IndexLink"/>
              </w:rPr>
              <w:t>437</w:t>
            </w:r>
          </w:hyperlink>
        </w:p>
        <w:p>
          <w:pPr>
            <w:pStyle w:val="Contents4"/>
            <w:tabs>
              <w:tab w:val="clear" w:pos="8176"/>
              <w:tab w:val="right" w:pos="9026" w:leader="dot"/>
            </w:tabs>
            <w:rPr/>
          </w:pPr>
          <w:hyperlink w:anchor="__RefHeading___Toc3489978_1067777946">
            <w:r>
              <w:rPr>
                <w:webHidden/>
                <w:rStyle w:val="IndexLink"/>
                <w:rtl w:val="true"/>
              </w:rPr>
              <w:t>شان نزول</w:t>
            </w:r>
            <w:r>
              <w:rPr>
                <w:rStyle w:val="IndexLink"/>
                <w:rtl w:val="true"/>
              </w:rPr>
              <w:t>:</w:t>
              <w:tab/>
            </w:r>
            <w:r>
              <w:rPr>
                <w:rStyle w:val="IndexLink"/>
              </w:rPr>
              <w:t>438</w:t>
            </w:r>
          </w:hyperlink>
        </w:p>
        <w:p>
          <w:pPr>
            <w:pStyle w:val="Contents4"/>
            <w:tabs>
              <w:tab w:val="clear" w:pos="8176"/>
              <w:tab w:val="right" w:pos="9026" w:leader="dot"/>
            </w:tabs>
            <w:rPr/>
          </w:pPr>
          <w:hyperlink w:anchor="__RefHeading___Toc3489980_1067777946">
            <w:r>
              <w:rPr>
                <w:webHidden/>
                <w:rStyle w:val="IndexLink"/>
                <w:rtl w:val="true"/>
              </w:rPr>
              <w:t>تفسیر</w:t>
            </w:r>
            <w:r>
              <w:rPr>
                <w:rStyle w:val="IndexLink"/>
                <w:rtl w:val="true"/>
              </w:rPr>
              <w:t>:</w:t>
              <w:tab/>
            </w:r>
            <w:r>
              <w:rPr>
                <w:rStyle w:val="IndexLink"/>
              </w:rPr>
              <w:t>438</w:t>
            </w:r>
          </w:hyperlink>
        </w:p>
        <w:p>
          <w:pPr>
            <w:pStyle w:val="Contents5"/>
            <w:tabs>
              <w:tab w:val="clear" w:pos="7892"/>
              <w:tab w:val="right" w:pos="9026" w:leader="dot"/>
            </w:tabs>
            <w:rPr/>
          </w:pPr>
          <w:hyperlink w:anchor="__RefHeading___Toc3489982_1067777946">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3489984_1067777946">
            <w:r>
              <w:rPr>
                <w:webHidden/>
                <w:rStyle w:val="IndexLink"/>
                <w:rtl w:val="true"/>
              </w:rPr>
              <w:t>مرفهین طغیانگر</w:t>
            </w:r>
            <w:r>
              <w:rPr>
                <w:rStyle w:val="IndexLink"/>
                <w:rtl w:val="true"/>
              </w:rPr>
              <w:t>!</w:t>
              <w:tab/>
            </w:r>
            <w:r>
              <w:rPr>
                <w:rStyle w:val="IndexLink"/>
              </w:rPr>
              <w:t>438</w:t>
            </w:r>
          </w:hyperlink>
        </w:p>
        <w:p>
          <w:pPr>
            <w:pStyle w:val="Contents5"/>
            <w:tabs>
              <w:tab w:val="clear" w:pos="7892"/>
              <w:tab w:val="right" w:pos="9026" w:leader="dot"/>
            </w:tabs>
            <w:rPr/>
          </w:pPr>
          <w:hyperlink w:anchor="__RefHeading___Toc3489986_1067777946">
            <w:r>
              <w:rPr>
                <w:webHidden/>
                <w:rStyle w:val="IndexLink"/>
                <w:rtl w:val="true"/>
              </w:rPr>
              <w:t>در اینجا دو سؤال پیش می‌آید</w:t>
            </w:r>
            <w:r>
              <w:rPr>
                <w:rStyle w:val="IndexLink"/>
                <w:rtl w:val="true"/>
              </w:rPr>
              <w:t>:</w:t>
              <w:tab/>
            </w:r>
            <w:r>
              <w:rPr>
                <w:rStyle w:val="IndexLink"/>
              </w:rPr>
              <w:t>440</w:t>
            </w:r>
          </w:hyperlink>
        </w:p>
        <w:p>
          <w:pPr>
            <w:pStyle w:val="Contents5"/>
            <w:tabs>
              <w:tab w:val="clear" w:pos="7892"/>
              <w:tab w:val="right" w:pos="9026" w:leader="dot"/>
            </w:tabs>
            <w:rPr/>
          </w:pPr>
          <w:hyperlink w:anchor="__RefHeading___Toc3489988_1067777946">
            <w:r>
              <w:rPr>
                <w:webHidden/>
                <w:rStyle w:val="IndexLink"/>
                <w:rtl w:val="true"/>
              </w:rPr>
              <w:t>ستارگان مسکون آسمان</w:t>
            </w:r>
            <w:r>
              <w:rPr>
                <w:rStyle w:val="IndexLink"/>
                <w:rtl w:val="true"/>
              </w:rPr>
              <w:tab/>
            </w:r>
            <w:r>
              <w:rPr>
                <w:rStyle w:val="IndexLink"/>
              </w:rPr>
              <w:t>445</w:t>
            </w:r>
          </w:hyperlink>
        </w:p>
        <w:p>
          <w:pPr>
            <w:pStyle w:val="Contents5"/>
            <w:tabs>
              <w:tab w:val="clear" w:pos="7892"/>
              <w:tab w:val="right" w:pos="9026" w:leader="dot"/>
            </w:tabs>
            <w:rPr/>
          </w:pPr>
          <w:hyperlink w:anchor="__RefHeading___Toc3489990_1067777946">
            <w:r>
              <w:rPr>
                <w:webHidden/>
                <w:rStyle w:val="IndexLink"/>
                <w:rtl w:val="true"/>
              </w:rPr>
              <w:t>مصائبی که دامان ما را می گیرد</w:t>
            </w:r>
            <w:r>
              <w:rPr>
                <w:rStyle w:val="IndexLink"/>
                <w:rtl w:val="true"/>
              </w:rPr>
              <w:tab/>
            </w:r>
            <w:r>
              <w:rPr>
                <w:rStyle w:val="IndexLink"/>
              </w:rPr>
              <w:t>447</w:t>
            </w:r>
          </w:hyperlink>
        </w:p>
        <w:p>
          <w:pPr>
            <w:pStyle w:val="Contents4"/>
            <w:tabs>
              <w:tab w:val="clear" w:pos="8176"/>
              <w:tab w:val="right" w:pos="9026" w:leader="dot"/>
            </w:tabs>
            <w:rPr/>
          </w:pPr>
          <w:hyperlink w:anchor="__RefHeading___Toc3489992_1067777946">
            <w:r>
              <w:rPr>
                <w:webHidden/>
                <w:rStyle w:val="IndexLink"/>
                <w:rtl w:val="true"/>
              </w:rPr>
              <w:t>نکته‌ها</w:t>
            </w:r>
            <w:r>
              <w:rPr>
                <w:rStyle w:val="IndexLink"/>
                <w:rtl w:val="true"/>
              </w:rPr>
              <w:t>:</w:t>
              <w:tab/>
            </w:r>
            <w:r>
              <w:rPr>
                <w:rStyle w:val="IndexLink"/>
              </w:rPr>
              <w:t>452</w:t>
            </w:r>
          </w:hyperlink>
        </w:p>
        <w:p>
          <w:pPr>
            <w:pStyle w:val="Contents5"/>
            <w:tabs>
              <w:tab w:val="clear" w:pos="7892"/>
              <w:tab w:val="right" w:pos="9026" w:leader="dot"/>
            </w:tabs>
            <w:rPr/>
          </w:pPr>
          <w:hyperlink w:anchor="__RefHeading___Toc3489994_1067777946">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3489996_1067777946">
            <w:r>
              <w:rPr>
                <w:webHidden/>
                <w:rStyle w:val="IndexLink"/>
              </w:rPr>
              <w:t>1</w:t>
            </w:r>
            <w:r>
              <w:rPr>
                <w:rStyle w:val="IndexLink"/>
                <w:rtl w:val="true"/>
              </w:rPr>
              <w:t>-</w:t>
            </w:r>
            <w:r>
              <w:rPr>
                <w:rStyle w:val="IndexLink"/>
                <w:rtl w:val="true"/>
              </w:rPr>
              <w:t>مصائب شما از خود شما است</w:t>
            </w:r>
            <w:r>
              <w:rPr>
                <w:rStyle w:val="IndexLink"/>
                <w:rtl w:val="true"/>
              </w:rPr>
              <w:t>!</w:t>
              <w:tab/>
            </w:r>
            <w:r>
              <w:rPr>
                <w:rStyle w:val="IndexLink"/>
              </w:rPr>
              <w:t>452</w:t>
            </w:r>
          </w:hyperlink>
        </w:p>
        <w:p>
          <w:pPr>
            <w:pStyle w:val="Contents5"/>
            <w:tabs>
              <w:tab w:val="clear" w:pos="7892"/>
              <w:tab w:val="right" w:pos="9026" w:leader="dot"/>
            </w:tabs>
            <w:rPr/>
          </w:pPr>
          <w:hyperlink w:anchor="__RefHeading___Toc3489998_1067777946">
            <w:r>
              <w:rPr>
                <w:webHidden/>
                <w:rStyle w:val="IndexLink"/>
              </w:rPr>
              <w:t>2</w:t>
            </w:r>
            <w:r>
              <w:rPr>
                <w:rStyle w:val="IndexLink"/>
                <w:rtl w:val="true"/>
              </w:rPr>
              <w:t>-</w:t>
            </w:r>
            <w:r>
              <w:rPr>
                <w:rStyle w:val="IndexLink"/>
                <w:rtl w:val="true"/>
              </w:rPr>
              <w:t>رفع یک اشتباه بزرگ</w:t>
            </w:r>
            <w:r>
              <w:rPr>
                <w:rStyle w:val="IndexLink"/>
                <w:rtl w:val="true"/>
              </w:rPr>
              <w:tab/>
            </w:r>
            <w:r>
              <w:rPr>
                <w:rStyle w:val="IndexLink"/>
              </w:rPr>
              <w:t>453</w:t>
            </w:r>
          </w:hyperlink>
        </w:p>
        <w:p>
          <w:pPr>
            <w:pStyle w:val="Contents5"/>
            <w:tabs>
              <w:tab w:val="clear" w:pos="7892"/>
              <w:tab w:val="right" w:pos="9026" w:leader="dot"/>
            </w:tabs>
            <w:rPr/>
          </w:pPr>
          <w:hyperlink w:anchor="__RefHeading___Toc3490000_1067777946">
            <w:r>
              <w:rPr>
                <w:webHidden/>
                <w:rStyle w:val="IndexLink"/>
              </w:rPr>
              <w:t>3</w:t>
            </w:r>
            <w:r>
              <w:rPr>
                <w:rStyle w:val="IndexLink"/>
                <w:rtl w:val="true"/>
              </w:rPr>
              <w:t>-</w:t>
            </w:r>
            <w:r>
              <w:rPr>
                <w:rStyle w:val="IndexLink"/>
                <w:rtl w:val="true"/>
              </w:rPr>
              <w:t>اصحاب صفه چه کسانی بودند</w:t>
            </w:r>
            <w:r>
              <w:rPr>
                <w:rStyle w:val="IndexLink"/>
                <w:rtl w:val="true"/>
              </w:rPr>
              <w:tab/>
            </w:r>
            <w:r>
              <w:rPr>
                <w:rStyle w:val="IndexLink"/>
              </w:rPr>
              <w:t>454</w:t>
            </w:r>
          </w:hyperlink>
        </w:p>
        <w:p>
          <w:pPr>
            <w:pStyle w:val="Contents3"/>
            <w:tabs>
              <w:tab w:val="clear" w:pos="8459"/>
              <w:tab w:val="right" w:pos="9026" w:leader="dot"/>
            </w:tabs>
            <w:rPr/>
          </w:pPr>
          <w:hyperlink w:anchor="__RefHeading___Toc3490002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456</w:t>
            </w:r>
          </w:hyperlink>
        </w:p>
        <w:p>
          <w:pPr>
            <w:pStyle w:val="Contents4"/>
            <w:tabs>
              <w:tab w:val="clear" w:pos="8176"/>
              <w:tab w:val="right" w:pos="9026" w:leader="dot"/>
            </w:tabs>
            <w:rPr/>
          </w:pPr>
          <w:hyperlink w:anchor="__RefHeading___Toc3490004_106777794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490006_1067777946">
            <w:r>
              <w:rPr>
                <w:webHidden/>
                <w:rStyle w:val="IndexLink"/>
                <w:rtl w:val="true"/>
              </w:rPr>
              <w:t>ترجمه</w:t>
            </w:r>
            <w:r>
              <w:rPr>
                <w:rStyle w:val="IndexLink"/>
                <w:rtl w:val="true"/>
              </w:rPr>
              <w:t>:</w:t>
              <w:tab/>
            </w:r>
            <w:r>
              <w:rPr>
                <w:rStyle w:val="IndexLink"/>
              </w:rPr>
              <w:t>456</w:t>
            </w:r>
          </w:hyperlink>
        </w:p>
        <w:p>
          <w:pPr>
            <w:pStyle w:val="Contents4"/>
            <w:tabs>
              <w:tab w:val="clear" w:pos="8176"/>
              <w:tab w:val="right" w:pos="9026" w:leader="dot"/>
            </w:tabs>
            <w:rPr/>
          </w:pPr>
          <w:hyperlink w:anchor="__RefHeading___Toc3490008_1067777946">
            <w:r>
              <w:rPr>
                <w:webHidden/>
                <w:rStyle w:val="IndexLink"/>
                <w:rtl w:val="true"/>
              </w:rPr>
              <w:t>تفسیر</w:t>
            </w:r>
            <w:r>
              <w:rPr>
                <w:rStyle w:val="IndexLink"/>
                <w:rtl w:val="true"/>
              </w:rPr>
              <w:t>:</w:t>
              <w:tab/>
            </w:r>
            <w:r>
              <w:rPr>
                <w:rStyle w:val="IndexLink"/>
              </w:rPr>
              <w:t>457</w:t>
            </w:r>
          </w:hyperlink>
        </w:p>
        <w:p>
          <w:pPr>
            <w:pStyle w:val="Contents5"/>
            <w:tabs>
              <w:tab w:val="clear" w:pos="7892"/>
              <w:tab w:val="right" w:pos="9026" w:leader="dot"/>
            </w:tabs>
            <w:rPr/>
          </w:pPr>
          <w:hyperlink w:anchor="__RefHeading___Toc3490010_1067777946">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3490012_1067777946">
            <w:r>
              <w:rPr>
                <w:webHidden/>
                <w:rStyle w:val="IndexLink"/>
                <w:rtl w:val="true"/>
              </w:rPr>
              <w:t>وزش بادهای منظم و حرکت کشتیها از آیات اوست</w:t>
            </w:r>
            <w:r>
              <w:rPr>
                <w:rStyle w:val="IndexLink"/>
                <w:rtl w:val="true"/>
              </w:rPr>
              <w:tab/>
            </w:r>
            <w:r>
              <w:rPr>
                <w:rStyle w:val="IndexLink"/>
              </w:rPr>
              <w:t>457</w:t>
            </w:r>
          </w:hyperlink>
        </w:p>
        <w:p>
          <w:pPr>
            <w:pStyle w:val="Contents3"/>
            <w:tabs>
              <w:tab w:val="clear" w:pos="8459"/>
              <w:tab w:val="right" w:pos="9026" w:leader="dot"/>
            </w:tabs>
            <w:rPr/>
          </w:pPr>
          <w:hyperlink w:anchor="__RefHeading___Toc3490014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464</w:t>
            </w:r>
          </w:hyperlink>
        </w:p>
        <w:p>
          <w:pPr>
            <w:pStyle w:val="Contents4"/>
            <w:tabs>
              <w:tab w:val="clear" w:pos="8176"/>
              <w:tab w:val="right" w:pos="9026" w:leader="dot"/>
            </w:tabs>
            <w:rPr/>
          </w:pPr>
          <w:hyperlink w:anchor="__RefHeading___Toc3490016_106777794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3490018_1067777946">
            <w:r>
              <w:rPr>
                <w:webHidden/>
                <w:rStyle w:val="IndexLink"/>
                <w:rtl w:val="true"/>
              </w:rPr>
              <w:t>ترجمه</w:t>
            </w:r>
            <w:r>
              <w:rPr>
                <w:rStyle w:val="IndexLink"/>
                <w:rtl w:val="true"/>
              </w:rPr>
              <w:t>:</w:t>
              <w:tab/>
            </w:r>
            <w:r>
              <w:rPr>
                <w:rStyle w:val="IndexLink"/>
              </w:rPr>
              <w:t>464</w:t>
            </w:r>
          </w:hyperlink>
        </w:p>
        <w:p>
          <w:pPr>
            <w:pStyle w:val="Contents4"/>
            <w:tabs>
              <w:tab w:val="clear" w:pos="8176"/>
              <w:tab w:val="right" w:pos="9026" w:leader="dot"/>
            </w:tabs>
            <w:rPr/>
          </w:pPr>
          <w:hyperlink w:anchor="__RefHeading___Toc3490020_1067777946">
            <w:r>
              <w:rPr>
                <w:webHidden/>
                <w:rStyle w:val="IndexLink"/>
                <w:rtl w:val="true"/>
              </w:rPr>
              <w:t>تفسیر</w:t>
            </w:r>
            <w:r>
              <w:rPr>
                <w:rStyle w:val="IndexLink"/>
                <w:rtl w:val="true"/>
              </w:rPr>
              <w:t>:</w:t>
              <w:tab/>
            </w:r>
            <w:r>
              <w:rPr>
                <w:rStyle w:val="IndexLink"/>
              </w:rPr>
              <w:t>465</w:t>
            </w:r>
          </w:hyperlink>
        </w:p>
        <w:p>
          <w:pPr>
            <w:pStyle w:val="Contents3"/>
            <w:tabs>
              <w:tab w:val="clear" w:pos="8459"/>
              <w:tab w:val="right" w:pos="9026" w:leader="dot"/>
            </w:tabs>
            <w:rPr/>
          </w:pPr>
          <w:hyperlink w:anchor="__RefHeading___Toc3490022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475</w:t>
            </w:r>
          </w:hyperlink>
        </w:p>
        <w:p>
          <w:pPr>
            <w:pStyle w:val="Contents4"/>
            <w:tabs>
              <w:tab w:val="clear" w:pos="8176"/>
              <w:tab w:val="right" w:pos="9026" w:leader="dot"/>
            </w:tabs>
            <w:rPr/>
          </w:pPr>
          <w:hyperlink w:anchor="__RefHeading___Toc3490024_1067777946">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490026_1067777946">
            <w:r>
              <w:rPr>
                <w:webHidden/>
                <w:rStyle w:val="IndexLink"/>
                <w:rtl w:val="true"/>
              </w:rPr>
              <w:t>ترجمه</w:t>
            </w:r>
            <w:r>
              <w:rPr>
                <w:rStyle w:val="IndexLink"/>
                <w:rtl w:val="true"/>
              </w:rPr>
              <w:t>:</w:t>
              <w:tab/>
            </w:r>
            <w:r>
              <w:rPr>
                <w:rStyle w:val="IndexLink"/>
              </w:rPr>
              <w:t>475</w:t>
            </w:r>
          </w:hyperlink>
        </w:p>
        <w:p>
          <w:pPr>
            <w:pStyle w:val="Contents4"/>
            <w:tabs>
              <w:tab w:val="clear" w:pos="8176"/>
              <w:tab w:val="right" w:pos="9026" w:leader="dot"/>
            </w:tabs>
            <w:rPr/>
          </w:pPr>
          <w:hyperlink w:anchor="__RefHeading___Toc3490028_1067777946">
            <w:r>
              <w:rPr>
                <w:webHidden/>
                <w:rStyle w:val="IndexLink"/>
                <w:rtl w:val="true"/>
              </w:rPr>
              <w:t>تفسیر</w:t>
            </w:r>
            <w:r>
              <w:rPr>
                <w:rStyle w:val="IndexLink"/>
                <w:rtl w:val="true"/>
              </w:rPr>
              <w:t>:</w:t>
              <w:tab/>
            </w:r>
            <w:r>
              <w:rPr>
                <w:rStyle w:val="IndexLink"/>
              </w:rPr>
              <w:t>475</w:t>
            </w:r>
          </w:hyperlink>
        </w:p>
        <w:p>
          <w:pPr>
            <w:pStyle w:val="Contents5"/>
            <w:tabs>
              <w:tab w:val="clear" w:pos="7892"/>
              <w:tab w:val="right" w:pos="9026" w:leader="dot"/>
            </w:tabs>
            <w:rPr/>
          </w:pPr>
          <w:hyperlink w:anchor="__RefHeading___Toc3490030_1067777946">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3490032_1067777946">
            <w:r>
              <w:rPr>
                <w:webHidden/>
                <w:rStyle w:val="IndexLink"/>
                <w:rtl w:val="true"/>
              </w:rPr>
              <w:t>یاری طلبیدن عیب نیست،ظلم کردن عیب است</w:t>
            </w:r>
            <w:r>
              <w:rPr>
                <w:rStyle w:val="IndexLink"/>
                <w:rtl w:val="true"/>
              </w:rPr>
              <w:tab/>
            </w:r>
            <w:r>
              <w:rPr>
                <w:rStyle w:val="IndexLink"/>
              </w:rPr>
              <w:t>475</w:t>
            </w:r>
          </w:hyperlink>
        </w:p>
        <w:p>
          <w:pPr>
            <w:pStyle w:val="Contents3"/>
            <w:tabs>
              <w:tab w:val="clear" w:pos="8459"/>
              <w:tab w:val="right" w:pos="9026" w:leader="dot"/>
            </w:tabs>
            <w:rPr/>
          </w:pPr>
          <w:hyperlink w:anchor="__RefHeading___Toc3490034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479</w:t>
            </w:r>
          </w:hyperlink>
        </w:p>
        <w:p>
          <w:pPr>
            <w:pStyle w:val="Contents4"/>
            <w:tabs>
              <w:tab w:val="clear" w:pos="8176"/>
              <w:tab w:val="right" w:pos="9026" w:leader="dot"/>
            </w:tabs>
            <w:rPr/>
          </w:pPr>
          <w:hyperlink w:anchor="__RefHeading___Toc3490036_1067777946">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3490038_1067777946">
            <w:r>
              <w:rPr>
                <w:webHidden/>
                <w:rStyle w:val="IndexLink"/>
                <w:rtl w:val="true"/>
              </w:rPr>
              <w:t>ترجمه</w:t>
            </w:r>
            <w:r>
              <w:rPr>
                <w:rStyle w:val="IndexLink"/>
                <w:rtl w:val="true"/>
              </w:rPr>
              <w:t>:</w:t>
              <w:tab/>
            </w:r>
            <w:r>
              <w:rPr>
                <w:rStyle w:val="IndexLink"/>
              </w:rPr>
              <w:t>479</w:t>
            </w:r>
          </w:hyperlink>
        </w:p>
        <w:p>
          <w:pPr>
            <w:pStyle w:val="Contents4"/>
            <w:tabs>
              <w:tab w:val="clear" w:pos="8176"/>
              <w:tab w:val="right" w:pos="9026" w:leader="dot"/>
            </w:tabs>
            <w:rPr/>
          </w:pPr>
          <w:hyperlink w:anchor="__RefHeading___Toc3490040_1067777946">
            <w:r>
              <w:rPr>
                <w:webHidden/>
                <w:rStyle w:val="IndexLink"/>
                <w:rtl w:val="true"/>
              </w:rPr>
              <w:t>تفسیر</w:t>
            </w:r>
            <w:r>
              <w:rPr>
                <w:rStyle w:val="IndexLink"/>
                <w:rtl w:val="true"/>
              </w:rPr>
              <w:t>:</w:t>
              <w:tab/>
            </w:r>
            <w:r>
              <w:rPr>
                <w:rStyle w:val="IndexLink"/>
              </w:rPr>
              <w:t>480</w:t>
            </w:r>
          </w:hyperlink>
        </w:p>
        <w:p>
          <w:pPr>
            <w:pStyle w:val="Contents3"/>
            <w:tabs>
              <w:tab w:val="clear" w:pos="8459"/>
              <w:tab w:val="right" w:pos="9026" w:leader="dot"/>
            </w:tabs>
            <w:rPr/>
          </w:pPr>
          <w:hyperlink w:anchor="__RefHeading___Toc3490042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485</w:t>
            </w:r>
          </w:hyperlink>
        </w:p>
        <w:p>
          <w:pPr>
            <w:pStyle w:val="Contents4"/>
            <w:tabs>
              <w:tab w:val="clear" w:pos="8176"/>
              <w:tab w:val="right" w:pos="9026" w:leader="dot"/>
            </w:tabs>
            <w:rPr/>
          </w:pPr>
          <w:hyperlink w:anchor="__RefHeading___Toc3490044_1067777946">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3490046_1067777946">
            <w:r>
              <w:rPr>
                <w:webHidden/>
                <w:rStyle w:val="IndexLink"/>
                <w:rtl w:val="true"/>
              </w:rPr>
              <w:t>ترجمه</w:t>
            </w:r>
            <w:r>
              <w:rPr>
                <w:rStyle w:val="IndexLink"/>
                <w:rtl w:val="true"/>
              </w:rPr>
              <w:t>:</w:t>
              <w:tab/>
            </w:r>
            <w:r>
              <w:rPr>
                <w:rStyle w:val="IndexLink"/>
              </w:rPr>
              <w:t>485</w:t>
            </w:r>
          </w:hyperlink>
        </w:p>
        <w:p>
          <w:pPr>
            <w:pStyle w:val="Contents4"/>
            <w:tabs>
              <w:tab w:val="clear" w:pos="8176"/>
              <w:tab w:val="right" w:pos="9026" w:leader="dot"/>
            </w:tabs>
            <w:rPr/>
          </w:pPr>
          <w:hyperlink w:anchor="__RefHeading___Toc3490048_1067777946">
            <w:r>
              <w:rPr>
                <w:webHidden/>
                <w:rStyle w:val="IndexLink"/>
                <w:rtl w:val="true"/>
              </w:rPr>
              <w:t>تفسیر</w:t>
            </w:r>
            <w:r>
              <w:rPr>
                <w:rStyle w:val="IndexLink"/>
                <w:rtl w:val="true"/>
              </w:rPr>
              <w:t>:</w:t>
              <w:tab/>
            </w:r>
            <w:r>
              <w:rPr>
                <w:rStyle w:val="IndexLink"/>
              </w:rPr>
              <w:t>486</w:t>
            </w:r>
          </w:hyperlink>
        </w:p>
        <w:p>
          <w:pPr>
            <w:pStyle w:val="Contents3"/>
            <w:tabs>
              <w:tab w:val="clear" w:pos="8459"/>
              <w:tab w:val="right" w:pos="9026" w:leader="dot"/>
            </w:tabs>
            <w:rPr/>
          </w:pPr>
          <w:hyperlink w:anchor="__RefHeading___Toc3490050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492</w:t>
            </w:r>
          </w:hyperlink>
        </w:p>
        <w:p>
          <w:pPr>
            <w:pStyle w:val="Contents4"/>
            <w:tabs>
              <w:tab w:val="clear" w:pos="8176"/>
              <w:tab w:val="right" w:pos="9026" w:leader="dot"/>
            </w:tabs>
            <w:rPr/>
          </w:pPr>
          <w:hyperlink w:anchor="__RefHeading___Toc3490052_106777794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3490054_1067777946">
            <w:r>
              <w:rPr>
                <w:webHidden/>
                <w:rStyle w:val="IndexLink"/>
                <w:rtl w:val="true"/>
              </w:rPr>
              <w:t>ترجمه</w:t>
            </w:r>
            <w:r>
              <w:rPr>
                <w:rStyle w:val="IndexLink"/>
                <w:rtl w:val="true"/>
              </w:rPr>
              <w:t>:</w:t>
              <w:tab/>
            </w:r>
            <w:r>
              <w:rPr>
                <w:rStyle w:val="IndexLink"/>
              </w:rPr>
              <w:t>492</w:t>
            </w:r>
          </w:hyperlink>
        </w:p>
        <w:p>
          <w:pPr>
            <w:pStyle w:val="Contents4"/>
            <w:tabs>
              <w:tab w:val="clear" w:pos="8176"/>
              <w:tab w:val="right" w:pos="9026" w:leader="dot"/>
            </w:tabs>
            <w:rPr/>
          </w:pPr>
          <w:hyperlink w:anchor="__RefHeading___Toc3490056_1067777946">
            <w:r>
              <w:rPr>
                <w:webHidden/>
                <w:rStyle w:val="IndexLink"/>
                <w:rtl w:val="true"/>
              </w:rPr>
              <w:t>شان نزول</w:t>
            </w:r>
            <w:r>
              <w:rPr>
                <w:rStyle w:val="IndexLink"/>
                <w:rtl w:val="true"/>
              </w:rPr>
              <w:t>:</w:t>
              <w:tab/>
            </w:r>
            <w:r>
              <w:rPr>
                <w:rStyle w:val="IndexLink"/>
              </w:rPr>
              <w:t>492</w:t>
            </w:r>
          </w:hyperlink>
        </w:p>
        <w:p>
          <w:pPr>
            <w:pStyle w:val="Contents4"/>
            <w:tabs>
              <w:tab w:val="clear" w:pos="8176"/>
              <w:tab w:val="right" w:pos="9026" w:leader="dot"/>
            </w:tabs>
            <w:rPr/>
          </w:pPr>
          <w:hyperlink w:anchor="__RefHeading___Toc3490058_1067777946">
            <w:r>
              <w:rPr>
                <w:webHidden/>
                <w:rStyle w:val="IndexLink"/>
                <w:rtl w:val="true"/>
              </w:rPr>
              <w:t>تفسیر</w:t>
            </w:r>
            <w:r>
              <w:rPr>
                <w:rStyle w:val="IndexLink"/>
                <w:rtl w:val="true"/>
              </w:rPr>
              <w:t>:</w:t>
              <w:tab/>
            </w:r>
            <w:r>
              <w:rPr>
                <w:rStyle w:val="IndexLink"/>
              </w:rPr>
              <w:t>492</w:t>
            </w:r>
          </w:hyperlink>
        </w:p>
        <w:p>
          <w:pPr>
            <w:pStyle w:val="Contents4"/>
            <w:tabs>
              <w:tab w:val="clear" w:pos="8176"/>
              <w:tab w:val="right" w:pos="9026" w:leader="dot"/>
            </w:tabs>
            <w:rPr/>
          </w:pPr>
          <w:hyperlink w:anchor="__RefHeading___Toc3490060_1067777946">
            <w:r>
              <w:rPr>
                <w:webHidden/>
                <w:rStyle w:val="IndexLink"/>
                <w:rtl w:val="true"/>
              </w:rPr>
              <w:t>نکته‌ها</w:t>
            </w:r>
            <w:r>
              <w:rPr>
                <w:rStyle w:val="IndexLink"/>
                <w:rtl w:val="true"/>
              </w:rPr>
              <w:t>:</w:t>
              <w:tab/>
            </w:r>
            <w:r>
              <w:rPr>
                <w:rStyle w:val="IndexLink"/>
              </w:rPr>
              <w:t>496</w:t>
            </w:r>
          </w:hyperlink>
        </w:p>
        <w:p>
          <w:pPr>
            <w:pStyle w:val="Contents5"/>
            <w:tabs>
              <w:tab w:val="clear" w:pos="7892"/>
              <w:tab w:val="right" w:pos="9026" w:leader="dot"/>
            </w:tabs>
            <w:rPr/>
          </w:pPr>
          <w:hyperlink w:anchor="__RefHeading___Toc3490062_1067777946">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3490064_1067777946">
            <w:r>
              <w:rPr>
                <w:webHidden/>
                <w:rStyle w:val="IndexLink"/>
              </w:rPr>
              <w:t>1</w:t>
            </w:r>
            <w:r>
              <w:rPr>
                <w:rStyle w:val="IndexLink"/>
                <w:rtl w:val="true"/>
              </w:rPr>
              <w:t>-</w:t>
            </w:r>
            <w:r>
              <w:rPr>
                <w:rStyle w:val="IndexLink"/>
                <w:rtl w:val="true"/>
              </w:rPr>
              <w:t>وحی در لغت و قرآن و سنت</w:t>
            </w:r>
            <w:r>
              <w:rPr>
                <w:rStyle w:val="IndexLink"/>
                <w:rtl w:val="true"/>
              </w:rPr>
              <w:t>:</w:t>
              <w:tab/>
            </w:r>
            <w:r>
              <w:rPr>
                <w:rStyle w:val="IndexLink"/>
              </w:rPr>
              <w:t>496</w:t>
            </w:r>
          </w:hyperlink>
        </w:p>
        <w:p>
          <w:pPr>
            <w:pStyle w:val="Contents5"/>
            <w:tabs>
              <w:tab w:val="clear" w:pos="7892"/>
              <w:tab w:val="right" w:pos="9026" w:leader="dot"/>
            </w:tabs>
            <w:rPr/>
          </w:pPr>
          <w:hyperlink w:anchor="__RefHeading___Toc3490066_1067777946">
            <w:r>
              <w:rPr>
                <w:webHidden/>
                <w:rStyle w:val="IndexLink"/>
              </w:rPr>
              <w:t>2</w:t>
            </w:r>
            <w:r>
              <w:rPr>
                <w:rStyle w:val="IndexLink"/>
                <w:rtl w:val="true"/>
              </w:rPr>
              <w:t>-</w:t>
            </w:r>
            <w:r>
              <w:rPr>
                <w:rStyle w:val="IndexLink"/>
                <w:rtl w:val="true"/>
              </w:rPr>
              <w:t>حقیقت اسرار آمیز وحی</w:t>
            </w:r>
            <w:r>
              <w:rPr>
                <w:rStyle w:val="IndexLink"/>
                <w:rtl w:val="true"/>
              </w:rPr>
              <w:tab/>
            </w:r>
            <w:r>
              <w:rPr>
                <w:rStyle w:val="IndexLink"/>
              </w:rPr>
              <w:t>498</w:t>
            </w:r>
          </w:hyperlink>
        </w:p>
        <w:p>
          <w:pPr>
            <w:pStyle w:val="Contents6"/>
            <w:tabs>
              <w:tab w:val="clear" w:pos="7609"/>
              <w:tab w:val="right" w:pos="9026" w:leader="dot"/>
            </w:tabs>
            <w:rPr/>
          </w:pPr>
          <w:hyperlink w:anchor="__RefHeading___Toc3490068_1067777946">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3490070_1067777946">
            <w:r>
              <w:rPr>
                <w:webHidden/>
                <w:rStyle w:val="IndexLink"/>
                <w:rtl w:val="true"/>
              </w:rPr>
              <w:t>الف</w:t>
            </w:r>
            <w:r>
              <w:rPr>
                <w:rStyle w:val="IndexLink"/>
                <w:rtl w:val="true"/>
              </w:rPr>
              <w:t>-</w:t>
            </w:r>
            <w:r>
              <w:rPr>
                <w:rStyle w:val="IndexLink"/>
                <w:rtl w:val="true"/>
              </w:rPr>
              <w:t>تفسیر بعضی از فلاسفه قدیم</w:t>
            </w:r>
            <w:r>
              <w:rPr>
                <w:rStyle w:val="IndexLink"/>
                <w:rtl w:val="true"/>
              </w:rPr>
              <w:tab/>
            </w:r>
            <w:r>
              <w:rPr>
                <w:rStyle w:val="IndexLink"/>
              </w:rPr>
              <w:t>498</w:t>
            </w:r>
          </w:hyperlink>
        </w:p>
        <w:p>
          <w:pPr>
            <w:pStyle w:val="Contents6"/>
            <w:tabs>
              <w:tab w:val="clear" w:pos="7609"/>
              <w:tab w:val="right" w:pos="9026" w:leader="dot"/>
            </w:tabs>
            <w:rPr/>
          </w:pPr>
          <w:hyperlink w:anchor="__RefHeading___Toc3490072_1067777946">
            <w:r>
              <w:rPr>
                <w:webHidden/>
                <w:rStyle w:val="IndexLink"/>
                <w:rtl w:val="true"/>
              </w:rPr>
              <w:t>ب</w:t>
            </w:r>
            <w:r>
              <w:rPr>
                <w:rStyle w:val="IndexLink"/>
                <w:rtl w:val="true"/>
              </w:rPr>
              <w:t>-</w:t>
            </w:r>
            <w:r>
              <w:rPr>
                <w:rStyle w:val="IndexLink"/>
                <w:rtl w:val="true"/>
              </w:rPr>
              <w:t>تفسیر جمعی از فلاسفه جدید در مورد وحی</w:t>
            </w:r>
            <w:r>
              <w:rPr>
                <w:rStyle w:val="IndexLink"/>
                <w:rtl w:val="true"/>
              </w:rPr>
              <w:tab/>
            </w:r>
            <w:r>
              <w:rPr>
                <w:rStyle w:val="IndexLink"/>
              </w:rPr>
              <w:t>501</w:t>
            </w:r>
          </w:hyperlink>
        </w:p>
        <w:p>
          <w:pPr>
            <w:pStyle w:val="Contents6"/>
            <w:tabs>
              <w:tab w:val="clear" w:pos="7609"/>
              <w:tab w:val="right" w:pos="9026" w:leader="dot"/>
            </w:tabs>
            <w:rPr/>
          </w:pPr>
          <w:hyperlink w:anchor="__RefHeading___Toc3490074_1067777946">
            <w:r>
              <w:rPr>
                <w:webHidden/>
                <w:rStyle w:val="IndexLink"/>
                <w:rtl w:val="true"/>
              </w:rPr>
              <w:t>ج</w:t>
            </w:r>
            <w:r>
              <w:rPr>
                <w:rStyle w:val="IndexLink"/>
                <w:rtl w:val="true"/>
              </w:rPr>
              <w:t>-</w:t>
            </w:r>
            <w:r>
              <w:rPr>
                <w:rStyle w:val="IndexLink"/>
                <w:rtl w:val="true"/>
              </w:rPr>
              <w:t>نبوغ فکری</w:t>
            </w:r>
            <w:r>
              <w:rPr>
                <w:rStyle w:val="IndexLink"/>
                <w:rtl w:val="true"/>
              </w:rPr>
              <w:tab/>
            </w:r>
            <w:r>
              <w:rPr>
                <w:rStyle w:val="IndexLink"/>
              </w:rPr>
              <w:t>502</w:t>
            </w:r>
          </w:hyperlink>
        </w:p>
        <w:p>
          <w:pPr>
            <w:pStyle w:val="Contents5"/>
            <w:tabs>
              <w:tab w:val="clear" w:pos="7892"/>
              <w:tab w:val="right" w:pos="9026" w:leader="dot"/>
            </w:tabs>
            <w:rPr/>
          </w:pPr>
          <w:hyperlink w:anchor="__RefHeading___Toc3490076_1067777946">
            <w:r>
              <w:rPr>
                <w:webHidden/>
                <w:rStyle w:val="IndexLink"/>
                <w:rtl w:val="true"/>
              </w:rPr>
              <w:t>حق کلام در باره وحی</w:t>
            </w:r>
            <w:r>
              <w:rPr>
                <w:rStyle w:val="IndexLink"/>
                <w:rtl w:val="true"/>
              </w:rPr>
              <w:tab/>
            </w:r>
            <w:r>
              <w:rPr>
                <w:rStyle w:val="IndexLink"/>
              </w:rPr>
              <w:t>503</w:t>
            </w:r>
          </w:hyperlink>
        </w:p>
        <w:p>
          <w:pPr>
            <w:pStyle w:val="Contents5"/>
            <w:tabs>
              <w:tab w:val="clear" w:pos="7892"/>
              <w:tab w:val="right" w:pos="9026" w:leader="dot"/>
            </w:tabs>
            <w:rPr/>
          </w:pPr>
          <w:hyperlink w:anchor="__RefHeading___Toc3490078_1067777946">
            <w:r>
              <w:rPr>
                <w:webHidden/>
                <w:rStyle w:val="IndexLink"/>
                <w:rtl w:val="true"/>
              </w:rPr>
              <w:t>منطق منکران وحی</w:t>
            </w:r>
            <w:r>
              <w:rPr>
                <w:rStyle w:val="IndexLink"/>
                <w:rtl w:val="true"/>
              </w:rPr>
              <w:tab/>
            </w:r>
            <w:r>
              <w:rPr>
                <w:rStyle w:val="IndexLink"/>
              </w:rPr>
              <w:t>505</w:t>
            </w:r>
          </w:hyperlink>
        </w:p>
        <w:p>
          <w:pPr>
            <w:pStyle w:val="Contents5"/>
            <w:tabs>
              <w:tab w:val="clear" w:pos="7892"/>
              <w:tab w:val="right" w:pos="9026" w:leader="dot"/>
            </w:tabs>
            <w:rPr/>
          </w:pPr>
          <w:hyperlink w:anchor="__RefHeading___Toc3490080_1067777946">
            <w:r>
              <w:rPr>
                <w:webHidden/>
                <w:rStyle w:val="IndexLink"/>
                <w:rtl w:val="true"/>
              </w:rPr>
              <w:t>ایراد همیشگی و پاسخ همیشگی</w:t>
            </w:r>
            <w:r>
              <w:rPr>
                <w:rStyle w:val="IndexLink"/>
                <w:rtl w:val="true"/>
              </w:rPr>
              <w:tab/>
            </w:r>
            <w:r>
              <w:rPr>
                <w:rStyle w:val="IndexLink"/>
              </w:rPr>
              <w:t>506</w:t>
            </w:r>
          </w:hyperlink>
        </w:p>
        <w:p>
          <w:pPr>
            <w:pStyle w:val="Contents5"/>
            <w:tabs>
              <w:tab w:val="clear" w:pos="7892"/>
              <w:tab w:val="right" w:pos="9026" w:leader="dot"/>
            </w:tabs>
            <w:rPr/>
          </w:pPr>
          <w:hyperlink w:anchor="__RefHeading___Toc3490082_1067777946">
            <w:r>
              <w:rPr>
                <w:webHidden/>
                <w:rStyle w:val="IndexLink"/>
                <w:rtl w:val="true"/>
              </w:rPr>
              <w:t>چند حدیث پیرامون مساله وحی</w:t>
            </w:r>
            <w:r>
              <w:rPr>
                <w:rStyle w:val="IndexLink"/>
                <w:rtl w:val="true"/>
              </w:rPr>
              <w:tab/>
            </w:r>
            <w:r>
              <w:rPr>
                <w:rStyle w:val="IndexLink"/>
              </w:rPr>
              <w:t>507</w:t>
            </w:r>
          </w:hyperlink>
        </w:p>
        <w:p>
          <w:pPr>
            <w:pStyle w:val="Contents3"/>
            <w:tabs>
              <w:tab w:val="clear" w:pos="8459"/>
              <w:tab w:val="right" w:pos="9026" w:leader="dot"/>
            </w:tabs>
            <w:rPr/>
          </w:pPr>
          <w:hyperlink w:anchor="__RefHeading___Toc3490084_106777794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509</w:t>
            </w:r>
          </w:hyperlink>
        </w:p>
        <w:p>
          <w:pPr>
            <w:pStyle w:val="Contents4"/>
            <w:tabs>
              <w:tab w:val="clear" w:pos="8176"/>
              <w:tab w:val="right" w:pos="9026" w:leader="dot"/>
            </w:tabs>
            <w:rPr/>
          </w:pPr>
          <w:hyperlink w:anchor="__RefHeading___Toc3490086_1067777946">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3490088_1067777946">
            <w:r>
              <w:rPr>
                <w:webHidden/>
                <w:rStyle w:val="IndexLink"/>
                <w:rtl w:val="true"/>
              </w:rPr>
              <w:t>ترجمه</w:t>
            </w:r>
            <w:r>
              <w:rPr>
                <w:rStyle w:val="IndexLink"/>
                <w:rtl w:val="true"/>
              </w:rPr>
              <w:t>:</w:t>
              <w:tab/>
            </w:r>
            <w:r>
              <w:rPr>
                <w:rStyle w:val="IndexLink"/>
              </w:rPr>
              <w:t>509</w:t>
            </w:r>
          </w:hyperlink>
        </w:p>
        <w:p>
          <w:pPr>
            <w:pStyle w:val="Contents4"/>
            <w:tabs>
              <w:tab w:val="clear" w:pos="8176"/>
              <w:tab w:val="right" w:pos="9026" w:leader="dot"/>
            </w:tabs>
            <w:rPr/>
          </w:pPr>
          <w:hyperlink w:anchor="__RefHeading___Toc3490090_1067777946">
            <w:r>
              <w:rPr>
                <w:webHidden/>
                <w:rStyle w:val="IndexLink"/>
                <w:rtl w:val="true"/>
              </w:rPr>
              <w:t>تفسیر</w:t>
            </w:r>
            <w:r>
              <w:rPr>
                <w:rStyle w:val="IndexLink"/>
                <w:rtl w:val="true"/>
              </w:rPr>
              <w:t>:</w:t>
              <w:tab/>
            </w:r>
            <w:r>
              <w:rPr>
                <w:rStyle w:val="IndexLink"/>
              </w:rPr>
              <w:t>509</w:t>
            </w:r>
          </w:hyperlink>
        </w:p>
        <w:p>
          <w:pPr>
            <w:pStyle w:val="Contents4"/>
            <w:tabs>
              <w:tab w:val="clear" w:pos="8176"/>
              <w:tab w:val="right" w:pos="9026" w:leader="dot"/>
            </w:tabs>
            <w:rPr/>
          </w:pPr>
          <w:hyperlink w:anchor="__RefHeading___Toc3490092_1067777946">
            <w:r>
              <w:rPr>
                <w:webHidden/>
                <w:rStyle w:val="IndexLink"/>
                <w:rtl w:val="true"/>
              </w:rPr>
              <w:t>نکته</w:t>
            </w:r>
            <w:r>
              <w:rPr>
                <w:rStyle w:val="IndexLink"/>
                <w:rtl w:val="true"/>
              </w:rPr>
              <w:t>:</w:t>
              <w:tab/>
            </w:r>
            <w:r>
              <w:rPr>
                <w:rStyle w:val="IndexLink"/>
              </w:rPr>
              <w:t>514</w:t>
            </w:r>
          </w:hyperlink>
        </w:p>
        <w:p>
          <w:pPr>
            <w:pStyle w:val="Contents5"/>
            <w:tabs>
              <w:tab w:val="clear" w:pos="7892"/>
              <w:tab w:val="right" w:pos="9026" w:leader="dot"/>
            </w:tabs>
            <w:rPr/>
          </w:pPr>
          <w:hyperlink w:anchor="__RefHeading___Toc3490094_1067777946">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3490096_1067777946">
            <w:r>
              <w:rPr>
                <w:webHidden/>
                <w:rStyle w:val="IndexLink"/>
              </w:rPr>
              <w:t>1</w:t>
            </w:r>
            <w:r>
              <w:rPr>
                <w:rStyle w:val="IndexLink"/>
                <w:rtl w:val="true"/>
              </w:rPr>
              <w:t>-</w:t>
            </w:r>
            <w:r>
              <w:rPr>
                <w:rStyle w:val="IndexLink"/>
                <w:rtl w:val="true"/>
              </w:rPr>
              <w:t>پیامبر اسلام قبل از نبوت چه آئینی داشت؟</w:t>
            </w:r>
            <w:r>
              <w:rPr>
                <w:rStyle w:val="IndexLink"/>
                <w:rtl w:val="true"/>
              </w:rPr>
              <w:tab/>
            </w:r>
            <w:r>
              <w:rPr>
                <w:rStyle w:val="IndexLink"/>
              </w:rPr>
              <w:t>514</w:t>
            </w:r>
          </w:hyperlink>
        </w:p>
        <w:p>
          <w:pPr>
            <w:pStyle w:val="Contents5"/>
            <w:tabs>
              <w:tab w:val="clear" w:pos="7892"/>
              <w:tab w:val="right" w:pos="9026" w:leader="dot"/>
            </w:tabs>
            <w:rPr/>
          </w:pPr>
          <w:hyperlink w:anchor="__RefHeading___Toc3490098_1067777946">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515</w:t>
            </w:r>
          </w:hyperlink>
        </w:p>
        <w:p>
          <w:pPr>
            <w:pStyle w:val="Contents5"/>
            <w:tabs>
              <w:tab w:val="clear" w:pos="7892"/>
              <w:tab w:val="right" w:pos="9026" w:leader="dot"/>
            </w:tabs>
            <w:rPr/>
          </w:pPr>
          <w:hyperlink w:anchor="__RefHeading___Toc3490100_1067777946">
            <w:r>
              <w:rPr>
                <w:webHidden/>
                <w:rStyle w:val="IndexLink"/>
              </w:rPr>
              <w:t>3</w:t>
            </w:r>
            <w:r>
              <w:rPr>
                <w:rStyle w:val="IndexLink"/>
                <w:rtl w:val="true"/>
              </w:rPr>
              <w:t>-</w:t>
            </w:r>
            <w:r>
              <w:rPr>
                <w:rStyle w:val="IndexLink"/>
                <w:rtl w:val="true"/>
              </w:rPr>
              <w:t>یک نکته ادبی</w:t>
            </w:r>
            <w:r>
              <w:rPr>
                <w:rStyle w:val="IndexLink"/>
                <w:rtl w:val="true"/>
              </w:rPr>
              <w:tab/>
            </w:r>
            <w:r>
              <w:rPr>
                <w:rStyle w:val="IndexLink"/>
              </w:rPr>
              <w:t>517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1_150908"/>
      <w:bookmarkStart w:id="1" w:name="pg10251_150908"/>
      <w:bookmarkEnd w:id="1"/>
    </w:p>
    <w:p>
      <w:pPr>
        <w:pStyle w:val="Heading2"/>
        <w:numPr>
          <w:ilvl w:val="1"/>
          <w:numId w:val="1"/>
        </w:numPr>
        <w:rPr/>
      </w:pPr>
      <w:bookmarkStart w:id="2" w:name="pg10251_150908"/>
      <w:bookmarkStart w:id="3" w:name="__RefHeading___Toc348931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3489312_1067777946"/>
      <w:bookmarkStart w:id="6" w:name="_Toc2"/>
      <w:bookmarkEnd w:id="5"/>
      <w:r>
        <w:rPr>
          <w:rtl w:val="true"/>
        </w:rPr>
        <w:t>(</w:t>
      </w:r>
      <w:r>
        <w:rPr/>
        <w:t>40</w:t>
      </w:r>
      <w:r>
        <w:rPr>
          <w:rtl w:val="true"/>
        </w:rPr>
        <w:t xml:space="preserve">) </w:t>
      </w:r>
      <w:r>
        <w:rPr>
          <w:rtl w:val="true"/>
        </w:rPr>
        <w:t xml:space="preserve">سوره مؤمن در مکه نازل شده و دارای </w:t>
      </w:r>
      <w:r>
        <w:rPr/>
        <w:t>85</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489314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محتوای سوره مؤمن</w:t>
      </w:r>
    </w:p>
    <w:p>
      <w:pPr>
        <w:pStyle w:val="BookText"/>
        <w:rPr/>
      </w:pPr>
      <w:r>
        <w:rPr>
          <w:rFonts w:ascii="IRNazanin" w:hAnsi="IRNazanin" w:eastAsia="IRNazanin"/>
          <w:color w:val="111111"/>
          <w:sz w:val="28"/>
          <w:sz w:val="28"/>
          <w:szCs w:val="28"/>
          <w:rtl w:val="true"/>
          <w:lang w:bidi="fa-IR"/>
        </w:rPr>
        <w:t>سوره مؤمن نخستین سوره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 هفت سوره از قرآن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پشت سر هم قرار گرفته و همه از سوره‌های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این سوره همانند سایر سوره‌های مکی بحث از مسائل مختلف اعتقادی و مبانی و اصول دین است،چرا که نیاز مسلمانان در آن دوران بیش از همه تقویت پایه‌های عقیدتی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مجموعه‌ای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منطقی قاطع و کوبنده با جباران و مستکبران،و لطف و مرحمت به مؤمنان حق طلب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سوره فرازی است از داستان موسی ع و فرعون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همین سوره مطرح شده و در جای دیگر قرآن نیست،داستان همان مرد با ایمان و بسیار هوشیار و مدبری که در زمره شخصیتهای فرعونی بود،ولی در باطن به موسی ع ایمان آورده،و سنگر مطمئنی برای دفاع از موسی ع و آئینش بود و بطوری که خواهیم دید در آن لحظاتی که موسی ع  در خطر مرگ قرار گرفت او با روشی بسیار زیرکانه و ظریف به یاری او شتافت و او را از مرگ نجات داد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این سوره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همین است که شرح مجاهدتهای او،بیش از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سوره،یعنی حدود یک چهارم از مجموع آیات این سوره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بیان حال مؤمن آل فرعون در این سوره یک برنامه آموزشی حساب شده برای گروهی از مسلمانان مکه بوده است که در عین ایمان آوردن به پیامبر ص روابط دوستانه خود را ظاهرا با دشمنان سرسخت و لجوج حفظ می‌کردند تا سنگری باشند برای روز خطر،و می‌گویند ابو طالب عموی پیامبر در همین زمره بود،چنان که در روایات اسلامی همین معنی از امیر مؤمنان علی ع روایت شده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محتوای این سوره را می‌توان در شش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که آغاز سوره را تشکیل می‌دهد توجهی است به خداوند و قسمتی از اسماء حسنای او،مخصوصا آنچه خوف و رجاء را در دلها برمی‌انگیزد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تهدیدهایی است نسبت به کافران جبار پیرامون عذابهای این جهان همانند آنچه اقوام سرکش پیشین به آن گرفتار شدند،و عذابهای قیامت با ذکر خصوصیات و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پس از مطرح کردن داستان موسی ع و فرعون سخن را به مؤمن آل فرعون سوق می‌دهد و بخش وسیعی از سوره را به شرح گفتگوهای این مرد هوشمند شجاع  با فرعونیان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باز مطلب را به صحنه‌هایی از قیامت می‌کشاند تا دلهای خفتگان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مساله توحید و شرک را که مهمترین مساله زندگی انسان است به میان آورده،و قسمتی از نشانه‌های توحید و دلائل بطلان شرک را مطرح می‌کند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ششم که آخرین بخش این سوره است ضمن دعوت پیامبر به صبر</w:t>
      </w:r>
    </w:p>
    <w:p>
      <w:pPr>
        <w:pStyle w:val="BookText"/>
        <w:rPr/>
      </w:pPr>
      <w:r>
        <w:rPr>
          <w:rFonts w:ascii="IRNazanin" w:hAnsi="IRNazanin" w:eastAsia="IRNazanin"/>
          <w:color w:val="111111"/>
          <w:sz w:val="28"/>
          <w:sz w:val="28"/>
          <w:szCs w:val="28"/>
          <w:rtl w:val="true"/>
          <w:lang w:bidi="fa-IR"/>
        </w:rPr>
        <w:t>و شکیبایی خلاصه‌ای از آنچه در بخشهای دیگر این سوره گذشت از مسائل مربوط به مبدء و معاد و عبرت گرفتن از سرنوشت پیشینیان و تهدید مشرکان لجوج و ذکر گوشه‌ای از نعمتهای الهی را بیان داشته و سوره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نامگذاری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بخشی است که در باره مؤمن آل فرعون بیان می‌کند،همانطور که نام‌گذاری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آغاز سومین آیه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که از پیغمبر اکرم ص و ائمه اهل بیت ع نقل شده فضائل بسیاری برای همه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از پیامبر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 تاج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تاج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سخنی دارد که احتمالا آن را از پیامبر ص یا علی ع شنیده،می‌گوید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لباب و لباب القرآن 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مغزی دارد و مغز قرآن سوره‌های حامیم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الحوامیم ریحان القرآن، فاحمدوا اللّٰه و اشکروه،بحفظها و تلاوتها،و ان العبد لیقوم یقرأ الحوامیم فیخرج من فیه اطیب من المسک الاذفر و العنبر و ان اللّٰه لیرحم تالیها و قارئها، و یرحم جیرانه و اصدقائه و معارفه و کل حمیم او قریب له،و انه فی القیامة یستغفر له العرش و الکرسی و ملائکة اللّٰه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سوره‌های حامیم گلهای قرآن است،خدا را سپاس گوئید و با حفظ و تلاوت این سوره‌ها او را شکر گذارید،هر بنده‌ای که از خواب برخیزد و سوره‌های حامیم بخواند از دهانش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 دل‌انگیزی بهتر از مشک و عنبر خارج می‌شود،و خداوند خواننده این سوره‌ها را رحمت می‌کند و نیز همسایگان و دوستان و آشنایان و تمام یاران نزدیک و دور او را مشمول رحمت خویش قرار می‌دهد، و در قیامت عرش و کرسی و فرشتگان مقرب خدا برای او استغفار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الحوامیم سبع و ابواب جهنم سبع،تجیء کل حامیم منها فتقف علی باب من هذه الأبواب تقول اللهم لا تدخل من هذا الباب من کان یؤمن بی و یقرانی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حامیم هفت سوره‌اند و درهای جهنم نیز هفت در است،هر یک از حامیمها می‌آید و در مقابل یکی از این درها می‌ایستد و می‌گوید خداوندا کسی را که به من ایمان آورده و مرا خوانده از این در وارد مکن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دوم در حدیثی از پیامبر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سوره حامیم المؤمن لم یبق تجیء کل حامیم منها فتقف علی باب من هذه الأبواب تقول اللهم لا تدخل من هذا الباب من کان یؤمن بی و یقرانی روح نبی و لا صدیق و لا مؤمن الا صلوا علیه و استغفروا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حامیم مؤمن را بخواند همه ارواح انبیا و صدیقان و مؤمنان بر او درود می‌فرستند و برای او استغفار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فضائل بزرگ پیوندی با آن محتوای برجسته دارد،محتوایی که هر گاه در زندگی انسان در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پیاده شود بدون شک مستحق این فضائل عظیم است،و اگر در این روایات سخن از تلاوت به میان آمده،منظور تلاوتی است که  مقدمه‌ای برای ایمان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پر معنی که در یکی از روایات نبوی وارد شده و می‌گوید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به آن ایمان داشته باشد،شاهد گویای این گفتار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سوره مؤمن نخستین سوره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 هفت سوره از قرآن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پشت سر هم قرار گرفته و همه از سوره‌های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این سوره همانند سایر سوره‌های مکی بحث از مسائل مختلف اعتقادی و مبانی و اصول دین است،چرا که نیاز مسلمانان در آن دوران بیش از همه تقویت پایه‌های عقیدتی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مجموعه‌ای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منطقی قاطع و کوبنده با جباران و مستکبران،و لطف و مرحمت به مؤمنان حق طلب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سوره فرازی است از داستان موسی ع و فرعون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همین سوره مطرح شده و در جای دیگر قرآن نیست،داستان همان مرد با ایمان و بسیار هوشیار و مدبری که در زمره شخصیتهای فرعونی بود،ولی در باطن به موسی ع ایمان آورده،و سنگر مطمئنی برای دفاع از موسی ع و آئینش بود و بطوری که خواهیم دید در آن لحظاتی که موسی ع  در خطر مرگ قرار گرفت او با روشی بسیار زیرکانه و ظریف به یاری او شتافت و او را از مرگ نجات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این سوره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همین است که شرح مجاهدتهای او،بیش از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سوره،یعنی حدود یک چهارم از مجموع آیات این سوره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مؤمن نخستین سوره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 هفت سوره از قرآن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پشت سر هم قرار گرفته و همه از سوره‌های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این سوره همانند سایر سوره‌های مکی بحث از مسائل مختلف اعتقادی و مبانی و اصول دین است،چرا که نیاز مسلمانان در آن دوران بیش از همه تقویت پایه‌های عقیدتی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مجموعه‌ای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منطقی قاطع و کوبنده با جباران و مستکبران،و لطف و مرحمت به مؤمنان حق طلب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این سوره فرازی است از داستان موسی ع و فرعون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همین سوره مطرح شده و در جای دیگر قرآن نیست،داستان همان مرد با ایمان و بسیار هوشیار و مدبری که در زمره شخصیتهای فرعونی بود،ولی در باطن به موسی ع ایمان آورده،و سنگر مطمئنی برای دفاع از موسی ع و آئینش بود و بطوری که خواهیم دید در آن لحظاتی که موسی ع  در خطر مرگ قرار گرفت او با روشی بسیار زیرکانه و ظریف به یاری او شتافت و او را از مرگ نجات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این سوره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همین است که شرح مجاهدتهای او،بیش از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سوره،یعنی حدود یک چهارم از مجموع آیات این سوره را فرا گرفته است</w:t>
      </w:r>
      <w:r>
        <w:rPr>
          <w:rFonts w:eastAsia="IRNazanin" w:cs="IRNazanin"/>
          <w:color w:val="111111"/>
          <w:sz w:val="28"/>
          <w:szCs w:val="28"/>
          <w:rtl w:val="true"/>
          <w:lang w:bidi="fa-IR"/>
        </w:rPr>
        <w:t>.</w:t>
      </w:r>
      <w:bookmarkStart w:id="9" w:name="pg10251_150915"/>
    </w:p>
    <w:p>
      <w:pPr>
        <w:pStyle w:val="Heading3"/>
        <w:numPr>
          <w:ilvl w:val="2"/>
          <w:numId w:val="1"/>
        </w:numPr>
        <w:rPr/>
      </w:pPr>
      <w:bookmarkStart w:id="10" w:name="__RefHeading___Toc3489316_1067777946"/>
      <w:bookmarkStart w:id="11" w:name="_Toc4"/>
      <w:bookmarkEnd w:id="9"/>
      <w:bookmarkEnd w:id="1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1"/>
    </w:p>
    <w:p>
      <w:pPr>
        <w:pStyle w:val="Heading4"/>
        <w:numPr>
          <w:ilvl w:val="3"/>
          <w:numId w:val="1"/>
        </w:numPr>
        <w:rPr/>
      </w:pPr>
      <w:bookmarkStart w:id="12" w:name="__RefHeading___Toc3489318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489320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بنام خداوند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قادر و دانا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آمرزنده گناه،و پذیرنده توبه و شدید العقاب،و صاحب نعمت فراوان است،هیچ معبودی جز او نیست،و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است</w:t>
      </w:r>
      <w:r>
        <w:rPr>
          <w:rFonts w:eastAsia="IRNazanin" w:cs="IRNazanin"/>
          <w:color w:val="111111"/>
          <w:sz w:val="28"/>
          <w:szCs w:val="28"/>
          <w:rtl w:val="true"/>
          <w:lang w:bidi="fa-IR"/>
        </w:rPr>
        <w:t>.</w:t>
      </w:r>
    </w:p>
    <w:p>
      <w:pPr>
        <w:pStyle w:val="Heading4"/>
        <w:numPr>
          <w:ilvl w:val="3"/>
          <w:numId w:val="1"/>
        </w:numPr>
        <w:rPr/>
      </w:pPr>
      <w:bookmarkStart w:id="16" w:name="__RefHeading___Toc3489322_1067777946"/>
      <w:bookmarkStart w:id="17" w:name="_Toc7"/>
      <w:bookmarkEnd w:id="16"/>
      <w:r>
        <w:rPr>
          <w:rtl w:val="true"/>
        </w:rPr>
        <w:t>تفسیر</w:t>
      </w:r>
      <w:r>
        <w:rPr>
          <w:rtl w:val="true"/>
        </w:rPr>
        <w:t>:</w:t>
      </w:r>
      <w:bookmarkEnd w:id="17"/>
    </w:p>
    <w:p>
      <w:pPr>
        <w:pStyle w:val="Heading5"/>
        <w:numPr>
          <w:ilvl w:val="4"/>
          <w:numId w:val="1"/>
        </w:numPr>
        <w:rPr/>
      </w:pPr>
      <w:bookmarkStart w:id="18" w:name="__RefHeading___Toc3489324_1067777946"/>
      <w:bookmarkStart w:id="19" w:name="_Toc8"/>
      <w:bookmarkEnd w:id="18"/>
      <w:r>
        <w:rPr>
          <w:rtl w:val="true"/>
        </w:rPr>
        <w:t>اشاره</w:t>
      </w:r>
      <w:bookmarkEnd w:id="19"/>
    </w:p>
    <w:p>
      <w:pPr>
        <w:pStyle w:val="Heading5"/>
        <w:numPr>
          <w:ilvl w:val="4"/>
          <w:numId w:val="1"/>
        </w:numPr>
        <w:rPr/>
      </w:pPr>
      <w:bookmarkStart w:id="20" w:name="__RefHeading___Toc3489326_1067777946"/>
      <w:bookmarkStart w:id="21" w:name="_Toc9"/>
      <w:bookmarkEnd w:id="20"/>
      <w:r>
        <w:rPr>
          <w:rtl w:val="true"/>
        </w:rPr>
        <w:t>اوصافی امید بخش</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سوره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در اینجا</w:t>
      </w:r>
    </w:p>
    <w:p>
      <w:pPr>
        <w:pStyle w:val="BookText"/>
        <w:rPr/>
      </w:pPr>
      <w:r>
        <w:rPr>
          <w:rFonts w:ascii="IRNazanin" w:hAnsi="IRNazanin" w:eastAsia="IRNazanin"/>
          <w:color w:val="111111"/>
          <w:sz w:val="28"/>
          <w:sz w:val="28"/>
          <w:szCs w:val="28"/>
          <w:rtl w:val="true"/>
          <w:lang w:bidi="fa-IR"/>
        </w:rPr>
        <w:t>از نوع تازه‌ای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تفسیر این حروف بحثهای فراوانی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سوره‌ها داشته‌ایم،چیزی که در اینجا باید بر آن افزود این است که در بعضی از روایات،و همچنین در بسیاری از کلمات مفسران دو حرف آغاز این سوره به نامهای خدا که با این دو حرف آغاز می‌شود تفسیر شده است،چنان که در حدیثی  از امام صادق 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گردیده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حاکمیت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اسمهای اعظم خدا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تفسیرها با هم منافاتی ندارد و ممکن است همه در معنی آیه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همانگونه که روش قرآن است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عظمت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می‌آورد،اشاره به اینکه این کتاب با اینهمه عظمت از حروف ساده الفبا ترکیب یافته،بنائی چنان عظیم از مصالحی چنین کوچک،و این خود دلیل بر اعجاز آن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قادر دانا نازل شده است</w:t>
      </w:r>
      <w:r>
        <w:rPr>
          <w:rFonts w:eastAsia="IRNazanin" w:cs="IRNazanin"/>
          <w:color w:val="111111"/>
          <w:sz w:val="28"/>
          <w:szCs w:val="28"/>
          <w:rtl w:val="true"/>
          <w:lang w:bidi="fa-IR"/>
        </w:rPr>
        <w:t>"</w:t>
      </w:r>
      <w:bookmarkStart w:id="22" w:name="pg10251_150917"/>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و قدرتش موجب شده که احدی نتواند با آن برابری کند،و علمش سبب گردیده که محتوای آن در اعلی درجه کمال،و فراگیر همه نیازهای انسانها در طریق تکامل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خدا را به پنج وصف دیگر از صفات بزرگش که بعضی امید آفرین و بعضی خوف آفرین است توصیف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الذَّنْبِ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التَّوْبِ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مجازاتش شدید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نعمتش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الطَّوْلِ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خداوندی که معبودی جز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همه شما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واجد این اوصاف است فقط او شایسته عبودیت است و مالک پاداش و کیفر</w:t>
      </w:r>
      <w:r>
        <w:rPr>
          <w:rFonts w:eastAsia="IRNazanin" w:cs="IRNazanin"/>
          <w:color w:val="111111"/>
          <w:sz w:val="28"/>
          <w:szCs w:val="28"/>
          <w:rtl w:val="true"/>
          <w:lang w:bidi="fa-IR"/>
        </w:rPr>
        <w:t>.</w:t>
      </w:r>
    </w:p>
    <w:p>
      <w:pPr>
        <w:pStyle w:val="Heading4"/>
        <w:numPr>
          <w:ilvl w:val="3"/>
          <w:numId w:val="1"/>
        </w:numPr>
        <w:rPr/>
      </w:pPr>
      <w:bookmarkStart w:id="23" w:name="__RefHeading___Toc3489328_1067777946"/>
      <w:bookmarkStart w:id="24" w:name="_Toc10"/>
      <w:bookmarkEnd w:id="23"/>
      <w:r>
        <w:rPr>
          <w:rtl w:val="true"/>
        </w:rPr>
        <w:t>نکته‌ها</w:t>
      </w:r>
      <w:r>
        <w:rPr>
          <w:rtl w:val="true"/>
        </w:rPr>
        <w:t>:</w:t>
      </w:r>
      <w:bookmarkEnd w:id="24"/>
    </w:p>
    <w:p>
      <w:pPr>
        <w:pStyle w:val="Heading5"/>
        <w:numPr>
          <w:ilvl w:val="4"/>
          <w:numId w:val="1"/>
        </w:numPr>
        <w:rPr/>
      </w:pPr>
      <w:bookmarkStart w:id="25" w:name="__RefHeading___Toc3489330_1067777946"/>
      <w:bookmarkStart w:id="26" w:name="_Toc11"/>
      <w:bookmarkEnd w:id="25"/>
      <w:r>
        <w:rPr>
          <w:rtl w:val="true"/>
        </w:rPr>
        <w:t>اشاره</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وصف از اوصاف الهی بیان شده است که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مجموعه‌ای از توحید و علم و قدرت و رحمت و غضب را بیان می‌دارد،و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پایه‌ای است برای نزول این کتاب آسمانی،و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است برای تربیت نفوس و پرستش خداوند یگانه‌ای که هیچ معبودی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نعمت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آخر آمده،و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غضبش در میان دو رحمت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گذشته در کنار این وصف که حاکی از غضب خداوند است سه وصف از اوصافش که از رحمت او حکایت دارد بیان شده،و همه اینها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بر غضبش پیشی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اشاره به این است که بازگشت همه در قیامت به سوی او است،بلکه مطلق بودن آن از این حکایت می‌کند که بازگشت همه امور در این جهان و آن جهان به سوی او و سلسله همه موجودات به دست او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آخرین وصف آمده و حکایت از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شایستگی غیر او برای پرستش می‌کند به عنوان آخرین صفت و نتیجه نهایی بیان شده،و لذا در حدیثی از ابن عباس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w:t>
      </w:r>
      <w:bookmarkStart w:id="27" w:name="pg10251_150919"/>
    </w:p>
    <w:p>
      <w:pPr>
        <w:pStyle w:val="BookText"/>
        <w:rPr/>
      </w:pPr>
      <w:bookmarkEnd w:id="27"/>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و بی نیاز است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محور همه این صفات کسانی هستند که مؤمن به توحید باشند و در گفتار و عمل از این خط اصیل الهی منحرف نشوند</w:t>
      </w:r>
      <w:r>
        <w:rPr>
          <w:rFonts w:eastAsia="IRNazanin" w:cs="IRNazanin"/>
          <w:color w:val="111111"/>
          <w:sz w:val="28"/>
          <w:szCs w:val="28"/>
          <w:rtl w:val="true"/>
          <w:lang w:bidi="fa-IR"/>
        </w:rPr>
        <w:t>.</w:t>
      </w:r>
    </w:p>
    <w:p>
      <w:pPr>
        <w:pStyle w:val="Heading5"/>
        <w:numPr>
          <w:ilvl w:val="4"/>
          <w:numId w:val="1"/>
        </w:numPr>
        <w:rPr/>
      </w:pPr>
      <w:bookmarkStart w:id="28" w:name="__RefHeading___Toc3489332_1067777946"/>
      <w:bookmarkStart w:id="29" w:name="_Toc12"/>
      <w:bookmarkEnd w:id="28"/>
      <w:r>
        <w:rPr/>
        <w:t>5</w:t>
      </w:r>
      <w:r>
        <w:rPr>
          <w:rtl w:val="true"/>
        </w:rPr>
        <w:t>-</w:t>
      </w:r>
      <w:r>
        <w:rPr>
          <w:rtl w:val="true"/>
        </w:rPr>
        <w:t>اسباب آمرزش در قرآن مجید</w:t>
      </w:r>
      <w:bookmarkEnd w:id="29"/>
    </w:p>
    <w:p>
      <w:pPr>
        <w:pStyle w:val="BookText"/>
        <w:rPr/>
      </w:pPr>
      <w:r>
        <w:rPr>
          <w:rFonts w:ascii="IRNazanin" w:hAnsi="IRNazanin" w:eastAsia="IRNazanin"/>
          <w:color w:val="111111"/>
          <w:sz w:val="28"/>
          <w:sz w:val="28"/>
          <w:szCs w:val="28"/>
          <w:rtl w:val="true"/>
          <w:lang w:bidi="fa-IR"/>
        </w:rPr>
        <w:t>در قرآن مجید امور زیادی به عنوان اسباب مغفرت و از بین رفتن گناهان معرفی شده است که به قسمتهایی از آن ذیلا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تُوبُوا إِلَی اللّٰهِ تَوْبَةً نَصُوحاً عَسیٰ رَبُّکُمْ أَنْ یُکَفِّرَ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سوی خدا باز گردید و توبه خالص کنید امید است خداوند گناهان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وَ عَمِلُوا الصّٰالِحٰاتِ وَ آمَنُوا بِمٰا نُزِّلَ عَلیٰ مُحَمَّدٍ وَ هُوَ الْحَقُّ مِنْ رَبِّهِمْ کَفَّرَ عَنْهُمْ سَیِّئٰاتِهِمْ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و نیز به آنچه بر محمد ص نازل شده است ایمان آوردند آیاتی که حق است و از سوی پروردگارشان می‌باشد خداوند گناهان آنها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یَجْعَلْ لَکُمْ فُرْقٰاناً وَ یُکَفِّرْ عَنْکُمْ سَیِّئٰاتِکُمْ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تقوای الهی پیشه کنید خداوند برای تشخیص حق از باطل به شما روشن بینی می‌دهد،و گناهانتان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أُخْرِجُوا مِنْ دِیٰارِهِمْ وَ أُوذُوا فِی سَبِیلِی وَ قٰاتَلُوا وَ قُتِلُوا لَأُکَفِّرَنَّ عَنْهُمْ سَیِّئٰاتِهِمْ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هجرت کنند و از خانه و وطن خود رانده شوند و در راه من آزار بینند و پیکار کنند</w:t>
      </w:r>
    </w:p>
    <w:p>
      <w:pPr>
        <w:pStyle w:val="BookText"/>
        <w:rPr/>
      </w:pPr>
      <w:r>
        <w:rPr>
          <w:rFonts w:ascii="IRNazanin" w:hAnsi="IRNazanin" w:eastAsia="IRNazanin"/>
          <w:color w:val="111111"/>
          <w:sz w:val="28"/>
          <w:sz w:val="28"/>
          <w:szCs w:val="28"/>
          <w:rtl w:val="true"/>
          <w:lang w:bidi="fa-IR"/>
        </w:rPr>
        <w:t>و مقتول گردند گناهانشان را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فَنِعِمّٰا هِیَ وَ إِنْ تُخْفُوهٰا وَ تُؤْتُوهَا الْفُقَرٰاءَ فَهُوَ خَیْرٌ لَکُمْ وَ یُکَفِّرُ عَنْکُمْ مِنْ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انفاقهای خود را در راه خدا آشکار سازید خوب است و اگر آن را پنهان دارید و به فقرا بدهید به سود شما است و از گناهانتان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قرض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تُقْرِضُوا اللّٰهَ قَرْضاً حَسَناً یُضٰاعِفْهُ لَکُمْ وَ یَغْفِرْ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خداوند قرض الحسنه دهید آن را برای شما مضاعف می‌کند و شما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 کبیره که موجب آمرزش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 که از آن نهی شده‌اید اجتناب کنید گناهان صغیره شما را خواهیم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درهای مغفرت الهی از هر سو به روی بندگان باز است که هفت در آن در بالا به استناد هفت آیه قرآن ذکر شد،تا از کدامین در وارد شویم و چه خوبتر که از هر در وارد شویم</w:t>
      </w:r>
      <w:r>
        <w:rPr>
          <w:rFonts w:eastAsia="IRNazanin" w:cs="IRNazanin"/>
          <w:color w:val="111111"/>
          <w:sz w:val="28"/>
          <w:szCs w:val="28"/>
          <w:rtl w:val="true"/>
          <w:lang w:bidi="fa-IR"/>
        </w:rPr>
        <w:t>.</w:t>
      </w:r>
      <w:bookmarkStart w:id="30" w:name="pg10251_150921"/>
    </w:p>
    <w:p>
      <w:pPr>
        <w:pStyle w:val="Heading3"/>
        <w:numPr>
          <w:ilvl w:val="2"/>
          <w:numId w:val="1"/>
        </w:numPr>
        <w:rPr/>
      </w:pPr>
      <w:bookmarkStart w:id="31" w:name="__RefHeading___Toc3489334_1067777946"/>
      <w:bookmarkStart w:id="32" w:name="_Toc13"/>
      <w:bookmarkEnd w:id="30"/>
      <w:bookmarkEnd w:id="3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32"/>
    </w:p>
    <w:p>
      <w:pPr>
        <w:pStyle w:val="Heading4"/>
        <w:numPr>
          <w:ilvl w:val="3"/>
          <w:numId w:val="1"/>
        </w:numPr>
        <w:rPr/>
      </w:pPr>
      <w:bookmarkStart w:id="33" w:name="__RefHeading___Toc3489336_1067777946"/>
      <w:bookmarkStart w:id="34" w:name="_Toc14"/>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489338_1067777946"/>
      <w:bookmarkStart w:id="36" w:name="_Toc15"/>
      <w:bookmarkEnd w:id="35"/>
      <w:r>
        <w:rPr>
          <w:rtl w:val="true"/>
        </w:rPr>
        <w:t>ترجمه</w:t>
      </w:r>
      <w:r>
        <w:rPr>
          <w:rtl w:val="true"/>
        </w:rPr>
        <w:t>:</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 آیات ما مجادله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شده‌اند،مبادا قدرت نمایی آنها تو را بفریبد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قوم نوح و اقوامی که بعد از آنها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و هر امتی توطئه‌ای چید که پیامبرش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محو حق به مجادله باطل دست زدند،اما من آنها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عذاب الهی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فرمان پروردگارت در مورد کسانی که کافر شدند مسلم شده که آنها همه اهل دوزخند</w:t>
      </w:r>
      <w:r>
        <w:rPr>
          <w:rFonts w:eastAsia="IRNazanin" w:cs="IRNazanin"/>
          <w:color w:val="111111"/>
          <w:sz w:val="28"/>
          <w:szCs w:val="28"/>
          <w:rtl w:val="true"/>
          <w:lang w:bidi="fa-IR"/>
        </w:rPr>
        <w:t>.</w:t>
      </w:r>
      <w:bookmarkStart w:id="37" w:name="pg10251_150922"/>
    </w:p>
    <w:p>
      <w:pPr>
        <w:pStyle w:val="Heading4"/>
        <w:numPr>
          <w:ilvl w:val="3"/>
          <w:numId w:val="1"/>
        </w:numPr>
        <w:rPr/>
      </w:pPr>
      <w:bookmarkStart w:id="38" w:name="__RefHeading___Toc3489340_1067777946"/>
      <w:bookmarkStart w:id="39" w:name="_Toc16"/>
      <w:bookmarkEnd w:id="37"/>
      <w:bookmarkEnd w:id="38"/>
      <w:r>
        <w:rPr>
          <w:rtl w:val="true"/>
        </w:rPr>
        <w:t>تفسیر</w:t>
      </w:r>
      <w:r>
        <w:rPr>
          <w:rtl w:val="true"/>
        </w:rPr>
        <w:t>:</w:t>
      </w:r>
      <w:bookmarkEnd w:id="39"/>
    </w:p>
    <w:p>
      <w:pPr>
        <w:pStyle w:val="BookText"/>
        <w:rPr/>
      </w:pPr>
      <w:r>
        <w:rPr>
          <w:rFonts w:ascii="IRNazanin" w:hAnsi="IRNazanin" w:eastAsia="IRNazanin"/>
          <w:color w:val="111111"/>
          <w:sz w:val="28"/>
          <w:sz w:val="28"/>
          <w:szCs w:val="28"/>
          <w:rtl w:val="true"/>
          <w:lang w:bidi="fa-IR"/>
        </w:rPr>
        <w:t>فرمان قطعی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نزول قرآن از سوی خداوند و توصیف او به صفاتی که انگیزه خوف و رجاء است سخن از گروهی به میان می‌آورد که در برابر این آیات الهی به مجادله و پرخاشگری برمی‌خیزند،و سرنوشت این گروه را ضمن جمله‌هایی کوتاه و کوبنده روشن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 آیات الهی مجادله می‌کنند که از روی عناد و لجاج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إِلاَّ الَّذِینَ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گروه احیانا نیرو و جمعیت و قدرتی دارند،ولی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رفت و آمدهای آنها در شهرهای مختلف  و قدرت نمائیهایشان تو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یَغْرُرْکَ تَقَلُّبُهُمْ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کر و فر و هیاهویی دارند،اما به زودی چون حبابهای روی آب محو و نابود می‌گردند و یا همچون خاکستری در برابر تند باد متلاشی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تابیدن طناب و محکم کردن آن است،سپس در مورد ساختمانها و زره،و مانند آن به کار رفته و به همین جهت به عمل کسانی که در مقابل هم می‌ایستند و مناظره می‌کنند و هر کدام می‌خواهد پایه‌های سخن خود را محکم کرده،بر دیگری غلبه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محتوای لغت عرب همیشه مذموم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فارسی روزمره به ما این معنی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در مسیر حق و متکی به منطق و برای تبیین واقعیتها و ارشاد افراد بیخبر بوده باشد ممدوح</w:t>
      </w:r>
    </w:p>
    <w:p>
      <w:pPr>
        <w:pStyle w:val="BookText"/>
        <w:rPr/>
      </w:pPr>
      <w:r>
        <w:rPr>
          <w:rFonts w:ascii="IRNazanin" w:hAnsi="IRNazanin" w:eastAsia="IRNazanin"/>
          <w:color w:val="111111"/>
          <w:sz w:val="28"/>
          <w:sz w:val="28"/>
          <w:szCs w:val="28"/>
          <w:rtl w:val="true"/>
          <w:lang w:bidi="fa-IR"/>
        </w:rPr>
        <w:t>است،و اگر متکی به دلائل واهی،و ناشی از تعصب و جهل و غرور،و به منظور اغفال این و آن صورت گیرد مذموم است،و اتفاقا در قرآن مجید در هر دو مورد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روشی که پسندیده‌تر است بحث و مجادله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 دیگری مانند آیه فوق و آیه بعد از آن به معنی مجادله مذموم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داریم که در نکات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دگرگون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تصرف و سلطه بر مناطق و بلاد مختلف و حکومت و سیطره بر آنها،و به معنی رفت و آمد در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آیه فوق این است که به پیامبر ص و مؤمنان آغاز اسلام که غالبا از قشر محروم بودند گوشزد کند مبادا امکانات مالی، و قدرت سیاسی و اجتماعی کافران جبار را دلیلی بر حقانیت،و یا قدرت واقعی آنها بدانند،دنیا اینگونه اشخاص را زیاد به خاطر دارد،و تاریخ نشان می‌دهد که تا چه اندازه در برابر مجازاتهای الهی ضعیف و ناتوان بودند،همانند برگهای پژمرده پائیزی در برابر تند باد خزان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امروز هم کفار مستکبر و ظالم برای اظهار وجود،یا مرعوب ساختن مستضعفان و محرومان جهان دست به یک سلسله تلاشها و تبلیغات و کنفراسها و دید و بازدیدهای سیاسی و مانورهای نظامی و عقد قراردادها و پیمانها،با هم مسلکانشان،می‌زنند،تا جو مساعدی برای پیشبرد اهداف شوم خود فراهم سازند، اما مؤمنان باید بیدار باشند و فریب این صحنه‌سازیهای کهنه را نخورند،و هرگز مرعوب و مفتون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سرنوشت بعضی از اقوام گمراه و سرکش پیشین را در عباراتی کوتاه و کوبنده به اینگونه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قوم نوح و اقوامی که بعد از آنها آمدند پیامبرشان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 الْأَحْزٰابُ مِنْ بَعْدِهِمْ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عاد،ثمود،حزب فرعونیان و لوط و مانند آنها است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اشاره شده،آنجا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 عٰادٌ وَ فِرْعَوْنُ ذُو الْأَوْتٰادِ وَ ثَمُودُ وَ قَوْمُ لُوطٍ وَ أَصْحٰابُ الْأَیْکَةِ أُولٰئِکَ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احزابی بودند که دست به دست هم دادند و به تکذیب پیامبران الهی که دعوتشان با منافع نامشروع و هوا و هوسهای آنها هماهنگ نبود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به این مقدار نیز قناعت نکردند،بلکه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از آنان توطئه‌ای چیدند که پیامبرشان را بگیرند و آزار دهند و به زندان بیفکنند و یا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کُلُّ أُمَّةٍ  بِرَسُولِهِمْ لِیَأْخُذُوهُ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اینهم اکتفاء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محو و نابودی حق به سخنان باطل دست زدند و برای گمراه ساختن مردم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جٰادَلُوا بِالْبٰاطِلِ لِیُدْحِضُوا بِهِ الْحَقَّ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امور برای همیشه ادامه نیافت و 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گرفتم،و سخت مجازات کردم،ببین عذاب الهی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فَکَیْفَ کٰانَ عِقٰابِ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ویرانه‌های شهرهای آنها در مسیر مسافرتهای شما به چشم می‌خورد،و سرنوشت شوم و عاقبت سیاه و تاریکشان بر صفحات تاریخ و سینه‌های صاحبدلان ثبت است،بنگرید و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کفار سرکش مکه و مشرکان ظالم عرب نیز سرانجامی بهتر از آنها نخواهند داشت،مگر اینکه به خود آیند و در کار خویش 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برنامه احزاب طغیانگر را در سه قسمت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برای نابود کردن مردان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مستمر برای گمراه ساختن توده‌های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عرب نیز تمام این برنامه‌ها را در برابر پیامبر اسلام ص تکرار کردند،بنا بر این چه جای تعجب که قرآن آنها را به همان سرنوشت اقوام پیشین تهدید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علاوه بر مجازات دنیوی،به مجازات آنها در سرای دیگر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فرمان پروردگارت در مورد کسانی که کافر شدند مسلم شده که آنها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حَقَّتْ کَلِمَةُ رَبِّکَ عَلَی الَّذِینَ کَفَرُوا أَنَّهُمْ أَصْحٰابُ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معنی آیه وسیع و گسترده است و کافران لجوج را از همه  اقوام شامل می‌شود،و مخصوص 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مسلم شدن فرمان پروردگار در باره این قوم به دنبال گناهان مستمر و اعمال خلافی است که با اراده خود انجام دادند،و عجب اینکه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 که این آیه از دلائل وجود سرنوشت جبری و الزامی برای اقوام مختلف و سلب اراده و اختیار از آنها است، در حالی که اگر تعصبهای فرقه‌ای اجازه می‌داد با کمی دقت در خود این آیات مطلب بر آنها روشن می‌شد که این سرنوشت شوم را خداوند وقتی برای آنها مقرر می‌دارد که راههای ظلم و جنایت را با پای خود پیمودند</w:t>
      </w:r>
      <w:r>
        <w:rPr>
          <w:rFonts w:eastAsia="IRNazanin" w:cs="IRNazanin"/>
          <w:color w:val="111111"/>
          <w:sz w:val="28"/>
          <w:szCs w:val="28"/>
          <w:rtl w:val="true"/>
          <w:lang w:bidi="fa-IR"/>
        </w:rPr>
        <w:t>.</w:t>
      </w:r>
      <w:bookmarkStart w:id="40" w:name="pg10251_150926"/>
    </w:p>
    <w:p>
      <w:pPr>
        <w:pStyle w:val="Heading4"/>
        <w:numPr>
          <w:ilvl w:val="3"/>
          <w:numId w:val="1"/>
        </w:numPr>
        <w:rPr/>
      </w:pPr>
      <w:bookmarkStart w:id="41" w:name="__RefHeading___Toc3489342_1067777946"/>
      <w:bookmarkStart w:id="42" w:name="_Toc17"/>
      <w:bookmarkEnd w:id="40"/>
      <w:bookmarkEnd w:id="41"/>
      <w:r>
        <w:rPr>
          <w:rtl w:val="true"/>
        </w:rPr>
        <w:t>نکته‌ها</w:t>
      </w:r>
      <w:r>
        <w:rPr>
          <w:rtl w:val="true"/>
        </w:rPr>
        <w:t>:</w:t>
      </w:r>
      <w:bookmarkEnd w:id="42"/>
    </w:p>
    <w:p>
      <w:pPr>
        <w:pStyle w:val="Heading5"/>
        <w:numPr>
          <w:ilvl w:val="4"/>
          <w:numId w:val="1"/>
        </w:numPr>
        <w:rPr/>
      </w:pPr>
      <w:bookmarkStart w:id="43" w:name="__RefHeading___Toc3489344_1067777946"/>
      <w:bookmarkStart w:id="44" w:name="_Toc18"/>
      <w:bookmarkEnd w:id="43"/>
      <w:r>
        <w:rPr>
          <w:rtl w:val="true"/>
        </w:rPr>
        <w:t>اشاره</w:t>
      </w:r>
      <w:bookmarkEnd w:id="44"/>
    </w:p>
    <w:p>
      <w:pPr>
        <w:pStyle w:val="Heading5"/>
        <w:numPr>
          <w:ilvl w:val="4"/>
          <w:numId w:val="1"/>
        </w:numPr>
        <w:rPr/>
      </w:pPr>
      <w:bookmarkStart w:id="45" w:name="__RefHeading___Toc3489346_1067777946"/>
      <w:bookmarkStart w:id="46" w:name="_Toc19"/>
      <w:bookmarkEnd w:id="45"/>
      <w:r>
        <w:rPr/>
        <w:t>1</w:t>
      </w:r>
      <w:r>
        <w:rPr>
          <w:rtl w:val="true"/>
        </w:rPr>
        <w:t>-</w:t>
      </w:r>
      <w:r>
        <w:rPr>
          <w:rtl w:val="true"/>
        </w:rPr>
        <w:t>قدرت نمایی ظاهری کافران</w:t>
      </w:r>
      <w:bookmarkEnd w:id="46"/>
    </w:p>
    <w:p>
      <w:pPr>
        <w:pStyle w:val="BookText"/>
        <w:rPr/>
      </w:pPr>
      <w:r>
        <w:rPr>
          <w:rFonts w:ascii="IRNazanin" w:hAnsi="IRNazanin" w:eastAsia="IRNazanin"/>
          <w:color w:val="111111"/>
          <w:sz w:val="28"/>
          <w:sz w:val="28"/>
          <w:szCs w:val="28"/>
          <w:rtl w:val="true"/>
          <w:lang w:bidi="fa-IR"/>
        </w:rPr>
        <w:t>کرارا در آیات قرآن با این سخن روبرو می‌شویم که مؤمنان محروم هرگز تصور نکنند امکانات وسیعی که گاهی در اختیار افراد یا جمعیتهای ظالم و ستمگر و بی‌ایمان قرار دارد دلیل بر سعادت و خوشبختی آنها،و یا نشانه پیروزیشان در پایان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قرآن برای ابطال این پندار که معمولا برای افراد کوته‌بینان فکر پیدا می‌شود و امکانات مادی افراد را احیانا دلیل بر حقانیت معنوی آنها می‌گیرند تاریخ اقوام پیشین را در برابر افکار مؤمنان و رق می‌زند،و انگشت روی نمونه‌های واضحی می‌گذارد،همچون قدرتمندان فرعونی در مصر،و نمرودیان در بابل، و قوم نوح و عاد و ثمود در عراق و حجاز و شامات،مبادا مؤمنانی که تهی دست و محرومند احساس کمبود و ضعف کنند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بی‌ایمان مرعوب یا سست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قانون خداوند این نیست که هر کس را کار خلافی کرد فورا به سزایش برساند،همانگونه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می‌خوانیم وَ جَعَلْنٰا لِمَهْلِکِهِمْ مَوْعِداً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نابودی آنها موعدی مقرر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الْکٰافِرِینَ أَمْهِلْهُمْ رُوَیْداً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به کافران مهلت ده تا سرانجام کارشان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طارق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نُمْلِی لَهُمْ لِیَزْدٰادُوا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مهلت می‌دهیم تا بر گناهانشان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هدف از این مهلتها یا اتمام حجت بر کافران است،یا آزمایش</w:t>
      </w:r>
      <w:bookmarkStart w:id="47" w:name="pg10251_150927"/>
    </w:p>
    <w:p>
      <w:pPr>
        <w:pStyle w:val="BookText"/>
        <w:rPr/>
      </w:pPr>
      <w:bookmarkEnd w:id="47"/>
      <w:r>
        <w:rPr>
          <w:rFonts w:ascii="IRNazanin" w:hAnsi="IRNazanin" w:eastAsia="IRNazanin"/>
          <w:color w:val="111111"/>
          <w:sz w:val="28"/>
          <w:sz w:val="28"/>
          <w:szCs w:val="28"/>
          <w:rtl w:val="true"/>
          <w:lang w:bidi="fa-IR"/>
        </w:rPr>
        <w:t>مؤمنان،و یا افزایش گناهان کسانی که تمام راههای بازگشت را به روی خود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احساس حقارت در برابر کشورهای قدرتمند مادی ظالم در مورد بعضی از اقوام مؤمن که از نظر مادی عقب افتاده‌اند پیدا می‌شود که باید با همان منطق قرآنی بالا با آن به شدت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این،باید به آنها حالی نمود که این محرومیت و عقب افتادگی شما در درجه اول معلول ظلم آن ستمگران است،و اگر زنجیرهای ظلم و اسارت را پاره کنید با تلاش و کوشش مستمر می‌توانید عقب‌ماندگیها را جبران نمائید</w:t>
      </w:r>
      <w:r>
        <w:rPr>
          <w:rFonts w:eastAsia="IRNazanin" w:cs="IRNazanin"/>
          <w:color w:val="111111"/>
          <w:sz w:val="28"/>
          <w:szCs w:val="28"/>
          <w:rtl w:val="true"/>
          <w:lang w:bidi="fa-IR"/>
        </w:rPr>
        <w:t>.</w:t>
      </w:r>
    </w:p>
    <w:p>
      <w:pPr>
        <w:pStyle w:val="Heading5"/>
        <w:numPr>
          <w:ilvl w:val="4"/>
          <w:numId w:val="1"/>
        </w:numPr>
        <w:rPr/>
      </w:pPr>
      <w:bookmarkStart w:id="48" w:name="__RefHeading___Toc3489348_1067777946"/>
      <w:bookmarkStart w:id="49" w:name="_Toc20"/>
      <w:bookmarkEnd w:id="48"/>
      <w:r>
        <w:rPr/>
        <w:t>2</w:t>
      </w:r>
      <w:r>
        <w:rPr>
          <w:rtl w:val="true"/>
        </w:rPr>
        <w:t>-</w:t>
      </w:r>
      <w:r>
        <w:rPr>
          <w:rtl w:val="true"/>
        </w:rPr>
        <w:t>مجادله در قرآن مجید</w:t>
      </w:r>
      <w:bookmarkEnd w:id="49"/>
    </w:p>
    <w:p>
      <w:pPr>
        <w:pStyle w:val="Heading6"/>
        <w:numPr>
          <w:ilvl w:val="5"/>
          <w:numId w:val="1"/>
        </w:numPr>
        <w:rPr/>
      </w:pPr>
      <w:bookmarkStart w:id="50" w:name="__RefHeading___Toc3489350_1067777946"/>
      <w:bookmarkStart w:id="51" w:name="_Toc21"/>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این سوره پنج بار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 که تمام این موارد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سزاوار است بحثی  پیرامون جدال از دیدگاه قرآن مجید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عنوان است که هم در آیات قرآن،و هم در روایات اسلامی زیاد روی آن بحث شده،و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مفهوم این دو کلمه روشن شود،سپس اقسام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حق و جدال به باطل و نشانه‌های هر کدام تبیین گردد،و سرانجام ضررهای جدال به باطل و نیز عوامل پیروزی در مجادله به حق توضیح و تشریح گردد</w:t>
      </w:r>
      <w:r>
        <w:rPr>
          <w:rFonts w:eastAsia="IRNazanin" w:cs="IRNazanin"/>
          <w:color w:val="111111"/>
          <w:sz w:val="28"/>
          <w:szCs w:val="28"/>
          <w:rtl w:val="true"/>
          <w:lang w:bidi="fa-IR"/>
        </w:rPr>
        <w:t>.</w:t>
      </w:r>
    </w:p>
    <w:p>
      <w:pPr>
        <w:pStyle w:val="Heading6"/>
        <w:numPr>
          <w:ilvl w:val="5"/>
          <w:numId w:val="1"/>
        </w:numPr>
        <w:rPr/>
      </w:pPr>
      <w:bookmarkStart w:id="52" w:name="__RefHeading___Toc3489352_1067777946"/>
      <w:bookmarkStart w:id="53" w:name="_Toc22"/>
      <w:bookmarkEnd w:id="52"/>
      <w:r>
        <w:rPr>
          <w:rtl w:val="true"/>
        </w:rPr>
        <w:t>الف</w:t>
      </w:r>
      <w:r>
        <w:rPr>
          <w:rtl w:val="true"/>
        </w:rPr>
        <w:t>-</w:t>
      </w:r>
      <w:r>
        <w:rPr>
          <w:rtl w:val="true"/>
        </w:rPr>
        <w:t>مفهوم</w:t>
      </w:r>
      <w:r>
        <w:rPr>
          <w:rtl w:val="true"/>
        </w:rPr>
        <w:t>"</w:t>
      </w:r>
      <w:r>
        <w:rPr>
          <w:rtl w:val="true"/>
        </w:rPr>
        <w:t>جدال</w:t>
      </w:r>
      <w:r>
        <w:rPr>
          <w:rtl w:val="true"/>
        </w:rPr>
        <w:t>"</w:t>
      </w:r>
      <w:r>
        <w:rPr>
          <w:rtl w:val="true"/>
        </w:rPr>
        <w:t>و</w:t>
      </w:r>
      <w:r>
        <w:rPr>
          <w:rtl w:val="true"/>
        </w:rPr>
        <w:t>"</w:t>
      </w:r>
      <w:r>
        <w:rPr>
          <w:rtl w:val="true"/>
        </w:rPr>
        <w:t>مراء</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لفظ است که مفاهیمی نزدیک به هم دارد،در عین حال تفاوتهایی در میان آنها موجود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پیچانیدن طناب است سپس به پیچانیدن طرف</w:t>
      </w:r>
      <w:bookmarkStart w:id="54" w:name="pg10251_150928"/>
    </w:p>
    <w:p>
      <w:pPr>
        <w:pStyle w:val="BookText"/>
        <w:rPr/>
      </w:pPr>
      <w:bookmarkEnd w:id="54"/>
      <w:r>
        <w:rPr>
          <w:rFonts w:ascii="IRNazanin" w:hAnsi="IRNazanin" w:eastAsia="IRNazanin"/>
          <w:color w:val="111111"/>
          <w:sz w:val="28"/>
          <w:sz w:val="28"/>
          <w:szCs w:val="28"/>
          <w:rtl w:val="true"/>
          <w:lang w:bidi="fa-IR"/>
        </w:rPr>
        <w:t>مقابل و گفتگو برای غلبه بر او به کار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گفتگو کردن در چیزی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گلاویز شدن دو نفر به یکدیگر که هر کدام پهلوی دیگری را بگیرد آمده سپس به گفتگوها و مشاجرات لفظی اطلاق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علامه مجلسی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مسائل علمی به کار می‌رود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گاهی تفاوت میان جدال و مراء را چنین می‌گذارند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اظهار فضل و کمال است،و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عاجز کردن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دفاعی در مقابل حملات خصم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دفاعی و تهاجمی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3489354_1067777946"/>
      <w:bookmarkStart w:id="56" w:name="_Toc23"/>
      <w:bookmarkEnd w:id="55"/>
      <w:r>
        <w:rPr>
          <w:rtl w:val="true"/>
        </w:rPr>
        <w:t>ب</w:t>
      </w:r>
      <w:r>
        <w:rPr>
          <w:rtl w:val="true"/>
        </w:rPr>
        <w:t>-</w:t>
      </w:r>
      <w:r>
        <w:rPr>
          <w:rtl w:val="true"/>
        </w:rPr>
        <w:t>جدال حق و باطل</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از موارد استعمال این لفظ مخصوصا در قرآن مجید به خوبی استفاده می‌شود که جدال مفهوم وسیعی دارد،و هر نوع بحث و گفتگوی طرفین را شامل می‌شود،خواه به حق باشد یا به باطل،در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 که خداوند به پیامبر اسلام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روشی که نیکوتر است مجادله و گفتگو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ابراهیم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عَنْ إِبْرٰاهِیمَ الرَّوْعُ وَ جٰاءَتْهُ الْبُشْریٰ یُجٰادِلُنٰا فِی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وحشت ابراهیم زائل شد و بشارت تولد فرزند به او رسید برای تاخیر مجازات قوم لوط با ما به گفتگو و مجادله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w:t>
      </w:r>
    </w:p>
    <w:p>
      <w:pPr>
        <w:pStyle w:val="BookText"/>
        <w:rPr/>
      </w:pPr>
      <w:r>
        <w:rPr>
          <w:rFonts w:ascii="IRNazanin" w:hAnsi="IRNazanin" w:eastAsia="IRNazanin"/>
          <w:color w:val="111111"/>
          <w:sz w:val="28"/>
          <w:sz w:val="28"/>
          <w:szCs w:val="28"/>
          <w:rtl w:val="true"/>
          <w:lang w:bidi="fa-IR"/>
        </w:rPr>
        <w:t>نوع مجادله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غالب موارد در قرآن کریم این واژه در مجادله به باطل استعمال شده است،چنان که در همین سوره مؤمن پنج بار این کلمه در همین معنی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و گفتگو و استدلال و مناقشه در گفتار دیگران اگر به منظور روشن شدن حق،نشان دادن راه،و ارشاد جاهل بوده باشد عملی است پسندیده و شایسته تقدیر،بلکه در بسیاری از موارد واجب است قرآن هرگز با بحث و گفتگوی روشنگرانه و استدلال برای تبیین حق مخالفت نکرده،بلکه در آیات زیادی آن را عملا تثبیت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از مخالفین مطالبه برهان و دلیل می‌کند،و می‌گوید هاتوا برهانکم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خود را بیاورید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بسیاری از موارد در مقابل تقاضای برهان،به اقامه دلائل مختلف پرداخته است،چنان که در آخر سوره یس خواندیم که در برابر آن مرد عرب که استخوان پوسیده‌ای را به دست گرفته بود از پیامبر ص می‌پرسید مَنْ یُحْیِ الْعِظٰامَ وَ هِیَ 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این استخوانهای پوسیده را از نو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دلیل بر مساله معاد و قدرت خداوند بر احیای مردگان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گفتگوهای ابراهیم ع و دلائل دندان شکن او را در برابر نمرود،و در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احتجاج موسی را در برابر فرعون منعکس ساخته که نمونه روشنی از مجادله شایسته است،همچنین قرآن پر است از دلائل مختلفی که پیامبر ص در مقابل بت پرستان و مشرکان و بهانه‌جویان اقامه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برابر آن موارد زیادی را نقل می‌کند که طرفداران باطل برای</w:t>
      </w:r>
    </w:p>
    <w:p>
      <w:pPr>
        <w:pStyle w:val="BookText"/>
        <w:rPr/>
      </w:pPr>
      <w:r>
        <w:rPr>
          <w:rFonts w:ascii="IRNazanin" w:hAnsi="IRNazanin" w:eastAsia="IRNazanin"/>
          <w:color w:val="111111"/>
          <w:sz w:val="28"/>
          <w:sz w:val="28"/>
          <w:szCs w:val="28"/>
          <w:rtl w:val="true"/>
          <w:lang w:bidi="fa-IR"/>
        </w:rPr>
        <w:t>به کرسی نشاندن سخنان بی‌اساس خود دست به مجادلات زشتی می‌زدند و با انواع سفسطه‌ها و بهانه‌جوئیها تلاش برای ابطال حق و اغوای مردم ساده دل داشته‌اند، سخریه و استهزاء تهدید و افترا و انکار بدون دلیل از روشهای معمولی اقوام گمراه و سرکش در مقابل پیامبران بود،و استدلال منطقی و آمیخته با مهر و محبت روش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بحثهای زیادی پیرامون مناظرات پیغمبر اکرم ص یا ائمه اهل بیت ع در برابر مخالفان دیده می‌شود که اگر این بحث و مناظرات جمع آوری گردد کتاب بسیار قطوری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قسمتهایی از آنها جمع‌آوری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پیشوایان معصوم که اصحاب و یاران آنها نیز به تشویق آنها مناظرات و مجادلاتی با مخالفان داشته‌اند،ولی اجازه این کار را به کسانی می‌دادند که به قدر کافی توانایی و قدرت منطق داشته باشند،چه در غیر این صورت بجای اینکه جبه حق تقویت شود تضعیف می‌گردد،و مخالفان جسورتر و سرسخت‌تر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می‌خوانیم یکی از دوستان امام صادق ع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عرض کردم بلغنی انک کرهت مناظرة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شما از مناظره کردن با مخالفان ناخشنود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 در پاسخ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مثلک فلا یکره،من اذا طار یحسن ان یقع و ان وقع یحسن ان یطیر،فمن کان هذا لا نکرهه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چون تو باشد عیبی ندارد،از کسانی که وقتی پرواز می‌کنند و اوج می‌گیرند به خوبی می‌توانند بنشینند،و هنگامی که می‌نشینند به خوبی می‌توانند پرواز کنند و اوج گیرند،کسی که چنین باشد ما از مناظره او ناخشنود نیستیم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57" w:name="pg10251_150931"/>
    </w:p>
    <w:p>
      <w:pPr>
        <w:pStyle w:val="BookText"/>
        <w:rPr/>
      </w:pPr>
      <w:bookmarkEnd w:id="57"/>
      <w:r>
        <w:rPr>
          <w:rFonts w:ascii="IRNazanin" w:hAnsi="IRNazanin" w:eastAsia="IRNazanin"/>
          <w:color w:val="111111"/>
          <w:sz w:val="28"/>
          <w:sz w:val="28"/>
          <w:szCs w:val="28"/>
          <w:rtl w:val="true"/>
          <w:lang w:bidi="fa-IR"/>
        </w:rPr>
        <w:t>این تعبیر زیبا که اشاره روشنی به قدرت اوج‌گیری در استدلال،و سپس جمع و جور کردن و پایان دادن به بحث می‌باشد نشان می‌دهد که باید افرادی در این میدانها حضور یابند که از تسلط کافی بر بحثهای استدلالی برخوردار باشند، مبادا ضعف منطق آنها به حساب ضعف مکتب آنها گذارده شود</w:t>
      </w:r>
      <w:r>
        <w:rPr>
          <w:rFonts w:eastAsia="IRNazanin" w:cs="IRNazanin"/>
          <w:color w:val="111111"/>
          <w:sz w:val="28"/>
          <w:szCs w:val="28"/>
          <w:rtl w:val="true"/>
          <w:lang w:bidi="fa-IR"/>
        </w:rPr>
        <w:t>.</w:t>
      </w:r>
    </w:p>
    <w:p>
      <w:pPr>
        <w:pStyle w:val="Heading6"/>
        <w:numPr>
          <w:ilvl w:val="5"/>
          <w:numId w:val="1"/>
        </w:numPr>
        <w:rPr/>
      </w:pPr>
      <w:bookmarkStart w:id="58" w:name="__RefHeading___Toc3489356_1067777946"/>
      <w:bookmarkStart w:id="59" w:name="_Toc24"/>
      <w:bookmarkEnd w:id="58"/>
      <w:r>
        <w:rPr>
          <w:rtl w:val="true"/>
        </w:rPr>
        <w:t>ج</w:t>
      </w:r>
      <w:r>
        <w:rPr>
          <w:rtl w:val="true"/>
        </w:rPr>
        <w:t>-</w:t>
      </w:r>
      <w:r>
        <w:rPr>
          <w:rtl w:val="true"/>
        </w:rPr>
        <w:t>آثار شوم مجادله باطل</w:t>
      </w:r>
      <w:bookmarkEnd w:id="59"/>
    </w:p>
    <w:p>
      <w:pPr>
        <w:pStyle w:val="BookText"/>
        <w:rPr/>
      </w:pPr>
      <w:r>
        <w:rPr>
          <w:rFonts w:ascii="IRNazanin" w:hAnsi="IRNazanin" w:eastAsia="IRNazanin"/>
          <w:color w:val="111111"/>
          <w:sz w:val="28"/>
          <w:sz w:val="28"/>
          <w:szCs w:val="28"/>
          <w:rtl w:val="true"/>
          <w:lang w:bidi="fa-IR"/>
        </w:rPr>
        <w:t>درست است که بحث و گفتگو کلید حل مشکلات می‌باشد،اما این در صورتی است که دو طرف بحث طالب حق و در جستجوی راه باشند،و یا حد اقل اگر یک طرف از طریق لجاجت وارد می‌شود طرف مقابل در فکر احقاق حق و رسیدن به واقع باشد، اما هر گاه گفتگو در میان کسانی روی دهد که هر کدام برای خودخواهی و اظهار تفوق بر دیگری،و به کرسی نشاندن حرف خویش به ستیزه و جنجال برخیزد نتیجه‌ای جز دور شدن از حق،تاریکی دل،ریشه‌دار شدن خصومتها و کینه‌ها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روایات اسلامی از مراء و مجادله به باطل نهی شده است، و اشارات پر معنایی به ضررهای این نوع مجادلات در این روایات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آبروی خویش علاقمند است مجادله و ستیزه‌جویی را ترک کند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اینگونه مباحثات کار تدریجا به بی‌حرمتی و توهین و حتی دشنام و انواع سخنان زشت و رکیک و نسبتهای ناروا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امام ع می‌خوانیم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ایاکم و المراء و الخصومه فانهما یمرضان القلوب علی الاخوان،و ینبت علیهما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مجادله</w:t>
      </w:r>
      <w:bookmarkStart w:id="60" w:name="pg10251_150932"/>
    </w:p>
    <w:p>
      <w:pPr>
        <w:pStyle w:val="BookText"/>
        <w:rPr/>
      </w:pPr>
      <w:bookmarkEnd w:id="60"/>
      <w:r>
        <w:rPr>
          <w:rFonts w:ascii="IRNazanin" w:hAnsi="IRNazanin" w:eastAsia="IRNazanin"/>
          <w:color w:val="111111"/>
          <w:sz w:val="28"/>
          <w:sz w:val="28"/>
          <w:szCs w:val="28"/>
          <w:rtl w:val="true"/>
          <w:lang w:bidi="fa-IR"/>
        </w:rPr>
        <w:t>و ستیز در گفتگو بپرهیزید،زیرا این دو دلهای برادران دینی را نسبت به یکدیگر بیمار و مکدر می‌کند،و بذر نفاق را پرورش می‌دهد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اینگونه پرخاشگریها که غالبا عاری از اصول صحیح بحث و استدلال است روح لجاجت و تعصب را در افراد تقویت می‌کند تا آنجا که هر کدام می‌خواهد برای غلبه بر دیگری از هر وسیله حتی دروغ و تهمت و بی‌حرمتی استفاده کند، و این کار نتیجه‌ای جز کینه‌توزی و پرورش بذرهای نفاق در دلها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مفاسد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طرفین در انحراف و اشتباه خود سخت‌تر و راسختر می‌شوند،زیرا هر کدام تلاش می‌کند برای اثبات مقصود خود به هر دلیل باطل متشبث شود و تا آنجا که می‌تواند سخنان حق طرف را نادیده بگیرد،و یا با دیده عدم رضا و قبول بنگرد و این خود موجب تقویت اشتباه و کجروی است</w:t>
      </w:r>
      <w:r>
        <w:rPr>
          <w:rFonts w:eastAsia="IRNazanin" w:cs="IRNazanin"/>
          <w:color w:val="111111"/>
          <w:sz w:val="28"/>
          <w:szCs w:val="28"/>
          <w:rtl w:val="true"/>
          <w:lang w:bidi="fa-IR"/>
        </w:rPr>
        <w:t>.</w:t>
      </w:r>
    </w:p>
    <w:p>
      <w:pPr>
        <w:pStyle w:val="Heading6"/>
        <w:numPr>
          <w:ilvl w:val="5"/>
          <w:numId w:val="1"/>
        </w:numPr>
        <w:rPr/>
      </w:pPr>
      <w:bookmarkStart w:id="61" w:name="__RefHeading___Toc3489358_1067777946"/>
      <w:bookmarkStart w:id="62" w:name="_Toc25"/>
      <w:bookmarkEnd w:id="61"/>
      <w:r>
        <w:rPr>
          <w:rtl w:val="true"/>
        </w:rPr>
        <w:t>د</w:t>
      </w:r>
      <w:r>
        <w:rPr>
          <w:rtl w:val="true"/>
        </w:rPr>
        <w:t>-</w:t>
      </w:r>
      <w:r>
        <w:rPr>
          <w:rtl w:val="true"/>
        </w:rPr>
        <w:t>روش مجادله به احسن</w:t>
      </w:r>
      <w:bookmarkEnd w:id="62"/>
    </w:p>
    <w:p>
      <w:pPr>
        <w:pStyle w:val="BookText"/>
        <w:rPr/>
      </w:pPr>
      <w:r>
        <w:rPr>
          <w:rFonts w:ascii="IRNazanin" w:hAnsi="IRNazanin" w:eastAsia="IRNazanin"/>
          <w:color w:val="111111"/>
          <w:sz w:val="28"/>
          <w:sz w:val="28"/>
          <w:szCs w:val="28"/>
          <w:rtl w:val="true"/>
          <w:lang w:bidi="fa-IR"/>
        </w:rPr>
        <w:t>در جدال حق،هدف تحقیر طرف،و اثبات تفوق و پیروزی بر او نیست، بلکه هدف نفوذ در افکار و اعماق روح او است،به همین دلیل روش مجادله به احسن با جدال باطل در همه 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شخص جدالگر برای نفوذ معنوی در طرف از وسائل زیر باید استفاده کند که در قرآن مجید اشارات جالبی به آنها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اصرار داشته باشد که مطلب حق را به عنوان گفته او بپذیرد بلکه اگر بتواند چنان کند که طرف مقابل آن مطلب را نتیجه فکر خود بیندیشد بسیار مؤثرتر خواهد بود،و به تعبیر دیگر طرف فکر کند این اندیشه از درون وجود خودش جوشیده،و فرزند روح او است تا به آن علاقه‌مند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قرآن مجید بسیاری از حقایق مهم را از توحید و نفی شرک گرفته تا مسائل دیگر در لباس استفهام در می‌آورد و مثلا بعد از ذکر  دلائل 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با خدا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که حس لجاجت طرف مقابل را برمی‌انگیزد باید خودداری نمود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الَّذِینَ یَدْعُونَ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معبودهایی را که غیر از خدا می‌خوانند ناسزا و دشنام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 روی دنده لجاجت بیفتند و به خداوند بزرگ اهانت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 باید در مقابل هر کس و هر گروه نهایت انصاف را رعایت کرد تا طرف حس کند گوینده به راستی در صدد روشن کردن واقعیات است،فی المثل هنگامی که قرآن سخن از زیانهای شراب و قمار می‌گوید منافع جزئی مادی و اقتصادی آن را که برای گروهی حاصل می‌شود نادیده نمی‌گیرد،می‌فرماید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فِیهِمٰا إِثْمٌ کَبِیرٌ وَ مَنٰافِعُ لِلنّٰاسِ وَ إِثْمُهُمٰا أَکْبَرُ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شراب و قمار گناه عظیمی است و منافع جزئی برای مردم،اما گناه آنها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سخن مسلما در شنونده تاثیر عمیقتری می‌بخشد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برابر بدیها و کینه‌توزیهای مقابله به مثل نکند،بلکه طریق محبت و رافت و گذشت را پیش گیرد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تاثیر فوق العاده‌ای در نرم کردن قلب دشمنان لجوج دارد،چنان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فَإِذَا الَّذِی بَیْنَکَ وَ 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روشی که نیکوتر است بدیها را دفع کن،در این حال کسی که میان تو و او دشمنی است آن چنان نرم می‌شود که گویی دوست گرم و صمیمی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گاه گفتگوهای پیامبران را با دشمنان جبار و سرسخت که در قرآن منعکس است،و گفتگوهای پیامبر ص و ائمه معصومین ع را در برخورد با دشمنان به هنگام بحثهای عقیدتی دقیقا بررسی کنیم،درسهای آموزنده در این زمینه می‌یابیم که بیانگر  دقیقترین مسائل روانی است که راه نفوذ در دیگران را صاف و هموار می‌سازد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مرحوم علامه مجلسی حدیث مفصلی از پیغمبر گرامی اسلام ص در این زمینه نقل می‌کند که ضمن آن مناظره طولانی پیامبر ص با پنج گروه یهود و نصارا و دهریین و 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مشرکان عرب مطرح شده که با لحنی جذاب و گیرا آنها را به قبول و تسلیم وا می‌دارد،مناظره آموزنده‌ای که می‌تواند الگویی برای مناظرات ما بوده باشد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63" w:name="pg10251_150935"/>
    </w:p>
    <w:p>
      <w:pPr>
        <w:pStyle w:val="Heading3"/>
        <w:numPr>
          <w:ilvl w:val="2"/>
          <w:numId w:val="1"/>
        </w:numPr>
        <w:rPr/>
      </w:pPr>
      <w:bookmarkStart w:id="64" w:name="__RefHeading___Toc3489360_1067777946"/>
      <w:bookmarkStart w:id="65" w:name="_Toc26"/>
      <w:bookmarkEnd w:id="63"/>
      <w:bookmarkEnd w:id="6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65"/>
    </w:p>
    <w:p>
      <w:pPr>
        <w:pStyle w:val="Heading4"/>
        <w:numPr>
          <w:ilvl w:val="3"/>
          <w:numId w:val="1"/>
        </w:numPr>
        <w:rPr/>
      </w:pPr>
      <w:bookmarkStart w:id="66" w:name="__RefHeading___Toc3489362_1067777946"/>
      <w:bookmarkStart w:id="67" w:name="_Toc27"/>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489364_1067777946"/>
      <w:bookmarkStart w:id="69" w:name="_Toc28"/>
      <w:bookmarkEnd w:id="68"/>
      <w:r>
        <w:rPr>
          <w:rtl w:val="true"/>
        </w:rPr>
        <w:t>ترجمه</w:t>
      </w:r>
      <w:r>
        <w:rPr>
          <w:rtl w:val="true"/>
        </w:rPr>
        <w:t>:</w:t>
      </w:r>
      <w:bookmarkEnd w:id="6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حاملان عرشند و آنها که گرداگرد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خدا می‌گویند و به او ایمان دارند و برای مؤمنان استغفار می‌نمایند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باغهای جاویدان بهشت که به آنها وعده فرموده‌ای وارد کن،همچنین صالحان از پدران و همسران و فرزندان آنها را که تو توانا و حکیمی</w:t>
      </w:r>
      <w:r>
        <w:rPr>
          <w:rFonts w:eastAsia="IRNazanin" w:cs="IRNazanin"/>
          <w:color w:val="111111"/>
          <w:sz w:val="28"/>
          <w:szCs w:val="28"/>
          <w:rtl w:val="true"/>
          <w:lang w:bidi="fa-IR"/>
        </w:rPr>
        <w:t>.</w:t>
      </w:r>
      <w:bookmarkStart w:id="70" w:name="pg10251_150936"/>
    </w:p>
    <w:p>
      <w:pPr>
        <w:pStyle w:val="BookText"/>
        <w:rPr/>
      </w:pPr>
      <w:bookmarkEnd w:id="70"/>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بدیها نگاهدار،و هر کس را در آن روز از بدیها نگاهداری مشمول رحمتت ساخته‌ای و این است رستگاری بزرگ</w:t>
      </w:r>
      <w:r>
        <w:rPr>
          <w:rFonts w:eastAsia="IRNazanin" w:cs="IRNazanin"/>
          <w:color w:val="111111"/>
          <w:sz w:val="28"/>
          <w:szCs w:val="28"/>
          <w:rtl w:val="true"/>
          <w:lang w:bidi="fa-IR"/>
        </w:rPr>
        <w:t>.</w:t>
      </w:r>
    </w:p>
    <w:p>
      <w:pPr>
        <w:pStyle w:val="Heading4"/>
        <w:numPr>
          <w:ilvl w:val="3"/>
          <w:numId w:val="1"/>
        </w:numPr>
        <w:rPr/>
      </w:pPr>
      <w:bookmarkStart w:id="71" w:name="__RefHeading___Toc3489366_1067777946"/>
      <w:bookmarkStart w:id="72" w:name="_Toc29"/>
      <w:bookmarkEnd w:id="71"/>
      <w:r>
        <w:rPr>
          <w:rtl w:val="true"/>
        </w:rPr>
        <w:t>تفسیر</w:t>
      </w:r>
      <w:r>
        <w:rPr>
          <w:rtl w:val="true"/>
        </w:rPr>
        <w:t>:</w:t>
      </w:r>
      <w:bookmarkEnd w:id="72"/>
    </w:p>
    <w:p>
      <w:pPr>
        <w:pStyle w:val="Heading5"/>
        <w:numPr>
          <w:ilvl w:val="4"/>
          <w:numId w:val="1"/>
        </w:numPr>
        <w:rPr/>
      </w:pPr>
      <w:bookmarkStart w:id="73" w:name="__RefHeading___Toc3489368_1067777946"/>
      <w:bookmarkStart w:id="74" w:name="_Toc30"/>
      <w:bookmarkEnd w:id="73"/>
      <w:r>
        <w:rPr>
          <w:rtl w:val="true"/>
        </w:rPr>
        <w:t>اشاره</w:t>
      </w:r>
      <w:bookmarkEnd w:id="74"/>
    </w:p>
    <w:p>
      <w:pPr>
        <w:pStyle w:val="Heading5"/>
        <w:numPr>
          <w:ilvl w:val="4"/>
          <w:numId w:val="1"/>
        </w:numPr>
        <w:rPr/>
      </w:pPr>
      <w:bookmarkStart w:id="75" w:name="__RefHeading___Toc3489370_1067777946"/>
      <w:bookmarkStart w:id="76" w:name="_Toc31"/>
      <w:bookmarkEnd w:id="75"/>
      <w:r>
        <w:rPr>
          <w:rtl w:val="true"/>
        </w:rPr>
        <w:t>حاملان عرش الهی پیوسته به اهل ایمان دعا می کنند</w:t>
      </w:r>
      <w:bookmarkEnd w:id="76"/>
    </w:p>
    <w:p>
      <w:pPr>
        <w:pStyle w:val="BookText"/>
        <w:rPr/>
      </w:pPr>
      <w:r>
        <w:rPr>
          <w:rFonts w:ascii="IRNazanin" w:hAnsi="IRNazanin" w:eastAsia="IRNazanin"/>
          <w:color w:val="111111"/>
          <w:sz w:val="28"/>
          <w:sz w:val="28"/>
          <w:szCs w:val="28"/>
          <w:rtl w:val="true"/>
          <w:lang w:bidi="fa-IR"/>
        </w:rPr>
        <w:t>لحن آیات پیشین نشان می‌داد که این آیات هنگامی نازل شده که مسلمانان در اقلیت و محرومیت بودند،و دشمنان در اوج قدرت و دارای سلطه و امکانات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آیات مورد بحث در حقیقت برای این نازل شده که به مؤمنان راستین بشارت دهد که  شما هرگز تنها نیستید،هرگز احساس غربت نکنید،حاملان عرش الهی و مقربترین و بزرگترین فرشتگان او با شما همصدا و دوستدار و طرفداران شما هستند،آنها پیوسته برای شما دعا می‌کنند و پیروزیتان را در این عالم و عالم دیگر از خدا می‌طلبند،و این بزرگترین وسیله دلگرمی است برای مؤمنان امروز و آن روز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حاملان عرشند و فرشتگانی که در گرداگرد عرش پروردگار قرار دارند تسبیح و حمد خدا می‌گویند،به او ایمان دارند و برای مؤمنان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آنها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رحمت و علم تو همه چیز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گناهان بندگانت با خبری و نسبت به آنها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توبه کرده‌اند و از راه تو می‌روند ببخش و بیامرز و آنها را از عذاب دوزخ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کُلَّ شَیْءٍ رَحْمَةً وَ عِلْماً فَاغْفِرْ لِلَّذِینَ تٰابُوا وَ اتَّبَعُوا سَبِیلَکَ وَ قِهِمْ عَذٰابَ الْجَحِیمِ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یک سو به مؤمنان می‌گوید تنها شما نیستید که عبادت خداوند</w:t>
      </w:r>
    </w:p>
    <w:p>
      <w:pPr>
        <w:pStyle w:val="BookText"/>
        <w:rPr/>
      </w:pPr>
      <w:r>
        <w:rPr>
          <w:rFonts w:ascii="IRNazanin" w:hAnsi="IRNazanin" w:eastAsia="IRNazanin"/>
          <w:color w:val="111111"/>
          <w:sz w:val="28"/>
          <w:sz w:val="28"/>
          <w:szCs w:val="28"/>
          <w:rtl w:val="true"/>
          <w:lang w:bidi="fa-IR"/>
        </w:rPr>
        <w:t>می‌کنید،و تسبیح و حمد او را می‌گوئید،قبل از شما مقرب‌ترین فرشتگان خداوند و حاملان و طواف کنندگان عرش خدا حمد و تسبیحش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کفار هشدار می‌دهد که ایمان آوردن یا نیاوردن شما مهم نیست،خدا نیازی به ایمان کسی ندارد آن قدر فرشتگان او حمد و تسبیحش می‌گویند که به تصور نمی‌گنجد،تازه به حمد و تسبیح آنها نیز احتیاجی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سوم به مؤمنان آگاهی می‌دهد که شما در این جهان تنها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محیط زندگی خود در اقلیت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قدرتهای غیبی عالم و حاملان عرش پروردگار پشتیبان شما و دعاگوی شما هستند،پیوسته از خداوند بزرگ می‌خواهند شما را مشمول عفو و رحمت گسترده‌اش قرار دهد، از خطاهایتان در گذرد،و از عذاب دوزخ نگاهتان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آیه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می‌کنیم که از حاملان و فرشتگانی که آن را احاطه کرده‌اند نیز سخن به میان آمده،گرچه در تفسیر  سوره‌های مختلف تا کنون در این باره سخن گفته‌ایم </w:t>
      </w:r>
      <w:r>
        <w:rPr>
          <w:rStyle w:val="FootnoteAnchor"/>
          <w:rtl w:val="true"/>
        </w:rPr>
        <w:footnoteReference w:id="15"/>
      </w:r>
      <w:r>
        <w:rPr>
          <w:rFonts w:ascii="IRNazanin" w:hAnsi="IRNazanin" w:eastAsia="IRNazanin"/>
          <w:color w:val="111111"/>
          <w:sz w:val="28"/>
          <w:sz w:val="28"/>
          <w:szCs w:val="28"/>
          <w:rtl w:val="true"/>
          <w:lang w:bidi="fa-IR"/>
        </w:rPr>
        <w:t>ولی باز شرحی در این زمینه در نکات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 ادامه دعاهای حاملان عرش در باره مؤمنان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باغهای جاویدان بهشت که به آنها وعده فرموده‌ای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صالحان از پدران و همسران و فرزندان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صَلَحَ مِنْ آبٰائِهِمْ وَ أَزْوٰاجِهِمْ وَ ذُرِّیّٰاتِهِمْ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بر هر چیز توانایی و نسبت به همه چیز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تقاضای ملتمسانه حاملان عرش و فرشتگان مقرب خدا است که برای جلب لطف او بار دیگر روی مقام ربوبیتش تکیه می‌کنند،و نه تنها نجات از دوزخ را برای مؤمنان خواهانند،بلکه ورود در باغهای جاویدان بهشت را نیز برای آنها می‌خواهند،نه تنها برای خودشان بلکه برای پدران و همسران و فرزندانشان که در خط مکتب آنها بوده‌اند نیز تقاضا می‌کنند،و از صفات عزت و قدرت او یاری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الهی که در این آیات به آن اشاره شده همان وعده‌ای است که بارها خداوند به وسیله پیامبران به مردم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مؤمنان به دو گروه بیانگر این واقعیت است که گروهی در ردیف اول قرار دارند،و در پیروی اوامر خداوند کاملا کوشا هستند،اما گروه دیگری در این حد نیستند اما به خاطر پیروی نسبی از گروه اول و انتسابشان به آنها نیز مشمول دعای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در چهارمین دعایشان در حق مؤمنان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بدیها نگاهدار که هر کس را در آن روز از بدیها نگاهداری مشمول رحمتت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قِهِمُ السَّیِّئٰاتِ وَ مَنْ تَقِ السَّیِّئٰاتِ یَوْمَئِذٍ فَقَدْ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دعای خود را با این جمله پر معنی پایان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 الْفَوْزُ الْعَظِیمُ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فوز و نجاتی از این برتر که گناهان انسان بخشوده شود،عذاب و بدیها از او دور گردد،مشمول رحمت الهی شود،و در بهشت جاویدانش قدم بگذارد و بستگان مورد علاقه‌اش نیز به او ملحق گردند</w:t>
      </w:r>
      <w:r>
        <w:rPr>
          <w:rFonts w:eastAsia="IRNazanin" w:cs="IRNazanin"/>
          <w:color w:val="111111"/>
          <w:sz w:val="28"/>
          <w:szCs w:val="28"/>
          <w:rtl w:val="true"/>
          <w:lang w:bidi="fa-IR"/>
        </w:rPr>
        <w:t>.</w:t>
      </w:r>
      <w:bookmarkStart w:id="77" w:name="pg10251_150939"/>
    </w:p>
    <w:p>
      <w:pPr>
        <w:pStyle w:val="Heading4"/>
        <w:numPr>
          <w:ilvl w:val="3"/>
          <w:numId w:val="1"/>
        </w:numPr>
        <w:rPr/>
      </w:pPr>
      <w:bookmarkStart w:id="78" w:name="__RefHeading___Toc3489372_1067777946"/>
      <w:bookmarkStart w:id="79" w:name="_Toc32"/>
      <w:bookmarkEnd w:id="77"/>
      <w:bookmarkEnd w:id="78"/>
      <w:r>
        <w:rPr>
          <w:rtl w:val="true"/>
        </w:rPr>
        <w:t>نکته‌ها</w:t>
      </w:r>
      <w:r>
        <w:rPr>
          <w:rtl w:val="true"/>
        </w:rPr>
        <w:t>:</w:t>
      </w:r>
      <w:bookmarkEnd w:id="79"/>
    </w:p>
    <w:p>
      <w:pPr>
        <w:pStyle w:val="Heading5"/>
        <w:numPr>
          <w:ilvl w:val="4"/>
          <w:numId w:val="1"/>
        </w:numPr>
        <w:rPr/>
      </w:pPr>
      <w:bookmarkStart w:id="80" w:name="__RefHeading___Toc3489374_1067777946"/>
      <w:bookmarkStart w:id="81" w:name="_Toc33"/>
      <w:bookmarkEnd w:id="80"/>
      <w:r>
        <w:rPr>
          <w:rtl w:val="true"/>
        </w:rPr>
        <w:t>اشاره</w:t>
      </w:r>
      <w:bookmarkEnd w:id="81"/>
    </w:p>
    <w:p>
      <w:pPr>
        <w:pStyle w:val="Heading5"/>
        <w:numPr>
          <w:ilvl w:val="4"/>
          <w:numId w:val="1"/>
        </w:numPr>
        <w:rPr/>
      </w:pPr>
      <w:bookmarkStart w:id="82" w:name="__RefHeading___Toc3489376_1067777946"/>
      <w:bookmarkStart w:id="83" w:name="_Toc34"/>
      <w:bookmarkEnd w:id="82"/>
      <w:r>
        <w:rPr/>
        <w:t>1</w:t>
      </w:r>
      <w:r>
        <w:rPr>
          <w:rtl w:val="true"/>
        </w:rPr>
        <w:t>-</w:t>
      </w:r>
      <w:r>
        <w:rPr>
          <w:rtl w:val="true"/>
        </w:rPr>
        <w:t>دعاهای چهار گانه حاملان عرش</w:t>
      </w:r>
      <w:bookmarkEnd w:id="83"/>
    </w:p>
    <w:p>
      <w:pPr>
        <w:pStyle w:val="BookText"/>
        <w:rPr/>
      </w:pPr>
      <w:r>
        <w:rPr>
          <w:rFonts w:ascii="IRNazanin" w:hAnsi="IRNazanin" w:eastAsia="IRNazanin"/>
          <w:color w:val="111111"/>
          <w:sz w:val="28"/>
          <w:sz w:val="28"/>
          <w:szCs w:val="28"/>
          <w:rtl w:val="true"/>
          <w:lang w:bidi="fa-IR"/>
        </w:rPr>
        <w:t>در اینجا سؤالی پیش می‌آید که در میان این دعاهای چهارگانه چه تفاوتی است؟آیا بعضی از آنها تکراری نیست؟ اما با کمی دقت روشن می‌شود که هر کدام ناظر به مطلب جداگانه‌ای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تقاضای غفران و شستشوی مؤمنان از آثار گناه می‌کنند،این امر علاوه بر اینکه مقدمه برای وصول به هر نعمت بزرگ است خود مطلوب بالذات است،چه موهبتی از این بالاتر که انسان احساس کند پاک و پاکیزه شده،خدایش از او راضی است او نیز از خدایش راضی؟آری قطع نظر از مساله بهشت و دوزخ این احساس برای بندگان خدا پرافتخارترین و باشکوهترین احساس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تقاضای دور داشتن آنها از عذاب جهنم می‌کنند که این خود مهمترین وسیله آرامش روان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تقاضای بهشت می‌کنند نه تنها برای خودشان بلکه برای بستگانشان که وجود آنها در کنارشان مایه آرامش روح و نشاط قلب آنها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غیر از دوزخ در صحنه قیامت ناراحتیهای دیگری نیز وجود دارد که مهم و قابل ملاحظه است مانند هول محشر،رسوایی در برابر خلایق،طول حساب،و امثال آن  در دعای دیگرشان از خدا می‌خواهند که مؤمنان را از هر گونه بدی و مکروه در آن روز دور دارد تا با فراغت خاطر و احترام و تکریم وارد بهشت جاویدان شوند</w:t>
      </w:r>
      <w:r>
        <w:rPr>
          <w:rFonts w:eastAsia="IRNazanin" w:cs="IRNazanin"/>
          <w:color w:val="111111"/>
          <w:sz w:val="28"/>
          <w:szCs w:val="28"/>
          <w:rtl w:val="true"/>
          <w:lang w:bidi="fa-IR"/>
        </w:rPr>
        <w:t>.</w:t>
      </w:r>
      <w:bookmarkStart w:id="84" w:name="pg10251_150940"/>
    </w:p>
    <w:p>
      <w:pPr>
        <w:pStyle w:val="Heading5"/>
        <w:numPr>
          <w:ilvl w:val="4"/>
          <w:numId w:val="1"/>
        </w:numPr>
        <w:rPr/>
      </w:pPr>
      <w:bookmarkStart w:id="85" w:name="__RefHeading___Toc3489378_1067777946"/>
      <w:bookmarkStart w:id="86" w:name="_Toc35"/>
      <w:bookmarkEnd w:id="84"/>
      <w:bookmarkEnd w:id="85"/>
      <w:r>
        <w:rPr/>
        <w:t>2</w:t>
      </w:r>
      <w:r>
        <w:rPr>
          <w:rtl w:val="true"/>
        </w:rPr>
        <w:t>-</w:t>
      </w:r>
      <w:r>
        <w:rPr>
          <w:rtl w:val="true"/>
        </w:rPr>
        <w:t>آداب دعا کردن</w:t>
      </w:r>
      <w:bookmarkEnd w:id="86"/>
    </w:p>
    <w:p>
      <w:pPr>
        <w:pStyle w:val="BookText"/>
        <w:rPr/>
      </w:pPr>
      <w:r>
        <w:rPr>
          <w:rFonts w:ascii="IRNazanin" w:hAnsi="IRNazanin" w:eastAsia="IRNazanin"/>
          <w:color w:val="111111"/>
          <w:sz w:val="28"/>
          <w:sz w:val="28"/>
          <w:szCs w:val="28"/>
          <w:rtl w:val="true"/>
          <w:lang w:bidi="fa-IR"/>
        </w:rPr>
        <w:t>در این آیات حاملان عرش الهی راه و رسم دعا را به مؤمنان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تمسک به ذیل نام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صفات جمال و جلالش ستودن و از مقام رحمت و علم بی‌پایانش مدد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کُلَّ شَیْءٍ رَحْمَةً وَ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وارد در دعا شدن،و مسائل را به ترتیب اهمیت خواستن و با شرائطی که زمینه استجابت را فراهم می‌سازد مقرون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وَ اتَّبَعُوا سَبِیلَکَ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 را با ذکر اوصاف جمال و جلال او و توسل مجدد به ذیل رحمتش پایان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حاملان عرش در این دعا روی پنج وصف از مهمترین اوصاف الهی تکیه می‌کنند ربوبیت،رحمت،قدرت،علم و حکمت او</w:t>
      </w:r>
      <w:r>
        <w:rPr>
          <w:rFonts w:eastAsia="IRNazanin" w:cs="IRNazanin"/>
          <w:color w:val="111111"/>
          <w:sz w:val="28"/>
          <w:szCs w:val="28"/>
          <w:rtl w:val="true"/>
          <w:lang w:bidi="fa-IR"/>
        </w:rPr>
        <w:t>.</w:t>
      </w:r>
    </w:p>
    <w:p>
      <w:pPr>
        <w:pStyle w:val="Heading5"/>
        <w:numPr>
          <w:ilvl w:val="4"/>
          <w:numId w:val="1"/>
        </w:numPr>
        <w:rPr/>
      </w:pPr>
      <w:bookmarkStart w:id="87" w:name="__RefHeading___Toc3489380_1067777946"/>
      <w:bookmarkStart w:id="88" w:name="_Toc36"/>
      <w:bookmarkEnd w:id="87"/>
      <w:r>
        <w:rPr/>
        <w:t>3</w:t>
      </w:r>
      <w:r>
        <w:rPr>
          <w:rtl w:val="true"/>
        </w:rPr>
        <w:t>-</w:t>
      </w:r>
      <w:r>
        <w:rPr>
          <w:rtl w:val="true"/>
        </w:rPr>
        <w:t>چرا دعاها با</w:t>
      </w:r>
      <w:r>
        <w:rPr>
          <w:rtl w:val="true"/>
        </w:rPr>
        <w:t>"</w:t>
      </w:r>
      <w:r>
        <w:rPr>
          <w:rtl w:val="true"/>
        </w:rPr>
        <w:t>ربنا</w:t>
      </w:r>
      <w:r>
        <w:rPr>
          <w:rtl w:val="true"/>
        </w:rPr>
        <w:t>"</w:t>
      </w:r>
      <w:r>
        <w:rPr>
          <w:rtl w:val="true"/>
        </w:rPr>
        <w:t>شروع می‌شود؟</w:t>
      </w:r>
      <w:bookmarkEnd w:id="88"/>
    </w:p>
    <w:p>
      <w:pPr>
        <w:pStyle w:val="BookText"/>
        <w:rPr/>
      </w:pPr>
      <w:r>
        <w:rPr>
          <w:rFonts w:ascii="IRNazanin" w:hAnsi="IRNazanin" w:eastAsia="IRNazanin"/>
          <w:color w:val="111111"/>
          <w:sz w:val="28"/>
          <w:sz w:val="28"/>
          <w:szCs w:val="28"/>
          <w:rtl w:val="true"/>
          <w:lang w:bidi="fa-IR"/>
        </w:rPr>
        <w:t>مطالعه آیات قرآن مجید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پیامبران و فرشتگان و بندگان صالح به هنگام دعا سخن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همسرم بر خود ستم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 لِوٰالِدَیَّ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و پدر و مادرم را بیامرز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لِی وَ لِوٰالِدَیَّ وَ لِلْمُؤْمِنِینَ یَوْمَ یَقُومُ الْحِسٰابُ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و پدر و مادرم و همه مؤمنان را در روزی که حساب بر پا می‌شود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آتَیْتَنِی 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بهره‌ای از حکومت به من رحمت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أَنْعَمْتَ عَلَیَّ فَلَنْ أَکُونَ ظَهِیراً لِلْمُجْرِمِینَ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خاطر نعمتی که به من داده‌ای پشتیبان مجرمان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مُلْکاً لاٰ یَنْبَغِی لِأَحَدٍ مِنْ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حکومتی به من ببخش که شایسته کسی بعد از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أَنْزِلْ عَلَیْنٰا مٰائِدَةً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مائده‌ای از آسمان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بزرگ اسلام ص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أَعُوذُ بِکَ مِنْ هَمَزٰاتِ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وسوسه‌های شیاطین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مؤمنان طبق آیات آخر سوره آل عمران چندین بار این تعبیر را تکرار می‌کنند از جمله می‌گویند رَبَّنٰا مٰا خَلَقْتَ هٰذٰا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آسمانها و زمین پهناور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تعبیرات به خوبی استفاده می‌شود که بهترین دعا آن است که از مساله ربوبیت پروردگار آغاز شود،درست است که 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جامعترین نامهای خدا است ولی از آنجا که تقاضا از محضر پر لطف او تناسب با مساله ربوبیت دارد، ربوبیتی که از ناحیه خداوند از نخستین لحظات وجود انسان آغاز می‌شود و تا آخر عمر او و بعد از آن ادامه دارد،و انسان را غرق الطاف الهی می‌کند،خواندن خداوند به این نام در آغاز دعاها از هر نام دیگر مناسبتر و شایسته‌تر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89" w:name="pg10251_150942"/>
    </w:p>
    <w:p>
      <w:pPr>
        <w:pStyle w:val="Heading5"/>
        <w:numPr>
          <w:ilvl w:val="4"/>
          <w:numId w:val="1"/>
        </w:numPr>
        <w:rPr/>
      </w:pPr>
      <w:bookmarkStart w:id="90" w:name="__RefHeading___Toc3489382_1067777946"/>
      <w:bookmarkStart w:id="91" w:name="_Toc37"/>
      <w:bookmarkEnd w:id="89"/>
      <w:bookmarkEnd w:id="90"/>
      <w:r>
        <w:rPr/>
        <w:t>4</w:t>
      </w:r>
      <w:r>
        <w:rPr>
          <w:rtl w:val="true"/>
        </w:rPr>
        <w:t>-</w:t>
      </w:r>
      <w:r>
        <w:rPr>
          <w:rtl w:val="true"/>
        </w:rPr>
        <w:t>عرش خدا چیست؟</w:t>
      </w:r>
      <w:bookmarkEnd w:id="91"/>
    </w:p>
    <w:p>
      <w:pPr>
        <w:pStyle w:val="BookText"/>
        <w:rPr/>
      </w:pPr>
      <w:r>
        <w:rPr>
          <w:rFonts w:ascii="IRNazanin" w:hAnsi="IRNazanin" w:eastAsia="IRNazanin"/>
          <w:color w:val="111111"/>
          <w:sz w:val="28"/>
          <w:sz w:val="28"/>
          <w:szCs w:val="28"/>
          <w:rtl w:val="true"/>
          <w:lang w:bidi="fa-IR"/>
        </w:rPr>
        <w:t>بارها گفته‌ایم الفاظ ما که برای بیان مشخصات زندگی محدود و ناچیز ما وضع شده نمی‌تواند به درستی بیانگر عظمت خداوند و حتی عظمت مخلوقات بزرگ او باشد،به همین دلیل با استفاده از معانی کنایی این الفاظ شبحی از آن همه عظمت را ترسیم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الفاظی که این سرنوشت را پیدا کرده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کرسی که به معنی تخت پایه کوتاه است آمده،سپس این کلمه در مورد تخت قدرت خداوند به عنوان عرش پروردگار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عرش خدا چیست و این کلمه کنایه از چه معنایی می‌باشد؟ مفسران و محدثان و فلاسفه سخن بسیار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عرش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 هر یک از صفات کمالیه و جلالیه او،چرا که هر یک از این اوصاف بیانگر عظمت مقام او می‌باشد،همانگونه که تخت سلاطین نشانه عظمت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دارای عرش علم،و عرش قدرت،و عرش رحمانیت و عرش رحیمیت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تفسیرهای سه‌گانه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صفات ذات پاک پروردگار می‌کند،نه یک وجود خارجی دیگر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روایاتی که از طرق اهل بیت ع رسیده نیز همین معنی را تایید می‌نماید،مانند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می‌کند که</w:t>
      </w:r>
    </w:p>
    <w:p>
      <w:pPr>
        <w:pStyle w:val="BookText"/>
        <w:rPr/>
      </w:pPr>
      <w:r>
        <w:rPr>
          <w:rFonts w:ascii="Amiri" w:hAnsi="Amiri" w:eastAsia="Amiri" w:cs="Amiri"/>
          <w:color w:val="111111"/>
          <w:sz w:val="28"/>
          <w:sz w:val="28"/>
          <w:szCs w:val="28"/>
          <w:rtl w:val="true"/>
          <w:lang w:bidi="ar-SA"/>
        </w:rPr>
        <w:t>از امام ع در باره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کردند،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علم او است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همان امام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علمی که انبیا را بر آن واقف کرده،و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علمی که هیچکس را از آن آگاه نکرده است تفسیر فرموده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بعضی دیگر از مفسران با الهام گرفتن از روایات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موجود عظیم از مخلوقات پروردگار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عرش مجموعه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مجموعه این زمین و آسمان در درون کرسی قرار دارد،بلکه آسمان و زمین در برابر کرسی همچون حلقه انگشتری است در یک بیابان پهناور، و کرسی در برابر عرش نیز همچون حلقه انگشتری است در یک بیابان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قلب انبیا و اوصیا و مؤمنان کامل اطلاق کرده‌اند،چنان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بزرگ خدا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نیز در حدیث قدسی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یسعنی سمائی و لا ارضی و وسعنی قلب عبدی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من وسعت وجود مرا ندارد ولی قلب بنده مؤمن من جایگاه من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برای درک حقیقت معنی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آنجا که قدرت تشخیص انسان اجازه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این است که موارد استعمال آن را در قرآن مجید دقیقا مورد بررسی قرار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زیادی از قرآن این تعبیر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گرفتن خلقت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تسلط یافت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آیات پشت سر این تعبیر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تعبیراتی که حاکی از علم و تدبیر پروردگار است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آیات قرآن توصیفهایی برای عرش دیده می‌شود مانند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حاملان عرش است مانند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سخن از ملائکه‌ای است که گرداگرد عرش را گرفته‌اند وَ تَرَی الْمَلاٰئِکَةَ حَافِّینَ مِنْ حَوْلِ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روی آب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تعبیرات و تعبیرات دیگری که در روایات اسلامی وارد شده به خوبی می‌توان نتیجه گرفت که عرش بر معانی مختلفی اطلاق شده هر چند ریشه مشترکی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عرش همان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مالکیت و تدبیر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است،چرا که حتی در اطلاقات معمولی کلمه عرش به عنوان کنایه از تسلط یک زمامدار بر امور کشور خویش به کار می‌رود،می‌گوئیم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قدرتش فرو ریخت،و در فارسی نیز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تخت او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معانی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همگی نشانه عظمت او است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عالم پائین به کار می‌رود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کرسی به معنی مجموع</w:t>
      </w:r>
    </w:p>
    <w:p>
      <w:pPr>
        <w:pStyle w:val="BookText"/>
        <w:rPr/>
      </w:pPr>
      <w:r>
        <w:rPr>
          <w:rFonts w:ascii="IRNazanin" w:hAnsi="IRNazanin" w:eastAsia="IRNazanin"/>
          <w:color w:val="111111"/>
          <w:sz w:val="28"/>
          <w:sz w:val="28"/>
          <w:szCs w:val="28"/>
          <w:rtl w:val="true"/>
          <w:lang w:bidi="fa-IR"/>
        </w:rPr>
        <w:t>عالم ماده اعم از زمین و آسمان استعمال می‌شود چنان که در آیة الکرسی آمده است وسع کرسیه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مخلوقات و معلومات خداوند از ذات پاک او جدا نیستند گاهی عرش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قلب پاک بندگان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به خاطر این است که جایگاه معرفت ذات پاک او و نشانه‌ای از نشانه‌های عظمت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مورد باید از قرائن فهمید که منظور از عرش کدامیک از معانی آن است،ولی در هر حال همگی در این امر مشترکند که عرش بیانگر بزرگی و عظمت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که سخن از حاملان عرش الهی می‌گوید ممکن است منظور از عرش همان حکومت خداوند و تدبیرش در عالم هستی باشد و حاملان عرش اجرا کنندگان حاکمیت و تدبیر او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به معنی مجموعه عالم هستی و یا عالم ما وراء طبیعت باشد و حاملان آن فرشتگانی هستند که پایه‌های تدبیر این جهان به فرمان خدا بر دوش آنها است</w:t>
      </w:r>
      <w:r>
        <w:rPr>
          <w:rFonts w:eastAsia="IRNazanin" w:cs="IRNazanin"/>
          <w:color w:val="111111"/>
          <w:sz w:val="28"/>
          <w:szCs w:val="28"/>
          <w:rtl w:val="true"/>
          <w:lang w:bidi="fa-IR"/>
        </w:rPr>
        <w:t>.</w:t>
      </w:r>
      <w:bookmarkStart w:id="92" w:name="pg10251_150946"/>
    </w:p>
    <w:p>
      <w:pPr>
        <w:pStyle w:val="Heading3"/>
        <w:numPr>
          <w:ilvl w:val="2"/>
          <w:numId w:val="1"/>
        </w:numPr>
        <w:rPr/>
      </w:pPr>
      <w:bookmarkStart w:id="93" w:name="__RefHeading___Toc3489384_1067777946"/>
      <w:bookmarkStart w:id="94" w:name="_Toc38"/>
      <w:bookmarkEnd w:id="92"/>
      <w:bookmarkEnd w:id="9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10</w:t>
      </w:r>
      <w:r>
        <w:rPr>
          <w:rtl w:val="true"/>
        </w:rPr>
        <w:t xml:space="preserve"> </w:t>
      </w:r>
      <w:r>
        <w:rPr>
          <w:rtl w:val="true"/>
        </w:rPr>
        <w:t xml:space="preserve">تا </w:t>
      </w:r>
      <w:r>
        <w:rPr/>
        <w:t>12</w:t>
      </w:r>
      <w:r>
        <w:rPr>
          <w:rtl w:val="true"/>
        </w:rPr>
        <w:t>]</w:t>
      </w:r>
      <w:bookmarkEnd w:id="94"/>
    </w:p>
    <w:p>
      <w:pPr>
        <w:pStyle w:val="Heading4"/>
        <w:numPr>
          <w:ilvl w:val="3"/>
          <w:numId w:val="1"/>
        </w:numPr>
        <w:rPr/>
      </w:pPr>
      <w:bookmarkStart w:id="95" w:name="__RefHeading___Toc3489386_1067777946"/>
      <w:bookmarkStart w:id="96" w:name="_Toc39"/>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489388_1067777946"/>
      <w:bookmarkStart w:id="98" w:name="_Toc40"/>
      <w:bookmarkEnd w:id="97"/>
      <w:r>
        <w:rPr>
          <w:rtl w:val="true"/>
        </w:rPr>
        <w:t>ترجمه</w:t>
      </w:r>
      <w:r>
        <w:rPr>
          <w:rtl w:val="true"/>
        </w:rPr>
        <w:t>:</w:t>
      </w:r>
      <w:bookmarkEnd w:id="9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کافر شدند روز قیامت صدا می‌زنند که عداوت و خشم پروردگار نسبت به شما از عداوت و خشم خودتان نسبت به خودتان بیشتر است،چرا که دعوت به سوی ایمان می‌شدید ولی انکار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 بار میراندی و دو بار زنده کردی،اکنون به گناهان خود معترفیم،آیا راهی برای خارج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وقتی خداوند به یگانگی خوانده می‌شد انکار می‌کردید، و اگر کسانی برای او شریک قائل می‌شدند ایمان می‌آوردید،هم اکنون داوری مخصوص خداوند بلند مرتبه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حکمت خود کیفر می‌دهد</w:t>
      </w:r>
      <w:r>
        <w:rPr>
          <w:rFonts w:eastAsia="IRNazanin" w:cs="IRNazanin"/>
          <w:color w:val="111111"/>
          <w:sz w:val="28"/>
          <w:szCs w:val="28"/>
          <w:rtl w:val="true"/>
          <w:lang w:bidi="fa-IR"/>
        </w:rPr>
        <w:t>).</w:t>
      </w:r>
    </w:p>
    <w:p>
      <w:pPr>
        <w:pStyle w:val="Heading4"/>
        <w:numPr>
          <w:ilvl w:val="3"/>
          <w:numId w:val="1"/>
        </w:numPr>
        <w:rPr/>
      </w:pPr>
      <w:bookmarkStart w:id="99" w:name="__RefHeading___Toc3489390_1067777946"/>
      <w:bookmarkStart w:id="100" w:name="_Toc41"/>
      <w:bookmarkEnd w:id="99"/>
      <w:r>
        <w:rPr>
          <w:rtl w:val="true"/>
        </w:rPr>
        <w:t>تفسیر</w:t>
      </w:r>
      <w:r>
        <w:rPr>
          <w:rtl w:val="true"/>
        </w:rPr>
        <w:t>:</w:t>
      </w:r>
      <w:bookmarkEnd w:id="100"/>
    </w:p>
    <w:p>
      <w:pPr>
        <w:pStyle w:val="Heading5"/>
        <w:numPr>
          <w:ilvl w:val="4"/>
          <w:numId w:val="1"/>
        </w:numPr>
        <w:rPr/>
      </w:pPr>
      <w:bookmarkStart w:id="101" w:name="__RefHeading___Toc3489392_1067777946"/>
      <w:bookmarkStart w:id="102" w:name="_Toc42"/>
      <w:bookmarkEnd w:id="101"/>
      <w:r>
        <w:rPr>
          <w:rtl w:val="true"/>
        </w:rPr>
        <w:t>اشاره</w:t>
      </w:r>
      <w:bookmarkEnd w:id="102"/>
    </w:p>
    <w:p>
      <w:pPr>
        <w:pStyle w:val="Heading5"/>
        <w:numPr>
          <w:ilvl w:val="4"/>
          <w:numId w:val="1"/>
        </w:numPr>
        <w:rPr/>
      </w:pPr>
      <w:bookmarkStart w:id="103" w:name="__RefHeading___Toc3489394_1067777946"/>
      <w:bookmarkStart w:id="104" w:name="_Toc43"/>
      <w:bookmarkEnd w:id="103"/>
      <w:r>
        <w:rPr>
          <w:rtl w:val="true"/>
        </w:rPr>
        <w:t>ما به گناه خود معترفیم آیا راه جبرانی هست؟</w:t>
      </w:r>
      <w:r>
        <w:rPr>
          <w:rtl w:val="true"/>
        </w:rPr>
        <w:t>!</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نسبت به مؤمنان بود،و در</w:t>
      </w:r>
    </w:p>
    <w:p>
      <w:pPr>
        <w:pStyle w:val="BookText"/>
        <w:rPr/>
      </w:pPr>
      <w:r>
        <w:rPr>
          <w:rFonts w:ascii="IRNazanin" w:hAnsi="IRNazanin" w:eastAsia="IRNazanin"/>
          <w:color w:val="111111"/>
          <w:sz w:val="28"/>
          <w:sz w:val="28"/>
          <w:szCs w:val="28"/>
          <w:rtl w:val="true"/>
          <w:lang w:bidi="fa-IR"/>
        </w:rPr>
        <w:t>آیات مورد بحث سخن از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 افراد بی‌ایمان است، تا با قرینه مقابله هر دو بحث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کافر شدند روز قیامت صدا می‌زنند که عداوت و خشم پروردگار نسبت به شما از عداوت و خشم شما به خودتان بیشتر است چرا که دعوت به سوی ایمان می‌شدید ولی راه کفر را پیش می‌گرفتید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یُنٰادَوْنَ لَمَقْتُ اللّٰهِ أَکْبَرُ مِنْ مَقْتِکُمْ أَنْفُسَکُمْ إِذْ تُدْعَوْنَ إِلَی الْإِیمٰانِ فَتَکْفُرُونَ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آنها را چنین ندا می‌کند؟ظاهر این است که فرشتگان عذاب برای ملامت و سرزنش و رسوا کردن  آنها چنین ندایی سر می‌دهند،در حالی که فرشتگان رحمت همواره آماده اکرام و احترام مردم با ایمان و صالح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این ندا از ناحیه بعضی از کفار نسبت به بعضی دیگر است،اما معنی اول مناسبتر به نظر می‌رسد،و به هر حال این ندایی است که در روز قیامت داده می‌شود و آیات بعد گواه روشنی بر 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بغض و عداوت شدید است،این آیه نشان می‌دهد که افراد بی‌ایمان هر چند نسبت به خود عداوت شدید پیدا می‌کنند خشم خداوند نسبت به آنها از آن هم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منظور از خشم و عداوت کفار نسبت به خودشان چیست؟در اینجا دو تفسیر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آنها بزرگترین دشمنی را در حق خود در دنیا انجام داده‌اند، چرا که دست رد بر سینه منادیان توحید زدند،نه تنها از چراغهای هدایت الهی روی برتافتند بلکه آنها را در هم شکستند،آیا دشمنی با خویشتن از این شدیدتر می‌شود که انسان به خاطر پیروی هوای نفس و بهره‌گیری از متاع چند روزه</w:t>
      </w:r>
    </w:p>
    <w:p>
      <w:pPr>
        <w:pStyle w:val="BookText"/>
        <w:rPr/>
      </w:pPr>
      <w:r>
        <w:rPr>
          <w:rFonts w:ascii="IRNazanin" w:hAnsi="IRNazanin" w:eastAsia="IRNazanin"/>
          <w:color w:val="111111"/>
          <w:sz w:val="28"/>
          <w:sz w:val="28"/>
          <w:szCs w:val="28"/>
          <w:rtl w:val="true"/>
          <w:lang w:bidi="fa-IR"/>
        </w:rPr>
        <w:t>دنیا راه سعادت جاویدان را به روی خویش ببندد و درهای عذاب ابدی را بگشاید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این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تُدْعَوْنَ إِلَی الْإِیمٰانِ فَتَکْفُرُونَ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زمان که به ایمان دعوت می‌شدید و شما کفر می‌ورزیدید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 بیان کیفیت خشم و عداوت آنها با خودشان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دیگر اینکه مراد دشمنی و خشم آنها بر خویشتن در قیامت است، چرا که وقتی نتیجه کار خود را در آنجا مشاهده می‌کنند سخت پشیمان و ناراحت می‌شوند،ناله و نعره آنها بلند می‌شود،از شدت ناراحتی دو دست خود را گاز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 می‌کنند ای کاش خاک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شدت ناراحتی به خود می‌پیچد،و چون چشم بینا به مقتضای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کرده‌اند،و همه حقایق و اسرار درون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گردیده، و پرونده‌های اعمال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شده است،و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برای حسابرسی خودش دعوت گردیده،سخت خود را محکوم می‌کنند و با تمام وجود از خود متنفر می‌شوند و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ندا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خشم خدا بر شما از این هم بیشتر است،چرا که داعیان حق و فرستادگان خدا شما را به ایمان دعوت کردند و شما راه کفر پیش گرفتید و به آن ادامه دادید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این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تُدْعَوْنَ إِلَی الْإِیمٰانِ فَتَکْفُرُونَ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دلیل</w:t>
      </w:r>
    </w:p>
    <w:p>
      <w:pPr>
        <w:pStyle w:val="BookText"/>
        <w:rPr/>
      </w:pPr>
      <w:r>
        <w:rPr>
          <w:rFonts w:ascii="IRNazanin" w:hAnsi="IRNazanin" w:eastAsia="IRNazanin"/>
          <w:color w:val="111111"/>
          <w:sz w:val="28"/>
          <w:sz w:val="28"/>
          <w:szCs w:val="28"/>
          <w:rtl w:val="true"/>
          <w:lang w:bidi="fa-IR"/>
        </w:rPr>
        <w:t xml:space="preserve">عظمت خشم خدا نسبت به آنان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تفسیر مناسب است اما تفسیر اول از جهاتی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مجرمان با مشاهده اوضاع و احوال قیامت و آگاهی بر خشم خداوند نسبت به آنها از خواب غفلت طولانی خویش بیدار می‌شوند و در فکر چاره می‌افتند،و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 بار میراندی و دو بار زنده کردی و ما در این مرگ و حیاتها همه چیز را فهمیدیم،اکنون به گناهان خود اعتراف می‌کنیم،آیا راهی برای خارج شدن 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 و جبران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أَمَتَّنَا اثْنَتَیْنِ وَ أَحْیَیْتَنَا اثْنَتَیْنِ فَاعْتَرَفْنٰا بِذُنُوبِنٰا فَهَلْ إِلیٰ خُرُوجٍ مِنْ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آنجا پرده‌های غرور و غفلت کنار می‌رود،و چشم حقیقت بین انسان باز می‌شود،لذا چاره‌ای جز اعتراف به گناه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این جهان اصرار به انکار معاد داشتند،و پیامبران را در این زمینه به باد استهزاء می‌گرفتند، اما هنگامی که مرگ و حیات متوالی خود را می‌بینند جایی برای انکار باقی نمی‌ماند،تکیه کردن آنها روی تکرار مرگ و حیات شاید از این نظر است که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مالک مرگ</w:t>
      </w:r>
      <w:bookmarkStart w:id="105" w:name="pg10251_150950"/>
    </w:p>
    <w:p>
      <w:pPr>
        <w:pStyle w:val="BookText"/>
        <w:rPr/>
      </w:pPr>
      <w:bookmarkEnd w:id="105"/>
      <w:r>
        <w:rPr>
          <w:rFonts w:ascii="IRNazanin" w:hAnsi="IRNazanin" w:eastAsia="IRNazanin"/>
          <w:color w:val="111111"/>
          <w:sz w:val="28"/>
          <w:sz w:val="28"/>
          <w:szCs w:val="28"/>
          <w:rtl w:val="true"/>
          <w:lang w:bidi="fa-IR"/>
        </w:rPr>
        <w:t>و حیاتی،توانایی این را داری که بار دیگر ما را به دنیا بازگردانی تا در مقام جبران برآئیم</w:t>
      </w:r>
      <w:r>
        <w:rPr>
          <w:rFonts w:eastAsia="IRNazanin" w:cs="IRNazanin"/>
          <w:color w:val="111111"/>
          <w:sz w:val="28"/>
          <w:szCs w:val="28"/>
          <w:rtl w:val="true"/>
          <w:lang w:bidi="fa-IR"/>
        </w:rPr>
        <w:t>.</w:t>
      </w:r>
    </w:p>
    <w:p>
      <w:pPr>
        <w:pStyle w:val="Heading5"/>
        <w:numPr>
          <w:ilvl w:val="4"/>
          <w:numId w:val="1"/>
        </w:numPr>
        <w:rPr/>
      </w:pPr>
      <w:bookmarkStart w:id="106" w:name="__RefHeading___Toc3489396_1067777946"/>
      <w:bookmarkStart w:id="107" w:name="_Toc44"/>
      <w:bookmarkEnd w:id="106"/>
      <w:r>
        <w:rPr>
          <w:rtl w:val="true"/>
        </w:rPr>
        <w:t>دو مرگ و دو حیات</w:t>
      </w:r>
      <w:bookmarkEnd w:id="107"/>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میراندن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زنده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مفسران چندین تفسیر ذکر کرده‌اند که از میان همه آنها سه احتمال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 بار میراندن،مرگ در پایان عمر و مرگ در پایان برزخ است،و منظور از دو مرتبه احیا،احیای برزخی و احیای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هنگامی که انسان می‌میرد نوع دیگری از حیات به عنوان حیات برزخی پیدا می‌کند،همان حیاتی که شهدا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دارند،همان حیاتی که پیامبر ص و امامان ع دارند،سلام ما را می‌شنوند و پاسخ می‌گویند،و نیز همان حیاتی که سرکشان و طاغیانی همچون آل فرعون دارند و صبح و شام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غُدُوًّا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می‌دانیم در پایان این جهان در نخستین نفخه صور نه تنها انسانها که همه فرشتگان و ارواح مردگان که در قالبهای مثالی هستند به مقتضای فَصَعِقَ مَنْ فِی السَّمٰاوٰاتِ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می‌میرند،و کسی جز ذات پاک خداوند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مرگ و حیات فرشتگان و ارواح همانند مرگ و حیات ما انسانها نیست همانطور که شرح آن را در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دادیم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 یک حیات جسمانی داریم و یک حیات برزخی،در پایان</w:t>
      </w:r>
    </w:p>
    <w:p>
      <w:pPr>
        <w:pStyle w:val="BookText"/>
        <w:rPr/>
      </w:pPr>
      <w:r>
        <w:rPr>
          <w:rFonts w:ascii="IRNazanin" w:hAnsi="IRNazanin" w:eastAsia="IRNazanin"/>
          <w:color w:val="111111"/>
          <w:sz w:val="28"/>
          <w:sz w:val="28"/>
          <w:szCs w:val="28"/>
          <w:rtl w:val="true"/>
          <w:lang w:bidi="fa-IR"/>
        </w:rPr>
        <w:t>عمر از حیات جسمانی می‌میریم،و در پایان این جهان از حیات برزخی و نیز دارای دو حیات به دنبال این دو مرگ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برزخی،و حیات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ما غیر از این دو حیات حیات سومی هم در این دنیا داریم و مرگی هم قبل از ورود در این دنیا داشتیم چرا که قبلا موجود مرده‌ای بودیم،به این ترتیب سه حیات و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دقت در خود آیه روشن می‌شود،زیرا مرگ قبل از حیات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خاک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حیات در این دنیا گرچه مصداق احیاء است ولی قرآن در آیه فوق به این جهت به آن اشاره نکرده است که این احیا چندان مایه عبرت برای کافران نبوده، آنچه که باعث بیداری و اعتراف آنها به گناه شده نخست حیات برزخی است و سپس حیات در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 حیات زنده شدن در قبر برای پاره‌ای از سؤالات است، و زنده شدن در قیامت،و منظور از دو مرگ مرگ در پایان عمر و مرگ در قبر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جمعی از مفسران این آیه را دلیل بر حیات موقت در قبر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حیات در قبر چگونه است؟آیا جسمانی است،یا برزخی،یا نیمه جسمانی؟بحثهایی است که اینجا جای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مرگ نخستین،مرگ قبل از وجود انسان در دنیا است، چرا که قبلا خاک بود،بنا بر این زندگی اول نیز زندگی این دنیا می‌شود،و مرگ دوم در پایان این جهان است،و حیات دوم در رستاخیز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این تفسیر را برگزیده‌اند 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استدلال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تَکْفُرُونَ بِاللّٰهِ وَ کُنْتُمْ أَمْوٰاتاً فَأَحْیٰاکُمْ ثُمَّ یُمِیتُکُمْ ثُمَّ یُحْیِیکُمْ 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 کافر می‌شوید در حالی که شما</w:t>
      </w:r>
    </w:p>
    <w:p>
      <w:pPr>
        <w:pStyle w:val="BookText"/>
        <w:rPr/>
      </w:pPr>
      <w:r>
        <w:rPr>
          <w:rFonts w:ascii="IRNazanin" w:hAnsi="IRNazanin" w:eastAsia="IRNazanin"/>
          <w:color w:val="111111"/>
          <w:sz w:val="28"/>
          <w:sz w:val="28"/>
          <w:szCs w:val="28"/>
          <w:rtl w:val="true"/>
          <w:lang w:bidi="fa-IR"/>
        </w:rPr>
        <w:t>مرده بودید او شما را زنده کرد،سپس می‌میراند،بار دیگر زنده می‌کند،سپس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مورد بحث سخن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حالی که در آیه سوره بقره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این تفسیرها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بعضی از طرفداران تناسخ خواسته‌اند از این آیه برای زندگی و مرگ تکراری انسانها و بازگشت ارواح به بدنهای جدید در این دنیا استدلال کنند،در حالی که آیه فوق یکی از دلائل زنده نفی تناسخ است،زیرا مرگ و حیات را منحصر در دو قسمت می‌کند،ولی طرفداران عقیده تناسخ خبر از مرگ و حیاتهای متعدد و متوالی می‌دهند و معتقدند روح یک انسان ممکن است چند بار در کالبدهای جدید و نطفه‌های تازه حلول کند و به این دنیا باز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ناگفته پیداست که پاسخ این تقاضای کافران که از دوزخ بیرون آیند و به دنیا برگردند تا به گمان خود گذشته تاریک را جبران نمایند منفی است و منفی بودن آن به قدری روشن است که حتی در آیات مورد بحث سخنی از آن به میان نیامده،تنها در آیه بعد مطلبی ذکر می‌کند که به منزله دلیل آن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وقتی خداوند به یگانگی خوانده می‌شد راه انکار پیش می‌گرفتید و کفر می‌ورزیدید،ولی هر گاه کسانی به او شرک می‌آوردند در برابر آنها تسلیم بودید و ایمان می‌آوردید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جا سخن از توحید و پاکی و تقوا و فرمان حق بود چهره در هم می‌کشیدید،و هر جا از کفر و نفاق و شرک و آلودگی سخن به میان می‌آمد خوشحال و شادان می‌شدید، و به همین دلیل سرنوشتی غیر از این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این پاسخ چگونه با در خواست بازگشت به دنیا ارتباط پیدا می‌کند؟ ولی تعبیرات آیه بیانگر این واقعیت است که این گونه اعمال آنها مقطعی و موقتی نبود بلکه دائما چنین بودند،لذا اگر باز گردند همین برنامه را ادامه خواهند داد و این ایمان و تسلیم در قیامت جنبه اضطراری دارد نه واقعی،بعلاوه اعتقاد و اعمال و نیات گذشته آنها ایجاب می‌کند به طور مخلد در دوزخ باشند،با این حال بازگشت به دنیا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وضع مخصوص کسانی است که کفر و شرک و گناه در وجود آنها ریشه دوانده،همانها که به گفته قرآن از شنیدن نام خدای یگانه مشمئز می‌شدند،و از شنیدن نام بتها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 اللّٰهُ وَحْدَهُ اشْمَأَزَّتْ قُلُوبُ الَّذِینَ لاٰ یُؤْمِنُونَ بِالْآخِرَةِ وَ إِذٰا ذُکِرَ الَّذِینَ مِنْ دُونِهِ إِذٰا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اختصاص به عصر پیامبر ص ندارد در زمان ما نیز کوردلانی هستند که از ایمان و توحید و تقوا گریزانند و هر جا بوی کفر و نفاق و فساد به مشام برسد به آنجا رو می‌آورند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بعضی از روایات اهل بیت ع این آیه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که بعضی از شنیدن آن ناراحت می‌شوند،و از شنیدن نام مخالفان آنها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تفسیر از قبیل تطبیق کلی بر مصداق است نه انحصار تمام مفهوم آیه در این مصداق</w:t>
      </w:r>
      <w:r>
        <w:rPr>
          <w:rFonts w:eastAsia="IRNazanin" w:cs="IRNazanin"/>
          <w:color w:val="111111"/>
          <w:sz w:val="28"/>
          <w:szCs w:val="28"/>
          <w:rtl w:val="true"/>
          <w:lang w:bidi="fa-IR"/>
        </w:rPr>
        <w:t>).</w:t>
      </w:r>
      <w:bookmarkStart w:id="108" w:name="pg10251_150954"/>
    </w:p>
    <w:p>
      <w:pPr>
        <w:pStyle w:val="BookText"/>
        <w:rPr/>
      </w:pPr>
      <w:bookmarkEnd w:id="108"/>
      <w:r>
        <w:rPr>
          <w:rFonts w:ascii="IRNazanin" w:hAnsi="IRNazanin" w:eastAsia="IRNazanin"/>
          <w:color w:val="111111"/>
          <w:sz w:val="28"/>
          <w:sz w:val="28"/>
          <w:szCs w:val="28"/>
          <w:rtl w:val="true"/>
          <w:lang w:bidi="fa-IR"/>
        </w:rPr>
        <w:t>در پایان آیه برای آنکه این  تاریک‌دلان مشرک را برای همیشه مایوس کند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داوری مخصوص خداوند بلند مقام و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فَالْحُکْمُ لِلّٰهِ الْعَلِیِّ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او قاضی و داد خواه و دادرسی در این محکمه نیست،و چون او علی و کبیر است نه مغلوب کسی می‌گردد،نه توصیه‌ای در او مؤثر می‌شود،و نمی‌توان از طریق فداء و غرامت و یاری این و آن بر حکم او غلبه کرد،حاکم مطلق او است،و همه سر بر فرمان اویند،و هیچ راه فراری در برابر حکمش وجود ندارد</w:t>
      </w:r>
      <w:r>
        <w:rPr>
          <w:rFonts w:eastAsia="IRNazanin" w:cs="IRNazanin"/>
          <w:color w:val="111111"/>
          <w:sz w:val="28"/>
          <w:szCs w:val="28"/>
          <w:rtl w:val="true"/>
          <w:lang w:bidi="fa-IR"/>
        </w:rPr>
        <w:t>.</w:t>
      </w:r>
    </w:p>
    <w:p>
      <w:pPr>
        <w:pStyle w:val="Heading4"/>
        <w:numPr>
          <w:ilvl w:val="3"/>
          <w:numId w:val="1"/>
        </w:numPr>
        <w:rPr/>
      </w:pPr>
      <w:bookmarkStart w:id="109" w:name="__RefHeading___Toc3489398_1067777946"/>
      <w:bookmarkStart w:id="110" w:name="_Toc45"/>
      <w:bookmarkEnd w:id="109"/>
      <w:r>
        <w:rPr>
          <w:rtl w:val="true"/>
        </w:rPr>
        <w:t>نکته</w:t>
      </w:r>
      <w:r>
        <w:rPr>
          <w:rtl w:val="true"/>
        </w:rPr>
        <w:t>:</w:t>
      </w:r>
      <w:bookmarkEnd w:id="110"/>
    </w:p>
    <w:p>
      <w:pPr>
        <w:pStyle w:val="BookText"/>
        <w:rPr/>
      </w:pPr>
      <w:r>
        <w:rPr>
          <w:rFonts w:ascii="IRNazanin" w:hAnsi="IRNazanin" w:eastAsia="IRNazanin"/>
          <w:color w:val="111111"/>
          <w:sz w:val="28"/>
          <w:sz w:val="28"/>
          <w:szCs w:val="28"/>
          <w:rtl w:val="true"/>
          <w:lang w:bidi="fa-IR"/>
        </w:rPr>
        <w:t>دعای دور از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در آیات قرآن به تقاضای دوزخیان یا کفار مبنی بر بازگشت مجدد به این جهان بر خورد می‌کنیم که با پاسخ منفی روبرو می‌شوند، بارها در آیات قرآن مجید این موضوع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شوری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ظالمان بعد از مشاهده عذاب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إِلیٰ مَرَدٍّ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به سوی بازگشت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سوره زمر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انسانهای گنهکار و بی‌ایمان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عذاب الهی را می‌بینند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به دنیا باز گردیم از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حِینَ تَرَی الْعَذٰابَ لَوْ أَنَّ لِی کَرَّةً فَأَکُونَ مِنَ الْمُحْسِنِینَ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مؤمنون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همین اشخاص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از دوزخ بیرون فرست،اگر بار دیگر بازگشت کردیم ما مسلما ظالم و ستمگریم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به هنگامی که فرشتگان مرگ را می‌بینند چنین تقاضایی از خدا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لَعَلِّی أَعْمَلُ صٰالِحاً فِیمٰا تَرَکْتُ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 گردانید،شاید در آنچه کوتاهی نمودم و ترک گفتم 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همه 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تعبیرات مشابهی رو به 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تجربه‌ای است که هرگز برای یک نفر تکرار نمی‌شود،پس این خیال خام را باید از سر بیرون کرد که اگر بعد از مرگ با واکنشی شدید رو به رو شدیم راه بازگشت و جبران باز است،نه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روشن است،در قانون تکامل و روند آن،ارتجاع و بازگشت ممکن نیست،همانگونه که محال است از نظر این قانون نوزادی به شکم مادر باز گردد،خواه دوران تکاملی خود را در رحم مادر به پایان رسانده باشد و یا ناقص سقط گردد،بازگشت امکان پذیر نیست،مرگ نیز همچون تولد ثانوی است،و انتقال از چنین عالم دنیا به عالم دیگر،در آنجا نیز چنین بازگشتی محال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بیداریهای اضطراری هرگز دلیل بر بیداری واقعی نیست و به هنگام فرونشستن عوامل آن،فراموشکاری باز می‌گردد و همان اعمال تکرار می‌شود،چنان که در زندگی همین دنیا در مورد بسیاری از مردم این معنی را آزمایش کرده‌ایم که در تنگناهای زندگی دست به دامن لطف خدا می‌زنند از در توبه وارد می‌شوند اما همین که طوفان فرو نشست همه چیز به دست فراموشی سپرده می‌شود</w:t>
      </w:r>
      <w:r>
        <w:rPr>
          <w:rFonts w:eastAsia="IRNazanin" w:cs="IRNazanin"/>
          <w:color w:val="111111"/>
          <w:sz w:val="28"/>
          <w:szCs w:val="28"/>
          <w:rtl w:val="true"/>
          <w:lang w:bidi="fa-IR"/>
        </w:rPr>
        <w:t>.</w:t>
      </w:r>
      <w:bookmarkStart w:id="111" w:name="pg10251_150956"/>
    </w:p>
    <w:p>
      <w:pPr>
        <w:pStyle w:val="Heading3"/>
        <w:numPr>
          <w:ilvl w:val="2"/>
          <w:numId w:val="1"/>
        </w:numPr>
        <w:rPr/>
      </w:pPr>
      <w:bookmarkStart w:id="112" w:name="__RefHeading___Toc3489400_1067777946"/>
      <w:bookmarkStart w:id="113" w:name="_Toc46"/>
      <w:bookmarkEnd w:id="111"/>
      <w:bookmarkEnd w:id="112"/>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13</w:t>
      </w:r>
      <w:r>
        <w:rPr>
          <w:rtl w:val="true"/>
        </w:rPr>
        <w:t xml:space="preserve"> </w:t>
      </w:r>
      <w:r>
        <w:rPr>
          <w:rtl w:val="true"/>
        </w:rPr>
        <w:t xml:space="preserve">تا </w:t>
      </w:r>
      <w:r>
        <w:rPr/>
        <w:t>15</w:t>
      </w:r>
      <w:r>
        <w:rPr>
          <w:rtl w:val="true"/>
        </w:rPr>
        <w:t>]</w:t>
      </w:r>
      <w:bookmarkEnd w:id="113"/>
    </w:p>
    <w:p>
      <w:pPr>
        <w:pStyle w:val="Heading4"/>
        <w:numPr>
          <w:ilvl w:val="3"/>
          <w:numId w:val="1"/>
        </w:numPr>
        <w:rPr/>
      </w:pPr>
      <w:bookmarkStart w:id="114" w:name="__RefHeading___Toc3489402_1067777946"/>
      <w:bookmarkStart w:id="115" w:name="_Toc47"/>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489404_1067777946"/>
      <w:bookmarkStart w:id="117" w:name="_Toc48"/>
      <w:bookmarkEnd w:id="116"/>
      <w:r>
        <w:rPr>
          <w:rtl w:val="true"/>
        </w:rPr>
        <w:t>ترجمه</w:t>
      </w:r>
      <w:r>
        <w:rPr>
          <w:rtl w:val="true"/>
        </w:rPr>
        <w:t>:</w:t>
      </w:r>
      <w:bookmarkEnd w:id="1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آیات خود را به شما نشان می‌دهد،و از آسمان برای شما روزی با ارزشی می‌فرستد،تنها کسانی متذکر این حقایق می‌شوند که به سوی خدا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بخوانید و دین خود را برای او خالص کنید،هر چند کافران ناخشنود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درجات بندگان صالح را بالا می‌برد،او صاحب عرش است،روح را به فرمانش بر هر کس از بندگانش که بخواهد القاء می‌کند،تا مردم را از روز ملاقات بیم دهد</w:t>
      </w:r>
      <w:r>
        <w:rPr>
          <w:rFonts w:eastAsia="IRNazanin" w:cs="IRNazanin"/>
          <w:color w:val="111111"/>
          <w:sz w:val="28"/>
          <w:szCs w:val="28"/>
          <w:rtl w:val="true"/>
          <w:lang w:bidi="fa-IR"/>
        </w:rPr>
        <w:t>.</w:t>
      </w:r>
    </w:p>
    <w:p>
      <w:pPr>
        <w:pStyle w:val="Heading4"/>
        <w:numPr>
          <w:ilvl w:val="3"/>
          <w:numId w:val="1"/>
        </w:numPr>
        <w:rPr/>
      </w:pPr>
      <w:bookmarkStart w:id="118" w:name="__RefHeading___Toc3489406_1067777946"/>
      <w:bookmarkStart w:id="119" w:name="_Toc49"/>
      <w:bookmarkEnd w:id="118"/>
      <w:r>
        <w:rPr>
          <w:rtl w:val="true"/>
        </w:rPr>
        <w:t>تفسیر</w:t>
      </w:r>
      <w:r>
        <w:rPr>
          <w:rtl w:val="true"/>
        </w:rPr>
        <w:t>:</w:t>
      </w:r>
      <w:bookmarkEnd w:id="119"/>
    </w:p>
    <w:p>
      <w:pPr>
        <w:pStyle w:val="BookText"/>
        <w:rPr/>
      </w:pPr>
      <w:r>
        <w:rPr>
          <w:rFonts w:ascii="IRNazanin" w:hAnsi="IRNazanin" w:eastAsia="IRNazanin"/>
          <w:color w:val="111111"/>
          <w:sz w:val="28"/>
          <w:sz w:val="28"/>
          <w:szCs w:val="28"/>
          <w:rtl w:val="true"/>
          <w:lang w:bidi="fa-IR"/>
        </w:rPr>
        <w:t>تنها خدا را بخوانید هر چند کافران نپسندند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حقیقت استدلالی است بر مسائلی که به صورت اندرز و نصیحت و تهدید و انذار در آیات پیشین گذشت،استدلالی است بر توحید و وحدانیت خداوند و ربوبیت او،و نفی شرک و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آیاتش را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آیات و نشانه‌های آفاقی و انفسی که تمام عالم هستی را پر کرده است، و نقشهای عجیبی که بر در و دیوار وجود نمایان است نقشهایی که هر که فکرت نکند نقش بود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یکی از این آیات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آسمان برای شما روزی پر ارزشی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لَکُمْ مِنَ السَّمٰاءِ رِزْقاً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حیاتبخش باران،نور آفتاب که زنده کننده تمام موجودات است، و هوایی که مایه حیات همه حیوانات و گیاهان می‌باشد همه از آسمان نازل می‌شود و می‌دانیم این سه امر مهمترین وسیله زندگی و حیات است و بقیه فرع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آسمان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نزول رزق الهی را از آسمان به زمین به معنی ظهور از عالم غیب به عالم شهود دانسته‌اند،اما علاوه بر اینکه این تفسیر مخالف ظاهر آیه است هیچ الزامی نیز بر آن وجود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وحی و آیات فراوانی که غذای روح است از آسمان غیب و معنی نازل می‌شود،و باران و نور آفتاب که غذای جسم است از آسمان ظاهر است، و این هر دو با یکدیگر هماهنگ است،ولی نباید تصور کرد که تعبیر به آیات، در آیات مورد بحث اشاره به مفهومی اعم یا مخصوصا اشاره به آیات تشریعی است، چرا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 را به شما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در قرآن مجید بر آیات توحیدی عالم هستی اطلاق شده است،از جمله در اواخر همین سوره مؤمن بعد از ذکر نعمتهای خداوند از قبیل چهار پایان و کشتیها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یُرِیکُمْ آیٰاتِهِ فَأَیَّ آیٰاتِ اللّٰهِ تُنْکِرُونَ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آیاتش را به شما نشان می‌دهد،</w:t>
      </w:r>
    </w:p>
    <w:p>
      <w:pPr>
        <w:pStyle w:val="BookText"/>
        <w:rPr/>
      </w:pPr>
      <w:r>
        <w:rPr>
          <w:rFonts w:ascii="IRNazanin" w:hAnsi="IRNazanin" w:eastAsia="IRNazanin"/>
          <w:color w:val="111111"/>
          <w:sz w:val="28"/>
          <w:sz w:val="28"/>
          <w:szCs w:val="28"/>
          <w:rtl w:val="true"/>
          <w:lang w:bidi="fa-IR"/>
        </w:rPr>
        <w:t>کدامیک از آیات الهی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آیات تکوینی است،اما در مورد آیات تشریعی معمولا تعبیرهای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اینکه بعضی از مفسران پیشین و بعضی از بزرگان مفسران معاصر آیات 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 از تشریعی و تکوینی گرفته‌اند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قرآن در اینجا از میان آیات عظیمی که در آسمان و زمین و وجود انسان قرار دارد تنها روی مساله رزق و روزی انسان انگشت گذارده،چرا که بیشترین مشغولیات فکری او را همین امر تشکیل می‌دهد، و گاه برای افزایش روزی و نجات از تنگناهای رزق دست به دامن بتها می‌زند،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روزیها به دست خداوند است،و از بتها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اینهمه آیات در پهنه جهان هستی چشمهای نابینا و قلوبی که حجاب بر آنها افکنده شده چیزی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متذکر می‌شوند که به سوی خدا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و جان خود را از آلودگیها بشویند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یَتَذَکَّرُ إِلاّٰ مَنْ یُنِیبُ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خدا را بخوانید و دین خود را برای او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اللّٰهَ مُخْلِصِینَ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خیزید و با تیشه ایمان به جان بتهای مشرکان بیفتید،و همه را از صفحه فکر و فرهنگ و اجتماع خود محو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کار شما کافران لجوج و متعصب را سخت ناراحت می‌کند ولی ترس</w:t>
      </w:r>
    </w:p>
    <w:p>
      <w:pPr>
        <w:pStyle w:val="BookText"/>
        <w:rPr/>
      </w:pPr>
      <w:r>
        <w:rPr>
          <w:rFonts w:ascii="IRNazanin" w:hAnsi="IRNazanin" w:eastAsia="IRNazanin"/>
          <w:color w:val="111111"/>
          <w:sz w:val="28"/>
          <w:sz w:val="28"/>
          <w:szCs w:val="28"/>
          <w:rtl w:val="true"/>
          <w:lang w:bidi="fa-IR"/>
        </w:rPr>
        <w:t>و هراسی به خود راه ندهید،آئین خود را خالص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کَرِهَ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که اکثریت آن را بت‌پرستان گمراه تشکیل می‌دهند توحید در آغاز کار برای آنها چهره وحشتناکی دارد،همانگونه که طلوع آفتاب در میان جمع خفاشان،ولی اعتنا به این عکس العملهای جاهلانه و زودگذر نکنید، قاطعانه پیش بروید،و پرچم توحید و اخلاص را همه جا به اهتزاز در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خدا را با چند وصف مهم از اوصافش توصیف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رفیع الدرجات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درجات بندگان صالح را بالا می‌برد،چنان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نیز آمده است یَرْفَعِ اللّٰهُ الَّذِینَ آمَنُوا مِنْکُمْ 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درجات مؤمنان و عالمان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در میان پیامبران،آنها که از عهده امتحانات بیشتری بر آمدند و مقام اخلاص را به مرز بالاتری رساندند فضیلت و برتری داده است تِلْکَ الرُّسُلُ فَضَّلْنٰا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انسانها را جانشینان و نمایندگان خود در زمین قرار داده،و بر طبق شایستگیها بعضی را بر بعضی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جَعَلَکُمْ خَلاٰئِفَ الْأَرْضِ وَ رَفَعَ بَعْضَکُمْ فَوْقَ بَعْضٍ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گذشته دعوت به اخلاص در دین شده در اینجا می‌گوید خداوند درجات شما را به میزان اخلاصتان بالا می‌برد،آری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رافع و بالا برنده تفسیر کنیم،ولی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رفیع الدرجات اشاره به اوصاف بلند و عالی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علمش بلند مرتبه</w:t>
      </w:r>
    </w:p>
    <w:p>
      <w:pPr>
        <w:pStyle w:val="BookText"/>
        <w:rPr/>
      </w:pPr>
      <w:r>
        <w:rPr>
          <w:rFonts w:ascii="IRNazanin" w:hAnsi="IRNazanin" w:eastAsia="IRNazanin"/>
          <w:color w:val="111111"/>
          <w:sz w:val="28"/>
          <w:sz w:val="28"/>
          <w:szCs w:val="28"/>
          <w:rtl w:val="true"/>
          <w:lang w:bidi="fa-IR"/>
        </w:rPr>
        <w:t>است،و در قدرتش نیز بلند مرتبه،تمام اوصاف کمال و جمالش آن قدر مرتفع و بالا است که همای بلند پرواز عقل و دانش بشری هرگز به اوج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هر دو معنی آمده است آیه فوق به هر یک از دو معنی ممکن است تفسیر شود،ولی از آنجا که تناسب بحث در آیات با مساله پاداش به اعطای درجات عالی به بندگان صالح است معنی اول مناسبتر به نظر می‌رسد هر چند به عقیده ما که استعمال لفظ را در بیش از یک معنی جایز می‌دانیم جمع میان هر دو تفسیر بی‌مانع است،مخصوصا در مورد آیات قرآن که الفاظ آن مفاهیم وسیع و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عالم هستی تحت قدرت و حکومت او است،و حکومتش بلامنازع است،و این خود دلیلی است بر اینکه تعیین درجات بندگان بر حسب شایستگیها به دست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آیه قبل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سخن گفتیم،در اینجا نیازی به تکرار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توصیف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روح را به فرمانش بر هر کسی از بندگانش بخواهد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الرُّوحَ مِنْ أَمْرِهِ عَلیٰ مَنْ یَشٰاءُ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همان قرآن و مقام نبوت و وحی است که مایه حیات دلها و همانند روح در پیکر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او از یک سو،و رفیع الدرجات بودنش از سوی دیگر،ایجاب می‌کند که برنامه تشریح و تکلیف را از طریق وحی اعلام دارد،و چه تعبیر جالبی از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روح،روحی که مایه حیات و حرکت و جنبش و جهاد و پیشرفت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مفسران در توضیح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احتمالات مختلفی داده‌اند،</w:t>
      </w:r>
    </w:p>
    <w:p>
      <w:pPr>
        <w:pStyle w:val="BookText"/>
        <w:rPr/>
      </w:pPr>
      <w:r>
        <w:rPr>
          <w:rFonts w:ascii="IRNazanin" w:hAnsi="IRNazanin" w:eastAsia="IRNazanin"/>
          <w:color w:val="111111"/>
          <w:sz w:val="28"/>
          <w:sz w:val="28"/>
          <w:szCs w:val="28"/>
          <w:rtl w:val="true"/>
          <w:lang w:bidi="fa-IR"/>
        </w:rPr>
        <w:t xml:space="preserve">اما قرائن موجود در آیه،و همچنین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الْمَلاٰئِکَةَ بِالرُّوحِ مِنْ أَمْرِهِ عَلیٰ مَنْ یَشٰاءُ مِنْ عِبٰادِهِ أَنْ أَنْذِرُوا أَنَّهُ لاٰ إِلٰهَ إِلاّٰ أَنَا فَاتَّقُونِ ،و همچنین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که پیامبر اسلام را مخاطب ساخته و نزول قرآن و ایمان و روح را بر او بیان می‌کند وَ کَذٰلِکَ أَوْحَیْنٰا إِلَیْکَ رُوحاً مِنْ أَمْرِنٰا مٰا کُنْتَ تَدْرِی مَا الْکِتٰابُ وَ لاَ الْإِیمٰانُ همگی دلیل بر این است که روح در این گونه موارد به معنی وحی و قرآن و تکالیف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فرشته وحی مامور ابلاغ این روح است او نیز از ناحیه خدا سخن می‌گوید نه از ناحیه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از بندگانش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این است که بی‌حساب موهبت وحی را به کسی می‌دهد،چرا که مشیت او عین حکمت او است،هر کس را شایسته این مقام ببیند مشمول این فرمان می‌سازد،همانگونه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خود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بعضی از روایات که از طرق اهل بیت 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و ویژه پیامبر و امامان معصوم معرفی گردیده منافات با آنچه گفتیم ندارد،چرا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مقدس و مقام معنوی والایی است که به صورت کامل در پیامبران و امامان معصوم قرار دارد و بسیار می‌شود که پرتوی از آن در وجود افراد دیگر تجلی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آنها کمک نماید،کلمات فوق العاده و یا کارهای مهم الهی انجام می‌دهند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آیات پیشین سخن از نزول باران و ارزاق جسمانی در 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در اینجا سخن از نزول وحی و رزق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هدف از القای روح القدس بر پیامبران چیست؟و آنها این راه پر نشیب و فراز و طولانی و پرمشقت را برای چه هدفی تعقیب می‌کنند؟ در آخرین جمله آیه فوق به این سؤال پاسخ داده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مردم را از روز ملاقات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یَوْمَ التَّلاٰقِ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بندگان با پروردگارشان از طریق شهود باطنی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گذشتگان و آیندگان همه با هم تلاقی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 پیشوایان حق و باطل با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لقای مستضعفین و 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ملاقات ظالم و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دیدار انسانها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روز تلاقی انسان با اعمال و گفتار و کردارش و با دادگاه  عدل خداوند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هدف از همه کتب آسمانی و برنامه‌های الهی این است که بندگان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دهند،و چه اسم عجیبی برای قیامت در این آیه 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bookmarkStart w:id="120" w:name="pg10251_150963"/>
    </w:p>
    <w:p>
      <w:pPr>
        <w:pStyle w:val="Heading3"/>
        <w:numPr>
          <w:ilvl w:val="2"/>
          <w:numId w:val="1"/>
        </w:numPr>
        <w:rPr/>
      </w:pPr>
      <w:bookmarkStart w:id="121" w:name="__RefHeading___Toc3489408_1067777946"/>
      <w:bookmarkStart w:id="122" w:name="_Toc50"/>
      <w:bookmarkEnd w:id="120"/>
      <w:bookmarkEnd w:id="12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16</w:t>
      </w:r>
      <w:r>
        <w:rPr>
          <w:rtl w:val="true"/>
        </w:rPr>
        <w:t xml:space="preserve"> </w:t>
      </w:r>
      <w:r>
        <w:rPr>
          <w:rtl w:val="true"/>
        </w:rPr>
        <w:t xml:space="preserve">تا </w:t>
      </w:r>
      <w:r>
        <w:rPr/>
        <w:t>17</w:t>
      </w:r>
      <w:r>
        <w:rPr>
          <w:rtl w:val="true"/>
        </w:rPr>
        <w:t>]</w:t>
      </w:r>
      <w:bookmarkEnd w:id="122"/>
    </w:p>
    <w:p>
      <w:pPr>
        <w:pStyle w:val="Heading4"/>
        <w:numPr>
          <w:ilvl w:val="3"/>
          <w:numId w:val="1"/>
        </w:numPr>
        <w:rPr/>
      </w:pPr>
      <w:bookmarkStart w:id="123" w:name="__RefHeading___Toc3489410_1067777946"/>
      <w:bookmarkStart w:id="124" w:name="_Toc51"/>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489412_1067777946"/>
      <w:bookmarkStart w:id="126" w:name="_Toc52"/>
      <w:bookmarkEnd w:id="125"/>
      <w:r>
        <w:rPr>
          <w:rtl w:val="true"/>
        </w:rPr>
        <w:t>ترجمه</w:t>
      </w:r>
      <w:r>
        <w:rPr>
          <w:rtl w:val="true"/>
        </w:rPr>
        <w:t>:</w:t>
      </w:r>
      <w:bookmarkEnd w:id="12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 روزی است که همه آنها آشکار می‌شوند و چیزی از آنها بر خدا مخفی نخواهد ماند،حکومت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یکتای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در برابر کاری که انجام داده جزا داده می‌شود،هیچ ظلمی امروز وجود ندارد،خداوند سریع الحساب است</w:t>
      </w:r>
      <w:r>
        <w:rPr>
          <w:rFonts w:eastAsia="IRNazanin" w:cs="IRNazanin"/>
          <w:color w:val="111111"/>
          <w:sz w:val="28"/>
          <w:szCs w:val="28"/>
          <w:rtl w:val="true"/>
          <w:lang w:bidi="fa-IR"/>
        </w:rPr>
        <w:t>.</w:t>
      </w:r>
    </w:p>
    <w:p>
      <w:pPr>
        <w:pStyle w:val="Heading4"/>
        <w:numPr>
          <w:ilvl w:val="3"/>
          <w:numId w:val="1"/>
        </w:numPr>
        <w:rPr/>
      </w:pPr>
      <w:bookmarkStart w:id="127" w:name="__RefHeading___Toc3489414_1067777946"/>
      <w:bookmarkStart w:id="128" w:name="_Toc53"/>
      <w:bookmarkEnd w:id="127"/>
      <w:r>
        <w:rPr>
          <w:rtl w:val="true"/>
        </w:rPr>
        <w:t>تفسیر</w:t>
      </w:r>
      <w:r>
        <w:rPr>
          <w:rtl w:val="true"/>
        </w:rPr>
        <w:t>:</w:t>
      </w:r>
      <w:bookmarkEnd w:id="128"/>
    </w:p>
    <w:p>
      <w:pPr>
        <w:pStyle w:val="BookText"/>
        <w:rPr/>
      </w:pPr>
      <w:r>
        <w:rPr>
          <w:rFonts w:ascii="IRNazanin" w:hAnsi="IRNazanin" w:eastAsia="IRNazanin"/>
          <w:color w:val="111111"/>
          <w:sz w:val="28"/>
          <w:sz w:val="28"/>
          <w:szCs w:val="28"/>
          <w:rtl w:val="true"/>
          <w:lang w:bidi="fa-IR"/>
        </w:rPr>
        <w:t>روز 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چند آیه بعد از آن توضیح و تفسیری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نامهای قیامت است،و در آخرین آیات گذشته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چند قسمت از ویژگیهای قیامت بیان شده که هر کدام از دیگری تکان دهنده‌تر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تلاقی روزی است که همه بارز و ظاهر می‌شوند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هُمْ بٰارِزُونَ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است که تمام پرده‌ها و حجابها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موانع مادی همچون کوه‌ها برچیده می‌شود،و به گفته قرآن زمین به صورت قٰاعاً صَفْصَفاً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بدون پستی و بلندی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همه انسانها از درون قبرها سر برمی‌دارند و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اسرار درون همگان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آنچه را در درون دارد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نامه‌های اعمال گشوده می‌شود و محتوای آن آشکار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پنجم اعمالی که انسان از پیش فرستاده در برابر او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یَنْظُرُ الْمَرْءُ مٰا قَدَّمَتْ 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ششم مسائلی را که انسان اصرار در اخفای آنها داشت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کٰانُوا یُخْفُونَ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هفتم اعضای پیکر انسان و حتی زمینی که روی آن اعمالی انجام داده به افشاگری برمی‌خیزند و حقایق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انسانها با تمام وجود و تمام هستی و هویت خویش در آن صحنه عظیم ظاهر می‌شوند،و هیچ چیزی مکتوم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صحنه عجیب و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در آنجا چه غوغایی بر پا می‌شود کافی است فکر کنیم که یک لحظه در این دنیا چنین صحنه‌ای بر پا شود و درون و برون و خلوت و جلوت همه انسانها یکی گردد،چه ولوله‌ای در میان خلق ایجاد خواهد شد؟و چگونه رشته‌های پیوند مردم از هم گسسته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طبیعت آن جهان همین است و باید آن چنان بود که انسان از ظاهر شدن پنهانیها وحشتی نداشته باشد،اعمال و رفتارش را آن چنان انجام دهد که هم امروز اگر در ملاء عام نمایان گردد از آن نگران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توصیف از آن روز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مردم  بر خدا مخفی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اللّٰهِ مِنْهُمْ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و امروز نیز چیزی بر خداوند عالم و قادر مخفی نیست،و اصولا کسی که وجودش بی پایان است و هیچگونه محدودیتی در ذات پاکش راه ندارد آشکار و مخفی و غیب و شهود برای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قرآن جمله فوق را به عنوان توضیح و تفسیری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بٰارِزُونَ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 دلیل آن روشن است زیرا ظهور اشیاء در آن روز از تاکید بیشتری برخوردار است،جایی که دیگران نیز از اسرار هم آگاه شوند در مورد خداوند مساله نیاز به بحث و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ویژگی آن روز حاکمیت مطلقه پروردگار است،چنان که در دنباله همین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گفته می‌شود حکومت و ملک امروز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خداوند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چه کسی مطرح می‌کند؟و آن جواب را چه کسانی می‌گویند؟ در آیه سخنی از آن به میان نیامده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سؤال از ناحیه پروردگار مطرح می‌شود،و جواب را همه مؤمنان و کافران می‌گویند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و جواب هر دو از ناحیه خداست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معتقدند منادی الهی این سؤال را آشکارا مطرح می‌کند و خود او نیز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سؤال و جواب از سوی فرد خاصی عنوان نمی‌شود سؤالی است که از سوی خالق و مخلوق،فرشته و انسان،مؤمن و کافر  و از تمام ذرات وجود و در و دیوار عالم هستی بدون استثنا مطرح است،و همگی نیز با زبان حال به آن پاسخ می‌گویند،یعنی به هر جا بنگری آثار حاکمیت او نمایان است و بر هر چه نگاه کنی نشانه‌های قاهریت او در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زمزمه هر ذره‌ای گوش فرا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می‌گوید،و در پاسخ لِلّٰهِ الْوٰاحِدِ الْقَهّٰارِ از آن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بسیار کوچک آن را در همین دنیا می‌بینیم که گاه به هنگام ورود در یک خانه یا یک شهر و یک کشور ظهور و حضور و قدرت فرد معینی را در همه جا احساس می‌کنیم،گویی همه می‌گویند مالک و حاکم در اینجا فلان شخص است،در و دیوار نیز به این امر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نیز مالکیت خداوند در سراسر عالم حاکم است،اما در قیامت ظهور و بروز تازه‌ای پیدا می‌کند،در آنجا نه خبری از حکومت جباران است، و نه از نعره‌های مستانه طاغوتیان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خبری از نیروهای اهریمنی به گوش می‌رسد،و نه از قدرت‌نمایی ظاهری شیطان و لشکریانش اثری به چشم می‌خورد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چهارم آن روز این است که روز پاداش و کیفر است،چنان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کسی در برابر کاری که انجام داده جزا داده می‌شود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 ظهور و بروز و آن احاطه علمی خداوند و حاکمیت و مالکیت و قهاریت او همه دلیلی است روشن بر این حقیقت بزرگ و امید بخش و بیم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پنجم همان است که 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ظلم و ستمی بر هیچکس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ظُلْمَ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ظلم و ستمی تحقق یابد در حالی که ظلم یا به خاطر جهل است که او بر همه چیز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عجز است که او قاهر و مالک و حاکم بر همه چیز است،پس چگونه ممکن است ظلم و ستمی در محضر الهی در آن روز انجام گیرد،به خصوص اینکه آن روز،روز داوری خدا است نه آزادی مردم برای آزمون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و آخرین ویژگی سرعت محاسبه اعمال بندگان است،چنان که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سَرِیعُ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حسابش در آنجا به قدری است 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یحاسب الخلائق کلهم فی مقدار لمح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همه بندگان را در یک چشم بر هم زدن می‌رسد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قبول تجسم اعمال و بقاء آثار خیر و شر،مساله حساب مساله‌ای حل شده است،آیا دستگاه‌هایی که در دنیا همراه کار کردن نمره می‌اندازد نیازی به زمان برای حسابرسی دارد؟ تکرار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مختلف قرآن شاید به این منظور است که بعضی شیطان‌صفتان،افراد ساده‌لوح را وسوسه نکنند که مگر حسابرسی خلایق در برابر اعمالی که در طول هزاران سال انجام داده‌اند به این آسانی ممکن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این تعبیر هشداری است به همه انسانها که در آن روز مهلتی به مجرمان داده نمی‌شود،مانند مهلتی که در این دنیا به یک مجرم و قاتل برای رسیدگی چند ماه یا چند سال به پرونده‌اش می‌دهند</w:t>
      </w:r>
      <w:r>
        <w:rPr>
          <w:rFonts w:eastAsia="IRNazanin" w:cs="IRNazanin"/>
          <w:color w:val="111111"/>
          <w:sz w:val="28"/>
          <w:szCs w:val="28"/>
          <w:rtl w:val="true"/>
          <w:lang w:bidi="fa-IR"/>
        </w:rPr>
        <w:t>.</w:t>
      </w:r>
      <w:bookmarkStart w:id="129" w:name="pg10251_150969"/>
    </w:p>
    <w:p>
      <w:pPr>
        <w:pStyle w:val="Heading3"/>
        <w:numPr>
          <w:ilvl w:val="2"/>
          <w:numId w:val="1"/>
        </w:numPr>
        <w:rPr/>
      </w:pPr>
      <w:bookmarkStart w:id="130" w:name="__RefHeading___Toc3489416_1067777946"/>
      <w:bookmarkStart w:id="131" w:name="_Toc54"/>
      <w:bookmarkEnd w:id="129"/>
      <w:bookmarkEnd w:id="13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18</w:t>
      </w:r>
      <w:r>
        <w:rPr>
          <w:rtl w:val="true"/>
        </w:rPr>
        <w:t xml:space="preserve"> </w:t>
      </w:r>
      <w:r>
        <w:rPr>
          <w:rtl w:val="true"/>
        </w:rPr>
        <w:t xml:space="preserve">تا </w:t>
      </w:r>
      <w:r>
        <w:rPr/>
        <w:t>20</w:t>
      </w:r>
      <w:r>
        <w:rPr>
          <w:rtl w:val="true"/>
        </w:rPr>
        <w:t>]</w:t>
      </w:r>
      <w:bookmarkEnd w:id="131"/>
    </w:p>
    <w:p>
      <w:pPr>
        <w:pStyle w:val="Heading4"/>
        <w:numPr>
          <w:ilvl w:val="3"/>
          <w:numId w:val="1"/>
        </w:numPr>
        <w:rPr/>
      </w:pPr>
      <w:bookmarkStart w:id="132" w:name="__RefHeading___Toc3489418_1067777946"/>
      <w:bookmarkStart w:id="133" w:name="_Toc55"/>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489420_1067777946"/>
      <w:bookmarkStart w:id="135" w:name="_Toc56"/>
      <w:bookmarkEnd w:id="134"/>
      <w:r>
        <w:rPr>
          <w:rtl w:val="true"/>
        </w:rPr>
        <w:t>ترجمه</w:t>
      </w:r>
      <w:r>
        <w:rPr>
          <w:rtl w:val="true"/>
        </w:rPr>
        <w:t>:</w:t>
      </w:r>
      <w:bookmarkEnd w:id="13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روز نزدیک بترسان،روزی که از شدت وحشت دلها به گلوگاه می‌رسد، و تمامی وجود آنها مملو از اندوه می‌گردد،برای ستمکاران دوستی وجود ندارد و نه شفاعت کننده‌ای که شفاعتش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چشمهایی را که به خیانت گردش می‌کند می‌داند،و از آنچه در سینه‌ها پنهان است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داوری می‌کند،و معبودهایی را که غیر از او می‌خوانند هیچگونه داوری ندارند،خداوند شنوا و بینا است</w:t>
      </w:r>
      <w:r>
        <w:rPr>
          <w:rFonts w:eastAsia="IRNazanin" w:cs="IRNazanin"/>
          <w:color w:val="111111"/>
          <w:sz w:val="28"/>
          <w:szCs w:val="28"/>
          <w:rtl w:val="true"/>
          <w:lang w:bidi="fa-IR"/>
        </w:rPr>
        <w:t>.</w:t>
      </w:r>
    </w:p>
    <w:p>
      <w:pPr>
        <w:pStyle w:val="Heading4"/>
        <w:numPr>
          <w:ilvl w:val="3"/>
          <w:numId w:val="1"/>
        </w:numPr>
        <w:rPr/>
      </w:pPr>
      <w:bookmarkStart w:id="136" w:name="__RefHeading___Toc3489422_1067777946"/>
      <w:bookmarkStart w:id="137" w:name="_Toc57"/>
      <w:bookmarkEnd w:id="136"/>
      <w:r>
        <w:rPr>
          <w:rtl w:val="true"/>
        </w:rPr>
        <w:t>تفسیر</w:t>
      </w:r>
      <w:r>
        <w:rPr>
          <w:rtl w:val="true"/>
        </w:rPr>
        <w:t>:</w:t>
      </w:r>
      <w:bookmarkEnd w:id="137"/>
    </w:p>
    <w:p>
      <w:pPr>
        <w:pStyle w:val="Heading5"/>
        <w:numPr>
          <w:ilvl w:val="4"/>
          <w:numId w:val="1"/>
        </w:numPr>
        <w:rPr/>
      </w:pPr>
      <w:bookmarkStart w:id="138" w:name="__RefHeading___Toc3489424_1067777946"/>
      <w:bookmarkStart w:id="139" w:name="_Toc58"/>
      <w:bookmarkEnd w:id="138"/>
      <w:r>
        <w:rPr>
          <w:rtl w:val="true"/>
        </w:rPr>
        <w:t>اشاره</w:t>
      </w:r>
      <w:bookmarkEnd w:id="139"/>
    </w:p>
    <w:p>
      <w:pPr>
        <w:pStyle w:val="Heading5"/>
        <w:numPr>
          <w:ilvl w:val="4"/>
          <w:numId w:val="1"/>
        </w:numPr>
        <w:rPr/>
      </w:pPr>
      <w:bookmarkStart w:id="140" w:name="__RefHeading___Toc3489426_1067777946"/>
      <w:bookmarkStart w:id="141" w:name="_Toc59"/>
      <w:bookmarkEnd w:id="140"/>
      <w:r>
        <w:rPr>
          <w:rtl w:val="true"/>
        </w:rPr>
        <w:t>روزی که جانها به لب می‌رسد</w:t>
      </w:r>
      <w:r>
        <w:rPr>
          <w:rtl w:val="true"/>
        </w:rPr>
        <w:t>!</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ادامه توصیف قیامت است و در حقیقت در این آیات هفت ویژگی دیگر از ویژگیهای قیامت و حوادث هول‌انگیز و دهشت‌زای آن که هر انسان مؤمنی را عمیقا در فکر فرو می‌برد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روز نزدیک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أَنْذِرْهُمْ یَوْمَ الْآزِفَةِ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چه نامگذاری عجیبی است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شده،تا بیخبران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تا قیامت زمان بسیار زیادی است،فکر خود را مشغول قیامت نکنید که وعده‌ای است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بنگریم مجموعه عمر دنیا در برابر عمر قیامت لحظه زود گذری بیش نیست، و چون هیچ تاریخی از سوی خداوند برای آن به کسی حتی به پیامبران اعلام نشده است باید همیشه آماده استقبال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توصیف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شدت هول و ترس دلها به گلوگاه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الْقُلُوبُ لَدَی الْحَنٰاجِرِ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انسان در تنگناهای سخت قرار می‌گیرد احساس می‌کند که گویی قلبش دارد از جا کنده می‌شود،گویی می‌خواهد از حنجره‌اش بیرون پرد،عرب از این حالت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القلوب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شاید معادل آن در فارسی این باشد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به لب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روشن است که قلب به معنی مرکز پخش خون هرگز از جای خود حرکت نمی‌کند و به گلوگاه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جانش به گلوگاه رسیده بود،گویی روح از بدنش تدریجا خارج شده،و تنها کمی از آن باقیمانده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چنان هول و اضطرابی از حساب و کتاب دقیق الهی،و بیم از رسوایی در حضور جمیع خلایق،و گرفتاری در عذاب دردناکی که خلاصی از آن ممکن نیست،به انسان دست می‌دهد که با هیچ بیانی قابل شرح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سوم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آنها مملو از غم و اندوه می‌شود اما توانایی اظهار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بستن دهان مشکی است که پر از آب باشد سپس در مورد کسانی که از خشم و غضب پر می‌شوند اما به دلائل مختلفی آن را اظهار نمی‌دارند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گرفتار اندوه و غم جانکاهی شود اما بتواند فریاد کند ممکن است کمی آرام گیرد،اما افسوس که در آنجا حتی جای فریاد و نعره زدن نیست، آنجا صحنه بروز همه اسرار نهان و پیشگاه داوری حق و محضر عدل پروردگار، و حضور جمع خلایق است،فریاد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توصیف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دوستی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دغل دوستان که همچون  مگسان گرد شیرینی به هنگام قدرت اطراف آنها را گرفته بودند،و با تملق و چاپلوسی خود را یارانی وفادار و جان‌نثار، و یا غلامانی خانه زاد،معرفی می‌کردند،همه گرفتار کار خویشند،و به دیگری نمی‌پردازند،آری در آن روز نه دوستی برای انسان وجود دارد و نه غمخواری برای درد دل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شفاعت کننده‌ای که شفاعتش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شَفِیعٍ یُطٰاعُ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شفاعت شافعان راستین مانند انبیا و اولیاء نیز به اذن پروردگار است،و به این ترتیب قلم بطلان بر پندار بت پرستان که بتها را شفعای خود در پیشگاه خدا می‌دانستند می‌کشد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مرحله یکی از اوصاف خدا را بیان می‌کند که در ضمن توصیفی</w:t>
      </w:r>
    </w:p>
    <w:p>
      <w:pPr>
        <w:pStyle w:val="BookText"/>
        <w:rPr/>
      </w:pPr>
      <w:r>
        <w:rPr>
          <w:rFonts w:ascii="IRNazanin" w:hAnsi="IRNazanin" w:eastAsia="IRNazanin"/>
          <w:color w:val="111111"/>
          <w:sz w:val="28"/>
          <w:sz w:val="28"/>
          <w:szCs w:val="28"/>
          <w:rtl w:val="true"/>
          <w:lang w:bidi="fa-IR"/>
        </w:rPr>
        <w:t>برای چگونگی قیامت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چشمهایی را که به خیانت گردش می‌کند می‌داند،و از آنچه در سینه‌ها پنهان است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خدایی که از حرکات مخفیانه چشمها و اسرار درون سینه‌ها آگاه است در آن روز در باره خلایق دادرسی و قضاوت می‌کند،و با این علم و آگاهی دقیق او روز گنهکاران سیاه و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معنی این آیه از آن حضرت سؤال کردند،فرمود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تر الی الرجل ینظر الی الشیء و کانه لا ینظر الیه،فذلک خائنة الاعین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 گاه انسان به چیزی نگاه می‌کند اما چنین وانمود می‌کند که به آن نگاه نمی‌کند؟این نگاههای خیانت‌آلود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نگاهها خواه به نوامیس مردم باشد و یا امور دیگری که نگاه کردن به آن ممنوع است بر خداوندی که ذره‌ای از آنچه در آسمانها و زمین است از علم او مخفی نیست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یَعْزُبُ عَنْهُ مِثْقٰالُ ذَرَّةٍ فِی السَّمٰاوٰاتِ وَ 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پیامبر در کنار یکی از مخالفان سرسخت اسلام در محضر پیامبر ص نشسته بود،بعد از آنکه آن مرد مخالف از محضر پیامبر ص امان گرفت و بیرون رفت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اشاره‌ای نفرمودید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بر خیزیم و گردنش را بزنیم پیش از آنکه از شما امان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لا تکون له خائنة الاعین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نگاه مخفیانه و خائنانه ندارند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خیانت چشمها اشکال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صورت نگاههای دزدکی و استراق بصر نسبت به زنان بیگانه است،و گاه به صورت اشاراتی با چشم به منظور تحقیر یا عیبجویی از دیگران،و یا اشاراتی که مقدمه توطئه‌ها و نقشه‌های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انسان به یک چنین حسابرسی دقیقی در قیامت مؤمن باشد که حتی نگاهها،و اندیشه‌ها،با انگیزه‌هایی که دارند همگی زیر سؤال می‌روند، و دقیقا بررسی می‌شوند،حد اعلای تقوی در وجود او زنده خواهد شد،و چه اثری دارد این ایمان به معاد و مراقبت الهی و حسابرسی قیامت در تربیت نفوس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پس از پایان تحصیلات خود در حوزه علمیه نجف هنگامی که می‌خواست به کشورش باز گردد ضمن خدا حافظی با استادش از او تقاضای پند و موعظه‌ای کرد،او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تمام این زحمتها آخرین اندرزم کلام خدا است،این آیه را هرگز فراموش مکن أَ لَمْ یَعْلَمْ بِأَنَّ اللّٰهَ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نمی‌دانست که خدا همه چیز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دیدگاه یک فرد مؤمن واقعی،تمام عالم محضر خدا است،و همه کارها در حضور او انجام می‌گیرد،همین شرم  و حضور برای دوری از گناهان کافی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در هفتمین توصیف از قیامت که آن نیز به صورت توصیف خداوند مطرح شده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حق داوری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معبودهایی را که غیر از او می‌خوانند هیچگونه قضاوت و داوری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یَدْعُونَ مِنْ دُونِهِ لاٰ یَقْضُونَ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مقام داوری مخصوص به خدا است،و او هم جز به حق داوری نمی‌کند،چرا که داوری به ظلم یا از جهل و عدم آگاهی ناشی می‌شود که او بر همه چیز حتی اسرار ضمائر احاطه دارد،و یا از عجز و نیاز است که همه اینها از ساحت مقدسش دور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جمله دلیلی است بر توحید معبود،زیرا کسی شایستگی عبودیت دارد که سرانجام داوری به دست او است،اما بتهایی که نه در این جهان خاصیتی دارند و نه در قیامت مرجع داوری هستند چگونه ممکن است شایسته عبودیت باشند؟ این نکته نیز قابل توجه است که داوری به حق از ناحیه خداوند معنی گسترده‌ای دارد که هم عالم تکوین را شامل می‌شود،و هم جهان تشریع را،همانگونه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نیز در هر دو مورد به کار رفته است،در یک 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حکم کرده که جز او را پرستش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قضاوت تشریعی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أَمْراً فَإِنَّمٰا یَقُولُ لَهُ کُنْ فَیَکُونُ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حکم در باره چیزی صادر کند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عنوان تاکید بر آنچه در این آیات گذشت سخن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السَّمِیعُ الْبَصِیرُ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بینایی و شنوایی به معنی واقعی کلمه،یعنی حضور همه مسموعات و مبصرات و تمام شنیدنیها و دیدنیها نزد او منحصر به ذات پاک خدا است،و این تاکیدی است بر علم و آگاهی او بر همه چیز،و داوری او به حق چرا که تا کسی سمیع و بصیر مطلق نباشد داور حق نخواهد بود</w:t>
      </w:r>
      <w:r>
        <w:rPr>
          <w:rFonts w:eastAsia="IRNazanin" w:cs="IRNazanin"/>
          <w:color w:val="111111"/>
          <w:sz w:val="28"/>
          <w:szCs w:val="28"/>
          <w:rtl w:val="true"/>
          <w:lang w:bidi="fa-IR"/>
        </w:rPr>
        <w:t>.</w:t>
      </w:r>
      <w:bookmarkStart w:id="142" w:name="pg10251_150976"/>
    </w:p>
    <w:p>
      <w:pPr>
        <w:pStyle w:val="Heading3"/>
        <w:numPr>
          <w:ilvl w:val="2"/>
          <w:numId w:val="1"/>
        </w:numPr>
        <w:rPr/>
      </w:pPr>
      <w:bookmarkStart w:id="143" w:name="__RefHeading___Toc3489428_1067777946"/>
      <w:bookmarkStart w:id="144" w:name="_Toc60"/>
      <w:bookmarkEnd w:id="142"/>
      <w:bookmarkEnd w:id="14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144"/>
    </w:p>
    <w:p>
      <w:pPr>
        <w:pStyle w:val="Heading4"/>
        <w:numPr>
          <w:ilvl w:val="3"/>
          <w:numId w:val="1"/>
        </w:numPr>
        <w:rPr/>
      </w:pPr>
      <w:bookmarkStart w:id="145" w:name="__RefHeading___Toc3489430_1067777946"/>
      <w:bookmarkStart w:id="146" w:name="_Toc61"/>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489432_1067777946"/>
      <w:bookmarkStart w:id="148" w:name="_Toc62"/>
      <w:bookmarkEnd w:id="147"/>
      <w:r>
        <w:rPr>
          <w:rtl w:val="true"/>
        </w:rPr>
        <w:t>ترجمه</w:t>
      </w:r>
      <w:r>
        <w:rPr>
          <w:rtl w:val="true"/>
        </w:rPr>
        <w:t>:</w:t>
      </w:r>
      <w:bookmarkEnd w:id="14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روی زمین سیر نکردند تا ببینند عاقبت کسانی که پیش از آنان بودند چگونه بود؟آنها از نظر قدرت و ایجاد آثار مهمی در زمین از اینها برتر بودند،ولی خداوند آنها را به گناهانشان گرفت،و در برابر عذاب او مدافعی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بود که فرستادگان آنان پیوسته با دلائل روشن به سراغشان می‌آمدند ولی آنها همه را انکار می‌کردند،لذا خداوند آنها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قوی و شدید العقاب است</w:t>
      </w:r>
      <w:r>
        <w:rPr>
          <w:rFonts w:eastAsia="IRNazanin" w:cs="IRNazanin"/>
          <w:color w:val="111111"/>
          <w:sz w:val="28"/>
          <w:szCs w:val="28"/>
          <w:rtl w:val="true"/>
          <w:lang w:bidi="fa-IR"/>
        </w:rPr>
        <w:t>.</w:t>
      </w:r>
    </w:p>
    <w:p>
      <w:pPr>
        <w:pStyle w:val="Heading4"/>
        <w:numPr>
          <w:ilvl w:val="3"/>
          <w:numId w:val="1"/>
        </w:numPr>
        <w:rPr/>
      </w:pPr>
      <w:bookmarkStart w:id="149" w:name="__RefHeading___Toc3489434_1067777946"/>
      <w:bookmarkStart w:id="150" w:name="_Toc63"/>
      <w:bookmarkEnd w:id="149"/>
      <w:r>
        <w:rPr>
          <w:rtl w:val="true"/>
        </w:rPr>
        <w:t>تفسیر</w:t>
      </w:r>
      <w:r>
        <w:rPr>
          <w:rtl w:val="true"/>
        </w:rPr>
        <w:t>:</w:t>
      </w:r>
      <w:bookmarkEnd w:id="150"/>
    </w:p>
    <w:p>
      <w:pPr>
        <w:pStyle w:val="BookText"/>
        <w:rPr/>
      </w:pPr>
      <w:r>
        <w:rPr>
          <w:rFonts w:ascii="IRNazanin" w:hAnsi="IRNazanin" w:eastAsia="IRNazanin"/>
          <w:color w:val="111111"/>
          <w:sz w:val="28"/>
          <w:sz w:val="28"/>
          <w:szCs w:val="28"/>
          <w:rtl w:val="true"/>
          <w:lang w:bidi="fa-IR"/>
        </w:rPr>
        <w:t>عاقبت دردناک پیشینیان ستمگر را بنگرید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روش قرآن در بسیاری از آیات این است که بعد از ذکر</w:t>
      </w:r>
    </w:p>
    <w:p>
      <w:pPr>
        <w:pStyle w:val="BookText"/>
        <w:rPr/>
      </w:pPr>
      <w:r>
        <w:rPr>
          <w:rFonts w:ascii="IRNazanin" w:hAnsi="IRNazanin" w:eastAsia="IRNazanin"/>
          <w:color w:val="111111"/>
          <w:sz w:val="28"/>
          <w:sz w:val="28"/>
          <w:szCs w:val="28"/>
          <w:rtl w:val="true"/>
          <w:lang w:bidi="fa-IR"/>
        </w:rPr>
        <w:t>کلیات در مورد مسائل حساس و اصولی آن را با مسائل جزئی و محسوس می‌آمیزد، و دست انسانها را گرفته و برای پی‌جویی این مسائل به تماشای حوادث گذشته و حال می‌برد،آیات مورد بحث نیز بعد از گفتگوهای گذشته پیرامون مبدء و معاد و حسابرسی دقیق اعمال و عواقب شوم طغیان و گناه،مردم را به مطالعه حالات پیشینیان و از جمله وضع فرعون و فرعونیان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روی زمین سیر نکردند تا ببینند عاقبت کسانی که پیش از آنان بودند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کٰانُوا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مدون نیست که در اصالت و صحت آن تردید شود،این تاریخ زنده‌ای است که با زبان بی‌زبانی فریاد می‌کشد،ویرانه‌های قصرهای تبهکاران، شهرهای بلا دیده سرکشان،استخوانهای پوسیده خفتگان در دل خاک،و کاخهای مدفون شده در زمین،جمله‌های کوبنده‌ای هستند که تاریخ واقعی را بی کم و کاست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بودند که در قوت و قدرت و به وجود آوردن آثار مهمی در زمین از اینها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هُمْ أَشَدَّ مِنْهُمْ قُوَّةً وَ آثٰاراً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حکومت قوی و لشکریان عظیم و تمدن مادی درخشان داشتند که زندگی مشرکان مکه در برابر آنها بازیچه‌ای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مِنْهُمْ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قدرت سیاسی و نظامی آنها را بازگو می‌کند و هم قدرت اقتصادی و احیانا قدرت علمی 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پیشرفت عظیم کشاورزی آنها باشد همانگونه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 فِی الْأَرْضِ فَیَنْظُرُوا کَیْفَ کٰانَ عٰاقِبَةُ الَّذِینَ مِنْ قَبْلِهِمْ کٰانُوا أَشَدَّ مِنْهُمْ قُوَّةً وَ أَثٰارُوا الْأَرْضَ</w:t>
      </w:r>
    </w:p>
    <w:p>
      <w:pPr>
        <w:pStyle w:val="BookText"/>
        <w:rPr/>
      </w:pPr>
      <w:r>
        <w:rPr>
          <w:rFonts w:ascii="IRNazanin" w:hAnsi="IRNazanin" w:eastAsia="IRNazanin"/>
          <w:color w:val="111111"/>
          <w:sz w:val="28"/>
          <w:sz w:val="28"/>
          <w:szCs w:val="28"/>
          <w:rtl w:val="true"/>
          <w:lang w:bidi="fa-IR"/>
        </w:rPr>
        <w:t xml:space="preserve">وَ عَمَرُوهٰا أَکْثَرَ مِمّٰا عَمَرُوهٰا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نکردند،تا ببینند عاقبت کسانی که قبل از آنها بودند چه شد؟آنها بسیار نیرومندتر بودند،و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ساختند و بیش از آنچه اینها آباد کردند عمران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ساختمانها و بناهای محکمی باشد که بعضی از اقوام پیشین در دل کوه‌ها،و در میان دشتها بنا می‌کردند،چنان که قرآن در باره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تَبْنُونَ بِکُلِّ رِیعٍ آیَةً تَعْبَثُونَ وَ تَتَّخِذُونَ مَصٰانِعَ لَعَلَّکُمْ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بر هر مکان مرتفعی نشانه‌ای از روی هوی و هوس می‌سازید؟ و قصرها و قلعه‌های زیبا و محکم بنا می‌کنید؟گویی در جهان جاویدان 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سرنوشت این اقوام سرکش را در یک جمله کوتاه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گناهانشان گرفت،و کسی نبود که از آنها در برابر خداوند دفاع کند و از عذاب الهی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اللّٰهُ بِذُنُوبِهِمْ وَ مٰا کٰانَ لَهُمْ مِنَ اللّٰهِ مِنْ 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کثرت نفرات آنها مانع از عذاب الهی شد،و نه قدرت و شوکت و مال و ثروت بیحسابشان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در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مجازات کردن آمده است،این به خاطر آنست که برای انجام یک مجازات سنگین نخست طرف را بازداشت می‌کنند و سپس کیفر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آنچه را به طور اجمال قبلا گفته است شرح می‌دهد و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دردناک الهی به خاطر این بود که فرستادگان آن پیوسته با دلائل روشن به سراغشان می‌آمدند و آنها همه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کٰانَتْ تَأْتِیهِمْ رُسُلُهُمْ بِالْبَیِّنٰاتِ فَکَفَرُوا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نبود که آنها غافل و بیخبر باشند،و یا کفر و گناهشان ناشی از عدم اتمام حجت گردد،نه رسولان آنها پی در پی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تاتیهم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هرگز در برابر اوامر الهی تسلیم نشدند، چراغهای هدایت را می‌شکستند،و به رسولان دلسوز خود پشت می‌کردند و گاه آنها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خداوند آنها را گرفت و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او قوی و شدید العقاب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قَوِیٌّ شَدِیدُ الْعِقٰابِ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جای خشم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w:t>
      </w:r>
      <w:bookmarkStart w:id="151" w:name="pg10251_150980"/>
    </w:p>
    <w:p>
      <w:pPr>
        <w:pStyle w:val="Heading3"/>
        <w:numPr>
          <w:ilvl w:val="2"/>
          <w:numId w:val="1"/>
        </w:numPr>
        <w:rPr/>
      </w:pPr>
      <w:bookmarkStart w:id="152" w:name="__RefHeading___Toc3489436_1067777946"/>
      <w:bookmarkStart w:id="153" w:name="_Toc64"/>
      <w:bookmarkEnd w:id="151"/>
      <w:bookmarkEnd w:id="152"/>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23</w:t>
      </w:r>
      <w:r>
        <w:rPr>
          <w:rtl w:val="true"/>
        </w:rPr>
        <w:t xml:space="preserve"> </w:t>
      </w:r>
      <w:r>
        <w:rPr>
          <w:rtl w:val="true"/>
        </w:rPr>
        <w:t xml:space="preserve">تا </w:t>
      </w:r>
      <w:r>
        <w:rPr/>
        <w:t>27</w:t>
      </w:r>
      <w:r>
        <w:rPr>
          <w:rtl w:val="true"/>
        </w:rPr>
        <w:t>]</w:t>
      </w:r>
      <w:bookmarkEnd w:id="153"/>
    </w:p>
    <w:p>
      <w:pPr>
        <w:pStyle w:val="Heading4"/>
        <w:numPr>
          <w:ilvl w:val="3"/>
          <w:numId w:val="1"/>
        </w:numPr>
        <w:rPr/>
      </w:pPr>
      <w:bookmarkStart w:id="154" w:name="__RefHeading___Toc3489438_1067777946"/>
      <w:bookmarkStart w:id="155" w:name="_Toc65"/>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489440_1067777946"/>
      <w:bookmarkStart w:id="157" w:name="_Toc66"/>
      <w:bookmarkEnd w:id="156"/>
      <w:r>
        <w:rPr>
          <w:rtl w:val="true"/>
        </w:rPr>
        <w:t>ترجمه</w:t>
      </w:r>
      <w:r>
        <w:rPr>
          <w:rtl w:val="true"/>
        </w:rPr>
        <w:t>:</w:t>
      </w:r>
      <w:bookmarkEnd w:id="15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و دلیل روشن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هٰامٰانَ وَ قٰارُونَ ،ولی آنها گفتند او ساحر بسیار دروغگوی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از سوی ما برای آنها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کسانی را که با موسی ایمان آورده‌اند به قتل برسانید،و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بگذارید، اما نقشه کافران جزء در گمراهی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بر آب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من موسی را بکشم و 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آئین شما را دگرگون سازد و یا در این زمین فساد بر پا کند</w:t>
      </w:r>
      <w:r>
        <w:rPr>
          <w:rFonts w:eastAsia="IRNazanin" w:cs="IRNazanin"/>
          <w:color w:val="111111"/>
          <w:sz w:val="28"/>
          <w:szCs w:val="28"/>
          <w:rtl w:val="true"/>
          <w:lang w:bidi="fa-IR"/>
        </w:rPr>
        <w:t>!</w:t>
      </w:r>
      <w:bookmarkStart w:id="158" w:name="pg10251_150981"/>
    </w:p>
    <w:p>
      <w:pPr>
        <w:pStyle w:val="BookText"/>
        <w:rPr/>
      </w:pPr>
      <w:bookmarkEnd w:id="158"/>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 پناه می‌برم و از هر متکبری که به روز حساب ایمان نمی‌آورد</w:t>
      </w:r>
      <w:r>
        <w:rPr>
          <w:rFonts w:eastAsia="IRNazanin" w:cs="IRNazanin"/>
          <w:color w:val="111111"/>
          <w:sz w:val="28"/>
          <w:szCs w:val="28"/>
          <w:rtl w:val="true"/>
          <w:lang w:bidi="fa-IR"/>
        </w:rPr>
        <w:t>.</w:t>
      </w:r>
    </w:p>
    <w:p>
      <w:pPr>
        <w:pStyle w:val="Heading4"/>
        <w:numPr>
          <w:ilvl w:val="3"/>
          <w:numId w:val="1"/>
        </w:numPr>
        <w:rPr/>
      </w:pPr>
      <w:bookmarkStart w:id="159" w:name="__RefHeading___Toc3489442_1067777946"/>
      <w:bookmarkStart w:id="160" w:name="_Toc67"/>
      <w:bookmarkEnd w:id="159"/>
      <w:r>
        <w:rPr>
          <w:rtl w:val="true"/>
        </w:rPr>
        <w:t>تفسیر</w:t>
      </w:r>
      <w:r>
        <w:rPr>
          <w:rtl w:val="true"/>
        </w:rPr>
        <w:t>:</w:t>
      </w:r>
      <w:bookmarkEnd w:id="160"/>
    </w:p>
    <w:p>
      <w:pPr>
        <w:pStyle w:val="BookText"/>
        <w:rPr/>
      </w:pPr>
      <w:r>
        <w:rPr>
          <w:rFonts w:ascii="IRNazanin" w:hAnsi="IRNazanin" w:eastAsia="IRNazanin"/>
          <w:color w:val="111111"/>
          <w:sz w:val="28"/>
          <w:sz w:val="28"/>
          <w:szCs w:val="28"/>
          <w:rtl w:val="true"/>
          <w:lang w:bidi="fa-IR"/>
        </w:rPr>
        <w:t>بگذارید موسی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اشاره‌ای که در آیات قبل پیرامون سرنوشت دردناک اقوام پیشین آمده بود در این آیات به شرح یکی از این ماجراها پرداخته،و انگشت روی داستان موسی و فرعون و هامان و قارون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داستان موسی و فرعون در بسیاری از سوره‌های  قرآن تکرار شده،ولی بررسی آن نشان می‌دهد که هرگز جنبه تکراری ندارد،بلکه در هر مورد از زاویه خاصی به آنها نگاه شده است،چنانچه در مورد بحث منظور بیش از همه پیش کشیدن ماجرای مؤمن آل فرعون است و بقیه بیان زمینه‌ای است برای این ماجرای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موسی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فرستادیم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و هامان و قارون،اما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 بسیار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فِرْعَوْنَ وَ هٰامٰانَ وَ قٰارُونَ فَقٰالُوا سٰاحِرٌ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است؟تفسیرهای مختلفی از سوی مفسران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آیات را اشاره به دلائل روشن،و سلطان مبین را اشاره به معجزات می‌دانند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دیگر آیات را اشاره به آیات تورات و سلطان مبین را اشاره به معجزات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انواع معجزات موسی را شامل می‌شود،اما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برجسته او همچون معجزه عصا و ید بیضا است که موجب سلطه آشکار او بر فرعون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معجزات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سلطه قاهره و نفوذ الهی موسی دانسته‌اند که مانع از قتل او و خاموش ساختن دعوتش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این تفسیرها مدرک روشنی ندارد،آنچه از آیات دیگر قرآن 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به معنی دلیل روشن و محکمی است که باعث سلطه آشکار می‌گردد،چنان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داستان سلیمان و هدهد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را نمی‌بینم،او چرا غائب شده؟ من او را کیفر سختی خواهم داد،یا او را ذبح می‌کنم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یَأْتُونَ عَلَیْهِمْ بِسُلْطٰانٍ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برای معبودهای خود دلیل روشنی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کرارا در قرآن به معنی معجزات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منطق نیرومند و دلائل دندان‌شکنی است که موسی در برابر فرعونیان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مجهز به منطق عقل بود،و هم کارهای خارق العاده‌ای که نشانه ارتباط او با عالم ما وراء طبیعت بود انجام می‌داد،ولی موضعگیری سرکشان فرعونی در مقابل او چیزی جز این نبود که او را متهم به سحر و کذب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سحر در برابر آیات و معجزات بود،و تکذیب در برابر استدلالات منطقی،و این خود شاهد دیگری است برای تفسیری که در مورد این دو تعبیر</w:t>
      </w:r>
    </w:p>
    <w:p>
      <w:pPr>
        <w:pStyle w:val="BookText"/>
        <w:rPr/>
      </w:pPr>
      <w:r>
        <w:rPr>
          <w:rFonts w:ascii="IRNazanin" w:hAnsi="IRNazanin" w:eastAsia="IRNazanin"/>
          <w:color w:val="111111"/>
          <w:sz w:val="28"/>
          <w:sz w:val="28"/>
          <w:szCs w:val="28"/>
          <w:rtl w:val="true"/>
          <w:lang w:bidi="fa-IR"/>
        </w:rPr>
        <w:t>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همیشه سردمداران کفر برای خنثی کردن دلائل صدق مردان حق بر چسبهای دروغین از این قبیل پیدا می‌کردند که امروز هم نمونه‌های فراوانی از آن با چشم خود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نام سه کس در این آیه آمده است که هر کدام مظهر و سمبل چیزی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طغیان و سرکشی و حاکمیت ظلم و 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شیطنت و طرحهای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ثروتمند یاغی و استثمارگر که برای حفظ ثروت خویش از هیچ کاری ابا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موسی ع مامور بود به ظلم حاکمان بیدادگر،و شیطنت سیاستمداران خائن،و تعدی ثروتمندان مستکبر پایان دهد و جامعه‌ای بر اساس عدالت و داد  از نظر سیاسی و فرهنگی و اقتصادی بسازد،اما آنها که منافع نامشروعشان در خطر بود سخت به مقاومت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بخشی از طرحهای شیطانی آنها را بازگو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از نزد ما به سراغ آنها آمد بجای اینکه آن را مغتنم بشمرند به مقابله برخاستند،و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کسانی را که با موسی ایمان آورده‌اند به قتل برسانید،و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اسارت 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بِالْحَقِّ مِنْ عِنْدِنٰا قٰالُوا اقْتُلُوا أَبْنٰاءَ الَّذِینَ آمَنُوا مَعَهُ وَ اسْتَحْیُوا نِسٰاءَهُمْ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مساله قتل فرزندان پسر و زنده نگهداشتن دختران تنها در دوران قبل از تولد موسی ع نبوده،بلکه بعد از قیام و نبوت او نیز</w:t>
      </w:r>
    </w:p>
    <w:p>
      <w:pPr>
        <w:pStyle w:val="BookText"/>
        <w:rPr/>
      </w:pPr>
      <w:r>
        <w:rPr>
          <w:rFonts w:ascii="IRNazanin" w:hAnsi="IRNazanin" w:eastAsia="IRNazanin"/>
          <w:color w:val="111111"/>
          <w:sz w:val="28"/>
          <w:sz w:val="28"/>
          <w:szCs w:val="28"/>
          <w:rtl w:val="true"/>
          <w:lang w:bidi="fa-IR"/>
        </w:rPr>
        <w:t>این کار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شاهد این مدعا است که بنی اسرائیل به موسی 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أُوذِینٰا مِنْ قَبْلِ أَنْ تَأْتِیَنٰا وَ مِنْ بَعْدِ مٰا جِئْتَنٰا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بیایی و بعد از آنکه آمدی در هر دو زمان ما را آزار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بنی اسرائیل بعد از مساله توطئه قتل فرزندان مؤمنان از سوی فرعونیان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نقشه شوم و مستمر حکومتهای شیطانی است که نیروهای فعال را به نابودی می‌کشانند و نیروهای غیر فعال را برای بهره کشی زنده نگه می‌دارند،و چه جای تعجب که این نقشه هم قبل از تولد موسی در میان بنی اسرائیل که به صورت بردگانی در دست فرعونیان بودند عملی شده باشد و چه بعد از قیام موسی ع این یک حرکت ضد انقلابی بود تا نیروهای بنی اسرائیل را شدیدا سرکوب کند و هرگز نتوانند قد علم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کافران جز در ضلالت و گمراهی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است که در تاریکی جهل و ضلال پرتاب می‌کنند و به سنگ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کَیْدُ الْکٰافِرِینَ إِلاّٰ فِی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هرگز باور ندارند فاجعه‌ها دامنگیرشان می‌شود،این مشیت الهی است که نیروهای حق سرانجام بر نیروی باطل غلبه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نزاع میان موسی ع و پیروانش از یک سو،و فرعون و طرفدارانش از سوی دیگر بالا گرفت،و حوادث بسیاری در این میان واقع شد که قرآن در این مقطع از بحث از ذکر آنها صرفنظر می‌کند،و برای رسیدن به هدف خاصی که بعدا خواهیم دانست به سراغ این نکته می‌رود که وقتی کار بجای باریکی کشید فرعون برای جلوگیری از پیشرفت حرکت انقلابی موسی ع تصمیم بر قتل او گرفت،ولی گویا مشاوران و ملاء او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موسی را به قتل برسانم و او پروردگارش را بخواند 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ذَرُونِی أَقْتُلْ مُوسیٰ وَ لْیَدْعُ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اکثریت مشاوران که مانع قتل موسی بودند یا لا اقل بعضی از آنان به این امر استدلال می‌کردند که با توجه به کارهای خارق العاده موسی ممکن است نفرینی کند و خدایش عذاب بر ما نازل کند،اما فرعون مغرور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می‌کشم هر آنچه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انگیزه واقعی اطرافیان و مشاوران در این ممانعت چه بود؟در اینجا احتمالات زیادی وجود دارد که ممکن است همه آنها با هم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ترس از عذاب احتمالی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ترس از اینکه موسی بعد از کشته شدن به عنوان یک شهید و قهرمان در هاله‌ی از قدس فرو رود و آئین او مؤمنان و هواخواهان بسیاری پیدا کند،مخصوصا اگر این ماجرا بعد از داستان مبارزه موسی با ساحران و غلبه عجیب و خارق العاده او بر آنان رخ داده باشد،و ظاهرا چنین است زیرا موسی در نخستین برخورد با فرعون دو معجزه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داده بود، و همین امر سبب شد که فرعون او را ساحر بخواند،و دعوت برای مبارزه با جمع ساحران بنماید،و امیدوار بود از این طریق بتواند بر موسی غلبه کند لذا در انتظار روز موعود به سر می‌برد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دلیلی ندارد که فرعون در این فاصله زمانی تصمیم قتل  موسی را گرفته باشد،یا از تبدیل دین و آئین مردم مصر در وحشت فرو رود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آنها معتقد بودند موسی شخصا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اگر در آن شرایط کشته شود تبدیل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شد،جریانی بزرگ و پر شور که کنترل آن بسیار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اطرافیان فرعون که دل خوشی از او نداشتند مایل بودند موسی زنده بماند و فکر فرعون را به خود مشغول دارد،تا آنها آسوده خاطر زندگی کنند و دور از چشم فرعون به سوء استفاده مشغول باشند،چرا که این یک برنامه همیشگی است که اطرافیان شاهان مایلند همیشه فکر آنها مشغول کاری باشد و آنها آسوده خاطر به تامین منافع نامشروع خود بپردازند،لذا گاهی دشمنان خارجی را تحریک می‌کردند تا از شر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برای توجیه تصمیم قتل موسی دو دلیل برای اطرافیانش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جنبه به اصطلاح دینی و معنوی دارد،و دیگر جنبه دنیوی و مادی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آئین شما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نیاکانتان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یُبَدِّلَ دِینَکُمْ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فسادی بر روی زمین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یُظْهِرَ فِی الْأَرْضِ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کنم آئین موسی به سرعت در اعماق قلوب مردم مصر نفوذ می‌کند،و آئین مقدس بت پرستی که حافظ قومیت و منافع شما است جای خود را به یک آئین توحیدی بر ضد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سکوت کنم و بعد از مدتی اقدام به مبارزه با موسی نمایم</w:t>
      </w:r>
    </w:p>
    <w:p>
      <w:pPr>
        <w:pStyle w:val="BookText"/>
        <w:rPr/>
      </w:pPr>
      <w:r>
        <w:rPr>
          <w:rFonts w:ascii="IRNazanin" w:hAnsi="IRNazanin" w:eastAsia="IRNazanin"/>
          <w:color w:val="111111"/>
          <w:sz w:val="28"/>
          <w:sz w:val="28"/>
          <w:szCs w:val="28"/>
          <w:rtl w:val="true"/>
          <w:lang w:bidi="fa-IR"/>
        </w:rPr>
        <w:t>هواخواهان بسیاری پیدا می‌کند و درگیری شدیدی به وجود می‌آید که مایه خونریزی و فساد و ناآرامی در سطح کشور خواهد بود،بنا بر این مصلحت این است که هر چه زودتر او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دریچه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پرستش او و یا بتهای دیگر نبود، آئینی در مسیر تخدیر و تحمیق مردم،و وسیله‌ای برای مقدس شمردن سلطه جابرانه آن مرد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نظر او به وجود آمدن یک انقلاب ضد استکباری برای آزاد ساختن توده‌های اسیر و در بند و محو آثار بت پرستی و احیای توحید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جباران و مفسدان برای توجیه جنایات خود و مبارزه با مردان خدا به این دو بهانه دروغین دست زده‌اند که هم امروز نیز نمونه‌هایش را در گوشه و کنار دنیا با چشم خود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موسی ع که ظاهرا در آن مجلس حضور داشت چه عکس العملی نشان داد؟قرآن در آیه بعد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 پناه می‌برم از هر متکبری که به روز حساب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إِنِّی عُذْتُ بِرَبِّی وَ رَبِّکُمْ مِنْ کُلِّ مُتَکَبِّرٍ لاٰ یُؤْمِنُ بِیَوْمِ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سخن را با قاطعیت و اطمینانی که مولود از ایمان نیرومند و اتکای او بر ذات پاک پروردگار بود بیان کرد و نشان داد که از چنین تهدیدی ترسی به خود راه نداده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موسی ع به خوبی نشان می‌دهد افرادی که دارای این دو ویژگی باشند آدمهای خطرناکی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چنین افرادی به خدا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انسان جز خود و افکار خودش را نبیند،آیات و معجزات خدا را سحر بخواند،مصلحان را مفسد،و اندرز دوستان و اطرافیان را محافظه کاری و ضعف نفس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هیچ حسابی در برنامه و کار او نباشد،و حتی در برابر قدرت نامحدود پروردگار،با قدرت بسیار ناچیزش به مبارزه برخیزد، و به جنگ پیامبران او برود،چرا که حسابی در کار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سرانجام این تهدید فرعون به کجا منتهی شد؟آیات بعد پرده از روی این مساله بر می‌دارد و چگونگی نجات موسی را از چنگال آن مرد مغرور متکبر روشن می‌سازد</w:t>
      </w:r>
      <w:r>
        <w:rPr>
          <w:rFonts w:eastAsia="IRNazanin" w:cs="IRNazanin"/>
          <w:color w:val="111111"/>
          <w:sz w:val="28"/>
          <w:szCs w:val="28"/>
          <w:rtl w:val="true"/>
          <w:lang w:bidi="fa-IR"/>
        </w:rPr>
        <w:t>.</w:t>
      </w:r>
      <w:bookmarkStart w:id="161" w:name="pg10251_150989"/>
    </w:p>
    <w:p>
      <w:pPr>
        <w:pStyle w:val="Heading3"/>
        <w:numPr>
          <w:ilvl w:val="2"/>
          <w:numId w:val="1"/>
        </w:numPr>
        <w:rPr/>
      </w:pPr>
      <w:bookmarkStart w:id="162" w:name="__RefHeading___Toc3489444_1067777946"/>
      <w:bookmarkStart w:id="163" w:name="_Toc68"/>
      <w:bookmarkEnd w:id="161"/>
      <w:bookmarkEnd w:id="162"/>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163"/>
    </w:p>
    <w:p>
      <w:pPr>
        <w:pStyle w:val="Heading4"/>
        <w:numPr>
          <w:ilvl w:val="3"/>
          <w:numId w:val="1"/>
        </w:numPr>
        <w:rPr/>
      </w:pPr>
      <w:bookmarkStart w:id="164" w:name="__RefHeading___Toc3489446_1067777946"/>
      <w:bookmarkStart w:id="165" w:name="_Toc69"/>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489448_1067777946"/>
      <w:bookmarkStart w:id="167" w:name="_Toc70"/>
      <w:bookmarkEnd w:id="166"/>
      <w:r>
        <w:rPr>
          <w:rtl w:val="true"/>
        </w:rPr>
        <w:t>ترجمه</w:t>
      </w:r>
      <w:r>
        <w:rPr>
          <w:rtl w:val="true"/>
        </w:rPr>
        <w:t>:</w:t>
      </w:r>
      <w:bookmarkEnd w:id="16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مؤمنی از آل فرعون که ایمان خود را پنهان می‌داشت گفت،آیا می‌خواهید کسی را به قتل برسانید بخاطر اینکه می‌گوید پروردگار من اللّٰه است در حالی که دلائل روشنی از سوی پروردگارتان آورده،اگر دروغگو باشد دروغش دامن خود او را خواهد گرفت،و اگر راستگو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عذابهایی را که وعده می‌دهد به شما خواهد رسید،خداوند کسی را که اسرافکار و بسیار دروغگو است هدایت نمی‌کند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حکومت از آن شماست،و در این سرزمین پیروزید،اگر عذاب الهی به سراغ ما آید،چه کسی 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168" w:name="pg10251_150990"/>
    </w:p>
    <w:p>
      <w:pPr>
        <w:pStyle w:val="BookText"/>
        <w:rPr/>
      </w:pPr>
      <w:bookmarkEnd w:id="168"/>
      <w:r>
        <w:rPr>
          <w:rFonts w:ascii="IRNazanin" w:hAnsi="IRNazanin" w:eastAsia="IRNazanin"/>
          <w:color w:val="111111"/>
          <w:sz w:val="28"/>
          <w:sz w:val="28"/>
          <w:szCs w:val="28"/>
          <w:rtl w:val="true"/>
          <w:lang w:bidi="fa-IR"/>
        </w:rPr>
        <w:t>جز آنچه را معتقدم به شما ارائه نمی‌دهم،و شما را جز به طریق حق و پیروزی دعوت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همان قتل موسی است</w:t>
      </w:r>
      <w:r>
        <w:rPr>
          <w:rFonts w:eastAsia="IRNazanin" w:cs="IRNazanin"/>
          <w:color w:val="111111"/>
          <w:sz w:val="28"/>
          <w:szCs w:val="28"/>
          <w:rtl w:val="true"/>
          <w:lang w:bidi="fa-IR"/>
        </w:rPr>
        <w:t>).</w:t>
      </w:r>
    </w:p>
    <w:p>
      <w:pPr>
        <w:pStyle w:val="Heading4"/>
        <w:numPr>
          <w:ilvl w:val="3"/>
          <w:numId w:val="1"/>
        </w:numPr>
        <w:rPr/>
      </w:pPr>
      <w:bookmarkStart w:id="169" w:name="__RefHeading___Toc3489450_1067777946"/>
      <w:bookmarkStart w:id="170" w:name="_Toc71"/>
      <w:bookmarkEnd w:id="169"/>
      <w:r>
        <w:rPr>
          <w:rtl w:val="true"/>
        </w:rPr>
        <w:t>تفسیر</w:t>
      </w:r>
      <w:r>
        <w:rPr>
          <w:rtl w:val="true"/>
        </w:rPr>
        <w:t>:</w:t>
      </w:r>
      <w:bookmarkEnd w:id="170"/>
    </w:p>
    <w:p>
      <w:pPr>
        <w:pStyle w:val="BookText"/>
        <w:rPr/>
      </w:pPr>
      <w:r>
        <w:rPr>
          <w:rFonts w:ascii="IRNazanin" w:hAnsi="IRNazanin" w:eastAsia="IRNazanin"/>
          <w:color w:val="111111"/>
          <w:sz w:val="28"/>
          <w:sz w:val="28"/>
          <w:szCs w:val="28"/>
          <w:rtl w:val="true"/>
          <w:lang w:bidi="fa-IR"/>
        </w:rPr>
        <w:t>آیا کسی را به خاطر دعوت به سوی خدا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فراز دیگری از تاریخ موسی ع و فرعون شروع می‌شود که در قرآن مجید تنها در این سوره مطرح شده است و آن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از نزدیکان فرعون بود دعوت موسی ع را به توحید پذیرفت ولی ایمان خود را آشکار نمی‌کرد،زیرا خود را  موظف به حمایت حساب شده از موسی ع می‌دید،هنگامی که مشاهده کرد با خشم شدید فرعون جان موسی ع به خطر افتاده مردانه قدم پیش نهاد و با بیانات مؤثر خود توطئه قتل او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مؤمنی از آل فرعون که ایمان خود را کتمان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کسی را به قتل برسانید بخاطر این که می‌گوید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یَکْتُمُ إِیمٰانَهُ أَ تَقْتُلُونَ رَجُلاً أَنْ یَقُولَ رَبِّیَ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معجزات و دلائل روشنی از سوی پروردگارتان با خود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جٰاءَکُمْ بِالْبَیِّنٰاتِ مِنْ رَبِّکُمْ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می‌توانید معجزات او را مانند معجزه عصا و ید بیضا انکار کنید؟آیا همه با چشم خود غلبه او را بر ساحران ندیدید تا آنجا که ساحران در برابر او تسلیم شدند،و به تهدیدهای ما گوش ندادند،و جان خود را بر سر ایمانشان به خدای موسی ع نهادند؟آیا به راستی چنین کسی را می‌توان ساحر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کنید،دست به کار عجولانه و شتاب‌زده‌ای نزنید،و در عاقبت کار</w:t>
      </w:r>
    </w:p>
    <w:p>
      <w:pPr>
        <w:pStyle w:val="BookText"/>
        <w:rPr/>
      </w:pPr>
      <w:r>
        <w:rPr>
          <w:rFonts w:ascii="IRNazanin" w:hAnsi="IRNazanin" w:eastAsia="IRNazanin"/>
          <w:color w:val="111111"/>
          <w:sz w:val="28"/>
          <w:sz w:val="28"/>
          <w:szCs w:val="28"/>
          <w:rtl w:val="true"/>
          <w:lang w:bidi="fa-IR"/>
        </w:rPr>
        <w:t>خود درست بیندیشید و گرنه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دروغگو باشد دروغش دامن خود او را خواهد گرفت،و اگر راستگو باشد لا اقل بعضی از عذابهایی را که وعده می‌دهد دامن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کٰاذِباً فَعَلَیْهِ کَذِبُهُ وَ إِنْ یَکُ صٰادِقاً یُصِبْکُمْ بَعْضُ الَّذِی یَعِدُکُمْ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او دروغگو است دروغ فروغی ندارد،سرانجام مشت او باز می‌شود و رسوا می‌گردد،و به کیفر دروغ خود گرفتار خواهد شد،اما این احتمال نیز وجود دارد که راستگو باشد و از سوی اللّٰه ماموریت دارد،بنا بر این وعده‌های عذاب او خواه ناخواه به وقوع می‌پیوندد،با این حال کشتن او از عقل و درایت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اسرافکار و بسیار دروغگو است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مُسْرِفٌ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راه تجاوز و اسراف و دروغ را پیش گرفته باشد مسلما مشمول هدایت الهی نخواهد شد،و اگر شما چنین باشید شما نیز از هدایتش محروم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اخیر گرچه دو پهلو است،اما پیدا است که نظر مؤمن آل فرعون بیان حال فرعونیان بوده،ولی به هر حال تکیه او بر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و عبارت بعد بیانگر این واقعیت است که فرعون یا لا اقل گروهی از فرعونیان بطور اجمال اعتقادی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داشته‌اند،و گرنه این تعبیرات نشانه ایمان او به خدای موسی و همکاری با بنی اسرائیل محسوب می‌شد و با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پیش گرفته بود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از سوی بعضی از مفسران مطرح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اگر موسی ع دروغگو باشد دروغش تنها به زیان خود او</w:t>
      </w:r>
    </w:p>
    <w:p>
      <w:pPr>
        <w:pStyle w:val="BookText"/>
        <w:rPr/>
      </w:pPr>
      <w:r>
        <w:rPr>
          <w:rFonts w:ascii="IRNazanin" w:hAnsi="IRNazanin" w:eastAsia="IRNazanin"/>
          <w:color w:val="111111"/>
          <w:sz w:val="28"/>
          <w:sz w:val="28"/>
          <w:szCs w:val="28"/>
          <w:rtl w:val="true"/>
          <w:lang w:bidi="fa-IR"/>
        </w:rPr>
        <w:t>تمام نمی‌شود بلکه دامان جامعه را نیز می‌گیرد زیرا باعث انحراف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اگر راستگو باشد تمام تهدیدهای او تحقق خواهد یافت نه پاره‌ای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نخست می‌توان گفت که منظور فقط مجازات دروغ است که تنها دامن دروغگو را می‌گیرد،و عذاب الهی برای دفع شر او کافی است، چگونه ممکن است کسی بر خدا دروغ ببندد و خدا او را به حال خود واگذارد تا مایه گمراهی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سؤال دوم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او شما را تهدید به عذابهای دنیا و آخرت می‌کند بنا بر این اگر راستگو باشد قسمتی از آن که مربوط به دنیا است هم اکنون دامن شما را خواهد گرفت،یا این که منظور بیان حد اقل است که اگر همه سخنان او را باور نکنید لا اقل ممکن است بخشی از آن صدق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مؤمن آل فرعون ضمن این سخنان از چند طریق برای نفوذ در فرعون و اطرافیان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عمل موسی ع درخور چنین عکس العمل شدیدی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فراموش نکنید او با خود دلائلی دارد که ظاهر آن موجه به نظر می‌رسد،و مبارزه با چنین مردی خطرناک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نیازی به اقدام شما نیست،چرا که اگر دروغگو باشد خدا کار او را می‌سازد،اما این احتمال را هم بدهید که راست بگوید و خدا کار ما را بسازد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آل فرعون به این مقدار هم قناعت نکرد و باز ادامه داد،با لحنی</w:t>
      </w:r>
    </w:p>
    <w:p>
      <w:pPr>
        <w:pStyle w:val="BookText"/>
        <w:rPr/>
      </w:pPr>
      <w:r>
        <w:rPr>
          <w:rFonts w:ascii="IRNazanin" w:hAnsi="IRNazanin" w:eastAsia="IRNazanin"/>
          <w:color w:val="111111"/>
          <w:sz w:val="28"/>
          <w:sz w:val="28"/>
          <w:szCs w:val="28"/>
          <w:rtl w:val="true"/>
          <w:lang w:bidi="fa-IR"/>
        </w:rPr>
        <w:t>دوستانه و خیرخواهانه آنها را مخاطب ساخته،چنین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حکومت در این سرزمین پهناور مصر به دست شما است،و از هر نظر غالب و پیروزید،این نعمتهای فراوان را کفران نکنید،اگر عذاب الهی به سراغ ما آید چه کسی 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لَکُمُ الْمُلْکُ الْیَوْمَ ظٰاهِرِینَ فِی الْأَرْضِ فَمَنْ یَنْصُرُنٰا مِنْ بَأْسِ اللّٰهِ إِنْ جٰاءَنٰا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وی این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همه گونه قدرت در دست دارید و هر تصمیمی بخواهید در باره موسی ع می‌گیرید،ولی مغرور این قدرت نشوید،و پیامدهای احتمالی آن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ظاهرا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 نبود،آنها را ملایم ساخت، و از خشمشان فرو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فرعون در اینجا سکوت را برای خود جایز ندید کلام او را قطع کرده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آنچه را که معتقدم به شما دستور نمی‌دهم به آن معتقدم که موسی حتما باید کشته شود و راهی غیر از این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فِرْعَوْنُ مٰا أُرِیکُمْ إِلاّٰ مٰا أَریٰ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من شما را جز به طریق حق و پیروزی دعوت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أَهْدِیکُمْ إِلاّٰ سَبِیلَ الرَّشٰادِ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حال همه جباران و طاغوتها در طول تاریخ،و در گذشته و امروز که همیشه رای صواب را رای خود می‌پندارند و به احدی اجازه اظهار نظر در برابر رای خود نمی‌دهند،آنها به پندارشان عقل کل هستند،و دیگران مطلقا عقل و دانشی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جهل و حماقت است</w:t>
      </w:r>
      <w:r>
        <w:rPr>
          <w:rFonts w:eastAsia="IRNazanin" w:cs="IRNazanin"/>
          <w:color w:val="111111"/>
          <w:sz w:val="28"/>
          <w:szCs w:val="28"/>
          <w:rtl w:val="true"/>
          <w:lang w:bidi="fa-IR"/>
        </w:rPr>
        <w:t>.</w:t>
      </w:r>
      <w:bookmarkStart w:id="171" w:name="pg10251_150994"/>
    </w:p>
    <w:p>
      <w:pPr>
        <w:pStyle w:val="Heading4"/>
        <w:numPr>
          <w:ilvl w:val="3"/>
          <w:numId w:val="1"/>
        </w:numPr>
        <w:rPr/>
      </w:pPr>
      <w:bookmarkStart w:id="172" w:name="__RefHeading___Toc3489452_1067777946"/>
      <w:bookmarkStart w:id="173" w:name="_Toc72"/>
      <w:bookmarkEnd w:id="171"/>
      <w:bookmarkEnd w:id="172"/>
      <w:r>
        <w:rPr>
          <w:rtl w:val="true"/>
        </w:rPr>
        <w:t>نکته‌ها</w:t>
      </w:r>
      <w:r>
        <w:rPr>
          <w:rtl w:val="true"/>
        </w:rPr>
        <w:t>:</w:t>
      </w:r>
      <w:bookmarkEnd w:id="173"/>
    </w:p>
    <w:p>
      <w:pPr>
        <w:pStyle w:val="Heading5"/>
        <w:numPr>
          <w:ilvl w:val="4"/>
          <w:numId w:val="1"/>
        </w:numPr>
        <w:rPr/>
      </w:pPr>
      <w:bookmarkStart w:id="174" w:name="__RefHeading___Toc3489454_1067777946"/>
      <w:bookmarkStart w:id="175" w:name="_Toc73"/>
      <w:bookmarkEnd w:id="174"/>
      <w:r>
        <w:rPr>
          <w:rtl w:val="true"/>
        </w:rPr>
        <w:t>اشاره</w:t>
      </w:r>
      <w:bookmarkEnd w:id="175"/>
    </w:p>
    <w:p>
      <w:pPr>
        <w:pStyle w:val="Heading5"/>
        <w:numPr>
          <w:ilvl w:val="4"/>
          <w:numId w:val="1"/>
        </w:numPr>
        <w:rPr/>
      </w:pPr>
      <w:bookmarkStart w:id="176" w:name="__RefHeading___Toc3489456_1067777946"/>
      <w:bookmarkStart w:id="177" w:name="_Toc74"/>
      <w:bookmarkEnd w:id="176"/>
      <w:r>
        <w:rPr/>
        <w:t>1</w:t>
      </w:r>
      <w:r>
        <w:rPr>
          <w:rtl w:val="true"/>
        </w:rPr>
        <w:t>-</w:t>
      </w:r>
      <w:r>
        <w:rPr>
          <w:rtl w:val="true"/>
        </w:rPr>
        <w:t>مؤمن آل فرعون که بود؟</w:t>
      </w:r>
      <w:bookmarkEnd w:id="177"/>
    </w:p>
    <w:p>
      <w:pPr>
        <w:pStyle w:val="BookText"/>
        <w:rPr/>
      </w:pPr>
      <w:r>
        <w:rPr>
          <w:rFonts w:ascii="IRNazanin" w:hAnsi="IRNazanin" w:eastAsia="IRNazanin"/>
          <w:color w:val="111111"/>
          <w:sz w:val="28"/>
          <w:sz w:val="28"/>
          <w:szCs w:val="28"/>
          <w:rtl w:val="true"/>
          <w:lang w:bidi="fa-IR"/>
        </w:rPr>
        <w:t>از آیات قرآن همین قدر استفاده می‌شود که او مردی بود از فرعونیان که به موسی ایمان آورده بود اما ایمان خود را مکتوم می‌داشت،در دل به موسی عشق می‌ورزید و خود را موظف به دفاع از او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هوشیار و دقیق و وقت شناس و از نظر منطق بسیار نیرومند و قوی که در لحظات حساس به یاری موسی شتافت،و چنان که در دنباله این آیات خواهد آمد او را از یک توطئه خطرناک قتل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اسلامی و سخنان مفسران توصیفات بیشتری در باره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 عمو یا پسر خاله فرعون بود،و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شاهد بر این معنی دانسته‌اند زیرا تعبیر به آل معمولا در مورد خویشاوندان به کار می‌رود هر چند در مورد دوستان و اطرافیان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او را یکی از پیامبران خدا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روایت کرده‌اند که او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خزائن و گنجینه‌های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بوده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که در میان فرعونیان تنها سه کس به موسی ایمان </w:t>
      </w:r>
      <w:r>
        <w:rPr>
          <w:rFonts w:eastAsia="IRNazanin" w:cs="IRNazanin"/>
          <w:color w:val="111111"/>
          <w:sz w:val="28"/>
          <w:szCs w:val="28"/>
          <w:rtl w:val="true"/>
          <w:lang w:bidi="fa-IR"/>
        </w:rPr>
        <w:t>. .</w:t>
      </w:r>
      <w:bookmarkStart w:id="178" w:name="pg10251_150995"/>
    </w:p>
    <w:p>
      <w:pPr>
        <w:pStyle w:val="BookText"/>
        <w:rPr/>
      </w:pPr>
      <w:bookmarkEnd w:id="178"/>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فرعون،و همسر فرعون و آن مردی که قبل از نبوت موسی به او خبر داد که فرعونیان تصمیم دارند تو را به خاطر قتل یکی از اتباعشان به قتل برسانند و هر چه زودتر از مصر بیرون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قرائتی در دست است که نشان می‌دهد بعد از ماجرای موسی با ساحران گروه قابل ملاحظه‌ای به موسی ایمان آوردند و ظاهر این است که ماجرای مؤمن آل فرعون بعد از جریان ساحران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او از بنی اسرائیل بوده که در میان فرعونیان می‌زیسته و مورد اعتمادشان بوده است،ولی این احتمال بسیار ضعیف به نظر می‌رسد چرا 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 ولی به هر حال نقش مؤثر او در تاریخ موسی و بنی اسرائیل کاملا روشن است، هر چند تمام خصوصیات زندگی او امروز برای ما روشن نیست</w:t>
      </w:r>
      <w:r>
        <w:rPr>
          <w:rFonts w:eastAsia="IRNazanin" w:cs="IRNazanin"/>
          <w:color w:val="111111"/>
          <w:sz w:val="28"/>
          <w:szCs w:val="28"/>
          <w:rtl w:val="true"/>
          <w:lang w:bidi="fa-IR"/>
        </w:rPr>
        <w:t>.</w:t>
      </w:r>
    </w:p>
    <w:p>
      <w:pPr>
        <w:pStyle w:val="Heading5"/>
        <w:numPr>
          <w:ilvl w:val="4"/>
          <w:numId w:val="1"/>
        </w:numPr>
        <w:rPr/>
      </w:pPr>
      <w:bookmarkStart w:id="179" w:name="__RefHeading___Toc3489458_1067777946"/>
      <w:bookmarkStart w:id="180" w:name="_Toc75"/>
      <w:bookmarkEnd w:id="179"/>
      <w:r>
        <w:rPr/>
        <w:t>2</w:t>
      </w:r>
      <w:r>
        <w:rPr>
          <w:rtl w:val="true"/>
        </w:rPr>
        <w:t>-</w:t>
      </w:r>
      <w:r>
        <w:rPr>
          <w:rtl w:val="true"/>
        </w:rPr>
        <w:t>تقیه یک وسیله مؤثر مبارزه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عقیده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می‌پندارند به معنی ضعف و ترس و محافظه کاری نیست،بلکه غالبا به عنوان یک وسیله مؤثر برای مبارزه با زورمندان و جباران و ظالمان مورد استفاده قرار می‌گیرد،کشف اسرار دشمن جز از طریق افرادی که از روش تقیه استفاده می‌کنند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 غافلگیرانه بر پیکره دشمن جز از طریق تقیه و کتمان نقشه‌ها و طرحهای مبارزه صورت نمی‌گیرد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آل فرعون نیز تقیه‌اش برای خدمت به آئین موسی ع و دفاع از حیات او در لحظات سخت و بحرانی بود،چه چیز از این بهتر که انسان فرد مؤمنی در دستگاه دشمن داشته باشد که تا اعماق تشکیلات او نفوذ کند،و از همه چیز با خبر گردد و به موقع دوستان را در جریان بگذارد،و حتی در موقع لزوم</w:t>
      </w:r>
    </w:p>
    <w:p>
      <w:pPr>
        <w:pStyle w:val="BookText"/>
        <w:rPr/>
      </w:pPr>
      <w:r>
        <w:rPr>
          <w:rFonts w:ascii="IRNazanin" w:hAnsi="IRNazanin" w:eastAsia="IRNazanin"/>
          <w:color w:val="111111"/>
          <w:sz w:val="28"/>
          <w:sz w:val="28"/>
          <w:szCs w:val="28"/>
          <w:rtl w:val="true"/>
          <w:lang w:bidi="fa-IR"/>
        </w:rPr>
        <w:t>در فکر جباران نفوذ کند و نقشه‌های آنها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مؤمن آل فرعون از روش تقیه استفاده نمی‌کرد هرگز توانایی انجام این خدمات را داشت؟ لذا در حدیثی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دینی و دین آبائی، و لا دین لمن لا تقیة له،و التقیة ترس اللّٰه فی الأرض،لأن مؤمن آل فرعون لو أظهر الإسلام 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دین من و دین پدران من است،کسی که تقیه ندارد دین ندارد،تقیه سپر خداوند در روی زمین است،چرا که اگر مؤمن آل فرعون ایمان خود را اظهار داشته بود کشته می‌شد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در زمانی که جمعیت مؤمنان در منطقه‌ای در اقلیت باشند و در چنگال اکثریتی بی‌منطق و بیرحم گرفتار شوند هیچ عقلی اجازه نمی‌دهد که با اظهار ایمان جز در مورد ضرورت نیروهای فعال خود را به هدر دهند،بلکه باید در این مقطع خاص با کتمان عقیده نیروها را متشکل و متمرکز و برای قیام نهایی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 اسلام ع در آغاز قیامش در مدت چند سال دعوت پنهانی داشت و از همین روش استفاده می‌کرد،و بعد از مدتی که یارانش فزونی گرفتند و هسته بندی اصلی محکم شد اسلام را رسما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پیامبران دیگر ابراهیم ع با تمام شجاعت و قهرمانی که داشت به هنگام تصمیم بر شکستن بتها از روش تقیه استفاده کرد و برنامه خود را از بت پرستان کتمان نمود،و گرنه هرگز موفق نمی‌شد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عموی پیامبر اسلام ص شاید تا آخر عمر روش تقیه را از دست نداد،تنها در مقطعهای خاصی ایمان خود را آشکار ساخت،ولی در مواقع دیگر صریحا چیزی نمی‌گفت تا بتواند نقش مؤثر خود را در حفظ جان پیامبران ص </w:t>
      </w:r>
      <w:r>
        <w:rPr>
          <w:rFonts w:eastAsia="IRNazanin" w:cs="IRNazanin"/>
          <w:color w:val="111111"/>
          <w:sz w:val="28"/>
          <w:szCs w:val="28"/>
          <w:rtl w:val="true"/>
          <w:lang w:bidi="fa-IR"/>
        </w:rPr>
        <w:t>.</w:t>
      </w:r>
      <w:bookmarkStart w:id="181" w:name="pg10251_150997"/>
    </w:p>
    <w:p>
      <w:pPr>
        <w:pStyle w:val="BookText"/>
        <w:rPr/>
      </w:pPr>
      <w:bookmarkEnd w:id="181"/>
      <w:r>
        <w:rPr>
          <w:rFonts w:ascii="IRNazanin" w:hAnsi="IRNazanin" w:eastAsia="IRNazanin"/>
          <w:color w:val="111111"/>
          <w:sz w:val="28"/>
          <w:sz w:val="28"/>
          <w:szCs w:val="28"/>
          <w:rtl w:val="true"/>
          <w:lang w:bidi="fa-IR"/>
        </w:rPr>
        <w:t>در مقابل بت پرستان لجوج و بیرحم و کینه‌توز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بعضی از جاهلان و ناآگاهان پنداشته‌اند که تقیه مخصوص مذهب شیعه است،یا تقیه نشانه ضعف و زبونی است،کاملا بی‌اساس و دور از منطق است،تقیه در تمام مکتبها بدون استثنا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به جلد دوم همین تفسیر صفحه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جلد یازدهم صفحه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Heading5"/>
        <w:numPr>
          <w:ilvl w:val="4"/>
          <w:numId w:val="1"/>
        </w:numPr>
        <w:rPr/>
      </w:pPr>
      <w:bookmarkStart w:id="182" w:name="__RefHeading___Toc3489460_1067777946"/>
      <w:bookmarkStart w:id="183" w:name="_Toc76"/>
      <w:bookmarkEnd w:id="182"/>
      <w:r>
        <w:rPr/>
        <w:t>3</w:t>
      </w:r>
      <w:r>
        <w:rPr>
          <w:rtl w:val="true"/>
        </w:rPr>
        <w:t>-</w:t>
      </w:r>
      <w:r>
        <w:rPr>
          <w:rtl w:val="true"/>
        </w:rPr>
        <w:t>صدیقون کیانند؟</w:t>
      </w:r>
      <w:bookmarkEnd w:id="183"/>
    </w:p>
    <w:p>
      <w:pPr>
        <w:pStyle w:val="BookText"/>
        <w:rPr/>
      </w:pPr>
      <w:r>
        <w:rPr>
          <w:rFonts w:ascii="IRNazanin" w:hAnsi="IRNazanin" w:eastAsia="IRNazanin"/>
          <w:color w:val="111111"/>
          <w:sz w:val="28"/>
          <w:sz w:val="28"/>
          <w:szCs w:val="28"/>
          <w:rtl w:val="true"/>
          <w:lang w:bidi="fa-IR"/>
        </w:rPr>
        <w:t>در بعضی از روایات از پیغمبر گرامی اسلام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الصدیقون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المرسلین اتبعوا من لا یسالکم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تصدیق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نجار،مؤمن آل یس همان کسی که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از فرستادگان خدا پیروی کنید،از کسانی پیروی کنید که پاداشی از شما نمی‌خواهند و خود هدایت یافته‌اند،و حزقیل مؤمن آل فرعون،و علی بن ابی طالب ع و او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در منابع شیعه و هم در منابع اهل سنت به چشم می‌خورد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این هر سه در بحرانی‌ترین لحظات به پیامبران الهی ایمان آوردند و پیشگام و پیشقدم بودند و شایسته نام صدیقند،آنها در راس کسانی قرار دارند که پیامبران الهی را تصدیق کردند،مخصوصا علی ع که از آغاز عمر تا پایان همواره یار و یاور پیامبر اسلام ص بود،و در حیات پیامبر و حتی بعد از رحلت او فداکاری و ایثارگری را به آخرین حد ابراز داشت</w:t>
      </w:r>
      <w:r>
        <w:rPr>
          <w:rFonts w:eastAsia="IRNazanin" w:cs="IRNazanin"/>
          <w:color w:val="111111"/>
          <w:sz w:val="28"/>
          <w:szCs w:val="28"/>
          <w:rtl w:val="true"/>
          <w:lang w:bidi="fa-IR"/>
        </w:rPr>
        <w:t>. .</w:t>
      </w:r>
      <w:bookmarkStart w:id="184" w:name="pg10251_150998"/>
    </w:p>
    <w:p>
      <w:pPr>
        <w:pStyle w:val="Heading3"/>
        <w:numPr>
          <w:ilvl w:val="2"/>
          <w:numId w:val="1"/>
        </w:numPr>
        <w:rPr/>
      </w:pPr>
      <w:bookmarkStart w:id="185" w:name="__RefHeading___Toc3489462_1067777946"/>
      <w:bookmarkStart w:id="186" w:name="_Toc77"/>
      <w:bookmarkEnd w:id="184"/>
      <w:bookmarkEnd w:id="18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186"/>
    </w:p>
    <w:p>
      <w:pPr>
        <w:pStyle w:val="Heading4"/>
        <w:numPr>
          <w:ilvl w:val="3"/>
          <w:numId w:val="1"/>
        </w:numPr>
        <w:rPr/>
      </w:pPr>
      <w:bookmarkStart w:id="187" w:name="__RefHeading___Toc3489464_1067777946"/>
      <w:bookmarkStart w:id="188" w:name="_Toc78"/>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489466_1067777946"/>
      <w:bookmarkStart w:id="190" w:name="_Toc79"/>
      <w:bookmarkEnd w:id="189"/>
      <w:r>
        <w:rPr>
          <w:rtl w:val="true"/>
        </w:rPr>
        <w:t>ترجمه</w:t>
      </w:r>
      <w:r>
        <w:rPr>
          <w:rtl w:val="true"/>
        </w:rPr>
        <w:t>:</w:t>
      </w:r>
      <w:bookmarkEnd w:id="19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ایمان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من،من بر شما از روزی همانند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پیشین خائفم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عادتی همچون عادت قوم نوح و عاد و ثمود و کسانی که بعد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کفر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و خداوند ظلم و ستمی بر بندگانش نمی‌خواهد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روزی که مردم یکدیگر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می‌طلبند و صدایشان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که روی می‌گردانید و فرار می‌کنید،اما هیچ پناهگاهی در برابر عذاب</w:t>
      </w:r>
      <w:bookmarkStart w:id="191" w:name="pg10251_150999"/>
    </w:p>
    <w:p>
      <w:pPr>
        <w:pStyle w:val="BookText"/>
        <w:rPr/>
      </w:pPr>
      <w:bookmarkEnd w:id="191"/>
      <w:r>
        <w:rPr>
          <w:rFonts w:ascii="IRNazanin" w:hAnsi="IRNazanin" w:eastAsia="IRNazanin"/>
          <w:color w:val="111111"/>
          <w:sz w:val="28"/>
          <w:sz w:val="28"/>
          <w:szCs w:val="28"/>
          <w:rtl w:val="true"/>
          <w:lang w:bidi="fa-IR"/>
        </w:rPr>
        <w:t>خداوند برای شما وجود ندارد،و هر کس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سازد،هدایت کننده‌ای برای او نیست</w:t>
      </w:r>
      <w:r>
        <w:rPr>
          <w:rFonts w:eastAsia="IRNazanin" w:cs="IRNazanin"/>
          <w:color w:val="111111"/>
          <w:sz w:val="28"/>
          <w:szCs w:val="28"/>
          <w:rtl w:val="true"/>
          <w:lang w:bidi="fa-IR"/>
        </w:rPr>
        <w:t>.</w:t>
      </w:r>
    </w:p>
    <w:p>
      <w:pPr>
        <w:pStyle w:val="Heading4"/>
        <w:numPr>
          <w:ilvl w:val="3"/>
          <w:numId w:val="1"/>
        </w:numPr>
        <w:rPr/>
      </w:pPr>
      <w:bookmarkStart w:id="192" w:name="__RefHeading___Toc3489468_1067777946"/>
      <w:bookmarkStart w:id="193" w:name="_Toc80"/>
      <w:bookmarkEnd w:id="192"/>
      <w:r>
        <w:rPr>
          <w:rtl w:val="true"/>
        </w:rPr>
        <w:t>تفسیر</w:t>
      </w:r>
      <w:r>
        <w:rPr>
          <w:rtl w:val="true"/>
        </w:rPr>
        <w:t>:</w:t>
      </w:r>
      <w:bookmarkEnd w:id="193"/>
    </w:p>
    <w:p>
      <w:pPr>
        <w:pStyle w:val="BookText"/>
        <w:rPr/>
      </w:pPr>
      <w:r>
        <w:rPr>
          <w:rFonts w:ascii="IRNazanin" w:hAnsi="IRNazanin" w:eastAsia="IRNazanin"/>
          <w:color w:val="111111"/>
          <w:sz w:val="28"/>
          <w:sz w:val="28"/>
          <w:szCs w:val="28"/>
          <w:rtl w:val="true"/>
          <w:lang w:bidi="fa-IR"/>
        </w:rPr>
        <w:t>من به شما اخطار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به حکم اینکه در آن زمان نیز نسبتا متمدن و با سواد بودند گفتگوهای مورخان را در باره اقوام پیشین،اقوامی همچون قوم نوح و عاد و ثمود که سرزمین آنها غالبا فاصله زیادی از آنها نداشت شنیده بودند،و از سرنوشت دردناک آنها کم و بیش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مؤمن آل فرعون بعد از آنکه با نقشه قتل موسی به مخالفت پرداخت و با مقاومت سرسختانه فرعون روبرو شد که دستور قتل را مجددا تایید کرد دست از تلاش و کوشش خود بر نداشت،و نمی‌بایست بردارد،لذا به این فکر افتاد که این بار دست این قوم سرکش را گرفته و به اعماق تاریخ پیشینیان ببرد،و آنها را از تکرار چنان مصائبی در مورد خودشان بیم دهد،شاید بیدار شوند و در تصمیم خود تجدید نظر کنند،سخن خود را از اینجا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روزی همانند روز مجازات اقوام پیشین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إِنِّی أَخٰافُ عَلَیْکُمْ مِثْلَ یَوْمِ الْأَحْزٰابِ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این سخن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عادت شومی همانند عادت قوم نوح و عاد و ثمود و کسانی که بعد از آنها بودند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دَأْبِ قَوْمِ نُوحٍ وَ عٰادٍ وَ ثَمُودَ وَ الَّذِینَ مِنْ بَعْدِهِمْ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اقوام عادتشان شرک و کفر و طغیان بود،و دیدیم به چه سرنوشتی گرفتار شدند؟گروهی با طوفان کوبنده نابود گشتند،گروهی با تند باد وحشتناک،جمعی با صاعقه‌های آسمانی،و عده‌ای با زمین لرزه‌های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نمی‌دهید که شما هم با این اصراری که بر کفر و طغیان دارید گرفتار یکی از این بلاهای عظیم الهی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اجازه دهید که بگویم من از چنین آینده شومی در مورد شما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دارید که شما تافته جدا بافته‌اید؟و اینگونه عذابهای الهی دامانتان را نخواهد گرفت؟مگر آنها چه کرده بودند که آن چنان گرفتار شدند؟ جز اینکه در برابر دعوت پیامبران الهی ایستادند و گاهی پیامبران را کشتند، و یا تکذیب کردند؟ ولی بدانید هر چه بر سر شما آید از ناحیه خود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ظلم و ستمی بر بندگانش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یُرِیدُ ظُلْماً لِلْعِبٰادِ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فضل و کرمش آفریده،و نعمتهای بیشمار به آنها بخشیده،و پیامبرانش را برای هدایت آنها فرستاده است،مخالفت و طغیان بندگان است که موجب آن عذابهای دردناک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روزی می‌ترسم که مردم یکدیگر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یاری می‌طلبند و صدایشان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إِنِّی أَخٰافُ عَلَیْکُمْ یَوْمَ التَّنٰادِ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یای آن حذف شده و کسره دال که دلیل بر آن است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صدا زدن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و معروف در میان مفسران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قیامت است،و هر یک برای نامگذاری قیامت به این نام توجهی ذکر کرده،که با هم</w:t>
      </w:r>
    </w:p>
    <w:p>
      <w:pPr>
        <w:pStyle w:val="BookText"/>
        <w:rPr/>
      </w:pPr>
      <w:r>
        <w:rPr>
          <w:rFonts w:ascii="IRNazanin" w:hAnsi="IRNazanin" w:eastAsia="IRNazanin"/>
          <w:color w:val="111111"/>
          <w:sz w:val="28"/>
          <w:sz w:val="28"/>
          <w:szCs w:val="28"/>
          <w:rtl w:val="true"/>
          <w:lang w:bidi="fa-IR"/>
        </w:rPr>
        <w:t>شباهت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صدا زدن دوزخیان نسبت به بهشتیان است چنان که قرآن می‌گوید وَ نٰادیٰ أَصْحٰابُ النّٰارِ أَصْحٰابَ الْجَنَّةِ أَنْ أَفِیضُوا عَلَیْنٰا مِنَ الْمٰاءِ أَوْ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دوزخیان،بهشتیان را صدا می‌زنند که مقداری از آب و روزیهایی که خدا به شما داده است به ما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حَرَّمَهُمٰا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بر کافران تحریم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یا به خاطر اینکه مردم یکدیگر را صدا می‌زنند و به هم پناه می‌برند و از هم کمک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فرشتگان آنها را برای حساب صدا می‌زنند و آنها نیز از فرشتگان استمداد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اینکه منادیان محشر ندا می‌دهند أَلاٰ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ظالمان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مؤمن هنگامی که نامه اعمال خود را می‌بیند از روی شوق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اقْرَؤُا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اعمال من است،بیایید ای مردم و آن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 در همین هنگام از وحشت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لَمْ أُوتَ کِتٰابِیَهْ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نامه اعمال ما به دست ما داده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می‌توان برای این آیه معنی وسیعتری را در نظر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را نیز شامل شود،چرا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ندا دادن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این تعبیر نشانه نهایت عجز و بیچارگی است در زمانی که کارد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استخوان می‌رسد،و افرادی که دستشان از همه جا بریده یکدیگر را صدا می‌کنند و فریادشان بجایی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است،روزهایی که عذاب الهی نازل می‌شود،روزهایی که جامعه‌ها بر اثر گناهان و خطاهایشان به بن بست کشیده می‌شوند،روزهایی که بحرانها و حوادث سخت همه را تحت فشار قرار می‌دهد، فرار می‌کنند و پناهگاهی می‌جویند اما پناهگاهی وجود ندارد،و همه فریاد می‌کشند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در تفسیر یوم التناد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روی می‌گردانید و فرار می‌کنید،اما هیچ پناهگاه و نگهدارنده‌ای در برابر عذاب الهی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را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هدایت کننده‌ای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این دنیا از طریق هدایت گمراه می‌شوند و در حجابی از جهل و ضلالت فرو می‌روند،و در آخرت از طریق بهشت و نعمتهای الهی گمراه خواهند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فوق ممکن است تلویحا اشاره‌ای به گفتار فرعون باشد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أَهْدِیکُمْ إِلاّٰ 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جز به راه هدایت و راستی دعوت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سوره سه آیه قبل</w:t>
      </w:r>
      <w:r>
        <w:rPr>
          <w:rFonts w:eastAsia="IRNazanin" w:cs="IRNazanin"/>
          <w:color w:val="111111"/>
          <w:sz w:val="28"/>
          <w:szCs w:val="28"/>
          <w:rtl w:val="true"/>
          <w:lang w:bidi="fa-IR"/>
        </w:rPr>
        <w:t>).</w:t>
      </w:r>
      <w:bookmarkStart w:id="194" w:name="pg10251_151003"/>
    </w:p>
    <w:p>
      <w:pPr>
        <w:pStyle w:val="Heading3"/>
        <w:numPr>
          <w:ilvl w:val="2"/>
          <w:numId w:val="1"/>
        </w:numPr>
        <w:rPr/>
      </w:pPr>
      <w:bookmarkStart w:id="195" w:name="__RefHeading___Toc3489470_1067777946"/>
      <w:bookmarkStart w:id="196" w:name="_Toc81"/>
      <w:bookmarkEnd w:id="194"/>
      <w:bookmarkEnd w:id="19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196"/>
    </w:p>
    <w:p>
      <w:pPr>
        <w:pStyle w:val="Heading4"/>
        <w:numPr>
          <w:ilvl w:val="3"/>
          <w:numId w:val="1"/>
        </w:numPr>
        <w:rPr/>
      </w:pPr>
      <w:bookmarkStart w:id="197" w:name="__RefHeading___Toc3489472_1067777946"/>
      <w:bookmarkStart w:id="198" w:name="_Toc82"/>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489474_1067777946"/>
      <w:bookmarkStart w:id="200" w:name="_Toc83"/>
      <w:bookmarkEnd w:id="199"/>
      <w:r>
        <w:rPr>
          <w:rtl w:val="true"/>
        </w:rPr>
        <w:t>ترجمه</w:t>
      </w:r>
      <w:r>
        <w:rPr>
          <w:rtl w:val="true"/>
        </w:rPr>
        <w:t>:</w:t>
      </w:r>
      <w:bookmarkEnd w:id="200"/>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یوسف با دلائل روشن به سراغ شما آمد،ولی شما هم چنان در آنچه او آورده بود تردید داشتید،تا زمانی که از دنیا رفت،گفتید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بعد از او رسولی مبعوث نخواهد کرد،اینگونه خداوند هر اسرافکار تردید کننده‌ای را گمراه می‌سازد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آیات الهی بی‌آنکه برای آنها آمده باشد به مجادله برمی‌خیزند، کاری که خشم عظیمی نزد خداوند و نزد کسانی که ایمان آورده‌اند بار می‌آورد، اینگونه خداوند بر قلب هر متکبر جباری مهر می‌نهد</w:t>
      </w:r>
      <w:r>
        <w:rPr>
          <w:rFonts w:eastAsia="IRNazanin" w:cs="IRNazanin"/>
          <w:color w:val="111111"/>
          <w:sz w:val="28"/>
          <w:szCs w:val="28"/>
          <w:rtl w:val="true"/>
          <w:lang w:bidi="fa-IR"/>
        </w:rPr>
        <w:t>.</w:t>
      </w:r>
      <w:bookmarkStart w:id="201" w:name="pg10251_151004"/>
    </w:p>
    <w:p>
      <w:pPr>
        <w:pStyle w:val="Heading4"/>
        <w:numPr>
          <w:ilvl w:val="3"/>
          <w:numId w:val="1"/>
        </w:numPr>
        <w:rPr/>
      </w:pPr>
      <w:bookmarkStart w:id="202" w:name="__RefHeading___Toc3489476_1067777946"/>
      <w:bookmarkStart w:id="203" w:name="_Toc84"/>
      <w:bookmarkEnd w:id="201"/>
      <w:bookmarkEnd w:id="202"/>
      <w:r>
        <w:rPr>
          <w:rtl w:val="true"/>
        </w:rPr>
        <w:t>تفسیر</w:t>
      </w:r>
      <w:r>
        <w:rPr>
          <w:rtl w:val="true"/>
        </w:rPr>
        <w:t>:</w:t>
      </w:r>
      <w:bookmarkEnd w:id="203"/>
    </w:p>
    <w:p>
      <w:pPr>
        <w:pStyle w:val="BookText"/>
        <w:rPr/>
      </w:pPr>
      <w:r>
        <w:rPr>
          <w:rFonts w:ascii="IRNazanin" w:hAnsi="IRNazanin" w:eastAsia="IRNazanin"/>
          <w:color w:val="111111"/>
          <w:sz w:val="28"/>
          <w:sz w:val="28"/>
          <w:szCs w:val="28"/>
          <w:rtl w:val="true"/>
          <w:lang w:bidi="fa-IR"/>
        </w:rPr>
        <w:t>متکبران جبار از درک صحیح محرومند</w:t>
      </w:r>
    </w:p>
    <w:p>
      <w:pPr>
        <w:pStyle w:val="BookText"/>
        <w:rPr/>
      </w:pPr>
      <w:r>
        <w:rPr>
          <w:rFonts w:ascii="IRNazanin" w:hAnsi="IRNazanin" w:eastAsia="IRNazanin"/>
          <w:color w:val="111111"/>
          <w:sz w:val="28"/>
          <w:sz w:val="28"/>
          <w:szCs w:val="28"/>
          <w:rtl w:val="true"/>
          <w:lang w:bidi="fa-IR"/>
        </w:rPr>
        <w:t>در این آیات هم چنان سخنان مؤمن آل فرعون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در آیات گذشته و آینده و آیات مورد بحث چنین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نفوذ در قلب تیره فرعون و فرعونیان و زدودن زنگار کبر و کفر از آنها سخنان خود را در پنج شکل و مقطع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دو جانبه و احتیاط آمیز و دعوت آن قوم کافر طغیانگر به پرهیز از ضرر محتمل بود دائر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دروغ بگوید دامن خودش را می‌گیرد، و اگر راست بگوید دامان ما را می‌گیرد،بترسید و احتیاط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سیر و مطالعه در احوال اقوام پیشین دعوت می‌کند،و از اینکه آنها نیز گرفتار چنان سرنوشت شومی شوند آنها را بر 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مورد بحث مطرح شده قسمتی از تاریخ خودشان را متذکر می‌شود،تاریخی که چندان فاصله از آنها ندارد و روابط و پیوندهای آن به هم نخورده است،و آن مساله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اجداد موسی بود،و طرز برخورد آنها با دعوت او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این،یوسف با دلائل روشن برای هدایت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یُوسُفُ مِنْ قَبْلُ بِالْبَیِّنٰاتِ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هم چنان در دعوت او شک و 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زِلْتُمْ فِی شَکٍّ مِمّٰا جٰاءَکُمْ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از این جهت که دعوت او پیچیدگی داشت،و نشانه‌ها و دلائل او کافی نبود،بلکه به خاطر ادامه خودکامگیها،سرسختی نشان دادید،و پیوسته اظهار شک و تردید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خود را از هر گونه تعهد و مسئولیت خلاص کنید و به خودکامگی و هوسرانی خویش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از دنیا رفت گفتید هرگز خداوند بعد از او رسولی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هَلَکَ قُلْتُمْ لَنْ یَبْعَثَ اللّٰهُ مِنْ بَعْدِهِ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این روش نادرستتان مشمول هدایت الهی نشدید،آری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هر اسرافکار تردید کننده وسوسه‌گر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مَنْ هُوَ مُسْرِفٌ مُرْتٰابٌ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یک سو راه اسراف و تجاوز از حدود الهی را پیش گرفتید،و از سوی دیگر در همه چیز شک و تردید و وسوسه نمودید،و این دو کار سبب شد که خداوند دامنه لطفش را از شما بر گیرد،و شما را در وادی ضلالت رها سازد،و جز این سرنوشتی در انتظارتان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اگر در برابر دعوت موسی همان روش را پیش گیرید و به بحث و تحقیق نپردازید،ممکن است او پیامبری باشد از سوی خدا اما نور هدایتش هرگز بر قلوب مستور و محجوب شما نتابد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آیات الهی بدون اینکه دلیلی برای آنها آمده باشد به مجادله برمی‌خیزند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یُجٰادِلُونَ فِی آیٰاتِ اللّٰهِ بِغَیْرِ سُلْطٰانٍ أَتٰاهُمْ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 آنکه هیچ دلیل روشنی از عقل و نقل برای سخنان خود داشته باشند، در برابر آیات بینات الهی موضعگیری می‌کنند،و با احتمالات نیش غولی و وسوسه‌های بی‌اساس و بهانه‌جوئیها به مخالفت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نشان دادن زشتی این عمل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جدال بی‌اساس در مقابل حق خشم عظیمی نزد خداوند و نزد کسانی که ایمان آورده‌اند برمی‌انگیزد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مَقْتاً عِنْدَ اللّٰهِ وَ عِنْدَ الَّذِینَ آمَنُوا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موضعگیری بی دلیل و بی منطق در برابر آیات الهی هم مایه گمراهی مجادله کنندگان،و هم اسباب ضلالت دیگران است،نور حق را در محیط خاموش می‌کند و پایه‌های حاکمیت باطل را محکم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دلیل عدم تسلیم آنها در مقابل حق اشاره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بر قلب هر متکبر جباری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کُلِّ قَلْبِ مُتَکَبِّرٍ جَبّٰارٍ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لجاجتها و عناد در برابر حق پرده‌ای ظلمانی بر فکر انسان می‌اندازد و حس تشخیص را از او می‌گیرد،کار به جایی می‌رسد که  قلب او همچون یک ظرف در بسته مهر شده می‌گردد که نه محتوای فاسد آن بیرون می‌آید و نه محتوای صحیح و جانپروری وارد آن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کسانی که به خاطر داشتن این دو صفت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جباریت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گرفته‌اند در مقابل حق بایستند و هیچ واقعیتی را پذیرا نشوند خداوند روح حق طلبی را از آنها می‌گیرد،آن چنان که حق در ذائقه آنها تلخ،و باطل شیرین می‌آید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با این بیانات کار خود را کرد،و چنان که از آیات بعد نیز استفاده می‌شود تصمیم فرعون را دائر بر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متزلزل ساخت، و یا حد اقل آن را به تاخیر انداخت،همان تاخیری که سرانجام خطر را از موسی برطرف ساخت و این رسالت بزرگی بود که این مرد هوشیار و شجاع در این مرحله حساس انجام داد،و چنان که بعدا خواهیم دید احتمالا جان خود را بر سر این کار نهاد</w:t>
      </w:r>
      <w:r>
        <w:rPr>
          <w:rFonts w:eastAsia="IRNazanin" w:cs="IRNazanin"/>
          <w:color w:val="111111"/>
          <w:sz w:val="28"/>
          <w:szCs w:val="28"/>
          <w:rtl w:val="true"/>
          <w:lang w:bidi="fa-IR"/>
        </w:rPr>
        <w:t>.</w:t>
      </w:r>
      <w:bookmarkStart w:id="204" w:name="pg10251_151008"/>
    </w:p>
    <w:p>
      <w:pPr>
        <w:pStyle w:val="Heading3"/>
        <w:numPr>
          <w:ilvl w:val="2"/>
          <w:numId w:val="1"/>
        </w:numPr>
        <w:rPr/>
      </w:pPr>
      <w:bookmarkStart w:id="205" w:name="__RefHeading___Toc3489478_1067777946"/>
      <w:bookmarkStart w:id="206" w:name="_Toc85"/>
      <w:bookmarkEnd w:id="204"/>
      <w:bookmarkEnd w:id="20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206"/>
    </w:p>
    <w:p>
      <w:pPr>
        <w:pStyle w:val="Heading4"/>
        <w:numPr>
          <w:ilvl w:val="3"/>
          <w:numId w:val="1"/>
        </w:numPr>
        <w:rPr/>
      </w:pPr>
      <w:bookmarkStart w:id="207" w:name="__RefHeading___Toc3489480_1067777946"/>
      <w:bookmarkStart w:id="208" w:name="_Toc86"/>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489482_1067777946"/>
      <w:bookmarkStart w:id="210" w:name="_Toc87"/>
      <w:bookmarkEnd w:id="209"/>
      <w:r>
        <w:rPr>
          <w:rtl w:val="true"/>
        </w:rPr>
        <w:t>ترجمه</w:t>
      </w:r>
      <w:r>
        <w:rPr>
          <w:rtl w:val="true"/>
        </w:rPr>
        <w:t>:</w:t>
      </w:r>
      <w:bookmarkEnd w:id="21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بنای مرتفعی بساز شاید به وسائلی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آسمانها،تا از خدای موسی آگاه شوم،هر چند گمان می‌کنم او دروغگو باشد،اینچنین اعمال بد فرعون در نظرش زینت داده شده بود،و او را از راه حق باز داشت،و توطئه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نابودی نمی‌انجامد</w:t>
      </w:r>
      <w:r>
        <w:rPr>
          <w:rFonts w:eastAsia="IRNazanin" w:cs="IRNazanin"/>
          <w:color w:val="111111"/>
          <w:sz w:val="28"/>
          <w:szCs w:val="28"/>
          <w:rtl w:val="true"/>
          <w:lang w:bidi="fa-IR"/>
        </w:rPr>
        <w:t>.</w:t>
      </w:r>
    </w:p>
    <w:p>
      <w:pPr>
        <w:pStyle w:val="Heading4"/>
        <w:numPr>
          <w:ilvl w:val="3"/>
          <w:numId w:val="1"/>
        </w:numPr>
        <w:rPr/>
      </w:pPr>
      <w:bookmarkStart w:id="211" w:name="__RefHeading___Toc3489484_1067777946"/>
      <w:bookmarkStart w:id="212" w:name="_Toc88"/>
      <w:bookmarkEnd w:id="211"/>
      <w:r>
        <w:rPr>
          <w:rtl w:val="true"/>
        </w:rPr>
        <w:t>تفسیر</w:t>
      </w:r>
      <w:r>
        <w:rPr>
          <w:rtl w:val="true"/>
        </w:rPr>
        <w:t>:</w:t>
      </w:r>
      <w:bookmarkEnd w:id="212"/>
    </w:p>
    <w:p>
      <w:pPr>
        <w:pStyle w:val="BookText"/>
        <w:rPr/>
      </w:pPr>
      <w:r>
        <w:rPr>
          <w:rFonts w:ascii="IRNazanin" w:hAnsi="IRNazanin" w:eastAsia="IRNazanin"/>
          <w:color w:val="111111"/>
          <w:sz w:val="28"/>
          <w:sz w:val="28"/>
          <w:szCs w:val="28"/>
          <w:rtl w:val="true"/>
          <w:lang w:bidi="fa-IR"/>
        </w:rPr>
        <w:t>می‌خواهم به آسمان روم تا از خدای موسی خبر گیرم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را گذاشت که فرعون را از تصمیم قتل موسی باز داشت،ولی نتوانست فرعون را از مرکب غرور پائین آورد و از شیطنت باز دارد،و در مقابل حق به تسلیم وادار کند،چرا که فرعون شایستگی و لیاقت آن را نداشت،لذا در ادامه اعمال شیطنت‌آمیز خود به کار تازه‌ای دست</w:t>
      </w:r>
    </w:p>
    <w:p>
      <w:pPr>
        <w:pStyle w:val="BookText"/>
        <w:rPr/>
      </w:pPr>
      <w:r>
        <w:rPr>
          <w:rFonts w:ascii="IRNazanin" w:hAnsi="IRNazanin" w:eastAsia="IRNazanin"/>
          <w:color w:val="111111"/>
          <w:sz w:val="28"/>
          <w:sz w:val="28"/>
          <w:szCs w:val="28"/>
          <w:rtl w:val="true"/>
          <w:lang w:bidi="fa-IR"/>
        </w:rPr>
        <w:t>زد و آن مساله ساختن برج بلند برای صعود به آسمانها و آگاهی از خدای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مورد بحث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بنای مرتفعی بساز شاید با وسائل و اسبابی مجهز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یٰا هٰامٰانُ ابْنِ لِی صَرْحاً لَعَلِّی أَبْلُغُ الْأَسْبٰابَ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اسبابی که مرا به آسمانها برساند تا از خدای موسی آگاه شوم،هر چند گمان می‌کنم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السَّمٰاوٰاتِ فَأَطَّلِعَ إِلیٰ إِلٰهِ مُوسیٰ وَ إِنِّی لَأَظُنُّهُ کٰاذِباً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اعمال بد فرعون در نظرش زینت داده شده بود و او را از راه حق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لِفِرْعَوْنَ سُوءُ عَمَلِهِ وَ صُدَّ عَنِ السَّبِیلِ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توطئه و مکر فرعون جز به زیان و نابودی نمی‌انجامد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کَیْدُ فِرْعَوْنَ إِلاّٰ فِی تَبٰابٍ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وضوح و روشنی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آشکار نمودن،سپس به بناهای بلند و به قصرهای زیبا و مرتفع این کلمه اطلاق شده، چرا که کاملا واضح و روشن و آشکار است،بسیاری از مفسران و ارباب لغت به این معنی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خسارت و هلاکت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در اینجا به نظر می‌رسد این است که هدف فرعون از این کار چه بود؟ آیا او واقعا در این حد از حماقت بود که فکر می‌کرد خدای موسی ع در آسمان است و به فرض که در آسمان باشد با ساختن یک بنای بلند که در مقابل کوه‌های سطح زمین ارتفاع بسیار ناچیزی دارد می‌تواند به آسمان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بسیار بعید به نظر می‌رسد،چرا که فرعون با تمام غرور و تکبری</w:t>
      </w:r>
    </w:p>
    <w:p>
      <w:pPr>
        <w:pStyle w:val="BookText"/>
        <w:rPr/>
      </w:pPr>
      <w:r>
        <w:rPr>
          <w:rFonts w:ascii="IRNazanin" w:hAnsi="IRNazanin" w:eastAsia="IRNazanin"/>
          <w:color w:val="111111"/>
          <w:sz w:val="28"/>
          <w:sz w:val="28"/>
          <w:szCs w:val="28"/>
          <w:rtl w:val="true"/>
          <w:lang w:bidi="fa-IR"/>
        </w:rPr>
        <w:t>که داشته مرد هوشیار و سیاستمداری بود که سالیان دراز ملت عظیمی را در بند نگه داشته بود و با قدرت بر آنها حکومت می‌کرد،و در مورد چنین اشخاصی هر حرکتی جنبه شیطانی دارد،باید قبل از هر چیز به سراغ تحلیل انگیزه سیاست شیطانی این امر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فرعون به عنوان چند هدف دست به چنین کاری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وسیله‌ای برای اشتغال فکری مردم و انصراف ذهن آنها از مساله نبوت موسی ع و قیام بنی اسرائیل فراهم آورد،و مساله ساختن این بنای مرتفع که  به گفته بعضی از مفسران در زمینی بسیار وسیع با پنجاه هزار مرد بنا و معمار،و کارگران زیاد برای فراهم آوردن وسائل ساخته می‌شد می‌توانست مسائل دیگر را تحت الشعاع قرار دهد،و هر چه بنا بالاتر می‌رود توجه مردم را بیشتر به خود جلب کند،و نقل همه محافل و خبر روز همین موضوع باشد و مساله پیروزی موسی را بر ساحران که ضربه عظیمی بر پیکر قدرت فرعونیان وارد ساخت موقتا به طاق نسیان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از این طریق کمک مادی و اقتصادی به توده‌های زحمت‌کش کند،و کاری هر چند موقت برای بیکاران فراهم سازد تا کمی مظالم او را فراموش کنند و وابستگی مردم از نظر اقتصادی به خزینه او بیشتر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این بود که بعد از پایان بنا بر فراز آن رود و نگاهی به آسمان کند و احتمالا تیری در کمان گذارد و پرتاب کند و باز گردد،و برای تحمیق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موسی هر چه بود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کار خود بروید،و فکرتان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برای فرعون روشن بود بنای عظیم او که از چند صد متر تجاوز نمی‌کرد سهل است از فراز کوه‌های بسیار مرتفع نیز اگر به آسمان نگاه شود منظره آن همان است که از روی زمین صاف دیده می‌شود بدون کمترین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فرعون در برابر موسی ع با گفتن این سخنان و بیان این دستور یک گام عقب‌نشینی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در باره خدای موسی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إِلیٰ إِلٰهِ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را دروغگو گمان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از مرحله یقین به خلاف مرحله گمان و شک تنزل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قابل توجه اینکه قرآن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لِفِرْعَوْنَ سُوءُ عَمَلِهِ وَ صُدَّ عَنِ السَّبِیلِ وَ مٰا کَیْدُ فِرْعَوْنَ إِلاّٰ فِی تَبٰابٍ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ریشه اصلی انحراف فرعون را که همان زینت یافتن اعمال زشتش در نظرش به خاطر کبر و غرور و خود خواهی بیان می‌دارد،سپس نتیجه آن را که گمراهی از طریق حق است،و در مرحله سوم شکست نهایی نقشه‌های او را اعلام می‌کند،سه جمله کوتاه با سه محتوای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بازیهای سیاسی برای مدت کوتاهی می‌تواند مؤثر واقع شود، ولی در دراز مدت قطعا با شکست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برج فرعونی را آن قدر بالا برد که دیگر تند بادها اجازه ادامه کار به بناها نمی‌دادند،نزد فرعون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ما قادر نیستیم بر ارتفاع بنا بیفزائیم،و چیزی نگذشت که تند باد سهمگینی وزید و بنا را واژگون کرد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شد تمام قدرت‌نمایی فرعون به یک باد بند است</w:t>
      </w:r>
      <w:r>
        <w:rPr>
          <w:rFonts w:eastAsia="IRNazanin" w:cs="IRNazanin"/>
          <w:color w:val="111111"/>
          <w:sz w:val="28"/>
          <w:szCs w:val="28"/>
          <w:rtl w:val="true"/>
          <w:lang w:bidi="fa-IR"/>
        </w:rPr>
        <w:t>! *** .</w:t>
      </w:r>
      <w:bookmarkStart w:id="213" w:name="pg10251_151012"/>
    </w:p>
    <w:p>
      <w:pPr>
        <w:pStyle w:val="Heading3"/>
        <w:numPr>
          <w:ilvl w:val="2"/>
          <w:numId w:val="1"/>
        </w:numPr>
        <w:rPr/>
      </w:pPr>
      <w:bookmarkStart w:id="214" w:name="__RefHeading___Toc3489486_1067777946"/>
      <w:bookmarkStart w:id="215" w:name="_Toc89"/>
      <w:bookmarkEnd w:id="213"/>
      <w:bookmarkEnd w:id="21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215"/>
    </w:p>
    <w:p>
      <w:pPr>
        <w:pStyle w:val="Heading4"/>
        <w:numPr>
          <w:ilvl w:val="3"/>
          <w:numId w:val="1"/>
        </w:numPr>
        <w:rPr/>
      </w:pPr>
      <w:bookmarkStart w:id="216" w:name="__RefHeading___Toc3489488_1067777946"/>
      <w:bookmarkStart w:id="217" w:name="_Toc90"/>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89490_1067777946"/>
      <w:bookmarkStart w:id="219" w:name="_Toc91"/>
      <w:bookmarkEnd w:id="218"/>
      <w:r>
        <w:rPr>
          <w:rtl w:val="true"/>
        </w:rPr>
        <w:t>ترجمه</w:t>
      </w:r>
      <w:r>
        <w:rPr>
          <w:rtl w:val="true"/>
        </w:rPr>
        <w:t>:</w:t>
      </w:r>
      <w:bookmarkEnd w:id="21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شما را به راه صحیح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متاع زودگذری است،و آخرت سرای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بدی انجام دهد جز به مانند آن کیفر داده نمی‌شود،ولی کسی که عمل صالحی انجام دهد،خواه مرد یا زن،در حالی که مؤمن باشد وارد بهشت می‌شود و روزی بیحسابی به او داده خواهد شد</w:t>
      </w:r>
      <w:r>
        <w:rPr>
          <w:rFonts w:eastAsia="IRNazanin" w:cs="IRNazanin"/>
          <w:color w:val="111111"/>
          <w:sz w:val="28"/>
          <w:szCs w:val="28"/>
          <w:rtl w:val="true"/>
          <w:lang w:bidi="fa-IR"/>
        </w:rPr>
        <w:t>.</w:t>
      </w:r>
    </w:p>
    <w:p>
      <w:pPr>
        <w:pStyle w:val="Heading4"/>
        <w:numPr>
          <w:ilvl w:val="3"/>
          <w:numId w:val="1"/>
        </w:numPr>
        <w:rPr/>
      </w:pPr>
      <w:bookmarkStart w:id="220" w:name="__RefHeading___Toc3489492_1067777946"/>
      <w:bookmarkStart w:id="221" w:name="_Toc92"/>
      <w:bookmarkEnd w:id="220"/>
      <w:r>
        <w:rPr>
          <w:rtl w:val="true"/>
        </w:rPr>
        <w:t>تفسیر</w:t>
      </w:r>
      <w:r>
        <w:rPr>
          <w:rtl w:val="true"/>
        </w:rPr>
        <w:t>:</w:t>
      </w:r>
      <w:bookmarkEnd w:id="221"/>
    </w:p>
    <w:p>
      <w:pPr>
        <w:pStyle w:val="BookText"/>
        <w:rPr/>
      </w:pPr>
      <w:r>
        <w:rPr>
          <w:rFonts w:ascii="IRNazanin" w:hAnsi="IRNazanin" w:eastAsia="IRNazanin"/>
          <w:color w:val="111111"/>
          <w:sz w:val="28"/>
          <w:sz w:val="28"/>
          <w:szCs w:val="28"/>
          <w:rtl w:val="true"/>
          <w:lang w:bidi="fa-IR"/>
        </w:rPr>
        <w:t>از من پیروی کنید تا راه راست را به شما نشان دهم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خود را در چند مقطع بیان کرد،در این</w:t>
      </w:r>
    </w:p>
    <w:p>
      <w:pPr>
        <w:pStyle w:val="BookText"/>
        <w:rPr/>
      </w:pPr>
      <w:r>
        <w:rPr>
          <w:rFonts w:ascii="IRNazanin" w:hAnsi="IRNazanin" w:eastAsia="IRNazanin"/>
          <w:color w:val="111111"/>
          <w:sz w:val="28"/>
          <w:sz w:val="28"/>
          <w:szCs w:val="28"/>
          <w:rtl w:val="true"/>
          <w:lang w:bidi="fa-IR"/>
        </w:rPr>
        <w:t>آیات که چهارمین مقطع از سخنان او آمده است که مقصود خود را از طریق دیگری دنبال می‌کند،و آن توجه دادن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معاد و حشر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توجه به آنها بدون شک تاثیر عمیقی در تربیت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آورده بود صدا زد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من شما را به راه حق ارشاد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اتَّبِعُونِ أَهْدِکُمْ سَبِیلَ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قبل از این خواندیم که فرعون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می‌گویم راه رشد و صلاح است،مؤمن آل فرعون با این سخنش به مقابله و تکذیب فرعون پرداخته،و به جمعیت می‌فهماند که فریب سخنان وسوسه‌انگیز فرعون را نخورید که برنامه‌های او به شکست و بدبختی می‌انجامد،راه این است که من می‌گویم،راه تقوا و خدا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دنیا دل نبندید که این زندگی دنیا متاع زودگذری است،و آخرت سرای همیشگی و ابدی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إِنَّمٰا هٰذِهِ الْحَیٰاةُ الدُّنْیٰا مَتٰاعٌ وَ إِنَّ الْآخِرَةَ هِیَ دٰارُ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با هزار مکر و فسون ما پیروز شویم و حق را پشت سر اندازیم، دست به انواع ظلم و ستم دراز کنیم،و دامان ما به خونهای بیگناهان آغشته شود، مگر عمر ما در این جهان چه اندازه خواهد بود؟این چند روز عمر به سرعت می‌گذرد،و چنگال مرگ گریبان همه را می‌گیرد،و از فراز قصرهای با شکوه به زیر خاک می‌کشاند،قرارگاه زندگی ما جای دیگری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تنها فانی بودن این دنیا و باقی بودن سرای آخرت نیست،مساله مهم مساله حساب و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بدی انجام دهد فقط به اندازه آن به او</w:t>
      </w:r>
    </w:p>
    <w:p>
      <w:pPr>
        <w:pStyle w:val="BookText"/>
        <w:rPr/>
      </w:pPr>
      <w:r>
        <w:rPr>
          <w:rFonts w:ascii="Amiri" w:hAnsi="Amiri" w:eastAsia="Amiri" w:cs="Amiri"/>
          <w:color w:val="111111"/>
          <w:sz w:val="28"/>
          <w:sz w:val="28"/>
          <w:szCs w:val="28"/>
          <w:rtl w:val="true"/>
          <w:lang w:bidi="ar-SA"/>
        </w:rPr>
        <w:t>کیفر داده می‌شود،اما کسی که عمل صالحی انجام دهد خواه مرد باشد یا زن در حالی که مؤمن باشد وارد بهشت می‌شود و روزی بیحسابی به او داده خواهد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این سخنان حساب شده‌اش از یک سو اشاره به عدالت خداوند در مورد مجرمان می‌کند که تنها به مقدار جرمشان جریمه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اشاره به فضل بی‌انتهای او که در مقابل یک عمل صالح پاداش بیحساب به مؤمنان داده می‌شود و هیچگونه موازنه‌ای در آن رعایت نخواهد شد،پاداشی که هیچ چشمی ندیده و هیچ گوشی نشنیده و حتی به فکر انسانی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لزوم توام بودن ایمان و عمل صالح را یاد 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مساوات مرد و زن در پیشگاه خداوند  و در ارزشهای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با این سخن کوتاه خود این واقعیت را بیان می‌کند که متاع این جهان گرچه ناچیز است و ناپایدار،ولی می‌تواند وسیله رسیدن به پاداش بیحساب گردد،چه معامله‌ای از این پرسودتر؟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مجازاتهای عالم دیگر شبیه همان کاری است که انسان در این دنیا انجام داده است،شباهتی کامل و تمام عیار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مطلب باشد که نگاهداشتن حساب عطایا مخصوص کسانی است که مواهب محدودی دارند و می‌ترسند اگر حساب را نگه ندارند گرفتار کمبود شوند،اما کسی که خزائن نعمتهای او نامحدود و بی‌پایان است و هر قدر ببخشد کاستی در آن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قدر از بی‌نهایت بر دارند باز هم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حسابگری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 این آیه با آیه‌ای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انجام دهد ده برابر پاداش به او 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این نکته توجه کرد که ده برابر حد اقل پاداش الهی است و لذا در مورد انفاق به هفتصد برابر و بیشتر ارتقا می‌یابد،و سرانجام به مرحله پاداش بیحساب می‌رسد که هیچکس جز خدا حد آن را نمی‌داند</w:t>
      </w:r>
      <w:r>
        <w:rPr>
          <w:rFonts w:eastAsia="IRNazanin" w:cs="IRNazanin"/>
          <w:color w:val="111111"/>
          <w:sz w:val="28"/>
          <w:szCs w:val="28"/>
          <w:rtl w:val="true"/>
          <w:lang w:bidi="fa-IR"/>
        </w:rPr>
        <w:t>.</w:t>
      </w:r>
      <w:bookmarkStart w:id="222" w:name="pg10251_151016"/>
    </w:p>
    <w:p>
      <w:pPr>
        <w:pStyle w:val="Heading3"/>
        <w:numPr>
          <w:ilvl w:val="2"/>
          <w:numId w:val="1"/>
        </w:numPr>
        <w:rPr/>
      </w:pPr>
      <w:bookmarkStart w:id="223" w:name="__RefHeading___Toc3489494_1067777946"/>
      <w:bookmarkStart w:id="224" w:name="_Toc93"/>
      <w:bookmarkEnd w:id="222"/>
      <w:bookmarkEnd w:id="22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224"/>
    </w:p>
    <w:p>
      <w:pPr>
        <w:pStyle w:val="Heading4"/>
        <w:numPr>
          <w:ilvl w:val="3"/>
          <w:numId w:val="1"/>
        </w:numPr>
        <w:rPr/>
      </w:pPr>
      <w:bookmarkStart w:id="225" w:name="__RefHeading___Toc3489496_1067777946"/>
      <w:bookmarkStart w:id="226" w:name="_Toc94"/>
      <w:bookmarkEnd w:id="225"/>
      <w:r>
        <w:rPr>
          <w:rtl w:val="true"/>
        </w:rPr>
        <w:t>اشاره</w:t>
      </w:r>
      <w:bookmarkEnd w:id="2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227" w:name="pg10251_151017"/>
    </w:p>
    <w:p>
      <w:pPr>
        <w:pStyle w:val="Heading4"/>
        <w:numPr>
          <w:ilvl w:val="3"/>
          <w:numId w:val="1"/>
        </w:numPr>
        <w:rPr/>
      </w:pPr>
      <w:bookmarkStart w:id="228" w:name="__RefHeading___Toc3489498_1067777946"/>
      <w:bookmarkStart w:id="229" w:name="_Toc95"/>
      <w:bookmarkEnd w:id="227"/>
      <w:bookmarkEnd w:id="228"/>
      <w:r>
        <w:rPr>
          <w:rtl w:val="true"/>
        </w:rPr>
        <w:t>ترجمه</w:t>
      </w:r>
      <w:r>
        <w:rPr>
          <w:rtl w:val="true"/>
        </w:rPr>
        <w:t>:</w:t>
      </w:r>
      <w:bookmarkEnd w:id="22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شما را به سوی نجات دعوت می‌کنم،اما شما مرا به سوی آتش می‌خوانید؟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دعوت می‌کنید که به خدای یگانه کافر شوم،و شریکهایی که به آن علم ندارم برای او قرار دهم،در حالی که من شما را به سوی خداوند عزیز غفار دعوت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آنچه مرا به سوی آن می‌خوانید نه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دارند و نه در آخرت،و تنها بازگشت ما در قیامت به سوی خدا است،و مسرفان اهل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آنچه را می‌گویم به خاطر خواهید آورد،من کار خود را به خداوند یکتا واگذار می‌کنم که او نسبت به بندگانش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نقشه‌های سوء آنها نگهداشت،و عذابهای شدید بر آل فرعون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آتش است که هر صبح و شام بر آن عرضه می‌شوند،و روزی که قیامت بر پا می‌شود دستور می‌دهد آل فرعون را در سخت‌ترین عذابها وارد کنید</w:t>
      </w:r>
      <w:r>
        <w:rPr>
          <w:rFonts w:eastAsia="IRNazanin" w:cs="IRNazanin"/>
          <w:color w:val="111111"/>
          <w:sz w:val="28"/>
          <w:szCs w:val="28"/>
          <w:rtl w:val="true"/>
          <w:lang w:bidi="fa-IR"/>
        </w:rPr>
        <w:t>.</w:t>
      </w:r>
    </w:p>
    <w:p>
      <w:pPr>
        <w:pStyle w:val="Heading4"/>
        <w:numPr>
          <w:ilvl w:val="3"/>
          <w:numId w:val="1"/>
        </w:numPr>
        <w:rPr/>
      </w:pPr>
      <w:bookmarkStart w:id="230" w:name="__RefHeading___Toc3489500_1067777946"/>
      <w:bookmarkStart w:id="231" w:name="_Toc96"/>
      <w:bookmarkEnd w:id="230"/>
      <w:r>
        <w:rPr>
          <w:rtl w:val="true"/>
        </w:rPr>
        <w:t>تفسیر</w:t>
      </w:r>
      <w:r>
        <w:rPr>
          <w:rtl w:val="true"/>
        </w:rPr>
        <w:t>:</w:t>
      </w:r>
      <w:bookmarkEnd w:id="231"/>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آخرین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را کنار زد، و بیش از آن نتوانست ایمان خود را مکتوم دارد،آنچه گفتنی بود گفت، و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خطرناکی در باره او گرفتند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بر می‌آید که آن قوم لجوج و مغرور و خودخواه در برابر سخنان این مرد شجاع و با ایمان سکوت نکردند،و متقابلا از مزایای شرک سخن گفتند، و او را به بت پرستی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فریاد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شما را به سوی نجات دعوت می‌کنم اما شما مرا به سوی آتش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مٰا لِی أَدْعُوکُمْ إِلَی النَّجٰاةِ وَ تَدْعُونَنِی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سعادت شما را می‌طلبم،و شما بدبختی مرا،من شما را به شاهراه هدایت می‌خوانم و شما مرا به بیراهه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دعوت می‌کنید که به خدای یگانه کافر شوم و شریکهایی که به آن علم ندارم برای او قرار دهم،در حالی که من شما را به سوی خداوند عزیز غفار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تَدْعُونَنِی لِأَکْفُرَ بِاللّٰهِ وَ أُشْرِکَ بِهِ مٰا لَیْسَ لِی بِهِ عِلْمٌ وَ أَنَا أَدْعُوکُمْ إِلَی الْعَزِیزِ الْغَفّٰارِ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مختلف قرآن و نیز تاریخ مردم مصر به خوبی استفاده می‌شود که آنها علاوه بر پرستش فراعنه بتهای فراوانی نیز داشتند،چنان که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 که اطرافیان فرعون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تَذَرُ مُوسیٰ وَ قَوْمَهُ لِیُفْسِدُوا فِی الْأَرْضِ وَ یَذَرَکَ وَ آلِهَتَکَ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که موسی و قومش در زمین فساد کنند و تو و خدایانت را ترک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در زندان فراعنه به هم بندهای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أَرْبٰابٌ مُتَفَرِّقُونَ خَیْرٌ 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معبودهای پراکنده بهترند یا خداوند یگانه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مؤمن آل فرعون در یک مقایسه روشن به آنها یاد آوری کرد که دعوت شما دعوت به سوی شرک است،چیزی که حد اقل دلیلی بر آن وجود ندارد، و راهی است تاریک و خطرناک،اما من شما را به راهی روشن،راه خداوند عزیز و توانا،راه خداوند غفار و بخشنده دعوت 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اشاره به این مبدء بزرگ بیم و امید</w:t>
      </w:r>
    </w:p>
    <w:p>
      <w:pPr>
        <w:pStyle w:val="BookText"/>
        <w:rPr/>
      </w:pPr>
      <w:r>
        <w:rPr>
          <w:rFonts w:ascii="IRNazanin" w:hAnsi="IRNazanin" w:eastAsia="IRNazanin"/>
          <w:color w:val="111111"/>
          <w:sz w:val="28"/>
          <w:sz w:val="28"/>
          <w:szCs w:val="28"/>
          <w:rtl w:val="true"/>
          <w:lang w:bidi="fa-IR"/>
        </w:rPr>
        <w:t>است و از  سوی دیگر اشاره‌ای به نفی الوهیت بتها و فراعنه که نه عزتی در آنان است و نه عفو و گذشتی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آنچه مرا به سوی آن می‌خوانید نه دعوتی در دنیا دارد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هرگز رسولانی به سوی مردم نفرستاده‌اند تا آنها را به سوی خود دعوت کنند و نه در آخرت می‌توانند حاکمیت بر چیزی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جَرَمَ أَنَّمٰا تَدْعُونَنِی إِلَیْهِ لَیْسَ لَهُ دَعْوَةٌ فِی الدُّنْیٰا وَ لاٰ فِی الآخرة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موجودات بی حس و شعور،هرگز مبدء حرکتی نبوده‌اند و نخواهند بود،نه سخنی می‌گویند،نه رسولانی دارند و نه دادگاه و محکمه‌ای،خلاصه نه گرهی از کار کسی می‌گشایند نه می‌توانند گرهی در کار کسی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دلیل،باید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بازگشت ما در قیامت به سوی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مَرَدَّنٰا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رسولان خود را برای هدایت انسانها فرستاده،و او است که آنها را در برابر اعمالشان پاداش و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باید بدانید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اسرافکاران و متجاوزان اهل دوزخند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الْمُسْرِفِینَ هُمْ أَصْحٰابُ النّٰارِ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ایمان خود را آشکار ساخت، و خط توحیدی خویش را از خط شرک‌آلود آن قوم جدا کرد،دست رد بر سینه آن نامحرمان زد و یک تنه با منطق گویایش در برابر همه آنها ایستاد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آخرین سخنش با تهدیدی پر معنی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را من امروز به شما می‌گویم به خاطر خواهید آورد،و هنگامی که آتش خشم و غضب الهی دامانتان را در این جهان و آن جهان می‌گیرد به صدق گفتار من پی می‌برید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فَسَتَذْکُرُونَ مٰا أَقُولُ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آن زمان دیر است،اگر در آخرت باشد راه بازگشت وجود ندارد،و اگر در دنیا باشد به هنگام نزول عذاب تمام درهای توبه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کارهای خود را به خداوند یگانه یکتا واگذار می‌کنم که او نسبت به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أُفَوِّضُ أَمْرِی إِلَی اللّٰهِ إِنَّ اللّٰهَ بَصِیرٌ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نه از تهدیدهای شما می‌ترسم،و نه کثرت و قدرت شما و تنهایی من مرا به وحشت می‌افکند،چرا که سرتاپا خود را به کسی سپرده‌ام که قدرتش بی‌انتها است و از حال بندگانش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دعای مؤدبانه‌ای بود از این مرد با ایمان که در چنگال قومی زورمند و بیرحم گرفتار بود،تقاضایی بود مؤدبانه از پیشگاه پروردگار که در این شرائط او را در کنف حمایت خویش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بنده مؤمن مجاهد را تنها نگذاشت،و چنان که در آیه بعد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نقشه‌های شوم و سوء آنها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ما 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اجمالا توطئه‌های مختلفی بر ضد او چیدند،اما این توطئه‌ها چه بود؟قرآن سر بسته بیان کرده است، طبعا انواع مجازاتها و شکنجه‌ها و سرانجام قتل و اعدام بوده است،اما لطف الهی همه آنها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تفاسیر آمده است که او با استفاده از یک فرصت مناسب خود را به موسی رسانید،و همراه بنی اسرائیل از دریا عبور کرد و نیز گفته شده است که وقتی تصمیم بر قتل او گرفتند او به کوهی متواری شد و از نظرها پنهان گشت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منافاتی با هم ندارند ممکن است نخست در بیرون شهر مخفی شده باشد،تا بعدا به بنی اسرائیل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از این توطئه‌ها ممکن است توطئه تحمیل بت پرستی و بیرون کردن او از خط توحید بوده که خداوند این را هم از او بر طرف ساخت، و او را در مسیر ایمان و توحید و تقوا راسخ 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شدیدی بر آل فرعون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بِآلِ فِرْعَوْنَ سُوءُ الْعَذٰابِ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و مجازات الهی همه‌اش دردناک است،اما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خداوند عذاب دردناک‌تری برای این گروه انتخاب فرمود این همان چیزی است که در آیه بعد به آن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دردناک آنها همان آتش است که هر صبح و شام بر آن عرضه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برپا می‌گردد دستور می‌دهد آل فرعون را در اشد عذاب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أَدْخِلُوا آلَ فِرْعَوْنَ أَشَدَّ الْعَذٰابِ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قابل توجه این که اولا تعبیر به آل فرعون می‌کند که اشاره به خاندان و اطرافیان و اصحاب گمراه او است،جایی که آنها گرفتار چنین سرنوشتی شوند تکلیف خود فرعون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آنها صبح و شام بر آتش عرضه می‌شوند اما در قیامت آنها را وارد اشد عذاب می‌کند،این به خوبی دلالت دارد که عذاب اول عذاب برزخی است که بعد از این دنیا و قبل از قیام قیامت است و کیفیت آن عرضه و نزدیکی به آتش دوزخ است،عرضه‌ای که هم روح و جان را به لرزه در می‌آورد و هم جسم را تحت تاثیر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دوام این عذاب است چنان که می‌گوئیم فلان کس صبح و شام مزاحم ما است،یعنی همواره و همیشه،و یا اشاره به انقطاع عذاب برزخی است که تنها در مواقع صبح و شام که مواقع قدرت‌نمایی فراعنه و عیش و نوش آنها بوده به آن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نباید تعجب کرد که مگر در عالم برزخ چنین اموری هست؟زیرا از آیات قرآن استفاده می‌شود که حتی در قیامت صبح و شام نیز وجود دارد، چنان 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رِزْقُهُمْ فِیهٰا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روزهای مخصوصی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منافات با دائمی بودن نعمتهای بهشتی ندارد،چنان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أُکُلُهٰا دٰائِمٌ وَ ظِلُّهٰا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در عین دوام نعمت روزیها و الطاف مخصوصی در این دو وقت نصیب بهشتیان گردد</w:t>
      </w:r>
      <w:r>
        <w:rPr>
          <w:rFonts w:eastAsia="IRNazanin" w:cs="IRNazanin"/>
          <w:color w:val="111111"/>
          <w:sz w:val="28"/>
          <w:szCs w:val="28"/>
          <w:rtl w:val="true"/>
          <w:lang w:bidi="fa-IR"/>
        </w:rPr>
        <w:t>.</w:t>
      </w:r>
      <w:bookmarkStart w:id="232" w:name="pg10251_151023"/>
    </w:p>
    <w:p>
      <w:pPr>
        <w:pStyle w:val="Heading4"/>
        <w:numPr>
          <w:ilvl w:val="3"/>
          <w:numId w:val="1"/>
        </w:numPr>
        <w:rPr/>
      </w:pPr>
      <w:bookmarkStart w:id="233" w:name="__RefHeading___Toc3489502_1067777946"/>
      <w:bookmarkStart w:id="234" w:name="_Toc97"/>
      <w:bookmarkEnd w:id="232"/>
      <w:bookmarkEnd w:id="233"/>
      <w:r>
        <w:rPr>
          <w:rtl w:val="true"/>
        </w:rPr>
        <w:t>نکته‌ها</w:t>
      </w:r>
      <w:r>
        <w:rPr>
          <w:rtl w:val="true"/>
        </w:rPr>
        <w:t>:</w:t>
      </w:r>
      <w:bookmarkEnd w:id="234"/>
    </w:p>
    <w:p>
      <w:pPr>
        <w:pStyle w:val="Heading5"/>
        <w:numPr>
          <w:ilvl w:val="4"/>
          <w:numId w:val="1"/>
        </w:numPr>
        <w:rPr/>
      </w:pPr>
      <w:bookmarkStart w:id="235" w:name="__RefHeading___Toc3489504_1067777946"/>
      <w:bookmarkStart w:id="236" w:name="_Toc98"/>
      <w:bookmarkEnd w:id="235"/>
      <w:r>
        <w:rPr>
          <w:rtl w:val="true"/>
        </w:rPr>
        <w:t>اشاره</w:t>
      </w:r>
      <w:bookmarkEnd w:id="236"/>
    </w:p>
    <w:p>
      <w:pPr>
        <w:pStyle w:val="Heading5"/>
        <w:numPr>
          <w:ilvl w:val="4"/>
          <w:numId w:val="1"/>
        </w:numPr>
        <w:rPr/>
      </w:pPr>
      <w:bookmarkStart w:id="237" w:name="__RefHeading___Toc3489506_1067777946"/>
      <w:bookmarkStart w:id="238" w:name="_Toc99"/>
      <w:bookmarkEnd w:id="237"/>
      <w:r>
        <w:rPr/>
        <w:t>1</w:t>
      </w:r>
      <w:r>
        <w:rPr>
          <w:rtl w:val="true"/>
        </w:rPr>
        <w:t>-</w:t>
      </w:r>
      <w:r>
        <w:rPr>
          <w:rtl w:val="true"/>
        </w:rPr>
        <w:t>سرگذشت مؤمن آل فرعون یک درس بزرگ مبارزه با طاغوتها</w:t>
      </w:r>
      <w:bookmarkEnd w:id="238"/>
    </w:p>
    <w:p>
      <w:pPr>
        <w:pStyle w:val="BookText"/>
        <w:rPr/>
      </w:pPr>
      <w:r>
        <w:rPr>
          <w:rFonts w:ascii="IRNazanin" w:hAnsi="IRNazanin" w:eastAsia="IRNazanin"/>
          <w:color w:val="111111"/>
          <w:sz w:val="28"/>
          <w:sz w:val="28"/>
          <w:szCs w:val="28"/>
          <w:rtl w:val="true"/>
          <w:lang w:bidi="fa-IR"/>
        </w:rPr>
        <w:t>ادیان الهی و مکتبهای آسمانی که در برابر طاغوتها و جباران ظاهر شدند در آغاز بوسیله گروه اندکی عرضه شد آنها اگر می‌خواستند از کمی نفرات وحشت کنند و کثرت مخالفان را دلیل بر حقانیت آنها بشمرند هرگز این مکتبها رشد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اساسی که بر تمام برنامه‌های آنها حاکم بود همان است که امیر مؤمنان علی ع در گفتار پرمحتوایش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لا تستوحشوا فی طریق الهدی لقلة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طریق هدایت از کمی نفرات هرگز وحشت نکنید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آل فرعون سمبلی بود از این مکتب،و رهروی بود از پیشقدمان این راه،و نشان داد که یک انسان با عزم و اراده راسخ ناشی از ایمان می‌تواند حتی در اراده فراعنه جبار اثر بگذارد و پیامبر بزرگی را از خطر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این مرد شجاع و هوشیار نشان می‌دهد که همیشه باید حرکات طرفداران حق حساب شده باشد،گاه باید ایمان را اظهار کرد و فریاد کشید، گاه باید برای هدفهای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مکتوم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تقیه چیزی جز این نیست که انسان به خاطر هدفهای مقدسش اعتقاد خود را در مقطع خاصی مکتوم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مجهز بودن به سلاح ظاهری برای درهم کوبیدن دشمن لازم است سلاح برنده منطق نیز ضروری است که تاثیرش از سلاح ظاهر به مراتب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کاری را که مؤمن آل فرعون با منطق خود انجام داد در آن شرائط خاص از هیچ سلاحی ساخته نبود</w:t>
      </w:r>
      <w:r>
        <w:rPr>
          <w:rFonts w:eastAsia="IRNazanin" w:cs="IRNazanin"/>
          <w:color w:val="111111"/>
          <w:sz w:val="28"/>
          <w:szCs w:val="28"/>
          <w:rtl w:val="true"/>
          <w:lang w:bidi="fa-IR"/>
        </w:rPr>
        <w:t>. .</w:t>
      </w:r>
      <w:bookmarkStart w:id="239" w:name="pg10251_151024"/>
    </w:p>
    <w:p>
      <w:pPr>
        <w:pStyle w:val="BookText"/>
        <w:rPr/>
      </w:pPr>
      <w:bookmarkEnd w:id="239"/>
      <w:r>
        <w:rPr>
          <w:rFonts w:ascii="IRNazanin" w:hAnsi="IRNazanin" w:eastAsia="IRNazanin"/>
          <w:color w:val="111111"/>
          <w:sz w:val="28"/>
          <w:sz w:val="28"/>
          <w:szCs w:val="28"/>
          <w:rtl w:val="true"/>
          <w:lang w:bidi="fa-IR"/>
        </w:rPr>
        <w:t>و بالآخره داستان مؤمن آل فرعون نشان می‌دهد که خدا اینگونه افراد با ایمان را تنها نمی‌گذارد و در برابر خطرات در پناه لطف خودش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بعضی از روایات سرانجام به شهادت رسید،و اینکه قرآن می‌گوید خداوند او را از توطئه‌های شوم فرعونیان رهایی بخشید،منظور این است که او را از انحراف عقیده و تحمیل کفر و شرک بر او حفظ کرد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3489508_1067777946"/>
      <w:bookmarkStart w:id="241" w:name="_Toc100"/>
      <w:bookmarkEnd w:id="240"/>
      <w:r>
        <w:rPr/>
        <w:t>2</w:t>
      </w:r>
      <w:r>
        <w:rPr>
          <w:rtl w:val="true"/>
        </w:rPr>
        <w:t>-</w:t>
      </w:r>
      <w:r>
        <w:rPr>
          <w:rtl w:val="true"/>
        </w:rPr>
        <w:t>تفویض کار به خدا</w:t>
      </w:r>
      <w:bookmarkEnd w:id="241"/>
    </w:p>
    <w:p>
      <w:pPr>
        <w:pStyle w:val="BookText"/>
        <w:rPr/>
      </w:pPr>
      <w:r>
        <w:rPr>
          <w:rFonts w:ascii="IRNazanin" w:hAnsi="IRNazanin" w:eastAsia="IRNazanin"/>
          <w:color w:val="111111"/>
          <w:sz w:val="28"/>
          <w:sz w:val="28"/>
          <w:szCs w:val="28"/>
          <w:rtl w:val="true"/>
          <w:lang w:bidi="fa-IR"/>
        </w:rPr>
        <w:t>در باره اهمیت واگذاری کار خویش به خدا و توکل بر پروردگار همین بس که در حدیثی از امیر مؤمنان علی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الایمان له اربعة ارکان التوکل علی اللّٰه و تفویض الامر الی اللّٰه عز و جل و الرضا بقضاء اللّٰه و التسلیم لامر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خدا،واگذاری کار خویش به او و راضی بودن به قضای الهی و تسلیم در برابر فرمان خداوند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 امره الی اللّٰه فی راحة الابد،و العیش الدائم الرغد،و المفوض حقا هو العالی عن کل همة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خود را به خدا واگذارد در راحت ابدی و زندگی جاودانه پر برکت است،و کسی که حقیقتا کار خود را به خدا واگذارد برتر از آن است که به غیر او بیندیشد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w:t>
      </w:r>
      <w:r>
        <w:rPr>
          <w:rFonts w:eastAsia="IRNazanin" w:cs="IRNazanin"/>
          <w:color w:val="111111"/>
          <w:sz w:val="28"/>
          <w:szCs w:val="28"/>
          <w:rtl w:val="true"/>
          <w:lang w:bidi="fa-IR"/>
        </w:rPr>
        <w:t>" . . .</w:t>
      </w:r>
      <w:bookmarkStart w:id="242" w:name="pg10251_151025"/>
    </w:p>
    <w:p>
      <w:pPr>
        <w:pStyle w:val="BookText"/>
        <w:rPr/>
      </w:pPr>
      <w:bookmarkEnd w:id="242"/>
      <w:r>
        <w:rPr>
          <w:rFonts w:ascii="IRNazanin" w:hAnsi="IRNazanin" w:eastAsia="IRNazanin"/>
          <w:color w:val="111111"/>
          <w:sz w:val="28"/>
          <w:sz w:val="28"/>
          <w:szCs w:val="28"/>
          <w:rtl w:val="true"/>
          <w:lang w:bidi="fa-IR"/>
        </w:rPr>
        <w:t>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امر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واگذار نمودن کار خویش به او است،نه به این معنی که انسان دست از تلاش و کوشش بردارد که این بطور مسلم تحریفی است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این معنی است که نهایت کوشش و تلاش و جهاد را به کار گیرد،و هنگامی که در برابر موانع سخت قرار گرفت وحشت نکند دست‌پاچه نشود و دلسرد نگردد بلکه کار خود را به خدا واگذارد،و با عزمی راسخ به جهاد و تلاش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نظر مفهوم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زیادی دارد ولی مرحله‌ای برتر از آن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وکیل خویش دانستن است،ولی تفویض مفهومش واگذاری مطلق به او است،زیرا بسیار می‌شود که انسان وکیلی انتخاب می‌کند ولی به نظارت خویش نیز ادامه می‌دهد،اما در مقام تفویض هیچ نظری از خود ندارد</w:t>
      </w:r>
      <w:r>
        <w:rPr>
          <w:rFonts w:eastAsia="IRNazanin" w:cs="IRNazanin"/>
          <w:color w:val="111111"/>
          <w:sz w:val="28"/>
          <w:szCs w:val="28"/>
          <w:rtl w:val="true"/>
          <w:lang w:bidi="fa-IR"/>
        </w:rPr>
        <w:t>.</w:t>
      </w:r>
    </w:p>
    <w:p>
      <w:pPr>
        <w:pStyle w:val="Heading5"/>
        <w:numPr>
          <w:ilvl w:val="4"/>
          <w:numId w:val="1"/>
        </w:numPr>
        <w:rPr/>
      </w:pPr>
      <w:bookmarkStart w:id="243" w:name="__RefHeading___Toc3489510_1067777946"/>
      <w:bookmarkStart w:id="244" w:name="_Toc101"/>
      <w:bookmarkEnd w:id="243"/>
      <w:r>
        <w:rPr/>
        <w:t>3</w:t>
      </w:r>
      <w:r>
        <w:rPr>
          <w:rtl w:val="true"/>
        </w:rPr>
        <w:t>-</w:t>
      </w:r>
      <w:r>
        <w:rPr>
          <w:rtl w:val="true"/>
        </w:rPr>
        <w:t>عالم برزخ</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نامش پیدا است عالمی است واسطه در میان این جهان و جهان دیگر،در قرآن مجید به همان اندازه که در باره عالم قیامت فراوان صحبت شده در باره برزخ بحث کمی دیده می‌شود،به همین دلیل هاله‌ای از ابهام آن را فرا گرفته،و خصوصیات و جزئیات آن چندان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آگاهی بر خصوصیات برزخ تاثیر زیادی بر مسائل اعتقادی نمی‌گذارد و شاید به همین جهت کمتر در باره آن در کتاب اللّٰه بحث شده است،ولی این نکته را نباید فراموش کرد که قرآن اصل وجود عالم برزخ را با صراحت بیان داشته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به وضوح از وجود چنین عالمی خبر می‌دهد آیات مورد بحث است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قبل از قیام قیامت هر صبح و شام از طریق عرضه شدن بر آتش مجازات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آیاتی که در باره حیات جاویدان شهیدان بعد از مرگ سخن می‌گوید،و از پاداشهای فوق العاده آنها بحث می‌کند گواه بر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برزخی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حدیثی از پیامبر گرامی اسلام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احدکم اذا مات عرض علیه مقعده بالغداة و العشی،ان کان من اهل الجنة فمن الجنة،و ان کان من اهل النار فمن النار،یقال هذا مقعدک حیث یبعثک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از دنیا می‌رود جایگاه او را هر صبح و شام به او نشان می‌دهند،اگر بهشتی باشد جایگاهش را در بهشت،و اگر دوزخی باشد جایگاهش را در آتش،و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تو در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امر باعث شادی یا عذاب روح او می‌شود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فی الدنیا قبل یوم القیامة لان فی نار القیامه لا یکون غدو و عشی،ثم قال ان کانوا یعذبون فی النار غدوا و عشیا ففیها بین ذلک هم من السعداء،لا و لکن هذا فی البرزخ قبل یوم القیامة ا لم تسمع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أَدْخِلُوا آلَ فِرْعَوْنَ أَشَدَّ الْعَذٰابِ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دنیا قبل از روز قیامت است،زیرا آتش قیامت صبح و شام ندارد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در قیامت تنها صبح و شام در آتش دوزخ عذاب شوند در میان این دو باید سعادتمند باشند،چنین نیست،این مربوط به برزخ است پیش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قیامت،آیا سخن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می‌گردد فرمان داده می‌شود آل فرعون را در اشد عذاب وارد کنید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صبح و شام نیست،بلکه می‌فرماید آتش دوزخ جاودانه است و صبح و شام ندارد،آنچه مجازاتش صبح و شام دارد عالم برزخ است، سپس به جمله بعد که سخن از قیامت می‌گوید به عنوان قرینه‌ای بر اینکه جمله قبل مربوط به برزخ است استدلال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برزخ و دلائل آن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مشروح بحث کرده‌ایم</w:t>
      </w:r>
      <w:r>
        <w:rPr>
          <w:rFonts w:eastAsia="IRNazanin" w:cs="IRNazanin"/>
          <w:color w:val="111111"/>
          <w:sz w:val="28"/>
          <w:szCs w:val="28"/>
          <w:rtl w:val="true"/>
          <w:lang w:bidi="fa-IR"/>
        </w:rPr>
        <w:t>.</w:t>
      </w:r>
      <w:bookmarkStart w:id="245" w:name="pg10251_151028"/>
    </w:p>
    <w:p>
      <w:pPr>
        <w:pStyle w:val="Heading3"/>
        <w:numPr>
          <w:ilvl w:val="2"/>
          <w:numId w:val="1"/>
        </w:numPr>
        <w:rPr/>
      </w:pPr>
      <w:bookmarkStart w:id="246" w:name="__RefHeading___Toc3489512_1067777946"/>
      <w:bookmarkStart w:id="247" w:name="_Toc102"/>
      <w:bookmarkEnd w:id="245"/>
      <w:bookmarkEnd w:id="24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47</w:t>
      </w:r>
      <w:r>
        <w:rPr>
          <w:rtl w:val="true"/>
        </w:rPr>
        <w:t xml:space="preserve"> </w:t>
      </w:r>
      <w:r>
        <w:rPr>
          <w:rtl w:val="true"/>
        </w:rPr>
        <w:t xml:space="preserve">تا </w:t>
      </w:r>
      <w:r>
        <w:rPr/>
        <w:t>50</w:t>
      </w:r>
      <w:r>
        <w:rPr>
          <w:rtl w:val="true"/>
        </w:rPr>
        <w:t>]</w:t>
      </w:r>
      <w:bookmarkEnd w:id="247"/>
    </w:p>
    <w:p>
      <w:pPr>
        <w:pStyle w:val="Heading4"/>
        <w:numPr>
          <w:ilvl w:val="3"/>
          <w:numId w:val="1"/>
        </w:numPr>
        <w:rPr/>
      </w:pPr>
      <w:bookmarkStart w:id="248" w:name="__RefHeading___Toc3489514_1067777946"/>
      <w:bookmarkStart w:id="249" w:name="_Toc103"/>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489516_1067777946"/>
      <w:bookmarkStart w:id="251" w:name="_Toc104"/>
      <w:bookmarkEnd w:id="250"/>
      <w:r>
        <w:rPr>
          <w:rtl w:val="true"/>
        </w:rPr>
        <w:t>ترجمه</w:t>
      </w:r>
      <w:r>
        <w:rPr>
          <w:rtl w:val="true"/>
        </w:rPr>
        <w:t>:</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در آتش دوزخ با هم محاجه می‌کنند،ضعفا به 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شما بودیم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آتش را بجای ما پذیرا</w:t>
      </w:r>
      <w:bookmarkStart w:id="252" w:name="pg10251_151029"/>
    </w:p>
    <w:p>
      <w:pPr>
        <w:pStyle w:val="BookText"/>
        <w:rPr/>
      </w:pPr>
      <w:bookmarkEnd w:id="252"/>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در آن هستیم،خداوند در میان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آتشند به خازنان جهنم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شما با دلائل روشن به سراغتان نیامدند؟می‌گویند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می‌خواهید دعا کنید،ولی دعای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ضلالت نیست</w:t>
      </w:r>
      <w:r>
        <w:rPr>
          <w:rFonts w:eastAsia="IRNazanin" w:cs="IRNazanin"/>
          <w:color w:val="111111"/>
          <w:sz w:val="28"/>
          <w:szCs w:val="28"/>
          <w:rtl w:val="true"/>
          <w:lang w:bidi="fa-IR"/>
        </w:rPr>
        <w:t>.</w:t>
      </w:r>
    </w:p>
    <w:p>
      <w:pPr>
        <w:pStyle w:val="Heading4"/>
        <w:numPr>
          <w:ilvl w:val="3"/>
          <w:numId w:val="1"/>
        </w:numPr>
        <w:rPr/>
      </w:pPr>
      <w:bookmarkStart w:id="253" w:name="__RefHeading___Toc3489518_1067777946"/>
      <w:bookmarkStart w:id="254" w:name="_Toc105"/>
      <w:bookmarkEnd w:id="253"/>
      <w:r>
        <w:rPr>
          <w:rtl w:val="true"/>
        </w:rPr>
        <w:t>تفسیر</w:t>
      </w:r>
      <w:r>
        <w:rPr>
          <w:rtl w:val="true"/>
        </w:rPr>
        <w:t>:</w:t>
      </w:r>
      <w:bookmarkEnd w:id="254"/>
    </w:p>
    <w:p>
      <w:pPr>
        <w:pStyle w:val="BookText"/>
        <w:rPr/>
      </w:pPr>
      <w:r>
        <w:rPr>
          <w:rFonts w:ascii="IRNazanin" w:hAnsi="IRNazanin" w:eastAsia="IRNazanin"/>
          <w:color w:val="111111"/>
          <w:sz w:val="28"/>
          <w:sz w:val="28"/>
          <w:szCs w:val="28"/>
          <w:rtl w:val="true"/>
          <w:lang w:bidi="fa-IR"/>
        </w:rPr>
        <w:t>محاجه ضعفا و مستکبران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مؤمن آل فرعون در پایان سخنانش جمعیت فرعونیان را به مساله قیامت و عذاب دوزخ توجه داد،آیات مورد بحث رشته سخن را در همین زمینه به دست گرفته و دنبال می‌کند،و صحنه‌هایی از گفتگوی پرخاشگرانه دوزخیان را در دل آتش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را که آنها در آتش دوزخ محاجه و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شما بودیم، آیا اکنون سهمی از عذاب و نصیبی از آتش دوزخ را بجای ما پذیرا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یَتَحٰاجُّونَ فِی النّٰارِ فَیَقُولُ الضُّعَفٰاءُ لِلَّذِینَ اسْتَکْبَرُوا إِنّٰا کُنّٰا  لَکُمْ تَبَعاً فَهَلْ أَنْتُمْ مُغْنُونَ عَنّٰا نَصِیباً مِنَ النّٰارِ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علم کافی و استقلال فکری نداشتند، چشم و گوش بسته به دنبال سردمداران کفر حرکت می‌کردند که قرآن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مستکبران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پیروان در آنجا می‌دانند که رهبران آنها نیز خود گرفتار عذابند،و کمترین توانایی برای دفاع از آنها ندارند اما چرا این پیروان به آنها پناه می‌برند و تقاضا می‌کنند سهمی از عذابشان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به خاطر آن است که در این جهان عادت کرده بودند در حوادث سخت به آنها پناه برند،در آنجا نیز ناخودآگاه به سوی این امر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بهتر این است که گفته شود این یک نوع سخریه و ملامت و سرزنش نسبت به آنها است،تا معلوم شود تمام ادعاهای آنها پوشالی و خالی از حقیقت بوده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این که از امیر مؤمنان علی ع نقل شده در یکی از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خواند و ضمن دعوت مردم به توحید الهی آنها را به طاعت کسانی که خداوند امر به اطاعت آنها کرده است توجه داد و آیه فوق را یادآور شد،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فتدرون الاستکبار ما هو؟هو ترک الطاعة لمن امروا بطاعته، و الترفع علی من ندبوا الی متابعته،و القرآن ینطق من هذا کثیرا،ان تدبره متدبر زجره،و وعظه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استکبار چیست؟ترک اطاعت کسانی که مامور به اطاعت آنها هستید و خود برتربینی نسبت به آنها،قرآن از این مقوله سخن بسیار می‌گوید،به گونه‌ای که اگر انسان در آن بیندیشد او را اندرز می‌دهد و از خلاف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امام ع با این تعبیرات زنده و روشن می‌خواهد راه عذر را بر کسانی که وصایای پیامبر ص را در روز غدیر فراموش کردند و دنبال دگران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مستکبران در پاسخ این سخن سکوت نمی‌کنند اما جوابی می‌گویند که از نهایت ضعف و زبونی آنها حکایت دارد،چنان که قرآن در آیه بعد به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همگی در این آتش دوزخیم،و سرنوشت مشترکی داریم،خداوند در میان بندگانش به عدالت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کُلٌّ فِیهٰا إِنَّ اللّٰهَ قَدْ حَکَمَ بَیْنَ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می‌توانستیم مشکلی را از شما حل کنیم  از خودمان حل می‌کردیم، هیچ کاری از ما در اینجا ساخته نیست،نه دفع عذاب از شما و نه از خودمان، و نه حتی پذیرش بخشی از مجازات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همین پیشنهاد ضعفا در برابر مستکبران مطرح شده و در آنجا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هَدٰانَا اللّٰهُ لَهَدَیْنٰاکُمْ سَوٰاءٌ عَلَیْنٰا أَ جَزِعْنٰا أَمْ صَبَرْنٰا مٰا لَنٰا مِنْ مَحِیصٍ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رهایی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کرده بود ما نیز 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اینها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بیتابی کنیم و چه شکیبایی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است که این دو جواب منافاتی با هم ندارد و مکمل یکدیگر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دست آنها از هر وسیله‌ای کوتاه می‌شود رو به سوی خازنان دوزخ و ماموران عذاب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دوزخیان به خازنان جهنم می‌گویند شما از پروردگارتان بخواهید یک روز عذاب را از ما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فِی النّٰارِ لِخَزَنَةِ جَهَنَّمَ ادْعُوا رَبَّکُمْ یُخَفِّفْ عَنّٰا یَوْماً مِنَ الْعَذٰابِ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آنها می‌دانند که مجازات الهی بر طرف شدنی نیست،تنها تقاضایشان این است که یک روز عذاب الهی از آنان برداشته شود یک روز تخفیف بگیرند نفسی تازه کنند،و اندکی بیاسایند،و به همین قانع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مراقبان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شما با دلائل روشن به سراغتان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بقدر کافی برای شما اتمام حجت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وَ لَمْ تَکُ تَأْتِیکُمْ رُسُلُکُمْ بِالْبَیِّنٰاتِ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خازنان دوزخ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هر چه می‌خواهید دعا کنید،اما بدانید دعای کافران بجایی نمی‌رسد و ضایع و نابود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فَادْعُوا وَ مٰا دُعٰاءُ الْکٰافِرِینَ إِلاّٰ فِی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معترفید که پیامبران الهی با دلائل روشن آمدند،اما به آنها اعتنا نکردید و کافر شدید،بنا بر این هر چه دعا کنید سودی ندارد،چرا که خدا دعای کافران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تفسیر جمله اخیر گفته‌اند منظور این است که شما خودتان دعا کنید زیرا ما بدون اذن پروردگار نمی‌توانیم دعا کنیم،اشاره به این که وقتی ما چنین اجازه‌ای نداشته باشیم باید بدانید  درهای نجات به روی شما بسته است،درست است که کافر در قیامت مؤمن می‌شود،اما این ایمان چیزی از آثار کفر او نمی‌کاهد،لذا هم چنان نام کافر بر او می‌ماند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bookmarkStart w:id="255" w:name="pg10251_151033"/>
    </w:p>
    <w:p>
      <w:pPr>
        <w:pStyle w:val="Heading3"/>
        <w:numPr>
          <w:ilvl w:val="2"/>
          <w:numId w:val="1"/>
        </w:numPr>
        <w:rPr/>
      </w:pPr>
      <w:bookmarkStart w:id="256" w:name="__RefHeading___Toc3489520_1067777946"/>
      <w:bookmarkStart w:id="257" w:name="_Toc106"/>
      <w:bookmarkEnd w:id="255"/>
      <w:bookmarkEnd w:id="25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257"/>
    </w:p>
    <w:p>
      <w:pPr>
        <w:pStyle w:val="Heading4"/>
        <w:numPr>
          <w:ilvl w:val="3"/>
          <w:numId w:val="1"/>
        </w:numPr>
        <w:rPr/>
      </w:pPr>
      <w:bookmarkStart w:id="258" w:name="__RefHeading___Toc3489522_1067777946"/>
      <w:bookmarkStart w:id="259" w:name="_Toc107"/>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489524_1067777946"/>
      <w:bookmarkStart w:id="261" w:name="_Toc108"/>
      <w:bookmarkEnd w:id="260"/>
      <w:r>
        <w:rPr>
          <w:rtl w:val="true"/>
        </w:rPr>
        <w:t>ترجمه</w:t>
      </w:r>
      <w:r>
        <w:rPr>
          <w:rtl w:val="true"/>
        </w:rPr>
        <w:t>:</w:t>
      </w:r>
      <w:bookmarkEnd w:id="2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مسلم رسولان خود،و کسانی را که ایمان آورده‌اند،در زندگی دنیا و روزی که گواهان به پا می‌خیزند،یاری می‌دهیم</w:t>
      </w:r>
      <w:r>
        <w:rPr>
          <w:rFonts w:eastAsia="IRNazanin" w:cs="IRNazanin"/>
          <w:color w:val="111111"/>
          <w:sz w:val="28"/>
          <w:szCs w:val="28"/>
          <w:rtl w:val="true"/>
          <w:lang w:bidi="fa-IR"/>
        </w:rPr>
        <w:t>.</w:t>
      </w:r>
      <w:bookmarkStart w:id="262" w:name="pg10251_151034"/>
    </w:p>
    <w:p>
      <w:pPr>
        <w:pStyle w:val="BookText"/>
        <w:rPr/>
      </w:pPr>
      <w:bookmarkEnd w:id="262"/>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عذر خواهی ظالمان سودی نمی‌بخشد،و لعنت خدا از آن آنها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نیز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هدایت بخشیدیم و بنی اسرائیل را وارثان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مایه هدایت و تذکر برای صاحبان عقل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پیشه کن که وعده خدا حق است و برای گناهت استغفار نما و تسبیح و حمد پروردگارت را هر صبح و شام بجا آور</w:t>
      </w:r>
      <w:r>
        <w:rPr>
          <w:rFonts w:eastAsia="IRNazanin" w:cs="IRNazanin"/>
          <w:color w:val="111111"/>
          <w:sz w:val="28"/>
          <w:szCs w:val="28"/>
          <w:rtl w:val="true"/>
          <w:lang w:bidi="fa-IR"/>
        </w:rPr>
        <w:t>.</w:t>
      </w:r>
    </w:p>
    <w:p>
      <w:pPr>
        <w:pStyle w:val="Heading4"/>
        <w:numPr>
          <w:ilvl w:val="3"/>
          <w:numId w:val="1"/>
        </w:numPr>
        <w:rPr/>
      </w:pPr>
      <w:bookmarkStart w:id="263" w:name="__RefHeading___Toc3489526_1067777946"/>
      <w:bookmarkStart w:id="264" w:name="_Toc109"/>
      <w:bookmarkEnd w:id="263"/>
      <w:r>
        <w:rPr>
          <w:rtl w:val="true"/>
        </w:rPr>
        <w:t>تفسیر</w:t>
      </w:r>
      <w:r>
        <w:rPr>
          <w:rtl w:val="true"/>
        </w:rPr>
        <w:t>:</w:t>
      </w:r>
      <w:bookmarkEnd w:id="264"/>
    </w:p>
    <w:p>
      <w:pPr>
        <w:pStyle w:val="Heading5"/>
        <w:numPr>
          <w:ilvl w:val="4"/>
          <w:numId w:val="1"/>
        </w:numPr>
        <w:rPr/>
      </w:pPr>
      <w:bookmarkStart w:id="265" w:name="__RefHeading___Toc3489528_1067777946"/>
      <w:bookmarkStart w:id="266" w:name="_Toc110"/>
      <w:bookmarkEnd w:id="265"/>
      <w:r>
        <w:rPr>
          <w:rtl w:val="true"/>
        </w:rPr>
        <w:t>اشاره</w:t>
      </w:r>
      <w:bookmarkEnd w:id="266"/>
    </w:p>
    <w:p>
      <w:pPr>
        <w:pStyle w:val="Heading5"/>
        <w:numPr>
          <w:ilvl w:val="4"/>
          <w:numId w:val="1"/>
        </w:numPr>
        <w:rPr/>
      </w:pPr>
      <w:bookmarkStart w:id="267" w:name="__RefHeading___Toc3489530_1067777946"/>
      <w:bookmarkStart w:id="268" w:name="_Toc111"/>
      <w:bookmarkEnd w:id="267"/>
      <w:r>
        <w:rPr>
          <w:rtl w:val="true"/>
        </w:rPr>
        <w:t>ما مؤمنان را یاری می‌دهیم</w:t>
      </w:r>
      <w:r>
        <w:rPr>
          <w:rtl w:val="true"/>
        </w:rPr>
        <w:t>.</w:t>
      </w:r>
      <w:bookmarkEnd w:id="268"/>
    </w:p>
    <w:p>
      <w:pPr>
        <w:pStyle w:val="BookText"/>
        <w:rPr/>
      </w:pPr>
      <w:r>
        <w:rPr>
          <w:rFonts w:ascii="IRNazanin" w:hAnsi="IRNazanin" w:eastAsia="IRNazanin"/>
          <w:color w:val="111111"/>
          <w:sz w:val="28"/>
          <w:sz w:val="28"/>
          <w:szCs w:val="28"/>
          <w:rtl w:val="true"/>
          <w:lang w:bidi="fa-IR"/>
        </w:rPr>
        <w:t>از آنجا که در آیات گذشته سخن از محاجه و گفتگوهای دوزخیان بود که نمی‌توانند یکدیگر را یاری کنند،و نه کسی به یاری آنها می‌شتابد،و از آنجا که در آیات پیش از آن نیز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مجاهد و مبارز کم نظیر و حمایت خداوند از او مطرح بود،در آیات مورد بحث به عنوان یک قانون کلی حمایت خویش را از پیامبران و مؤمنان در دنیا و آخرت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بطور مسلم رسولان خود و کسانی را که ایمان آورده‌اند در زندگی دنیا و روز قیامت که گواهان بر پا می‌خیزند یاری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حمایتی بیدریغ و مؤکد به انواع تاکید،حمایتی که بی‌قید و شرط است و به همین جهت انواع پیروزیها را به دنبال دارد،و اعم از پیروزی در منطق و بیان، یا پیروزی در جنگها،یا فرستادن عذاب الهی بر مخالفان و نابود کردن آنان و یا امدادهای غیبی که قلب را تقویت و روح را به لطف الهی نیرومند و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تعبیر تازه‌ای در باره روز قیامت برخورد می‌کنیم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قیام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به معنی گواهان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گواهان کیانند تفسیرهای مختلفی شده است که همه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 مراقب اعمال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پیامبران می‌باشد که گواهان امتها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فرشتگان و پیامبران و مؤمنانند که گواهان اعمال انسانها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اینکه اعضاء پیکر انسان نیز داخل در این بحث باشد بعید به نظر می‌رسد،زیرا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معنی گسترده‌ای دارد اما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قیام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اشاره به نکته جالبی است و می‌خواهد بگوید آن روزی که همه خلائق در آن جمعند گواهان در آن محضر بزرگ قیام می‌کنند،و رسوایی در آنجا بدترین رسوایی است،و پیروزی نیز برترین پیروزی است،ما در آن روز مؤمنان و رسولان خود را یاری می‌کنیم و بر آبروی آنها در آن محضر بزرگ می‌افزائیم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روز رسوایی و بدبختی کافران و ظالمان است،چنان که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عذرخواهی ظالمان سودی نمی‌بخشد،و لعنت خدا مخصوص آنها است،و خانه و جایگاه بد نیز 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الظّٰالِمِینَ مَعْذِرَتُهُمْ وَ لَهُمُ اللَّعْنَةُ وَ لَهُمْ سُوءُ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عذر خواهی آنها در برابر گواهان به جایی نمی‌رسد و رسوایی در آن محضر بزرگ دامانشان را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رحمت خدا دورند و لعنت که همان بعد معنوی از رحمت است گریبانگیرشان می‌شود</w:t>
      </w:r>
      <w:r>
        <w:rPr>
          <w:rFonts w:eastAsia="IRNazanin" w:cs="IRNazanin"/>
          <w:color w:val="111111"/>
          <w:sz w:val="28"/>
          <w:szCs w:val="28"/>
          <w:rtl w:val="true"/>
          <w:lang w:bidi="fa-IR"/>
        </w:rPr>
        <w:t>.</w:t>
      </w:r>
      <w:bookmarkStart w:id="269" w:name="pg10251_151036"/>
    </w:p>
    <w:p>
      <w:pPr>
        <w:pStyle w:val="BookText"/>
        <w:rPr/>
      </w:pPr>
      <w:bookmarkEnd w:id="269"/>
      <w:r>
        <w:rPr>
          <w:rFonts w:ascii="IRNazanin" w:hAnsi="IRNazanin" w:eastAsia="IRNazanin"/>
          <w:color w:val="111111"/>
          <w:sz w:val="28"/>
          <w:sz w:val="28"/>
          <w:szCs w:val="28"/>
          <w:rtl w:val="true"/>
          <w:lang w:bidi="fa-IR"/>
        </w:rPr>
        <w:t>و از سوی سوم از نظر جسمانی نیز در شکنجه و عذابند،و در بدترین جایگاه در آتش دوزخ</w:t>
      </w:r>
      <w:r>
        <w:rPr>
          <w:rFonts w:eastAsia="IRNazanin" w:cs="IRNazanin"/>
          <w:color w:val="111111"/>
          <w:sz w:val="28"/>
          <w:szCs w:val="28"/>
          <w:rtl w:val="true"/>
          <w:lang w:bidi="fa-IR"/>
        </w:rPr>
        <w:t>! ***</w:t>
      </w:r>
    </w:p>
    <w:p>
      <w:pPr>
        <w:pStyle w:val="Heading5"/>
        <w:numPr>
          <w:ilvl w:val="4"/>
          <w:numId w:val="1"/>
        </w:numPr>
        <w:rPr/>
      </w:pPr>
      <w:bookmarkStart w:id="270" w:name="__RefHeading___Toc3489532_1067777946"/>
      <w:bookmarkStart w:id="271" w:name="_Toc112"/>
      <w:bookmarkEnd w:id="270"/>
      <w:r>
        <w:rPr>
          <w:rtl w:val="true"/>
        </w:rPr>
        <w:t>سؤال</w:t>
      </w:r>
      <w:bookmarkEnd w:id="271"/>
    </w:p>
    <w:p>
      <w:pPr>
        <w:pStyle w:val="BookText"/>
        <w:rPr/>
      </w:pPr>
      <w:r>
        <w:rPr>
          <w:rFonts w:ascii="IRNazanin" w:hAnsi="IRNazanin" w:eastAsia="IRNazanin"/>
          <w:color w:val="111111"/>
          <w:sz w:val="28"/>
          <w:sz w:val="28"/>
          <w:szCs w:val="28"/>
          <w:rtl w:val="true"/>
          <w:lang w:bidi="fa-IR"/>
        </w:rPr>
        <w:t>در اینجا سؤال مهمی مطرح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وعده پیروزی پیامبران و مؤمنان را به صورت مؤکد داده،پس چرا ما در طول تاریخ شاهد کشتار جمعی از پیامبران و مؤمنان به دست کفار بی‌ایمان هستیم؟چرا گاه آنها شدیدا در تنگنا واقع می‌شدند؟و یا از نظر نظامی شاهد شکست بودند؟مگر وعده الهی تخلف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یک نکته روشن می‌شود،و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سنجش بسیاری از مردم در ارزیابی مفهوم پیروزی بسیار محدود است،آنها پیروزی را تنها در این می‌دانند که انسان دشمن را به عقب براند و چند روزی حکومت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پیروزی در هدف،و برتری مکتب را به حساب نمی‌آورند،آنها الگو شدن یک مجاهد شهید را برای نسلهای موجود و آینده در نظر نمی‌گیرند،آنها عزت و سربلندی در نزد همه آزادگان جهان و جلب خشنودی و رضایت خدا را به هیچ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چنان ارزیابی محدودی این ایراد پاسخ ندارد، اما اگر دید خود را وسیعتر و افق فکر خود را بازتر کنیم و ارزشهای واقعی را در نظر بگیریم آن گاه به معنی عمیق آیه پی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سخنی دارد که شاهد ارزنده‌ای بر این مقصود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قهرمان میدان کربلا حسین عزیز ع را مثال می‌زند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رضوان اللّٰه علیه در چنان صحنه بزرگ از یک سو،و دردناک از سوی دیگر، شربت شهادت نوشید،آیا این پیروزی بود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کوچک و صورت ظاهر شکست بود،اما در برابر حقیقت خالص و مقیاسهای بزرگ پیروزی عظیمی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شهیدی در روی زمین قلوب پاک انسانها می‌لرزد،عشق و عواطف را برمی‌انگیزد،و غیرت و فداکاری را در نفوس به جنب و جوش می‌آورد،همانگونه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هم شیعیان و هم غیر شیعیان از سائر مسلمین،و هم گروه عظیمی از غیر مسلمانان در آن متفق و هم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شهیدانی که اگر هزار سال زنده می‌ماندند نمی‌توانستند به مقدار شهادتشان عقیده و مکتب خود را یاری کنند،و قدرت نداشتند اینهمه مفاهیم بزرگ انسانی را در دلها به یادگار گذارند،و هزاران انسان را با آخرین سخنان خود که با خونشان می‌نویسند به کارهای بزرگ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سخنان و خطبه‌های آخرین که با خط خونین نوشته شده است پیوسته زنده می‌ماند،و فرزندان و نسلهای آینده را به حرکت در می‌آورد،و ای بسا تمام تاریخ را در طول قرون و اعصار تحت تاثیر خود قرار می‌دهد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 این سخن بیفزائیم که ما شیعیان همه سال با چشم خود آثار حیات امام حسین عزیز ع و دوستان شهیدش را در کربلا می‌بینیم که جلسات سوگواری آنها سرچشمه چه جنبشهای عظیمی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چشم خود شاهد و ناظر حرکت میلیونها نفر مسلمان بیدار در ایام عاشورای حسینی برای ریشه کن ساختن کاخ ظلم و استبداد و استعمار بودیم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چشم خود دیدیم که این نسل فداکار که درس خویش را در مکتب امام </w:t>
      </w:r>
      <w:r>
        <w:rPr>
          <w:rFonts w:eastAsia="IRNazanin" w:cs="IRNazanin"/>
          <w:color w:val="111111"/>
          <w:sz w:val="28"/>
          <w:szCs w:val="28"/>
          <w:rtl w:val="true"/>
          <w:lang w:bidi="fa-IR"/>
        </w:rPr>
        <w:t>.</w:t>
      </w:r>
      <w:bookmarkStart w:id="272" w:name="pg10251_151038"/>
    </w:p>
    <w:p>
      <w:pPr>
        <w:pStyle w:val="BookText"/>
        <w:rPr/>
      </w:pPr>
      <w:bookmarkEnd w:id="272"/>
      <w:r>
        <w:rPr>
          <w:rFonts w:ascii="IRNazanin" w:hAnsi="IRNazanin" w:eastAsia="IRNazanin"/>
          <w:color w:val="111111"/>
          <w:sz w:val="28"/>
          <w:sz w:val="28"/>
          <w:szCs w:val="28"/>
          <w:rtl w:val="true"/>
          <w:lang w:bidi="fa-IR"/>
        </w:rPr>
        <w:t>حسین ع و مجالس یادبود و ایام عاشورای او خوانده بود چگونه با دست خالی از هر گونه سلاح قدرتمندترین سلاطین جبار را از تخت خود پائین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با چشم دیدیم چگونه خون حسین در عروق آنها به جریان افتاد و تمام محاسبات سیاسی و نظامی ابرقدرتها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پیروزی حسین ع و یارانش نبود که توانستند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چنان قدرت‌نمایی کنند؟ </w:t>
      </w:r>
      <w:r>
        <w:rPr>
          <w:rFonts w:eastAsia="IRNazanin" w:cs="IRNazanin"/>
          <w:color w:val="111111"/>
          <w:sz w:val="28"/>
          <w:szCs w:val="28"/>
          <w:rtl w:val="true"/>
          <w:lang w:bidi="fa-IR"/>
        </w:rPr>
        <w:t>***</w:t>
      </w:r>
    </w:p>
    <w:p>
      <w:pPr>
        <w:pStyle w:val="Heading5"/>
        <w:numPr>
          <w:ilvl w:val="4"/>
          <w:numId w:val="1"/>
        </w:numPr>
        <w:rPr/>
      </w:pPr>
      <w:bookmarkStart w:id="273" w:name="__RefHeading___Toc3489534_1067777946"/>
      <w:bookmarkStart w:id="274" w:name="_Toc113"/>
      <w:bookmarkEnd w:id="273"/>
      <w:r>
        <w:rPr>
          <w:rtl w:val="true"/>
        </w:rPr>
        <w:t>سؤال دیگر</w:t>
      </w:r>
      <w:bookmarkEnd w:id="274"/>
    </w:p>
    <w:p>
      <w:pPr>
        <w:pStyle w:val="BookText"/>
        <w:rPr/>
      </w:pPr>
      <w:r>
        <w:rPr>
          <w:rFonts w:ascii="IRNazanin" w:hAnsi="IRNazanin" w:eastAsia="IRNazanin"/>
          <w:color w:val="111111"/>
          <w:sz w:val="28"/>
          <w:sz w:val="28"/>
          <w:szCs w:val="28"/>
          <w:rtl w:val="true"/>
          <w:lang w:bidi="fa-IR"/>
        </w:rPr>
        <w:t>سؤال دیگری نیز در اینجا مطرح می‌شود،و آن اینکه آیه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عذر خواهی ظالمان مؤثر نیست،در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در آن روز اصلا به آنها اجازه عذر خواهی داده نمی‌شود وَ لاٰ یُؤْذَنُ لَهُمْ فَیَعْتَذِرُونَ این دو چگونه با هم سازگار است؟ در پاسخ باید به دو نکته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روز قیامت مواقفی دارد که شرائط آن با هم متفاوت است،در پاره‌ای از مواقف زبان از کار می‌افتد و دست و پا و اعضاء و جوارح به سخن می‌آیند و گواهی می‌دهند،اما در پاره‌ای دیگر از مواقف زبان گشوده می‌شود و انسان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از یک سو،و آیات گذشته همین سوره در باره گفتگوها و مشاجرات دوزخیان شاهد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مانعی ندارد که در بعضی از مواقف اجازه عذرخواهی به آنها داده نشود؟در حالی که در مواقف دیگر عذرخواهی می‌کنند اما سودی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سخنی می‌گوید اما بی‌فایده و بیهوده است، در چنین موارد گویی اصلا سخنی نگفته،بنا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اجازه عذر خواهی</w:t>
      </w:r>
    </w:p>
    <w:p>
      <w:pPr>
        <w:pStyle w:val="BookText"/>
        <w:rPr/>
      </w:pPr>
      <w:r>
        <w:rPr>
          <w:rFonts w:ascii="IRNazanin" w:hAnsi="IRNazanin" w:eastAsia="IRNazanin"/>
          <w:color w:val="111111"/>
          <w:sz w:val="28"/>
          <w:sz w:val="28"/>
          <w:szCs w:val="28"/>
          <w:rtl w:val="true"/>
          <w:lang w:bidi="fa-IR"/>
        </w:rPr>
        <w:t>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معنی باشد که عذر خواهی آنها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یکی از موارد یاری رسولان و پیروزی آنها را در پرتو حمایت الهی بر دشمنان عنوان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هدایت بخشیدیم و بنی اسرائیل را وارثان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الْهُدیٰ وَ أَوْرَثْنٰا بَنِی إِسْرٰائِیلَ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که خداوند به موسی ارزانی داشت معنی گسترده‌ای دارد که هم مقام نبوت و وحی را شامل می‌شود،و هم کتاب آسمانی یعنی تورات،و هم هدایتهایی که در مسیر انجام رسالتش به او داده شد،و معجزاتی که در اختیار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میراث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بنی اسرائیل نسلی بعد از نسل دیگر آن را در اختیار گرفتند،و می‌توانستند از آن بهره‌گیری کنند بی‌آنکه زحمتی برای آن کشیده باشند،همچون میراثهای معمولی که بدون زحمت در اختیار انسان قرار می‌گیرد،هر چند آنها این میراث بزرگ الهی را ضایع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 آسمانی هم مایه هدایت بود،هم یاد آوری برای صاحبان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هدایت در آغاز کار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یادآوری در برابر مسائلی است که انسان قبلا شنیده و به آن ایمان آورده اما از صفحه خاطرش محو شده است،و به تعبیر دیگر کتب آسمانی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هدایت است هم تداوم بخش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 در آغاز،و هم در ادامه کار،بهره واقعی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مغز و اندیشه می‌برند،نه نابخردان لجوج و نه متعصبان چشم و گوش 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سه دستور  مهم به پیامبر اسلام ص می‌دهد که در حقیقت دستوراتی است عمومی و همگانی هر چند مخاطب شخص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پیشه کن که وعده خدا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عناد و لجاجت دشمنان و کارشکنی آنان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نادانی جمعی از دوستان و سستی و سهل‌انگاری و احیانا آزار آنان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تمایلات نفس و هوسهای سرکش و خشم و غضب نیز شکیبایی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کلید پیروزی تو در تمام زمینه‌ها صبر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وعده خداوند در مورد پیروزی تو و امتت تخلف ناپذیر است،این ایمان به حقانیت وعده الهی تو را در مسیرت دلگرم و پر استقامت می‌کند،و تحمل ناملایمات را بر تو و مؤمنان آسان می‌سازد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بارها پیغمبر ص مامور به صبر شده که گاهی به صورت مطلق است،همانند آیه مورد بحث،و بعضی آیات دیگر،و گاه در بعضی موارد مخصوص ذکر شده است مانند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آنها می‌گویند و نسبتهای ناروایی که به تو می‌دهند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دسته از یارانت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فقیرند اما هر صبح و شام پروردگار خویش را می‌خوانند و عبادت می‌کنند صبر و شکیبایی کن و از آنها جدا</w:t>
      </w:r>
    </w:p>
    <w:p>
      <w:pPr>
        <w:pStyle w:val="BookText"/>
        <w:rPr/>
      </w:pPr>
      <w:r>
        <w:rPr>
          <w:rFonts w:ascii="IRNazanin" w:hAnsi="IRNazanin" w:eastAsia="IRNazanin"/>
          <w:color w:val="111111"/>
          <w:sz w:val="28"/>
          <w:sz w:val="28"/>
          <w:szCs w:val="28"/>
          <w:rtl w:val="true"/>
          <w:lang w:bidi="fa-IR"/>
        </w:rPr>
        <w:t>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پیروزیهایی که نصیب پیامبر و مسلمانان نخستین شد در سایه همین صبر و استقامت بود،و امروز نیز بدون آن غلبه بر دشمنان فراوان و مشکلات زیاد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پیامبر بخاطر مقام عصمت مرتکب گناهی نمی‌شد،ولی چنان که گفته‌ایم این گونه تعبیرات در قرآن مجید در مورد پیغمبر اسلام ص و سایر انبیاء ع اشاره به گناهان نسبی است،چرا که گاهی اعمالی که در مورد افراد عادی عبادت و حسنات است در مورد انبیای بزرگ گناه محسوب می‌شود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غفلت و حتی یک ترک اولی در مورد آنها سزاوار نیست،و به خاطر مقام والا و سطح عالی معرفتشان باید از همه این امور برکنار باشند و هر گاه از آنها سر زند از آن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بعضی گفته‌اند منظور گناهان امت است،یا گناهانی که دیگران در مورد پیامبر ص انجام دادند،و یا استغفار در اینجا تعبدی است،بعید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پروردگارت را هر عصر و صبح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بِالْعَشِیِّ وَ الْإِبْکٰارِ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بعد از ظهر تا قبل از غروب آفتاب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 را می‌گویند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وقت معین عصرگاهان و صبحگاهان باشد که انسان آمادگی برای حمد و تسبیح الهی دارد،چرا که هنوز مشغول کار روزانه نشده،و یا آن را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به معنی دوام حمد و تسبیح در مدت تمام شبانه روز باشد، و این تعبیر معمول است که 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از او مراقبت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حمد و تسبیح را اشاره به نمازهای صبح و عصر یا تمام نمازهای پنجگانه دانسته‌اند،در حالی که ظاهر تعبیر آیه مفهومی وسیعتر از آن دارد و نمازها می‌تواند فقط مصداقی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سه دستور جامع در زمینه خودسازی و آمادگی برای پیروزیها در سایه لطف الهی است،و این زاد و توشه‌ای است در مسیر وصول به اهداف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تحمل و شکیبایی در برابر شدائد و موانع،سپس پاک ساختن صفحه دل از زنگار گناه و از هر گونه آلودگی،و بعد آراستن آن با یاد پروردگار، آراستنی که تسبیح و حمد به معنی منزه دانستن خداوند از هر گونه عیب و نقص و ستایش او بر هر حسن و کمال را شامل 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تسبیحی که در مورد خالق است ولی پرتوش در دل مخلوق نیز می‌افتد، و او را از عیوب پاک کرده،به صفات کمالیه آراسته می‌سازد</w:t>
      </w:r>
      <w:r>
        <w:rPr>
          <w:rFonts w:eastAsia="IRNazanin" w:cs="IRNazanin"/>
          <w:color w:val="111111"/>
          <w:sz w:val="28"/>
          <w:szCs w:val="28"/>
          <w:rtl w:val="true"/>
          <w:lang w:bidi="fa-IR"/>
        </w:rPr>
        <w:t>.</w:t>
      </w:r>
      <w:bookmarkStart w:id="275" w:name="pg10251_151043"/>
    </w:p>
    <w:p>
      <w:pPr>
        <w:pStyle w:val="Heading3"/>
        <w:numPr>
          <w:ilvl w:val="2"/>
          <w:numId w:val="1"/>
        </w:numPr>
        <w:rPr/>
      </w:pPr>
      <w:bookmarkStart w:id="276" w:name="__RefHeading___Toc3489536_1067777946"/>
      <w:bookmarkStart w:id="277" w:name="_Toc114"/>
      <w:bookmarkEnd w:id="275"/>
      <w:bookmarkEnd w:id="27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56</w:t>
      </w:r>
      <w:r>
        <w:rPr>
          <w:rtl w:val="true"/>
        </w:rPr>
        <w:t xml:space="preserve"> </w:t>
      </w:r>
      <w:r>
        <w:rPr>
          <w:rtl w:val="true"/>
        </w:rPr>
        <w:t xml:space="preserve">تا </w:t>
      </w:r>
      <w:r>
        <w:rPr/>
        <w:t>59</w:t>
      </w:r>
      <w:r>
        <w:rPr>
          <w:rtl w:val="true"/>
        </w:rPr>
        <w:t>]</w:t>
      </w:r>
      <w:bookmarkEnd w:id="277"/>
    </w:p>
    <w:p>
      <w:pPr>
        <w:pStyle w:val="Heading4"/>
        <w:numPr>
          <w:ilvl w:val="3"/>
          <w:numId w:val="1"/>
        </w:numPr>
        <w:rPr/>
      </w:pPr>
      <w:bookmarkStart w:id="278" w:name="__RefHeading___Toc3489538_1067777946"/>
      <w:bookmarkStart w:id="279" w:name="_Toc115"/>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489540_1067777946"/>
      <w:bookmarkStart w:id="281" w:name="_Toc116"/>
      <w:bookmarkEnd w:id="280"/>
      <w:r>
        <w:rPr>
          <w:rtl w:val="true"/>
        </w:rPr>
        <w:t>ترجمه</w:t>
      </w:r>
      <w:r>
        <w:rPr>
          <w:rtl w:val="true"/>
        </w:rPr>
        <w:t>:</w:t>
      </w:r>
      <w:bookmarkEnd w:id="2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آیات خداوند بدون دلیلی که از سوی خدا برای آنها آمده باشد ستیزه‌جویی می‌کنند در دلهایشان فقط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هرگز به منظور خود نخواهند</w:t>
      </w:r>
      <w:bookmarkStart w:id="282" w:name="pg10251_151044"/>
    </w:p>
    <w:p>
      <w:pPr>
        <w:pStyle w:val="BookText"/>
        <w:rPr/>
      </w:pPr>
      <w:bookmarkEnd w:id="282"/>
      <w:r>
        <w:rPr>
          <w:rFonts w:ascii="IRNazanin" w:hAnsi="IRNazanin" w:eastAsia="IRNazanin"/>
          <w:color w:val="111111"/>
          <w:sz w:val="28"/>
          <w:sz w:val="28"/>
          <w:szCs w:val="28"/>
          <w:rtl w:val="true"/>
          <w:lang w:bidi="fa-IR"/>
        </w:rPr>
        <w:t>رسید،بنا بر این به خداوند پناه بر که او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 از آفرینش انسانها مهمتر است 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نابینا و بینا مساوی نیستند،همچنین کسانی که ایمان آورده و عمل صالح انجام داده‌اند با بدکاران یکسان نخواهند بود،اما کمتر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طور مسلم خواهد آمد،شکی در آن نیست،ولی اکثر مردم ایمان نمی‌آورند</w:t>
      </w:r>
      <w:r>
        <w:rPr>
          <w:rFonts w:eastAsia="IRNazanin" w:cs="IRNazanin"/>
          <w:color w:val="111111"/>
          <w:sz w:val="28"/>
          <w:szCs w:val="28"/>
          <w:rtl w:val="true"/>
          <w:lang w:bidi="fa-IR"/>
        </w:rPr>
        <w:t>.</w:t>
      </w:r>
    </w:p>
    <w:p>
      <w:pPr>
        <w:pStyle w:val="Heading4"/>
        <w:numPr>
          <w:ilvl w:val="3"/>
          <w:numId w:val="1"/>
        </w:numPr>
        <w:rPr/>
      </w:pPr>
      <w:bookmarkStart w:id="283" w:name="__RefHeading___Toc3489542_1067777946"/>
      <w:bookmarkStart w:id="284" w:name="_Toc117"/>
      <w:bookmarkEnd w:id="283"/>
      <w:r>
        <w:rPr>
          <w:rtl w:val="true"/>
        </w:rPr>
        <w:t>تفسیر</w:t>
      </w:r>
      <w:r>
        <w:rPr>
          <w:rtl w:val="true"/>
        </w:rPr>
        <w:t>:</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خداوند پیامبر ص را به صبر و شکیبایی در مقابل مخالفان و نغمه‌های ناموزون و توطئه‌های شوم آنها دعوت می‌کرد،و آیات مورد بحث انگیزه مجادله و ستیزه‌جوئیهای آنان را در مقابل حق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بدون منطق و دلیلی که از سوی خدا برای آنها آمده باشد در آیات الهی مجادله می‌کنند،و در سینه‌هاشان جز تکبر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یُجٰادِلُونَ فِی آیٰاتِ اللّٰهِ بِغَیْرِ سُلْطٰانٍ أَتٰاهُمْ إِنْ فِی  صُدُورِهِمْ إِلاّٰ 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مخاصمه و ستیزه‌جویی در سخن و جر و بحثهای بی‌منطق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گاهی در معنی وسیع اعم از گفتگوی باطل و حق نیز به کار می‌رود،و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سُلْطٰانٍ أَتٰاهُمْ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آنچه معمولا از معنی مجادله استفاده می‌شود،چرا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دلیل و برهانی است که مایه سلطه انسان بر طرف مقابل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دلائلی است که از طریق وحی از سوی خدا نازل می‌گردد،و چون وحی مطمئن‌ترین طریق برای اثبات حقائق است در اینجا روی آن تکیه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در مورد آن مجادله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بحثهای مربوط به مبدء و معاد است که گاه آن را سحر می‌خواندند،گاه</w:t>
      </w:r>
    </w:p>
    <w:p>
      <w:pPr>
        <w:pStyle w:val="BookText"/>
        <w:rPr/>
      </w:pPr>
      <w:r>
        <w:rPr>
          <w:rFonts w:ascii="IRNazanin" w:hAnsi="IRNazanin" w:eastAsia="IRNazanin"/>
          <w:color w:val="111111"/>
          <w:sz w:val="28"/>
          <w:sz w:val="28"/>
          <w:szCs w:val="28"/>
          <w:rtl w:val="true"/>
          <w:lang w:bidi="fa-IR"/>
        </w:rPr>
        <w:t>نشانه جنون و گاه اساطیر الاولین و افسانه‌های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آیه گواه زنده‌ای بر این حقیقت است که سرچشمه اصلی مجادله کبر و غرور و خودمحوری است،چرا که افراد متکبر و خود محور به خاطر علاقه شدید به خویشتن،به دیگران اعتنا ندارند،افکار خود را حق و نظرات دیگران را هر چه باشد باطل می‌پندارند،لذا روی سخنان باطل خود ایستادگی به خرج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عامل منحصر در اینگونه موارد همان کبر و خود برتربینی است و الا چگونه ممکن است انسان بدون دلیل و مدرک اینهمه بر گفتار خود ایستادگی به خرج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قلبها است و منظور از قلب روح و جان و فکر است که در آیات قرآن کرارا به این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عامل مجادله آنها را حسادتشان نسبت به پیامبر ص و مقام معنوی و ظاهری او می‌دانند،در حالی که کبر در لغت به این معنی نیست،ولی ممکن است ملازم آن باشد، چرا که افراد متکبر و خود محور معمولا حسود نیز هستند،همه مواهب را برای خود می‌خواهند و از اینکه دیگران از آن بهره گیرند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منظور خود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بِبٰالِغِیهِ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آنان این است که خود را بزرگ ببینند،فخر بفروشند و بر جامعه حکومت کنند،اما جز ذلت و زیر دست بودن بهره‌ای نخواهند گرفت،نه به هدفی که از کبر و غرور دارند می‌رسند،و نه به هدفی که برای مجادله‌های باطل و بی اساس دارند که حق را ابطال کنند و باطل را بر کرسی بنشانند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پایان آیه به پیامبر ص دستور می‌دهد که از شر اینگونه افراد مغرور و خود خواه و بی‌منطق به خدا پناه ببرد،می‌فرماید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به خدا پناه ببر که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بِاللّٰهِ إِنَّهُ 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سخنان بی‌اساس آنها را می‌شنود و هم توطئه‌ها و اعمال زشتشان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پیامبر اسلام ص که همه رهروان راه حق باید در طوفانهای حوادث و در برابر ستیزه‌جویان بی‌منطق خود را به خدا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یوسف پیامبر بزرگ خدا ع هنگامی که در برابر طوفان سخت هوسهای زلیخا قرار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می‌برم،عزیز مصر صاحب نعمت من است،مقام مرا گرامی داشته،چگونه ممکن است به او خیانت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گذشته همین سوره نیز از زبان موسی ع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عُذْتُ بِرَبِّی وَ رَبِّکُمْ مِنْ کُلِّ مُتَکَبِّرٍ لاٰ یُؤْمِنُ بِیَوْمِ الْحِسٰابِ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 پناه می‌برم از هر متکبری که به روز حساب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یکی از موارد مهم مجادله کفار در برابر پیامبر اسلام ص مساله معاد و زنده شدن انسانها بعد از مرگ بود،در آیه بعد با یک بیان روشن مسئله</w:t>
      </w:r>
    </w:p>
    <w:p>
      <w:pPr>
        <w:pStyle w:val="BookText"/>
        <w:rPr/>
      </w:pPr>
      <w:r>
        <w:rPr>
          <w:rFonts w:ascii="Amiri" w:hAnsi="Amiri" w:eastAsia="Amiri" w:cs="Amiri"/>
          <w:color w:val="111111"/>
          <w:sz w:val="28"/>
          <w:sz w:val="28"/>
          <w:szCs w:val="28"/>
          <w:rtl w:val="true"/>
          <w:lang w:bidi="ar-SA"/>
        </w:rPr>
        <w:t>معاد را متذکر می‌شود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آسمانها و زمین از آفرینش انسانها مهمتر و بالاتر است،ولی اکثر مردم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توانایی دارد این کرات عظیم و کهکشانهای وسیع و گسترده را با آن همه عظمت بیافریند،و اداره و تدبیر کند چگونه از احیای مردگان عاجز و ناتوان خواهد بود؟این جهل گروهی از مردم است که به آنها اجازه درک این حقایق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این آیه را پاسخی به مجادله مشرکان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59"/>
      </w:r>
      <w:r>
        <w:rPr>
          <w:rFonts w:ascii="IRNazanin" w:hAnsi="IRNazanin" w:eastAsia="IRNazanin"/>
          <w:color w:val="111111"/>
          <w:sz w:val="28"/>
          <w:sz w:val="28"/>
          <w:szCs w:val="28"/>
          <w:rtl w:val="true"/>
          <w:lang w:bidi="fa-IR"/>
        </w:rPr>
        <w:t>ولی بعضی نیز احتمال داده‌اند که منظور پاسخی است به کبر متکبران مغرور که خود و افکار کوتاهشان را بزرگ می‌پنداشتند،در حالی که در مقایسه با عظمت عالم هستی ذره ناچیزی بیش نبودند،این معنی از مفهوم آیات چندان دور نیست ولی با توجه با آیات بعد معنی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یکی دیگر از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ذکر کرده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در آیات قبل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بود،و این هر دو رابطه نزدیک با هم دارند،چرا که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شناخت قدر خود یا مقدار علم و دانایی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در یک مقایسه روشن وضع حال این  متکبران جاهل را در مقابل مؤمنان آگاه،روشن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هرگز مساوی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یَسْتَوِی الْأَعْمیٰ وَ الْبَصِیرُ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کسانی که ایمان آورده‌اند و عمل صالح انجام داده‌اند،با بدکاران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یکسان نخواهند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لاَ الْمُسِیءُ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شما بر اثر خود خواهی 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کمتر متذکر می‌شوید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تَتَذَکَّرُونَ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همان آدم نادان و بیخبری است که پرده‌های کبر و غرور بر چشمانش افتاده،و اجازه درک حقایق را به او نمی‌دهد،و بینا کسی است که در پرتو نور علم و استدلالات منطقی،حق را مشاهده می‌کند،آیا این دو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ایمان و اعتقاد،و اما از نظر عمل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 صالح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آلودگان بدکار و 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خواهند بود؟در حقیقت مقایسه اول از نظر شناخت و علم است،و مقایسه دوم از نظر بازتاب آن در اعمال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بینایان هم کوچکی خود را می‌بینند و هم عظمت جهان اطراف خویش را،و به همین دلیل به موقعیت و قدر خویش واقفند،اما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موقعیت خود را در زمان و مکان می‌داند،و نه جهان اطراف خویش را می‌بیند،به همین جهت همیشه در ارزیابی وجود خویشتن خطا می‌کند و گرفتار کبر و غرور می‌گردد، و همین کبر و غرور او را به زشتکاری وادار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ممکن است از دو جمله آیه فوق در ارتباط با یکدیگر استفاده شود که ایمان و عمل صالح چشم دل را بینا می‌کند کفر و اعمال زشت آدمی را نابینا می‌سازد و حس تشخیص حق را از باطل از او می‌گیرد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در آخرین آیه مورد بحث با قاطعیت و صراحت خبر از وقوع قیامت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خواهد آمد،و شک و تردیدی در آن نیست،ولی اکثر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لَآتِیَةٌ لاٰ رَیْبَ فِیهٰا وَ لٰکِنَّ أَکْثَرَ النّٰاسِ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تاکیدهای مکرری است بر محتوای این جمله که قیام قیامت است،و از آنجا که در آیات قرآن دلائل بسیاری برای این رستاخیز بزرگ اقامه شده در پاره‌ای از موارد بدون ذکر دلیل،و به عنوان یک مساله قطعی از آن بحث کرده و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اجزاء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وقوع قیامت و حساب انسانها در آن روز به سرعت انجام می‌گیرد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دهها بار در قرآن مجید به همین معنی به کار رفته،منتها گاه در مورد خود قیامت است،و گاه در پایان جهان و مقدمات رستاخیز،و چون هر دو با یکدیگر پیوند دارند،و هر دو به صورت ناگهانی رخ می‌دهند از هر 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آن است که مساله قیام قیامت مطلبی مخفی و مبهم است،بلکه یکی از علل عمده انکار قیامت تمایل به آزادی در بهره‌گیری بی قید و شرط از دنیا و هر گونه هوسرانی و هوسبازی است،از این گذشته آرزوهای دور و دراز مانع از آن می‌شود که انسان به فکر قیامت باشد و نسبت به آن اظهار ایمان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5" w:name="pg10251_151050"/>
    </w:p>
    <w:p>
      <w:pPr>
        <w:pStyle w:val="Heading4"/>
        <w:numPr>
          <w:ilvl w:val="3"/>
          <w:numId w:val="1"/>
        </w:numPr>
        <w:rPr/>
      </w:pPr>
      <w:bookmarkStart w:id="286" w:name="__RefHeading___Toc3489544_1067777946"/>
      <w:bookmarkStart w:id="287" w:name="_Toc118"/>
      <w:bookmarkEnd w:id="285"/>
      <w:bookmarkEnd w:id="286"/>
      <w:r>
        <w:rPr>
          <w:rtl w:val="true"/>
        </w:rPr>
        <w:t>نکته</w:t>
      </w:r>
      <w:r>
        <w:rPr>
          <w:rtl w:val="true"/>
        </w:rPr>
        <w:t>:</w:t>
      </w:r>
      <w:bookmarkEnd w:id="287"/>
    </w:p>
    <w:p>
      <w:pPr>
        <w:pStyle w:val="BookText"/>
        <w:rPr/>
      </w:pPr>
      <w:r>
        <w:rPr>
          <w:rFonts w:ascii="IRNazanin" w:hAnsi="IRNazanin" w:eastAsia="IRNazanin"/>
          <w:color w:val="111111"/>
          <w:sz w:val="28"/>
          <w:sz w:val="28"/>
          <w:szCs w:val="28"/>
          <w:rtl w:val="true"/>
          <w:lang w:bidi="fa-IR"/>
        </w:rPr>
        <w:t>یهودیان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شان نزولی برای نخستین آیه از آیات فوق ذکر کرده‌اند که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 و ما او را یاری خواهیم کرد تا محمد و یارانش را در هم بکوبد،و ما از دست آنان راحت خواهیم 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عبارت،دو معنی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آنها می‌خواستند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او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انتظارش بودند بیان کنند،مسیح را از خود بدانند،و العیاذ باللّٰه دجال را بر پیامبر گرامی اسلام ص منطبق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به راستی در انتظار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او را از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هم بر حضرت عیسی ع اطلاق شده به خاطر سیر و سیاحتش در زمین،یا به خاطر اینکه بیماران را با دست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آنها را به فرمان خدا شفا می‌داد،و هم بر دجال اطلاق گردیده است به خاطر اینکه یک چشم بیشتر ندارد،و جای چشم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یهود از فرط عصبانیت به خاطر شکستهای پی در پی بعد از ظهور پیامبر اسلام ص به راستی در انتظار دجال،آن مرد دروغگو و فریبکار، بودند تا با او همصدا شوند،و خود را از دست پیامبر ص و یارانش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انتظار مسیح ع بودند،چنان که از قاموس مقدس استفاده می‌شود که نه تنها مسیحیان که یهودیان نیز در انتظار ظهور مسیح هستند،آنها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پیکار می‌کند،و او را در هم می‌کوبد و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را می‌خواستند بر ظهور اسلام منطبق سازند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بعضی وجود این شان نزول را در مورد آیه فوق دلیل بر این گرفته‌اند که آیه فوق و آیه ما بعد آن در مدینه نازل شده،بخلاف سایر آیات این سوره که همه مکی است،ولی از آنجا که اصل شان نزول ثابت نیست،به علاوه مفاد آن نیز مبهم است این نتیجه‌گیری قابل قبول نیست</w:t>
      </w:r>
      <w:r>
        <w:rPr>
          <w:rFonts w:eastAsia="IRNazanin" w:cs="IRNazanin"/>
          <w:color w:val="111111"/>
          <w:sz w:val="28"/>
          <w:szCs w:val="28"/>
          <w:rtl w:val="true"/>
          <w:lang w:bidi="fa-IR"/>
        </w:rPr>
        <w:t>.</w:t>
      </w:r>
      <w:bookmarkStart w:id="288" w:name="pg10251_151052"/>
    </w:p>
    <w:p>
      <w:pPr>
        <w:pStyle w:val="Heading3"/>
        <w:numPr>
          <w:ilvl w:val="2"/>
          <w:numId w:val="1"/>
        </w:numPr>
        <w:rPr/>
      </w:pPr>
      <w:bookmarkStart w:id="289" w:name="__RefHeading___Toc3489546_1067777946"/>
      <w:bookmarkStart w:id="290" w:name="_Toc119"/>
      <w:bookmarkEnd w:id="288"/>
      <w:bookmarkEnd w:id="28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60</w:t>
      </w:r>
      <w:r>
        <w:rPr>
          <w:rtl w:val="true"/>
        </w:rPr>
        <w:t xml:space="preserve"> </w:t>
      </w:r>
      <w:r>
        <w:rPr>
          <w:rtl w:val="true"/>
        </w:rPr>
        <w:t xml:space="preserve">تا </w:t>
      </w:r>
      <w:r>
        <w:rPr/>
        <w:t>63</w:t>
      </w:r>
      <w:r>
        <w:rPr>
          <w:rtl w:val="true"/>
        </w:rPr>
        <w:t>]</w:t>
      </w:r>
      <w:bookmarkEnd w:id="290"/>
    </w:p>
    <w:p>
      <w:pPr>
        <w:pStyle w:val="Heading4"/>
        <w:numPr>
          <w:ilvl w:val="3"/>
          <w:numId w:val="1"/>
        </w:numPr>
        <w:rPr/>
      </w:pPr>
      <w:bookmarkStart w:id="291" w:name="__RefHeading___Toc3489548_1067777946"/>
      <w:bookmarkStart w:id="292" w:name="_Toc120"/>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489550_1067777946"/>
      <w:bookmarkStart w:id="294" w:name="_Toc121"/>
      <w:bookmarkEnd w:id="293"/>
      <w:r>
        <w:rPr>
          <w:rtl w:val="true"/>
        </w:rPr>
        <w:t>ترجمه</w:t>
      </w:r>
      <w:r>
        <w:rPr>
          <w:rtl w:val="true"/>
        </w:rPr>
        <w:t>:</w:t>
      </w:r>
      <w:bookmarkEnd w:id="2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 مرا بخوانید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اجابت کنم،کسانی که از عبادت من تکبر می‌ورزند به زودی با ذلت وارد دوزخ می‌شوند</w:t>
      </w:r>
      <w:r>
        <w:rPr>
          <w:rFonts w:eastAsia="IRNazanin" w:cs="IRNazanin"/>
          <w:color w:val="111111"/>
          <w:sz w:val="28"/>
          <w:szCs w:val="28"/>
          <w:rtl w:val="true"/>
          <w:lang w:bidi="fa-IR"/>
        </w:rPr>
        <w:t>.</w:t>
      </w:r>
      <w:bookmarkStart w:id="295" w:name="pg10251_151053"/>
    </w:p>
    <w:p>
      <w:pPr>
        <w:pStyle w:val="BookText"/>
        <w:rPr/>
      </w:pPr>
      <w:bookmarkEnd w:id="295"/>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شب را برای شما آفرید تا در آن بیاسائید،و روز را روشنی بخش قرار داد،خداوند نسبت به مردم صاحب فضل و کرم است هر چند اکثر مردم شکرگزاری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 که آفریننده همه چیز است،هیچ معبودی جز او نیست،با اینحال چگونه از راه حق منحرف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کسانی که آیات خدا را انکار می‌کردند منحرف می‌شوند</w:t>
      </w:r>
      <w:r>
        <w:rPr>
          <w:rFonts w:eastAsia="IRNazanin" w:cs="IRNazanin"/>
          <w:color w:val="111111"/>
          <w:sz w:val="28"/>
          <w:szCs w:val="28"/>
          <w:rtl w:val="true"/>
          <w:lang w:bidi="fa-IR"/>
        </w:rPr>
        <w:t>.</w:t>
      </w:r>
    </w:p>
    <w:p>
      <w:pPr>
        <w:pStyle w:val="Heading4"/>
        <w:numPr>
          <w:ilvl w:val="3"/>
          <w:numId w:val="1"/>
        </w:numPr>
        <w:rPr/>
      </w:pPr>
      <w:bookmarkStart w:id="296" w:name="__RefHeading___Toc3489552_1067777946"/>
      <w:bookmarkStart w:id="297" w:name="_Toc122"/>
      <w:bookmarkEnd w:id="296"/>
      <w:r>
        <w:rPr>
          <w:rtl w:val="true"/>
        </w:rPr>
        <w:t>تفسیر</w:t>
      </w:r>
      <w:r>
        <w:rPr>
          <w:rtl w:val="true"/>
        </w:rPr>
        <w:t>:</w:t>
      </w:r>
      <w:bookmarkEnd w:id="297"/>
    </w:p>
    <w:p>
      <w:pPr>
        <w:pStyle w:val="Heading5"/>
        <w:numPr>
          <w:ilvl w:val="4"/>
          <w:numId w:val="1"/>
        </w:numPr>
        <w:rPr/>
      </w:pPr>
      <w:bookmarkStart w:id="298" w:name="__RefHeading___Toc3489554_1067777946"/>
      <w:bookmarkStart w:id="299" w:name="_Toc123"/>
      <w:bookmarkEnd w:id="298"/>
      <w:r>
        <w:rPr>
          <w:rtl w:val="true"/>
        </w:rPr>
        <w:t>اشاره</w:t>
      </w:r>
      <w:bookmarkEnd w:id="299"/>
    </w:p>
    <w:p>
      <w:pPr>
        <w:pStyle w:val="Heading5"/>
        <w:numPr>
          <w:ilvl w:val="4"/>
          <w:numId w:val="1"/>
        </w:numPr>
        <w:rPr/>
      </w:pPr>
      <w:bookmarkStart w:id="300" w:name="__RefHeading___Toc3489556_1067777946"/>
      <w:bookmarkStart w:id="301" w:name="_Toc124"/>
      <w:bookmarkEnd w:id="300"/>
      <w:r>
        <w:rPr>
          <w:rtl w:val="true"/>
        </w:rPr>
        <w:t>مرا بخوانید تا اجابت کنم</w:t>
      </w:r>
      <w:r>
        <w:rPr>
          <w:rtl w:val="true"/>
        </w:rPr>
        <w:t>!</w:t>
      </w:r>
      <w:bookmarkEnd w:id="301"/>
    </w:p>
    <w:p>
      <w:pPr>
        <w:pStyle w:val="BookText"/>
        <w:rPr/>
      </w:pPr>
      <w:r>
        <w:rPr>
          <w:rFonts w:ascii="IRNazanin" w:hAnsi="IRNazanin" w:eastAsia="IRNazanin"/>
          <w:color w:val="111111"/>
          <w:sz w:val="28"/>
          <w:sz w:val="28"/>
          <w:szCs w:val="28"/>
          <w:rtl w:val="true"/>
          <w:lang w:bidi="fa-IR"/>
        </w:rPr>
        <w:t>از آنجا که در آیات گذشته تهدیداتی نسبت به افراد بی‌ایمان و متکبر و مغرور آمده بود،در این آیات آن را با لطف و مهربانی می‌آمیزد،و آغوش رحمتش را به روی توبه کنندگان می‌گشاید،نخست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 که مرا بخوانید تا دعای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رَبُّکُمُ ادْعُونِی أَسْتَجِبْ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دعا و خواندن را در اینجا به همان معنی معروفش تفسیر کرده‌اند،و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روایات متعددی که در ذیل  این آیه در زمینه دعا و ثوابهای آن آمده است،و بعدا به آن اشاره خواهیم کرد،نیز شاهد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به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توحید و عبادت پروردگار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بپرستید و به وحدانیتم اقرار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 همان تفسیر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آیه فوق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محبوب الهی و خواست خود او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دعا وعده اجابت داده شده است،ولی می‌دانیم این وعده وعده‌ای است مشروط،و نه مطلق،دعائی به هدف اجابت می‌رسد که شرائط لازم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bookmarkStart w:id="302" w:name="pg10251_151054"/>
    </w:p>
    <w:p>
      <w:pPr>
        <w:pStyle w:val="BookText"/>
        <w:rPr/>
      </w:pPr>
      <w:bookmarkEnd w:id="30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مورد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جمع باشد،و ما این موضوع را به ضمیمه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واقعی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طور مشروح بیان کرده‌ایم و نیاز به تکرار نیست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خود یک نوع عبادت است،چرا که در ذیل آیه واژه عبادت بر آن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تهدید شدیدی نسبت به کسانی که از دعا کردن ابا دارند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من استکبار می‌ورزند به زودی با ذلت و خواری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3489558_1067777946"/>
      <w:bookmarkStart w:id="304" w:name="_Toc125"/>
      <w:bookmarkEnd w:id="303"/>
      <w:r>
        <w:rPr>
          <w:rtl w:val="true"/>
        </w:rPr>
        <w:t>اهمیت دعا و شرایط استجابت</w:t>
      </w:r>
      <w:bookmarkEnd w:id="304"/>
    </w:p>
    <w:p>
      <w:pPr>
        <w:pStyle w:val="BookText"/>
        <w:rPr/>
      </w:pPr>
      <w:r>
        <w:rPr>
          <w:rFonts w:ascii="IRNazanin" w:hAnsi="IRNazanin" w:eastAsia="IRNazanin"/>
          <w:color w:val="111111"/>
          <w:sz w:val="28"/>
          <w:sz w:val="28"/>
          <w:szCs w:val="28"/>
          <w:rtl w:val="true"/>
          <w:lang w:bidi="fa-IR"/>
        </w:rPr>
        <w:t>روایات متعددی که از پیغمبر گرامی اسلام ص و سایر پیشوایان بزرگ ع نقل شده اهمیت دعا را کاملا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گرامی اسلام ص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هو العبادة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 سؤال کرد ما تقول فی رجلین دخلا المسجد جمیعا کان احدهما اکثر صلاة،و الآخر دعاء فایهما افضل؟قال کل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می‌فرمایی در باره دو نفر که هر دو وارد مسجد شدند یکی نماز بیشتری بجا آورد،و دیگری دعای بیشتری،کدامیک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این دو افضلند؟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مجددا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علمت،و لکن ایهما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هر دو خوبند ولی کدامیک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اکثرهما دعاء،اما تسمع قول اللّٰه تعالی اُدْعُونِی أَسْتَجِبْ لَکُمْ إِنَّ الَّذِینَ یَسْتَکْبِرُونَ عَنْ عِبٰادَتِی سَیَدْخُلُونَ جَهَنَّمَ دٰاخِرِینَ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بیشتر دعا می‌کند افضل است،مگر سخن خداوند متعال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هی العبادة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عبادت بزرگ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باقر ع نقل شده است که در جواب این سؤال که کدام عبادت افضل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افضل عند اللّٰه من ان یسئل و یطلب مما عنده،و ما احد ابغض الی اللّٰه عز و جل ممن یستکبر عن عبادته،و لا یسئل 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 افضل از این نیست که از او تقاضا کنند و از آنچه نزد او است بخواهند،و هیچکس مبغوض‌تر و منفورتر نزد خداوند از کسانی که از عبادت او تکبر می‌ورزند و از مواهب او تقاضا نمی‌کنند نیست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 نزد خداوند است که راه وصول به آن تنها دعاست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عند اللّٰه عز و جل منزلة لا تنال الا بمسالة، و لو ان عبدا سد فاه و لم یسئل لم یعط شیئا،فاسئل تعط،انه لیس من باب یقرع الا یوشک ان یفتح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خدا مقامی است که جز با دعا و تقاضا نمی‌توان به آن رسید،و اگر بنده‌ای دهان خود را از دعا فرو بندد و چیزی تقاضا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نکند چیزی به او داده نخواهد شد،پس از خدا بخواه تا به تو عطا شود،چرا که هر دری را بکوبید و اصرار کنید سرانجام گشوده خواهد شد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دعا کردن حتی از تلاوت قرآن هم افضل شمرده شده،چنان که از پیامبر ص و امام باقر ع و امام صادق ع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قراءة القران</w:t>
      </w:r>
    </w:p>
    <w:p>
      <w:pPr>
        <w:pStyle w:val="BookText"/>
        <w:rPr/>
      </w:pP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تحلیل کوتاه می‌توان به عمق مفاد این احادیث رسید،زیرا دعا از یک سو انسان را به شناخت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سرمایه هر انسان است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سبب می‌شود که خود را نیازمند او ببیند  و در برابرش خضوع کند،و از مرکب غرور و کبر که سرچشمه انواع بدبختی‌ها و مجادله در آیات اللّٰه است فرود آید،و برای خود در برابر ذات پاک او موجودیتی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نعمتها را از او ببیند،و به او عشق ورزد،و رابطه عاطفی او از این طریق با ساحت مقدسش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چون خود را نیازمند و مرهون نعمتهای خدا می‌بیند موظف به اطاعت فرمانش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پنجم چون می‌داند استجابت این دعا بی‌قید و شرط نیست،بلکه خلوص نیت و صفای دل و توبه از گناه و بر آوردن حاجات نیازمندان و دوستان از شرائط آن است خودسازی می‌کند و در طریق تربیت خویشتن گام بر می‌دارد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ششم دعا به او اعتماد به نفس می‌دهد،و از یاس و نومیدی باز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می‌دارد،و به تلاش و کوشش بیشتر دعوت می‌کند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این بحث فشرده لازم است یاد آوری شود اینکه دعا طبق روایات اسلامی مخصوص مواردی است که تلاشها و کوششهای انسان اثری نبخشد،و یا به تعبیر دیگر آنچه انسان در توان دارد انجام دهد،و بقیه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انسان دعا را جانشین تلاش و کوشش کند قطعا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تستجاب لهم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ارزقنی،فیقال له ا لم آمرک بالطلب؟ و رجل کانت له امراة فدعا علیها،فیقال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اجعل امرها الیک؟ و رجل کان له مال فافسده،فیقول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امرک بالاقتصاد؟ا لم آمرک بالاصلاح؟ و رجل کان له مال فادانه بغیر بینة،فیقال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آمرک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گروهند که دعای آنها مستجاب نمی‌شود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خانه خود نشسته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روزی ده،به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دستور تلاش و کوشش ندادم؟ و کسی که همسری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او را ناراحت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دعا می‌کند که او از دستش خلاص شود،به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حق طلاق را به تو ندادم؟ و کسی که اموالی داشته و آن را بیهوده تلف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مرحمت کن،اما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دستور اقتصاد و میانه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ندادم؟مگر دستور اصلاح مال به تو ندادم؟ و کسی که مالی داشته و بدون شاهد و گواه به دیگری وام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وام گیرنده منکر شده،او دعا می‌کند خداوندا قلبش را نرم کن،و وادار به اداء دین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دستور ندادم به هنگام وام دادن شاهد و گواه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در تمام این موارد انسان تلاش و تدبیر لازم را به خرج نداده و گرفتار پیامدهای آن شده،و در برابر این تقصیر و کوتاهی و ترک تلاش دعای او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یکی از علل عدم استجابت بسیاری از دعاها روشن می‌شود،چرا که گروهی از مردم می‌خواهند دست از تلاش لازم بردارند،و به دعا پناه برند، چنین دعاهایی مستجاب نمی‌گردد،این یک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استجابت بعضی از دعاها علل و عوامل دیگری نیز دارد،از جمله اینکه بسیار می‌شود که انسان در تشخیص مصالح و مفاسد خود به اشتباه می‌افتد، گاه با تمام وجودش مطلبی را از خدا می‌خواهد که به هیچوجه صلاح او نیست، حتی ممکن است خود او بعدا واقف به چنین امری بشود،این درست به این می‌ماند که گاهی بیمار یا کودک غذاهای رنگینی از پرستاران خود می‌طلبد که اگر به خواسته او عمل کنند بیماریش افزون می‌شود،و یا حتی جان او را به خطر می‌افکند، در اینگونه موارد خداوند رحیم و مهربان دعا را مستجاب نمی‌کند و برای آخرت او ذخیره می‌سازد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استجابت دعا شرائطی دارد که در آیات قرآن و روایات اسلامی آمده است،و در جلد اول همین تفسیر مشروحا از آن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bookmarkStart w:id="305" w:name="pg10251_151059"/>
    </w:p>
    <w:p>
      <w:pPr>
        <w:pStyle w:val="BookText"/>
        <w:rPr/>
      </w:pPr>
      <w:bookmarkEnd w:id="305"/>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5"/>
        <w:numPr>
          <w:ilvl w:val="4"/>
          <w:numId w:val="1"/>
        </w:numPr>
        <w:rPr/>
      </w:pPr>
      <w:bookmarkStart w:id="306" w:name="__RefHeading___Toc3489560_1067777946"/>
      <w:bookmarkStart w:id="307" w:name="_Toc126"/>
      <w:bookmarkEnd w:id="306"/>
      <w:r>
        <w:rPr>
          <w:rtl w:val="true"/>
        </w:rPr>
        <w:t>موانع استجابت دعا</w:t>
      </w:r>
      <w:bookmarkEnd w:id="307"/>
    </w:p>
    <w:p>
      <w:pPr>
        <w:pStyle w:val="BookText"/>
        <w:rPr/>
      </w:pPr>
      <w:r>
        <w:rPr>
          <w:rFonts w:ascii="IRNazanin" w:hAnsi="IRNazanin" w:eastAsia="IRNazanin"/>
          <w:color w:val="111111"/>
          <w:sz w:val="28"/>
          <w:sz w:val="28"/>
          <w:szCs w:val="28"/>
          <w:rtl w:val="true"/>
          <w:lang w:bidi="fa-IR"/>
        </w:rPr>
        <w:t xml:space="preserve">در بعضی از روایات گناهان متعددی به عنوان موانع استجابت دعا ذکر شده از جمله سوء نیت،نفاق،تاخیر نماز از وقت،بدزبانی، غذای حرام،و ترک صدقه و انفاق در راه خدا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با حدیثی پر معنی از امام صادق 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 ا لیس یقول اللّٰه اُدْعُونِی أَسْتَجِبْ لَکُمْ ؟و قد نری المضطر یدعوه و لا یجاب له،و المظلوم یستنصره علی عدوه فلا ینصره،قال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یدعوه احد الا استجاب له،اما الظالم فدعاؤه مردود الی ان یتوب،و اما المحق فاذا دعا استجاب له و صرف عنه البلاء من حیث لا یعلمه،او ادخر له ثوابا جزیلا لیوم حاجته الیه،و ان لم یکن الامر الذی سئل العبد خیرا له ان اعطاه امسک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 آیا خداوند نمی‌فرماید دعا کنید تا برای شما اجابت کنم؟در حالی که افراد مضطری را می‌بینیم که دعا می‌کنند و به اجابت نمی‌رسد،و مظلومانی را می‌بینیم که از خدا پیروزی بر دشمن می‌طلبند ولی آنها را یاری نمی‌کند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او را نمی‌خواند مگر اینکه اجابت می‌کند،اما ظالم دعای او مردود است تا توبه کند،و اما صاحب حق هنگامی که دعا کند اجابت می‌فرماید و بلا را از او برطرف می‌سازد به طوری که گاه خود او نمی‌داند،و یا آن را به صورت ثواب فراوانی برای روز نیازش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می‌کند،و هر گاه چیزی را که بندگان تقاضا کنند مصلحت آنها نباشد خودداری می‌فرماید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دعا و تقاضای از خدا فرع بر معرفت خداوند است در آیه بعد از حقایقی سخن می‌گوید که سطح معرفت آدمی را بالا می‌برد،و یکی از شرائط دعا را که امید به اجابت است افزایش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کسی است که شب را برای شما آفرید تا در آن بیاسائید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جَعَلَ لَکُمُ اللَّیْلَ لِتَسْکُنُوا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تاریکی شب از یک سو موجب تعطیل قهری برنامه‌های روزانه است، و از سوی دیگر خود تاریکی آرام بخش و مایه استراحت تن و اعصاب و روح است، و نور مایه جنبش و حرکت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دنبال آن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 را بینا و روشنی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مُبْصِراً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محیط زندگی انسانها را روشن سازد و برای هر گونه فعالیت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توصیف روز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 نوع تاکید و مبالغه در بینا کردن مردم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مردم صاحب فضل و کرم است، هر چند اکثر مردم شکرگزاری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لَذُو فَضْلٍ عَلَی النّٰاسِ وَ لٰکِنَّ أَکْثَرَ النّٰاسِ لاٰ یَشْکُرُونَ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دقیق شب و روز،و برنامه متناوب نور و ظلمت،یکی از نمونه‌های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و کرم پروردگار بر بندگان است،و از عوامل مهم حیات انسانها و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نبود حیات و زندگی و حرکت وجود نداشت،و اگر تاریکی متناوب نبود شدت نور همه موجودات را خسته و ناتوان و فرسوده می‌کرد و گیاهان را می‌سوزانید و نابود می‌ساخت،ولی اکثر مردم از کنار این مواهب عظیم الهی بی‌توجه می‌گذرند و شکر او را 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قاعده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ضمیر باشد 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اکثرهم لا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ضمیر گویا اشاره به این است که طبع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نایافته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کفران نعمت است،چنان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می‌خوانیم إِنَّ الْإِنْسٰانَ لَظَلُومٌ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بسیار ظالم و کفران کننده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انسان چشمی بینا و قلبی دانا داشته باشد که خوان نعمت بیدریغ الهی را که همه جا گسترده است ببیند،و باران رحمت بیحسابش را که همه جا رسیده است مشاهده کند،بی اختیار زبان به شکر و ثنای او می‌گشاید و خود را در مقابل اینهمه عظمت و رحمت کوچک و مدیون می‌بیند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بعد،از توحید ربوبیت پروردگار شروع کرده و به توحید خالقیت و ربوبیت ختم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این همه نعمتها را بر شما ارزانی داشته خداوندی است که مالک و مربی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شَیْءٍ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معبودی جز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وجود نعمتهای فراوان الهی دلیل بر ربوبیت و مدبریت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خالق همه چیز بودن دلیل دیگری بر یگانگی او در ربوبیت است،چرا که خالق موجودات مالک و مربی آنهاست،زیرا می‌دانیم خالقیت خداوند به این معنی نیست که موجودات را بیافریند و کنار رود،بلکه لحظه به لحظه فیض وجود از ناحیه او بر همه موجودات عالم هستی افاضه می‌شود،و چنین خالقیتی از ربوبیت 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تنها چنین کسی شایسته پرستش و الوهیت است بنا بر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دلیل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نتیجه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از راه حق 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از پرستش خداوند یگانه یکتا به سوی بتها روی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 مجهول است،یعنی شما را از مسیر حق منحرف می‌سازند،گویی بت پرستان چنان بی‌اراده‌اند که در این مسیر از خود اختیاری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عنوان توضیح و تاکید مطالب گذشته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خدا را انکار می‌کردند اینگونه از طریق حق بازگردانده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یُؤْفَکُ الَّذِینَ کٰانُوا بِآیٰاتِ اللّٰهِ یَجْحَدُونَ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انکار کردن چیزی است که در دل وجود دارد،یعنی انسان معتقد به چیزی باشد در عین حال آن را نفی کند، و یا معتقد به نفی آن باشد ولی با زبان آن را اثبات کند،به افراد بخیل و کم خیر که غالبا اظهار فقر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زمین کم گیاه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چنین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الجحود الانکار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جحود به معنی انکار توأم با علم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در مفهوم جحد همیشه یک نوع لجاجت یا عناد در برابر حق نهفته است بدیهی است کسی که با چنین صفتی با حقایق برخورد کند سرنوشتی جز انحراف از طریق حق نخواهد داشت،چرا که تا انسان حقجو و حق طلب و تسلیم در مقابل واقعیات نباشد به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وصول به حق نیاز به خودسازی قبلی دارد و این همان تقوای قبل از ایمان است که قرآن در سوره بقره به آن اشاره کرده،می‌گوید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آسمانی تردیدی نیست و مایه هدایت پرهیزگاران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308" w:name="pg10251_151064"/>
    </w:p>
    <w:p>
      <w:pPr>
        <w:pStyle w:val="Heading3"/>
        <w:numPr>
          <w:ilvl w:val="2"/>
          <w:numId w:val="1"/>
        </w:numPr>
        <w:rPr/>
      </w:pPr>
      <w:bookmarkStart w:id="309" w:name="__RefHeading___Toc3489562_1067777946"/>
      <w:bookmarkStart w:id="310" w:name="_Toc127"/>
      <w:bookmarkEnd w:id="308"/>
      <w:bookmarkEnd w:id="30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64</w:t>
      </w:r>
      <w:r>
        <w:rPr>
          <w:rtl w:val="true"/>
        </w:rPr>
        <w:t xml:space="preserve"> </w:t>
      </w:r>
      <w:r>
        <w:rPr>
          <w:rtl w:val="true"/>
        </w:rPr>
        <w:t xml:space="preserve">تا </w:t>
      </w:r>
      <w:r>
        <w:rPr/>
        <w:t>66</w:t>
      </w:r>
      <w:r>
        <w:rPr>
          <w:rtl w:val="true"/>
        </w:rPr>
        <w:t>]</w:t>
      </w:r>
      <w:bookmarkEnd w:id="310"/>
    </w:p>
    <w:p>
      <w:pPr>
        <w:pStyle w:val="Heading4"/>
        <w:numPr>
          <w:ilvl w:val="3"/>
          <w:numId w:val="1"/>
        </w:numPr>
        <w:rPr/>
      </w:pPr>
      <w:bookmarkStart w:id="311" w:name="__RefHeading___Toc3489564_1067777946"/>
      <w:bookmarkStart w:id="312" w:name="_Toc128"/>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489566_1067777946"/>
      <w:bookmarkStart w:id="314" w:name="_Toc129"/>
      <w:bookmarkEnd w:id="313"/>
      <w:r>
        <w:rPr>
          <w:rtl w:val="true"/>
        </w:rPr>
        <w:t>ترجمه</w:t>
      </w:r>
      <w:r>
        <w:rPr>
          <w:rtl w:val="true"/>
        </w:rPr>
        <w:t>:</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زمین را برای شما جایگاه امن و مطمئن قرار داد،و آسمان را همچون سقفی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صورتگری کرد و صورتتان را نیکو آفرید،</w:t>
      </w:r>
      <w:bookmarkStart w:id="315" w:name="pg10251_151065"/>
    </w:p>
    <w:p>
      <w:pPr>
        <w:pStyle w:val="BookText"/>
        <w:rPr/>
      </w:pPr>
      <w:bookmarkEnd w:id="315"/>
      <w:r>
        <w:rPr>
          <w:rFonts w:ascii="IRNazanin" w:hAnsi="IRNazanin" w:eastAsia="IRNazanin"/>
          <w:color w:val="111111"/>
          <w:sz w:val="28"/>
          <w:sz w:val="28"/>
          <w:szCs w:val="28"/>
          <w:rtl w:val="true"/>
          <w:lang w:bidi="fa-IR"/>
        </w:rPr>
        <w:t>و از طیبات به شما روزی داد،این است خداوند پروردگار شما،جاوید و پر برکت است خداوندی که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واقعی او است،معبودی جز او وجود ندارد،پس او را بخوانید و دین خود را برای او خالص کنید،ستایش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شده‌ام از اینکه معبودهایی را که شما غیر از خدا می‌خوانید بپرستم، و مامورم که تنها در برابر پروردگار عالمیان تسلیم باشم</w:t>
      </w:r>
      <w:r>
        <w:rPr>
          <w:rFonts w:eastAsia="IRNazanin" w:cs="IRNazanin"/>
          <w:color w:val="111111"/>
          <w:sz w:val="28"/>
          <w:szCs w:val="28"/>
          <w:rtl w:val="true"/>
          <w:lang w:bidi="fa-IR"/>
        </w:rPr>
        <w:t>.</w:t>
      </w:r>
    </w:p>
    <w:p>
      <w:pPr>
        <w:pStyle w:val="Heading4"/>
        <w:numPr>
          <w:ilvl w:val="3"/>
          <w:numId w:val="1"/>
        </w:numPr>
        <w:rPr/>
      </w:pPr>
      <w:bookmarkStart w:id="316" w:name="__RefHeading___Toc3489568_1067777946"/>
      <w:bookmarkStart w:id="317" w:name="_Toc130"/>
      <w:bookmarkEnd w:id="316"/>
      <w:r>
        <w:rPr>
          <w:rtl w:val="true"/>
        </w:rPr>
        <w:t>تفسیر</w:t>
      </w:r>
      <w:r>
        <w:rPr>
          <w:rtl w:val="true"/>
        </w:rPr>
        <w:t>:</w:t>
      </w:r>
      <w:bookmarkEnd w:id="317"/>
    </w:p>
    <w:p>
      <w:pPr>
        <w:pStyle w:val="Heading5"/>
        <w:numPr>
          <w:ilvl w:val="4"/>
          <w:numId w:val="1"/>
        </w:numPr>
        <w:rPr/>
      </w:pPr>
      <w:bookmarkStart w:id="318" w:name="__RefHeading___Toc3489570_1067777946"/>
      <w:bookmarkStart w:id="319" w:name="_Toc131"/>
      <w:bookmarkEnd w:id="318"/>
      <w:r>
        <w:rPr>
          <w:rtl w:val="true"/>
        </w:rPr>
        <w:t>اشاره</w:t>
      </w:r>
      <w:bookmarkEnd w:id="319"/>
    </w:p>
    <w:p>
      <w:pPr>
        <w:pStyle w:val="Heading5"/>
        <w:numPr>
          <w:ilvl w:val="4"/>
          <w:numId w:val="1"/>
        </w:numPr>
        <w:rPr/>
      </w:pPr>
      <w:bookmarkStart w:id="320" w:name="__RefHeading___Toc3489572_1067777946"/>
      <w:bookmarkStart w:id="321" w:name="_Toc132"/>
      <w:bookmarkEnd w:id="320"/>
      <w:r>
        <w:rPr>
          <w:rtl w:val="true"/>
        </w:rPr>
        <w:t>این است پروردگار شما</w:t>
      </w:r>
      <w:bookmarkEnd w:id="321"/>
    </w:p>
    <w:p>
      <w:pPr>
        <w:pStyle w:val="BookText"/>
        <w:rPr/>
      </w:pPr>
      <w:r>
        <w:rPr>
          <w:rFonts w:ascii="IRNazanin" w:hAnsi="IRNazanin" w:eastAsia="IRNazanin"/>
          <w:color w:val="111111"/>
          <w:sz w:val="28"/>
          <w:sz w:val="28"/>
          <w:szCs w:val="28"/>
          <w:rtl w:val="true"/>
          <w:lang w:bidi="fa-IR"/>
        </w:rPr>
        <w:t>این آیات هم چنان بحث از مواهب بزرگ الهی و شمول آن نسبت به بندگان را ادامه می‌دهد،تا هم شناخت بیشتری به آنها عطا کند،و هم امید افزونتری تا در پرتو آن به مقام دعا بر آیند و از اجابت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و روز بود و در اینجا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قرارگاه زمین و سقف مرتفع آسمان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زمین را برای شما جایگاه مطمئن و آرامی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الْأَرْضَ  قَرٰاراً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تمام شرائطی را که برای یک قرارگاه مطمئن و آرام لازم است در کره زمین آفریده،محلی است ثابت و خالی از هر گونه تزلزل،هماهنگ با ساختمان روح و جسم انسان،دارای منابع گوناگون،مشتمل بر همه وسائل مورد نیاز انسان،بسیار گسترده و مباح و 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همچون سقف و قبه‌ای بالای سر شما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بِنٰاءً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خانه‌هایی است که اعراب بادیه‌نشین از آن استفاده می‌کردند،مانند خیمه‌ها</w:t>
      </w:r>
    </w:p>
    <w:p>
      <w:pPr>
        <w:pStyle w:val="BookText"/>
        <w:rPr/>
      </w:pPr>
      <w:r>
        <w:rPr>
          <w:rFonts w:ascii="IRNazanin" w:hAnsi="IRNazanin" w:eastAsia="IRNazanin"/>
          <w:color w:val="111111"/>
          <w:sz w:val="28"/>
          <w:sz w:val="28"/>
          <w:szCs w:val="28"/>
          <w:rtl w:val="true"/>
          <w:lang w:bidi="fa-IR"/>
        </w:rPr>
        <w:t>و سایبانها و نظائر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است که آسمان را به خیمه‌ای تشبیه کرده که اطراف زمین را گرفته،البته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بیشتر همان جو و هوای فشرده‌ای است که گرداگرد زمین را فرا گرفته،و همچون خیمه‌ای بر تمام کره زمین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خیمه بزرگ الهی هم از شدت تابش نور آفتاب می‌کاهد که اگر نبود اشعه آفتاب،و همچنین اشعه مرگبار کیهانی،موجود زنده‌ای را بر زمین نمی‌گذاشت، و به همین دلیل مسافران فضایی مجبورند دائما در برابر این پرتوها از لباسهای مخصوص سنگین و گرانقیمتی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خیمه جلو سقوط سنگهای آسمانی را که پیوسته به کره زمین جذب می‌شوند می‌گیرد،و آنها را در نخستین برخورد به خاطر سرعت و فشاری که دارند آتش می‌زند تا خاکستر آنها آرام بر زمین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آیات آفاقی به آیات انفسی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صورتگری کرد،و صورتتان را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صَوَّرَکُمْ فَأَحْسَنَ صُوَرَکُمْ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قامتی موزون و راست،با صورتی زیبا و دلپذیر،در نهایت نظم و استحکام که امتیاز آن بر صورت موجودات زنده دیگر و انواع حیوانات در نخستین برخورد روشن و آشکار است،و همین ساختمان ویژه به او امکان می‌دهد که به انواع کارها و صنایع ظریف یا سنگین دست زند،و با داشتن اعضای مختلف به راحتی زندگی کند و از مواهب حیات بهره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بر خلاف غالب حیوانات که با دهان آب و غذا می‌خورند با دست خود و با دقت و ظرافت غذا و نوشیدنی را بر می‌دارد و به دهان می‌گذارد و این امر کمک فراوانی به انتخاب غذاهای پاک از غذاهای آلوده به اجزاء خارجی و اضافی می‌کند میوه‌ها را به راحتی پوست می‌کند و اجزاء غیر قابل استفاده را دور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صورت را در اینجا به معنی اعم از صورت ظاهر و باطن گرفته‌اند،و اشاره به انواع استعدادها و ذوقهایی می‌دانند که خدا در آدمی آفریده، و او را بر سایر جانداران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بیان چهارمین و آخرین نعمت از این سلسله،موضوع روزیهای پاکیزه را مطرح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طیبات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بسیار گسترده‌ای دارد که هر چیز پاکیزه اعم از غذا، لباس،همسران،خانه‌ها،مرکبها،حتی سخنان و گفتگوهای پاکیزه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بر اثر نادانی،این مواهب پاک را بیالاید،ولی خداوند در عالم آفرینش آنها را پاک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بعد از بیان این چهار نعمت بزرگ که نیمی از آن به آسمان و زمین بر می‌گردد،و نیمی از آن به انسانها،می‌فرماید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است جاوید و پر برکت است خداوندی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کسی که اینهمه مواهب را به انسانها بخشیده مدبر عالم هستی است،و هم او شایسته عبودیت و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مساله توحید عبودیت را از طریق دیگر تعقیب می‌کند،و آن طریق انحصار حیات به معنی واقعی به خداوند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زنده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حیاتش از ذات او است و متکی به غیر نیست،حیاتی است که در آن مرگ راه ندارد و جاودانه است،تنها خداوند چنین است،و همه موجودات زنده غیر از او حیاتی آمیخته به مرگ دارند،و این حیات محدود و موقت را از ذات پاک خداوند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کسی را باید پرستش کرد که زنده است و دارای حیات مطلق، لذا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که چنین است تنها او را بخوانید،و دین خود را برای او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مُخْلِصِینَ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غیر او است کنار بگذارید که همه فانی می‌شوند،و در حال حیاتشان نیز دائما در تغییرند،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تغییر نپذیرد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نمرده است و نمیرد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تعلیمی است برای بندگان که خدا را به خاطر نعمتهایی که در آیات قبل اشاره شد،نعمتهایی که تمام وجود انسان را فراگرفته،مخصوصا نعمت حیات و زندگی،حمد و ستایش کنند،و شکر و سپاس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به عنوان یک نتیجه‌گیری از بحثهای  توحیدی گذشته و برای مایوس ساختن مشرکان و بت پرستان روی سخن را به پیامبر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شده‌ام از اینکه معبودهایی که شما غیر از خدا می‌خوانید پرستش کنم،چرا که بینات و دلائل روشن از سوی پروردگارم برای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نُهِیتُ أَنْ أَعْبُدَ الَّذِینَ تَدْعُونَ مِنْ دُونِ اللّٰهِ لَمّٰا جٰاءَنِی الْبَیِّنٰاتُ مِنْ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نهی شده‌ام که غیر او را نپرستم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مامورم تنها در برابر رب العالمین تسلیم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أُسْلِمَ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نهی از پرستش بتها است،و به دنبال آن دلیل منطقی و روشن و بینات و دلائل واضحی از عقل و نقل که از طرف پروردگار آمده،و از سوی دیگر امر به تسلیم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این تعبیر نیز دلیل دیگری بر مقصود است،چرا که پروردگار جهانیان بودن دلیلی است کافی برای تسلیم بودن در مقابل ذات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مورد امر و نهی جدا است،امر به تسلیم در برابر خداوند،و نهی از پرستش بت،این تفاوت ممکن است به خاطر این باشد که در مورد بت تنها چیزی که تصور می‌شود همان پرستش است که از آن نهی شده،و اما در مورد خداوند علاوه بر پرستش و عبادت باید تسلیم فرمان و دستورهای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أَعْبُدَ اللّٰهَ مُخْلِصاً لَهُ الدِّینَ وَ أُمِرْتُ لِأَنْ أَکُونَ أَوَّلَ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مامور شده‌ام که خدا را با اخلاص عبادت کنم،و نیز مامورم که اولین تسلیم شونده در برابر او باشم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تعبیرهای آیه فوق که نظائری نیز در سایر سوره‌های قرآن دارد تعبیرهایی است فوق العاده نرم و ملایم و مؤدبانه که در برابر دشمنان لجوج و سرسخت</w:t>
      </w:r>
    </w:p>
    <w:p>
      <w:pPr>
        <w:pStyle w:val="BookText"/>
        <w:rPr/>
      </w:pPr>
      <w:r>
        <w:rPr>
          <w:rFonts w:ascii="IRNazanin" w:hAnsi="IRNazanin" w:eastAsia="IRNazanin"/>
          <w:color w:val="111111"/>
          <w:sz w:val="28"/>
          <w:sz w:val="28"/>
          <w:szCs w:val="28"/>
          <w:rtl w:val="true"/>
          <w:lang w:bidi="fa-IR"/>
        </w:rPr>
        <w:t>گفته می‌شود،تا اگر کمترین آمادگی برای پذیرش حق دارند،تحت تاثیر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ماموریت یافته‌ام و من چنین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خودتان حساب خویش را برسید،بی‌آنکه حس لجاجتشان را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باره آیات فوق اینکه در سه آیه پشت سر هم 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فَتَبٰارَکَ اللّٰهُ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می‌گوید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أُسْلِمَ لِرَبِّ الْعٰالَمِینَ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ترتیب منطقی در میان آنها مشاهده می‌شود زیرا نخست سخن از جاویدان و پربرکت بودن خدا است،سپس از اختصاص هر گونه حمد و ستایش به ذات پاک او،و سرانجام انحصار عبودیت و پرستش در ذات مقدسش</w:t>
      </w:r>
      <w:r>
        <w:rPr>
          <w:rFonts w:eastAsia="IRNazanin" w:cs="IRNazanin"/>
          <w:color w:val="111111"/>
          <w:sz w:val="28"/>
          <w:szCs w:val="28"/>
          <w:rtl w:val="true"/>
          <w:lang w:bidi="fa-IR"/>
        </w:rPr>
        <w:t>.</w:t>
      </w:r>
      <w:bookmarkStart w:id="322" w:name="pg10251_151071"/>
    </w:p>
    <w:p>
      <w:pPr>
        <w:pStyle w:val="Heading3"/>
        <w:numPr>
          <w:ilvl w:val="2"/>
          <w:numId w:val="1"/>
        </w:numPr>
        <w:rPr/>
      </w:pPr>
      <w:bookmarkStart w:id="323" w:name="__RefHeading___Toc3489574_1067777946"/>
      <w:bookmarkStart w:id="324" w:name="_Toc133"/>
      <w:bookmarkEnd w:id="322"/>
      <w:bookmarkEnd w:id="32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324"/>
    </w:p>
    <w:p>
      <w:pPr>
        <w:pStyle w:val="Heading4"/>
        <w:numPr>
          <w:ilvl w:val="3"/>
          <w:numId w:val="1"/>
        </w:numPr>
        <w:rPr/>
      </w:pPr>
      <w:bookmarkStart w:id="325" w:name="__RefHeading___Toc3489576_1067777946"/>
      <w:bookmarkStart w:id="326" w:name="_Toc134"/>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489578_1067777946"/>
      <w:bookmarkStart w:id="328" w:name="_Toc135"/>
      <w:bookmarkEnd w:id="327"/>
      <w:r>
        <w:rPr>
          <w:rtl w:val="true"/>
        </w:rPr>
        <w:t>ترجمه</w:t>
      </w:r>
      <w:r>
        <w:rPr>
          <w:rtl w:val="true"/>
        </w:rPr>
        <w:t>:</w:t>
      </w:r>
      <w:bookmarkEnd w:id="32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خاک آفرید سپس از نطفه،بعد از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طفلی بیرون می‌فرستد،بعد به مرحله کمال قوت می‌رسید، بعد از آن پیر می‌شوید،و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پیش از رسیدن به این مرحله می‌میرند،و هدف این است به سرآمد عمر خود برسید و شاید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زنده می‌کند و می‌میراند،و هنگامی که چیزی را اراده کند تنها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بلافاصله موجود می‌شود</w:t>
      </w:r>
      <w:r>
        <w:rPr>
          <w:rFonts w:eastAsia="IRNazanin" w:cs="IRNazanin"/>
          <w:color w:val="111111"/>
          <w:sz w:val="28"/>
          <w:szCs w:val="28"/>
          <w:rtl w:val="true"/>
          <w:lang w:bidi="fa-IR"/>
        </w:rPr>
        <w:t>.</w:t>
      </w:r>
    </w:p>
    <w:p>
      <w:pPr>
        <w:pStyle w:val="Heading4"/>
        <w:numPr>
          <w:ilvl w:val="3"/>
          <w:numId w:val="1"/>
        </w:numPr>
        <w:rPr/>
      </w:pPr>
      <w:bookmarkStart w:id="329" w:name="__RefHeading___Toc3489580_1067777946"/>
      <w:bookmarkStart w:id="330" w:name="_Toc136"/>
      <w:bookmarkEnd w:id="329"/>
      <w:r>
        <w:rPr>
          <w:rtl w:val="true"/>
        </w:rPr>
        <w:t>تفسیر</w:t>
      </w:r>
      <w:r>
        <w:rPr>
          <w:rtl w:val="true"/>
        </w:rPr>
        <w:t>:</w:t>
      </w:r>
      <w:bookmarkEnd w:id="330"/>
    </w:p>
    <w:p>
      <w:pPr>
        <w:pStyle w:val="Heading5"/>
        <w:numPr>
          <w:ilvl w:val="4"/>
          <w:numId w:val="1"/>
        </w:numPr>
        <w:rPr/>
      </w:pPr>
      <w:bookmarkStart w:id="331" w:name="__RefHeading___Toc3489582_1067777946"/>
      <w:bookmarkStart w:id="332" w:name="_Toc137"/>
      <w:bookmarkEnd w:id="331"/>
      <w:r>
        <w:rPr>
          <w:rtl w:val="true"/>
        </w:rPr>
        <w:t>اشاره</w:t>
      </w:r>
      <w:bookmarkEnd w:id="332"/>
    </w:p>
    <w:p>
      <w:pPr>
        <w:pStyle w:val="Heading5"/>
        <w:numPr>
          <w:ilvl w:val="4"/>
          <w:numId w:val="1"/>
        </w:numPr>
        <w:rPr/>
      </w:pPr>
      <w:bookmarkStart w:id="333" w:name="__RefHeading___Toc3489584_1067777946"/>
      <w:bookmarkStart w:id="334" w:name="_Toc138"/>
      <w:bookmarkEnd w:id="333"/>
      <w:r>
        <w:rPr>
          <w:rtl w:val="true"/>
        </w:rPr>
        <w:t>مراحل هفتگانه خلقت انسان</w:t>
      </w:r>
      <w:bookmarkEnd w:id="3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ادامه آیات توحیدی به 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مراحل</w:t>
      </w:r>
    </w:p>
    <w:p>
      <w:pPr>
        <w:pStyle w:val="BookText"/>
        <w:rPr/>
      </w:pPr>
      <w:r>
        <w:rPr>
          <w:rFonts w:ascii="IRNazanin" w:hAnsi="IRNazanin" w:eastAsia="IRNazanin"/>
          <w:color w:val="111111"/>
          <w:sz w:val="28"/>
          <w:sz w:val="28"/>
          <w:szCs w:val="28"/>
          <w:rtl w:val="true"/>
          <w:lang w:bidi="fa-IR"/>
        </w:rPr>
        <w:t>تطور خلقت انسان را از خاک،و دوران جنینی،و دوران حیات در دنیا تا هنگام مرگ،در هفت مرحله بیان می‌کند،تا هم عظمت قدرت و ربوبیت او روشن شود و هم مواهب و نعمتهایش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خاک آفرید،سپس از نطفه،بعد از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به خون منعقد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شما را به صورت طفلی از شکم مادر بیرون می‌فرستد،سپس به مرحله کمال و قوت و توانایی می‌رسید،بعد از آن به مرحله پیری،هر چند گروهی از شما پیش از رسیدن به این مرحله می‌میرند و هدف آن است که به سرآمد عمر خود برسید،شاید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نخستین مرحله،مرحله تراب و خاک است که اشاره به آفرینش آدم جد نخستین ما از خاک می‌باشد،و یا خلقت همه انسانها از خاک،چرا که مواد غذایی که وجود انسان و حتی نطفه او را تشکیل می‌دهد اعم از مواد حیوانی و گیاهی همه از خاک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مرحله نطفه است که مربوط به همه انسانها جز آدم و همسرش حوا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مرحله‌ای است که نطفه تکامل یافته،و نمو قابل ملاحظه‌ای نموده،و به صورت یک قطعه خون بسته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به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ظهور اعضاء،مرحله حس و حرکت است که قرآن در اینجا سخنی از این سه مرحله به میان نیاورده هر چند در آیات دیگر به آن اشاره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چهارمین مرحله را مرحله تولد جنین ذکر می‌کند،و مرحله پنجم را مرحله تکامل قدرت و قوت جسمی که بعضی آن را سن سی‌سالگی می‌دانند</w:t>
      </w:r>
    </w:p>
    <w:p>
      <w:pPr>
        <w:pStyle w:val="BookText"/>
        <w:rPr/>
      </w:pPr>
      <w:r>
        <w:rPr>
          <w:rFonts w:ascii="IRNazanin" w:hAnsi="IRNazanin" w:eastAsia="IRNazanin"/>
          <w:color w:val="111111"/>
          <w:sz w:val="28"/>
          <w:sz w:val="28"/>
          <w:szCs w:val="28"/>
          <w:rtl w:val="true"/>
          <w:lang w:bidi="fa-IR"/>
        </w:rPr>
        <w:t>که در آن حد اکثر نمو قوای جسمانی حاصل می‌شود و بعضی آن را کمتر یا بیشتر گفته‌اند،البته ممکن است در افراد متفاوت باشد و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مرحله عقب گرد و از دست دادن نیروها آغاز می‌شود و تدریجا دوران پیری که مرحله ششم است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پایان عمر که آخرین مرحله است فرا می‌رسد و انتقال از این سرا به سرای جاویدان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اینهمه تغییرات و تطورات منظم،و حساب شده،باز هم جای تردید در قدرت و عظمت مبدء  عالم هستی و الطاف و مواهب او وجود دارد؟ قابل توجه اینکه در چهار مرحله اول که مربوط به آفرینش از خاک و نطفه و علقه و تولد طفل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شده،و هیچ نقشی برای خود انسان در آن قائل نیست،ولی در سه مرحله بعد از تولد یعنی مرحله وصول به نهایت قوت جسمانی،و بعد از آن پیری،و بعد پایان عمر،تعبیر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هم اشاره‌ای است به استقلال وجودی انسان بعد از تولد و هم احتمالا اشاره‌ای است به این حقیقت که این دورانهای سه‌گانه ممکن است با حسن تدبیر یا سوء تدبیر خود انسان جلوتر یا عقب‌تر شود،و گاه پیری زودرس،یا مرگ زودرس،دامان انسان را بگیرد،و این نشان می‌دهد که تعبیرات قرآن تا چه حد دقیق و حساب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قرآن به معنی فنا و نابودی نیست،بلکه فرشتگان مرگ روح انسان را دریافت می‌دارند و به عالم پس از مرگ منتقل می‌سازند،این تعبیر که بارها در قرآن تکرار شده دیدگاه اسلام را در مورد مرگ به خوبی نشان می‌دهد،و مرگ را از مفهوم مادی آن که فنا و نیستی است</w:t>
      </w:r>
    </w:p>
    <w:p>
      <w:pPr>
        <w:pStyle w:val="BookText"/>
        <w:rPr/>
      </w:pPr>
      <w:r>
        <w:rPr>
          <w:rFonts w:ascii="IRNazanin" w:hAnsi="IRNazanin" w:eastAsia="IRNazanin"/>
          <w:color w:val="111111"/>
          <w:sz w:val="28"/>
          <w:sz w:val="28"/>
          <w:szCs w:val="28"/>
          <w:rtl w:val="true"/>
          <w:lang w:bidi="fa-IR"/>
        </w:rPr>
        <w:t>به کلی در می‌آورد و دریچه به عالم بقا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مِنْکُمْ مَنْ یُتَوَفّٰی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پیش از این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قبل از رسیدن به مرحله پیری باشد،یا اشاره به تمام مراحل قبلی،یعنی قبل از رسیدن به هر یک از مراحل امکان مرگ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تمام این مراحل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عطف کرده،که نشانه ترتیب توام با فاصله است،جز مرحله اخیر یعنی رسیدن به پایان زندگی که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شده،این تفاوت تعبیر ممکن است به خاطر این باشد که رسیدن به پایان عمر همیشه بعد از پیری نخواهد بود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جوان مرد و یکی پیر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افرادی قبل از رسیدن به دوران جوانی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اجل مسمی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 از مهمترین مظاهر قدرت پروردگار یعنی مساله حیات و مرگ به میان می‌آورد،همان دو پدیده‌ای که با تمام پیشرفت علوم بشر هنوز جزء معماهای ناگشوده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حیات و مرگ به معنی وسیع کلمه،چه در گیاهان و چه انواع حیوانات و انسانها به دست خداوند است،حیات در اشکال مختلف و انواع گوناگون ظاهر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از موجودات زنده تک سلولی گرفته،تا حیوانات غول‌پیکر و از اعماق اقیانوسهای تاریک و ظلمانی گرفته،تا پرندگانی که بر اوج آسمانها پرواز می‌کنند،از گیاه ذره بینی بسیار کوچکی که در لابلای امواج اقیانوس</w:t>
      </w:r>
    </w:p>
    <w:p>
      <w:pPr>
        <w:pStyle w:val="BookText"/>
        <w:rPr/>
      </w:pPr>
      <w:r>
        <w:rPr>
          <w:rFonts w:ascii="IRNazanin" w:hAnsi="IRNazanin" w:eastAsia="IRNazanin"/>
          <w:color w:val="111111"/>
          <w:sz w:val="28"/>
          <w:sz w:val="28"/>
          <w:szCs w:val="28"/>
          <w:rtl w:val="true"/>
          <w:lang w:bidi="fa-IR"/>
        </w:rPr>
        <w:t>شناور است،تا درختانی که دهها متر طول قامت دارند،هر یک دارای نوعی حیات و شرائطی مخصوص به خود می‌باشند و به همین نسبت مرگهای آنها نیز متفاوت است،و بدون شک چهره‌های حیات متنوع‌ترین چهره‌های جهان خلقت و اعجاب انگیزترین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انتقال از جهان بیجان به جهان موجودات زنده،و انتقال  از جهان حیات به مرگ دارای شگفتیهایی است که اسرار آفرینش را بازگو می‌کند، و هر کدام آیتی است از آیات 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قابل توجه اینکه هیچیک از این مسائل مهم و پیچیده در برابر قدرت او صعوبت و اشکالی ندارد،و به محض اراده و فرمانش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اراده کند تنها به او می‌گوید موجود باش،او نیز بلافاصله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 أَمْراً فَإِنَّمٰا یَقُولُ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عدم گنجایش الفاظ است،و الا حتی نیاز به جمله کن نیست،اراده خداوند همان و تحقق یافتن موجودات همان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5" w:name="pg10251_151076"/>
    </w:p>
    <w:p>
      <w:pPr>
        <w:pStyle w:val="Heading3"/>
        <w:numPr>
          <w:ilvl w:val="2"/>
          <w:numId w:val="1"/>
        </w:numPr>
        <w:rPr/>
      </w:pPr>
      <w:bookmarkStart w:id="336" w:name="__RefHeading___Toc3489586_1067777946"/>
      <w:bookmarkStart w:id="337" w:name="_Toc139"/>
      <w:bookmarkEnd w:id="335"/>
      <w:bookmarkEnd w:id="33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337"/>
    </w:p>
    <w:p>
      <w:pPr>
        <w:pStyle w:val="Heading4"/>
        <w:numPr>
          <w:ilvl w:val="3"/>
          <w:numId w:val="1"/>
        </w:numPr>
        <w:rPr/>
      </w:pPr>
      <w:bookmarkStart w:id="338" w:name="__RefHeading___Toc3489588_1067777946"/>
      <w:bookmarkStart w:id="339" w:name="_Toc140"/>
      <w:bookmarkEnd w:id="338"/>
      <w:r>
        <w:rPr>
          <w:rtl w:val="true"/>
        </w:rPr>
        <w:t>اشاره</w:t>
      </w:r>
      <w:bookmarkEnd w:id="3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340" w:name="pg10251_151077"/>
    </w:p>
    <w:p>
      <w:pPr>
        <w:pStyle w:val="Heading4"/>
        <w:numPr>
          <w:ilvl w:val="3"/>
          <w:numId w:val="1"/>
        </w:numPr>
        <w:rPr/>
      </w:pPr>
      <w:bookmarkStart w:id="341" w:name="__RefHeading___Toc3489590_1067777946"/>
      <w:bookmarkStart w:id="342" w:name="_Toc141"/>
      <w:bookmarkEnd w:id="340"/>
      <w:bookmarkEnd w:id="341"/>
      <w:r>
        <w:rPr>
          <w:rtl w:val="true"/>
        </w:rPr>
        <w:t>ترجمه</w:t>
      </w:r>
      <w:r>
        <w:rPr>
          <w:rtl w:val="true"/>
        </w:rPr>
        <w:t>:</w:t>
      </w:r>
      <w:bookmarkEnd w:id="342"/>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مجادله در آیات ما می‌کنند چگونه از راه حق منحرف می‌شوند؟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بر فرستادگان خود نازل کردیم تکذیب کردند، اما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غلها و زنجیرها بر گردن آنان قرار گرفته و آنها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 جوشان وارد می‌کنند،سپس در آتش دوزخ افروخته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آنچه را شریک خدا قرار می‌دادید؟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معبودهایی را که جز خدا پرستش می‌کردید؟آنها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نظر ما پنهان و گم شدند،بلکه ما اصلا قبل از این چیزی پرستش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کافران را گمراه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به ناحق در زمین شادی می‌کردید و از روی غرور و مستی به خوشحالی می‌پرداختید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وارد شوید،و جاودانه در آن بمانید،و چه بد جایگاهی است جایگاه متکبران؟</w:t>
      </w:r>
      <w:r>
        <w:rPr>
          <w:rFonts w:eastAsia="IRNazanin" w:cs="IRNazanin"/>
          <w:color w:val="111111"/>
          <w:sz w:val="28"/>
          <w:szCs w:val="28"/>
          <w:rtl w:val="true"/>
          <w:lang w:bidi="fa-IR"/>
        </w:rPr>
        <w:t>!</w:t>
      </w:r>
    </w:p>
    <w:p>
      <w:pPr>
        <w:pStyle w:val="Heading4"/>
        <w:numPr>
          <w:ilvl w:val="3"/>
          <w:numId w:val="1"/>
        </w:numPr>
        <w:rPr/>
      </w:pPr>
      <w:bookmarkStart w:id="343" w:name="__RefHeading___Toc3489592_1067777946"/>
      <w:bookmarkStart w:id="344" w:name="_Toc142"/>
      <w:bookmarkEnd w:id="343"/>
      <w:r>
        <w:rPr>
          <w:rtl w:val="true"/>
        </w:rPr>
        <w:t>تفسیر</w:t>
      </w:r>
      <w:r>
        <w:rPr>
          <w:rtl w:val="true"/>
        </w:rPr>
        <w:t>:</w:t>
      </w:r>
      <w:bookmarkEnd w:id="344"/>
    </w:p>
    <w:p>
      <w:pPr>
        <w:pStyle w:val="BookText"/>
        <w:rPr/>
      </w:pPr>
      <w:r>
        <w:rPr>
          <w:rFonts w:ascii="IRNazanin" w:hAnsi="IRNazanin" w:eastAsia="IRNazanin"/>
          <w:color w:val="111111"/>
          <w:sz w:val="28"/>
          <w:sz w:val="28"/>
          <w:szCs w:val="28"/>
          <w:rtl w:val="true"/>
          <w:lang w:bidi="fa-IR"/>
        </w:rPr>
        <w:t>سرنوشت ستیزه جویان مغرور</w:t>
      </w:r>
    </w:p>
    <w:p>
      <w:pPr>
        <w:pStyle w:val="BookText"/>
        <w:rPr/>
      </w:pPr>
      <w:r>
        <w:rPr>
          <w:rFonts w:ascii="IRNazanin" w:hAnsi="IRNazanin" w:eastAsia="IRNazanin"/>
          <w:color w:val="111111"/>
          <w:sz w:val="28"/>
          <w:sz w:val="28"/>
          <w:szCs w:val="28"/>
          <w:rtl w:val="true"/>
          <w:lang w:bidi="fa-IR"/>
        </w:rPr>
        <w:t>باز هم در این آیات سخن از کسانی است که در آیات الهی به مجادله برمی‌خیزند، و در برابر دلائل نبوت و محتوای دعوت انبیا سر تسلیم فرود نمی‌آورند،در این آیات سرنوشت چنین اشخاصی به طرز روشنی ترسیم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در آیات الهی مجادله می‌کنند چگونه از راه حق منحرف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یُجٰادِلُونَ فِی آیٰاتِ اللّٰهِ أَنّٰی یُصْرَفُونَ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مجادله و گفتگوهای توام با لجاجت و عناد،این تقلیدهای کورکورانه و تعصبهای بی پایه سبب می‌شود که آنها از صراط مستقیم به بیراهه کشیده شوند، چرا که حقایق تنها در پرتو روح حقجویی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بیان این مطلب در صورت یک استفهام تعجب آمیز از شخص پیامبر بیانگر این است که هر انسان بی‌طرفی به وضع آنها نگاه کند از انحراف آنها در شگفتی فرو می‌رود که با اینهمه آیات و نشانه‌های روشن چگونه حق را نمی‌بینند؟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توضیح بیشتر در باره آنها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کتاب آسمانی و آنچه را بر رسولان خود نازل کردیم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بِالْکِتٰابِ وَ بِمٰا أَرْسَلْنٰا بِهِ رُسُلَنٰا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سوره بارها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کنندگان در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در سه مورد به صورت اَلَّذِینَ یُجٰادِلُونَ فِی آیٰاتِ اللّٰهِ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قرائن نشان می‌دهد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همان آیات نبوت،و محتوای کتب آسمانی است،البته از آنجا که آیات توحید و مسائل مربوط به معاد نیز در کتب آسمانی مطرح بوده آنها نیز در قلمرو مجادله آنها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تکرار برای تاکید این مطلب مهم است و یا در هر دو مورد مطلب جدیدی منظور بوده؟ احتمال دوم نزدیکتر به نظر می‌رسد،چرا که هر یک از این آیات سه گانه مطلب خاصی را تعقیب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انگیزه اینگونه مجادله‌ها یعنی کبر و غرور و خود برتربینی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دنیوی آنها که مساله مهر نهادن خداوند بر دلهای آنان است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مورد بحث گفتگو از مجازات اخروی آنها و انواع کیفرهای دوزخی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است که دلالت بر  استمرار دارد،اشاره به اینکه اینگونه افراد که آیات الهی را تکذیب کرده‌اند برای توجیه عقائد و اعمال زشت خود مرتبا به مجادله و گفتگوهای بی‌اساس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پایان آیه آنها را با این سخن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زودی نتیجه شوم کار خود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غلها و زنجیرها بر گردن آنها قرار گرفته و با این غل و زنجیر آنها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الْأَغْلاٰلُ فِی أَعْنٰاقِهِمْ وَ السَّلاٰسِلُ یُسْحَبُونَ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درون آب جوشان،و سپس در آتش دوزخ سوزانده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الْحَمِیمِ ثُمَّ فِی النّٰارِ یُسْجَرُونَ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 به معنی بر افروختن آتش و شعله‌ور ساختن آن است،و به گفته جمعی دیگر از ارباب</w:t>
      </w:r>
    </w:p>
    <w:p>
      <w:pPr>
        <w:pStyle w:val="BookText"/>
        <w:rPr/>
      </w:pPr>
      <w:r>
        <w:rPr>
          <w:rFonts w:ascii="IRNazanin" w:hAnsi="IRNazanin" w:eastAsia="IRNazanin"/>
          <w:color w:val="111111"/>
          <w:sz w:val="28"/>
          <w:sz w:val="28"/>
          <w:szCs w:val="28"/>
          <w:rtl w:val="true"/>
          <w:lang w:bidi="fa-IR"/>
        </w:rPr>
        <w:t xml:space="preserve">لغت و مفسران به معنی پر کردن تنور از آتش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جهت بعضی از آیه چنین فهمیده‌اند که این گروه از کافران خود آتشگیره‌های دوزخ می‌شوند همانگونه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النّٰارَ الَّتِی 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بپرهیزید که هیزم آن سنگها و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این تعبیر چنین فهمیده‌اند که تمام وجود آنها پر از آتش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دو معنی با هم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مجازات برای مجادله کنندگان و مستکبران لجوج در حقیقت عکس العملی است مناسب با اعمال آنها در این جهان،آنها از روی کبر  و غرور به تکذیب آیات الهی پرداختند،و خود را در زنجیرهای تقلیدها و تعصبهای کورکورانه گرفتار ساختند،در آن روز با نهایت ذلت و خواری غل و زنجیر بر گردن آنها می‌نهند و آنها را در آب سوزان می‌کشند و سپس به آتشگیره‌های دوزخ تبدیل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عذابهای جسمانی آنها را با یک سلسله عذابهای دردناک روحی مجازات می‌کنند،از جمله همان است که در آیه بعد به آن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گفته می‌شود کجا هستند آنچه را شریک خداوند قرار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قِیلَ لَهُمْ أَیْنَ مٰا کُنْتُمْ تُشْرِکُونَ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معبودهایی را که جز خدا پرستش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شما شفاعت کنند و از میان این عذابهای دردناک و امواج متلاطم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رهایی بخشند،مگر بارها نگفتید که ما اینها را به خاطر آن پرستش می‌کنیم که شفیعان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 رفت شفاعتشان؟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سرافکندگی و سرشکستگی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نظر ما پنهان شدند و نابود و هلاک گشتند به طوری که هیچ خبری از آنها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ضَلُّوا عَنّٰا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سایر آیات قرآن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معبودان دروغین در جهنم هستند،و ای بسا در کنارشان باشند،اما از این نظر که هیچ نقش و تاثیر و خاصیتی ندارند گویی گم و 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می‌بینند که اصل اعتراف به عبودیت بتها داغ ننگی بر پیشانیشان است،لذا در مقام انکار بر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قبل از این چیزی پرستش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نَکُنْ نَدْعُوا مِنْ قَبْلُ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اوهام و خیالاتی بیش نبودند که ما آنها را واقعیتهایی می‌پنداشتیم، سرابهایی بودند در بیابان زندگی ما که آنها را آب گمان می‌کردیم،اما امروز برای ما روشن شده که آنها اسمهایی بی‌مسمی و الفاظی بی معنی و مفهومند که پرستش آنها جز ضلالت و گمراهی و بیهودگی هیچ نبود،بنا بر این آنها یک واقعیت غیر قابل انکار را بازگو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در تفسیر این آیه نیز وجود دارد که آنها در مقام دروغگویی بر می‌آیند،به گمان اینکه خود را با دروغ از رسوایی برهانند،چنان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تَکُنْ  فِتْنَتُهُمْ إِلاّٰ أَنْ قٰالُوا وَ اللّٰهِ رَبِّنٰا مٰا کُنّٰا مُشْرِکِینَ اُنْظُرْ کَیْفَ کَذَبُوا عَلیٰ أَنْفُسِهِمْ وَ ضَلَّ عَنْهُمْ مٰا کٰانُوا یَفْتَرُونَ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عذر آنها جز این نیست که می‌گویند به خدایی که پروردگار ما است سوگند که ما مشرک نبودیم،ببین چگونه به خودشان نیز دروغ می‌گویند، و آنچه را به دروغ شریک خدا می‌پنداشتند از انظارشان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کافران را گمراه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یُضِلُّ اللّٰهُ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لجاجت آنها پرده و حجابی بر قلب و فکر آنها می‌شود،لذا راه مستقیم حق را گذارده،در بیراهه گام می‌نهد،و در قیامت نیز از راه بهشت محروم شده به بیراهه دوزخ کشیده می‌شوند،آری اینچنین خداوند کافران را گمراه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علت گرفتاریهای این گروه،در اینهمه بلا و مصیبت و عذاب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عذابها به خاطر آن است که به ناحق در زمین شادی می‌کردید و از روی غرور و مستی شهوات به خوشحالی می‌پرداختید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بِمٰا کُنْتُمْ تَفْرَحُونَ فِی الْأَرْضِ بِغَیْرِ الْحَقِّ وَ بِمٰا کُنْتُمْ تَمْرَحُونَ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مخالفت با پیامبران و کشتن مؤمنان و در فشار گذاردن محرومان و مستضعفان لذت می‌بردید،و از ارتکاب گناهان و قانون‌شکنیها در خود احساس غرور و سربلندی می‌کردید،اکنون باید کفاره آن همه شادی بیجا و غرور و غفلت و مستی شهوت را در میان این غل و زنجیرها،و در لابلای شعله‌های آتش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شادی و خوشحالی است که گاهی ممدوح است و شایسته،همانگونه که در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آمده است وَ یَوْمَئِذٍ یَفْرَحُ الْمُؤْمِنُونَ 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رومیان اهل کتاب بر مشرکان مجوس پیروز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شاد خواهند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مذموم است و بر اساس باطل،چنان که در داستان قارون در آیه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قَوْمُهُ لاٰ تَفْرَحْ إِنَّ اللّٰهَ لاٰ یُحِبُّ الْفَرِحِینَ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قومش به او گفتند اینهمه شادی مغرورانه مکن که خداوند شادی کنندگان مغرور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تفاوت باید از قرائن شناخته شود،و پیداست که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دوم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جمعی از ارباب لغت و مفسران به معنی شدت فرح،و گستردگی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به معنی شادی به خاطر مطالب بی‌اساس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آن را به معنی شادی توام با یک نوع طرب و به کار گرفتن نعمتهای الهی در مسیر باطل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همه این معانی به یک مطلب باز می‌گردد،زیرا شدت شادی و افراط در آن سر از همه این مسائل در می‌آورد،و با انواع گناهان و آلودگیها و عیاشی و هوسرانی توام می‌شود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اینگونه شادیهای توام با غرور و غفلت و بیخبری،و همراه با هوسرانی و شهوت،انسان را به سرعت از خدا دور می‌کند،و از درک حقایق باز می‌دارد، واقعیتها را شوخی،و حقایق را مجاز جلوه می‌دهد،و چنین کسانی سرنوشتی جز آنچه در آیات فوق گفته شد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اینجاست که به آنها خطاب می‌شود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شوید از درهای جهنم، و جاودانه در آن بمانید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مَثْوَی الْمُتَکَبِّرِینَ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تاکید مجددی است بر اینکه سرچشمه اصلی بدبختیهای آنها همان کبر و غرور بوده است،همان کبری که ام الفساد و حجاب در برابر دیدگان حق بین انسان و عامل مقاومت در برابر انبیاء و اصرار در مسیر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داخل شدن از درهای دوزخ به این معنی است که هر گروهی از دری وارد می‌شوند؟یا یک گروه از درهای متعدد می‌گذرند؟به این معنی که دوزخ همانند بعضی از زندانهای وحشتناک و تو بر تو از بندها یا طبقات گوناگون تشکیل شده،گروهی از گمراهان سرسخت باید از همه این طبقات بگذرند،و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حدیثی است که از امیر مؤمنان علی ع در تفسیر آیه لَهٰا سَبْعَةُ أَبْوٰابٍ لِکُلِّ بٰابٍ مِنْهُمْ جُزْءٌ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جهنم لها سبعة ابواب،اطباق بعضها فوق بعض،و وضع احدی یدیه علی الأخری،فقال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هفت در دارد،هفت طبقه بعضی بالای بعضی قرار گرفته،سپس یکی از دستهای خود را روی دیگری قرار داد و فرمود اینچنین</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تفسیر دیگری نیز وجود دارد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عوامل گوناگونی است که انسان را به جهنم یا بهشت می‌کشاند،هر نوع از گناهان،و هر نوع از اعمال خیر،دری محسوب می‌شود،در روایات اسلامی نیز به آن اشاره شده است،مطابق این تفسیر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گفته می‌شود بهشت دارای هشت در است اشاره به افزون بودن عوامل رحمت از عوامل عذاب و غضب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تفسیر با هم تضادی ندارند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5" w:name="pg10251_151086"/>
    </w:p>
    <w:p>
      <w:pPr>
        <w:pStyle w:val="Heading3"/>
        <w:numPr>
          <w:ilvl w:val="2"/>
          <w:numId w:val="1"/>
        </w:numPr>
        <w:rPr/>
      </w:pPr>
      <w:bookmarkStart w:id="346" w:name="__RefHeading___Toc3489594_1067777946"/>
      <w:bookmarkStart w:id="347" w:name="_Toc143"/>
      <w:bookmarkEnd w:id="345"/>
      <w:bookmarkEnd w:id="34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77</w:t>
      </w:r>
      <w:r>
        <w:rPr>
          <w:rtl w:val="true"/>
        </w:rPr>
        <w:t xml:space="preserve"> </w:t>
      </w:r>
      <w:r>
        <w:rPr>
          <w:rtl w:val="true"/>
        </w:rPr>
        <w:t xml:space="preserve">تا </w:t>
      </w:r>
      <w:r>
        <w:rPr/>
        <w:t>78</w:t>
      </w:r>
      <w:r>
        <w:rPr>
          <w:rtl w:val="true"/>
        </w:rPr>
        <w:t>]</w:t>
      </w:r>
      <w:bookmarkEnd w:id="347"/>
    </w:p>
    <w:p>
      <w:pPr>
        <w:pStyle w:val="Heading4"/>
        <w:numPr>
          <w:ilvl w:val="3"/>
          <w:numId w:val="1"/>
        </w:numPr>
        <w:rPr/>
      </w:pPr>
      <w:bookmarkStart w:id="348" w:name="__RefHeading___Toc3489596_1067777946"/>
      <w:bookmarkStart w:id="349" w:name="_Toc144"/>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489598_1067777946"/>
      <w:bookmarkStart w:id="351" w:name="_Toc145"/>
      <w:bookmarkEnd w:id="350"/>
      <w:r>
        <w:rPr>
          <w:rtl w:val="true"/>
        </w:rPr>
        <w:t>ترجمه</w:t>
      </w:r>
      <w:r>
        <w:rPr>
          <w:rtl w:val="true"/>
        </w:rPr>
        <w:t>:</w:t>
      </w:r>
      <w:bookmarkEnd w:id="35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وعده خدا حق است،هر گاه قسمتی از مجازاتهایی را که به آنها وعده داده‌ایم در حال حیاتت به تو ارائه دهیم،یا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بازگشت آنها به سوی ماست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رسولانی فرستادیم،گروهی از آنان سرگذشتشان را برای تو بازگو کرده‌ایم،و گروهی را برای تو بازگو نکرده‌ایم،هیچ پیامبری حق نداشت معجزه‌ای جز به فرمان خدا بیاورد،و هنگامی که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شود در میان آنها به حق داوری خواهد شد،و در آن هنگام اهل باطل زیان خواهند کرد</w:t>
      </w:r>
      <w:r>
        <w:rPr>
          <w:rFonts w:eastAsia="IRNazanin" w:cs="IRNazanin"/>
          <w:color w:val="111111"/>
          <w:sz w:val="28"/>
          <w:szCs w:val="28"/>
          <w:rtl w:val="true"/>
          <w:lang w:bidi="fa-IR"/>
        </w:rPr>
        <w:t>.</w:t>
      </w:r>
      <w:bookmarkStart w:id="352" w:name="pg10251_151087"/>
    </w:p>
    <w:p>
      <w:pPr>
        <w:pStyle w:val="Heading4"/>
        <w:numPr>
          <w:ilvl w:val="3"/>
          <w:numId w:val="1"/>
        </w:numPr>
        <w:rPr/>
      </w:pPr>
      <w:bookmarkStart w:id="353" w:name="__RefHeading___Toc3489600_1067777946"/>
      <w:bookmarkStart w:id="354" w:name="_Toc146"/>
      <w:bookmarkEnd w:id="352"/>
      <w:bookmarkEnd w:id="353"/>
      <w:r>
        <w:rPr>
          <w:rtl w:val="true"/>
        </w:rPr>
        <w:t>تفسیر</w:t>
      </w:r>
      <w:r>
        <w:rPr>
          <w:rtl w:val="true"/>
        </w:rPr>
        <w:t>:</w:t>
      </w:r>
      <w:bookmarkEnd w:id="354"/>
    </w:p>
    <w:p>
      <w:pPr>
        <w:pStyle w:val="BookText"/>
        <w:rPr/>
      </w:pPr>
      <w:r>
        <w:rPr>
          <w:rFonts w:ascii="IRNazanin" w:hAnsi="IRNazanin" w:eastAsia="IRNazanin"/>
          <w:color w:val="111111"/>
          <w:sz w:val="28"/>
          <w:sz w:val="28"/>
          <w:szCs w:val="28"/>
          <w:rtl w:val="true"/>
          <w:lang w:bidi="fa-IR"/>
        </w:rPr>
        <w:t>باز هم صبر کن</w:t>
      </w:r>
    </w:p>
    <w:p>
      <w:pPr>
        <w:pStyle w:val="BookText"/>
        <w:rPr/>
      </w:pPr>
      <w:r>
        <w:rPr>
          <w:rFonts w:ascii="IRNazanin" w:hAnsi="IRNazanin" w:eastAsia="IRNazanin"/>
          <w:color w:val="111111"/>
          <w:sz w:val="28"/>
          <w:sz w:val="28"/>
          <w:szCs w:val="28"/>
          <w:rtl w:val="true"/>
          <w:lang w:bidi="fa-IR"/>
        </w:rPr>
        <w:t>به دنبال بحثهای گذشته در زمینه کارشکنیهای کفار و کبر و غرور و تکذیب آنها نسبت به آیات الهی در دو آیه مورد بحث پیامبر ص را دلداری داده،امر به صبر و استقامت در مقابل این مشکلات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صبر و شکیبایی پیشه کن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وعده پیروزی که به تو داده شده،و هم وعده مجازات دردناک مستکبران مغرور و تکذیب کننده،هر دو حق است و بدون شک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دشمنان حق چنین تصور نکنند که اگر در مجازاتشان تاخیری رخ دهد می‌توانند از چنگال کیفر و عذاب الهی بگریزند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قسمتی از مجازاتهایی را که به آنها وعده داده‌ایم در حال حیاتت به تو نشان دهیم،و یا پیش از آنکه آنها گرفتار عذاب شوند تو را از دنیا ببریم مهم نیست،چرا که در هر حال به سوی ما بازگشت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وعده‌های خود در باره آنان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نُرِیَنَّکَ بَعْضَ الَّذِی نَعِدُهُمْ أَوْ نَتَوَفَّیَنَّکَ فَإِلَیْنٰا یُرْجَعُونَ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تو تنها ابلاغ آشکار و اتمام حجت بر همگان است،تا دلهای بیدار در پرتو تبلیغ تو روشن گردد،و برای مخالفان نیز جای عذر و بهانه‌ای باقی نماند،تو به هیچ چیزی جز به انجام این وظیفه دلبستگی نداشته باش،و حتی در بند این نباش که آتش سوزان دلت نسبت به این گروه سرکش با مجازات سریع الهی تسکین یابد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ضمن،تهدید روشنی نسبت به آنها است تا بدانند در هر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چنگال عذاب الهی گرفتار خواهند شد،همانگونه که گروهی از آنان در همین دنیا در میدان بدر و صحنه‌های مشابه آن به کیفر خود رسیدند،گروه بیشتری در قیامت سزای اعمال خود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مزید تسلی خاطر و دلداری پیامبر اشاره به وضع مشابه پیامبران پیشین می‌کند،که آنها نیز گرفتار چنین مشکلاتی بودند ولی هم چنان به راه خود ادامه دادند،و پیروزی را در آغوش گرفتند،می‌فرماید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رسولانی فرستادیم،سرگذشت گروهی از آنان را در قرآن برای تو بازگو کرده‌ایم، هر چند سرگذشت گروهی دیگر را برای تو بیان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رُسُلاً مِنْ قَبْلِکَ مِنْهُمْ مَنْ قَصَصْنٰا عَلَیْکَ وَ مِنْهُمْ مَنْ لَمْ نَقْصُصْ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با صحنه‌هایی از این قبیل و مشکلاتی طاقتفرسا دست به گریبان بودند،و در مقابل آنها اقوام لجوج و متکبر و مغرور فراوان قرار داشتند،ولی سرانجام آئین حق پیروز گشت و ظالمان و مجرمان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مشرکان و کافران بهانه‌جو و لجوج هر روز در برابر انبیای الهی تقاضای معجزه دلخواه خود را داشتند،و مشرکان زمان پیامبر ص نیز همین شیوه را تکرار می‌کردند،قرآن در دنباله این سخن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نداشت و نمی‌توانست معجزه‌ای جز به فرمان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لِرَسُولٍ أَنْ یَأْتِیَ بِآیَةٍ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همه معجزات در اختیار خدا است،و بازیچه دست کفار نمی‌تواند باشد،و پیامبر ص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نمی‌تواند سر تسلیم فرود آورد،آنچه را برای هدایت مردم،و پیدا کردن حق ضروری و لازم است بر دست پیامبرانش ظاهر می‌سازد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لحنی جدی و تهدید آمیز به کسانی که می‌گفتند اگر راست می‌گویی</w:t>
      </w:r>
    </w:p>
    <w:p>
      <w:pPr>
        <w:pStyle w:val="BookText"/>
        <w:rPr/>
      </w:pPr>
      <w:r>
        <w:rPr>
          <w:rFonts w:ascii="IRNazanin" w:hAnsi="IRNazanin" w:eastAsia="IRNazanin"/>
          <w:color w:val="111111"/>
          <w:sz w:val="28"/>
          <w:sz w:val="28"/>
          <w:szCs w:val="28"/>
          <w:rtl w:val="true"/>
          <w:lang w:bidi="fa-IR"/>
        </w:rPr>
        <w:t>چرا عذاب الهی به سراغ ما نمی‌آید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الهی برای مجازات این منکران لجوج صادر شود در میان آنها به حق داوری خواهد شد،و پیروان باطل در آن هنگام زیان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 اللّٰهِ قُضِیَ بِالْحَقِّ وَ خَسِرَ هُنٰالِکَ الْمُبْطِلُونَ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درهای توبه بسته می‌شود،راههای بازگشت مسدود می‌گردد، و ناله‌ها و فریادها و شیونها بجایی نخواهد رسید،آن روز است که رهروان راه باطل به روشنی می‌بینند که تمام سرمایه‌های هستی خود را از کف داده و متاعی نخریدند بلکه گرفتار خشم و غضب و کیفر دردناک الهی شده‌اند،پس چرا اینهمه اصرار دارند که آن روز غیر قابل برگشت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تفسیر،آیه فوق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 این آیه را اشاره به فرمان عذاب در قیامت دانسته‌اند، در آنجاست که داوری حق در میان همگان می‌شود،و پیروان باطل به خسران و زیانکار بودن خود از هر جهت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نیز مؤید این تفسیر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یَوْمَئِذٍ یَخْسَرُ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شود در آن روز پیروان باطل خسارت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در آیات متعددی در مورد عذاب دنیا به کار رفته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آیه معنی گسترده‌ای داشته باشد که هم عذاب دنیا را شامل شود و هم مجازات آخرت را،و در هر دو صحنه زیانکاری مبطلین آشکار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مدینه دلقکی بود که </w:t>
      </w:r>
      <w:r>
        <w:rPr>
          <w:rFonts w:eastAsia="IRNazanin" w:cs="IRNazanin"/>
          <w:color w:val="111111"/>
          <w:sz w:val="28"/>
          <w:szCs w:val="28"/>
          <w:rtl w:val="true"/>
          <w:lang w:bidi="fa-IR"/>
        </w:rPr>
        <w:t>.</w:t>
      </w:r>
      <w:bookmarkStart w:id="355" w:name="pg10251_151090"/>
    </w:p>
    <w:p>
      <w:pPr>
        <w:pStyle w:val="BookText"/>
        <w:rPr/>
      </w:pPr>
      <w:bookmarkEnd w:id="355"/>
      <w:r>
        <w:rPr>
          <w:rFonts w:ascii="IRNazanin" w:hAnsi="IRNazanin" w:eastAsia="IRNazanin"/>
          <w:color w:val="111111"/>
          <w:sz w:val="28"/>
          <w:sz w:val="28"/>
          <w:szCs w:val="28"/>
          <w:rtl w:val="true"/>
          <w:lang w:bidi="fa-IR"/>
        </w:rPr>
        <w:t>مردم را می‌خنداند و گاه اظهار می‌داشت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 بن الحسین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خسته کرده است،تا به حال نتوانسته‌ام او را بخندانم،لذا روزی امام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می‌کرد،آن مرد آمد و عبای حضرت را از دوش مبارکش برداشت و رفت،امام ع اعتنایی به او نکرد،همراهان به دنبال او رفتند و عبا را از وی گرفتند و بر دوش حضرت افکندند،امام ع پرسید  این شخص که بود؟عرض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دلقکی است که اهل مدینه را می‌خنداند،فرمود به او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للّٰه یوما یخسر فیه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دارد که در آن روز اهل باطل زیان می‌بینند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489602_1067777946"/>
      <w:bookmarkStart w:id="357" w:name="_Toc147"/>
      <w:bookmarkEnd w:id="356"/>
      <w:r>
        <w:rPr>
          <w:rtl w:val="true"/>
        </w:rPr>
        <w:t>نکته</w:t>
      </w:r>
      <w:r>
        <w:rPr>
          <w:rtl w:val="true"/>
        </w:rPr>
        <w:t>:</w:t>
      </w:r>
      <w:bookmarkEnd w:id="357"/>
    </w:p>
    <w:p>
      <w:pPr>
        <w:pStyle w:val="BookText"/>
        <w:rPr/>
      </w:pPr>
      <w:r>
        <w:rPr>
          <w:rFonts w:ascii="IRNazanin" w:hAnsi="IRNazanin" w:eastAsia="IRNazanin"/>
          <w:color w:val="111111"/>
          <w:sz w:val="28"/>
          <w:sz w:val="28"/>
          <w:szCs w:val="28"/>
          <w:rtl w:val="true"/>
          <w:lang w:bidi="fa-IR"/>
        </w:rPr>
        <w:t>عدد پیامبران الهی</w:t>
      </w:r>
    </w:p>
    <w:p>
      <w:pPr>
        <w:pStyle w:val="BookText"/>
        <w:rPr/>
      </w:pPr>
      <w:r>
        <w:rPr>
          <w:rFonts w:ascii="IRNazanin" w:hAnsi="IRNazanin" w:eastAsia="IRNazanin"/>
          <w:color w:val="111111"/>
          <w:sz w:val="28"/>
          <w:sz w:val="28"/>
          <w:szCs w:val="28"/>
          <w:rtl w:val="true"/>
          <w:lang w:bidi="fa-IR"/>
        </w:rPr>
        <w:t>بسیاری از مفسران به تناسب آیات فوق در اینجا بحثی در باره تعداد پیامبران الهی مطرح کرده‌اند،و روایات مختلفی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مشهور در این زمینه عدد یکصد و بیست و چهار هزار را نشان می‌دهد، در حالی که در بعضی از روایات عدد پیامبران هشت هزار شمرده شده است که چهار هزار از بنی اسرائیل و چهار هزار از غیر آنها بوده‌اند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بن موسی الرضا ع چنین آمده است که پیغمبر گرامی اسلام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عز و جل مائة الف نبی و اربعة و عشرین الف نبی انا اکرمهم علی اللّٰه و لا فخر،و خلق اللّٰه عز و جل مائة الف وصی و اربعة و عشرین الف وصی،فعلی اکرمهم علی اللّٰه و افضلهم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آفرید که من از همه آنها نزد خداوند گرامی‌ترم در عین حال فخر و مباهاتی نمی‌کنم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غروری به خود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 آفرید که علی ع از همه آنها نزد خداوند گرامی‌تر و برتر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علی اثر ثمانیة آلاف نبی،منهم اربعة آلاف من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دنبال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مبعوث شده‌ام که چهار هزار از آنها از بنی اسرائیل بودند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حدیث با هم منافاتی ندارد،زیرا ممکن است حدیث دوم اشاره به انبیای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مرحوم علامه مجلسی در توضیح این سخن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از پیامبر ص می‌خوانیم که در پاسخ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پیامبران الهی عدد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را بیان فرمود،و به دنبال سؤال از تعداد رسولان از میان آنها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ذکر نمود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حدیث دیگری از پیامبر ص بعد از ذکر عدد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اولو العزم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و ابراهیم و موسی و عیسی و محمد ص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در این زمینه نقل شده که عدد بالا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آنچه گفتیم روشن می‌شود که این روایت خبر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علما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است،بلکه اخبار متعدد و مستفیض این مطلب را تایید می‌کند که پیامبران الهی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بودند،اخباری که در منابع مختلف اسلامی وارد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عدد پیامبرانی که نام آنها صریحا در قرآن آمده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پیامبران دیگری نیز هستند که در قرآن اشاراتی به آنها شده بی‌آنکه صریحا نام آنها بیان 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عنوان وَ قٰالَ لَهُمْ نَبِیُّهُمْ به او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به عنوان أَوْ کَالَّذِی مَرَّ عَلیٰ قَرْیَةٍ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عنوان وَ إِذْ قٰالَ مُوسیٰ لِفَتٰاهُ به او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یوشع از پیامبران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 به عنوان فَوَجَدٰا عَبْداً مِنْ عِبٰادِنٰا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بزرگان قبائل بودند و 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تصریح شده که بر آنها وحی الهی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إِبْرٰاهِیمَ وَ إِسْمٰاعِیلَ وَ إِسْحٰاقَ وَ یَعْقُوبَ وَ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میان برادران یوسف نیز پیامبرانی وجود داشته‌اند در سوره یوسف کرارا اشاره به وضع آنها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پیامبرانی که خداوند اشاره به داستان و سرگذشت آنها نموده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بسیار بیشتر است،این عدد تنها مربوط به آنها است که نام آنها صریحا ذکر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آخرین سخن در اینجا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که در کتب شیعه و اهل سنت آمده استفاده می‌شود که خداوند از میان سیاه‌پوستان نیز پیامبری مبعوث کرد،چنان که طبرسی در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انه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اللّٰه نبیا اسود لم یقص قصته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پیامبری سیاه پوست مبعوث کرد، هر چند شرح سرگذشت او را در قرآن بیان نکرده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358" w:name="pg10251_151094"/>
    </w:p>
    <w:p>
      <w:pPr>
        <w:pStyle w:val="Heading3"/>
        <w:numPr>
          <w:ilvl w:val="2"/>
          <w:numId w:val="1"/>
        </w:numPr>
        <w:rPr/>
      </w:pPr>
      <w:bookmarkStart w:id="359" w:name="__RefHeading___Toc3489604_1067777946"/>
      <w:bookmarkStart w:id="360" w:name="_Toc148"/>
      <w:bookmarkEnd w:id="358"/>
      <w:bookmarkEnd w:id="35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79</w:t>
      </w:r>
      <w:r>
        <w:rPr>
          <w:rtl w:val="true"/>
        </w:rPr>
        <w:t xml:space="preserve"> </w:t>
      </w:r>
      <w:r>
        <w:rPr>
          <w:rtl w:val="true"/>
        </w:rPr>
        <w:t xml:space="preserve">تا </w:t>
      </w:r>
      <w:r>
        <w:rPr/>
        <w:t>81</w:t>
      </w:r>
      <w:r>
        <w:rPr>
          <w:rtl w:val="true"/>
        </w:rPr>
        <w:t>]</w:t>
      </w:r>
      <w:bookmarkEnd w:id="360"/>
    </w:p>
    <w:p>
      <w:pPr>
        <w:pStyle w:val="Heading4"/>
        <w:numPr>
          <w:ilvl w:val="3"/>
          <w:numId w:val="1"/>
        </w:numPr>
        <w:rPr/>
      </w:pPr>
      <w:bookmarkStart w:id="361" w:name="__RefHeading___Toc3489606_1067777946"/>
      <w:bookmarkStart w:id="362" w:name="_Toc149"/>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489608_1067777946"/>
      <w:bookmarkStart w:id="364" w:name="_Toc150"/>
      <w:bookmarkEnd w:id="363"/>
      <w:r>
        <w:rPr>
          <w:rtl w:val="true"/>
        </w:rPr>
        <w:t>ترجمه</w:t>
      </w:r>
      <w:r>
        <w:rPr>
          <w:rtl w:val="true"/>
        </w:rPr>
        <w:t>:</w:t>
      </w:r>
      <w:bookmarkEnd w:id="364"/>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چهار پایان را برای شما آفرید تا بعضی را سوار شوید،و از بعضی تغذیه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آنها منافع قابل ملاحظه‌ای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است،منظور این است، که به وسیله آنها به مقصدی که در دل دارید برسید،و بر آنها و بر کشتیها سوار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آیاتش را همواره به شما نشان می‌دهد،کدامیک از آیات او را انکار می‌کنید؟</w:t>
      </w:r>
      <w:r>
        <w:rPr>
          <w:rFonts w:eastAsia="IRNazanin" w:cs="IRNazanin"/>
          <w:color w:val="111111"/>
          <w:sz w:val="28"/>
          <w:szCs w:val="28"/>
          <w:rtl w:val="true"/>
          <w:lang w:bidi="fa-IR"/>
        </w:rPr>
        <w:t>!</w:t>
      </w:r>
    </w:p>
    <w:p>
      <w:pPr>
        <w:pStyle w:val="Heading4"/>
        <w:numPr>
          <w:ilvl w:val="3"/>
          <w:numId w:val="1"/>
        </w:numPr>
        <w:rPr/>
      </w:pPr>
      <w:bookmarkStart w:id="365" w:name="__RefHeading___Toc3489610_1067777946"/>
      <w:bookmarkStart w:id="366" w:name="_Toc151"/>
      <w:bookmarkEnd w:id="365"/>
      <w:r>
        <w:rPr>
          <w:rtl w:val="true"/>
        </w:rPr>
        <w:t>تفسیر</w:t>
      </w:r>
      <w:r>
        <w:rPr>
          <w:rtl w:val="true"/>
        </w:rPr>
        <w:t>:</w:t>
      </w:r>
      <w:bookmarkEnd w:id="366"/>
    </w:p>
    <w:p>
      <w:pPr>
        <w:pStyle w:val="BookText"/>
        <w:rPr/>
      </w:pPr>
      <w:r>
        <w:rPr>
          <w:rFonts w:ascii="IRNazanin" w:hAnsi="IRNazanin" w:eastAsia="IRNazanin"/>
          <w:color w:val="111111"/>
          <w:sz w:val="28"/>
          <w:sz w:val="28"/>
          <w:szCs w:val="28"/>
          <w:rtl w:val="true"/>
          <w:lang w:bidi="fa-IR"/>
        </w:rPr>
        <w:t>منافع گوناگون چهار پایان</w:t>
      </w:r>
    </w:p>
    <w:p>
      <w:pPr>
        <w:pStyle w:val="BookText"/>
        <w:rPr/>
      </w:pPr>
      <w:r>
        <w:rPr>
          <w:rFonts w:ascii="IRNazanin" w:hAnsi="IRNazanin" w:eastAsia="IRNazanin"/>
          <w:color w:val="111111"/>
          <w:sz w:val="28"/>
          <w:sz w:val="28"/>
          <w:szCs w:val="28"/>
          <w:rtl w:val="true"/>
          <w:lang w:bidi="fa-IR"/>
        </w:rPr>
        <w:t>بار دیگر در این آیات به نشانه‌های قدرت خداوند و مواهب گسترده‌اش نسبت به انسانها باز می‌گردد،و گوشه دیگری از آن را شرح می‌دهد،تا هم به عظمت او آشناتر شوند،و هم حس شکرگزاری را که وسیله‌ای برای معرفت اللّٰه است در آنها برانگیزد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چهار پایان را برای شما آفرید،</w:t>
      </w:r>
    </w:p>
    <w:p>
      <w:pPr>
        <w:pStyle w:val="BookText"/>
        <w:rPr/>
      </w:pPr>
      <w:r>
        <w:rPr>
          <w:rFonts w:ascii="Amiri" w:hAnsi="Amiri" w:eastAsia="Amiri" w:cs="Amiri"/>
          <w:color w:val="111111"/>
          <w:sz w:val="28"/>
          <w:sz w:val="28"/>
          <w:szCs w:val="28"/>
          <w:rtl w:val="true"/>
          <w:lang w:bidi="ar-SA"/>
        </w:rPr>
        <w:t>تا بر آنها سوار شوید،و از آنها تغذیه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آنها تنها برای تغذیه مورد استفاده قرار می‌گیرند همچون گوسفند، و بعضی هم برای سواری و هم برای تغذیه مانند شتر که هم کشتی بیابانهای خشک و سوزان است و هم وسیله‌ای برای تغذیه آدمیان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بر شتر اطلاق می‌شده،ولی بعدا توسعه یافته و به شتر و گاو و گوسفند گفته می‌شود،این واژه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خاطر اینکه یکی از بزرگترین نعمتها برای انسانها چهارپایان محسوب می‌شود،حتی امروز که آن همه وسایل نقلیه سریع السیر هوایی و زمینی اختراع شده است باز در بعضی از موارد منحصرا باید از چهارپایان استفاده کرد، در بیابانهای شنزار که عبور وسائل نقلیه در آن بسیار مشکل است،و در بعضی از گذرگاههای باریک کوهستانها تنها وسیله‌ای که با آن می‌توان عبور کرد هنوز هم چهارپایانند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آفرینش چهارپایان با آن خلقتهای متفاوت،و مخصوصا با آن روح تسلیم و قابلیت برای رام شدن،در حالی که در بسیاری از اوقات نیرومندتر از قویترین انسانها هستند،خود نشانه‌ای از نشانه‌های بزرگ خدا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کوچک و کم جثه‌ای را سراغ داریم که به خاطر توحش برای انسانها سخت خطرناکند،در حالی که گاهی افسار یک قطار بزرگ از شتران عظیم الجثه را به دست کودکی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می‌برد هر جا که خاطر خواه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گذشته استفاده‌های فراوان دیگری نیز از آنها می‌شود،همانگونه که در آیه بعد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آنها منافع قابل ملاحظه‌ای غیر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 و پشم و پوست و سایر اجزای آنها استفاده می‌کنید و حتی فضولات بدن آنها نیز در کشاورزی و غیره قابل استفاده است،خلاصه در تمام وجود این چهارپایان چیزی بی‌مصرف نیست،تمام مفید و سودمند است،حتی بعضی از مواد دارویی را از بدن چهارپایان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دیگر از آفرینش آنها این بوده است که بر آنها سوار شوید و به مقاصدی که در دل دارید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لِتَبْلُغُوا عَلَیْهٰا حٰاجَةً فِی صُدُورِکُمْ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جمله را به معنی حمل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چهارپایان دانسته‌اند که در جمله‌های قبل به آن اشاره نشده است،ولی این احتمال نیز وجود دارد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فِی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که در 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شخصی و غیر عمومی باشد مانند استفاده‌های  تفریحی،هجرت و سیاحت، مسابقه‌ها و گاه کسب ابهت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اینها همه وسیله مسافرت در خشکی هستند،در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چهارپایان و بر کشتیها سوار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وَ عَلَی الْفُلْکِ تُحْمَلُونَ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قبلا از آنها سخن به میان آمده مقدمه‌ای است برای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صحرا و دریا وسیله مسافرت و حمل و نقل بارها را در اختیار شما گذاشت تا به سهولت بتوانید به مقاصد خود برسید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کشتیها خاصیتی آفرید که با تمام ثقل و سنگینی بر روی آب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بادها را آن چنان منظم قرار داده که می‌توان از آنها در مسیرهای معینی پیوسته استفاده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به دیدار آشنا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تاکید و گرفتن اقرار از همگان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آیاتش را همواره به شما نشان می‌دهد،بگوئید کدامیک از آیات خدا را می‌توانید انکار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یُرِیکُمْ آیٰاتِهِ فَأَیَّ آیٰاتِ اللّٰهِ تُنْکِرُونَ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آیات و نشانه‌های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انکار کنید یا آیات او را در انفس؟آیا آیات او را در آفرینش خود از خاک و سپس پیمودن مراحل جنینی، و مراحل بعد از تولد را می‌توانید انکار کنید،یا نشانه‌های او را در مساله حیات و مرگ؟ و آیا آیات الهی را در آسمان و زمین و آفرینش شب و روز می‌توان با دیده انکار نگریست؟و یا آفرینش وسائلی برای ادامه حیات همچون انعام و چهارپایان؟ بر هر کجا که بنگرید آثار خدا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اینکه آیات و نشانه‌های او برای همگان روشن است چرا گروهی راه انکار را پیش می‌گیرند؟ مفسر بزرگ مرحوم طبرسی در پاسخ این سؤال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انکار ممکن است از سه امر ناشی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می‌شود انسان با شبهات بی‌اساس چهره حق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هوی و هوس خویش ادامه دهد،چرا که قبول حق او را محدود می‌سازد،از یک سو وظائفی برای او تعیین می‌کند،و از سوی دیگر محدودیتهایی اما هواپرستانی که نمی‌خواهند نه آن وظائف را بپذیرند و نه این محدودیتها را به انکار حق برمی‌خیزند هر چند دلائل آن روشن و آشکار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پیروی 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مخصوصا 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پرده بر چهره حق می‌افکند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پیشداوریهای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اعتقادهای فاسد پیشین که در ذهن رسوخ یافته مانع از بررسی و مطالعه بیطرفانه در آیات حق می‌گردد،لذا از درک آنها عاجز می‌ماند</w:t>
      </w:r>
      <w:r>
        <w:rPr>
          <w:rFonts w:eastAsia="IRNazanin" w:cs="IRNazanin"/>
          <w:color w:val="111111"/>
          <w:sz w:val="28"/>
          <w:szCs w:val="28"/>
          <w:rtl w:val="true"/>
          <w:lang w:bidi="fa-IR"/>
        </w:rPr>
        <w:t>.</w:t>
      </w:r>
      <w:bookmarkStart w:id="367" w:name="pg10251_151099"/>
    </w:p>
    <w:p>
      <w:pPr>
        <w:pStyle w:val="Heading3"/>
        <w:numPr>
          <w:ilvl w:val="2"/>
          <w:numId w:val="1"/>
        </w:numPr>
        <w:rPr/>
      </w:pPr>
      <w:bookmarkStart w:id="368" w:name="__RefHeading___Toc3489612_1067777946"/>
      <w:bookmarkStart w:id="369" w:name="_Toc152"/>
      <w:bookmarkEnd w:id="367"/>
      <w:bookmarkEnd w:id="36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82</w:t>
      </w:r>
      <w:r>
        <w:rPr>
          <w:rtl w:val="true"/>
        </w:rPr>
        <w:t xml:space="preserve"> </w:t>
      </w:r>
      <w:r>
        <w:rPr>
          <w:rtl w:val="true"/>
        </w:rPr>
        <w:t xml:space="preserve">تا </w:t>
      </w:r>
      <w:r>
        <w:rPr/>
        <w:t>85</w:t>
      </w:r>
      <w:r>
        <w:rPr>
          <w:rtl w:val="true"/>
        </w:rPr>
        <w:t>]</w:t>
      </w:r>
      <w:bookmarkEnd w:id="369"/>
    </w:p>
    <w:p>
      <w:pPr>
        <w:pStyle w:val="Heading4"/>
        <w:numPr>
          <w:ilvl w:val="3"/>
          <w:numId w:val="1"/>
        </w:numPr>
        <w:rPr/>
      </w:pPr>
      <w:bookmarkStart w:id="370" w:name="__RefHeading___Toc3489614_1067777946"/>
      <w:bookmarkStart w:id="371" w:name="_Toc153"/>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489616_1067777946"/>
      <w:bookmarkStart w:id="373" w:name="_Toc154"/>
      <w:bookmarkEnd w:id="372"/>
      <w:r>
        <w:rPr>
          <w:rtl w:val="true"/>
        </w:rPr>
        <w:t>ترجمه</w:t>
      </w:r>
      <w:r>
        <w:rPr>
          <w:rtl w:val="true"/>
        </w:rPr>
        <w:t>:</w:t>
      </w:r>
      <w:bookmarkEnd w:id="373"/>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روی زمین سیر نکردند تا ببینند عاقبت کسانی که پیش از آنها بودند چه شد؟ همانها که نفراتشان از اینها بیشتر،و قوت و آثارشان در زمین فزونتر بود،هرگز آنچه را به دست می‌آوردند نتوانست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رسولان آنها با دلائل روشن به سراغ آنان آمدند به معلوماتی که خود داشتند خوشحال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هیچ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bookmarkStart w:id="374" w:name="pg10251_151100"/>
    </w:p>
    <w:p>
      <w:pPr>
        <w:pStyle w:val="BookText"/>
        <w:rPr/>
      </w:pPr>
      <w:bookmarkEnd w:id="374"/>
      <w:r>
        <w:rPr>
          <w:rFonts w:ascii="IRNazanin" w:hAnsi="IRNazanin" w:eastAsia="IRNazanin"/>
          <w:color w:val="111111"/>
          <w:sz w:val="28"/>
          <w:sz w:val="28"/>
          <w:szCs w:val="28"/>
          <w:rtl w:val="true"/>
          <w:lang w:bidi="fa-IR"/>
        </w:rPr>
        <w:t>به سخریه می‌گرفتند بر آنها فرود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شدت عذاب ما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خداوند یگانه ایمان آوریم و به معبودهایی که شریک او می‌شمردیم کافر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عذاب ما را مشاهده کردند ایمان آنها به حالشان سودی نداشت،این سنت الهی در مورد بندگان پیشین او است،و کافران در آن هنگام زیانکار شدند</w:t>
      </w:r>
      <w:r>
        <w:rPr>
          <w:rFonts w:eastAsia="IRNazanin" w:cs="IRNazanin"/>
          <w:color w:val="111111"/>
          <w:sz w:val="28"/>
          <w:szCs w:val="28"/>
          <w:rtl w:val="true"/>
          <w:lang w:bidi="fa-IR"/>
        </w:rPr>
        <w:t>.</w:t>
      </w:r>
    </w:p>
    <w:p>
      <w:pPr>
        <w:pStyle w:val="Heading4"/>
        <w:numPr>
          <w:ilvl w:val="3"/>
          <w:numId w:val="1"/>
        </w:numPr>
        <w:rPr/>
      </w:pPr>
      <w:bookmarkStart w:id="375" w:name="__RefHeading___Toc3489618_1067777946"/>
      <w:bookmarkStart w:id="376" w:name="_Toc155"/>
      <w:bookmarkEnd w:id="375"/>
      <w:r>
        <w:rPr>
          <w:rtl w:val="true"/>
        </w:rPr>
        <w:t>تفسیر</w:t>
      </w:r>
      <w:r>
        <w:rPr>
          <w:rtl w:val="true"/>
        </w:rPr>
        <w:t>:</w:t>
      </w:r>
      <w:bookmarkEnd w:id="376"/>
    </w:p>
    <w:p>
      <w:pPr>
        <w:pStyle w:val="BookText"/>
        <w:rPr/>
      </w:pPr>
      <w:r>
        <w:rPr>
          <w:rFonts w:ascii="IRNazanin" w:hAnsi="IRNazanin" w:eastAsia="IRNazanin"/>
          <w:color w:val="111111"/>
          <w:sz w:val="28"/>
          <w:sz w:val="28"/>
          <w:szCs w:val="28"/>
          <w:rtl w:val="true"/>
          <w:lang w:bidi="fa-IR"/>
        </w:rPr>
        <w:t>به هنگام نزول عذاب،ایمان بیهوده است</w:t>
      </w:r>
    </w:p>
    <w:p>
      <w:pPr>
        <w:pStyle w:val="BookText"/>
        <w:rPr/>
      </w:pPr>
      <w:r>
        <w:rPr>
          <w:rFonts w:ascii="IRNazanin" w:hAnsi="IRNazanin" w:eastAsia="IRNazanin"/>
          <w:color w:val="111111"/>
          <w:sz w:val="28"/>
          <w:sz w:val="28"/>
          <w:szCs w:val="28"/>
          <w:rtl w:val="true"/>
          <w:lang w:bidi="fa-IR"/>
        </w:rPr>
        <w:t>این آیات که آخرین آیات سوره مؤمن را تشکیل می‌دهد در حقیقت یک نوع نتیجه‌گیری از بحثهای گذشته است،زیرا بعد از بیان آن همه آیات الهی در آفاق و انفس،و آن همه مواعظ لطیف و دلنشین و گفتگو پیرامون معاد و دادگاه بزرگ رستاخیز،منکران لجوج و کافران مستکبر را،با تهدیدهای شدید و توام با استدلال و منطق مواجه ساخته،و پایان کار آنها را به وضوح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بر زمین سیر نکردند تا ببینند عاقبت کسانی که قبل از آنها می‌زیستند چگونه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فَیَنْظُرُوا کَیْفَ کٰانَ عٰاقِبَةُ الَّذِینَ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اصالت تاریخ تدوین یافته و آنچه بر صفحات اوراق ثبت شده شک و تردید دارند در اصالت آثاری که بر صفحه زمین از کاخهای ویران شده شاهان، از استخوانهای پوسیده در زیر خاک،و از ویرانه‌های شهرهای بلا زده،که با بیانی رسا ماجراهای خویش را شرح می‌دهند نمی‌توانند شک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کسانی که از نظر تعداد نفرات از آنها بیشتر،و از قوت و آثارشان در زمین از آنها فزونتر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أَکْثَرَ مِنْهُمْ وَ أَشَدَّ قُوَّةً وَ آثٰاراً فِی الْأَرْضِ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نفرات آنها از قبورشان می‌توان شناخت،و قدرت و آثارشان را در زمین از آنچه از آنها به یادگار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تفسیر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شبیه آن است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پیشرفت گسترده کشاورزی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ساختمانهای عظیم و بناهای محکم اقوام پیشین در دل کوه‌ها و بر صحنه دشتها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را که به دست می‌آوردند هرگز به هنگام وزش طوفان بلا و عذاب الهی نتوانست آنها را بی‌نیاز سازد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مٰا کٰانُوا یَکْسِبُونَ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تمام این قدرتها در لحظاتی کوتاه در هم کوبیده شدند،کاخها رویهم ریختند و ویران گشتند،و لشکریان عظیم و قدرتمند همچون برگ خزان بر زمین افتادند،و یا در میان امواج کوه پیکر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آنها با آن همه قدرت چنین سرنوشتی پیدا کردند،این مشرکان ضعیف و ناتوان مکه که در برابر آنها چیزی به حساب نمی‌آیند چه می‌اندیشند؟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به چگونگی برخورد آنها با پیامبران و معجزات و دلائل روشن انبیاء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رسولان آنها با معجزات و دلائل روشن به سراغ آنها آمدند از آنان روی گرداندند،و تنها به معلوماتی که خود داشتند دل بستند و خوشحال بودند،و غیر آن را هیچ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رُسُلُهُمْ بِالْبَیِّنٰاتِ فَرِحُوا بِمٰا عِنْدَهُمْ مِنَ الْعِلْمِ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امر سبب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عذاب و تهدیدهای الهی به باد استهزا</w:t>
      </w:r>
    </w:p>
    <w:p>
      <w:pPr>
        <w:pStyle w:val="BookText"/>
        <w:rPr/>
      </w:pPr>
      <w:r>
        <w:rPr>
          <w:rFonts w:ascii="IRNazanin" w:hAnsi="IRNazanin" w:eastAsia="IRNazanin"/>
          <w:color w:val="111111"/>
          <w:sz w:val="28"/>
          <w:sz w:val="28"/>
          <w:szCs w:val="28"/>
          <w:rtl w:val="true"/>
          <w:lang w:bidi="fa-IR"/>
        </w:rPr>
        <w:t>می‌گرفتند بر سر آنان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علم و دانشی که آنها به آن مغرور بودند،و خود را با داشتن آن بی‌نیاز از تعلیمات انبیا می‌دیدند،چه بوده است؟مفسران احتمالات مختلفی داده‌اند که همه با هم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واهی و سفسطه‌های بی‌اساسی را علم می‌پنداشتند و به آن تکیه می‌کردند که نمونه‌های متعددی از آن در آیات قرآن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می‌گفتند مَنْ یُحْیِ الْعِظٰامَ وَ هِیَ 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این استخوانهای پوسیده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می‌گفتند أَ إِذٰا ضَلَلْنٰا فِی الْأَرْضِ 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خاک شدیم و در زمین گم شدیم ممکن است بار دیگر آفرینش تازه‌ای بیابیم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إِلاّٰ حَیٰاتُنَا الدُّنْیٰا نَمُوتُ وَ نَحْیٰا وَ مٰا یُهْلِکُنٰا إِلاَّ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زندگی این دنیا چیزی در کار نیست،گروهی می‌میرند و گروهی متولد می‌شوند و جز طبیعت ما را 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ادعاهای واهی و بدون دلیل که علمش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علوم مربوط به دنیا و تدبیر زندگی است همانگونه که قارون مدعی آن بود،و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را به خاطر آگاهی خاصی که نزد من بوده است به دست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علوم و دانشهایی همچون دلائل عقلی و فلسفی خواه در شکل رسمیش یا غیر رسمی که گروهی با داشتن اینگونه علوم خود را از پیامبران بی‌نیاز می‌بینند،چه در گذشته چه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گفتیم این تفسیرها منافات با یکدیگر ندارد،هدف این است که با اتکای به علوم محدود بشری،خواه در معارف عقلی و اعتقادات یا در دنیا</w:t>
      </w:r>
    </w:p>
    <w:p>
      <w:pPr>
        <w:pStyle w:val="BookText"/>
        <w:rPr/>
      </w:pPr>
      <w:r>
        <w:rPr>
          <w:rFonts w:ascii="IRNazanin" w:hAnsi="IRNazanin" w:eastAsia="IRNazanin"/>
          <w:color w:val="111111"/>
          <w:sz w:val="28"/>
          <w:sz w:val="28"/>
          <w:szCs w:val="28"/>
          <w:rtl w:val="true"/>
          <w:lang w:bidi="fa-IR"/>
        </w:rPr>
        <w:t xml:space="preserve">و یا شبهات واهی که آن را علم می‌پنداشتند،علومی را که از سرچشمه وحی صادر شده بود نفی می‌کردند و به باد استهزا می‌گرفتند،و به علوم اندک خود خوشحال بودند و خویشتن را به کلی از انبیا بی نیاز می‌دیدند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نتیجه این خودخواهی و غرور را در آیات بعد چنین بیان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شدت عذاب ما را دیدند،عذابی که برای ریشه کن کردن آنها نازل شده بود و فرمان قطعی پروردگار را در زمینه نابودیشان به همراه داشت،از کرده خود پشیمان شدند،خود را موجودی ضعیف و ناتوان دیدند و رو به درگاه حق آوردند و فریادشان بلند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خداوند یگانه ایمان آوردیم، و نسبت به معبودهایی که شریک او می‌شمردیم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عذاب ما را مشاهده کردند ایمان آنها به حالشان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 یَنْفَعُهُمْ إِیمٰانُهُمْ لَمّٰا رَأَوْا بَأْسَنٰا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هنگام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توبه بسته می‌شود،و اصولا اینگونه ایمان اضطراری فایده ایمان اختیاری را نمی‌تواند داشته باشد،و زائیده آن شرائط فوق العاده است،به همین دلیل هر گاه طوفان بلا فرو بنشیند راه گذشته خود را از سر می‌گیرند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همین دلیل ایمان فرعون به هنگامی که در میان امواج نیل افتاد</w:t>
      </w:r>
      <w:bookmarkStart w:id="377" w:name="pg10251_151104"/>
    </w:p>
    <w:p>
      <w:pPr>
        <w:pStyle w:val="BookText"/>
        <w:rPr/>
      </w:pPr>
      <w:bookmarkEnd w:id="377"/>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مخصوص افراد یا اقوام معینی نیست،بلکه چنان که قرآن در دنبال همین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در مورد بندگان گذشته نیز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اللّٰهِ الَّتِی قَدْ خَلَتْ فِی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آخرین آیه مورد بحث را به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عذاب الهی دامانشان را فرو گرفت خسران و زیان کافران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 هُنٰالِکَ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فهمیدند که سرمایه‌ای جز مشتی غرور و پندار نداشتند،و آنچه را آب حیات خیال می‌کردند سرابی بیش نبود،سرمایه‌های وجود خود را همه در این بیراهه زندگی به هدر داده،و محصولی جز گناه و عذاب الیم الهی فراهم نساخته بودند،چه زیان و خسرانی از این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سوره مؤمن که با توصیف حال کافران مغرور آغاز شده بود، با پایان زندگی دردناک آنها خاتمه می‌یابد</w:t>
      </w:r>
      <w:r>
        <w:rPr>
          <w:rFonts w:eastAsia="IRNazanin" w:cs="IRNazanin"/>
          <w:color w:val="111111"/>
          <w:sz w:val="28"/>
          <w:szCs w:val="28"/>
          <w:rtl w:val="true"/>
          <w:lang w:bidi="fa-IR"/>
        </w:rPr>
        <w:t>! ***</w:t>
      </w:r>
    </w:p>
    <w:p>
      <w:pPr>
        <w:pStyle w:val="Heading4"/>
        <w:numPr>
          <w:ilvl w:val="3"/>
          <w:numId w:val="1"/>
        </w:numPr>
        <w:rPr/>
      </w:pPr>
      <w:bookmarkStart w:id="378" w:name="__RefHeading___Toc3489620_1067777946"/>
      <w:bookmarkStart w:id="379" w:name="_Toc156"/>
      <w:bookmarkEnd w:id="378"/>
      <w:r>
        <w:rPr>
          <w:rtl w:val="true"/>
        </w:rPr>
        <w:t>نکته</w:t>
      </w:r>
      <w:r>
        <w:rPr>
          <w:rtl w:val="true"/>
        </w:rPr>
        <w:t>:</w:t>
      </w:r>
      <w:bookmarkEnd w:id="379"/>
    </w:p>
    <w:p>
      <w:pPr>
        <w:pStyle w:val="BookText"/>
        <w:rPr/>
      </w:pPr>
      <w:r>
        <w:rPr>
          <w:rFonts w:ascii="IRNazanin" w:hAnsi="IRNazanin" w:eastAsia="IRNazanin"/>
          <w:color w:val="111111"/>
          <w:sz w:val="28"/>
          <w:sz w:val="28"/>
          <w:szCs w:val="28"/>
          <w:rtl w:val="true"/>
          <w:lang w:bidi="fa-IR"/>
        </w:rPr>
        <w:t>مغروران به علم</w:t>
      </w:r>
    </w:p>
    <w:p>
      <w:pPr>
        <w:pStyle w:val="BookText"/>
        <w:rPr/>
      </w:pPr>
      <w:r>
        <w:rPr>
          <w:rFonts w:ascii="IRNazanin" w:hAnsi="IRNazanin" w:eastAsia="IRNazanin"/>
          <w:color w:val="111111"/>
          <w:sz w:val="28"/>
          <w:sz w:val="28"/>
          <w:szCs w:val="28"/>
          <w:rtl w:val="true"/>
          <w:lang w:bidi="fa-IR"/>
        </w:rPr>
        <w:t>در آیات مختلف این سوره،چنان که شرح داده شد،سرچشمه اصلی انحراف و بدبختی گروه کثیری از مردم را کبر و غرور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تکبری که گاه از داشتن امکانات مالی،و یا کثرت نفرات و نیروی نظامی سرچشمه می‌گیرد،و گاه از داشتن مختصر معلوماتی که آن را فراوان می‌پندارد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زنده آن را در عصر و زمان خود،و بعد از پیروزیهای علمی و صنعتی در جوامع پیشرفته مادی با چشم می‌بینیم،زیرا می‌دانیم یکی از عوامل مؤثر نفی</w:t>
      </w:r>
    </w:p>
    <w:p>
      <w:pPr>
        <w:pStyle w:val="BookText"/>
        <w:rPr/>
      </w:pPr>
      <w:r>
        <w:rPr>
          <w:rFonts w:ascii="IRNazanin" w:hAnsi="IRNazanin" w:eastAsia="IRNazanin"/>
          <w:color w:val="111111"/>
          <w:sz w:val="28"/>
          <w:sz w:val="28"/>
          <w:szCs w:val="28"/>
          <w:rtl w:val="true"/>
          <w:lang w:bidi="fa-IR"/>
        </w:rPr>
        <w:t>مذهب و روی آوردن به مکتبهای الحادی همان غرور علمی است که در قرون اخیر برای جمعی از دانشمندان علوم طبیعی پیدا شده،آنها با کشف اسراری از طبیعت و دست یافتن به روزنه‌هایی از علم آن چنان مست و مغرور شدند که تصور کردند چیزی در این عالم جز آنچه آنها می‌دانند وجود ندارد،و چون خدا را در آزمایشگاههای خود حاضر ندیدند راه انکار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علمی به قدری گسترش پیدا کرد که اصلا مذهب و وحی انبیاء را زائیده جهل یا ترس بشر پنداشتند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دوران شکوفایی علم دیگر نیازی به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پا را از این فراتر نهادند و دوران زندگی بشر را از نظر فکری به چهار دوران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افسانه‌ها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فلسفه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علم که منظورشان علوم طبیعی و تجربی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آکنده بودن مذاهبی که در محیط فعالیت این گروه از دانشمندان وجود داشت از خرافات بسیار، به این هدف باطل نیز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عمدتا خرافات ارباب کلیسا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به گمان خود برای همیشه مذهب و تعلیمات انبیا را از صحنه زندگی بشر بیرون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این مستی و غرور دیری نپایید و عوامل دیگری دست به دست هم داد و بر این پندارهای بی‌اساس خط بطلان کشید و به مصداق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علوم خود مغرور شدند باس الهی دامانشان را گرفت و فریادهایشان بجایی نرسید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جنگهای جهانی اول و دوم نشان داد که پیشرفتهای علمی و صنعتی بشر نه تنها او را خوشبخت نکرده،بلکه او را از هر زمان به لبه پرتگاه نزدیکتر</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بروز انواع مفاسد اخلاقی و اجتماعی،و بروز انواع نابسامانیها، قتلها و کشتارها و بیماریهای روانی و انواع تجاوزهای مالی و ناموسی،نشان داد که علوم انسانی هرگز نتوانسته است به تنهایی جلو نابسامانیها را بگیرد،بلکه بد آموزیهایی که معمولا از آن جدا نیست گاهی بر دامنه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معماهای فراوانی که در علوم پیدا شد و انسان خود را از حل آن عاجز دید،و دنیاهای وسیعی که در برابر دیدگان او خودنمایی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عوالم بسیار بزرگ و چه فوق العاده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شناخت آن ناتوان مشاهده کرد، سبب شد که بار دیگر دست به دامان تعلیمات انبیا بزند،و گروه عظیمی دوباره به سایه وحی باز گردند،و درمان این بیماریهای جانکاه را در دستورات انبیاء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 رونق گرفت تعلیمات مذهبی جزء برنامه زندگی بسیاری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تعلیمات ویژه و مترقی و جامع خود بروز و ظهور تازه‌ای یافت،و حرکتها به سوی شناخت اسلام اصیل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پیش از آنکه باس الهی بار دیگر دامان گروهی از مردم این جهان را بگیرد این بیداری همگانی شود،و آثار آن غرور محو و نابود گردد تا به خسران و زیان منتهی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مرکب غرور فرود آور،و از کبر و لجاجت و خود خواهی که مایه هلاکت و بدبختی و شرمساری است حفظ فرما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 را نیز بیدار کن،و پیش از آنکه باس شدیدت دامان مردم عصر ما را فرو گیرد به سایه پر مهر تعلیمات پیامبرانت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آن گروه قرار ده که از سرگذشت دیگران پند می‌گیرند، تا سرگذشت ما پندی برای دیگران نشود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مؤمن شب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eastAsia="IRNazanin" w:cs="IRNazanin"/>
          <w:color w:val="111111"/>
          <w:sz w:val="28"/>
          <w:szCs w:val="28"/>
          <w:lang w:bidi="fa-IR"/>
        </w:rPr>
        <w:t>1363</w:t>
      </w:r>
      <w:bookmarkStart w:id="380" w:name="pg10251_151108"/>
    </w:p>
    <w:p>
      <w:pPr>
        <w:pStyle w:val="Heading2"/>
        <w:numPr>
          <w:ilvl w:val="1"/>
          <w:numId w:val="1"/>
        </w:numPr>
        <w:rPr/>
      </w:pPr>
      <w:bookmarkStart w:id="381" w:name="__RefHeading___Toc3489622_1067777946"/>
      <w:bookmarkStart w:id="382" w:name="_Toc157"/>
      <w:bookmarkEnd w:id="380"/>
      <w:bookmarkEnd w:id="381"/>
      <w:r>
        <w:rPr>
          <w:rtl w:val="true"/>
        </w:rPr>
        <w:t>(</w:t>
      </w:r>
      <w:r>
        <w:rPr/>
        <w:t>41</w:t>
      </w:r>
      <w:r>
        <w:rPr>
          <w:rtl w:val="true"/>
        </w:rPr>
        <w:t xml:space="preserve">) </w:t>
      </w:r>
      <w:r>
        <w:rPr>
          <w:rtl w:val="true"/>
        </w:rPr>
        <w:t>سوره حم سجده</w:t>
      </w:r>
      <w:r>
        <w:rPr>
          <w:rtl w:val="true"/>
        </w:rPr>
        <w:t>"</w:t>
      </w:r>
      <w:r>
        <w:rPr>
          <w:rtl w:val="true"/>
        </w:rPr>
        <w:t>فصلت</w:t>
      </w:r>
      <w:r>
        <w:rPr>
          <w:rtl w:val="true"/>
        </w:rPr>
        <w:t xml:space="preserve">" </w:t>
      </w:r>
      <w:r>
        <w:rPr>
          <w:rtl w:val="true"/>
        </w:rPr>
        <w:t xml:space="preserve">این سوره در مکه نازل شده و دارای </w:t>
      </w:r>
      <w:r>
        <w:rPr/>
        <w:t>54</w:t>
      </w:r>
      <w:r>
        <w:rPr>
          <w:rtl w:val="true"/>
        </w:rPr>
        <w:t xml:space="preserve"> </w:t>
      </w:r>
      <w:r>
        <w:rPr>
          <w:rtl w:val="true"/>
        </w:rPr>
        <w:t>آیه است</w:t>
      </w:r>
      <w:bookmarkEnd w:id="382"/>
    </w:p>
    <w:p>
      <w:pPr>
        <w:pStyle w:val="Heading3"/>
        <w:numPr>
          <w:ilvl w:val="2"/>
          <w:numId w:val="1"/>
        </w:numPr>
        <w:rPr/>
      </w:pPr>
      <w:bookmarkStart w:id="383" w:name="__RefHeading___Toc3489624_1067777946"/>
      <w:bookmarkStart w:id="384" w:name="_Toc158"/>
      <w:bookmarkEnd w:id="383"/>
      <w:r>
        <w:rPr>
          <w:rtl w:val="true"/>
        </w:rPr>
        <w:t>اشاره</w:t>
      </w:r>
      <w:bookmarkEnd w:id="38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شروع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حکم اینکه از سوره‌های مکی است ویژگیهای سوره‌های مکی را که تاکید بر معارف اسلامی و مسائل اعتقادی و انذار و بشارت است در بردارد، و در عین حال مسائلی در آن مطرح است که در سوره‌های دیگر قرآن مطرح نشده، و از مختصات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محتوای این سوره را می‌توان در چند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قرآن و بحثهای فراوانی پیرامون آن که در آیات مختلف این سوره آمده است،و از جمله بقاء حاکمیت قرآن و تسلط منطقی آن در تمام ادوار و اعصار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آن اشاره شده است،و صریحا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شکست ناپذیر که باطل هرگز بر آن غلبه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دلیلی است بر عدم تحریف قرآن در طول تاریخ،و همچنین موضعگیریهای سرسختانه دشمنان در مقابل این کتاب آسمانی تا آنجا که مردم را از شنیدن آیات قرآن نهی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آفرینش آسمان و زمین،مخصوصا آغاز آفرینش جهان  از ماده گازی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مراحل پیدایش کره زمین و کوه‌ها و گیاهان و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به سرگذشت اقوام مغرور و سرکش پیشین،از جمله قوم عاد و ثمود،و سرنوشت دردناک آنها و اشاره کوتاهی به داستان موسی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تهدید مشرکان و کافران مخصوصا با ذکر آیات تکان دهنده‌ای در باره قیامت و گواهی اعضای بدن حتی پوست تن انسان،و توبیخ شدید پروردگار نسبت به آنها به هنگامی که در برابر عذاب الهی قرار می‌گیرند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دلائل رستاخیز و قیامت و خصوصیات و ویژگیهای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اندرزهای گوناگون که در لابلای مباحث فوق آمده و به آنها روح و حیات بیشتری می‌بخشد،مخصوصا دعوت به استقامت در راه حق،و طریقه برخورد منطقی با دشمنان و طرز راهنمایی آنها به آئین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سوره را با بحث جالب و کوتاهی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 و انفسی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بازگشتی بر مساله معاد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بکل حرف منها عشر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به تعداد هر حرفی از آن ده حسنه به او عطا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نورا یوم القیامة مد بصره،و سرورا،و عاش فی هذه الدنیا مغبوطا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 این سوره در قیامت نوری در برابر او می‌شود تا آنجا که چشمش کار می‌کند،و مایه سرور و خوشحالی او خواهد بود، و در این دنیا نیز مقامی شایسته پیدا می‌کند که مایه غبطه دیگران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هیچ شب به خواب نمی‌رفت مگر اینکه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آیات بیدار کننده این سوره با آن همه مواعظ روشنی بخش، و آن معارف غنی و پرمایه،در صورتی که با تلاوت جذب روح انسان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راهنمای زندگی او شود،نوری برای قیامت،و وسیله مؤثری برای پیروزی او در این جهان خواهد بود،چرا که تلاوت مقدمه فکر است،و فکر مقدمه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سوم آن گرفته شده،و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می‌شود و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سجده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به حکم اینکه از سوره‌های مکی است ویژگیهای سوره‌های مکی را که تاکید بر معارف اسلامی و مسائل اعتقادی و انذار و بشارت است در بردارد، و در عین حال مسائلی در آن مطرح است که در سوره‌های دیگر قرآن مطرح نشده، و از مختصات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محتوای این سوره را می‌توان در چند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قرآن و بحثهای فراوانی پیرامون آن که در آیات مختلف این سوره آمده است،و از جمله بقاء حاکمیت قرآن و تسلط منطقی آن در تمام ادوار و اعصار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آن اشاره شده است،و صریحا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شکست ناپذیر که باطل هرگز بر آن غلبه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دلیلی است بر عدم تحریف قرآن در طول تاریخ،و همچنین موضعگیریهای سرسختانه دشمنان در مقابل این کتاب آسمانی تا آنجا که مردم را از شنیدن آیات قرآن نهی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آفرینش آسمان و زمین،مخصوصا آغاز آفرینش جهان  از ماده گازی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مراحل پیدایش کره زمین و کوه‌ها و گیاهان و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به سرگذشت اقوام مغرور و سرکش پیشین،از جمله قوم عاد و ثمود،و سرنوشت دردناک آنها و اشاره کوتاهی به داستان موسی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تهدید مشرکان و کافران مخصوصا با ذکر آیات تکان دهنده‌ای در باره قیامت و گواهی اعضای بدن حتی پوست تن انسان،و توبیخ شدید پروردگار نسبت به آنها به هنگامی که در برابر عذاب الهی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دلائل رستاخیز و قیامت و خصوصیات و ویژگیهای آن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85" w:name="pg10251_151113"/>
    </w:p>
    <w:p>
      <w:pPr>
        <w:pStyle w:val="Heading3"/>
        <w:numPr>
          <w:ilvl w:val="2"/>
          <w:numId w:val="1"/>
        </w:numPr>
        <w:rPr/>
      </w:pPr>
      <w:bookmarkStart w:id="386" w:name="__RefHeading___Toc3489626_1067777946"/>
      <w:bookmarkStart w:id="387" w:name="_Toc159"/>
      <w:bookmarkEnd w:id="385"/>
      <w:bookmarkEnd w:id="386"/>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87"/>
    </w:p>
    <w:p>
      <w:pPr>
        <w:pStyle w:val="Heading4"/>
        <w:numPr>
          <w:ilvl w:val="3"/>
          <w:numId w:val="1"/>
        </w:numPr>
        <w:rPr/>
      </w:pPr>
      <w:bookmarkStart w:id="388" w:name="__RefHeading___Toc3489628_1067777946"/>
      <w:bookmarkStart w:id="389" w:name="_Toc160"/>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489630_1067777946"/>
      <w:bookmarkStart w:id="391" w:name="_Toc161"/>
      <w:bookmarkEnd w:id="390"/>
      <w:r>
        <w:rPr>
          <w:rtl w:val="true"/>
        </w:rPr>
        <w:t>ترجمه</w:t>
      </w:r>
      <w:r>
        <w:rPr>
          <w:rtl w:val="true"/>
        </w:rPr>
        <w:t>:</w:t>
      </w:r>
      <w:bookmarkEnd w:id="391"/>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رحمن و رحیم نازل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آیاتش هر مطلبی را در جای خود بازگو کرده است،فصیح و گویا برای جمعیتی که آگاهند</w:t>
      </w:r>
      <w:r>
        <w:rPr>
          <w:rFonts w:eastAsia="IRNazanin" w:cs="IRNazanin"/>
          <w:color w:val="111111"/>
          <w:sz w:val="28"/>
          <w:szCs w:val="28"/>
          <w:rtl w:val="true"/>
          <w:lang w:bidi="fa-IR"/>
        </w:rPr>
        <w:t>.</w:t>
      </w:r>
      <w:bookmarkStart w:id="392" w:name="pg10251_151114"/>
    </w:p>
    <w:p>
      <w:pPr>
        <w:pStyle w:val="BookText"/>
        <w:rPr/>
      </w:pPr>
      <w:bookmarkEnd w:id="39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بشارت دهنده و بیم دهنده است،ولی اکثر آنان رویگردان شدند،لذا چیزی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ما در پوششهایی قرار گرفته،و گوشهای ما سنگین است،و میان ما و تو حجابی وجود دارد،حالا که چنین است تو به دنبال عمل خود باش ما هم برای خود عمل می‌کنیم</w:t>
      </w:r>
      <w:r>
        <w:rPr>
          <w:rFonts w:eastAsia="IRNazanin" w:cs="IRNazanin"/>
          <w:color w:val="111111"/>
          <w:sz w:val="28"/>
          <w:szCs w:val="28"/>
          <w:rtl w:val="true"/>
          <w:lang w:bidi="fa-IR"/>
        </w:rPr>
        <w:t>.</w:t>
      </w:r>
    </w:p>
    <w:p>
      <w:pPr>
        <w:pStyle w:val="Heading4"/>
        <w:numPr>
          <w:ilvl w:val="3"/>
          <w:numId w:val="1"/>
        </w:numPr>
        <w:rPr/>
      </w:pPr>
      <w:bookmarkStart w:id="393" w:name="__RefHeading___Toc3489632_1067777946"/>
      <w:bookmarkStart w:id="394" w:name="_Toc162"/>
      <w:bookmarkEnd w:id="393"/>
      <w:r>
        <w:rPr>
          <w:rtl w:val="true"/>
        </w:rPr>
        <w:t>تفسیر</w:t>
      </w:r>
      <w:r>
        <w:rPr>
          <w:rtl w:val="true"/>
        </w:rPr>
        <w:t>:</w:t>
      </w:r>
      <w:bookmarkEnd w:id="394"/>
    </w:p>
    <w:p>
      <w:pPr>
        <w:pStyle w:val="BookText"/>
        <w:rPr/>
      </w:pPr>
      <w:r>
        <w:rPr>
          <w:rFonts w:ascii="IRNazanin" w:hAnsi="IRNazanin" w:eastAsia="IRNazanin"/>
          <w:color w:val="111111"/>
          <w:sz w:val="28"/>
          <w:sz w:val="28"/>
          <w:szCs w:val="28"/>
          <w:rtl w:val="true"/>
          <w:lang w:bidi="fa-IR"/>
        </w:rPr>
        <w:t>باز هم عظمت قرآن</w:t>
      </w:r>
    </w:p>
    <w:p>
      <w:pPr>
        <w:pStyle w:val="BookText"/>
        <w:rPr/>
      </w:pPr>
      <w:r>
        <w:rPr>
          <w:rFonts w:ascii="IRNazanin" w:hAnsi="IRNazanin" w:eastAsia="IRNazanin"/>
          <w:color w:val="111111"/>
          <w:sz w:val="28"/>
          <w:sz w:val="28"/>
          <w:szCs w:val="28"/>
          <w:rtl w:val="true"/>
          <w:lang w:bidi="fa-IR"/>
        </w:rPr>
        <w:t>در روایات اسلامی آمده است که رسول خدا ص پیوسته بتهای مشرکان را مذمت می‌کرد،و قرآن را بر آنها می‌خواند تا به راه توحید بازگردند،اما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محمد ص است،و بعضی می‌گفتند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غیب‌گوییهایی بود که گروهی به ادعای ارتباط با جنیان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می‌گفتند اینها خطبه‌های زیبایی است که او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رجال معروف آنها بود،و عرب در اختلافات خود و در مشکلات از او داوری و نظر خواهی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شمس کنیه ولید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هایی را که محمد ص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چیست؟سحر است؟یا کهانت است؟یا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سخنانش را بشنوم،نزد پیامبر ص آمد در حالی که در حجر اسماعیل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اشعارت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نیست،بلکه کلام خدا است که پیامبران و رسولانش را با آن می‌فرستاده،گفت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قرائت سوره حم سجده را آغاز کرد،هنگامی که بِسْمِ اللّٰهِ الرَّحْمٰنِ الرَّحِیمِ را شنید مسخره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یمامه داریم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 اینکه او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 را می‌خوانم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داد،هنگامی که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آن لرزید و مو بر تنش راست شد،از جا بر خواست و به سوی خانه خود رفت و به سراغ قریش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به دین محمد شده است،آیا نمی‌بینی به سراغ ما نیامد،و سخنان او را پذیرفت،و به منزلش رفت؟به همین جهت قریش سخت غمگین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او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عموی ابو جهل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سر به زیر و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دلباخته آئین محمد شدی؟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هیچوجه دلبستگی پیدا نکردم،و من بر همان دین قبیله و نیاکانم هستم،ولی من سخن سخت و پیچیده‌ای از او شنیدم که از شنیدنش مو بر تن انسان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موزون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نه،خطبه کلامی است به هم پیوسته و یک نواخت،و این سخنانی است متفاوت که هموزن یکدیگر نمی‌باشد،اما  درخشندگی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در آن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به کجا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دلها را می‌گیرد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قسمتی از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او نازل شد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خوبی نشان می‌دهد که تا چه حد آیات این سوره پر جاذبه و تکان دهنده است،تا آنجا که در اندیشمند متعصب عرب چنین عکس العملی را بجا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تفسیر آیات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آغاز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دومین بار در آغاز سوره‌های قرآن خودنمایی می‌کند،بارها پیرامون تفسیر حروف مقطعه بحث کرده‌ایم و نیاز به تکرار نمی‌بینیم جز اینکه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سوره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نام از نامهای بزرگ خداوند است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عظمت قرآن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رحمن و رحیم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به دست هم داده‌اند و نزول این آیات را سبب شده است،آیاتی که برای دوست و دشمن مایه رحمت است،و برای اولیای خدا برکات و رحمتهای ویژه‌ای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صفت</w:t>
      </w:r>
    </w:p>
    <w:p>
      <w:pPr>
        <w:pStyle w:val="BookText"/>
        <w:rPr/>
      </w:pPr>
      <w:r>
        <w:rPr>
          <w:rFonts w:ascii="IRNazanin" w:hAnsi="IRNazanin" w:eastAsia="IRNazanin"/>
          <w:color w:val="111111"/>
          <w:sz w:val="28"/>
          <w:sz w:val="28"/>
          <w:szCs w:val="28"/>
          <w:rtl w:val="true"/>
          <w:lang w:bidi="fa-IR"/>
        </w:rPr>
        <w:t>بارز این کتاب آسمانی که در لابلای تمام آیاتش همچون عطر در ذرات برگ گل قرار گرفته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است،رحمت برای کسانی که راه آن را بپویند و از تعلیماتش الهام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اجمالی فوق در باره قرآن به بیان تفصیلی پرداخته،و اوصاف پنجگانه‌ای برای این کتاب آسمانی بیان می‌کند،اوصافی که ترسیم روشن و گویایی از چهره اصلی قرآن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آیاتش مبین،و هر مطلبی را در جای خود بیان کرده،و شرح و تفصیل تمام نیازمندیهای انسان را در تمام زمینه‌ها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فُصِّلَتْ آیٰاتُهُ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جمعیتی که آگاهند و جویای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بشیر و نذیر است،و امید بخش و بیم آفرین،نیکان را بشارت می‌دهد و مجرمان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 نَذِیراً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آنها روی‌گردان شدند لذا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أَکْثَرُهُمْ فَهُمْ لاٰ یَسْمَعُونَ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نخستین امتیاز این کتاب بزرگ آسمانی این است که مسائل مختلف مورد نیاز بشر در آن تبیین و تشریع شده است به گونه‌ای که هر کس در هر سطحی از فکر و اندیشه باشد و در هر مرحله‌ای از نیاز روحی به مقدار 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نیاز خویش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دیگرش این است که مجموعه‌ای کامل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قرائت در اصل به معنی جمع کردن اجزای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سوم فصاحت و بلاغت مخصوص آن را بیان می‌کند،که حقایق را صریح و دقیق،بی کم و کاست و گویا و رسا،و در عین حال زیبا و جذاب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چهارم و پنجم بیانگر تاثیر عمیق تربیتی آن است،از طریق بشارت و انذار،گاه چنان آیاتش در تشویق  نیکان و پاکان اوج می‌گیرد که تمام وجود انسان را به وجد می‌آورد،و گاه در تهدید و انذار فاسدان و مجرمان چنان تکان دهنده است که مو بر تن انسان راست می‌شود،و این دو اصل تربیتی را دوش به دوش یکدیگر در آیاتش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متعصبان لجوج گوش شنوا ندارند،گویی کرند و هیچ نمی‌شنوند،گوش ظاهرشان سالم است،ولی روح شنوایی و درک حقایق را از محتوای کلام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منفی این کوردلان به همین جا ختم نمی‌شد،بلکه تلاش و کوشش داشته که پیامبر ص را از دعوت خود مایوس سازند،و به او ثابت کنند که در مقابل دعوت تو گوش شنوایی در این دیار نیست،و بیهوده تلاش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ما در برابر دعوت تو در پوشش‌هایی قرار گرفته،و گوشهای ما سنگین است،و میان ما و تو حجابی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قُلُوبُنٰا فِی أَکِنَّةٍ مِمّٰا تَدْعُونٰا إِلَیْهِ وَ فِی آذٰانِنٰا وَقْرٌ وَ مِنْ بَیْنِنٰا وَ بَیْنِکَ حِجٰابٌ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چنین است کار به کار ما نداشته باش توبه سراغ عمل و برنامه‌های</w:t>
      </w:r>
    </w:p>
    <w:p>
      <w:pPr>
        <w:pStyle w:val="BookText"/>
        <w:rPr/>
      </w:pPr>
      <w:r>
        <w:rPr>
          <w:rFonts w:ascii="Amiri" w:hAnsi="Amiri" w:eastAsia="Amiri" w:cs="Amiri"/>
          <w:color w:val="111111"/>
          <w:sz w:val="28"/>
          <w:sz w:val="28"/>
          <w:szCs w:val="28"/>
          <w:rtl w:val="true"/>
          <w:lang w:bidi="ar-SA"/>
        </w:rPr>
        <w:t>خود باش،و ما به عقائد و مذهب خود عمل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إِنَّنٰا عٰامِلُونَ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همانند بیمار نادان و ابلهی که از دست طبیب مسیحا نفسی فرار می‌کند و سعی دارد از همه وسائل برای جدا ساختن خود از او کمک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فکر ما گویی در محفظه‌هایی قرار گرفته که چیزی در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پوشش است،نه یک پوشش که در حقیقت پوشش‌های جهل و تعصب،پوشش لجاجت و عناد،پوشش تقلید کورکورانه و مانند آن قلبهای آنها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سنگین است، و سخنان تو را نمی‌شنویم یعنی هم مرکز اصلی از کار افتاده و هم ابزار و وسیله‌ها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گویی در میان ما و تو پرده ضخیمی کشیده شده که اگر گوش سالمی هم می‌داشتیم صدایت به گوش ما نمی‌رسید،پس چرا این همه خود را خسته می‌کنی،فریاد می‌زنی،دل می‌سوزانی،شب و روز تبلیغ می‌کنی،ما را به حال خود بگذار که در اینجا کالای تو مشتری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دین خود و ما هم بر آئین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وقاحت و بی شرمی و نادانی است که انسان با تمام وجودش اینچنین از حق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این سیاه‌دلان صبح کاذب است در روشنی اگر ید بیضا کند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تو حجابی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می‌افزودند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بَیْنِنٰا وَ بَیْنِکَ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تاکید بیشتری را بیان کنند،زیرا با افزودن این کلمه مفهوم جمله</w:t>
      </w:r>
    </w:p>
    <w:p>
      <w:pPr>
        <w:pStyle w:val="BookText"/>
        <w:rPr/>
      </w:pP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فاصله میان ما و تو را حجابی پر کرده بدیهی است،و البته حجابی که تمام این فاصله را در بر گیرد باید بسیار ضخیم باشد،و طبیعی است سخن گفتن از پشت چنین حجاب کمترین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إِنَّنٰا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مایوس ساختن پیامبر گرامی اسلام ص از ناحیه کافران گفته شده باشد که تو مشغول برنامه خویش باش و ما مشغول برنامه آئین خویش هستیم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یک نوع تهدید نسبت به پیامبر ص باشد که تو هر کار از دستت ساخته است انجام ده،ما هم آنچه در توان داریم بر ضد شخص تو و آئین تو انجام خواهیم داد،و این نهایت لجاجت آنها را بیان می‌کند</w:t>
      </w:r>
      <w:r>
        <w:rPr>
          <w:rFonts w:eastAsia="IRNazanin" w:cs="IRNazanin"/>
          <w:color w:val="111111"/>
          <w:sz w:val="28"/>
          <w:szCs w:val="28"/>
          <w:rtl w:val="true"/>
          <w:lang w:bidi="fa-IR"/>
        </w:rPr>
        <w:t>.</w:t>
      </w:r>
      <w:bookmarkStart w:id="395" w:name="pg10251_151121"/>
    </w:p>
    <w:p>
      <w:pPr>
        <w:pStyle w:val="Heading3"/>
        <w:numPr>
          <w:ilvl w:val="2"/>
          <w:numId w:val="1"/>
        </w:numPr>
        <w:rPr/>
      </w:pPr>
      <w:bookmarkStart w:id="396" w:name="__RefHeading___Toc3489634_1067777946"/>
      <w:bookmarkStart w:id="397" w:name="_Toc163"/>
      <w:bookmarkEnd w:id="395"/>
      <w:bookmarkEnd w:id="396"/>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397"/>
    </w:p>
    <w:p>
      <w:pPr>
        <w:pStyle w:val="Heading4"/>
        <w:numPr>
          <w:ilvl w:val="3"/>
          <w:numId w:val="1"/>
        </w:numPr>
        <w:rPr/>
      </w:pPr>
      <w:bookmarkStart w:id="398" w:name="__RefHeading___Toc3489636_1067777946"/>
      <w:bookmarkStart w:id="399" w:name="_Toc164"/>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489638_1067777946"/>
      <w:bookmarkStart w:id="401" w:name="_Toc165"/>
      <w:bookmarkEnd w:id="400"/>
      <w:r>
        <w:rPr>
          <w:rtl w:val="true"/>
        </w:rPr>
        <w:t>ترجمه</w:t>
      </w:r>
      <w:r>
        <w:rPr>
          <w:rtl w:val="true"/>
        </w:rPr>
        <w:t>:</w:t>
      </w:r>
      <w:bookmarkEnd w:id="40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انسانی مثل شما هستم که این حقیقت بر من وحی می‌شود که معبود شما تنها یکی است،پس تمام توجه خویش را به او کنید،و از وی آمرزش طلبید، وای بر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زکات را ادا نمی‌کنند،و آخرت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اعمال صالح انجام دادند پاداشی جاودانی دارند</w:t>
      </w:r>
      <w:r>
        <w:rPr>
          <w:rFonts w:eastAsia="IRNazanin" w:cs="IRNazanin"/>
          <w:color w:val="111111"/>
          <w:sz w:val="28"/>
          <w:szCs w:val="28"/>
          <w:rtl w:val="true"/>
          <w:lang w:bidi="fa-IR"/>
        </w:rPr>
        <w:t>.</w:t>
      </w:r>
    </w:p>
    <w:p>
      <w:pPr>
        <w:pStyle w:val="Heading4"/>
        <w:numPr>
          <w:ilvl w:val="3"/>
          <w:numId w:val="1"/>
        </w:numPr>
        <w:rPr/>
      </w:pPr>
      <w:bookmarkStart w:id="402" w:name="__RefHeading___Toc3489640_1067777946"/>
      <w:bookmarkStart w:id="403" w:name="_Toc166"/>
      <w:bookmarkEnd w:id="402"/>
      <w:r>
        <w:rPr>
          <w:rtl w:val="true"/>
        </w:rPr>
        <w:t>تفسیر</w:t>
      </w:r>
      <w:r>
        <w:rPr>
          <w:rtl w:val="true"/>
        </w:rPr>
        <w:t>:</w:t>
      </w:r>
      <w:bookmarkEnd w:id="403"/>
    </w:p>
    <w:p>
      <w:pPr>
        <w:pStyle w:val="BookText"/>
        <w:rPr/>
      </w:pPr>
      <w:r>
        <w:rPr>
          <w:rFonts w:ascii="IRNazanin" w:hAnsi="IRNazanin" w:eastAsia="IRNazanin"/>
          <w:color w:val="111111"/>
          <w:sz w:val="28"/>
          <w:sz w:val="28"/>
          <w:szCs w:val="28"/>
          <w:rtl w:val="true"/>
          <w:lang w:bidi="fa-IR"/>
        </w:rPr>
        <w:t>مشرکان چه کسانی هستند؟</w:t>
      </w:r>
    </w:p>
    <w:p>
      <w:pPr>
        <w:pStyle w:val="BookText"/>
        <w:rPr/>
      </w:pPr>
      <w:r>
        <w:rPr>
          <w:rFonts w:ascii="IRNazanin" w:hAnsi="IRNazanin" w:eastAsia="IRNazanin"/>
          <w:color w:val="111111"/>
          <w:sz w:val="28"/>
          <w:sz w:val="28"/>
          <w:szCs w:val="28"/>
          <w:rtl w:val="true"/>
          <w:lang w:bidi="fa-IR"/>
        </w:rPr>
        <w:t>این آیات هم چنان سخن از مشرکان و کافران می‌گوید،و در حقیقت پاسخی است به گفتاری که از آنها در آیات قبل نقل شده،و دفع هر گونه توهم و اشتباه در زمینه دعوت پیامبر ص</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انسانی مثل شما هستم و این حقیقت پیوسته بر من</w:t>
      </w:r>
    </w:p>
    <w:p>
      <w:pPr>
        <w:pStyle w:val="BookText"/>
        <w:rPr/>
      </w:pPr>
      <w:r>
        <w:rPr>
          <w:rFonts w:ascii="Amiri" w:hAnsi="Amiri" w:eastAsia="Amiri" w:cs="Amiri"/>
          <w:color w:val="111111"/>
          <w:sz w:val="28"/>
          <w:sz w:val="28"/>
          <w:szCs w:val="28"/>
          <w:rtl w:val="true"/>
          <w:lang w:bidi="ar-SA"/>
        </w:rPr>
        <w:t>وحی می‌شود که معبود شما فقط یکی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مدعی فرشته بودنم،و نه انسانی از یک نژاد برتر و نه خداوند و نه فرزند خدا هستم بلکه انسانی همچون شما هستم با این تفاوت که پیوسته فرمان توحید به من وحی می‌شود، من هرگز نمی‌خواهم شما را مجبور به پذیرش این آئین کنم،تا آن گونه که گفتید سرسختانه در برابر من بایستید و مقاومت یا تهدید کنید،راهی است روشن پیش پای شما می‌گذارم،و بیش از این وظیفه‌ای ندارم، تصمیم‌گیری نهایی با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تمام توجه خویش را به این معبود یکتا کنید و از شرک و گناه توبه و استغفار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إِلَیْهِ وَ اسْتَغْفِرُوهُ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عنوان هشدار و اعلام خطر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معرفی مشرکان پرداخته،و جمله‌ای را در این زمینه بازگو می‌کند که منحصر به این آیه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زکات را ادا نمی‌کنند و نسبت به آخرت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یُؤْتُونَ الزَّکٰاةَ وَ هُمْ بِالْآخِرَةِ هُمْ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معرف آنها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زکات،و انکار معاد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میان مفسران گفتگوهای زیادی برانگیخته است،و در تفسیر آن احتمالات فراوانی داده‌اند،علت اصلی آن این است که زکات یکی از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است،چگونه ترک آن دلیل بر کفر و شرک می‌شود؟ بعضی ظاهر آیه را حفظ کرده و گفته‌اند ترک زکات هر چند توام با انکار وجوب آن نباشد باز نشانه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ترک توام با انکار را دلیل بر کفر دانسته‌اند،چرا که زکات از ضروریات اسلام است و منکر آن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در اینجا به معنی تطهیر و پاکیزگی است،و منظور از ترک زکات ترک پاکسازی صفحه دل از لوث شرک است،همانگونه 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از او پاکتر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مطلب در اینجا است که تعبیر به لا یؤتون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نمی‌پردازند و ادا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تناسبی با این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راهی جز این نیست که منظور همان اداء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اینجا است که زکات در سال دوم هجرت در مدینه تشریع شد، و این آیات مکی است،حتی به گفته بعضی از مفسران بزرگ سوره فصلت از نخستین سوره‌هایی است که در مکه نازل شده،لذا ناچار شده‌اند که زکات را در اینجا به معنی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کنند،یا بگویند اصل وجوب زکات در مکه نازل شده بود،اما حد و حدود و نصاب و مقدار آن در سال دوم هجرت نازل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اینجا نزدیکتر به مفهوم آیه است این است که منظور از زکات همان مفهوم عام انفاق بوده باشد،و ذکر آن در نشانه‌های شرک به خاطر این است که انفاقهای مالی در راه خداوند یکی از روشنترین نشانه‌های ایثار و گذشت و عشق به اللّٰه است،چرا که مال از محبوبترین امور نزد انسان می‌باشد، و انفاق و ترک انفاق می‌تواند شاخصی برای شرک و ایمان در بسیاری از موارد گردد تا آنجا که بعضی اموال خویش را از جان خود نیز محبوبتر دارند و نمونه‌های</w:t>
      </w:r>
    </w:p>
    <w:p>
      <w:pPr>
        <w:pStyle w:val="BookText"/>
        <w:rPr/>
      </w:pPr>
      <w:r>
        <w:rPr>
          <w:rFonts w:ascii="IRNazanin" w:hAnsi="IRNazanin" w:eastAsia="IRNazanin"/>
          <w:color w:val="111111"/>
          <w:sz w:val="28"/>
          <w:sz w:val="28"/>
          <w:szCs w:val="28"/>
          <w:rtl w:val="true"/>
          <w:lang w:bidi="fa-IR"/>
        </w:rPr>
        <w:t>آن را در طول زندگی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منظور ترک انفاقی است که نشانه عدم ایمان آنها به خدا است و به همین دلیل در ردیف عدم ایمان به معاد ذکر شده،و یا ترک زکات توام با انکار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می‌تواند به روشن شدن تفسیر آیه کمک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دستورات اسلام وضع خاصی دارد،و پرداختن آن نشانه به رسمیت شناختن حکومت اسلامی بوده است،و ترک آن غالبا نوعی طغیان و سرکشی و قیام بر ضد حکومت اسلامی محسوب می‌شده،و می‌دانیم قیام بر ضد حکومت اسلامی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سخن مطلبی است که در تاریخ اسلام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بعد از وفات پیامبر ص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است،آنها جمعی از 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از دادن زکات به ماموران حکومت اسلامی سر باز زدند،و به این طریق پرچم مخالفت را برافراشتند، مسلمانان وفادار به قرآن با آنها پیکار کردند و آنان را در هم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موقع نزول این آیه هنوز حکومت اسلامی تشکیل نشده بود،ولی این آیه می‌تواند در عین حال اشاره سربسته‌ای به مطلب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ص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الصلاة فنصلی،و اما الزکاة فلا یغصب اموالنا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می‌خوانیم،اما زکات نه،ما اجازه نخواهیم داد اموال ما غصب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ماجرا مسلمانان تصمیم گرفتند با این گروه به پیکار برخیزند و آن را دلیل بر ارتدادشان می‌دانستند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آیه مورد بحث به معرفی گروهی که در نقطه مقابل این مشرکان </w:t>
      </w:r>
      <w:r>
        <w:rPr>
          <w:rFonts w:eastAsia="IRNazanin" w:cs="IRNazanin"/>
          <w:color w:val="111111"/>
          <w:sz w:val="28"/>
          <w:szCs w:val="28"/>
          <w:rtl w:val="true"/>
          <w:lang w:bidi="fa-IR"/>
        </w:rPr>
        <w:t>.</w:t>
      </w:r>
      <w:bookmarkStart w:id="404" w:name="pg10251_151125"/>
    </w:p>
    <w:p>
      <w:pPr>
        <w:pStyle w:val="BookText"/>
        <w:rPr/>
      </w:pPr>
      <w:bookmarkEnd w:id="404"/>
      <w:r>
        <w:rPr>
          <w:rFonts w:ascii="IRNazanin" w:hAnsi="IRNazanin" w:eastAsia="IRNazanin"/>
          <w:color w:val="111111"/>
          <w:sz w:val="28"/>
          <w:sz w:val="28"/>
          <w:szCs w:val="28"/>
          <w:rtl w:val="true"/>
          <w:lang w:bidi="fa-IR"/>
        </w:rPr>
        <w:t>بخیل و بی ایمان قرار دارند،و جزای آنها،پرداخته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 اجر و پاداشی جاودانی و قطع ناشدنی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لَهُمْ أَجْرٌ غَیْرُ مَمْنُونٍ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قطع یا نقص است،بنا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نقص،بعضی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را نیز از همین ماده دانسته‌اند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گذاردن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را،چرا که اولی قطع و پایان عمر است،و دومی نعمت و شکر را قطع می‌کند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است که هیچگونه منتی بر مؤمنان در این اجر و پاداش گذارده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معنی اول مناسبتر به نظر می‌رسد</w:t>
      </w:r>
      <w:r>
        <w:rPr>
          <w:rFonts w:eastAsia="IRNazanin" w:cs="IRNazanin"/>
          <w:color w:val="111111"/>
          <w:sz w:val="28"/>
          <w:szCs w:val="28"/>
          <w:rtl w:val="true"/>
          <w:lang w:bidi="fa-IR"/>
        </w:rPr>
        <w:t>).</w:t>
      </w:r>
    </w:p>
    <w:p>
      <w:pPr>
        <w:pStyle w:val="Heading4"/>
        <w:numPr>
          <w:ilvl w:val="3"/>
          <w:numId w:val="1"/>
        </w:numPr>
        <w:rPr/>
      </w:pPr>
      <w:bookmarkStart w:id="405" w:name="__RefHeading___Toc3489642_1067777946"/>
      <w:bookmarkStart w:id="406" w:name="_Toc167"/>
      <w:bookmarkEnd w:id="405"/>
      <w:r>
        <w:rPr>
          <w:rtl w:val="true"/>
        </w:rPr>
        <w:t>نکته</w:t>
      </w:r>
      <w:r>
        <w:rPr>
          <w:rtl w:val="true"/>
        </w:rPr>
        <w:t>:</w:t>
      </w:r>
      <w:bookmarkEnd w:id="406"/>
    </w:p>
    <w:p>
      <w:pPr>
        <w:pStyle w:val="BookText"/>
        <w:rPr/>
      </w:pPr>
      <w:r>
        <w:rPr>
          <w:rFonts w:ascii="IRNazanin" w:hAnsi="IRNazanin" w:eastAsia="IRNazanin"/>
          <w:color w:val="111111"/>
          <w:sz w:val="28"/>
          <w:sz w:val="28"/>
          <w:szCs w:val="28"/>
          <w:rtl w:val="true"/>
          <w:lang w:bidi="fa-IR"/>
        </w:rPr>
        <w:t>اهمیت فوق العاده زکات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 تعبیر تکان دهنده‌اش تاکید مجددی است بر اهمیت این فریضه اسلامی،خواه به معنی زکات واجب گرفته شود یا به مفهوم وسیع و گسترده‌تر، و باید چنین 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مهم عدالت اجتماعی و مبارزه با فقر و محرومیت، و پر کردن فاصله‌های طبقاتی،و تقویت بنیه مالی حکومت اسلامی،و پاک‌سازی روح و جان از حب دنیا و مال پرستی،و خلاصه وسیله بسیار مؤثری برای قرب الهی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اسلامی تعبیراتی آمده است که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 حد کفر است و شبیه تعبیری است که در آیات فوق آمده،به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می‌خوانیم که از جمله وصایای پیامبر ص به علی ع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کفر باللّٰه العظیم من هذه الامه عشرة،و عد منهم مانع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قیراطا من زکات ماله فلیس بمؤمن و لا مسلم و لا کرامة،یا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تارک الزکات یسئل اللّٰه الرجعة الی الدنیا، و ذلک قوله عز و جل حَتّٰی إِذٰا جٰاءَ أَحَدَهُمُ الْمَوْتُ قٰالَ رَبِّ ارْجِعُونِ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طایفه از این امت به خداوند بزرگ کافر شده‌اند،و یکی از این ده گروه را مانع الزکات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قیراطی از زکات مالش را نپردازد نه مؤمن است و نه مسلمان و ارزشی در پیشگاه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الزکات به هنگام مرگ تقاضای بازگشت به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گناه عظیم خود می‌کند اما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است که خداوند در قرآن به آن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مرگ یکی از آنها فرا رسد می‌گوید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منفی می‌شنود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فرض للفقراء فی اموال الاغنیاء فریضة لا یحمدون الا بادائها و هی الزکاة بها حقنوا دماءهم و بها سموا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برای فقیران در اموال اغنیا فریضه‌ای قرار داده که جز با اداء آن شایسته ستایش نیستند،و آن زکات است که به وسیله آن خون خود را حفظ می‌کنند و نام مسلمان بر آنها گذارده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در حدیث دیگری از امام صادق ع می‌خوانیم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منع قیراطا من الزکاة فلیمت ان شاء یهودیا او نصرانیا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قیراطی از زکات را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یا باید یهودی از دنیا برود یا نصرانی</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اهمیت زکات در اسلام،و فلسفه آن،و همچنین تاریخ وجوب زکات در اسلام،و سایر خصوصیات مربوط به آن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کرده‌ایم</w:t>
      </w:r>
      <w:r>
        <w:rPr>
          <w:rFonts w:eastAsia="IRNazanin" w:cs="IRNazanin"/>
          <w:color w:val="111111"/>
          <w:sz w:val="28"/>
          <w:szCs w:val="28"/>
          <w:rtl w:val="true"/>
          <w:lang w:bidi="fa-IR"/>
        </w:rPr>
        <w:t>.</w:t>
      </w:r>
      <w:bookmarkStart w:id="407" w:name="pg10251_151128"/>
    </w:p>
    <w:p>
      <w:pPr>
        <w:pStyle w:val="Heading3"/>
        <w:numPr>
          <w:ilvl w:val="2"/>
          <w:numId w:val="1"/>
        </w:numPr>
        <w:rPr/>
      </w:pPr>
      <w:bookmarkStart w:id="408" w:name="__RefHeading___Toc3489644_1067777946"/>
      <w:bookmarkStart w:id="409" w:name="_Toc168"/>
      <w:bookmarkEnd w:id="407"/>
      <w:bookmarkEnd w:id="408"/>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409"/>
    </w:p>
    <w:p>
      <w:pPr>
        <w:pStyle w:val="Heading4"/>
        <w:numPr>
          <w:ilvl w:val="3"/>
          <w:numId w:val="1"/>
        </w:numPr>
        <w:rPr/>
      </w:pPr>
      <w:bookmarkStart w:id="410" w:name="__RefHeading___Toc3489646_1067777946"/>
      <w:bookmarkStart w:id="411" w:name="_Toc169"/>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489648_1067777946"/>
      <w:bookmarkStart w:id="413" w:name="_Toc170"/>
      <w:bookmarkEnd w:id="412"/>
      <w:r>
        <w:rPr>
          <w:rtl w:val="true"/>
        </w:rPr>
        <w:t>ترجمه</w:t>
      </w:r>
      <w:r>
        <w:rPr>
          <w:rtl w:val="true"/>
        </w:rPr>
        <w:t>:</w:t>
      </w:r>
      <w:bookmarkEnd w:id="4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آن کسی که زمین را در دو روز آفرید کافر هستید؟و برای او همانندهایی قائل می‌شوید؟او پروردگار جهانیان است</w:t>
      </w:r>
      <w:r>
        <w:rPr>
          <w:rFonts w:eastAsia="IRNazanin" w:cs="IRNazanin"/>
          <w:color w:val="111111"/>
          <w:sz w:val="28"/>
          <w:szCs w:val="28"/>
          <w:rtl w:val="true"/>
          <w:lang w:bidi="fa-IR"/>
        </w:rPr>
        <w:t>.</w:t>
      </w:r>
      <w:bookmarkStart w:id="414" w:name="pg10251_151129"/>
    </w:p>
    <w:p>
      <w:pPr>
        <w:pStyle w:val="BookText"/>
        <w:rPr/>
      </w:pPr>
      <w:bookmarkEnd w:id="414"/>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زمین کوه‌هایی قرار داد،و برکاتی در آن آفرید،و مواد غذایی مختلف آن را مقدر فرمود،اینها همه در چهار روز بود،درست به اندازه نیاز تقاضا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اراده آفرینش آسمان فرمود در حالی که به صورت دود بود،به آن و به زمین دستور داد به وجود آئید و شکل گیرید،خواه از روی اطاعت و خواه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روی طاعت می‌آئیم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آنها را به صورت هفت آسمان در دو روز آفرید،و آنچه را می‌خواست در هر آسمانی مقدر فرمود،و آسمان پائین را با چراغهای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بخشیدیم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استراق سمع شیاطین حفظ کردیم،این است تقدیر خداوند دانا</w:t>
      </w:r>
      <w:r>
        <w:rPr>
          <w:rFonts w:eastAsia="IRNazanin" w:cs="IRNazanin"/>
          <w:color w:val="111111"/>
          <w:sz w:val="28"/>
          <w:szCs w:val="28"/>
          <w:rtl w:val="true"/>
          <w:lang w:bidi="fa-IR"/>
        </w:rPr>
        <w:t>.</w:t>
      </w:r>
    </w:p>
    <w:p>
      <w:pPr>
        <w:pStyle w:val="Heading4"/>
        <w:numPr>
          <w:ilvl w:val="3"/>
          <w:numId w:val="1"/>
        </w:numPr>
        <w:rPr/>
      </w:pPr>
      <w:bookmarkStart w:id="415" w:name="__RefHeading___Toc3489650_1067777946"/>
      <w:bookmarkStart w:id="416" w:name="_Toc171"/>
      <w:bookmarkEnd w:id="415"/>
      <w:r>
        <w:rPr>
          <w:rtl w:val="true"/>
        </w:rPr>
        <w:t>تفسیر</w:t>
      </w:r>
      <w:r>
        <w:rPr>
          <w:rtl w:val="true"/>
        </w:rPr>
        <w:t>:</w:t>
      </w:r>
      <w:bookmarkEnd w:id="416"/>
    </w:p>
    <w:p>
      <w:pPr>
        <w:pStyle w:val="BookText"/>
        <w:rPr/>
      </w:pPr>
      <w:r>
        <w:rPr>
          <w:rFonts w:ascii="IRNazanin" w:hAnsi="IRNazanin" w:eastAsia="IRNazanin"/>
          <w:color w:val="111111"/>
          <w:sz w:val="28"/>
          <w:sz w:val="28"/>
          <w:szCs w:val="28"/>
          <w:rtl w:val="true"/>
          <w:lang w:bidi="fa-IR"/>
        </w:rPr>
        <w:t>دورانهای آفرینش آسمانها و زمین</w:t>
      </w:r>
    </w:p>
    <w:p>
      <w:pPr>
        <w:pStyle w:val="BookText"/>
        <w:rPr/>
      </w:pPr>
      <w:r>
        <w:rPr>
          <w:rFonts w:ascii="IRNazanin" w:hAnsi="IRNazanin" w:eastAsia="IRNazanin"/>
          <w:color w:val="111111"/>
          <w:sz w:val="28"/>
          <w:sz w:val="28"/>
          <w:szCs w:val="28"/>
          <w:rtl w:val="true"/>
          <w:lang w:bidi="fa-IR"/>
        </w:rPr>
        <w:t>آیات فوق نمونه‌ای از آیات آفاقی و نشانه‌های عظمت و علم و قدرت خدا در آفرینش زمین و آسمان و آغاز خلقت موجودات است که به پیامبر اکرم ص دستور می‌دهد کافران و مشرکان را مخاطب ساخته و از آنها سؤال کند آیا خداوندی را که مبدء این  عوالم پهناور و گسترده است هرگز می‌توانند انکار کنند؟تا از این طریق و جدان و عقل و هوش آنها را بیدار کند و به داوری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آن کسی که زمین را در دو روز آفرید کافر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إِنَّکُمْ لَتَکْفُرُونَ بِالَّذِی خَلَقَ الْأَرْضَ فِی یَوْمَیْنِ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او شبیه و نظیرهایی قائل می‌شوید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لَهُ أَنْدٰاداً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اشتباه بزرگ،و چه سخن بی‌پایه‌ای؟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رَبُّ الْعٰالَمِینَ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این جهان را هم اکنون تدبیر می‌کند،او خالق این آسمان و زمین نیست؟اگر او خالق و مدبر است پس این بتها و معبودهای ساختگی را چگونه در کنار او قرار می‌دهید؟شایستگی پرستش تنها برای کسی است که</w:t>
      </w:r>
    </w:p>
    <w:p>
      <w:pPr>
        <w:pStyle w:val="BookText"/>
        <w:rPr/>
      </w:pPr>
      <w:r>
        <w:rPr>
          <w:rFonts w:ascii="IRNazanin" w:hAnsi="IRNazanin" w:eastAsia="IRNazanin"/>
          <w:color w:val="111111"/>
          <w:sz w:val="28"/>
          <w:sz w:val="28"/>
          <w:szCs w:val="28"/>
          <w:rtl w:val="true"/>
          <w:lang w:bidi="fa-IR"/>
        </w:rPr>
        <w:t>خلقت و تدبیر و مالکیت و حکومت جهان از آن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آفرینش کوه‌ها،و معادن و برکات زمین،و مواد غذایی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زمین کوه‌هایی قرار داد و برکات و منافعی در آن آفرید،و مواد غذایی مختلف آن را مقدر فرمود،اینها همه در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مِنْ فَوْقِهٰا وَ بٰارَکَ فِیهٰا وَ قَدَّرَ فِیهٰا أَقْوٰاتَهٰا فِی أَرْبَعَةِ أَیّٰامٍ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مواد غذایی درست به اندازه نیاز نیازمندان و تقاضا کنندگان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لِلسّٰائِلِینَ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خداوند نیازمندیهای همه نیازمندان را پیش بینی کرده، و برای همه آنها آنچه لازم بوده است آفریده،و هیچ کم و کاستی در آن وجود ندارد، همانگونه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به هر موجودی آنچه آفرینش او اقتضا داشت عطا کرد، و سپس او را در مسیرش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انسانها بوده باشند،یا اعم از انسانها و حیوانات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صورت جمع عاقل ذکر شد به اصطلاح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تفسیر نه تنها نیاز انسانها بلکه نیاز حیوانات و گیاهان را از</w:t>
      </w:r>
    </w:p>
    <w:p>
      <w:pPr>
        <w:pStyle w:val="BookText"/>
        <w:rPr/>
      </w:pPr>
      <w:r>
        <w:rPr>
          <w:rFonts w:ascii="IRNazanin" w:hAnsi="IRNazanin" w:eastAsia="IRNazanin"/>
          <w:color w:val="111111"/>
          <w:sz w:val="28"/>
          <w:sz w:val="28"/>
          <w:szCs w:val="28"/>
          <w:rtl w:val="true"/>
          <w:lang w:bidi="fa-IR"/>
        </w:rPr>
        <w:t>آغاز در زمین پیش بینی کرده،و آنچه برای ادامه حیات آنها لازم بوده،آفریده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مهمی مطرح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در آیات فوق آفرینش زمین را در دو روز،و کوه‌ها و برکات و غذاها در چهار روز،و در دنباله این آیات،آفرینش آسمانها را نیز در دو روز ذکر کرده که مجموعا هشت روز می‌شود؟در حالی که در آیات فراوانی از قرآن مجید آفرینش آسمانها و زمین مجموعا در شش روز،یا به تعبیر دیگر در شش دوران،بیان شده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پاسخ این سؤال دو راه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که مشهور و معروف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تتمه چهار روز است،به این ترتیب در دو روز اول از این چهار روز زمین آفریده شد،و در دو روز بعد سایر خصوصیات زمین،به اضافه خلقت آسمانها در دو روز مجموعا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زبان عرب و تعبیرات فارسی نیز وجود دارد که فی المثل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تا مکه ده روز طول می‌کشد،و تا مدینه پانزده روز،یعنی پنج روز فاصله مکه و مدینه است و ده روز فاصله اینجا تا مکه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آیات متعدد آفرینش در شش روز نبود چنین تفسیری پذیرفته نمی‌شد،ولی از آنجا که آیات قرآن یکدیگر را تفسیر می‌کنند،و قرینه یکدیگر می‌شوند،تفسیر بالا بخوبی قابل قبول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راه دیگری که تعداد کمی از مفسران آن را انتخاب کرده‌اند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آغاز خلقت نیست بلکه اشاره به فصول چهارگانه سال است که مبدء پیدایش ارزاق و پرورش مواد غذایی انسانها و حیوانات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تفسیر علاوه بر اینکه هماهنگی را در میان جمله‌های آیات فوق تامین نمی‌کند چرا که در مورد خلقت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دوران آغاز پیدایش است،طبق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خصوصیات زمین و مواد غذایی به معنی فصول سال می‌باشد که پیوسته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نتیجه آن این است که از شش روز آفرینش تنها از دو روز مربوط به خلقت زمین،و دو روز مربوط به خلقت آسمانها،بحث شده،اما دو روز باقیمانده که مربوط به خلقت موجوداتی است که میان زمین و آسمان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تفسیر اول از جهاتی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تذکر نداشته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هرگز به معنی روز معمولی نیست،چرا که قبل از آفرینش زمین و آسمان اصلا روز به این معنی وجود نداشت،بلکه منظور از آن دورانهای آفرینش است که گاه میلیونها یا میلیاردها سال به طول انجامیده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معنی را به طور کامل در 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دیگر باقی می‌ماند که باید به آن توجه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چیست؟ظاهر این است که اشاره به معادن و منابع زیر زمینی و روی زمینی و درختان و نهرها و منابع آب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برکت و استفاده همه موجودات زنده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آفرینش کدامیک از موضوعاتی است که در آیه ذکر شده بعضی از مفسران چنین تصور کرده‌اند که تنها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است،در حالی که چنین نیست،بلکه مربوط به هر سه قسمت مذکور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کوه‌ها، آفرینش منابع و برکات زمین،و آفرینش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غیر این صورت بعضی از این امور داخل در ایامی که در آیات فوق آمده است نخواهد بود و این با نظام آیات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سخنان مربوط به آفرینش زمین و مراحل تکاملی آن به بحث از آفرینش آسمانها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اراده آفرینش آسمان نمود در حالی که به صورت دود بودند،در این هنگام به آسمان و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آئید و شکل گیرید،چه از روی طاعت و چه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 هِیَ دُخٰانٌ فَقٰالَ لَهٰا وَ لِلْأَرْضِ ائْتِیٰا طَوْعاً أَوْ کَرْهاً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ما از روی طاعت و امتثال فرمان 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أَتَیْنٰا طٰائِعِینَ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خداوند آنها را به صورت هفت آسمان در دو روز آفرید و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فِی یَوْمَیْنِ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 آنچه را می‌خواست امر 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و مخلوقات مختلف را در آنها آفرید و به آنها نظام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فِی کُلِّ سَمٰاءٍ أَمْرَهٰا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پائین را با چراغهای ستارگان زینت بخشیدیم،و با شهابها از استراق سمع شیاطین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وَ حِفْظاً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تقدیر خداوند قادر و 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نکات مهمی است که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تاخیر در زمان می‌آید،ولی گاه به معنی تاخیر در بیان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معنی اول باشد مفهومش این است که آفرینش آسمانها بعد از خلقت زمین و آفرینش کوه‌ها و معادن و مواد غذایی صورت گرفته است،ولی اگر به معنی دوم باشد هیچ مانعی ندارد که آفرینش آسمانها قبلا صورت گرفته،و زمین بعد از آن،ولی به هنگام بیان کردن نخست از زمین و ارزاق و منابع آن که مورد توجه و نیاز انسانهاست شروع کرده،سپس به شرح آفرینش آسمان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گذشته از اینکه با اکتشافات علمی هماهنگ‌تر است  با آیات دیگر قرآن نیز موافقت دارد چرا که در سوره نازعات چنین می‌فرماید أَ أَنْتُمْ أَشَدُّ خَلْقاً أَمِ السَّمٰاءُ بَنٰاهٰا رَفَعَ سَمْکَهٰا فَسَوّٰاهٰا وَ أَغْطَشَ لَیْلَهٰا وَ أَخْرَجَ ضُحٰاهٰا وَ الْأَرْضَ بَعْدَ ذٰلِکَ دَحٰاهٰا أَخْرَجَ مِنْهٰا مٰاءَهٰا وَ مَرْعٰاهٰا وَ الْجِبٰالَ أَرْسٰاهٰا مَتٰاعاً لَکُمْ وَ لِأَنْعٰامِکُمْ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زنده شدن شما بعد از مرگ مهمتر است،یا آفرینش آسمان؟خداوند آن را بیان کرد و برافراشت و منظم ساخت،شب آن را تاریک،و روز آن را آشکار ساخت،و زمین را بعد از آن گسترد،آبهای درونی آن و گیاهان و چراگاههای آن را خارج نمود،و کوه‌ها را بعد از آن پا بر جا ساخت،تا وسیله زندگی برای شما و چهارپایانتان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خوبی روشن می‌سازد که گسترش زمین و جوشیدن چشمه‌ها و پیدایش درختان و مواد غذایی،همه بعد از آفرینش آسمانها صورت گرفته است، در حالی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تاخیر زمانی تفسیر کنیم باید بگوئیم همه اینها قبل از آفرینش آسمان صورت گرفته،و از آنجا که کلمه بعد ذلک به روشنی همه اینها</w:t>
      </w:r>
    </w:p>
    <w:p>
      <w:pPr>
        <w:pStyle w:val="BookText"/>
        <w:rPr/>
      </w:pPr>
      <w:r>
        <w:rPr>
          <w:rFonts w:ascii="IRNazanin" w:hAnsi="IRNazanin" w:eastAsia="IRNazanin"/>
          <w:color w:val="111111"/>
          <w:sz w:val="28"/>
          <w:sz w:val="28"/>
          <w:szCs w:val="28"/>
          <w:rtl w:val="true"/>
          <w:lang w:bidi="fa-IR"/>
        </w:rPr>
        <w:t xml:space="preserve">را بعد از آن می‌شمرد،تفسیر ثم به تاخیر بیانی روشن به نظر می‌رسد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اعتدال یا مساوات دو چیز با یکدیگر است،ولی به طوری که بعضی از ارباب لغت و مفسران گفته‌اند این ماده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و سلطه 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است،مانند 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استیلا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می‌آید،مانند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اراده آفرینش آسمان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در آغاز به صورت 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آغاز آفرینش آسمانها از توده گازهای گسترده و عظیمی بوده است،و این با آخرین تحقیقات علمی در مورد آغاز آفرینش کاملا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بسیاری از ستارگان آسمان به صورت توده فشرده‌ای از گازها و دخان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لِلْأَرْضِ ائْتِیٰا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زمین فرمود به شکل خود در آیید از روی اطاعت یا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واقعا سخنی با لفظ گفته شده باشد،بلکه گفته خداوند همان فرمان تکوینی، و اراده او بر امر آفرینش است،و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اراده قطعی خداوند به شکل گرفتن آسمانها و زمین تعلق یافته بود و در هر صورت می‌بایست آن مواد به چنین صورت مطلوبی در آینده بخواهند یا نخواهند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روی اطاعت شکل نهایی به خود گرفتیم اشاره به این است که مواد تشکیل دهنده آسمان و زمین از نظر تکوین و آفرینش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تسلیم اراده و فرمان خدا بود،اشکال لازم را به خود پذیرفت،و هیچگونه مقاومتی در برابر این فرمان الهی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تکلیفی و تشریعی نداشته،بلکه صرفا از نظر تکوین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صورت هفت آسمان در دو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وجود دو دوران در آفرینش آسمانها است که هر دورانی از آن میلیونها یا میلیاردها سال به طول انجامیده،و هر دوران به نوبه خود به ادوار دیگری تقسیم می‌شود،این دو دوران ممکن است دوران تبدیل گازهای فشرده به مایع و مواد مذاب،و دوران تبدیل مواد مذاب به جامد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معادل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لغات دیگر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رائج و متداول است،و حتی در کلمات روزمره ما فراوان دیده می‌شود،فی المثل می‌گوئیم انسان در زندگی یک روز گرفتار ناکامی می‌شود و روز دیگر پیروز می‌گردد،اشاره به ترکیب زندگی از دورانهای مختلف شکست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مبسوطی در این زمینه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آسمانهای فراوان و کرات بیشماری آفریدیم،و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عدد آسمانها درست هفت است،با این قید که تمام آنچه از کواکب و ستارگان ثوابت و سیارات را می‌بینیم  طبق گواهی جمله بعد در این آیه جزء آسمان اول است،به این ترتیب عالم آفرینش از هفت مجموعه بزرگ تشکیل یافته که تنها یک مجموعه آن در برابر دیدگان انسانها قرار گرفته،دستگاههای علمی</w:t>
      </w:r>
    </w:p>
    <w:p>
      <w:pPr>
        <w:pStyle w:val="BookText"/>
        <w:rPr/>
      </w:pPr>
      <w:r>
        <w:rPr>
          <w:rFonts w:ascii="IRNazanin" w:hAnsi="IRNazanin" w:eastAsia="IRNazanin"/>
          <w:color w:val="111111"/>
          <w:sz w:val="28"/>
          <w:sz w:val="28"/>
          <w:szCs w:val="28"/>
          <w:rtl w:val="true"/>
          <w:lang w:bidi="fa-IR"/>
        </w:rPr>
        <w:t>و تحقیقاتی انسان به ما وراء این منطقه یعنی غیر از آسمان اول نفوذ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عالم دیگر چگونه است؟و از چه تشکیل یافته؟جز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صحیحتر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موضوع را در جلد اول،در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فِی کُلِّ سَمٰاءٍ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آسمانی فرمان خود را وحی کرد و نظام لازم را به آنها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تنها با آفرینش آسمانها مساله تمام نشد،بلکه در هر کدام آنها موجودات و مخلوقات و نظام و تدبیر خاصی مقرر فرمود که هر یک به تنهایی نشانه‌ای از عظمت و علم و قدرت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وَ حِفْظاً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پائین را به چراغهای روشن ستارگان زینت بخشیدیم و در آن شهابهایی که پهنه آسمان را از شیاطین حفظ می‌کنند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همه ستارگان زینت بخش آسمان اول می‌باشند و در نظر انسانها همانند چراغهایی هستند که از سقف این آسمان نیلگون آویزان شده است،و نه تنها زینت آسمانند و با تلالا خاص و چشمک زدنهای پر معنی و پی در پی قلب عاشقان اسرار آفرینش را به سوی خود جذب می‌کنند، و ترانه توحید سر می‌دهند،بلکه در شبهای تاریک برای گمشدگان بیابانها چراغهایی هستند که هم با روشنایی خود راهنمایی می‌کنند،و هم سمت و جهت حرکت را معین می‌سازند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حس ما به صورت ستارگان سریع السیری در آسمان ظاهر می‌شوند تیرهایی هستند که بر قلب شیاطین می‌نشینند،و پهنه آسمان را از نفوذ آنها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موضوع را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حجر،و شرح تکمیلی آن را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آفرینش و اندازه‌گیری خداوند قادر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مکملی است برای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و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کامله‌ای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در آسمان و زمین از آغاز آفرینش سپس دوران شکل‌گیری و نظم دقیق رخ داده،همه برنامه حساب شده‌ای داشته  که از ناحیه آن مبدء بی‌پایان علم و قدرت تنظیم گردیده،و اندیشه و تفکر در هر کدام راهی به سوی آن مبدء بزرگ می‌گشاید</w:t>
      </w:r>
      <w:r>
        <w:rPr>
          <w:rFonts w:eastAsia="IRNazanin" w:cs="IRNazanin"/>
          <w:color w:val="111111"/>
          <w:sz w:val="28"/>
          <w:szCs w:val="28"/>
          <w:rtl w:val="true"/>
          <w:lang w:bidi="fa-IR"/>
        </w:rPr>
        <w:t>.</w:t>
      </w:r>
      <w:bookmarkStart w:id="417" w:name="pg10251_151139"/>
    </w:p>
    <w:p>
      <w:pPr>
        <w:pStyle w:val="Heading3"/>
        <w:numPr>
          <w:ilvl w:val="2"/>
          <w:numId w:val="1"/>
        </w:numPr>
        <w:rPr/>
      </w:pPr>
      <w:bookmarkStart w:id="418" w:name="__RefHeading___Toc3489652_1067777946"/>
      <w:bookmarkStart w:id="419" w:name="_Toc172"/>
      <w:bookmarkEnd w:id="417"/>
      <w:bookmarkEnd w:id="418"/>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13</w:t>
      </w:r>
      <w:r>
        <w:rPr>
          <w:rtl w:val="true"/>
        </w:rPr>
        <w:t xml:space="preserve"> </w:t>
      </w:r>
      <w:r>
        <w:rPr>
          <w:rtl w:val="true"/>
        </w:rPr>
        <w:t xml:space="preserve">تا </w:t>
      </w:r>
      <w:r>
        <w:rPr/>
        <w:t>16</w:t>
      </w:r>
      <w:r>
        <w:rPr>
          <w:rtl w:val="true"/>
        </w:rPr>
        <w:t>]</w:t>
      </w:r>
      <w:bookmarkEnd w:id="419"/>
    </w:p>
    <w:p>
      <w:pPr>
        <w:pStyle w:val="Heading4"/>
        <w:numPr>
          <w:ilvl w:val="3"/>
          <w:numId w:val="1"/>
        </w:numPr>
        <w:rPr/>
      </w:pPr>
      <w:bookmarkStart w:id="420" w:name="__RefHeading___Toc3489654_1067777946"/>
      <w:bookmarkStart w:id="421" w:name="_Toc173"/>
      <w:bookmarkEnd w:id="420"/>
      <w:r>
        <w:rPr>
          <w:rtl w:val="true"/>
        </w:rPr>
        <w:t>اشاره</w:t>
      </w:r>
      <w:bookmarkEnd w:id="42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422" w:name="pg10251_151140"/>
    </w:p>
    <w:p>
      <w:pPr>
        <w:pStyle w:val="Heading4"/>
        <w:numPr>
          <w:ilvl w:val="3"/>
          <w:numId w:val="1"/>
        </w:numPr>
        <w:rPr/>
      </w:pPr>
      <w:bookmarkStart w:id="423" w:name="__RefHeading___Toc3489656_1067777946"/>
      <w:bookmarkStart w:id="424" w:name="_Toc174"/>
      <w:bookmarkEnd w:id="422"/>
      <w:bookmarkEnd w:id="423"/>
      <w:r>
        <w:rPr>
          <w:rtl w:val="true"/>
        </w:rPr>
        <w:t>ترجمه</w:t>
      </w:r>
      <w:r>
        <w:rPr>
          <w:rtl w:val="true"/>
        </w:rPr>
        <w:t>:</w:t>
      </w:r>
      <w:bookmarkEnd w:id="42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رویگردان شوند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صاعقه‌ای همانند صٰاعِقَةِ عٰادٍ وَ ثَمُودَ تهدید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رسولان آنها از پیش رو و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سراغشان آمدند و آنها را به پرستش خدای یگانه دعوت کردند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ما می‌خواست فرشتگانی نازل می‌کرد،لذا ما به آنچه شما مبعوث به آن هستید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عاد به ناحق در زمین تکبر ورزیدند،و گفتند چه کسی از ما نیرومندتر است؟ آیا آنها نمی‌دانستند خداوندی که آنها را آفریده از آنها قویتر است،آنها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تند بادی شدید و هول‌انگیز و سرد و سخت در روزهایی شوم و پر غبار بر آنها فرستادیم،تا عذاب خوار کننده را در زندگی دنیا به آنها بچشانیم،و عذاب آخرت از آن هم خوار کننده‌تر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Heading4"/>
        <w:numPr>
          <w:ilvl w:val="3"/>
          <w:numId w:val="1"/>
        </w:numPr>
        <w:rPr/>
      </w:pPr>
      <w:bookmarkStart w:id="425" w:name="__RefHeading___Toc3489658_1067777946"/>
      <w:bookmarkStart w:id="426" w:name="_Toc175"/>
      <w:bookmarkEnd w:id="425"/>
      <w:r>
        <w:rPr>
          <w:rtl w:val="true"/>
        </w:rPr>
        <w:t>تفسیر</w:t>
      </w:r>
      <w:r>
        <w:rPr>
          <w:rtl w:val="true"/>
        </w:rPr>
        <w:t>:</w:t>
      </w:r>
      <w:bookmarkEnd w:id="426"/>
    </w:p>
    <w:p>
      <w:pPr>
        <w:pStyle w:val="BookText"/>
        <w:rPr/>
      </w:pPr>
      <w:r>
        <w:rPr>
          <w:rFonts w:ascii="IRNazanin" w:hAnsi="IRNazanin" w:eastAsia="IRNazanin"/>
          <w:color w:val="111111"/>
          <w:sz w:val="28"/>
          <w:sz w:val="28"/>
          <w:szCs w:val="28"/>
          <w:rtl w:val="true"/>
          <w:lang w:bidi="fa-IR"/>
        </w:rPr>
        <w:t>از صاعقه‌ای همچون صاعقه عاد و ثمود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گفتار مؤثری که در زمینه توحید و شناسایی خداوند در آیات گذشته آمد،در آیات مورد بحث مخالفان لجوج را که اینهمه نشانه‌های روشن و آیات بینات را نادیده می‌گیرند شدیدا انذار کرده  و به آنان هشدار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همه دلائل روی گردان شوند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صاعقه‌ای همچون صاعقه قوم عاد و ثمود تهدید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بترسید که همان صاعقه‌های مرگبار و آتش‌زا و در هم کوبنده به سراغ</w:t>
      </w:r>
    </w:p>
    <w:p>
      <w:pPr>
        <w:pStyle w:val="BookText"/>
        <w:rPr/>
      </w:pPr>
      <w:r>
        <w:rPr>
          <w:rFonts w:ascii="IRNazanin" w:hAnsi="IRNazanin" w:eastAsia="IRNazanin"/>
          <w:color w:val="111111"/>
          <w:sz w:val="28"/>
          <w:sz w:val="28"/>
          <w:szCs w:val="28"/>
          <w:rtl w:val="true"/>
          <w:lang w:bidi="fa-IR"/>
        </w:rPr>
        <w:t xml:space="preserve">شما بیاید و به زندگی ننگین شما خاتمه دهد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این سوره خواندیم بعضی از سران مشرکان مکه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تحقیق پیرامون قرآن و دعوت پیامبر ص خدمتش آمدند و سؤالاتی کردند و پیامبر ص در ضمن پاسخ آیات آغاز این سوره را برای آنها تلاوت کرد،هنگامی که به آیات فوق رسید و آنان را به صاعقه‌ای همچون صاعقه عاد و ثمود تهدید نمود چنان تکان خوردند و در وحشت فرو رفتند که دیگر قادر به ادامه سخن نبودند،برخاستند به سوی گروه خود بازگشتند، و تاثر شدید خود را از این کلمات اضطراب‌انگیز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مهیبی است که در جو ایجاد می‌شود و آتش یا مرگ یا عذاب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گاهی صاعقه را به مرگ،و گاه به آتش اطلاق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تحقیقات دانشمندان امروز جرقه عظیم الکتریسته است که در میان قطعه ابری که بار مثبت دارد با زمین که بار منفی دارد ایجاد می‌شود و معمولا به نوک کوه‌ها،درختان و هر شیء مرتفع و در بیابانهای مسطح به انسانها و چارپایان می‌خورد،حرارت آن به قدری زیاد است که هر چیزی در میان آن قرار گیرد تبدیل به خاکستر می‌شود،و صدای مهیب و زمین لرزه شدیدی را در همان نقطه به همراه دارد، و می‌دانیم خداوند گروهی از اقوام سرکش پیشین را به وسیله آن مجازات کرد،و عجیب اینکه با تمام پیشرفتهای علمی که نصیب بشر شده هیچ وسیله‌ای برای دفع آن وجود ندارد و انسان از مبارزه با آن عاجز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از میان همه اقوام در اینجا انگشت روی قوم عاد و ثمود 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عرب از وضع آنها آگاهی داشته،و آثار ویرانه‌های شهرهای آنها را با چشم خود دیده بودند،بعلاوه به حکم آنکه یک قوم بیابان گرد بودند از خطرات صاعقه به خوبی آگاهی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پیامبران الهی از هر سو، از پیش رو و پشت سر،به سراغشان آمدند و آنها را به پرستش خدای یگانه دعوت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جٰاءَتْهُمُ الرُّسُلُ مِنْ بَیْنِ أَیْدِیهِمْ وَ مِنْ خَلْفِهِمْ أَلاّٰ تَعْبُدُوا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أَیْدِیهِمْ وَ مِنْ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همان باشد که در بالا گفتیم یعنی پیامبران الهی از تمام وسائل هدایت و تبلیغ استفاده کردند، و از هر دری ممکن بود وارد شدند تا در دل این سیاه‌دلان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پیامبرانی باشد که در زمانهای مختلف در میان این اقوام آمدند و ندای توحید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آنها در برابر تلاش عظیم و گسترده این رسولان الهی چه پاسخی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ما می‌خواست فرشتگانی نازل می‌کرد تا دعوت او را به ما ابلاغ کنند نه انسانهایی همانند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 شٰاءَ رَبُّنٰا لَأَنْزَلَ مَلاٰئِکَةً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مسلم به آنچه شما به آن فرستاده شده‌اید کافریم،و اصلا اینها را از سوی خداوند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بِمٰا أُرْسِلْتُمْ بِهِ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نیست که شما رسولان خدائید و ما به رسالت شما  ایمان نمی‌آوریم،بلکه منظور این است شما اصلا رسالتی ندارید فقط ادعایی بی‌اساس می‌کنید و به همین دلیل ما تسلیم سخنان شما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ارسلتم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استهزاء و سخریه است و یا مقصود این است که طبق ادعای</w:t>
      </w:r>
    </w:p>
    <w:p>
      <w:pPr>
        <w:pStyle w:val="BookText"/>
        <w:rPr/>
      </w:pPr>
      <w:r>
        <w:rPr>
          <w:rFonts w:ascii="IRNazanin" w:hAnsi="IRNazanin" w:eastAsia="IRNazanin"/>
          <w:color w:val="111111"/>
          <w:sz w:val="28"/>
          <w:sz w:val="28"/>
          <w:szCs w:val="28"/>
          <w:rtl w:val="true"/>
          <w:lang w:bidi="fa-IR"/>
        </w:rPr>
        <w:t>شما چنین رسالتی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بهانه‌ای است که قرآن کرارا از منکران دعوت انبیا نقل می‌کند که انتظار داشتند پیامبر الهی همیشه فرشته‌ای باشد،گویی بشر هرگز شایستگی این مقام را ندارد،چنان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نیز آمده است، وَ قٰالُوا مٰا لِهٰذَا الرَّسُولِ یَأْکُلُ الطَّعٰامَ وَ یَمْشِی فِی الْأَسْوٰاقِ 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غذا می‌خورد،و در بازارها راه می‌رود؟ چرا لا اقل فرشته‌ای بر او نازل نشده تا همراه وی مردم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از آنکه رهبر انسان باید از نوع انسان باشد،تا به دردها و نیازها و مشکلات و مسائل مختلف زندگی او آشنایی داشته باشد،تا بتواند قدوه و اسوه او گردد،لذا 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فرشته قرار می‌دادیم حتما وی را به صورت انسانی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چنان که روش قرآن است بعد از ذکر اجمال به تفصیل در باره عاد و ثمود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عاد در زمین بدون حق تکبر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کبری ناحق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عٰادٌ فَاسْتَکْبَرُوا فِی الْأَرْضِ بِغَیْرِ الْحَقِّ وَ قٰالُوا مَنْ أَشَدُّ مِنّٰا قُوَّةً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آنها جمعیتی بودند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داشتند،و از نظر قدرت جسمانی،و تمکن مالی،و تمدن مادی کم نظیر بودند،قصرهای زیبا و قلعه‌های محکم می‌ساختند، مخصوصا بر مکانهای مرتفع بناهایی که نشانه قدرت و وسیله خودنمایی بود بر پا می‌کردند،مردمانی خشن و جنگجو بودند،و این قدرت ظاهری آنها را سخت مغرور کرده بود چنان که خود را جمعیتی شکست ناپذیر و برتر از همه می‌پنداشتند،</w:t>
      </w:r>
    </w:p>
    <w:p>
      <w:pPr>
        <w:pStyle w:val="BookText"/>
        <w:rPr/>
      </w:pPr>
      <w:r>
        <w:rPr>
          <w:rFonts w:ascii="IRNazanin" w:hAnsi="IRNazanin" w:eastAsia="IRNazanin"/>
          <w:color w:val="111111"/>
          <w:sz w:val="28"/>
          <w:sz w:val="28"/>
          <w:szCs w:val="28"/>
          <w:rtl w:val="true"/>
          <w:lang w:bidi="fa-IR"/>
        </w:rPr>
        <w:t>و به همین دلیل در برابر خدا و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طغیان و سرکشی و تکذیب و انکار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در پاسخ این ادعا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نمی‌دانستند خداوندی که آنان را آفریده از آنها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الَّذِی خَلَقَهُمْ هُوَ أَشَدُّ مِنْهُمْ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خالق آنها که خالق تمام آسمانها و زمین است،اصلا این دو قدرت قابل مقایسه نیست،قدرت ناچیز وابسته فانی کجا،و قدرت بی‌انتهای جاودانی و ذاتی حق کجا؟و خاک را با آفریننده افلاک چه نسبت؟ما للتراب و رب الارباب؟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اثر این پندار بی‌اساس پیوسته آیات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بِآیٰاتِنٰا یَجْحَدُونَ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بی‌مایه و کم‌ظرفیت هنگامی که مختصر قدرتی در خود احساس کند سر به طغیان بر می‌دارد،و حتی گاه از بیخردی به مبارزه با قدرت خدا برمی‌خیزد،و خداوند بزرگ چقدر ساده و آسان با یک اشاره عوامل حیاتشان را به عامل مرگشان تبدیل می‌کند،چنان که در همین ماجرای عاد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تند بادی شدید و پر صدا و هول‌انگیز و سرد و سخت، در روزهایی شوم و پرغبار،بر آنها فرستادیم،تا عذاب خوار کننده را در زندگی دنیا به آنها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رِیحاً صَرْصَراً فِی أَیّٰامٍ نَحِسٰاتٍ لِنُذِیقَهُمْ عَذٰابَ الْخِزْیِ فِی الْحَیٰاةِ الدُّنْیٰا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تند باد عجیب چنان که در آیات دیگر قرآن آمده چنان آنها را از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می‌کرد و زمین می‌کوبید،همچون تنه‌های درخت خرما که از ریشه کنده شده باشد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تند باد هفت شب و هشت روز می‌وزید،و تمام زندگی این قوم جبار خود خواه مغرور را در هم می‌کوبید،و جز ویرانه‌ای از آن قصرهای پرشکوه و زندگی مرفه و اموال سرشار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عذاب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از آن هم خوار 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لَعَذٰابُ الْآخِرَةِ أَخْزیٰ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تمام این مجازاتهای دردناک در مقابل آن جرقه‌ای است در برابر دریای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سختتر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یاری آنها نمی‌شتابد،و از هیچ سو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یک عمر تلاش کردند که خود را بزرگ نشان دهند،خداوند هم به هنگام عذاب مجازاتی خوار کننده در این دنیا و جهان دیگر برای آنان قائل شده است،تا بینی این متکبران مغرور را بر خاک بمالد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محکم بستن است،و به همین جهت کیسه‌ای را که در آن پول می‌گذاردند و در آن را محکم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می‌نامیدند،سپس به بادهای بسیار سرد یا پر سر و صدا،و یا مسموم و کشنده،اطلاق شده است،و شاید تند باد عجیبی که قوم عاد را در هم کوبید دارای همه این صفات سه گانه 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روزهای نحس و شوم است،و بعضی آن را به معنی روزهای پر گرد و غبار،یا روزهای بسیار سرد دانسته‌اند،جمع این سه معنی نیز در آیات مورد بحث ممکن است</w:t>
      </w:r>
      <w:r>
        <w:rPr>
          <w:rFonts w:eastAsia="IRNazanin" w:cs="IRNazanin"/>
          <w:color w:val="111111"/>
          <w:sz w:val="28"/>
          <w:szCs w:val="28"/>
          <w:rtl w:val="true"/>
          <w:lang w:bidi="fa-IR"/>
        </w:rPr>
        <w:t>. .</w:t>
      </w:r>
      <w:bookmarkStart w:id="427" w:name="pg10251_151146"/>
    </w:p>
    <w:p>
      <w:pPr>
        <w:pStyle w:val="BookText"/>
        <w:rPr/>
      </w:pPr>
      <w:bookmarkEnd w:id="427"/>
      <w:r>
        <w:rPr>
          <w:rFonts w:ascii="IRNazanin" w:hAnsi="IRNazanin" w:eastAsia="IRNazanin"/>
          <w:color w:val="111111"/>
          <w:sz w:val="28"/>
          <w:sz w:val="28"/>
          <w:szCs w:val="28"/>
          <w:rtl w:val="true"/>
          <w:lang w:bidi="fa-IR"/>
        </w:rPr>
        <w:t>امیر مؤمنان علی ع به عنوان یک درس بیدار کننده اخلاقی در یکی از خطبه‌های نهج البلاغه انگشت روی همین داستان قوم عاد گذارده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اتعظوا فیها بالذین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اشد منا قوة؟حملوا الی قبورهم،فلا یدعون رکبانا،و انزلوا الاجداث فلا یدعون ضیفانا،و جعل لهم من الصفیح اجنان، و من التراب اکفان،و من الرفات جیران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از کسانی پند گیرید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است؟اما همانها را به سوی قبرهایشان حمل کردند،در حالی که اختیاری از خود نداشتند،و درون قبرها وارد شدند،در حالی که میهمان ناخوانده‌ای بودند، در دل سنگها خانه‌های قبر برای آنان ساخته شد،و از خاک کفنها،و از استخوانهای پوسیده همسایگان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489660_1067777946"/>
      <w:bookmarkStart w:id="429" w:name="_Toc176"/>
      <w:bookmarkEnd w:id="428"/>
      <w:r>
        <w:rPr>
          <w:rtl w:val="true"/>
        </w:rPr>
        <w:t>نکته‌ها</w:t>
      </w:r>
      <w:r>
        <w:rPr>
          <w:rtl w:val="true"/>
        </w:rPr>
        <w:t>:</w:t>
      </w:r>
      <w:bookmarkEnd w:id="429"/>
    </w:p>
    <w:p>
      <w:pPr>
        <w:pStyle w:val="Heading5"/>
        <w:numPr>
          <w:ilvl w:val="4"/>
          <w:numId w:val="1"/>
        </w:numPr>
        <w:rPr/>
      </w:pPr>
      <w:bookmarkStart w:id="430" w:name="__RefHeading___Toc3489662_1067777946"/>
      <w:bookmarkStart w:id="431" w:name="_Toc177"/>
      <w:bookmarkEnd w:id="430"/>
      <w:r>
        <w:rPr>
          <w:rtl w:val="true"/>
        </w:rPr>
        <w:t>اشاره</w:t>
      </w:r>
      <w:bookmarkEnd w:id="431"/>
    </w:p>
    <w:p>
      <w:pPr>
        <w:pStyle w:val="Heading5"/>
        <w:numPr>
          <w:ilvl w:val="4"/>
          <w:numId w:val="1"/>
        </w:numPr>
        <w:rPr/>
      </w:pPr>
      <w:bookmarkStart w:id="432" w:name="__RefHeading___Toc3489664_1067777946"/>
      <w:bookmarkStart w:id="433" w:name="_Toc178"/>
      <w:bookmarkEnd w:id="432"/>
      <w:r>
        <w:rPr/>
        <w:t>1</w:t>
      </w:r>
      <w:r>
        <w:rPr>
          <w:rtl w:val="true"/>
        </w:rPr>
        <w:t>-</w:t>
      </w:r>
      <w:r>
        <w:rPr>
          <w:rtl w:val="true"/>
        </w:rPr>
        <w:t>عامل نابودی قوم عاد چه بود؟</w:t>
      </w:r>
      <w:bookmarkEnd w:id="433"/>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شدند،در حالی که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تند باد سرد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رفتند،آیا  این دو منافاتی با یکدیگر ندارد؟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 ارباب لغت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عام،و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 به معنی هر چیزی است که انسان را هلاک می‌کند و به گفته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 من کل شیء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خاص جرقه عظیم آتشینی است که از آسمان فرود می‌آید،و هر چیزی را که در مسیر آن قرار گیرد می‌سوزاند که شرح آن را در تفسیر همین </w:t>
      </w:r>
      <w:r>
        <w:rPr>
          <w:rFonts w:eastAsia="IRNazanin" w:cs="IRNazanin"/>
          <w:color w:val="111111"/>
          <w:sz w:val="28"/>
          <w:szCs w:val="28"/>
          <w:rtl w:val="true"/>
          <w:lang w:bidi="fa-IR"/>
        </w:rPr>
        <w:t>.</w:t>
      </w:r>
      <w:bookmarkStart w:id="434" w:name="pg10251_151147"/>
    </w:p>
    <w:p>
      <w:pPr>
        <w:pStyle w:val="BookText"/>
        <w:rPr/>
      </w:pPr>
      <w:bookmarkEnd w:id="434"/>
      <w:r>
        <w:rPr>
          <w:rFonts w:ascii="IRNazanin" w:hAnsi="IRNazanin" w:eastAsia="IRNazanin"/>
          <w:color w:val="111111"/>
          <w:sz w:val="28"/>
          <w:sz w:val="28"/>
          <w:szCs w:val="28"/>
          <w:rtl w:val="true"/>
          <w:lang w:bidi="fa-IR"/>
        </w:rPr>
        <w:t>آیات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جرقه بزرگ از مبادله الکتریسته میان ابر و زمین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اول باشد هیچ منافاتی با تند باد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صاعقه به معنی مرگ،و به معنی عذاب،و به معنی آتش،مخصوصا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عذاب تفسیر شده است،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یک معنی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صدای شدیدی است که از جو برمی‌خیزد که گاه تنها در آن آتش است،و گاه عذاب دیگر،و گاه مرگ،صاعقه یک چیز است و اینها اثرات آن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قوم عاد گرفتار دو گونه عذاب شدند،نخست تند بادی کوبنده که همه چیز آنها را در یک مدت طولانی در هم می‌کوبید بر دیار آنها مسلط شد،سپس صاعقه آتشین مرگبار به فرمان خدا آنها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پاسخ اول با در نظر گرفتن آیات دیگر قرآن که از مجازات قوم عاد سخن می‌گوید مناسبتر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3489666_1067777946"/>
      <w:bookmarkStart w:id="436" w:name="_Toc179"/>
      <w:bookmarkEnd w:id="435"/>
      <w:r>
        <w:rPr/>
        <w:t>2</w:t>
      </w:r>
      <w:r>
        <w:rPr>
          <w:rtl w:val="true"/>
        </w:rPr>
        <w:t>-</w:t>
      </w:r>
      <w:r>
        <w:rPr>
          <w:rtl w:val="true"/>
        </w:rPr>
        <w:t>روزهای نحس قوم عاد</w:t>
      </w:r>
      <w:bookmarkEnd w:id="436"/>
    </w:p>
    <w:p>
      <w:pPr>
        <w:pStyle w:val="BookText"/>
        <w:rPr/>
      </w:pPr>
      <w:r>
        <w:rPr>
          <w:rFonts w:ascii="IRNazanin" w:hAnsi="IRNazanin" w:eastAsia="IRNazanin"/>
          <w:color w:val="111111"/>
          <w:sz w:val="28"/>
          <w:sz w:val="28"/>
          <w:szCs w:val="28"/>
          <w:rtl w:val="true"/>
          <w:lang w:bidi="fa-IR"/>
        </w:rPr>
        <w:t>گروهی معتقدند روزهای سال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نحس و شوم، و روزهای سعد و برکت،و به آیات فوق استدلال کرده‌اند،آنها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مرموز و ناشناخته‌ای در روزها و شبها وجود دارد که آثار آن را احساس می‌کنیم، اما علل آن برای ما مبهم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آیات مورد بحث به معنی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روزهای پر گرد و غبار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عاد گرفتار چنین تند بادی شدند،به گونه‌ای که یکدیگر را با چشم نمی‌دیدند،چنان که از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استفاده می‌شود،می‌فرماید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تند باد به سوی آنها حرکت کرد آن چنان تاریک و پر غبار بود که آنها گمان کردند ابری پر باران به سوی آنها می‌آید،ولی به آنها گفته شد این همان عذابی است که در باره آن عجله داشتید،این تند بادی است که در آن عذاب دردناکی نهفته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سعد و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مشروحتری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خواهد آمد</w:t>
      </w:r>
      <w:r>
        <w:rPr>
          <w:rFonts w:eastAsia="IRNazanin" w:cs="IRNazanin"/>
          <w:color w:val="111111"/>
          <w:sz w:val="28"/>
          <w:szCs w:val="28"/>
          <w:rtl w:val="true"/>
          <w:lang w:bidi="fa-IR"/>
        </w:rPr>
        <w:t>.</w:t>
      </w:r>
      <w:bookmarkStart w:id="437" w:name="pg10251_151149"/>
    </w:p>
    <w:p>
      <w:pPr>
        <w:pStyle w:val="Heading3"/>
        <w:numPr>
          <w:ilvl w:val="2"/>
          <w:numId w:val="1"/>
        </w:numPr>
        <w:rPr/>
      </w:pPr>
      <w:bookmarkStart w:id="438" w:name="__RefHeading___Toc3489668_1067777946"/>
      <w:bookmarkStart w:id="439" w:name="_Toc180"/>
      <w:bookmarkEnd w:id="437"/>
      <w:bookmarkEnd w:id="438"/>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439"/>
    </w:p>
    <w:p>
      <w:pPr>
        <w:pStyle w:val="Heading4"/>
        <w:numPr>
          <w:ilvl w:val="3"/>
          <w:numId w:val="1"/>
        </w:numPr>
        <w:rPr/>
      </w:pPr>
      <w:bookmarkStart w:id="440" w:name="__RefHeading___Toc3489670_1067777946"/>
      <w:bookmarkStart w:id="441" w:name="_Toc181"/>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489672_1067777946"/>
      <w:bookmarkStart w:id="443" w:name="_Toc182"/>
      <w:bookmarkEnd w:id="442"/>
      <w:r>
        <w:rPr>
          <w:rtl w:val="true"/>
        </w:rPr>
        <w:t>ترجمه</w:t>
      </w:r>
      <w:r>
        <w:rPr>
          <w:rtl w:val="true"/>
        </w:rPr>
        <w:t>:</w:t>
      </w:r>
      <w:bookmarkEnd w:id="44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ثمود را هدایت کردیم،ولی آنها نابینایی را بر هدایت ترجیح دادند،لذا صاعقه، آن عذاب خوار کننده،به خاطر اعمالی که انجام می‌دادند آنها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تقوا را پیشه داشتند نجات بخشیدیم</w:t>
      </w:r>
      <w:r>
        <w:rPr>
          <w:rFonts w:eastAsia="IRNazanin" w:cs="IRNazanin"/>
          <w:color w:val="111111"/>
          <w:sz w:val="28"/>
          <w:szCs w:val="28"/>
          <w:rtl w:val="true"/>
          <w:lang w:bidi="fa-IR"/>
        </w:rPr>
        <w:t>.</w:t>
      </w:r>
    </w:p>
    <w:p>
      <w:pPr>
        <w:pStyle w:val="Heading4"/>
        <w:numPr>
          <w:ilvl w:val="3"/>
          <w:numId w:val="1"/>
        </w:numPr>
        <w:rPr/>
      </w:pPr>
      <w:bookmarkStart w:id="444" w:name="__RefHeading___Toc3489674_1067777946"/>
      <w:bookmarkStart w:id="445" w:name="_Toc183"/>
      <w:bookmarkEnd w:id="444"/>
      <w:r>
        <w:rPr>
          <w:rtl w:val="true"/>
        </w:rPr>
        <w:t>تفسیر</w:t>
      </w:r>
      <w:r>
        <w:rPr>
          <w:rtl w:val="true"/>
        </w:rPr>
        <w:t>:</w:t>
      </w:r>
      <w:bookmarkEnd w:id="445"/>
    </w:p>
    <w:p>
      <w:pPr>
        <w:pStyle w:val="BookText"/>
        <w:rPr/>
      </w:pPr>
      <w:r>
        <w:rPr>
          <w:rFonts w:ascii="IRNazanin" w:hAnsi="IRNazanin" w:eastAsia="IRNazanin"/>
          <w:color w:val="111111"/>
          <w:sz w:val="28"/>
          <w:sz w:val="28"/>
          <w:szCs w:val="28"/>
          <w:rtl w:val="true"/>
          <w:lang w:bidi="fa-IR"/>
        </w:rPr>
        <w:t>سرنوشت قوم سرکش ثمود</w:t>
      </w:r>
    </w:p>
    <w:p>
      <w:pPr>
        <w:pStyle w:val="BookText"/>
        <w:rPr/>
      </w:pPr>
      <w:r>
        <w:rPr>
          <w:rFonts w:ascii="IRNazanin" w:hAnsi="IRNazanin" w:eastAsia="IRNazanin"/>
          <w:color w:val="111111"/>
          <w:sz w:val="28"/>
          <w:sz w:val="28"/>
          <w:szCs w:val="28"/>
          <w:rtl w:val="true"/>
          <w:lang w:bidi="fa-IR"/>
        </w:rPr>
        <w:t>بعد از توضیحی که در آیات گذشته پیرامون قوم عاد آمد در دو آیه مورد بحث از قوم ثمود سخن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ثمود را هدایت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صالح را با دلائل روشن به سوی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نابینایی و گمراهی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فَهَدَیْنٰاهُمْ فَاسْتَحَبُّوا الْعَمیٰ عَلَی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صاعقه عذاب خوار کننده به خاطر اعمالی که انجام می‌دادند دامان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صٰاعِقَةُ الْعَذٰابِ الْهُونِ بِمٰا کٰانُوا یَکْسِبُونَ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گروهی بودند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میان مدینه</w:t>
      </w:r>
    </w:p>
    <w:p>
      <w:pPr>
        <w:pStyle w:val="BookText"/>
        <w:rPr/>
      </w:pPr>
      <w:r>
        <w:rPr>
          <w:rFonts w:ascii="IRNazanin" w:hAnsi="IRNazanin" w:eastAsia="IRNazanin"/>
          <w:color w:val="111111"/>
          <w:sz w:val="28"/>
          <w:sz w:val="28"/>
          <w:szCs w:val="28"/>
          <w:rtl w:val="true"/>
          <w:lang w:bidi="fa-IR"/>
        </w:rPr>
        <w:t>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داشتند،خداوند زمینهایی آباد و خرم و سرسبز و باغهایی پر نعمت به آنها داده بود،در کشاورزی ابتکار و قدرت فراوان به خرج می‌دادند،عمرهایی طولانی،اندامهایی قوی و نیرومند داشتند،در ساختن بناهای محکم و پیشرفته چنان ماهر بودند که قرآن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کوه‌ها خانه‌های امن و امان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بزرگشان با منطق نیرومند و توام با محبت فراوان،و همراه با معجزه الهی،به سراغ آنان آمد،اما این قوم مغرور و از خود راضی نه تنها دعوت او را نپذیرفتند بلکه برای او و یاران اندکش،ناراحتیهای فراوان به وجود آوردند نتیجه آن این شد که خداوند این مغروران را به عذابی سخت و خوار کننده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زمین لرزه‌ای شدید آنها را فرو گرفت، و صبحگاهان جسمهای بیجانشان در خانه‌هاشان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فَأَصْبَحُوا فِی دٰارِهِمْ جٰاثِمِینَ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حاقه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وسیله یک عامل ویرانگر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ثَمُودُ فَأُهْلِکُوا بِالطّٰاغِیَةِ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ستمگر ثمود به وسیله صیحه آسمانی از میان رفتند،در خانه‌هاشان به رو افتادند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الَّذِینَ ظَلَمُوا الصَّیْحَةُ فَأَصْبَحُوا فِی دِیٰارِهِمْ جٰاثِمِینَ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آیات مورد بحث چنان که دیدیم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ابتدا تصور شود که میان این تعبیرات منافاتی وجود دارد، ولی کمی دقت نشان می‌دهد که چهار تعبیر فوق </w:t>
      </w:r>
      <w:r>
        <w:rPr>
          <w:rStyle w:val="FootnoteAnchor"/>
          <w:rtl w:val="true"/>
        </w:rPr>
        <w:footnoteReference w:id="122"/>
      </w:r>
      <w:r>
        <w:rPr>
          <w:rFonts w:ascii="IRNazanin" w:hAnsi="IRNazanin" w:eastAsia="IRNazanin"/>
          <w:color w:val="111111"/>
          <w:sz w:val="28"/>
          <w:sz w:val="28"/>
          <w:szCs w:val="28"/>
          <w:rtl w:val="true"/>
          <w:lang w:bidi="fa-IR"/>
        </w:rPr>
        <w:t>به یک حقیقت بازگشت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قبلا هم اشاره کردیم هم دارای صدای وحشتناکی است </w:t>
      </w:r>
      <w:r>
        <w:rPr>
          <w:rFonts w:eastAsia="IRNazanin" w:cs="IRNazanin"/>
          <w:color w:val="111111"/>
          <w:sz w:val="28"/>
          <w:szCs w:val="28"/>
          <w:rtl w:val="true"/>
          <w:lang w:bidi="fa-IR"/>
        </w:rPr>
        <w:t>.</w:t>
      </w:r>
      <w:bookmarkStart w:id="446" w:name="pg10251_151151"/>
    </w:p>
    <w:p>
      <w:pPr>
        <w:pStyle w:val="BookText"/>
        <w:rPr/>
      </w:pPr>
      <w:bookmarkEnd w:id="446"/>
      <w:r>
        <w:rPr>
          <w:rFonts w:ascii="IRNazanin" w:hAnsi="IRNazanin" w:eastAsia="IRNazanin"/>
          <w:color w:val="111111"/>
          <w:sz w:val="28"/>
          <w:sz w:val="28"/>
          <w:szCs w:val="28"/>
          <w:rtl w:val="true"/>
          <w:lang w:bidi="fa-IR"/>
        </w:rPr>
        <w:t>که از آن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تعبیر کرد،و نیز آتش سوزانی همراه دارد،و هم بر نقطه‌ای که فرود می‌آید تولید لرزه شدید می‌کند،و هم یک وسیله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بلاغت قرآن ایجاب می‌کند که ابعاد مختلف یک عذاب را با تعبیرات گوناگون در آیات مختلف بیان کند تا در نفوس انسانها تاثیر عمیقتری بخشد، در واقع آنها با عوامل مختلف مرگ‌آور در یک حادثه روبرو شدند که هر کدام به تنهایی برای نابودیشان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صیحه‌ای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لرزه‌ای  کشنده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وحشتناک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گروهی هر چند اندک به صالح ایمان آورده بودند و ممکن است کسانی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سرنوشت آنها در میان موج وحشتناک صاعقه چه شد؟آیا آنها نیز به آتش دیگران سوختند؟قرآن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آوردند و تقوی پیشه داشتند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 الَّذِینَ آمَنُوا وَ کٰانُوا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را ایمان و تقوایشان نجات داد،و آن گروه طاغی را کفر و اعمال سوئشان گرفتار عذاب الهی ساخت،و هر کدام می‌توانند الگویی برای گروهی از این 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همه جمعیت تنها یکصد و 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ایمان آوردند،و خداوند آن گروه اندک را حفظ کرد و به موقع نجات داد</w:t>
      </w:r>
      <w:r>
        <w:rPr>
          <w:rFonts w:eastAsia="IRNazanin" w:cs="IRNazanin"/>
          <w:color w:val="111111"/>
          <w:sz w:val="28"/>
          <w:szCs w:val="28"/>
          <w:rtl w:val="true"/>
          <w:lang w:bidi="fa-IR"/>
        </w:rPr>
        <w:t>.</w:t>
      </w:r>
    </w:p>
    <w:p>
      <w:pPr>
        <w:pStyle w:val="Heading4"/>
        <w:numPr>
          <w:ilvl w:val="3"/>
          <w:numId w:val="1"/>
        </w:numPr>
        <w:rPr/>
      </w:pPr>
      <w:bookmarkStart w:id="447" w:name="__RefHeading___Toc3489676_1067777946"/>
      <w:bookmarkStart w:id="448" w:name="_Toc184"/>
      <w:bookmarkEnd w:id="447"/>
      <w:r>
        <w:rPr>
          <w:rtl w:val="true"/>
        </w:rPr>
        <w:t>نکته</w:t>
      </w:r>
      <w:r>
        <w:rPr>
          <w:rtl w:val="true"/>
        </w:rPr>
        <w:t>:</w:t>
      </w:r>
      <w:bookmarkEnd w:id="448"/>
    </w:p>
    <w:p>
      <w:pPr>
        <w:pStyle w:val="BookText"/>
        <w:rPr/>
      </w:pPr>
      <w:r>
        <w:rPr>
          <w:rFonts w:ascii="IRNazanin" w:hAnsi="IRNazanin" w:eastAsia="IRNazanin"/>
          <w:color w:val="111111"/>
          <w:sz w:val="28"/>
          <w:sz w:val="28"/>
          <w:szCs w:val="28"/>
          <w:rtl w:val="true"/>
          <w:lang w:bidi="fa-IR"/>
        </w:rPr>
        <w:t>انواع هدایت الهی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هدایت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راه با تمام نشانه‌هاست،و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رسانیدن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هر دو یک جا جمع شده است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ثمود را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همان هدایت تشریعی و ارائه طریق است،سپس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نابینایی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هدایت تکوینی و ایصال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هدایت به معنی اول که وظیفه مسلم انبیای الهی است حاصل شد،اما هدایت به معنی دوم که به اراده و اختیار هر انسانی بستگی دارد از سوی این  قوم مغرور و خود خواه حاصل منتفی شد،چرا که آنها گمراهی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فَاسْتَحَبُّوا الْعَمیٰ عَلَی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روشن و بارزی است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اجبار او در اعمالش،و عجب اینکه با این صراحت و روشنی آیات باز بعضی از مفسران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پیشداوریهایی که در مورد ترجیح مکتب جبر داشته‌اند در اینجا اصرار و پافشاری بر انکار دلالت آیه کرده‌اند و سخنانی گفته‌اند که از شان یک محقق دور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9" w:name="pg10251_151153"/>
    </w:p>
    <w:p>
      <w:pPr>
        <w:pStyle w:val="Heading3"/>
        <w:numPr>
          <w:ilvl w:val="2"/>
          <w:numId w:val="1"/>
        </w:numPr>
        <w:rPr/>
      </w:pPr>
      <w:bookmarkStart w:id="450" w:name="__RefHeading___Toc3489678_1067777946"/>
      <w:bookmarkStart w:id="451" w:name="_Toc185"/>
      <w:bookmarkEnd w:id="449"/>
      <w:bookmarkEnd w:id="450"/>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451"/>
    </w:p>
    <w:p>
      <w:pPr>
        <w:pStyle w:val="Heading4"/>
        <w:numPr>
          <w:ilvl w:val="3"/>
          <w:numId w:val="1"/>
        </w:numPr>
        <w:rPr/>
      </w:pPr>
      <w:bookmarkStart w:id="452" w:name="__RefHeading___Toc3489680_1067777946"/>
      <w:bookmarkStart w:id="453" w:name="_Toc186"/>
      <w:bookmarkEnd w:id="452"/>
      <w:r>
        <w:rPr>
          <w:rtl w:val="true"/>
        </w:rPr>
        <w:t>اشاره</w:t>
      </w:r>
      <w:bookmarkEnd w:id="4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54" w:name="pg10251_151154"/>
    </w:p>
    <w:p>
      <w:pPr>
        <w:pStyle w:val="Heading4"/>
        <w:numPr>
          <w:ilvl w:val="3"/>
          <w:numId w:val="1"/>
        </w:numPr>
        <w:rPr/>
      </w:pPr>
      <w:bookmarkStart w:id="455" w:name="__RefHeading___Toc3489682_1067777946"/>
      <w:bookmarkStart w:id="456" w:name="_Toc187"/>
      <w:bookmarkEnd w:id="454"/>
      <w:bookmarkEnd w:id="455"/>
      <w:r>
        <w:rPr>
          <w:rtl w:val="true"/>
        </w:rPr>
        <w:t>ترجمه</w:t>
      </w:r>
      <w:r>
        <w:rPr>
          <w:rtl w:val="true"/>
        </w:rPr>
        <w:t>:</w:t>
      </w:r>
      <w:bookmarkEnd w:id="45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دشمنان خدا را جمع کرده به سوی دوزخ می‌برند، و صفوف پیشین را نگهمیدارند تا صفهای بعد به آنها ملحق بشوند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می‌رسند گوشها و چشمها و پوستهای تنشان به اعمال آنها گواهی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پوستهای تن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ضد ما گواهی دادید؟آنها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هر موجودی را به نطق در آورده ما را گویا ساخته،و او شما را در آغاز آفرید و بازگشتتان به سوی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گناهانتان را مخفی می‌کردید نه بخاطر این بود که از شهادت گوش و چشمها و پوستهای تنتان بیم داشتید،بلکه شما گمان می‌کردید که خداوند بسیاری از اعمالی را که انجام می‌دهید نمی‌داند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گمان بدی بود که در باره پروردگارتان داشتید،و همان موجب هلاکت شما گردید و سرانجام از زیانکاران شدید</w:t>
      </w:r>
      <w:r>
        <w:rPr>
          <w:rFonts w:eastAsia="IRNazanin" w:cs="IRNazanin"/>
          <w:color w:val="111111"/>
          <w:sz w:val="28"/>
          <w:szCs w:val="28"/>
          <w:rtl w:val="true"/>
          <w:lang w:bidi="fa-IR"/>
        </w:rPr>
        <w:t>.</w:t>
      </w:r>
    </w:p>
    <w:p>
      <w:pPr>
        <w:pStyle w:val="Heading4"/>
        <w:numPr>
          <w:ilvl w:val="3"/>
          <w:numId w:val="1"/>
        </w:numPr>
        <w:rPr/>
      </w:pPr>
      <w:bookmarkStart w:id="457" w:name="__RefHeading___Toc3489684_1067777946"/>
      <w:bookmarkStart w:id="458" w:name="_Toc188"/>
      <w:bookmarkEnd w:id="457"/>
      <w:r>
        <w:rPr>
          <w:rtl w:val="true"/>
        </w:rPr>
        <w:t>تفسیر</w:t>
      </w:r>
      <w:r>
        <w:rPr>
          <w:rtl w:val="true"/>
        </w:rPr>
        <w:t>:</w:t>
      </w:r>
      <w:bookmarkEnd w:id="458"/>
    </w:p>
    <w:p>
      <w:pPr>
        <w:pStyle w:val="BookText"/>
        <w:rPr/>
      </w:pPr>
      <w:r>
        <w:rPr>
          <w:rFonts w:ascii="IRNazanin" w:hAnsi="IRNazanin" w:eastAsia="IRNazanin"/>
          <w:color w:val="111111"/>
          <w:sz w:val="28"/>
          <w:sz w:val="28"/>
          <w:szCs w:val="28"/>
          <w:rtl w:val="true"/>
          <w:lang w:bidi="fa-IR"/>
        </w:rPr>
        <w:t>در آیات پیشین سخن از مجازات دنیوی کفار مغرور و ظالمان مجرم بود، اما در آیات مورد بحث از عذاب آخرت آنها سخن می‌گوید،و دردها و مصائب دشمنان خدا را در مراحل مختلف قیامت طی چندین آیه تکان دهنده بر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بیاورید آن روز را که دشمنان خدا را جمع کرده به سوی دوزخ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صفوف آنها به هم پیوسته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پیشین را نگهمیدارند تا صفهای بعد به آنها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دستجمعی روانه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آن می‌رسند گوشها و چشمها و پوستهای تنشان به اعمال آنها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مٰا جٰاؤُهٰا شَهِدَ عَلَیْهِمْ سَمْعُهُمْ وَ أَبْصٰارُهُمْ وَ جُلُودُهُمْ بِمٰا کٰانُوا یَعْمَلُونَ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شاهدان عجیبی؟که عضو پیکر خود انسانند،و شهادتشان به هیچوجه قابل انکار نیست،چرا که در همه صحنه‌ها حاضر و ناظر بوده،و به فرمان الهی به سخن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اعضا از این طریق است که خدا درک و شعور و قدرت سخن در آنها می‌آفریند؟ یا همانند درختی است که خدا در میان آن برای موسی ایجاد صوت کرد؟ و یا آثار گناهان که در طول عمر در آنها نقش بسته در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آشکار شدن اسرار نهانی برملا می‌شود؟در تعبیرات معمولی نیز گاهی از اینگونه آثار تعبیر به نطق یا اخبار می‌شود،و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تفسیرها قابل قبول است،و در لابلای سخنان مفسران کم و بیش آمده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مانعی ندارد که خداوند درک و شعوری در آنها ایجاد کند و از روی علم و آگاهی در آن محضر بزرگ شهادت دهند،شاید ظاهر آیات در بدو نظر نیز همین باشد،در مورد تسبیح و حمد  و سجده ذرات جهان در پیشگاه خدا نیز جمعی را عقیده 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معنی اخیر نیز چندان بعید به نظر نمی‌رسد،چرا که می‌دانیم هیچ موجودی در این عالم از بین نمی‌رود،و آثار گفتار و اعمال ما در اعضا و جوارح ما باقی می‌ماند،و اتفاقا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گویاترین شهادت غیر قابل انکار است، همانگونه که زردی و رنگ پریدگی گواهی غیر قابل انکاری بر ترس،و سرخی صورت گواهی بر خشم،یا شرم می‌دهد،و اطلاق نطق بر این معنی کاملا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که خداوند در آنها نطقی بیافریند بی‌آنکه درکی داشته باشند و یا اثر تکوینی را نشان دهند بعید به نظر می‌رسد،چون در این صورت نه مصداق گواهی تشریعی است،و نه گواهی تکوینی،نه عقل و شعوری در آن است و نه اثر طبیعی عمل،و در محضر دادگاه بزرگ الهی ارزش شهادت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جمله حَتّٰی إِذٰا مٰا جٰاؤُهٰا نشان می‌دهد که شهادت و گواهی اعضای پیکر انسان در دادگاه دوزخ است،آیا مفهوم این سخن این است که در دوزخ چنین گواهی صورت می‌گیرد در حالی که دوزخ پایان کار است؟و یا اینکه دادگاه آنها در کنار جهنم بر پا می‌شود؟احتمال دوم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ظاهر این است که منظور پوستهای قسمتهای مختلف تن است،پوست دست و پا و صورت و غیر آن،و اگر در بعضی از روایات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در حقیقت از قبیل بیان مصداق است،نه منحصر بودن مفهوم جلود در 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سوم این سؤال مطرح می‌شود که چرا از میان اعضای بدن تنها چشم و گوش و پوستها گواهان آن دادگاهند؟آیا گواهان منحصر به اینهاست؟یا  اعضا دیگر نیز گواهی می‌دهند؟ آنچه از آیات دیگر قرآن استفاده می‌شود این است که علاوه بر اینها گواهان دیگری نیز از اعضای بدن وجود دارد،در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تُکَلِّمُنٰا أَیْدِیهِمْ وَ تَشْهَدُ أَرْجُلُهُمْ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آنها با ما سخن می‌گویند،و پاهای آنها به اعمالشان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سخن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تَشْهَدُ عَلَیْهِمْ أَلْسِنَتُهُمْ وَ أَیْدِیهِمْ وَ أَرْجُلُهُمْ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می‌رسد که اعضای دیگر نیز هر کدام به نوبه خود گواهی دهند،اما چون بیشترین اعمال انسان به کمک چشم و گوش انجام می‌گیرد و پوستهای تن نخستین اعضایی هستند که با اعمال تماس دارند گواهان صف مقدمند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روز،روز رسوایی بزرگ است،روزی است که تمام وجود انسان به سخن در می‌آید،تمامی اسرار او را فاش می‌کنند،که تمام گنهکاران را در وحشت عمیقی فرو می‌برد،اینجاست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پوستهای تن خود کرده،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بر ضد ما گواهی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شَهِدْتُمْ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سالیان دراز شما را نوازش دادیم،از سرما و گرما حفظ کردیم، شستشو و نظافت و پذیرایی نمودیم،شما چرا اینچنین؟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موجودی را به نطق در آورده،ما را به سخن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أَنْطَقَنَا اللّٰهُ الَّذِی أَنْطَقَ کُلَّ شَیْءٍ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ماموریت افشاگری را در این روز و این دادگاه بزرگ بر عهده ما گذارده،و ما چاره‌ای جز اطاعت فرمان او نداریم،آری همان کس که قدرت نطق را در موجودات ناطق دیگر آفریده در ما نیز این توانایی را قرار داده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آنها تنها از پوست تنشان این سؤال را می‌کنند نه از سایر گواهان،مانند 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خاطر این باشد که گواهی پوست از همه عجیبتر و شگفت‌انگیزتر،و از همه گسترده‌تر و وسیع‌تر است،همان پوستی که خود باید قبل از همه اعضاء طعم عذاب الهی را بچشد به چنین گواهی برمی‌خیزد،و این راستی حیرت‌آور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آغاز آفرید،و بازگشت همه شما نیز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خَلَقَکُمْ أَوَّلَ مَرَّةٍ وَ إِلَیْهِ تُرْجَعُونَ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گناهانتان را مخفی می‌کردید نه از این جهت بود که از شهادت گوش و چشمها و پوستهایتان بر ضد خودتان بیم داشتید،شما اصلا باور نمی‌کردید روزی اینها به سخن در آیند و بر ضد شما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کُنْتُمْ تَسْتَتِرُونَ أَنْ یَشْهَدَ عَلَیْکُمْ سَمْعُکُمْ وَ لاٰ أَبْصٰارُکُمْ وَ لاٰ جُلُودُکُمْ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مخفی کاری شما به خاطر این بود که گمان می‌کردید خداوند بسیاری از اعمالی را که انجام می‌دهید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ظَنَنْتُمْ أَنَّ اللّٰهَ لاٰ یَعْلَمُ کَثِیراً مِمّٰا تَعْمَلُونَ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هم خداوند در همه جا شاهد و ناظر بر اعمال شماست،و از اسرار درون و برون شما آگاه است،و هم ماموران مراقبت او همه جا با شما هستند،آیا هرگز می‌توانید پنهان از چشم و گوش و حتی پوست تنتان عملی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چنان در قبضه قدرت او و مراقبان مخفی و آشکارش قرار دارید که حتی ابزارهای گناه شما گواهانی هستند بر ضد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شان نزولی برای این آیه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کفار قریش و طایفه بنی ثقیف که جمجمه‌هایی کوچک و شکمی بزرگ داشتند در کنار خانه کعبه اجتماع کرده بودند،یکی از آنها به دیگران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فکر می‌کنید خداوند سخنان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بلند بگوئیم می‌شنود و اگر آهسته تکلم کنیم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اگر صدای بلند را بشنود حتما صدای آهسته را هم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فوق نازل شد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بدی بود که در باره پروردگارتان داشتید،و همان موجب هلاکت شما گردید،و سرانجام از زیانکاران 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ذٰلِکُمْ ظَنُّکُمُ الَّذِی ظَنَنْتُمْ بِرَبِّکُمْ أَرْدٰاکُمْ فَأَصْبَحْتُمْ مِنَ الْخٰاسِرِینَ </w:t>
      </w:r>
      <w:r>
        <w:rPr>
          <w:rFonts w:eastAsia="IRNazanin" w:cs="IRNazanin"/>
          <w:color w:val="111111"/>
          <w:sz w:val="28"/>
          <w:szCs w:val="28"/>
          <w:rtl w:val="true"/>
          <w:lang w:bidi="fa-IR"/>
        </w:rPr>
        <w:t xml:space="preserve">) </w:t>
      </w:r>
      <w:r>
        <w:rPr>
          <w:rStyle w:val="FootnoteAnchor"/>
          <w:rtl w:val="true"/>
        </w:rPr>
        <w:footnoteReference w:id="128"/>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گفتگوها سخن خداوند است،یعنی گفتگوی اعضا و جوارح تا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الَّذِی أَنْطَقَ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می‌شود،سپس سخن خداوند در زمینه </w:t>
      </w:r>
      <w:r>
        <w:rPr>
          <w:rFonts w:eastAsia="IRNazanin" w:cs="IRNazanin"/>
          <w:color w:val="111111"/>
          <w:sz w:val="28"/>
          <w:szCs w:val="28"/>
          <w:rtl w:val="true"/>
          <w:lang w:bidi="fa-IR"/>
        </w:rPr>
        <w:t>. . .</w:t>
      </w:r>
      <w:bookmarkStart w:id="459" w:name="pg10251_151160"/>
    </w:p>
    <w:p>
      <w:pPr>
        <w:pStyle w:val="BookText"/>
        <w:rPr/>
      </w:pPr>
      <w:bookmarkEnd w:id="459"/>
      <w:r>
        <w:rPr>
          <w:rFonts w:ascii="IRNazanin" w:hAnsi="IRNazanin" w:eastAsia="IRNazanin"/>
          <w:color w:val="111111"/>
          <w:sz w:val="28"/>
          <w:sz w:val="28"/>
          <w:szCs w:val="28"/>
          <w:rtl w:val="true"/>
          <w:lang w:bidi="fa-IR"/>
        </w:rPr>
        <w:t>انحراف و بدبختی و گمانهای زشت آنها آغاز می‌گردد؟ یا اینکه اینها ادامه سخنان پوستهای اعضای تن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مناسبتر به نظر می‌رسد،و تعبیرات آیه با آن سازگارتر است، هر چند اعضای تن نیز این سخنان را به فرمان خدا و تعلیم او می‌گویند و نتیجه همه تقریبا یک چیز است</w:t>
      </w:r>
      <w:r>
        <w:rPr>
          <w:rFonts w:eastAsia="IRNazanin" w:cs="IRNazanin"/>
          <w:color w:val="111111"/>
          <w:sz w:val="28"/>
          <w:szCs w:val="28"/>
          <w:rtl w:val="true"/>
          <w:lang w:bidi="fa-IR"/>
        </w:rPr>
        <w:t>.</w:t>
      </w:r>
    </w:p>
    <w:p>
      <w:pPr>
        <w:pStyle w:val="Heading4"/>
        <w:numPr>
          <w:ilvl w:val="3"/>
          <w:numId w:val="1"/>
        </w:numPr>
        <w:rPr/>
      </w:pPr>
      <w:bookmarkStart w:id="460" w:name="__RefHeading___Toc3489686_1067777946"/>
      <w:bookmarkStart w:id="461" w:name="_Toc189"/>
      <w:bookmarkEnd w:id="460"/>
      <w:r>
        <w:rPr>
          <w:rtl w:val="true"/>
        </w:rPr>
        <w:t>نکته‌ها</w:t>
      </w:r>
      <w:r>
        <w:rPr>
          <w:rtl w:val="true"/>
        </w:rPr>
        <w:t>:</w:t>
      </w:r>
      <w:bookmarkEnd w:id="461"/>
    </w:p>
    <w:p>
      <w:pPr>
        <w:pStyle w:val="Heading5"/>
        <w:numPr>
          <w:ilvl w:val="4"/>
          <w:numId w:val="1"/>
        </w:numPr>
        <w:rPr/>
      </w:pPr>
      <w:bookmarkStart w:id="462" w:name="__RefHeading___Toc3489688_1067777946"/>
      <w:bookmarkStart w:id="463" w:name="_Toc190"/>
      <w:bookmarkEnd w:id="462"/>
      <w:r>
        <w:rPr>
          <w:rtl w:val="true"/>
        </w:rPr>
        <w:t>اشاره</w:t>
      </w:r>
      <w:bookmarkEnd w:id="463"/>
    </w:p>
    <w:p>
      <w:pPr>
        <w:pStyle w:val="Heading5"/>
        <w:numPr>
          <w:ilvl w:val="4"/>
          <w:numId w:val="1"/>
        </w:numPr>
        <w:rPr/>
      </w:pPr>
      <w:bookmarkStart w:id="464" w:name="__RefHeading___Toc3489690_1067777946"/>
      <w:bookmarkStart w:id="465" w:name="_Toc191"/>
      <w:bookmarkEnd w:id="464"/>
      <w:r>
        <w:rPr/>
        <w:t>1</w:t>
      </w:r>
      <w:r>
        <w:rPr>
          <w:rtl w:val="true"/>
        </w:rPr>
        <w:t>-</w:t>
      </w:r>
      <w:r>
        <w:rPr>
          <w:rtl w:val="true"/>
        </w:rPr>
        <w:t>حسن ظن و سوء ظن به خدا</w:t>
      </w:r>
      <w:bookmarkEnd w:id="465"/>
    </w:p>
    <w:p>
      <w:pPr>
        <w:pStyle w:val="BookText"/>
        <w:rPr/>
      </w:pPr>
      <w:r>
        <w:rPr>
          <w:rFonts w:ascii="IRNazanin" w:hAnsi="IRNazanin" w:eastAsia="IRNazanin"/>
          <w:color w:val="111111"/>
          <w:sz w:val="28"/>
          <w:sz w:val="28"/>
          <w:szCs w:val="28"/>
          <w:rtl w:val="true"/>
          <w:lang w:bidi="fa-IR"/>
        </w:rPr>
        <w:t>آیات فوق به خوبی گواهی می‌دهد که گمان بد در باره خداوند به قدری خطرناک است که گاه موجب هلاکت و عذاب ابدی انسان می‌گردد،نمونه آن گمان گروهی از کفار بود که گمان می‌کردند خدا اعمال آنها را نمی‌بیند، و سخنان آنها را نمی‌شنود،همین سوء ظن سبب خسران و هلاکتشان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حسن ظن در باره خداوند موجب نجات در دنیا و آخرت است،چنانچه در حدیثی از امام صادق ع می‌خوانیم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للمؤمن ان یخاف اللّٰه خوفا کانه یشرف علی النار و یرجوه رجاء کانه من اهل الجنة،ان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اللّٰه عند ظن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خیرا فخیر،و ان شرا فشر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بنده مؤمن آن چنان از خدا بترسد که گویی در کنار دوزخ قرار گرفته و مشرف بر آتش است،و آن چنان به او امیدوار باشد که گویی اهل بهشت است،چنان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گمانی است که شما به خدا پیدا کردید و سبب هلاکتان شد،سپس امام 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نزد گمان بنده خویش است اگر گمان نیک ببرد نتیجه‌اش نیک و اگر گمان بد ببرد نتیجه‌اش بد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bookmarkStart w:id="466" w:name="pg10251_151161"/>
    </w:p>
    <w:p>
      <w:pPr>
        <w:pStyle w:val="BookText"/>
        <w:rPr/>
      </w:pPr>
      <w:bookmarkEnd w:id="466"/>
      <w:r>
        <w:rPr>
          <w:rFonts w:ascii="IRNazanin" w:hAnsi="IRNazanin" w:eastAsia="IRNazanin"/>
          <w:color w:val="111111"/>
          <w:sz w:val="28"/>
          <w:sz w:val="28"/>
          <w:szCs w:val="28"/>
          <w:rtl w:val="true"/>
          <w:lang w:bidi="fa-IR"/>
        </w:rPr>
        <w:t>در حدیث دیگری از امام صادق از پیامبر اسلام 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را که دستور داده می‌شود به سوی دوزخ ببرند ناگهان به اطراف خود نگاه می‌کند، خداوند بزرگ دستور می‌دهد او را برگردانید،او را بر می‌گردانند،خطاب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اطراف خود نگاه کردی؟و در انتظار چه فرمانی بودی؟عرض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تو اینچنین گمان نمی‌کردم،می‌فرماید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می‌کردی؟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بود که گناهان مرا می‌بخشی و مرا در بهشت خود جای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عزتی و جلالی و آلایی و علوی و ارتفاع مکانی،ما ظن بی عبدی هذا ساعة من خیر قط،و لو ظن بی ساعة من خیر ما ودعته بالنار،اجیزوا له کذبه و ادخلوه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نعمتها و مقام والایم سوگند،این بنده‌ام هرگز گمان خیر در باره من نبرده،و اگر ساعتی گمان خیر برده بود من او را به جهنم نمی‌فرستادم، گرچه او دروغ می‌گوید ولی با اینحال اظهار حسن ظن او را بپذیرید،و او را به بهشت برید،سپس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نسبت به خداوند متعال گمان خیر ببرد مگر اینکه خدا نزد گمان وی خواهد بود،و این همان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3489692_1067777946"/>
      <w:bookmarkStart w:id="468" w:name="_Toc192"/>
      <w:bookmarkEnd w:id="467"/>
      <w:r>
        <w:rPr/>
        <w:t>2</w:t>
      </w:r>
      <w:r>
        <w:rPr>
          <w:rtl w:val="true"/>
        </w:rPr>
        <w:t>-</w:t>
      </w:r>
      <w:r>
        <w:rPr>
          <w:rtl w:val="true"/>
        </w:rPr>
        <w:t>گواهان در دادگاه قیامت</w:t>
      </w:r>
      <w:r>
        <w:rPr>
          <w:rtl w:val="true"/>
        </w:rPr>
        <w:t>:</w:t>
      </w:r>
      <w:bookmarkEnd w:id="46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می‌گوئیم در جهان دیگر همه انسانها محاکمه می‌شود ممکن است دادگاههایی را همچون دادگاههای عالم دنیا تداعی کند،که هر کس با پرونده‌ای کوچک یا بزرگ با شاهدانی همچون شاهدان این دادگاهها در برابر قضات حاضر می‌شوند،و سؤال و جوابی صورت می‌گیرد،و حکم نهایی صادر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بارها گفته‌ایم الفاظ در آنجا مفهوم عمیقتری به خود می‌گیرد که گاه تصور مفاهیم آنها برای ما زندانیان دنیا مشکل،و گاهی غیر ممکن است،ولی هر گاه اشاراتی را که در آیات قرآن و روایات پیشوایان معصوم وارد شده مورد توجه قرار می‌دهیم حقایقی برای ما کشف می‌شود که از عظمت و عمق زندگی در آن جهان اجمالا پرده بر می‌دارد،و نشان می‌دهد که دادگاه رستاخیز چه دادگاه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تصور پیدا شود که اعمال ما در آن روز به صورت اجسام سبک و سنگینی در می‌آید که در ترازوهای دو کفه‌ای وزن می‌شود، اما هنگامی که در روایات معصومین می‌خوانیم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 است،یعنی ارزش اعمال و شخصیت افراد با مقیاس وجودی این بزرگمرد عالم انسانیت سنجیده می‌شود،و هر اندازه به آن شبیه و نزدیک است وزن بیشتری دارد،و هر قدر بی شباهت و دور است وزن کمتری دارد،متوجه می‌شویم که میزان عمل در آنجا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قرآن پرده از روی حقایقی برداشته، و پای گواهی اموری را به میان کشیده که در دادگاههای دنیا مطلقا مطرح نیستند،ولی در آنجا نقش اساسی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آیات قرآن استفاده می‌شود که شش نوع گواه برای آن دادگاه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برتر و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تَکُونُ فِی شَأْنٍ وَ مٰا تَتْلُوا مِنْهُ مِنْ قُرْآنٍ وَ لاٰ تَعْمَلُونَ مِنْ عَمَلٍ إِلاّٰ کُنّٰا عَلَیْکُمْ شُهُوداً إِذْ تُفِیضُونَ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که باشی و هر آیه‌ای از قرآن که بخوانی و هر کاری را انجام دهید ما گواه بر شما هستیم هنگامی که در آن وارد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گواهی برای همه چیز و همه کس کافی است،ولی لطف خداوند</w:t>
      </w:r>
      <w:bookmarkStart w:id="469" w:name="pg10251_151163"/>
    </w:p>
    <w:p>
      <w:pPr>
        <w:pStyle w:val="BookText"/>
        <w:rPr/>
      </w:pPr>
      <w:bookmarkEnd w:id="469"/>
      <w:r>
        <w:rPr>
          <w:rFonts w:ascii="IRNazanin" w:hAnsi="IRNazanin" w:eastAsia="IRNazanin"/>
          <w:color w:val="111111"/>
          <w:sz w:val="28"/>
          <w:sz w:val="28"/>
          <w:szCs w:val="28"/>
          <w:rtl w:val="true"/>
          <w:lang w:bidi="fa-IR"/>
        </w:rPr>
        <w:t>و مقام عدالت او ایجاب کرده که گواهان دیگری نیز معین فرموده است</w:t>
      </w:r>
      <w:r>
        <w:rPr>
          <w:rFonts w:eastAsia="IRNazanin" w:cs="IRNazanin"/>
          <w:color w:val="111111"/>
          <w:sz w:val="28"/>
          <w:szCs w:val="28"/>
          <w:rtl w:val="true"/>
          <w:lang w:bidi="fa-IR"/>
        </w:rPr>
        <w:t>.</w:t>
      </w:r>
    </w:p>
    <w:p>
      <w:pPr>
        <w:pStyle w:val="Heading5"/>
        <w:numPr>
          <w:ilvl w:val="4"/>
          <w:numId w:val="1"/>
        </w:numPr>
        <w:rPr/>
      </w:pPr>
      <w:bookmarkStart w:id="470" w:name="__RefHeading___Toc3489694_1067777946"/>
      <w:bookmarkStart w:id="471" w:name="_Toc193"/>
      <w:bookmarkEnd w:id="470"/>
      <w:r>
        <w:rPr/>
        <w:t>2</w:t>
      </w:r>
      <w:r>
        <w:rPr>
          <w:rtl w:val="true"/>
        </w:rPr>
        <w:t>-</w:t>
      </w:r>
      <w:r>
        <w:rPr>
          <w:rtl w:val="true"/>
        </w:rPr>
        <w:t>پیامبران و اوصیاء</w:t>
      </w:r>
      <w:bookmarkEnd w:id="471"/>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آن روز که از هر امتی گواهی می‌آوریم، و تو را گواه بر آنها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ذیل همین آیه در کتاب کافی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خاصة،فی کل قرن منهم امام منا،شاهد  علیهم،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باره امت محمد ص نازل شده که در هر قرنی برای آنها امامی از ما خواهد بود گواه بر آنان و محمد ص گواه بر همه ما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489696_1067777946"/>
      <w:bookmarkStart w:id="473" w:name="_Toc194"/>
      <w:bookmarkEnd w:id="472"/>
      <w:r>
        <w:rPr/>
        <w:t>3</w:t>
      </w:r>
      <w:r>
        <w:rPr>
          <w:rtl w:val="true"/>
        </w:rPr>
        <w:t>-</w:t>
      </w:r>
      <w:r>
        <w:rPr>
          <w:rtl w:val="true"/>
        </w:rPr>
        <w:t>زبان و دست و پا و چشم و گوش نیز گواهی می‌دهند</w:t>
      </w:r>
      <w:bookmarkEnd w:id="473"/>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تَشْهَدُ عَلَیْهِمْ أَلْسِنَتُهُمْ وَ أَیْدِیهِمْ وَ أَرْجُلُهُمْ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زبانها و دستها و پاهایشان بر ضد آنها نسبت به اعمالی که مرتکب شدند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مورد بحث نیز استفاده می‌شود که چشم و گوش در زمره گواهانند، و از پاره‌ای از روایات بر می‌آید که همه اعضای تن به نوبه خود اعمالی را که انجام داده‌اند گواهی می‌دهند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3489698_1067777946"/>
      <w:bookmarkStart w:id="475" w:name="_Toc195"/>
      <w:bookmarkEnd w:id="474"/>
      <w:r>
        <w:rPr/>
        <w:t>4</w:t>
      </w:r>
      <w:r>
        <w:rPr>
          <w:rtl w:val="true"/>
        </w:rPr>
        <w:t>-</w:t>
      </w:r>
      <w:r>
        <w:rPr>
          <w:rtl w:val="true"/>
        </w:rPr>
        <w:t>پوستهای تن نیز گواهی می دهند</w:t>
      </w:r>
      <w:bookmarkEnd w:id="4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با صراحت از این موضوع سخن می‌گفت،و حتی اضافه می‌کند که گنهکاران که هرگز انتظار نداشتند پوستهای تن آنها به صورت گواهانی بر ضد آنان در آیند آنها را مخاطب ساخته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بر ضد ما گواهی </w:t>
      </w:r>
      <w:r>
        <w:rPr>
          <w:rFonts w:eastAsia="IRNazanin" w:cs="IRNazanin"/>
          <w:color w:val="111111"/>
          <w:sz w:val="28"/>
          <w:szCs w:val="28"/>
          <w:rtl w:val="true"/>
          <w:lang w:bidi="fa-IR"/>
        </w:rPr>
        <w:t>. .</w:t>
      </w:r>
      <w:bookmarkStart w:id="476" w:name="pg10251_151164"/>
    </w:p>
    <w:p>
      <w:pPr>
        <w:pStyle w:val="BookText"/>
        <w:rPr/>
      </w:pPr>
      <w:bookmarkEnd w:id="476"/>
      <w:r>
        <w:rPr>
          <w:rFonts w:ascii="IRNazanin" w:hAnsi="IRNazanin" w:eastAsia="IRNazanin"/>
          <w:color w:val="111111"/>
          <w:sz w:val="28"/>
          <w:sz w:val="28"/>
          <w:szCs w:val="28"/>
          <w:rtl w:val="true"/>
          <w:lang w:bidi="fa-IR"/>
        </w:rPr>
        <w:t>دادید؟آنها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همه چیز را به نطق در آورده ما را به سخن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477" w:name="__RefHeading___Toc3489700_1067777946"/>
      <w:bookmarkStart w:id="478" w:name="_Toc196"/>
      <w:bookmarkEnd w:id="477"/>
      <w:r>
        <w:rPr/>
        <w:t>5</w:t>
      </w:r>
      <w:r>
        <w:rPr>
          <w:rtl w:val="true"/>
        </w:rPr>
        <w:t>-</w:t>
      </w:r>
      <w:r>
        <w:rPr>
          <w:rtl w:val="true"/>
        </w:rPr>
        <w:t>فرشتگان</w:t>
      </w:r>
      <w:bookmarkEnd w:id="478"/>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انسانی وارد صحنه محشر می‌شود در حالی که فرشته‌ای با او است که او را به سوی حساب سوق می‌دهد و گواهی از فرشتگان است که بر اعمال او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479" w:name="__RefHeading___Toc3489702_1067777946"/>
      <w:bookmarkStart w:id="480" w:name="_Toc197"/>
      <w:bookmarkEnd w:id="479"/>
      <w:r>
        <w:rPr/>
        <w:t>6</w:t>
      </w:r>
      <w:r>
        <w:rPr>
          <w:rtl w:val="true"/>
        </w:rPr>
        <w:t>-</w:t>
      </w:r>
      <w:r>
        <w:rPr>
          <w:rtl w:val="true"/>
        </w:rPr>
        <w:t>زمین</w:t>
      </w:r>
      <w:bookmarkEnd w:id="480"/>
    </w:p>
    <w:p>
      <w:pPr>
        <w:pStyle w:val="BookText"/>
        <w:rPr/>
      </w:pPr>
      <w:r>
        <w:rPr>
          <w:rFonts w:ascii="IRNazanin" w:hAnsi="IRNazanin" w:eastAsia="IRNazanin"/>
          <w:color w:val="111111"/>
          <w:sz w:val="28"/>
          <w:sz w:val="28"/>
          <w:szCs w:val="28"/>
          <w:rtl w:val="true"/>
          <w:lang w:bidi="fa-IR"/>
        </w:rPr>
        <w:t>آری زمین که زیر پای ما قرار دارد،و ما همیشه میهمان آن هستیم،و با انواع برکاتش از ما پذیرایی می‌کند،نیز دقیقا مراقب ما است،و در آن روز همه گفتنی‌ها را می‌گوید،چنان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اخبار خود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81" w:name="__RefHeading___Toc3489704_1067777946"/>
      <w:bookmarkStart w:id="482" w:name="_Toc198"/>
      <w:bookmarkEnd w:id="481"/>
      <w:r>
        <w:rPr/>
        <w:t>7</w:t>
      </w:r>
      <w:r>
        <w:rPr>
          <w:rtl w:val="true"/>
        </w:rPr>
        <w:t>-</w:t>
      </w:r>
      <w:r>
        <w:rPr>
          <w:rtl w:val="true"/>
        </w:rPr>
        <w:t>زمان نیز از شهود است</w:t>
      </w:r>
      <w:bookmarkEnd w:id="482"/>
    </w:p>
    <w:p>
      <w:pPr>
        <w:pStyle w:val="BookText"/>
        <w:rPr/>
      </w:pPr>
      <w:r>
        <w:rPr>
          <w:rFonts w:ascii="IRNazanin" w:hAnsi="IRNazanin" w:eastAsia="IRNazanin"/>
          <w:color w:val="111111"/>
          <w:sz w:val="28"/>
          <w:sz w:val="28"/>
          <w:szCs w:val="28"/>
          <w:rtl w:val="true"/>
          <w:lang w:bidi="fa-IR"/>
        </w:rPr>
        <w:t>گرچه در متن آیات قرآن به این امر اشاره نشده،ولی در روایات معصومین شاهد بر آن وجود دارد چنان که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یوم یمر علی ابن آدم الا قال له ذلک الیوم 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یوم جدید،و انا علیک شهید، فقل فی خیرا و اعمل فی خیرا،اشهد لک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بر فرزند آدم نمی‌گذرد مگر اینکه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تازه‌ای هستم و بر تو گواهم،در من سخن خوب بگو،و عمل نیک انجام ده،تا در قیامت به نفع تو گواهی دهم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عجیب است اینهمه گواهان حق،و شاهدان آن دادگاه بزرگ،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و مکان گرفته،تا فرشتگان و اعضای پیکر ما و انبیا و اولیا،و برتر از همه ذات پاک خدا،مراقب اعمال ما هستند و گواه بر ما،و ما چه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به وجود چنین مراقبانی کافی نیست که انسان را کاملا در مسیر حق و عدالت و پاکی و تقوا قرار دهد</w:t>
      </w:r>
      <w:r>
        <w:rPr>
          <w:rFonts w:eastAsia="IRNazanin" w:cs="IRNazanin"/>
          <w:color w:val="111111"/>
          <w:sz w:val="28"/>
          <w:szCs w:val="28"/>
          <w:rtl w:val="true"/>
          <w:lang w:bidi="fa-IR"/>
        </w:rPr>
        <w:t>.</w:t>
      </w:r>
      <w:bookmarkStart w:id="483" w:name="pg10251_151166"/>
    </w:p>
    <w:p>
      <w:pPr>
        <w:pStyle w:val="Heading3"/>
        <w:numPr>
          <w:ilvl w:val="2"/>
          <w:numId w:val="1"/>
        </w:numPr>
        <w:rPr/>
      </w:pPr>
      <w:bookmarkStart w:id="484" w:name="__RefHeading___Toc3489706_1067777946"/>
      <w:bookmarkStart w:id="485" w:name="_Toc199"/>
      <w:bookmarkEnd w:id="483"/>
      <w:bookmarkEnd w:id="484"/>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485"/>
    </w:p>
    <w:p>
      <w:pPr>
        <w:pStyle w:val="Heading4"/>
        <w:numPr>
          <w:ilvl w:val="3"/>
          <w:numId w:val="1"/>
        </w:numPr>
        <w:rPr/>
      </w:pPr>
      <w:bookmarkStart w:id="486" w:name="__RefHeading___Toc3489708_1067777946"/>
      <w:bookmarkStart w:id="487" w:name="_Toc200"/>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3489710_1067777946"/>
      <w:bookmarkStart w:id="489" w:name="_Toc201"/>
      <w:bookmarkEnd w:id="488"/>
      <w:r>
        <w:rPr>
          <w:rtl w:val="true"/>
        </w:rPr>
        <w:t>ترجمه</w:t>
      </w:r>
      <w:r>
        <w:rPr>
          <w:rtl w:val="true"/>
        </w:rPr>
        <w:t>:</w:t>
      </w:r>
      <w:bookmarkEnd w:id="48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دوزخ جایگاه آنهاست،و اگر تقاضای عفو نمایند مورد عفو قرار نمی‌گیرند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آنها همنشینان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دادیم،و آنها زشتیها را از پیش رو و پشت سر در نظرشان جلوه دادند،و فرمان الهی در باره آنها تحقق یافت،و به سرنوشت اقوام گمراهی از جن و انس که قبل از آنها بودند گرفتار شدند،آنها مسلما زیانکار بودند</w:t>
      </w:r>
      <w:r>
        <w:rPr>
          <w:rFonts w:eastAsia="IRNazanin" w:cs="IRNazanin"/>
          <w:color w:val="111111"/>
          <w:sz w:val="28"/>
          <w:szCs w:val="28"/>
          <w:rtl w:val="true"/>
          <w:lang w:bidi="fa-IR"/>
        </w:rPr>
        <w:t>.</w:t>
      </w:r>
    </w:p>
    <w:p>
      <w:pPr>
        <w:pStyle w:val="Heading4"/>
        <w:numPr>
          <w:ilvl w:val="3"/>
          <w:numId w:val="1"/>
        </w:numPr>
        <w:rPr/>
      </w:pPr>
      <w:bookmarkStart w:id="490" w:name="__RefHeading___Toc3489712_1067777946"/>
      <w:bookmarkStart w:id="491" w:name="_Toc202"/>
      <w:bookmarkEnd w:id="490"/>
      <w:r>
        <w:rPr>
          <w:rtl w:val="true"/>
        </w:rPr>
        <w:t>تفسیر</w:t>
      </w:r>
      <w:r>
        <w:rPr>
          <w:rtl w:val="true"/>
        </w:rPr>
        <w:t>:</w:t>
      </w:r>
      <w:bookmarkEnd w:id="491"/>
    </w:p>
    <w:p>
      <w:pPr>
        <w:pStyle w:val="BookText"/>
        <w:rPr/>
      </w:pPr>
      <w:r>
        <w:rPr>
          <w:rFonts w:ascii="IRNazanin" w:hAnsi="IRNazanin" w:eastAsia="IRNazanin"/>
          <w:color w:val="111111"/>
          <w:sz w:val="28"/>
          <w:sz w:val="28"/>
          <w:szCs w:val="28"/>
          <w:rtl w:val="true"/>
          <w:lang w:bidi="fa-IR"/>
        </w:rPr>
        <w:t>همنشینان بد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بحثی که در آیات گذشته پیرامون سرنوشت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دو آیه مورد بحث به دو قسمت از مجازات دردناک آنها در آخرت و دنیا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صبر و شکیبایی کنند یا نکنند آتش دوزخ قرارگاهشان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رهایی از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یَصْبِرُوا فَالنّٰارُ مَثْویً لَهُمْ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قرارگاه و محل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شبیه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فَاصْبِرُوا أَوْ لاٰ تَصْبِرُوا سَوٰاءٌ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وارد شوید،می‌خواهید صبر کنید یا نکنید تفاوتی برای شما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سَوٰاءٌ عَلَیْنٰا أَ جَزِعْنٰا أَمْ صَبَرْنٰا مٰا لَنٰا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یکسان است خواه صبر کنیم یا نکنیم راه نجاتی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این مطلب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تقاضای رضایت و عفو پروردگار کنند بجایی نمی‌رسد و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یَسْتَعْتِبُوا فَمٰا هُمْ مِنَ الْمُعْتَبِینَ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اظهار خشونت است،و مفهومش این است که شخص گنهکار خود را تسلیم سرزنشهای صاحب حق کند تا او را مورد عفو قرار دهد و راضی گردد،و لذا این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استرضاء و تقاضای عفو نیز به کار می‌رود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مجازات دردناک دنیوی آنها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آنها دوستان و همنشینان بد اندیش و زشت سیرتی قرار دادیم،که همه چیز را در نظر آنان زینت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زشتیها را زیبایی،و بدیها را نیکی معرفی نمودند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پوست روی تخم مرغ است،سپس در مواردی که افرادی کاملا بر انسان مسلط می‌شوند،مانند تسلط پوست بر تخم مرغ به کار رفته است،اشاره به اینکه این دوستان تبهکار و فاسد آنها را از هر سو احاطه می‌کنند،افکارشان را می‌دزدند،و چنان بر آنان چیره می‌شوند که حس تشخیص خود را از دست دهند،و زشتیها در نظر آنها زیبا می‌گردد، و چه دردناک است چنین حالتی برای انسان زیرا به آسانی در گرداب فساد فرو می‌رود،و درهای نجات به روی او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تبدیل چیزی به چیزی نیز به کار رفته است بنا بر این معنی و تفسیر آیه چنین می‌شود که دوستان صالح را از آنها می‌گیریم و بجای آنها دوستان فاسد به آنان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به صورت گویاتری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یَعْشُ عَنْ ذِکْرِ الرَّحْمٰنِ نُقَیِّضْ لَهُ شَیْطٰاناً فَهُوَ لَهُ قَرِینٌ وَ إِنَّهُمْ لَیَصُدُّونَهُمْ عَنِ السَّبِیلِ وَ یَحْسَبُونَ أَنَّهُمْ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که از یاد خداوند رحمن رویگردان شوند شیاطین را می‌سازیم که همواره با آنان قرین هستند،این شیاطین آنها را از راه حق باز می‌دارند در حالی که گمان می‌کنند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هنگامی که به جمع ظالمان و مفسدان و تبهکاران نظر می‌افکنیم جای پای این شیاطین را در زندگی آنها بخوبی مشاهده می‌کنیم،اطرافیان اغواگر که آنها را از هر سو محاصره کرده بر مغز و فکر آنها چیره می‌شوند،و حقایق را در نظرشان وارونه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رو و پشت سر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احاطه همه جانبه این شیاطین و تزیین آنها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احتمال نیز داده شده است که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 و زرق</w:t>
      </w:r>
    </w:p>
    <w:p>
      <w:pPr>
        <w:pStyle w:val="BookText"/>
        <w:rPr/>
      </w:pPr>
      <w:r>
        <w:rPr>
          <w:rFonts w:ascii="Amiri" w:hAnsi="Amiri" w:eastAsia="Amiri" w:cs="Amiri"/>
          <w:color w:val="111111"/>
          <w:sz w:val="28"/>
          <w:sz w:val="28"/>
          <w:szCs w:val="28"/>
          <w:rtl w:val="true"/>
          <w:lang w:bidi="ar-SA"/>
        </w:rPr>
        <w:t>و برق دنیا است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انکار قیامت و روز رستاخیز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تفسیر نیز 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وضع دنیای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آینده‌ای که برای آنها و فرزندانشان در پیش است و معمولا بسیاری از جنایات را به خاطر تامین آینده آنها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وضع اسفبار،فرمان عذاب الهی در باره آنها تحقق یافت،و به سرنوشت اقوام گمراهی از جن و انس که قبل از آنها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عَلَیْهِمُ الْقَوْلُ فِی أُمَمٍ قَدْ خَلَتْ مِنْ قَبْلِهِمْ مِنَ الْجِنِّ وَ الْإِنْسِ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مسلما زیانکار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حقیقت نقطه مقابل تعبیراتی است که در آیات بعد در مورد مؤمنان با استقامت می‌خوانیم که یاران آنها در این دنیا و آخرت فرشتگانند و به آنها بشارت می‌دهند که هیچ غم و اندوهی برای آنها نخواهد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2" w:name="pg10251_151170"/>
    </w:p>
    <w:p>
      <w:pPr>
        <w:pStyle w:val="Heading3"/>
        <w:numPr>
          <w:ilvl w:val="2"/>
          <w:numId w:val="1"/>
        </w:numPr>
        <w:rPr/>
      </w:pPr>
      <w:bookmarkStart w:id="493" w:name="__RefHeading___Toc3489714_1067777946"/>
      <w:bookmarkStart w:id="494" w:name="_Toc203"/>
      <w:bookmarkEnd w:id="492"/>
      <w:bookmarkEnd w:id="49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494"/>
    </w:p>
    <w:p>
      <w:pPr>
        <w:pStyle w:val="Heading4"/>
        <w:numPr>
          <w:ilvl w:val="3"/>
          <w:numId w:val="1"/>
        </w:numPr>
        <w:rPr/>
      </w:pPr>
      <w:bookmarkStart w:id="495" w:name="__RefHeading___Toc3489716_1067777946"/>
      <w:bookmarkStart w:id="496" w:name="_Toc204"/>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3489718_1067777946"/>
      <w:bookmarkStart w:id="498" w:name="_Toc205"/>
      <w:bookmarkEnd w:id="497"/>
      <w:r>
        <w:rPr>
          <w:rtl w:val="true"/>
        </w:rPr>
        <w:t>ترجمه</w:t>
      </w:r>
      <w:r>
        <w:rPr>
          <w:rtl w:val="true"/>
        </w:rPr>
        <w:t>:</w:t>
      </w:r>
      <w:bookmarkEnd w:id="49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این قرآن فرا ندهید،و به هنگام تلاوت آن جنجال کنید تا پیروز شوید</w:t>
      </w:r>
      <w:r>
        <w:rPr>
          <w:rFonts w:eastAsia="IRNazanin" w:cs="IRNazanin"/>
          <w:color w:val="111111"/>
          <w:sz w:val="28"/>
          <w:szCs w:val="28"/>
          <w:rtl w:val="true"/>
          <w:lang w:bidi="fa-IR"/>
        </w:rPr>
        <w:t>!</w:t>
      </w:r>
      <w:bookmarkStart w:id="499" w:name="pg10251_151171"/>
    </w:p>
    <w:p>
      <w:pPr>
        <w:pStyle w:val="BookText"/>
        <w:rPr/>
      </w:pPr>
      <w:bookmarkEnd w:id="499"/>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به کافران عذاب شدیدی می‌چشانیم،و آنها را به بدترین اعمالی که انجام می‌دادند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دشمنان خدا آتش است که در آن سرای جاویدشان است،جزائی است در مقابل اینکه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از جن و انس ما را گمراه کردند به ما نشان ده تا زیر پای خود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لگدمالشان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پست‌ترین مردم باشند</w:t>
      </w:r>
      <w:r>
        <w:rPr>
          <w:rFonts w:eastAsia="IRNazanin" w:cs="IRNazanin"/>
          <w:color w:val="111111"/>
          <w:sz w:val="28"/>
          <w:szCs w:val="28"/>
          <w:rtl w:val="true"/>
          <w:lang w:bidi="fa-IR"/>
        </w:rPr>
        <w:t>!</w:t>
      </w:r>
    </w:p>
    <w:p>
      <w:pPr>
        <w:pStyle w:val="Heading4"/>
        <w:numPr>
          <w:ilvl w:val="3"/>
          <w:numId w:val="1"/>
        </w:numPr>
        <w:rPr/>
      </w:pPr>
      <w:bookmarkStart w:id="500" w:name="__RefHeading___Toc3489720_1067777946"/>
      <w:bookmarkStart w:id="501" w:name="_Toc206"/>
      <w:bookmarkEnd w:id="500"/>
      <w:r>
        <w:rPr>
          <w:rtl w:val="true"/>
        </w:rPr>
        <w:t>تفسیر</w:t>
      </w:r>
      <w:r>
        <w:rPr>
          <w:rtl w:val="true"/>
        </w:rPr>
        <w:t>:</w:t>
      </w:r>
      <w:bookmarkEnd w:id="501"/>
    </w:p>
    <w:p>
      <w:pPr>
        <w:pStyle w:val="Heading5"/>
        <w:numPr>
          <w:ilvl w:val="4"/>
          <w:numId w:val="1"/>
        </w:numPr>
        <w:rPr/>
      </w:pPr>
      <w:bookmarkStart w:id="502" w:name="__RefHeading___Toc3489722_1067777946"/>
      <w:bookmarkStart w:id="503" w:name="_Toc207"/>
      <w:bookmarkEnd w:id="502"/>
      <w:r>
        <w:rPr>
          <w:rtl w:val="true"/>
        </w:rPr>
        <w:t>اشاره</w:t>
      </w:r>
      <w:bookmarkEnd w:id="503"/>
    </w:p>
    <w:p>
      <w:pPr>
        <w:pStyle w:val="Heading5"/>
        <w:numPr>
          <w:ilvl w:val="4"/>
          <w:numId w:val="1"/>
        </w:numPr>
        <w:rPr/>
      </w:pPr>
      <w:bookmarkStart w:id="504" w:name="__RefHeading___Toc3489724_1067777946"/>
      <w:bookmarkStart w:id="505" w:name="_Toc208"/>
      <w:bookmarkEnd w:id="504"/>
      <w:r>
        <w:rPr>
          <w:rtl w:val="true"/>
        </w:rPr>
        <w:t>جنجال کنید تا صدای دلنواز قرآن را نشنوند</w:t>
      </w:r>
      <w:r>
        <w:rPr>
          <w:rtl w:val="true"/>
        </w:rPr>
        <w:t>!</w:t>
      </w:r>
      <w:bookmarkEnd w:id="505"/>
    </w:p>
    <w:p>
      <w:pPr>
        <w:pStyle w:val="BookText"/>
        <w:rPr/>
      </w:pPr>
      <w:r>
        <w:rPr>
          <w:rFonts w:ascii="IRNazanin" w:hAnsi="IRNazanin" w:eastAsia="IRNazanin"/>
          <w:color w:val="111111"/>
          <w:sz w:val="28"/>
          <w:sz w:val="28"/>
          <w:szCs w:val="28"/>
          <w:rtl w:val="true"/>
          <w:lang w:bidi="fa-IR"/>
        </w:rPr>
        <w:t>به تناسب بحثهایی که در باره بعضی اقوام پیشین،قوم عاد و ثمود،در آیات گذشته آمد،و نیز به تناسب همنشینان بد سیرتی که حقایق را در نظر انسان وارونه جلوه می‌دهند،آیات مورد بحث گوشه‌ای از انحراف و بد اندیشی مشرکان عصر پیامبر ص را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هر گاه پیامبر ص در مکه صدای خود را به تلاوت قرآن مجید و کلمات شیرین و جذاب و پر محتوای خداوند بلند می‌کرد مشرکان مردم را از او دور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و صفیر بکشید، و صدا را به شعر بلند کنید تا سخنان او را نشنوند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آیات فوق به این معنی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این قرآن فرا ندهید و به هنگام تلاوت آن لغو و باطل سر دهید و جنجال کنید تا غالب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لَعَلَّکُمْ تَغْلِبُونَ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روش قدیمی برای مبارزه در برابر نفوذ حق است که امروز نیز به صورت گسترده‌تر و خطرناکتری ادامه دارد که برای منحرف ساختن افکار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خفه کردن صدای منادیان حق و عدالت،محیط را آن چنان پر از جنجال می‌کنند، که هیچکس صدای آنها را نشنود،و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گسترده‌ای دارد و هر گونه کلام بیهوده‌ای را شامل می‌شود،وسعت این برنامه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جار و جنجال و سوت و صفیر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داستانهای خرافی و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افسانه‌های عشقی و هوس‌انگیز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مرحله سخن نیز فراتر رفته،مراکز سرگرمی و فساد،و انواع فیلمهای مبتذل،و مطبوعات بی‌محتوای سرگرم کننده،و بازیهای دروغین سیاسی و هیجانهای کاذب،و خلاصه هر چیزی که افکار مردم را از محور حق منحرف سازد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بدتر اینکه گاه بحثهای بیهوده‌ای در میان دانشمندان یک قوم مطرح می‌کنند و چنان آنها را به قیل و قال در باره آن وا می‌دارند که هر گونه مجال تفکر در مسائل بنیادی از آنها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مشرکان توانستند با این اعمالشان بر قرآن غلبه کنند؟نه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شیطنتهایشان بر باد رفت،و قرآن روز به روز گسترده‌تر و پربارتر شد و در سراسر جهان درخشیدن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مجازات شدید این گونه افراد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به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 مقدم آنها،افرادی که مردم را از شنیدن آیات الهی باز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شدیدی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فَلَنُذِیقَنَّ الَّذِینَ کَفَرُوا عَذٰاباً  شَدِیداً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ممکن است در دنیا به صورت اسارت و کشته شدن به دست لشکریان ظفرمند اسلام باشد،و یا در آخرت،و یا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به بدترین اعمالی که انجام می‌دادند کیفر 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لَنَجْزِیَنَّهُمْ أَسْوَأَ الَّذِی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عملی بدتر از کفر و شرک،و انکار آیات الهی،و مانع شدن مردم از شنیدن سخنان حق است؟ با این که مجازات همه اعمال خود را خواهند دید چرا تنها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 این تعبیر ممکن است به خاطر این باشد که موضوع مجازات را با تاکید و تهدید جدی‌تری روشن سازد و نیز اشاره‌ای باشد به مانع شدن مردم از شنیدن صدای پیامبر ص بزرگ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بیشتر روی اعمالی تکیه می‌شود که پیوسته آن را ادامه می‌دادند،و به عبارت دیگر یک لغزش دفعی نبوده بلکه یک برنامه همیشگی برای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دشمنان الهی است،آتش سوزان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أَعْدٰاءِ اللّٰهِ النّٰارُ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نه آتشی موقتی و زودگذر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آتش،خانه ابدی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دٰارُ الْخُلْدِ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به این عذاب شدید و دردناک مجازات می‌شوند،به خاطر این که آیات ما را انکار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بِآیٰاتِنٰا یَجْحَدُونَ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نه تنها آیات الهی را انکار می‌کردند،بلکه دیگران را نیز از شنیدن آن باز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راغب در مفردات می‌گوید در اصل به معنی نفی چیزی است که در دل اثبات آن است،یا اثبات چیزی که در قلب نفی آن است،و به تعبیر دیگر انکار کردن واقعیات با علم به آنها است و این بدترین نوع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پیرامون این موضوع را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وقتی به بلائی مبتلا می‌شود مخصوصا اگر بلای سخت و سنگینی باشد به فکر مسبب اصلی می‌افتد،تا او را پیدا کند و انتقام خود را از او بگیرد، گاه می‌خواهد اگر دستش برسد عامل اصلی را قطعه قطعه کند،لذا در آخرین آیه مورد بحث به چنین حالتی که برای کفار در دوزخ پیدا می‌شود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از جن و انس ما را گمراه کردند به ما نشان ده تا آنها را زیر پای خود بگذاریم،لگدمالشان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پست‌ترین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رَبَّنٰا أَرِنَا الَّذَیْنِ أَضَلاّٰنٰا مِنَ الْجِنِّ وَ الْإِنْسِ نَجْعَلْهُمٰا تَحْتَ أَقْدٰامِنٰا لِیَکُونٰا مِنَ الْأَسْفَلِینَ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یک عمر بالای سر ما بودند،و ما را به مسیرهای بدبختی کشاندند، اکنون آرزوی ما این است که آنها را زیر پا قرار دهیم،تا سوز دل ما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سخنان محمد ص ندهید،او ساحر است، او مجنون است،و هذیان می‌گوید،آنها جار و جنجال می‌کردند تا ما صدای او را نشنویم و آهنگ دلربایش در دل ما مؤثر نشود،از رستم و اسفندیار و افسانه‌های دیگر به هم می‌بافتند تا ما را سرگرم کنند،حالا می‌فهمیم که آب حیات جاویدان در سخنان او جاری بوده،و نغمه‌های دلنوازش همچون نفس مسیحا مردگان را</w:t>
      </w:r>
    </w:p>
    <w:p>
      <w:pPr>
        <w:pStyle w:val="BookText"/>
        <w:rPr/>
      </w:pPr>
      <w:r>
        <w:rPr>
          <w:rFonts w:ascii="IRNazanin" w:hAnsi="IRNazanin" w:eastAsia="IRNazanin"/>
          <w:color w:val="111111"/>
          <w:sz w:val="28"/>
          <w:sz w:val="28"/>
          <w:szCs w:val="28"/>
          <w:rtl w:val="true"/>
          <w:lang w:bidi="fa-IR"/>
        </w:rPr>
        <w:t>زنده می‌کرده،ولی افسوس که دیگر 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منظور از جن و انس در اینجا گروه شیاطین و انسانهای اغواگر شیطان صفت هستند،نه دو شخص معین،و تثنیه بودن فعل در جایی که فاعل دو گروه باشد مانعی ندارد،همانگونه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لِیَکُونٰا مِنَ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اغواگران جن و انس در پائین‌ترین درکات جهنم قرار گیرند،ولی ظاهر همان معنی است که قبلا گفته شد و آن اینکه آنها از شدت خشمشان می‌خواهند این اغواگران که در دنیا برترین مقام را داشتند در آنجا زیر پای پیروانشان قرار گیرند و مقام پستترین را داشته باشند</w:t>
      </w:r>
      <w:r>
        <w:rPr>
          <w:rFonts w:eastAsia="IRNazanin" w:cs="IRNazanin"/>
          <w:color w:val="111111"/>
          <w:sz w:val="28"/>
          <w:szCs w:val="28"/>
          <w:rtl w:val="true"/>
          <w:lang w:bidi="fa-IR"/>
        </w:rPr>
        <w:t>.</w:t>
      </w:r>
      <w:bookmarkStart w:id="506" w:name="pg10251_151176"/>
    </w:p>
    <w:p>
      <w:pPr>
        <w:pStyle w:val="Heading3"/>
        <w:numPr>
          <w:ilvl w:val="2"/>
          <w:numId w:val="1"/>
        </w:numPr>
        <w:rPr/>
      </w:pPr>
      <w:bookmarkStart w:id="507" w:name="__RefHeading___Toc3489726_1067777946"/>
      <w:bookmarkStart w:id="508" w:name="_Toc209"/>
      <w:bookmarkEnd w:id="506"/>
      <w:bookmarkEnd w:id="50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30</w:t>
      </w:r>
      <w:r>
        <w:rPr>
          <w:rtl w:val="true"/>
        </w:rPr>
        <w:t xml:space="preserve"> </w:t>
      </w:r>
      <w:r>
        <w:rPr>
          <w:rtl w:val="true"/>
        </w:rPr>
        <w:t xml:space="preserve">تا </w:t>
      </w:r>
      <w:r>
        <w:rPr/>
        <w:t>32</w:t>
      </w:r>
      <w:r>
        <w:rPr>
          <w:rtl w:val="true"/>
        </w:rPr>
        <w:t>]</w:t>
      </w:r>
      <w:bookmarkEnd w:id="508"/>
    </w:p>
    <w:p>
      <w:pPr>
        <w:pStyle w:val="Heading4"/>
        <w:numPr>
          <w:ilvl w:val="3"/>
          <w:numId w:val="1"/>
        </w:numPr>
        <w:rPr/>
      </w:pPr>
      <w:bookmarkStart w:id="509" w:name="__RefHeading___Toc3489728_1067777946"/>
      <w:bookmarkStart w:id="510" w:name="_Toc210"/>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3489730_1067777946"/>
      <w:bookmarkStart w:id="512" w:name="_Toc211"/>
      <w:bookmarkEnd w:id="511"/>
      <w:r>
        <w:rPr>
          <w:rtl w:val="true"/>
        </w:rPr>
        <w:t>ترجمه</w:t>
      </w:r>
      <w:r>
        <w:rPr>
          <w:rtl w:val="true"/>
        </w:rPr>
        <w:t>:</w:t>
      </w:r>
      <w:bookmarkEnd w:id="51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خداوند یگانه است سپس استقامت کردند،فرشتگان بر آنها نازل می‌شوند که نترسید و غمگین مباشید،و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و مددکاران شما در زندگی دنیا و در آخرت هستیم و برای شما هر چه بخواهید در بهشت فراهم است و هر چه طلب کنید به شما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عنوان پذیرایی از سوی خداوند غفور و رحیم است</w:t>
      </w:r>
      <w:r>
        <w:rPr>
          <w:rFonts w:eastAsia="IRNazanin" w:cs="IRNazanin"/>
          <w:color w:val="111111"/>
          <w:sz w:val="28"/>
          <w:szCs w:val="28"/>
          <w:rtl w:val="true"/>
          <w:lang w:bidi="fa-IR"/>
        </w:rPr>
        <w:t>.</w:t>
      </w:r>
    </w:p>
    <w:p>
      <w:pPr>
        <w:pStyle w:val="Heading4"/>
        <w:numPr>
          <w:ilvl w:val="3"/>
          <w:numId w:val="1"/>
        </w:numPr>
        <w:rPr/>
      </w:pPr>
      <w:bookmarkStart w:id="513" w:name="__RefHeading___Toc3489732_1067777946"/>
      <w:bookmarkStart w:id="514" w:name="_Toc212"/>
      <w:bookmarkEnd w:id="513"/>
      <w:r>
        <w:rPr>
          <w:rtl w:val="true"/>
        </w:rPr>
        <w:t>تفسیر</w:t>
      </w:r>
      <w:r>
        <w:rPr>
          <w:rtl w:val="true"/>
        </w:rPr>
        <w:t>:</w:t>
      </w:r>
      <w:bookmarkEnd w:id="514"/>
    </w:p>
    <w:p>
      <w:pPr>
        <w:pStyle w:val="BookText"/>
        <w:rPr/>
      </w:pPr>
      <w:r>
        <w:rPr>
          <w:rFonts w:ascii="IRNazanin" w:hAnsi="IRNazanin" w:eastAsia="IRNazanin"/>
          <w:color w:val="111111"/>
          <w:sz w:val="28"/>
          <w:sz w:val="28"/>
          <w:szCs w:val="28"/>
          <w:rtl w:val="true"/>
          <w:lang w:bidi="fa-IR"/>
        </w:rPr>
        <w:t>نزول فرشتگان بر مؤمنان با استقامت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روش قرآن برای تبیین مطالب این است که امور متضاد را در برابر</w:t>
      </w:r>
    </w:p>
    <w:p>
      <w:pPr>
        <w:pStyle w:val="BookText"/>
        <w:rPr/>
      </w:pPr>
      <w:r>
        <w:rPr>
          <w:rFonts w:ascii="IRNazanin" w:hAnsi="IRNazanin" w:eastAsia="IRNazanin"/>
          <w:color w:val="111111"/>
          <w:sz w:val="28"/>
          <w:sz w:val="28"/>
          <w:szCs w:val="28"/>
          <w:rtl w:val="true"/>
          <w:lang w:bidi="fa-IR"/>
        </w:rPr>
        <w:t>هم قرار می‌دهد تا با مقایسه با یکدیگر وضع آنها به خوبی روشن گردد،و از آنجا که در آیات گذشته سخن از منکران لجوجی در میان بود که بر کفر پافشاری داشتند،و خداوند آنها را به عذابها و کیفرهای مختلف تهدید می‌کند،در آیات مورد بحث سخن از مؤمنانی است که در ایمانشان راسخ و پا بر جا هستند،و خداوند به هفت پاداش و موهبت که برای آنها قرار داده اشاره می‌کند که غالبا نقطه مقابل کیفرهای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می‌گویند پروردگار ما اللّٰه است،سپس بر سر گفته خود می‌ایستند و کمترین انحرافی پیدا نمی‌کنند،و آنچه لازمه آن است در عمل و گفتار نشان می‌دهند فرشتگان الهی بر آنها نازل می‌شوند که نترسید و غمگین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جامع و جالبی که در حقیقت همه نیکی‌ها و صفات برجسته را در بر دارد،نخست دل به خدا بستن و ایمان محکم به او پیدا کردن،سپس تمام زندگی را به رنگ ایمان در آوردن و در محور آن قرار دادن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دم از عشق اللّٰه می‌زنند،ولی در عمل استقامت ندارند، افرادی سست و ناتوانند که وقتی در برابر طوفان شهوات قرار می‌گیرند با ایمان وداع کرده،و در عمل مشرک می‌شوند،و هنگامی که منافعشان به خطر می‌افتد همان ایمان ضعیف و مختصر را نیز از دست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ع در یکی از خطبه‌های نهج البلاغه این آیه را با عبارت گویا و پر معنایی تفسیر می‌کند و بعد از تلاوت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علی کتابه و علی منهاج امره و علی الطریقة الصالحة من عبادته،ثم لا تمرقوا منها،و لا تبتدعوا فیها،و لا تخالفوا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اکنون بر سر این سخن پایمردی کنید،بر انجام دستورهای کتاب او،و در راهی که فرمان داده،و در طریق پرستش شایسته او،استقامت به خرج دهید،از دایره فرمانش خارج نشوید،در آئین او بدعت مگذارید و هرگز با آن مخالفت نکنید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پیغمبر گرامی اسلام ص می‌خوانیم که این آیه را تلاوت فرمود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قالها الناس،ثم کفر اکثرهم،فمن قالها حتی یموت فهو ممن استقام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این سخن را گفتند سپس اکثر آنها کافر شدند،اما کسی که این سخن را بگوید و هم چنان به آن تداوم دهد تا مرگش فرا رسد او از کسانی است که بر آن استقامت کرده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در حدیثی که از امام علی بن موسی الرضا ع نقل شده در پاسخ سؤال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و اللّٰه ما انتم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همان روش ولایتی است که شما دارید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به معنی این نیست که مفهوم آیه در مساله ولایت خلاصه شود بلکه چون پذیرش رهبری ائمه اهل بیت ع ضامن بقاء خط توحید و روش اصیل اسلام و ادامه عمل صالح است،استقامت را به این معنی تفسیر فرموده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کوتاه سخن این که ارزش انسان که در ایمان و عمل صالح خلاصه می‌شود  در این آیه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اللّٰهُ ثُمَّ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شده،و لذا در حدیثی از پیغمبر گرامی اسلام ص آمده که شخصی خدمتش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بامر اعتصم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به من ده که به آن چنگ زنم و در دنیا و آخرت اهل نجات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اللّٰه ثم 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اللّٰه است و بر این گفته خود به‌ایست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چیزی که باید از آن بترسم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زبانش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اکنون به‌بینیم کسانی که این دو اصل مهم را در وجود خود زنده می‌کنند مشمول چه مواهبی از سوی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به هفت موهبت بزرگ اشاره می‌کند مواهبی که از سوی فرشتگان الهی که بر آنها نازل می‌شوند به آنها بشارت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کار انسان بجایی می‌رسد که در پرتو ایمان و استقامت فرشتگان بر او نازل می‌گردند و پیام الهی را که سراسر لطف و مرحمت است به او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نخستین و دومین بشارت در مورد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به آن بهشتی که به آن وعده داده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أَبْشِرُوا بِالْجَنَّةِ الَّتِی کُنْتُمْ تُوعَدُونَ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چهارمین بشارت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یاران و مددکاران شما در زندگی </w:t>
      </w:r>
      <w:r>
        <w:rPr>
          <w:rFonts w:eastAsia="IRNazanin" w:cs="IRNazanin"/>
          <w:color w:val="111111"/>
          <w:sz w:val="28"/>
          <w:szCs w:val="28"/>
          <w:rtl w:val="true"/>
          <w:lang w:bidi="fa-IR"/>
        </w:rPr>
        <w:t>.</w:t>
      </w:r>
      <w:bookmarkStart w:id="515" w:name="pg10251_151180"/>
    </w:p>
    <w:p>
      <w:pPr>
        <w:pStyle w:val="BookText"/>
        <w:rPr/>
      </w:pPr>
      <w:bookmarkEnd w:id="515"/>
      <w:r>
        <w:rPr>
          <w:rFonts w:ascii="IRNazanin" w:hAnsi="IRNazanin" w:eastAsia="IRNazanin"/>
          <w:color w:val="111111"/>
          <w:sz w:val="28"/>
          <w:sz w:val="28"/>
          <w:szCs w:val="28"/>
          <w:rtl w:val="true"/>
          <w:lang w:bidi="fa-IR"/>
        </w:rPr>
        <w:t>دنیا و در آخرت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شما را تنها نمی‌گذاریم،در نیکی‌ها به شما کمک می‌کنیم،و از لغزشها شما را حفظ می‌نمائیم تا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بشارت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برای شما هر چه بخواهید از مواهب و نعمتها فراهم است و هیچ قید و شرطی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مٰا تَشْتَهِی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بشارت این که نه تنها نعمتهای مادی و آنچه دلخواه شما است به شما می‌رسد،بلکه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مواهب معنوی طلب کنید در اختیار شما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هفتمین و آخرین مژده‌ای که به آنها می‌دهند این است که شما میهمان خدا در بهشت جاویدان او هستید،و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نعمتها به عنوان پذیرایی یک میزبان از یک میهمان گرامی از سوی پروردگار غفور و رحیم به شما ارزانی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مِنْ غَفُورٍ رَحِیمٍ </w:t>
      </w:r>
      <w:r>
        <w:rPr>
          <w:rFonts w:eastAsia="IRNazanin" w:cs="IRNazanin"/>
          <w:color w:val="111111"/>
          <w:sz w:val="28"/>
          <w:szCs w:val="28"/>
          <w:rtl w:val="true"/>
          <w:lang w:bidi="fa-IR"/>
        </w:rPr>
        <w:t>).</w:t>
      </w:r>
    </w:p>
    <w:p>
      <w:pPr>
        <w:pStyle w:val="Heading4"/>
        <w:numPr>
          <w:ilvl w:val="3"/>
          <w:numId w:val="1"/>
        </w:numPr>
        <w:rPr/>
      </w:pPr>
      <w:bookmarkStart w:id="516" w:name="__RefHeading___Toc3489734_1067777946"/>
      <w:bookmarkStart w:id="517" w:name="_Toc213"/>
      <w:bookmarkEnd w:id="516"/>
      <w:r>
        <w:rPr>
          <w:rtl w:val="true"/>
        </w:rPr>
        <w:t>نکته‌ها</w:t>
      </w:r>
      <w:r>
        <w:rPr>
          <w:rtl w:val="true"/>
        </w:rPr>
        <w:t>:</w:t>
      </w:r>
      <w:bookmarkEnd w:id="5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 تعبیرات کوتاه و پر معنیش،نکته‌های ظریف و فراوانی نهفته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نزول فرشتگان بر مؤمنان با استقامت به هنگام مرگ و انتقال از این عالم به جهان دیگر است؟همانگونه که جمعی از مفسران احتمال داده‌اند، یا در سه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در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زنده شدن در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می‌آیند؟ و یا اینکه این بشارتها دائمی و مستمر است که با الهامهای معنوی این حقایق را در گوش جان مؤمنان پیوسته می‌خوانند،هر چند به هنگام مرگ یا ورود در عرصه محشر صدای فرشتگان رساتر و روشنتر می‌شود؟</w:t>
      </w:r>
    </w:p>
    <w:p>
      <w:pPr>
        <w:pStyle w:val="BookText"/>
        <w:rPr/>
      </w:pPr>
      <w:r>
        <w:rPr>
          <w:rFonts w:ascii="IRNazanin" w:hAnsi="IRNazanin" w:eastAsia="IRNazanin"/>
          <w:color w:val="111111"/>
          <w:sz w:val="28"/>
          <w:sz w:val="28"/>
          <w:szCs w:val="28"/>
          <w:rtl w:val="true"/>
          <w:lang w:bidi="fa-IR"/>
        </w:rPr>
        <w:t>از آنجا که آیه قید و شرطی ندارد با معنی اخیر سازگارتر است،به خصوص اینکه فرشتگان در چهارمین بشارت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دوستان شما در دنیا و آخرت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آن است که این مژده‌ها را به هنگامی که آنها در دنیا زنده‌اند از فرشتگان می‌شنوند،اما نه بشارتی با زبان و الفاظ،بلکه بشارتهایی که مؤمنان با گوش جان می‌شنوند،و در مشکلات و گرفتاریها در اعماق دل احساس می‌کنند و آرامش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روایات متعددی این آیه تفسیر به زمان فرا رسیدن مرگ شده است،ولی در روایات دیگری نیز تفسیر به معنی گسترده‌تری که حال حیات را نیز شامل می‌شود گردیده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مجموع این روایات می‌توان نتیجه گرفت که ذکر خصوص حال مرگ به عنوان یک مصداق روشن از این مفهوم وسیع و گسترده است،و می‌دانیم تفسیرهایی که در روایات وارد شده غالبا به صورت بیان مصادیق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بشارتهای فرشتگان الهی است که در روح و جان انسان با ایمان و پر استقامت پرتوافکن می‌شود،در طوفانهای سخت زندگی به آنها نیرو و توان می‌بخشد، و در پرتگاهها و لغزشگاهها به آنها ثبات قدم می‌دهد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مربوط به حوادث بیمناک آینده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اندوه مربوط به حوادث ناگوار گذشته،به این ترتیب فرشتگان به آنها می‌گویند، نه از حوادث سختی که در پیش دارید،چه در دنیا و چه در هنگام مرگ و چه در مراحل رستاخیز نگران باشید،و نه از گناهان گذشته خود یا فرزندانی که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دنیا باقی می‌مانند غمی به دل راه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به همین ملاحظه باشد که نگرانی انسان با ایمان بیشتر از حوادث آینده،مخصوصا دادگاه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ترس و خوف در برابر عذاب است،و اندوه و حزن در برابر از دست رفتن ثواب،و فرشتگان الهی آنها را به لطف پروردگار در هر دو قسمت امیدوار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همه اوصاف بهشت را در نظر مؤمنان با استقامت تداعی می‌کند،یعنی بهشت با تمام اوصافی که شنیده‌اید،با حور و قصورش،و با مواهب معنوی و روحانیش، با نعمتهای بسیار گران‌قدری که به گفته قرآن هیچکس از آن آگاه نیست،و به ذهن کسی خطور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در اختیار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مژده فرشتگان خود را یار و یاور مؤمنین در دنیا و آخرت معرفی می‌کنند که در حقیقت نقطه مقابل آیات گذشته است که کفار بی ایمان از اولیا و رهبران گمراه و اغواگر ناله سر می‌دهند،و می‌خواهند در دوزخ از این ناپاکان انتقام بگیرند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میان بشارت پنجم و ششم این است که در پنجم به آنها می‌گویند آنچه دلتان بخواهد در آنجا هست،و خواستن شما و فراهم گشتن آن یکی است ولی می‌دانیم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تشتهی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لذات مادی به کار می‌رود،در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تقاضاهای معنوی و مواهب و لذات</w:t>
      </w:r>
    </w:p>
    <w:p>
      <w:pPr>
        <w:pStyle w:val="BookText"/>
        <w:rPr/>
      </w:pPr>
      <w:r>
        <w:rPr>
          <w:rFonts w:ascii="IRNazanin" w:hAnsi="IRNazanin" w:eastAsia="IRNazanin"/>
          <w:color w:val="111111"/>
          <w:sz w:val="28"/>
          <w:sz w:val="28"/>
          <w:szCs w:val="28"/>
          <w:rtl w:val="true"/>
          <w:lang w:bidi="fa-IR"/>
        </w:rPr>
        <w:t>روحانی است،خلاصه در آنجا همه چیز جمع است و هر نعمت معنوی و مادی بخواهند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ارزاقی است که به وسیله آن از میهمان پذیرایی می‌کنند و بعضی به اولین وسیله پذیرایی از میهمان تفسیر کرده‌اند، و در هر حال این تعبیر لطیف و زیبا نشان می‌دهد که مؤمنان با استقامت همه میهمان خدایند و بهشت میهمان سرای اللّٰه است و نعمتهایش وسائل پذیرایی دوستان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عمق این مفاهیم و عظمت این وعده‌های الهی که به وسیله فرشتگان به مؤمنان داده می‌شود روح آدمی به پرواز در می‌آید،و تمام وجود او را به سوی ایمان و استقامت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فرهنگ و تعلیمات بود که اسلام از یک مشت عرب جاهلی انسانهای نمونه‌ای ساخت که از هیچگونه ایثار و فداکاری مضایقه نداشتند،و همین‌ها است که امروز می‌تواند الهام بخش مسلمانان در راه پیروزی بر همه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ایمان هنگامی که عمق و نفوذ کافی پیدا کند انسان را دعوت به استقامت خواهد کرد،همانگونه استقامت در مسیر حق بر عمق ایمان نیز می‌افزاید، و این دو تاثیر متقابل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دیگر قرآن نیز استفاده می‌شود که ایمان و استقامت نه تنها برکات معنوی را به سوی انسان سرازیر می‌کند،بلکه از برکات مادی این جهان نیز در سایه این دو بهره‌مند خواهد شد،در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افراد با ایمان بر طریقه حق پایداری کنند آب فراوان به آنها می‌نوشانیم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سالهایی پر باران و پر برکت نصیب آنها می‌کنیم</w:t>
      </w:r>
      <w:r>
        <w:rPr>
          <w:rFonts w:eastAsia="IRNazanin" w:cs="IRNazanin"/>
          <w:color w:val="111111"/>
          <w:sz w:val="28"/>
          <w:szCs w:val="28"/>
          <w:rtl w:val="true"/>
          <w:lang w:bidi="fa-IR"/>
        </w:rPr>
        <w:t>).</w:t>
      </w:r>
      <w:bookmarkStart w:id="518" w:name="pg10251_151184"/>
    </w:p>
    <w:p>
      <w:pPr>
        <w:pStyle w:val="Heading3"/>
        <w:numPr>
          <w:ilvl w:val="2"/>
          <w:numId w:val="1"/>
        </w:numPr>
        <w:rPr/>
      </w:pPr>
      <w:bookmarkStart w:id="519" w:name="__RefHeading___Toc3489736_1067777946"/>
      <w:bookmarkStart w:id="520" w:name="_Toc214"/>
      <w:bookmarkEnd w:id="518"/>
      <w:bookmarkEnd w:id="51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33</w:t>
      </w:r>
      <w:r>
        <w:rPr>
          <w:rtl w:val="true"/>
        </w:rPr>
        <w:t xml:space="preserve"> </w:t>
      </w:r>
      <w:r>
        <w:rPr>
          <w:rtl w:val="true"/>
        </w:rPr>
        <w:t xml:space="preserve">تا </w:t>
      </w:r>
      <w:r>
        <w:rPr/>
        <w:t>36</w:t>
      </w:r>
      <w:r>
        <w:rPr>
          <w:rtl w:val="true"/>
        </w:rPr>
        <w:t>]</w:t>
      </w:r>
      <w:bookmarkEnd w:id="520"/>
    </w:p>
    <w:p>
      <w:pPr>
        <w:pStyle w:val="Heading4"/>
        <w:numPr>
          <w:ilvl w:val="3"/>
          <w:numId w:val="1"/>
        </w:numPr>
        <w:rPr/>
      </w:pPr>
      <w:bookmarkStart w:id="521" w:name="__RefHeading___Toc3489738_1067777946"/>
      <w:bookmarkStart w:id="522" w:name="_Toc215"/>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3489740_1067777946"/>
      <w:bookmarkStart w:id="524" w:name="_Toc216"/>
      <w:bookmarkEnd w:id="523"/>
      <w:r>
        <w:rPr>
          <w:rtl w:val="true"/>
        </w:rPr>
        <w:t>ترجمه</w:t>
      </w:r>
      <w:r>
        <w:rPr>
          <w:rtl w:val="true"/>
        </w:rPr>
        <w:t>:</w:t>
      </w:r>
      <w:bookmarkEnd w:id="52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چه کسی بهتر است از آن کس که دعوت به سوی خدا می‌کند و عمل صالح انجام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مسلمین هستم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یکسان نیست،بدی را با نیکی دفع کن،تا دشمنان سرسخت همچون دوستان گرم و صمیمی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این مرحله جز کسانی که دارای صبر و استقامتند نمی‌رسند،و جز کسانی که</w:t>
      </w:r>
      <w:bookmarkStart w:id="525" w:name="pg10251_151185"/>
    </w:p>
    <w:p>
      <w:pPr>
        <w:pStyle w:val="BookText"/>
        <w:rPr/>
      </w:pPr>
      <w:bookmarkEnd w:id="525"/>
      <w:r>
        <w:rPr>
          <w:rFonts w:ascii="IRNazanin" w:hAnsi="IRNazanin" w:eastAsia="IRNazanin"/>
          <w:color w:val="111111"/>
          <w:sz w:val="28"/>
          <w:sz w:val="28"/>
          <w:szCs w:val="28"/>
          <w:rtl w:val="true"/>
          <w:lang w:bidi="fa-IR"/>
        </w:rPr>
        <w:t>بهره عظیمی از ایمان و تقوا دارند به آن نائل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وسوسه‌هایی از شیطان متوجه تو گردد از خدا پناه طلب که او شنونده و آگاه است</w:t>
      </w:r>
      <w:r>
        <w:rPr>
          <w:rFonts w:eastAsia="IRNazanin" w:cs="IRNazanin"/>
          <w:color w:val="111111"/>
          <w:sz w:val="28"/>
          <w:szCs w:val="28"/>
          <w:rtl w:val="true"/>
          <w:lang w:bidi="fa-IR"/>
        </w:rPr>
        <w:t>.</w:t>
      </w:r>
    </w:p>
    <w:p>
      <w:pPr>
        <w:pStyle w:val="Heading4"/>
        <w:numPr>
          <w:ilvl w:val="3"/>
          <w:numId w:val="1"/>
        </w:numPr>
        <w:rPr/>
      </w:pPr>
      <w:bookmarkStart w:id="526" w:name="__RefHeading___Toc3489742_1067777946"/>
      <w:bookmarkStart w:id="527" w:name="_Toc217"/>
      <w:bookmarkEnd w:id="526"/>
      <w:r>
        <w:rPr>
          <w:rtl w:val="true"/>
        </w:rPr>
        <w:t>تفسیر</w:t>
      </w:r>
      <w:r>
        <w:rPr>
          <w:rtl w:val="true"/>
        </w:rPr>
        <w:t>:</w:t>
      </w:r>
      <w:bookmarkEnd w:id="527"/>
    </w:p>
    <w:p>
      <w:pPr>
        <w:pStyle w:val="BookText"/>
        <w:rPr/>
      </w:pP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کسانی در میان بود که مردم را از شنیدن آیات قرآن نهی می‌کردند،یعنی داعیان به سوی ضلال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مورد بحث از نقطه مقابل آنها که گفتارشان بهترین گفتار است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گفتارش بهتر است از آن کس که دعوت به سوی خدا می‌کند و عمل صالح انجام می‌دهد و می‌گوید من از مسلمینم و با تمام وجودم اسلام را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قَوْلاً مِمَّنْ دَعٰا إِلَی اللّٰهِ وَ عَمِلَ صٰالِحاً وَ قٰالَ إِنَّنِی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به صورت استفهام است،ولی پیدا است که استفهام انکاری است، یعنی هیچکس سخنش از داعیان به سوی اللّٰه و منادیان توحید بهتر نیست،همان منادیانی که با عمل صالح خویش  دعوت زبانی خود را تاکید و تثبیت می‌کنند، و با اعتقاد به اسلام و تسلیم در برابر حق بر عمل صالح خویش صحه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صراحت،بهترین گویندگان را کسانی معرفی کرده که دارای این سه وصفند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اللّٰه،عمل صالح،و تسلیم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چنین کسانی علاوه بر سه رکن معروف ایمان،اقرار به لسان، عمل به ارکان،و ایمان به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رکن چهارمی نیز چنگ زده‌اند و آن تبلیغ و نشر آئین حق و اقامه دلیل بر مبانی دین و زدودن آثار شک و تردید از قلوب بندگان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منادیان با این چهار وصف بهترین منادیان جهانند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گروهی از مفسران این اوصاف را تطبیق بر شخص پیامبر ص و یا</w:t>
      </w:r>
    </w:p>
    <w:p>
      <w:pPr>
        <w:pStyle w:val="BookText"/>
        <w:rPr/>
      </w:pPr>
      <w:r>
        <w:rPr>
          <w:rFonts w:ascii="IRNazanin" w:hAnsi="IRNazanin" w:eastAsia="IRNazanin"/>
          <w:color w:val="111111"/>
          <w:sz w:val="28"/>
          <w:sz w:val="28"/>
          <w:szCs w:val="28"/>
          <w:rtl w:val="true"/>
          <w:lang w:bidi="fa-IR"/>
        </w:rPr>
        <w:t xml:space="preserve">پیامبر،و امامانی که دعوت به سوی حق می‌کردند،و یا خصوص مؤذنها کرده‌اند، ولی پیدا است آیه مفهوم وسیع و گسترده‌ای دارد که تمام منادیان توحید را که واجد این صفاتند فرا می‌گیرد،هر چند برترین مصداقش شخص پیامبر 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زمان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درجه بعد ائمه معصومین و بعد از آنها تمام علماء و دانشمندان و مجاهدان راه حق و آمرین به معروف و ناهین از منکر و مبلغان اسلام از هر قشر و گروه هستند،و این آیه بشارتی است بزرگ و افتخاری است بی‌نظیر برای همه آنها که می‌توانند به آن دلگرم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گفته‌اند در این آیه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مخصوص پیامبر ص است نیز به خاطر همین است که او در دورانی تاریک و وحشتناک نغمه توحید را سر داد، و جان خود را در برابر آن سپر ساخت،و با ایمان راسخ و استقامت کم نظیر و اعمال صالح و تداوم خط صحیح اسلام این اوصاف را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إِنَّنِی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گونه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اعتقاد است،یعنی اعتقاد راسخ به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از روی افتخار و مباهات به آئین پاک خداوند صدا می‌زند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مناسبتر است هر چند جمع هر دو در مفهوم آیه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دعوت به سوی خداوند و اوصاف داعیان الی اللّٰه،روش دعوت را شرح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تَسْتَوِی الْحَسَنَةُ وَ لاَ السَّیِّئَةُ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مخالفان حق سلاحی جز بد گویی و افتراء و سخریه و استهزاء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فشارها و ستم‌ها ندارند،باید سلاح شما پاکی و تقوا و سخن حق و نرمش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مکتب ضلالت جز چنان ابزاری را نمی‌پسندد مکتب حق تنها از چنین وسائلی بهره‌گیری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دارد،تمام نیکی‌ها و خوبیها و خیرات و برکات در مفهوم حسنه جمع است،همانگونه که هر گونه انحراف و زشتی و عذاب در مفهوم سیئة خلاصه شده است،ولی در آیه مورد بحث آن شاخه‌ای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روشهای تبلیغی است منظور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 حسنه را به معنی اسلام و توحید و سیئه را به معنی شرک و کفر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اعمال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اعمال قبیح،و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صفات عالی انسانی همچون صبر و حلم  و مدارا و عفو،و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غضب و جهل و خشونت و انتقام‌جویی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الحسنة التقیة و السیئة الاذاعة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تقیه است،و افشاگری سیئه است البته این حدیث ناظر به مقامی است که افشا کردن عقیده موجب اتلاف نیروها و از بین رفتن نقشه‌ها و هدفها شود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روشی که بهتر است بدی‌ها را پاسخ گوی 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حق باطل را دفع کن،و با حلم و مدارا جهل و خشونت را،و با عفو و گذشت به مقابله با خشونتها برخیز،هرگز بدی را با بدی،و زشتی را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پاسخ مگوی،که این روش انتقامجویان است و موجب لجاجت و سرسختی منحرفان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فلسفه عمیق این برنامه در یک جمله کوتاه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آن خواهد شد که دشمنان سرسخت همچون دوستان گرم و صمیمی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الَّذِی بَیْنَکَ وَ بَیْنَهُ عَدٰاوَةٌ کَأَنَّهُ وَلِیٌّ حَمِیمٌ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قرآن در این آیه بیان کرده،و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به شکل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و ظریفترین و پربارترین روشهای تبلیغ مخصوصا در برابر دشمنان نادان و لجوج است،و آخرین تحقیقات روانشناسان نیز به آن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کس بدی کند انتظار مقابله به مثل را دارد،مخصوصا افراد بد چون خودشان از این قماشند،و گاه یک بدی را چند برابر پاسخ می‌گویند، هنگامی که ببینند که طرف مقابل نه تنها بدی را به بدی پاسخ نمی‌دهد،بلکه با خوبی و نیکی به مقابله برمی‌خیزد،اینجا است که طوفانی در وجودشان برپا می‌شود وجدانشان تحت فشار شدیدی قرار می‌گیرد و بیدار می‌گردد،انقلابی در درون جانشان صورت می‌گیرد،شرمنده می‌شوند،احساس حقارت می‌کنند،و برای طرف مقابل عظمت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کینه‌ها و عداوتها با طوفانی از درون جان برخاسته و جای آن را محبت و صمیمیت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یک قانون غالبی است نه دائمی،زیرا همیشه اقلیتی هستند که از این روش سوء استفاده می‌کنند،و تا زیر ضربات خرد کننده شلاق مجازات قرار نگیرند آدم نمی‌شوند و دست از اعمال زشت خود بر نمی‌دارند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حساب این گروه جدا است،و باید در برابر آنها از شدت عمل استفاده کرد،ولی نباید فراموش کرد که این دسته همیشه در اقلیت هستند،قانونی که</w:t>
      </w:r>
    </w:p>
    <w:p>
      <w:pPr>
        <w:pStyle w:val="BookText"/>
        <w:rPr/>
      </w:pPr>
      <w:r>
        <w:rPr>
          <w:rFonts w:ascii="IRNazanin" w:hAnsi="IRNazanin" w:eastAsia="IRNazanin"/>
          <w:color w:val="111111"/>
          <w:sz w:val="28"/>
          <w:sz w:val="28"/>
          <w:szCs w:val="28"/>
          <w:rtl w:val="true"/>
          <w:lang w:bidi="fa-IR"/>
        </w:rPr>
        <w:t>حاکم بر اکثریت است همان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سیئه باحسنه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ملاحظه می‌کنیم که پیغمبر گرامی اسلام ص و پیشوایان معصوم ع همیشه از این روش عالی قرآنی بهره می‌گرفتند،فی المثل به هنگام فتح مکه که نه تنها دشمنان بلکه دوستان انتظار انتقام‌جویی شدید مسلمین،و به راه انداختن حمام خون در آن سرزمین کفر و شرک و نفاق و کانون دشمنان سنگدل و بی‌رحم داشتند،و حتی بعضی از پرچمداران سپاه اسلام در آن روز رو به سوی ابو سفیان کرده و شعار الیوم یوم الملحمة،الیوم تسبی الحرمة،الیوم اذل اللّٰه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روز از بین رفتن احترام نفوس و اموال دشمنان،و روز ذلت و خواری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دادند،پیغمبر گرامی اسلام ص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همه 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مشمول عفو خود قرار داد،رو به سوی ابو سفیان فرمود و شعار انتقامجویانه را به این شعار محبت آمیز تبدیل فرمود الیوم یوم المرحمة الیوم اعز اللّٰه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است،امروز روز عزت قریش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عمل چنان طوفانی در سرزمین دلهای مکیان مشرک بر پا کرد که به گفته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 فِی دِینِ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فوج مسلمان شدند و آئین اسلام را با جان و دل پذیرا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تمام این احوال به طوری که در تواریخ اسلام آمده است پیامبر ص چند نفر را نام برد و از عفو عمومی مستثنا کرد،چرا که افرادی خطرناک و غیر قابل بخشش بودند،اما بقیه را جز این چند نفر مشمول عفو عمومی ساخت،و در ضمن این جمله پر معنی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شما همان می‌گویم که یوسف در باره برادران خود که بر او ستم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عَلَیْکُمُ الْیَوْمَ یَغْفِرُ اللّٰهُ لَکُمْ وَ هُوَ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ملامتی بر شما نیست،خدا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ببخشد که او ارحم الراحمین است</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دوست،و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آب داغ و سوزان است،و اگر به عرق بدن حمیم گفته می‌شود به خاطر گرمی آن است، و حمام را نیز به همین مناسبت حمام می‌گویند،به دوستان پر محبت و گرم و داغ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منظور در آیه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یک دوست گرم و صمیمی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واقعا در صف دوستان صمیمی هم در نیاید حد اقل در ظاهر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برخوردی با مخالفان کار ساده و آسانی نیست،و رسیدن به چنین مقامی نیاز به خودسازی عمیق اخلاقی دارد،در آیه بعد مبانی اخلاقی این گونه برخورد با دشمنان را در عبارتی کوتاه و پر معنی بیان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خصلت نمی‌رسد مگر کسانی که دارای صبر و استقامتند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الَّذِینَ صَبَرُوا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خوی و خلق عظیم نمی‌رسد مگر کسانی که بهره بزرگی از ایمان و تقوی و اخلاق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ذُو حَظٍّ عَظِیمٍ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 مدتها باید خودسازی کند تا بتواند بر خشم و غضب خویش چیره گردد،باید در پرتو ایمان و تقوی آن قدر روح او وسیع و قوی شود که به آسانی از آزار دشمنان متاثر نگردد،و حس انتقام‌جویی در او شعله‌ور نشود، روحی بزرگ،و شرح صدر کافی لازم است تا شخص به چنین مرحله‌ای از کمال انسانیت به رسد که بدیها را با نیکی پاسخ گوید،و در راه خدا و برای رسیدن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اهداف مقدسش حتی از مرحله عفو و گذشت فراتر رود،و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سیئه به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خورد می‌کنیم که ریشه همه ملکات فاضله اخلاقی و پیشرفتها و موفقیتهای  مادی و معنوی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بر سر راه وصول به این هدف بزرگ موانعی وجود دارد و وسوسه‌های شیطانی در اشکال مختلف انسانها را مانع می‌شود،در آخرین آیه مورد بحث شخص پیامبر ص را به عنوان الگو مخاطب ساخته،می‌گوید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وسوسه‌هایی از شیطان در این مسیر متوجه تو گردد بهوش باش،و در مقابل آن مقاومت کن،خود را به خداوند بسپار،و به سایه لطف او پناه بر،که او شنونده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هُوَ السَّمِیعُ الْعَلِیمُ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کاری به قصد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جهت به 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در واقع به خاطر این است که در این گونه مواقع معمولا خطوراتی از ذهن می‌گذرد،و یا افراد به اصطلاح مصلحت‌اندیش توصیه‌هایی از این قبیل می‌کنند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جز با زور نمی‌توان اصلاح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 با خون باید شست</w:t>
      </w:r>
      <w:r>
        <w:rPr>
          <w:rFonts w:eastAsia="IRNazanin" w:cs="IRNazanin"/>
          <w:color w:val="111111"/>
          <w:sz w:val="28"/>
          <w:szCs w:val="28"/>
          <w:rtl w:val="true"/>
          <w:lang w:bidi="fa-IR"/>
        </w:rPr>
        <w:t>" . .</w:t>
      </w:r>
      <w:bookmarkStart w:id="528" w:name="pg10251_151192"/>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تیز دندان ستمکاری بر گوسفندان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اینها،و با این وسوسه‌ها می‌خواهند مقابله به مثل را در همه جا توصیه کنند،و بدی را به بدی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گرفتار این وسوسه‌ها شوید،و جز در موارد خاص و استثنایی تکیه بر خشونت کنید،و هر گاه در برابر چنین سخنان قرار گرفتید، پناه به خدا ببرید،و بر او اعتماد کنید که او همه سخنان را می‌شنود،و از نیات همگان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فوق مفهوم وسیعی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وسوسه‌های شیطانی باید به خدا پناه برد،ولی آنچه گفته شد یکی از مصادیق روشن آن است</w:t>
      </w:r>
      <w:r>
        <w:rPr>
          <w:rFonts w:eastAsia="IRNazanin" w:cs="IRNazanin"/>
          <w:color w:val="111111"/>
          <w:sz w:val="28"/>
          <w:szCs w:val="28"/>
          <w:rtl w:val="true"/>
          <w:lang w:bidi="fa-IR"/>
        </w:rPr>
        <w:t>.</w:t>
      </w:r>
    </w:p>
    <w:p>
      <w:pPr>
        <w:pStyle w:val="Heading4"/>
        <w:numPr>
          <w:ilvl w:val="3"/>
          <w:numId w:val="1"/>
        </w:numPr>
        <w:rPr/>
      </w:pPr>
      <w:bookmarkStart w:id="529" w:name="__RefHeading___Toc3489744_1067777946"/>
      <w:bookmarkStart w:id="530" w:name="_Toc218"/>
      <w:bookmarkEnd w:id="529"/>
      <w:r>
        <w:rPr>
          <w:rtl w:val="true"/>
        </w:rPr>
        <w:t>نکته‌ها</w:t>
      </w:r>
      <w:r>
        <w:rPr>
          <w:rtl w:val="true"/>
        </w:rPr>
        <w:t>:</w:t>
      </w:r>
      <w:bookmarkEnd w:id="530"/>
    </w:p>
    <w:p>
      <w:pPr>
        <w:pStyle w:val="Heading5"/>
        <w:numPr>
          <w:ilvl w:val="4"/>
          <w:numId w:val="1"/>
        </w:numPr>
        <w:rPr/>
      </w:pPr>
      <w:bookmarkStart w:id="531" w:name="__RefHeading___Toc3489746_1067777946"/>
      <w:bookmarkStart w:id="532" w:name="_Toc219"/>
      <w:bookmarkEnd w:id="531"/>
      <w:r>
        <w:rPr>
          <w:rtl w:val="true"/>
        </w:rPr>
        <w:t>اشاره</w:t>
      </w:r>
      <w:bookmarkEnd w:id="532"/>
    </w:p>
    <w:p>
      <w:pPr>
        <w:pStyle w:val="Heading5"/>
        <w:numPr>
          <w:ilvl w:val="4"/>
          <w:numId w:val="1"/>
        </w:numPr>
        <w:rPr/>
      </w:pPr>
      <w:bookmarkStart w:id="533" w:name="__RefHeading___Toc3489748_1067777946"/>
      <w:bookmarkStart w:id="534" w:name="_Toc220"/>
      <w:bookmarkEnd w:id="533"/>
      <w:r>
        <w:rPr/>
        <w:t>1</w:t>
      </w:r>
      <w:r>
        <w:rPr>
          <w:rtl w:val="true"/>
        </w:rPr>
        <w:t>-</w:t>
      </w:r>
      <w:r>
        <w:rPr>
          <w:rtl w:val="true"/>
        </w:rPr>
        <w:t>برنامه چهار مرحله‌ای داعیان الی اللّٰه</w:t>
      </w:r>
      <w:bookmarkEnd w:id="534"/>
    </w:p>
    <w:p>
      <w:pPr>
        <w:pStyle w:val="BookText"/>
        <w:rPr/>
      </w:pPr>
      <w:r>
        <w:rPr>
          <w:rFonts w:ascii="IRNazanin" w:hAnsi="IRNazanin" w:eastAsia="IRNazanin"/>
          <w:color w:val="111111"/>
          <w:sz w:val="28"/>
          <w:sz w:val="28"/>
          <w:szCs w:val="28"/>
          <w:rtl w:val="true"/>
          <w:lang w:bidi="fa-IR"/>
        </w:rPr>
        <w:t>در چهار آیه فوق چهار بحث در زمینه دعوت به سوی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دعوت کنندگان از نظر ایمان و 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بدیها به نیکی‌ها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ساختن مبادی اخلاقی برای انجام این 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موانع از سر راه و مبارزه با وسوسه‌های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 و امامان معصوم خود بهترین الگو و اسوه برای این برنامه بودند و یکی از دلائل پیشرفت سریع اسلام در آن محیط تاریک و پر از جهل، استفاده از همین برنامه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روانشناسان کتابها و رساله‌هایی در زمینه راه نفوذ در دیگران نوشته‌اند که در برابر عظمت آیات فوق مطلب قابل ملاحظه‌ای به نظر نمی‌رسد،</w:t>
      </w:r>
      <w:bookmarkStart w:id="535" w:name="pg10251_151193"/>
    </w:p>
    <w:p>
      <w:pPr>
        <w:pStyle w:val="BookText"/>
        <w:rPr/>
      </w:pPr>
      <w:bookmarkEnd w:id="535"/>
      <w:r>
        <w:rPr>
          <w:rFonts w:ascii="IRNazanin" w:hAnsi="IRNazanin" w:eastAsia="IRNazanin"/>
          <w:color w:val="111111"/>
          <w:sz w:val="28"/>
          <w:sz w:val="28"/>
          <w:szCs w:val="28"/>
          <w:rtl w:val="true"/>
          <w:lang w:bidi="fa-IR"/>
        </w:rPr>
        <w:t>به خصوص این که روشهایی را که آنها توصیه می‌کنند غالبا جنبه ظاهرسازی و تحمیق و گاه نیرنگ و فریب دارد،در حالی که روش قرآنی بالا که بر ایمان و تقوی و اصالتها استوار است از همه این امور بر 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مسلمانان امروز این روش را احیاء کنند و دامنه اسلام را در دنیایی که تشنه آن است از این طریق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حدیثی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اللّٰه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تَسْتَوِی الْحَسَنَةُ وَ لاَ السَّیِّئَةُ ادْفَعْ بِالَّتِی هِیَ أَحْسَنُ ، قال ادفع سیئة من اساء الیک بحسنتک،حتی یکون الذی بینک و بینه عداوة کانه ولی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به این آداب مؤدب ساخته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و بدی یکسان نیست،بدی را با روشی که بهترین روش است دفع کن،یعنی عمل کسانی را که در حق تو بد کرده‌اند به نیکی پاسخ ده،تا کسانی که با تو عداوت دارند دوست صمیمی شوند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3489750_1067777946"/>
      <w:bookmarkStart w:id="537" w:name="_Toc221"/>
      <w:bookmarkEnd w:id="536"/>
      <w:r>
        <w:rPr/>
        <w:t>2</w:t>
      </w:r>
      <w:r>
        <w:rPr>
          <w:rtl w:val="true"/>
        </w:rPr>
        <w:t>-</w:t>
      </w:r>
      <w:r>
        <w:rPr>
          <w:rtl w:val="true"/>
        </w:rPr>
        <w:t>انسان در برابر طوفان وساوس</w:t>
      </w:r>
      <w:bookmarkEnd w:id="537"/>
    </w:p>
    <w:p>
      <w:pPr>
        <w:pStyle w:val="BookText"/>
        <w:rPr/>
      </w:pPr>
      <w:r>
        <w:rPr>
          <w:rFonts w:ascii="IRNazanin" w:hAnsi="IRNazanin" w:eastAsia="IRNazanin"/>
          <w:color w:val="111111"/>
          <w:sz w:val="28"/>
          <w:sz w:val="28"/>
          <w:szCs w:val="28"/>
          <w:rtl w:val="true"/>
          <w:lang w:bidi="fa-IR"/>
        </w:rPr>
        <w:t>در مسیر دور و درازی که انسان به سوی سعادت و جلب رضای خدا دارد گردنه‌های صعب العبوری است که شیاطین در آنجا کمین کرده‌اند، و اگر انسان تنها بماند هرگز توانایی پیمودن این راه را ندارد،باید دست به دامن لطف الهی زند،و با تکیه و توکل بر او این راه پر خطر را بسپرد،هر گاه طوفانها شدید و شدیدتر می‌شود او بیشتر به سایه لطف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در حضور پیامبر ص یکی نسبت به دیگری بدگویی کرد،آتش غضب در دل او افروخته شد پیامبر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لاعلم کلمة لو قالها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لذهب عنه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سخنی می‌دانم که اگر مرد خشمگین آن را بگوید خشمش فرو می‌نشیند،و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مجنونا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می‌فرمائید من دیوانه‌ام؟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در پوست من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قرآن استناد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آیه را تلاوت کرد، وَ إِمّٰا یَنْزَغَنَّکَ مِنَ الشَّیْطٰانِ نَزْغٌ فَاسْتَعِذْ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وسوسه‌های شیطانی به سراغ تو بیاید به خدا پناه بر</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طوفان غضب از وسوسه‌های شیطان است،همانگونه که طوفان شهوت و هوی و هوس هر کدام یکی از آن وسوسه‌ها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چهارصد باب در باره اموری که به نفع دین و دنیای مسلمانان است به اصحابش تعلیم داد و از آن جمله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وسوس الشیطان الی احدکم فلیستعذ باللّٰه و لیقل آمنت باللّٰه مخلصا له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شیطان یکی از شما را وسوسه کند باید به خدا پناه برد،و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ایمان آوردم،و دین خود را برای او خالص می‌کنم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538" w:name="pg10251_151195"/>
    </w:p>
    <w:p>
      <w:pPr>
        <w:pStyle w:val="Heading3"/>
        <w:numPr>
          <w:ilvl w:val="2"/>
          <w:numId w:val="1"/>
        </w:numPr>
        <w:rPr/>
      </w:pPr>
      <w:bookmarkStart w:id="539" w:name="__RefHeading___Toc3489752_1067777946"/>
      <w:bookmarkStart w:id="540" w:name="_Toc222"/>
      <w:bookmarkEnd w:id="538"/>
      <w:bookmarkEnd w:id="53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37</w:t>
      </w:r>
      <w:r>
        <w:rPr>
          <w:rtl w:val="true"/>
        </w:rPr>
        <w:t xml:space="preserve"> </w:t>
      </w:r>
      <w:r>
        <w:rPr>
          <w:rtl w:val="true"/>
        </w:rPr>
        <w:t xml:space="preserve">تا </w:t>
      </w:r>
      <w:r>
        <w:rPr/>
        <w:t>39</w:t>
      </w:r>
      <w:r>
        <w:rPr>
          <w:rtl w:val="true"/>
        </w:rPr>
        <w:t>]</w:t>
      </w:r>
      <w:bookmarkEnd w:id="540"/>
    </w:p>
    <w:p>
      <w:pPr>
        <w:pStyle w:val="Heading4"/>
        <w:numPr>
          <w:ilvl w:val="3"/>
          <w:numId w:val="1"/>
        </w:numPr>
        <w:rPr/>
      </w:pPr>
      <w:bookmarkStart w:id="541" w:name="__RefHeading___Toc3489754_1067777946"/>
      <w:bookmarkStart w:id="542" w:name="_Toc223"/>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489756_1067777946"/>
      <w:bookmarkStart w:id="544" w:name="_Toc224"/>
      <w:bookmarkEnd w:id="543"/>
      <w:r>
        <w:rPr>
          <w:rtl w:val="true"/>
        </w:rPr>
        <w:t>ترجمه</w:t>
      </w:r>
      <w:r>
        <w:rPr>
          <w:rtl w:val="true"/>
        </w:rPr>
        <w:t>:</w:t>
      </w:r>
      <w:bookmarkEnd w:id="54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شب و روز و خورشید و ماه است،برای خورشید و ماه سجده نکنید، برای خدایی که آفریننده آنهاست سجده کنید،اگر می‌خواهید او را عبادت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کنند کسانی که نزد پروردگار تواند شب و روز برای او تسبیح می‌گویند،و خسته نمی‌شوند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او این است که زمین را خشک و خاضع می‌بینی،اما هنگامی که آب بر آن</w:t>
      </w:r>
      <w:bookmarkStart w:id="545" w:name="pg10251_151196"/>
    </w:p>
    <w:p>
      <w:pPr>
        <w:pStyle w:val="BookText"/>
        <w:rPr/>
      </w:pPr>
      <w:bookmarkEnd w:id="545"/>
      <w:r>
        <w:rPr>
          <w:rFonts w:ascii="IRNazanin" w:hAnsi="IRNazanin" w:eastAsia="IRNazanin"/>
          <w:color w:val="111111"/>
          <w:sz w:val="28"/>
          <w:sz w:val="28"/>
          <w:szCs w:val="28"/>
          <w:rtl w:val="true"/>
          <w:lang w:bidi="fa-IR"/>
        </w:rPr>
        <w:t>می‌فرستیم به جنبش در می‌آید و نمو می‌کند،همان کس که آن را زنده کرد مردگان را نیز زنده می‌کند،او بر هر چیز تواناست</w:t>
      </w:r>
      <w:r>
        <w:rPr>
          <w:rFonts w:eastAsia="IRNazanin" w:cs="IRNazanin"/>
          <w:color w:val="111111"/>
          <w:sz w:val="28"/>
          <w:szCs w:val="28"/>
          <w:rtl w:val="true"/>
          <w:lang w:bidi="fa-IR"/>
        </w:rPr>
        <w:t>.</w:t>
      </w:r>
    </w:p>
    <w:p>
      <w:pPr>
        <w:pStyle w:val="Heading4"/>
        <w:numPr>
          <w:ilvl w:val="3"/>
          <w:numId w:val="1"/>
        </w:numPr>
        <w:rPr/>
      </w:pPr>
      <w:bookmarkStart w:id="546" w:name="__RefHeading___Toc3489758_1067777946"/>
      <w:bookmarkStart w:id="547" w:name="_Toc225"/>
      <w:bookmarkEnd w:id="546"/>
      <w:r>
        <w:rPr>
          <w:rtl w:val="true"/>
        </w:rPr>
        <w:t>تفسیر</w:t>
      </w:r>
      <w:r>
        <w:rPr>
          <w:rtl w:val="true"/>
        </w:rPr>
        <w:t>:</w:t>
      </w:r>
      <w:bookmarkEnd w:id="547"/>
    </w:p>
    <w:p>
      <w:pPr>
        <w:pStyle w:val="Heading5"/>
        <w:numPr>
          <w:ilvl w:val="4"/>
          <w:numId w:val="1"/>
        </w:numPr>
        <w:rPr/>
      </w:pPr>
      <w:bookmarkStart w:id="548" w:name="__RefHeading___Toc3489760_1067777946"/>
      <w:bookmarkStart w:id="549" w:name="_Toc226"/>
      <w:bookmarkEnd w:id="548"/>
      <w:r>
        <w:rPr>
          <w:rtl w:val="true"/>
        </w:rPr>
        <w:t>اشاره</w:t>
      </w:r>
      <w:bookmarkEnd w:id="549"/>
    </w:p>
    <w:p>
      <w:pPr>
        <w:pStyle w:val="Heading5"/>
        <w:numPr>
          <w:ilvl w:val="4"/>
          <w:numId w:val="1"/>
        </w:numPr>
        <w:rPr/>
      </w:pPr>
      <w:bookmarkStart w:id="550" w:name="__RefHeading___Toc3489762_1067777946"/>
      <w:bookmarkStart w:id="551" w:name="_Toc227"/>
      <w:bookmarkEnd w:id="550"/>
      <w:r>
        <w:rPr>
          <w:rtl w:val="true"/>
        </w:rPr>
        <w:t>فقط برای خدا سجده کنید</w:t>
      </w:r>
      <w:bookmarkEnd w:id="551"/>
    </w:p>
    <w:p>
      <w:pPr>
        <w:pStyle w:val="BookText"/>
        <w:rPr/>
      </w:pPr>
      <w:r>
        <w:rPr>
          <w:rFonts w:ascii="IRNazanin" w:hAnsi="IRNazanin" w:eastAsia="IRNazanin"/>
          <w:color w:val="111111"/>
          <w:sz w:val="28"/>
          <w:sz w:val="28"/>
          <w:szCs w:val="28"/>
          <w:rtl w:val="true"/>
          <w:lang w:bidi="fa-IR"/>
        </w:rPr>
        <w:t xml:space="preserve">این آیات در حقیقت آغازگر فصل تازه‌ای در این سوره،در زمینه توحید و معاد،و بیان نبوت و عظمت قرآن است،و در حقیقت مصداقی است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مشرکان که دعوت به سوی 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مساله توحید شروع کرده،از طریق آیات  آفاقی مردم را به سوی خدا دعوت می‌نماید،می‌فرماید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نشانه‌های پروردگار،شب و روز و خورشید و ماه است</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مایه آرامش،و روشنایی روز وسیله جنبش و حرکت است،و این دو توأما چرخهای زندگی انسانها را به گردش منظم و متناوبی در می‌آورند که اگر هر کدام جاویدان و یا حتی طولانی بود،زندگی تمام موجودات زنده دستخوش فنا می‌شد،لذا کره ماه که شبهایش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زمین،و روزهایش به همین اندازه است به هیچوجه قابل سکونت نیست،چرا که در شبهای سرد و تاریکش همه چیز منجمد می‌شود،و در روزهای سوزانش همه چیز آتش می‌گیرد،به همین دلیل زندگی کردن موجودات زنده‌ای همچون انسان در آنجا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خورشید منبع همه برکات مادی در منظومه ما است،نور و گرما و حرکت و جنبش و نزول بارانها،و روئیدن گیاهان،و رسیدن میوه‌ها،حتی رنگهای زیبای گلها همه از پرتو وجود او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نیز روشنی بخش شبهای تار،و چراغ پر فروغ و زیبای رهروان بیابانها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گمشدگان صحراها است،و با جزر و مد خود نیز برکات فراوانی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بخاطر همین برکات گروهی در مقابل این دو کوکب پر فروغ آسمان سجده می‌کردند و آنها را پرستش می‌نمودند،آنها در عالم اسباب،متوقف مانده، بی‌آنکه مسبب الاسباب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این بیان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خورشید و ماه سجده نکنید،برای خدایی که آفریننده آنها است سجده کنید اگر می‌خواهید او را عبادت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تَسْجُدُوا لِلشَّمْسِ وَ لاٰ لِلْقَمَرِ وَ اسْجُدُوا لِلّٰهِ الَّذِی خَلَقَهُنَّ إِنْ کُنْتُمْ إِیّٰاهُ تَعْبُدُونَ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چرا به سراغ سرچشمه این برکات نمی‌روید؟ چرا سر بر آستان او نمی‌سائید؟چرا موجوداتی را می‌پرستید که خود اسیر قوانین آفرینش‌اند،و دارای طلوع و غروبند و دستخوش انواع تغییرات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سراغ کسی رفت که حاکم و خالق این قوانین است هرگز غروب و افولی ندارد و دست تغییر و دگرگونی به دامان کبریایش دراز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یکی از شعبه‌های گسترده شرک و بت پرستی را که به صورت پرستش موجودات مختلف طبیعت که دارای فوائدی هستند نفی می‌کند،و به همه آنها پیام می‌دهد،به سراغ خالق این موجودات بروید و در معلول متوقف نشوید،به دنبال علت العلل بگردید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آیه از نظام واحدی که بر خورشید و ماه و شب و روز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استدلال بر وجود خداوند یکتا شده و از خالقیت و حاکمیت او برای لزوم عبادتش اتخاذ سند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این نکته دارد که اگر قصد عبادت خدا را دارید غیر او را حذف کنید و چیزی را در عبادت او شریک قرار ندهید،چرا که عبادت او با عبادت دیگری هرگز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دلیل منطقی در فکر آنها اثر نگذاشت و باز هم به سراغ بتها و معبودهای مجازی رفتند و معبود حقیقی را به دست فراموشی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عبادت خدا استکبار کردند هرگز نگران نباش،چون فرشتگان مقربی که در پیشگاه او هستند شب و روز برای او تسبیح می‌گویند،و هیچگاه از عبادت او ملالت و خستگی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اسْتَکْبَرُوا فَالَّذِینَ عِنْدَ رَبِّکَ یُسَبِّحُونَ لَهُ بِاللَّیْلِ وَ النَّهٰارِ وَ هُمْ لاٰ یَسْأَمُونَ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گروهی نادان و جاهل و بیخبر در برابر  ذات پاکش سجده نکنند مساله‌ای نیست این عالم وسیع پر است از فرشتگان مقرب که دائما در حال رکوع و سجود و حمد و تسبیحند،تازه نیازی به عبادت آنها نیز ندارد،آنها نیازمند عبادت اویند،چرا که هر افتخار و کمالی برای ممکنات است در سایه عبودیت او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آیات فوق از آیات سجده است ولی در این که آیا سجده بعد از آغاز آیه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یا بعد از اتمام هر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هم لا یسامون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فقهای اهل سنت گفتگو است،گروهی اولی را پذیرفته‌اند، مانند شافعی و مالک و بعضی دوم را ترجیح داده‌اند مانند ابو حنیفه و احمد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علمای امامیه بر اساس روایاتی که از اهل بیت ع وارد شده محل سجده همان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از سجده‌های واجب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آنچه واجب است اصل سجده می‌باشد، اما ذکر آن مستحبّ است،در روایتی می‌خوانیم که در سجده این ذکر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حقا حقا،لا اله الا اللّٰه ایمانا و تصدیقا،لا اله الا اللّٰه عبودیة و رقا سجدت لک یا رب تعبدا و رقا،لا مستنکفا و لا مستکبرا بل انا عبد ذلیل خائف مستجیر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آیات توحید که زمینه‌ساز مساله معاد است باز می‌گردد، و اگر قبلا سخن از خورشید و ماه و آیات سماوی بود در اینجا سخن از آیات ارضی و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او این است که زمین را خاشع و خاضع و خشک و بی‌حرکت می‌یابی،اما هنگامی که قطره‌های حیاتبخش آب باران را بر آن می‌فرستیم به جنبش در می‌آید،و افزایش می‌یابد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أَنَّکَ تَرَی الْأَرْضَ خٰاشِعَةً فَإِذٰا أَنْزَلْنٰا عَلَیْهَا الْمٰاءَ اهْتَزَّتْ وَ 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خشک و مرده و بی‌حرکت کجا،و این همه آثار حیات و جلوه‌های گوناگون آن کجا؟ کدام قدرت است که با نزول چند قطره باران از خاک مرده اینهمه حرکت و جنبش و حیات می‌آفریند؟این یکی از نشانه‌های علم و قدرت بی پایان پروردگار و علائم وجود ذیجود او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مساله روشن توحیدی یعنی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اسرارش برای بزرگترین دانشمندان کشف نشده،با یک انتقال سریع و جالب به مساله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این زمین مرده را زنده کرد هم او مردگان را نیز در قیامت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أَحْیٰاهٰا لَمُحْیِ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قدرتش در همه جا نمایان است و همه سال نشانه‌های آن را با چشم خود می‌بینید،با این حال چگونه در مساله معاد تردید می‌کنید؟ و آن را جز محالات می‌شمرید؟زهی نادانی و غفلت و بیخبری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تضرع و تواضع توام با ادب است،و به کار بردن این تعبیر در مورد زمین خشکیده در حقیقت یک نوع کنایه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زمین به هنگامی که خشکیده و فاقد آب می‌شود از هر گونه گل و گیاه خالی می‌گردد،و به صورت انسان افتاده و یا مرده بیجانی در می‌آید،اما نزول باران حیات جدیدی به آن می‌بخشد آن را به حرکت و نمو و رشد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افزایش و نمو است و ربا نیز از همین ماده است،چرا که ربا خوار طلب خود را با افزایشی می‌گیرد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تحریک شدید است، در باره طرق اثبات معاد جسمانی و چگونگی استدلال از جهان گیاهان بر این مساله در پایان 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جلد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مشروح‌تری داشته‌ایم</w:t>
      </w:r>
      <w:r>
        <w:rPr>
          <w:rFonts w:eastAsia="IRNazanin" w:cs="IRNazanin"/>
          <w:color w:val="111111"/>
          <w:sz w:val="28"/>
          <w:szCs w:val="28"/>
          <w:rtl w:val="true"/>
          <w:lang w:bidi="fa-IR"/>
        </w:rPr>
        <w:t>.</w:t>
      </w:r>
      <w:bookmarkStart w:id="552" w:name="pg10251_151201"/>
    </w:p>
    <w:p>
      <w:pPr>
        <w:pStyle w:val="Heading3"/>
        <w:numPr>
          <w:ilvl w:val="2"/>
          <w:numId w:val="1"/>
        </w:numPr>
        <w:rPr/>
      </w:pPr>
      <w:bookmarkStart w:id="553" w:name="__RefHeading___Toc3489764_1067777946"/>
      <w:bookmarkStart w:id="554" w:name="_Toc228"/>
      <w:bookmarkEnd w:id="552"/>
      <w:bookmarkEnd w:id="55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40</w:t>
      </w:r>
      <w:r>
        <w:rPr>
          <w:rtl w:val="true"/>
        </w:rPr>
        <w:t xml:space="preserve"> </w:t>
      </w:r>
      <w:r>
        <w:rPr>
          <w:rtl w:val="true"/>
        </w:rPr>
        <w:t xml:space="preserve">تا </w:t>
      </w:r>
      <w:r>
        <w:rPr/>
        <w:t>42</w:t>
      </w:r>
      <w:r>
        <w:rPr>
          <w:rtl w:val="true"/>
        </w:rPr>
        <w:t>]</w:t>
      </w:r>
      <w:bookmarkEnd w:id="554"/>
    </w:p>
    <w:p>
      <w:pPr>
        <w:pStyle w:val="Heading4"/>
        <w:numPr>
          <w:ilvl w:val="3"/>
          <w:numId w:val="1"/>
        </w:numPr>
        <w:rPr/>
      </w:pPr>
      <w:bookmarkStart w:id="555" w:name="__RefHeading___Toc3489766_1067777946"/>
      <w:bookmarkStart w:id="556" w:name="_Toc229"/>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489768_1067777946"/>
      <w:bookmarkStart w:id="558" w:name="_Toc230"/>
      <w:bookmarkEnd w:id="557"/>
      <w:r>
        <w:rPr>
          <w:rtl w:val="true"/>
        </w:rPr>
        <w:t>ترجمه</w:t>
      </w:r>
      <w:r>
        <w:rPr>
          <w:rtl w:val="true"/>
        </w:rPr>
        <w:t>:</w:t>
      </w:r>
      <w:bookmarkEnd w:id="558"/>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تحریف می‌کنند بر ما پوشیده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آتش افکنده می‌شود بهتر است یا کسی که در نهایت امن و امان در قیامت به عرصه محشر می‌آید،هر چه می‌خواهید انجام دهید،او به آنچه انجام می‌دهید بیناست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سراغ آنها آمد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ما مخفی نخواهند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قطعا شکست ناپذیر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باطلی،نه از پیش رو و نه از پشت سر،به سراغ آن نمی‌آید،چرا که از سوی خداوند حکیم و شایسته ستایش نازل شده است</w:t>
      </w:r>
      <w:r>
        <w:rPr>
          <w:rFonts w:eastAsia="IRNazanin" w:cs="IRNazanin"/>
          <w:color w:val="111111"/>
          <w:sz w:val="28"/>
          <w:szCs w:val="28"/>
          <w:rtl w:val="true"/>
          <w:lang w:bidi="fa-IR"/>
        </w:rPr>
        <w:t>.</w:t>
      </w:r>
      <w:bookmarkStart w:id="559" w:name="pg10251_151202"/>
    </w:p>
    <w:p>
      <w:pPr>
        <w:pStyle w:val="Heading4"/>
        <w:numPr>
          <w:ilvl w:val="3"/>
          <w:numId w:val="1"/>
        </w:numPr>
        <w:rPr/>
      </w:pPr>
      <w:bookmarkStart w:id="560" w:name="__RefHeading___Toc3489770_1067777946"/>
      <w:bookmarkStart w:id="561" w:name="_Toc231"/>
      <w:bookmarkEnd w:id="559"/>
      <w:bookmarkEnd w:id="560"/>
      <w:r>
        <w:rPr>
          <w:rtl w:val="true"/>
        </w:rPr>
        <w:t>تفسیر</w:t>
      </w:r>
      <w:r>
        <w:rPr>
          <w:rtl w:val="true"/>
        </w:rPr>
        <w:t>:</w:t>
      </w:r>
      <w:bookmarkEnd w:id="561"/>
    </w:p>
    <w:p>
      <w:pPr>
        <w:pStyle w:val="Heading5"/>
        <w:numPr>
          <w:ilvl w:val="4"/>
          <w:numId w:val="1"/>
        </w:numPr>
        <w:rPr/>
      </w:pPr>
      <w:bookmarkStart w:id="562" w:name="__RefHeading___Toc3489772_1067777946"/>
      <w:bookmarkStart w:id="563" w:name="_Toc232"/>
      <w:bookmarkEnd w:id="562"/>
      <w:r>
        <w:rPr>
          <w:rtl w:val="true"/>
        </w:rPr>
        <w:t>اشاره</w:t>
      </w:r>
      <w:bookmarkEnd w:id="563"/>
    </w:p>
    <w:p>
      <w:pPr>
        <w:pStyle w:val="Heading5"/>
        <w:numPr>
          <w:ilvl w:val="4"/>
          <w:numId w:val="1"/>
        </w:numPr>
        <w:rPr/>
      </w:pPr>
      <w:bookmarkStart w:id="564" w:name="__RefHeading___Toc3489774_1067777946"/>
      <w:bookmarkStart w:id="565" w:name="_Toc233"/>
      <w:bookmarkEnd w:id="564"/>
      <w:r>
        <w:rPr>
          <w:rtl w:val="true"/>
        </w:rPr>
        <w:t>تحریف گران آیات حق</w:t>
      </w:r>
      <w:r>
        <w:rPr>
          <w:rtl w:val="true"/>
        </w:rPr>
        <w:t>!</w:t>
      </w:r>
      <w:bookmarkEnd w:id="565"/>
    </w:p>
    <w:p>
      <w:pPr>
        <w:pStyle w:val="BookText"/>
        <w:rPr/>
      </w:pPr>
      <w:r>
        <w:rPr>
          <w:rFonts w:ascii="IRNazanin" w:hAnsi="IRNazanin" w:eastAsia="IRNazanin"/>
          <w:color w:val="111111"/>
          <w:sz w:val="28"/>
          <w:sz w:val="28"/>
          <w:szCs w:val="28"/>
          <w:rtl w:val="true"/>
          <w:lang w:bidi="fa-IR"/>
        </w:rPr>
        <w:t>بعد از بیان آیات الهی و نشانه‌های پروردگار در آیات پیشین،اکنون سخن از تهدید کسانی است که نشانه‌های توحید را تحریف می‌کنند،و به اغفال و گمراه ساختن مردم می‌پردازند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تحریف می‌کنند بر ما پوشیده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یُلْحِدُونَ فِی آیٰاتِنٰا لاٰ یَخْفَوْنَ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مغالطه و سفسطه مردم را بفریبند،و ممکن است بر این عمل زشت و ننگین خود پرده بیفکنند و خود را از انظار مردم مستور دارند،اما هرگز نمی‌توانند کمترین عمل خود را از ما پنهان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 حفره‌ای است که در یک طرف قرار گیرد،و به همین جهت به حفره‌ای که در یک جانب قبر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می‌شود،سپس به هر کاری که از حد وسط به سوی افراط و تفریط متمایل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گفته‌اند،اطلاق این کلمه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 پرستی و کفر و بی‌دینی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در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وسوسه در دلائل توحید و معاد است که در آیات قبل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شد،و یا همه آیات الهی اعم از آیات تکوینی گذشته یا آیات تشریعی که در قرآن مجید و کتب آسمانی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مکتبهای مادی و الحادی جهان امروز که برای منحرف ساختن مردم جهان از توحید و معاد گاه دین را زائیده جهل و ترس،و گاه مولود عوامل اقتصادی، و گاه امور مادی دیگر معرفی می‌کنند،نیز بدون شک از کسانی هستند که مشمول این آیه‌اند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مجازات همه آنها را در ادامه این بحث با یک مقایسه روشن بیان</w:t>
      </w:r>
    </w:p>
    <w:p>
      <w:pPr>
        <w:pStyle w:val="BookText"/>
        <w:rPr/>
      </w:pP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آتش افکنده می‌شود بهتر است یا کسی که در سایه ایمان در نهایت امن و امان در قیامت قدم به عرصه محشر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یُلْقیٰ فِی النّٰارِ خَیْرٌ أَمْ مَنْ یَأْتِی آمِناً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 ایجاد شک و فساد عقائد و ایمان مردم را به آتش کشیدند،باید در آن روز طعمه آتش شوند و آنها که در سایه ایمان محیط امن و امانی برای جامعه بشری آفریدند باید در قیامت در نهایت امنیت به سر برند،مگر در آن روز همه اعمال ما تجسم نمی‌یابد؟ گر چه بعضی از مفسران این قسمت از آیه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نقطه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کرده‌اند،ولی پیدا است که این یک تطبیق بیش نیست،آیه مفهوم وسیعی دارد که همه آنها و غیر آنها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مورد دوزخیان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دلیل بر این است که آنجا اختیاری از خود ندارند،اما در مورد بهشتیان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که دلیل بر احترام و آزادی اراده آنها در انتخاب امنیت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با اینکه باید در مقابل دوزخ بهشت قرار گیرد در اینجا امنیت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داده،اشاره به این که مهمترین مساله در آن روز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وقتی از هدایت کسی مایوس شوند او را به حال خود رها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 بکن،در ادامه این آیه آنها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که خدا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بِمٰا تَعْمَلُونَ بَصِیرٌ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امر به معنی آزادی عمل آنها،و یا الزام به انجام هر کار نیست، بلکه تهدیدی است نسبت به آنها که هیچ حرف حقی در گوششان فرو نمی‌رود،</w:t>
      </w:r>
    </w:p>
    <w:p>
      <w:pPr>
        <w:pStyle w:val="BookText"/>
        <w:rPr/>
      </w:pPr>
      <w:r>
        <w:rPr>
          <w:rFonts w:ascii="IRNazanin" w:hAnsi="IRNazanin" w:eastAsia="IRNazanin"/>
          <w:color w:val="111111"/>
          <w:sz w:val="28"/>
          <w:sz w:val="28"/>
          <w:szCs w:val="28"/>
          <w:rtl w:val="true"/>
          <w:lang w:bidi="fa-IR"/>
        </w:rPr>
        <w:t>تهدیدی است پر معنی و توام با وعده مجازات،چرا که دیدن اعمال و نگه داشتن حساب آنها برای همین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را از توحید و معاد به قرآن و نبوت می‌کشاند،و باز به صورت هشدار به کافران لجوج و بی منطق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این ذکر و یادآوری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به سراغ آنها آمد کافر شدند بر ما مخفی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بِالذِّکْرِ لَمّٰا جٰاءَهُمْ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است که قبل از هر چیز انسان را متذکر و بیدار می‌سازد و حقایقی را که انسان اجمالا با فطرت خدادادی دریافته با وضوح و تفصیل شرح می‌دهد،نظیر این تعبیر در آیات دیگر قرآن نیز آمده است،از جمله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ذکر و یادآوری را نازل کردیم و به طور قطع از آن پاسداری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برای بیان عظمت قرآن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کتابی است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لَکِتٰابٌ عَزِیزٌ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که هیچ کس نمی‌تواند همانند آن را بیاورد و بر آن غلبه کند، کتابی است بی‌نظیر،منطقش محکم و گویا، استدلالاتش قوی و نیرومند،تعبیراتش منسجم و عمیق،تعلیماتش ریشه‌دار و پر مایه،و احکام و دستوراتش هماهنگ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نیازهای واقعی انسانها در تمام ابعاد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مهم و گویایی در باره عظمت این کتاب آسمانی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باطلی،نه از پیش رو،نه از پشت سر،به سراغ قرآن نمی‌آید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یَأْتِیهِ الْبٰاطِلُ مِنْ بَیْنِ یَدَیْهِ وَ لاٰ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حکیم و حمید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حَکِیمٍ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افعالش روی حکمت و در نهایت کمال و درستی است و لذا شایسته هر گونه حمد و ستایش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سخنان بسیار گفته‌اند که جامعتر از همه آنها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باطل،از هیچ نظر،و از هیچ طریق،به سراغ قرآن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تناقضی در مفاهیم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چیزی از کتب و علوم پیشین بر ضد آن می‌باشد،و نه اکتشافات علمی آینده با آن مخالفت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می‌تواند حقایق آن را ابطال کند،و نه در آینده منسوخ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معارف و قوانین و اندرزها و خبرهایش خلافی وجود دارد و نه خلافی بعدا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آیه و حتی کلمه‌ای از آن کم شده،و نه چیزی بر آن افزون می‌شود،و به تعبیر دیگر دست تحریف کنندگان از دامان بلندش کوتاه بوده و هست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آیه تعبیر دیگری است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حافظ آنیم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آنچه گفتیم چنین می‌توان نتیجه گرفت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پیش رو و نه از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همه جانبه بودن است،یعنی از هیچ سو و از هیچ طرف و ناحیه،بطلان و فساد به سراغ این کتاب بزرگ نیامده،و نخواهد آمد،ولی بعضی آن را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در حقیقت مصداقی از مفهوم وسیع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حق است منتها گاه آن را به یکی از مصداقهایش تفسیر کرده‌اند مانند شرک،شیطان، موجود فنا شونده و ساحر،و اینکه شخص شجاع و قهرمان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آن است که مخالفان خود را باطل می‌کند،و از میدان بیرون کرده یا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آیه مطلق است و نمی‌توان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مصداق خاصی محدود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حَکِیمٍ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دلیل روشن و گویایی است برای عدم راه یابی باطل در هیچ شکل و صورت به قرآن مجید،زیرا باطل به سخنی راه می‌یابد که از شخصی صادر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علم محدود و با کمالات معین،اما کسی که علم و حکمتش نامحدود است و جامع همه کمالاتی است که او را درخور حمد و ستایش قرار می‌دهد نه تناقض</w:t>
      </w:r>
    </w:p>
    <w:p>
      <w:pPr>
        <w:pStyle w:val="BookText"/>
        <w:rPr/>
      </w:pPr>
      <w:r>
        <w:rPr>
          <w:rFonts w:ascii="IRNazanin" w:hAnsi="IRNazanin" w:eastAsia="IRNazanin"/>
          <w:color w:val="111111"/>
          <w:sz w:val="28"/>
          <w:sz w:val="28"/>
          <w:szCs w:val="28"/>
          <w:rtl w:val="true"/>
          <w:lang w:bidi="fa-IR"/>
        </w:rPr>
        <w:t>و اختلافی به سخنش راه می‌یابد،و نه خط نسخ و بطلان بر آن کشیده می‌شود،نه دست تحریف به سوی آن دراز می‌گردد،و نه تضادی با حقایق کتب پیشین و اکتشافات علمی در حال و آینده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از آیات روشنی است که نفی هر گونه تحریف،چه از نظر نقصان،و چه اضافه،از قرآن مجید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باره عدم تحریف قرآن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إِنّٰا نَحْنُ نَزَّلْنَا الذِّکْرَ وَ إِنّٰا لَهُ لَحٰافِظُونَ بیان شد،و دلائل مختلف آن را شرح داده،و به سؤالاتی که در این زمینه است پاسخ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اشاره شد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شما و مفسران دیگر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ابطال کننده تفسیر کرده‌اید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با توجه به نکته ظریفی می‌توان دریافت،و آن اینکه قرآن نمی‌گوید باطلی بعد از این کتاب آسمانی به وجود نمی‌آید،بلکه می‌گوید باطلی به سراغ این کتاب آسمانی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سخن آن است که چیزی نمی‌تواند به سراغ آن بیاید و آن را ابطال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66" w:name="pg10251_151208"/>
    </w:p>
    <w:p>
      <w:pPr>
        <w:pStyle w:val="Heading3"/>
        <w:numPr>
          <w:ilvl w:val="2"/>
          <w:numId w:val="1"/>
        </w:numPr>
        <w:rPr/>
      </w:pPr>
      <w:bookmarkStart w:id="567" w:name="__RefHeading___Toc3489776_1067777946"/>
      <w:bookmarkStart w:id="568" w:name="_Toc234"/>
      <w:bookmarkEnd w:id="566"/>
      <w:bookmarkEnd w:id="56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43</w:t>
      </w:r>
      <w:r>
        <w:rPr>
          <w:rtl w:val="true"/>
        </w:rPr>
        <w:t xml:space="preserve"> </w:t>
      </w:r>
      <w:r>
        <w:rPr>
          <w:rtl w:val="true"/>
        </w:rPr>
        <w:t xml:space="preserve">تا </w:t>
      </w:r>
      <w:r>
        <w:rPr/>
        <w:t>46</w:t>
      </w:r>
      <w:r>
        <w:rPr>
          <w:rtl w:val="true"/>
        </w:rPr>
        <w:t>]</w:t>
      </w:r>
      <w:bookmarkEnd w:id="568"/>
    </w:p>
    <w:p>
      <w:pPr>
        <w:pStyle w:val="Heading4"/>
        <w:numPr>
          <w:ilvl w:val="3"/>
          <w:numId w:val="1"/>
        </w:numPr>
        <w:rPr/>
      </w:pPr>
      <w:bookmarkStart w:id="569" w:name="__RefHeading___Toc3489778_1067777946"/>
      <w:bookmarkStart w:id="570" w:name="_Toc235"/>
      <w:bookmarkEnd w:id="569"/>
      <w:r>
        <w:rPr>
          <w:rtl w:val="true"/>
        </w:rPr>
        <w:t>اشاره</w:t>
      </w:r>
      <w:bookmarkEnd w:id="57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571" w:name="pg10251_151209"/>
    </w:p>
    <w:p>
      <w:pPr>
        <w:pStyle w:val="Heading4"/>
        <w:numPr>
          <w:ilvl w:val="3"/>
          <w:numId w:val="1"/>
        </w:numPr>
        <w:rPr/>
      </w:pPr>
      <w:bookmarkStart w:id="572" w:name="__RefHeading___Toc3489780_1067777946"/>
      <w:bookmarkStart w:id="573" w:name="_Toc236"/>
      <w:bookmarkEnd w:id="571"/>
      <w:bookmarkEnd w:id="572"/>
      <w:r>
        <w:rPr>
          <w:rtl w:val="true"/>
        </w:rPr>
        <w:t>ترجمه</w:t>
      </w:r>
      <w:r>
        <w:rPr>
          <w:rtl w:val="true"/>
        </w:rPr>
        <w:t>:</w:t>
      </w:r>
      <w:bookmarkEnd w:id="573"/>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ناروایی که به تو می‌دهند همان است که به پیامبران قبل از تو نیز داده شده، پروردگار تو دارای مغفرت و مجازات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را قرآنی عجمی قرار می‌دادیم حتما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آیاتش روشن نیست؟آیا قرآن عجمی از پیغمبری عربی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کسانی که ایمان آورده‌اند هدایت و درمان است،ولی کسانی که ایمان نمی‌آورند گوشهایشان سنگین است،گویی نابینا هستند و آن را نمی‌بینند،آنها همچون کسانی هستند که از راه دور صدا زده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دادیم،سپس در آن اختلاف شد،و اگر فرمانی از ناحیه پروردگار تو در این زمینه صادر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آنها مهلت داد تا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داوری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عذاب الهی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هنوز در کتاب تو شک و تردید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صالحی بجا آورد نفعش برای خود او است و هر کس بدی کند به خویشتن بدی کرده،و پروردگارت هرگز به بندگان ستم نمی‌کند</w:t>
      </w:r>
      <w:r>
        <w:rPr>
          <w:rFonts w:eastAsia="IRNazanin" w:cs="IRNazanin"/>
          <w:color w:val="111111"/>
          <w:sz w:val="28"/>
          <w:szCs w:val="28"/>
          <w:rtl w:val="true"/>
          <w:lang w:bidi="fa-IR"/>
        </w:rPr>
        <w:t>.</w:t>
      </w:r>
    </w:p>
    <w:p>
      <w:pPr>
        <w:pStyle w:val="Heading4"/>
        <w:numPr>
          <w:ilvl w:val="3"/>
          <w:numId w:val="1"/>
        </w:numPr>
        <w:rPr/>
      </w:pPr>
      <w:bookmarkStart w:id="574" w:name="__RefHeading___Toc3489782_1067777946"/>
      <w:bookmarkStart w:id="575" w:name="_Toc237"/>
      <w:bookmarkEnd w:id="574"/>
      <w:r>
        <w:rPr>
          <w:rtl w:val="true"/>
        </w:rPr>
        <w:t>تفسیر</w:t>
      </w:r>
      <w:r>
        <w:rPr>
          <w:rtl w:val="true"/>
        </w:rPr>
        <w:t>:</w:t>
      </w:r>
      <w:bookmarkEnd w:id="575"/>
    </w:p>
    <w:p>
      <w:pPr>
        <w:pStyle w:val="Heading5"/>
        <w:numPr>
          <w:ilvl w:val="4"/>
          <w:numId w:val="1"/>
        </w:numPr>
        <w:rPr/>
      </w:pPr>
      <w:bookmarkStart w:id="576" w:name="__RefHeading___Toc3489784_1067777946"/>
      <w:bookmarkStart w:id="577" w:name="_Toc238"/>
      <w:bookmarkEnd w:id="576"/>
      <w:r>
        <w:rPr>
          <w:rtl w:val="true"/>
        </w:rPr>
        <w:t>اشاره</w:t>
      </w:r>
      <w:bookmarkEnd w:id="577"/>
    </w:p>
    <w:p>
      <w:pPr>
        <w:pStyle w:val="Heading5"/>
        <w:numPr>
          <w:ilvl w:val="4"/>
          <w:numId w:val="1"/>
        </w:numPr>
        <w:rPr/>
      </w:pPr>
      <w:bookmarkStart w:id="578" w:name="__RefHeading___Toc3489786_1067777946"/>
      <w:bookmarkStart w:id="579" w:name="_Toc239"/>
      <w:bookmarkEnd w:id="578"/>
      <w:r>
        <w:rPr>
          <w:rtl w:val="true"/>
        </w:rPr>
        <w:t>قرآن هدایت است و درمان</w:t>
      </w:r>
      <w:bookmarkEnd w:id="579"/>
    </w:p>
    <w:p>
      <w:pPr>
        <w:pStyle w:val="BookText"/>
        <w:rPr/>
      </w:pPr>
      <w:r>
        <w:rPr>
          <w:rFonts w:ascii="IRNazanin" w:hAnsi="IRNazanin" w:eastAsia="IRNazanin"/>
          <w:color w:val="111111"/>
          <w:sz w:val="28"/>
          <w:sz w:val="28"/>
          <w:szCs w:val="28"/>
          <w:rtl w:val="true"/>
          <w:lang w:bidi="fa-IR"/>
        </w:rPr>
        <w:t>از آنجا که کفار مکه شدیدترین مبارزه را با آئین اسلام و شخص پیامبر ص آغاز کرده بودند و آیات گذشته از الحاد آنها در دلائل توحید و کفر و تکذیبشان نسبت به آیات الهی خبر می‌داد،در نخستین آیه مورد بحث به عنوان تسلی خاطر پیامبر ص و آموختن درس استقامت و پایمردی  به همه مسلمین که در فشار دشمنان قرار می‌گیرند،می‌فرماید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ناروایی که به تو داده می‌شود همانست که به پیامبران پیش از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لَکَ إِلاّٰ مٰا قَدْ قِیلَ لِلرُّسُلِ مِنْ قَبْلِکَ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مجنون و ساحرت می‌خوانند،به پیامبران بزرگ پیشین همین نسبتها را دادند،و اگر دروغگویت می‌نامند آنها نیز از این نسبت در امان نبودند،</w:t>
      </w:r>
    </w:p>
    <w:p>
      <w:pPr>
        <w:pStyle w:val="BookText"/>
        <w:rPr/>
      </w:pPr>
      <w:r>
        <w:rPr>
          <w:rFonts w:ascii="IRNazanin" w:hAnsi="IRNazanin" w:eastAsia="IRNazanin"/>
          <w:color w:val="111111"/>
          <w:sz w:val="28"/>
          <w:sz w:val="28"/>
          <w:szCs w:val="28"/>
          <w:rtl w:val="true"/>
          <w:lang w:bidi="fa-IR"/>
        </w:rPr>
        <w:t>خلاصه نه دعوت تو به سوی آئین توحید و حق مطلب تازه‌ای است،و نه تهمت و تکذیب آنها،محکم بایست و به این سخنان اعتنا مکن و دعوت توحید را تداوم بخش و بدان خدا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احتمال داده‌اند که منظور از این جمله این است که سخنانی که از سوی خدا به تو گفته می‌شود همان سخنانی است که به انبیای پیشین گفته شد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جمله بعد و آیات آینده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دارای مغفرت و آمرزش و هم دارای مجازات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لَذُو مَغْفِرَةٍ وَ ذُو عِقٰابٍ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آمرزش برای آنها که پذیرا شوند،و عذاب الیم برای آنها که تکذیب کنند و تهمت زنند و به مخالفت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بشارت و تشویقی است برای مؤمنان و انذار و تهدیدی است برای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موارد دیگر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 رحمت بر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است،چنان که در دعا آمده یا من سبقت رحمته غضبه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بهانه جویی این افراد لجوج به میان آورده و پاسخ یکی از این بهانه‌های عجیب را مطرح می‌کند و آن اینکه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به لسان عجم نازل نشده است تا ما برای آن اهمیت بیشتری قائل باشیم و غیر 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از آن بهره گیرند، ظاهرا هدفشان این بود که توده مردم از آن چیزی نفهمند و نیازی به آن نباشد که به آنها بگویند لاٰ تَسْمَعُوا لِهٰذَا الْقُرْآنِ وَ الْغَوْا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فرا ندهید و با سخنان لغو و باطل آن را از اثر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آیات قبل آمده بود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اینجاست که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آن را قرآنی عجمی قرار می‌دادیم حتما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آیاتش روشن نیست؟چرا پیچیده است؟و ما از آن سر در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قُرْآناً أَعْجَمِیًّا لَقٰالُوا لَوْ لاٰ فُصِّلَتْ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است قرآنی عجمی از پیغمبری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أَعْجَمِیٌّ وَ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عجمی برای امتی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اکنون که نیز به زبان عربی نازل شده،و همگان به خوبی مفاهیم آن را درک می‌کنند و به عمق پیام و دعوت قرآن می‌رسند،باز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این قرآن ندهید و با جار و جنجال و سخنان لغو و باطل مردم را از شنیدن آن باز دارید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آنها بیماردلانی هستند که هر طرحی ریخته شود و هر برنامه‌ای پیاده گردد به آن ایرادی می‌کنند،و بهانه‌ای می‌تراشند،اگر عربی باشد سحر و افسونش می‌خوانند،و اگر عجمی باشد نامفهومش می‌شمرند،و اگر مخلوطی از الفاظ عربی و عجمی باشد ناموزونش معرفی می‌کنند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عدم فصاحت و ابهام در سخن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غیر عرب می‌گویند چرا که زبان آنها را به خوبی نمی‌فهمند،و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مطالب را خوب ادا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عرب باشد یا غیر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یاء نسبت توام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خطاب به پیامبر ص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کتاب آسمانی برای کسانی که ایمان آورده‌اند مایه هدایت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لِلَّذِینَ آمَنُوا هُدیً وَ 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نمی‌آورند گوشهایشان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یُؤْمِنُونَ فِی آذٰانِهِمْ وَقْرٌ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اثر نابینایی آن را نمی‌بینند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عَلَیْهِمْ عَمًی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مثل کسانی هستند که آنها را از راه دور صدا می‌زنند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یُنٰادَوْنَ مِنْ مَکٰانٍ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است چنین کسانی نه می‌شنوند و نه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پیدا کردن راه،و رسیدن به مقصد،تنها وجود نور کافی نیست، چشم بینا نیز لازم است،همچنین برای تعلیم یافتن تنها وجود مبلغ دانشمند و فصیح کفایت نمی‌کند،گوش شنوایی نیز باید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لطافت دانه‌های باران و تاثیر حیاتبخش آن شک نیست،اما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 سبزه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 و در شوره‌زار 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 روح حق‌طلبی به سراغ قرآن می‌آمدند هدایت و شفا از آن می‌یافتند،بیماریهای اخلاقی و روحی آنها در شفا خانه قرآن درمان می‌شد، سپس بار سفر را می‌بستند و در پرتو نور هدایت قرآن با سرعت به سوی کوی دوست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لجوجان متعصب،و دشمنان حق و حقیقت،و آنها که از قبل تصمیم خودشان را بر مخالفت انبیا گرفته بودند چه بهره‌ای می‌توانستند از آن بگیرند؟ آنها همچون کوران و کرانی بودند که در نقطه دور دستی قرار داشتند،آنها گرفتار ناشنوایی و نابینایی مضاعف بودند،هم از نظر ابزار دید و شنود و هم از نظر بعد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نقل کرده‌اند که اهل لغت برای کسی که می‌فهمد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تسمع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نزدیک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نمی‌فهمد می‌گویند انت تنادی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دور صدا زده می‌شوی که اگر همهمه‌ای بشنوی مفهوم مطالب را درک نمی‌کنی</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چگونه قرآن مایه شفا و درمان دردهای جانکاه انسانها است بحث مشروحی  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تسلی خاطر پیامبر ص و مؤمنان نخستین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انکار و لجاجت و بهانه‌جویی این قوم خیره‌سر نگران مباش،این سابقه طولانی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دادیم،و در آن اختلاف شد،بعضی پذیرا گشتند و بعضی از در انکار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فَاخْتُلِفَ فِیهِ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مشاهده می‌کنی ما در مجازات این دشمنان لجوج تعجیل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است که مصالح تربیتی ایجاب می‌کند آنها آزاد باشند،و تا آنجا که ممکن است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فرمانی از ناحیه پروردگارت در این زمینه صادر نشده بود در میان آنها داوری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الهی به سرعت دامانشان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لَقُضِیَ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الهی بر اساس مصالح هدایت انسانها و اتمام حجت بوده،و این سنت در میان تمام اقوام گذشته جاری شده و در باره قوم تو نیز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آنها هنوز این حقیقت را باور نکرده‌اند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تو شک و تردید دارند،شکی آمیخته با سوء ظن و بدبینی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لَفِی شَکٍّ مِنْهُ مُرِیبٍ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شکی است که آمیخته با بدبینی و سوء ظن و اضطراب باشد،بنا بر این مفهوم جمله این می‌شود که مشرکان نه تنها در سخنان تو تردید دارند بلکه مدعی هستند که قرائن خلاف که مایه بدبینی است نیز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احتمال داده‌اند که جمله اخیر در باره یهود و کتاب موسی است،یعنی این قوم هنوز در تورات شک و تردید دارند،اما این معنی بعید به نظر می‌رسد،و ظاهر همان تفسیر اول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یک قانون کلی را که قرآن بارها روی آن تاکید کرده در ارتباط با اعمال انسانها بیان می‌کند،که تکمیلی است بر بحث گذشته در زمینه بهره‌گیری مؤمنان از قرآن،و محروم ماندن افراد بی‌ایمان از این سرچشمه فیض الهی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عمل صالحی انجام دهد نفعش برای خود او است، </w:t>
      </w:r>
      <w:r>
        <w:rPr>
          <w:rFonts w:eastAsia="IRNazanin" w:cs="IRNazanin"/>
          <w:color w:val="111111"/>
          <w:sz w:val="28"/>
          <w:szCs w:val="28"/>
          <w:rtl w:val="true"/>
          <w:lang w:bidi="fa-IR"/>
        </w:rPr>
        <w:t>.</w:t>
      </w:r>
      <w:bookmarkStart w:id="580" w:name="pg10251_151215"/>
    </w:p>
    <w:p>
      <w:pPr>
        <w:pStyle w:val="BookText"/>
        <w:rPr/>
      </w:pPr>
      <w:bookmarkEnd w:id="580"/>
      <w:r>
        <w:rPr>
          <w:rFonts w:ascii="IRNazanin" w:hAnsi="IRNazanin" w:eastAsia="IRNazanin"/>
          <w:color w:val="111111"/>
          <w:sz w:val="28"/>
          <w:sz w:val="28"/>
          <w:szCs w:val="28"/>
          <w:rtl w:val="true"/>
          <w:lang w:bidi="fa-IR"/>
        </w:rPr>
        <w:t>و هر کسی بدی کند به خویشتن بدی کرده،و پروردگار تو به بندگان هرگز ظلم و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وَ مَنْ أَسٰاءَ فَعَلَیْهٰا وَ مٰا  رَبُّکَ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آنها به این کتاب و این آئین بزرگ ایمان نیاورند نه بخداوند زیانی می‌رسانند،و نه به تو،چرا که خوبیها و بدیها همه به صاحبانش باز می‌گردد و آنها هستند که میوه شیرین یا تلخ اعمال خویش را می‌چینند</w:t>
      </w:r>
      <w:r>
        <w:rPr>
          <w:rFonts w:eastAsia="IRNazanin" w:cs="IRNazanin"/>
          <w:color w:val="111111"/>
          <w:sz w:val="28"/>
          <w:szCs w:val="28"/>
          <w:rtl w:val="true"/>
          <w:lang w:bidi="fa-IR"/>
        </w:rPr>
        <w:t>.</w:t>
      </w:r>
    </w:p>
    <w:p>
      <w:pPr>
        <w:pStyle w:val="Heading4"/>
        <w:numPr>
          <w:ilvl w:val="3"/>
          <w:numId w:val="1"/>
        </w:numPr>
        <w:rPr/>
      </w:pPr>
      <w:bookmarkStart w:id="581" w:name="__RefHeading___Toc3489788_1067777946"/>
      <w:bookmarkStart w:id="582" w:name="_Toc240"/>
      <w:bookmarkEnd w:id="581"/>
      <w:r>
        <w:rPr>
          <w:rtl w:val="true"/>
        </w:rPr>
        <w:t>نکته‌ها</w:t>
      </w:r>
      <w:r>
        <w:rPr>
          <w:rtl w:val="true"/>
        </w:rPr>
        <w:t>:</w:t>
      </w:r>
      <w:bookmarkEnd w:id="582"/>
    </w:p>
    <w:p>
      <w:pPr>
        <w:pStyle w:val="Heading5"/>
        <w:numPr>
          <w:ilvl w:val="4"/>
          <w:numId w:val="1"/>
        </w:numPr>
        <w:rPr/>
      </w:pPr>
      <w:bookmarkStart w:id="583" w:name="__RefHeading___Toc3489790_1067777946"/>
      <w:bookmarkStart w:id="584" w:name="_Toc241"/>
      <w:bookmarkEnd w:id="583"/>
      <w:r>
        <w:rPr>
          <w:rtl w:val="true"/>
        </w:rPr>
        <w:t>اشاره</w:t>
      </w:r>
      <w:bookmarkEnd w:id="584"/>
    </w:p>
    <w:p>
      <w:pPr>
        <w:pStyle w:val="Heading5"/>
        <w:numPr>
          <w:ilvl w:val="4"/>
          <w:numId w:val="1"/>
        </w:numPr>
        <w:rPr/>
      </w:pPr>
      <w:bookmarkStart w:id="585" w:name="__RefHeading___Toc3489792_1067777946"/>
      <w:bookmarkStart w:id="586" w:name="_Toc242"/>
      <w:bookmarkEnd w:id="585"/>
      <w:r>
        <w:rPr/>
        <w:t>1</w:t>
      </w:r>
      <w:r>
        <w:rPr>
          <w:rtl w:val="true"/>
        </w:rPr>
        <w:t>-</w:t>
      </w:r>
      <w:r>
        <w:rPr>
          <w:rtl w:val="true"/>
        </w:rPr>
        <w:t>اختیار و عدالت</w:t>
      </w:r>
      <w:bookmarkEnd w:id="586"/>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 بر مساله اختیار، و آزادی اراده،و بیانگر این حقیقت است که خداوند نه بی‌جهت کسی را کیفر می‌دهد،و نه بر مجازات کسی بدون دلیل می‌افزاید،برنامه او عدالت محض است، چرا که سرچشمه ظلم،کمبودها و نقصانها،جهل و ناآگاهی،و یا هوای نفس است، و ذات پاک او از همه این امور منزه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مبالغه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ظلم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اینجا و در بعضی دیگر از آیات قرآن ممکن است اشاره به این باشد که مجازات بی دلیل از سوی خداوند بزرگ همیشه مصداق ظلم بسیار خواهد بود،چرا که از او هرگز چنین انتظاری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چون او بندگان فراوانی دارد اگر بر هر کس مختصر ستمی کند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تفسیر با هم منافاتی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قرآن،در این آیات بینات خود قلم بطلان بر مکتب جبر را که مایه اشاعه فساد،و امضای انواع زشتیها،و نفی هر گونه تعهد و مسئولیت است می‌کشد،همگان را در برابر اعمالشان مسئول می‌شمرد،و نتائج اعمال هر کس</w:t>
      </w:r>
    </w:p>
    <w:p>
      <w:pPr>
        <w:pStyle w:val="BookText"/>
        <w:rPr/>
      </w:pPr>
      <w:r>
        <w:rPr>
          <w:rFonts w:ascii="IRNazanin" w:hAnsi="IRNazanin" w:eastAsia="IRNazanin"/>
          <w:color w:val="111111"/>
          <w:sz w:val="28"/>
          <w:sz w:val="28"/>
          <w:szCs w:val="28"/>
          <w:rtl w:val="true"/>
          <w:lang w:bidi="fa-IR"/>
        </w:rPr>
        <w:t>را در درجه اول متوجه خود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علی بن موسی الرضا ع می‌خوانیم که یکی از یارانش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یجبر اللّٰه عباده علی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بندگان را بر گناه مجبور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یخیرهم و یمهلهم حتی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آنها را آزاد می‌گذارد و مهلت می‌دهد تا از گناه خویش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کلف عباده 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بندگان خود را تکلیف ما لا یطاق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یفعل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کاری را می‌کند در حالی که خودش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بندگان ظلم و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 ع از پدرش جعفر بن محمد ع چنین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زعم ان اللّٰه یجبر عباده علی المعاصی او یکلفهم ما لا یطیقون فلا تاکلوا ذبیحته،و لا تقبلوا شهادته،و لا تصلوا ورائه، و لا تعطوه من الزکاة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 خداوند بندگان را مجبور بر گناه می‌کند،یا تکلیف ما لا یطاق می‌نماید،از گوشت حیوانی که او ذبح می‌کند نخورید،شهادتش را نپذیرید،پشت سرش نماز نخوانید و از زکات نیز چیزی به او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احکام اسلام را بر او جاری نکنید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فوق ضمنا اشاره‌ای است به این نکته ظریف که مکتب جبر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می‌آورد،چرا که اگر انسان از یک سو مجبور به گناه </w:t>
      </w:r>
      <w:r>
        <w:rPr>
          <w:rFonts w:eastAsia="IRNazanin" w:cs="IRNazanin"/>
          <w:color w:val="111111"/>
          <w:sz w:val="28"/>
          <w:szCs w:val="28"/>
          <w:rtl w:val="true"/>
          <w:lang w:bidi="fa-IR"/>
        </w:rPr>
        <w:t>.</w:t>
      </w:r>
      <w:bookmarkStart w:id="587" w:name="pg10251_151217"/>
    </w:p>
    <w:p>
      <w:pPr>
        <w:pStyle w:val="BookText"/>
        <w:rPr/>
      </w:pPr>
      <w:bookmarkEnd w:id="587"/>
      <w:r>
        <w:rPr>
          <w:rFonts w:ascii="IRNazanin" w:hAnsi="IRNazanin" w:eastAsia="IRNazanin"/>
          <w:color w:val="111111"/>
          <w:sz w:val="28"/>
          <w:sz w:val="28"/>
          <w:szCs w:val="28"/>
          <w:rtl w:val="true"/>
          <w:lang w:bidi="fa-IR"/>
        </w:rPr>
        <w:t>باشد،و از سوی دیگر او را از آن نهی کنند مصداق روشن تکلیف به ما لا یطاق است</w:t>
      </w:r>
      <w:r>
        <w:rPr>
          <w:rFonts w:eastAsia="IRNazanin" w:cs="IRNazanin"/>
          <w:color w:val="111111"/>
          <w:sz w:val="28"/>
          <w:szCs w:val="28"/>
          <w:rtl w:val="true"/>
          <w:lang w:bidi="fa-IR"/>
        </w:rPr>
        <w:t>.</w:t>
      </w:r>
    </w:p>
    <w:p>
      <w:pPr>
        <w:pStyle w:val="Heading5"/>
        <w:numPr>
          <w:ilvl w:val="4"/>
          <w:numId w:val="1"/>
        </w:numPr>
        <w:rPr/>
      </w:pPr>
      <w:bookmarkStart w:id="588" w:name="__RefHeading___Toc3489794_1067777946"/>
      <w:bookmarkStart w:id="589" w:name="_Toc243"/>
      <w:bookmarkEnd w:id="588"/>
      <w:r>
        <w:rPr/>
        <w:t>2</w:t>
      </w:r>
      <w:r>
        <w:rPr>
          <w:rtl w:val="true"/>
        </w:rPr>
        <w:t>-</w:t>
      </w:r>
      <w:r>
        <w:rPr>
          <w:rtl w:val="true"/>
        </w:rPr>
        <w:t>گناه و سلب نعمت</w:t>
      </w:r>
      <w:bookmarkEnd w:id="589"/>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قوم قط فی غض نعمة من عیش فزال عنهم الا بذنوب اجترحوها،لان اللّٰه لیس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ملتی از آغوش ناز و نعمت زندگی گرفته نشد مگر به واسطه گناهانی که مرتکب شدند،زیرا خداوند هرگز به بندگانش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الناس حین تنزل بهم النقم،و تزول عنهم النعم،فزعوا الی ربهم بصدق من نیاتهم،و وله من قلوبهم،لرد علیهم کل شارد و اصلح لهم کل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موقعی که بلاها نازل می‌شود،و نعمتهای الهی از آنها سلب می‌گردد،با صدق نیت رو به درگاه خدا آورند،و با قلبهایی آکنده از عشق و محبت به خدا از او درخواست حل مشکل کنند،خداوند آنچه را از دستشان رفته به آنها باز می‌گرداند،و هر گونه فسادی را برای آنها اصلاح می‌کند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بیان رابطه گناهان با سلب نعمتها به خوبی آشکار می‌شود</w:t>
      </w:r>
      <w:r>
        <w:rPr>
          <w:rFonts w:eastAsia="IRNazanin" w:cs="IRNazanin"/>
          <w:color w:val="111111"/>
          <w:sz w:val="28"/>
          <w:szCs w:val="28"/>
          <w:rtl w:val="true"/>
          <w:lang w:bidi="fa-IR"/>
        </w:rPr>
        <w:t>.</w:t>
      </w:r>
    </w:p>
    <w:p>
      <w:pPr>
        <w:pStyle w:val="Heading5"/>
        <w:numPr>
          <w:ilvl w:val="4"/>
          <w:numId w:val="1"/>
        </w:numPr>
        <w:rPr/>
      </w:pPr>
      <w:bookmarkStart w:id="590" w:name="__RefHeading___Toc3489796_1067777946"/>
      <w:bookmarkStart w:id="591" w:name="_Toc244"/>
      <w:bookmarkEnd w:id="590"/>
      <w:r>
        <w:rPr/>
        <w:t>3</w:t>
      </w:r>
      <w:r>
        <w:rPr>
          <w:rtl w:val="true"/>
        </w:rPr>
        <w:t>-</w:t>
      </w:r>
      <w:r>
        <w:rPr>
          <w:rtl w:val="true"/>
        </w:rPr>
        <w:t>چرا اینهمه بهانه می گیرند</w:t>
      </w:r>
      <w:bookmarkEnd w:id="5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زبان عربی از غنی‌ترین و پرمایه‌ترین زبانهای دنیا است اما با اینحال عظمت قرآن از این نظر نیست که به زبان عربی است،بلکه عربی بودن آن به خاطر این است که خداوند هر پیامبری را به زبان قوم خود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درجه اول آنها ایمان بیاورند و بعد دامنه آئین او به دیگران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بهانه‌جویانی که مانند کودکان هر روز مطلب غیر منطقی تازه‌ای را مطرح می‌کردند،و با حرفهای کودکانه و ضد و نقیض خود نشان می‌دادند که به دنبال حق‌طلبی نیستند،یک روز می‌گفتند چرا این قرآن تنها به زبان عرب نازل شده؟ آیا بهتر نبود همه یا قسمتی از آن به غیر این زبان بود تا دیگران نیز بهره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هدف دیگری داشتند منظورشان این بود که توده مردم عرب از جاذبه فوق العاده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خواسته آنها انجام می‌شد،می‌گفتند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عرب است و کتابش غیر عربی؟ خلاصه هر روز به بهانه‌ای خود و دیگران را سرگرم و از راه حق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دلیل بر این است که انسان درد دیگری دارد که نمی‌خواهد آن را فاش بگوید،درد این گروه نیز این بود که توده‌های مردم سخت مجذوب قرآن شده بودند،و لذا منافع آنها سخت به خطر افتاده بود، برای خاموش کردن نور اسلام به هر وسیله‌ای متوسل می‌شدند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bookmarkStart w:id="592" w:name="pg10251_151221"/>
    </w:p>
    <w:p>
      <w:pPr>
        <w:pStyle w:val="Heading3"/>
        <w:numPr>
          <w:ilvl w:val="2"/>
          <w:numId w:val="1"/>
        </w:numPr>
        <w:rPr/>
      </w:pPr>
      <w:bookmarkStart w:id="593" w:name="__RefHeading___Toc3489798_1067777946"/>
      <w:bookmarkStart w:id="594" w:name="_Toc245"/>
      <w:bookmarkEnd w:id="592"/>
      <w:bookmarkEnd w:id="59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594"/>
    </w:p>
    <w:p>
      <w:pPr>
        <w:pStyle w:val="Heading4"/>
        <w:numPr>
          <w:ilvl w:val="3"/>
          <w:numId w:val="1"/>
        </w:numPr>
        <w:rPr/>
      </w:pPr>
      <w:bookmarkStart w:id="595" w:name="__RefHeading___Toc3489800_1067777946"/>
      <w:bookmarkStart w:id="596" w:name="_Toc246"/>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489802_1067777946"/>
      <w:bookmarkStart w:id="598" w:name="_Toc247"/>
      <w:bookmarkEnd w:id="597"/>
      <w:r>
        <w:rPr>
          <w:rtl w:val="true"/>
        </w:rPr>
        <w:t>ترجمه</w:t>
      </w:r>
      <w:r>
        <w:rPr>
          <w:rtl w:val="true"/>
        </w:rPr>
        <w:t>:</w:t>
      </w:r>
      <w:bookmarkEnd w:id="59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وقوع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خدا می‌داند،هیچ میوه‌ای از غلاف خود خارج نمی‌شود و هیچ مؤنثی باردار نمی‌گردد و وضع حمل نمی‌کند مگر به علم و آگاهی او،و آن روز که آنها را ندا می‌دهد کجا هستند شریکانی که برای من می‌پنداشتید؟آنها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عرضه داشتیم که هیچ گواهی بر گفته خود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معبودانی را که قبلا می‌خواندند محو و گم می‌شود،و می‌دانند هیچ پناهگاهی ندارند</w:t>
      </w:r>
      <w:r>
        <w:rPr>
          <w:rFonts w:eastAsia="IRNazanin" w:cs="IRNazanin"/>
          <w:color w:val="111111"/>
          <w:sz w:val="28"/>
          <w:szCs w:val="28"/>
          <w:rtl w:val="true"/>
          <w:lang w:bidi="fa-IR"/>
        </w:rPr>
        <w:t>.</w:t>
      </w:r>
      <w:bookmarkStart w:id="599" w:name="pg10251_151222"/>
    </w:p>
    <w:p>
      <w:pPr>
        <w:pStyle w:val="Heading4"/>
        <w:numPr>
          <w:ilvl w:val="3"/>
          <w:numId w:val="1"/>
        </w:numPr>
        <w:rPr/>
      </w:pPr>
      <w:bookmarkStart w:id="600" w:name="__RefHeading___Toc3489804_1067777946"/>
      <w:bookmarkStart w:id="601" w:name="_Toc248"/>
      <w:bookmarkEnd w:id="599"/>
      <w:bookmarkEnd w:id="600"/>
      <w:r>
        <w:rPr>
          <w:rtl w:val="true"/>
        </w:rPr>
        <w:t>تفسیر</w:t>
      </w:r>
      <w:r>
        <w:rPr>
          <w:rtl w:val="true"/>
        </w:rPr>
        <w:t>:</w:t>
      </w:r>
      <w:bookmarkEnd w:id="601"/>
    </w:p>
    <w:p>
      <w:pPr>
        <w:pStyle w:val="Heading5"/>
        <w:numPr>
          <w:ilvl w:val="4"/>
          <w:numId w:val="1"/>
        </w:numPr>
        <w:rPr/>
      </w:pPr>
      <w:bookmarkStart w:id="602" w:name="__RefHeading___Toc3489806_1067777946"/>
      <w:bookmarkStart w:id="603" w:name="_Toc249"/>
      <w:bookmarkEnd w:id="602"/>
      <w:r>
        <w:rPr>
          <w:rtl w:val="true"/>
        </w:rPr>
        <w:t>اشاره</w:t>
      </w:r>
      <w:bookmarkEnd w:id="603"/>
    </w:p>
    <w:p>
      <w:pPr>
        <w:pStyle w:val="Heading5"/>
        <w:numPr>
          <w:ilvl w:val="4"/>
          <w:numId w:val="1"/>
        </w:numPr>
        <w:rPr/>
      </w:pPr>
      <w:bookmarkStart w:id="604" w:name="__RefHeading___Toc3489808_1067777946"/>
      <w:bookmarkStart w:id="605" w:name="_Toc250"/>
      <w:bookmarkEnd w:id="604"/>
      <w:r>
        <w:rPr>
          <w:rtl w:val="true"/>
        </w:rPr>
        <w:t>اسرار همه چیز نزد او است</w:t>
      </w:r>
      <w:bookmarkEnd w:id="605"/>
    </w:p>
    <w:p>
      <w:pPr>
        <w:pStyle w:val="BookText"/>
        <w:rPr/>
      </w:pPr>
      <w:r>
        <w:rPr>
          <w:rFonts w:ascii="IRNazanin" w:hAnsi="IRNazanin" w:eastAsia="IRNazanin"/>
          <w:color w:val="111111"/>
          <w:sz w:val="28"/>
          <w:sz w:val="28"/>
          <w:szCs w:val="28"/>
          <w:rtl w:val="true"/>
          <w:lang w:bidi="fa-IR"/>
        </w:rPr>
        <w:t>در آخرین آیه بحث گذشته سخن از بازگشت اعمال نیک و بد به صاحبان آنها بود که اشاره ضمنی به مساله ثواب و جزای روز قیامت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برای مشرکان مطرح می‌شد که این قیامت که می‌گویی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مورد بحث نخست در پاسخ این سؤال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بر زمان قیامت مخصوص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آن تنها 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یُرَدُّ عِلْمُ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 مرسل و فرشته مقربی نیز از آن آگاه نیست،و باید هم آگاه نباشند،تا هر لحظه همگان وقوع آن را احتمال دهند و اثر تربیتی خاص این انتظار در همه مکلفین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آگاهی بر زمان قیام قیامت مخصوص خدا است،علم به اسرار این عالم و موجودات پنهان و آشکارش نیز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میوه‌ای از غلاف خود خارج نمی‌شود،و هیچ زن یا حیوان ماده‌ای باردار نمی‌گردد، و حمل خود را بر زمین نمی‌نهد مگر به علم و آگاهی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تَخْرُجُ مِنْ ثَمَرٰاتٍ مِنْ أَکْمٰامِهٰا وَ مٰا تَحْمِلُ مِنْ أُنْثیٰ وَ لاٰ تَضَعُ إِلاّٰ بِعِلْمِهِ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عالم گیاهان و نه در عالم حیوان و انسان نطفه‌ای منعقد نمی‌شود و بارور نمی‌گردد و تولد نمی‌یابد مگر به فرمان خداوند بزرگ و به مقتضای علم و حکمت او</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غلافی است که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را می‌پوشاند،و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آستینی است که دست را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عرقچین است که بر سر می‌گذارند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تکمم الرجل فی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گفته می‌شود که شخصی خود را در لباس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پوسته‌ای تفسیر می‌کند که میوه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آن را به عنوان وعاء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است که همه این تفسیرها به یک معنی باز می‌گردد،از آنجا که یکی از ظریفترین و دقیقترین مسائل در جهان موجودات زنده مساله بارور شدن در رحم و تولد آنها است قرآن مخصوصا روی آن تکیه کرده است،چه در عالم جانداران و چه در گیاهان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است که می‌داند کدامین نطفه در کدامین رحم و در چه زمانی منعقد می‌شود،و کی متولد می‌گردد،کدام میوه بارور می‌گردد و کی غلاف و پوسته خود را می‌شکافد و سر بیرون می‌زند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قیامت را انکار می‌کنند،یا به باد استهزا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قیامت برپا می‌شود آنها را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شرکائی که برای من می‌پنداشتید؟آنها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عرض کردیم که هیچ گواهی بر گفته‌های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أَیْنَ شُرَکٰائِی قٰالُوا آذَنّٰاکَ مٰا مِنّٰا مِنْ شَهِیدٍ </w:t>
      </w:r>
      <w:r>
        <w:rPr>
          <w:rFonts w:eastAsia="IRNazanin" w:cs="IRNazanin"/>
          <w:color w:val="111111"/>
          <w:sz w:val="28"/>
          <w:szCs w:val="28"/>
          <w:rtl w:val="true"/>
          <w:lang w:bidi="fa-IR"/>
        </w:rPr>
        <w:t xml:space="preserve">) </w:t>
      </w:r>
      <w:r>
        <w:rPr>
          <w:rStyle w:val="FootnoteAnchor"/>
          <w:rtl w:val="true"/>
        </w:rPr>
        <w:footnoteReference w:id="175"/>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آنچه می‌گفتیم سخنان بی‌اساس و بی‌پایه بود،سخنانی که از جهل و بیخبری یا تقلید کورکورانه سرچشمه می‌گرفت،امروز بهتر از هر زمان می‌فهمیم که چه اندازه این ادعاها باطل و بی‌اساس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اینحال می‌بینند اثری از معبودانی که قبلا می‌خواندند پیدا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محو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یَدْعُونَ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صحنه قیامت آن چنان برای آنها وحشتناک است که خاطره بتها نیز از نظرشان محو و نابود می‌شود،همان معبودانی که یک روز سر بر آستانشان می‌نهادند برای آنها قربانی می‌کردند،حتی گاه در راه آنها جان می‌دادند،و پناهگاه روز بیچارگی و حلال مشکلات خود می‌پنداشتند همه همچون سرابهایی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می‌دانند که هیچ پناهگاهی و راه فراری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مٰا لَهُمْ مِنْ مَحِیصٍ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بازگشت و عدول و کناره‌گیری کردن از چیزی است،و از آنجا که محیص اسم مکان است این کلمه به معنی فرارگاه یا پناهگاه می‌آید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معنی وسیعی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یقین، و گاه به معنی گمان می‌آید،و در آیه مورد بحث به معنی یقین است،چه اینکه آنها در آن روز یقین پیدا می‌کنند که راه فرار و نجاتی از عذاب الهی ندارند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اعتقادی است که از دلیل و قرینه حاصل می‌شود،این اعتقاد گاه قوی می‌شود و به مرحله یقین می‌رسد و گاه ضعیف است و از حد گمان تجاوز نمی‌کند</w:t>
      </w:r>
      <w:r>
        <w:rPr>
          <w:rFonts w:eastAsia="IRNazanin" w:cs="IRNazanin"/>
          <w:color w:val="111111"/>
          <w:sz w:val="28"/>
          <w:szCs w:val="28"/>
          <w:rtl w:val="true"/>
          <w:lang w:bidi="fa-IR"/>
        </w:rPr>
        <w:t>. .</w:t>
      </w:r>
      <w:bookmarkStart w:id="606" w:name="pg10251_151225"/>
    </w:p>
    <w:p>
      <w:pPr>
        <w:pStyle w:val="Heading3"/>
        <w:numPr>
          <w:ilvl w:val="2"/>
          <w:numId w:val="1"/>
        </w:numPr>
        <w:rPr/>
      </w:pPr>
      <w:bookmarkStart w:id="607" w:name="__RefHeading___Toc3489810_1067777946"/>
      <w:bookmarkStart w:id="608" w:name="_Toc251"/>
      <w:bookmarkEnd w:id="606"/>
      <w:bookmarkEnd w:id="60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608"/>
    </w:p>
    <w:p>
      <w:pPr>
        <w:pStyle w:val="Heading4"/>
        <w:numPr>
          <w:ilvl w:val="3"/>
          <w:numId w:val="1"/>
        </w:numPr>
        <w:rPr/>
      </w:pPr>
      <w:bookmarkStart w:id="609" w:name="__RefHeading___Toc3489812_1067777946"/>
      <w:bookmarkStart w:id="610" w:name="_Toc252"/>
      <w:bookmarkEnd w:id="609"/>
      <w:r>
        <w:rPr>
          <w:rtl w:val="true"/>
        </w:rPr>
        <w:t>اشاره</w:t>
      </w:r>
      <w:bookmarkEnd w:id="61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611" w:name="pg10251_151226"/>
    </w:p>
    <w:p>
      <w:pPr>
        <w:pStyle w:val="Heading4"/>
        <w:numPr>
          <w:ilvl w:val="3"/>
          <w:numId w:val="1"/>
        </w:numPr>
        <w:rPr/>
      </w:pPr>
      <w:bookmarkStart w:id="612" w:name="__RefHeading___Toc3489814_1067777946"/>
      <w:bookmarkStart w:id="613" w:name="_Toc253"/>
      <w:bookmarkEnd w:id="611"/>
      <w:bookmarkEnd w:id="612"/>
      <w:r>
        <w:rPr>
          <w:rtl w:val="true"/>
        </w:rPr>
        <w:t>ترجمه</w:t>
      </w:r>
      <w:r>
        <w:rPr>
          <w:rtl w:val="true"/>
        </w:rPr>
        <w:t>:</w:t>
      </w:r>
      <w:bookmarkEnd w:id="61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هرگز از تقاضای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نمی‌شود،و هر گاه شر و بدی به او رسد مایوس و نومید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او را رحمتی از سوی خود بعد از ناراحتی بچشانیم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شایستگی و استحقاق من بوده،و گمان نمی‌کنم قیامت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قیامتی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سوی پروردگارم بازگردم برای من نزد او پاداشهای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کافران را از اعمالی که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خواهیم کرد،و از عذاب شدید به آنها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نعمتی به انسان دهیم روی می‌گرداند،و با حال تکبر از حق دور می‌شود، ولی هر گاه مختصر ناراحتی به او رسد تقاضای فراوان و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این قرآن از سوی خداوند باشد و شما به آن کافر شوید چه کسی گمراه‌تر خواهد بود از کسی که با آن مخالفت می‌کند؟</w:t>
      </w:r>
      <w:r>
        <w:rPr>
          <w:rFonts w:eastAsia="IRNazanin" w:cs="IRNazanin"/>
          <w:color w:val="111111"/>
          <w:sz w:val="28"/>
          <w:szCs w:val="28"/>
          <w:rtl w:val="true"/>
          <w:lang w:bidi="fa-IR"/>
        </w:rPr>
        <w:t>!</w:t>
      </w:r>
    </w:p>
    <w:p>
      <w:pPr>
        <w:pStyle w:val="Heading4"/>
        <w:numPr>
          <w:ilvl w:val="3"/>
          <w:numId w:val="1"/>
        </w:numPr>
        <w:rPr/>
      </w:pPr>
      <w:bookmarkStart w:id="614" w:name="__RefHeading___Toc3489816_1067777946"/>
      <w:bookmarkStart w:id="615" w:name="_Toc254"/>
      <w:bookmarkEnd w:id="614"/>
      <w:r>
        <w:rPr>
          <w:rtl w:val="true"/>
        </w:rPr>
        <w:t>تفسیر</w:t>
      </w:r>
      <w:r>
        <w:rPr>
          <w:rtl w:val="true"/>
        </w:rPr>
        <w:t>:</w:t>
      </w:r>
      <w:bookmarkEnd w:id="615"/>
    </w:p>
    <w:p>
      <w:pPr>
        <w:pStyle w:val="BookText"/>
        <w:rPr/>
      </w:pPr>
      <w:r>
        <w:rPr>
          <w:rFonts w:ascii="IRNazanin" w:hAnsi="IRNazanin" w:eastAsia="IRNazanin"/>
          <w:color w:val="111111"/>
          <w:sz w:val="28"/>
          <w:sz w:val="28"/>
          <w:szCs w:val="28"/>
          <w:rtl w:val="true"/>
          <w:lang w:bidi="fa-IR"/>
        </w:rPr>
        <w:t>این انسانهای کم ظرفیت</w:t>
      </w:r>
    </w:p>
    <w:p>
      <w:pPr>
        <w:pStyle w:val="BookText"/>
        <w:rPr/>
      </w:pPr>
      <w:r>
        <w:rPr>
          <w:rFonts w:ascii="IRNazanin" w:hAnsi="IRNazanin" w:eastAsia="IRNazanin"/>
          <w:color w:val="111111"/>
          <w:sz w:val="28"/>
          <w:sz w:val="28"/>
          <w:szCs w:val="28"/>
          <w:rtl w:val="true"/>
          <w:lang w:bidi="fa-IR"/>
        </w:rPr>
        <w:t>به تناسب بحثی که در آیات گذشته در باره مشرکان و سرنوشت آنها بیان شده بود،در آیات مورد بحث ترسیمی از حال این انسانهای ضعیف و بی‌ایمان شده،ترسیمی گویا و روشنگر،و تجسمی زنده و آشکار از این افراد کوتاه فکر و کم‌ظرفیت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هرگز از تقاضای نیکیها،اموال و ثروتها و مواهب زندگی خسته و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یَسْأَمُ الْإِنْسٰانُ مِنْ دُعٰاءِ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تنور حرص او از گرمی نمی‌افتد،هر چه بیشتر پیدا می‌کند باز بیشتر می‌خواهد،و هر چه به او بدهند باز سیر نمی‌شود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دنیا به او پشت کند،نعمتهای او زائل گردد،و شر و بدی و تنگدستی و فقر دامن او را بگیرد،به کلی مایوس و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مَسَّهُ الشَّرُّ فَیَؤُسٌ</w:t>
      </w:r>
    </w:p>
    <w:p>
      <w:pPr>
        <w:pStyle w:val="BookText"/>
        <w:rPr/>
      </w:pPr>
      <w:r>
        <w:rPr>
          <w:rFonts w:ascii="Amiri" w:hAnsi="Amiri" w:eastAsia="Amiri" w:cs="Amiri"/>
          <w:color w:val="111111"/>
          <w:sz w:val="28"/>
          <w:sz w:val="28"/>
          <w:szCs w:val="28"/>
          <w:rtl w:val="true"/>
          <w:lang w:bidi="ar-SA"/>
        </w:rPr>
        <w:t>قَنُوطٌ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انسان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تربیت نایافته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قلبش به نور معرفت الهی و ایمان پروردگار،و احساس مسئولیت در روز جزا روشن نشده، انسانهایی که بر اثر جهان‌بینیهای غلط در محدوده عالم ماده گرفتارند،و روح بلندی که ما ورای آن را ببیند،و ارزشهای والای انسانی را بنگرد،ندارند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به هنگام اقبال دنیا مسرور و مغرورند،و به هنگام ادبار دنیا مغموم و مایوسند،نه پناهگاهی دارند که به آنها پناه دهد و نه چراغ فروزانی که نور امید بر قلب آنها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معنی خواندن کسی است،و گاه به معنی طلب کردن چیزی است،و در آیه مورد بحث به معنی دوم می‌باشد، بنا بر این لاٰ یَسْأَمُ الْإِنْسٰانُ مِنْ دُعٰاءِ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طلب و تقاضای نیکیها هرگز ملول و خسته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است،یعنی انسان نومید، یا دو معنی مختلف دارد؟و تفاوت میان این دو چیست؟در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هر دو را به یک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وجود نومیدی در درون 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ظاهر ساختن آن در چهره و در عمل دانسته‌اند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مجمع البیان در میان این دو چنین فرق گذاشته که یاس نومیدی از خیر است  و قنوط نومیدی از رحمت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ولی آنچه از موارد استعمال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به دست می‌آید این است که یاس و قنوط تقریبا در یک معنی به کار می‌رود،مثلا در داستان یوسف می‌خوانیم که یعقوب فرزندان خود را از یاس از رحمت الهی بر حذر داشت،در حالی که آنها در مورد پیدا کردن یوسف هم قلبا مایوس بودند و هم نشانه‌های یاس را ظاهر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قنوط در داستان بشارت فرزند به ابراهیم می‌خوانیم که او از این مساله اظهار تعجب کرد،اما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بَشَّرْنٰاکَ بِالْحَقِّ فَلاٰ تَکُنْ مِنَ الْقٰانِطِینَ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بشارت دادیم بنا بر این مایوس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حالات نامطلوب انسانهای دور مانده از علم و ایمان یعنی حالت غرور و از خود راضی بودن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به انسان رحمتی از سوی خود،بعد از ناراحتی که به او رسیده بچشانیم،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شایستگی من است و لایق چنین مقام و موهبتی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أَذَقْنٰاهُ رَحْمَةً مِنّٰا مِنْ بَعْدِ ضَرّٰاءَ مَسَّتْهُ لَیَقُولَنَّ هٰذٰا لِی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بینوای مغرور فراموش می‌کند که اگر لطف خدا نبود بجای این نعمت باید گرفتار بلا شود،و همچون قارون مستکبر که وقتی خداوند برای آزمایش او ثروت زیادی به وی بخشید و به او گفتند تو هم نیکی کن آن گونه که خدا بر تو روا داشته،گفت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هر چه دارم بر اثر علم و دانش و لیاقت ذاتی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غرور سرانجام او را به انکار آخرت می‌کشاند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باور ندارم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قیامتی در کار باشد،هر گاه من به سوی پروردگارم باز گردم پاداشهای نیک و مواهب بسیار از برای من نزد او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در دنیا مرا اینچنین گرامی داشته حتما در آخرت بهتر از این پذیرایی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رُجِعْتُ إِلیٰ رَبِّی إِنَّ لِی عِنْدَهُ لَلْحُسْنیٰ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 سوره کهف،در داستان آن دو دوستی که یکی ثروتمند بود و راه کفر و غرور را پیش گرفت،و دیگری در مسیر ایمان ثابت قدم ماند،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قرآن از زبان آن مرد مغرور که صاحب باغها و چشمه‌های پر آب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وَ لَئِنْ رُدِدْتُ  إِلیٰ رَبِّی لَأَجِدَنَّ خَیْراً مِنْهٰا مُنْقَلَباً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گمان نمی‌کنم قیامت برپا شود،و اگر قیامتی در کار باشد و به سوی پروردگارم بازگردم جایگاهی بهتر و عالیتر از این خواهم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این افراد مغرور و خیره سر را در پایان این آیه چنین تهدید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کافران را از اعمالی که انجام داده‌اند آگاه خواهیم کرد،و از عذاب شدید به آنها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فَلَنُنَبِّئَنَّ الَّذِینَ کَفَرُوا بِمٰا عَمِلُوا وَ لَنُذِیقَنَّهُمْ مِنْ عَذٰابٍ غَلِیظٍ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در جای دیگر از قرآن مجید و به تعبیر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أَذَقْنٰاهُ نَعْمٰاءَ بَعْدَ ضَرّٰاءَ مَسَّتْهُ لَیَقُولَنَّ ذَهَبَ السَّیِّئٰاتُ عَنِّی إِنَّهُ لَفَرِحٌ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انسان نعمتی را پس از ناراحتی و شدت بچشانیم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و گرفتاریها برای همیشه از من برطرف شد،و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نخواهد گشت،سپس غرق شادی و غفلت و کبر و غرور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سومین حالتی را که برای اینگونه انسانها به هنگام اقبال و ادبار دنیای مادی رخ می‌دهد بازگو می‌کند که حالت فراموشکاری به هنگام نعمت،و جزع و فزع به هنگام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انسان نعمتی دهیم روی می‌گرداند،و با تکبر از حق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أَنْعَمْنٰا عَلَی الْإِنْسٰانِ أَعْرَضَ وَ نَأیٰ بِجٰانِبِهِ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گاه مختصر ناراحتی به او برسد تقاضای فراوان و زیادی برای برطرف شدن آن دارد و دعای مستمر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الشَّرُّ فَذُو دُعٰاءٍ عَرِیضٍ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دور شدن می‌باشد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 قرار گیرد کنایه از تکبر و غرور است،چون آدمهای متکبر صورت خود را بر می‌گردانند و با بی‌اعتنایی دور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پهن در مقابل طویل است،و عرب این دو تعبیر را در مورد کثرت و زیادی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معنی در سوره یونس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مختصر زیانی برسد ما را در همه حال می‌خواند،در حالی که به پهلو خوابیده،یا نشسته، یا ایستاده است،اما هنگامی که ناراحتی او را بر طرف سازیم چنان می‌رود که گویی هرگز ما را برای حل مشکلی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برای اسرافکاران اعمالشان زینت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انسان فاقد ایمان و تقوا که دائما به این حالات گرفتار است،به هنگام روی آوردن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پشت کردن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مقابل،مردان حق و پیروان راستین مکتب انبیا آن چنان پرظرفیت و پرمایه‌اند که نه  روی آوردن نعمتها آنها را دگرگون می‌سازد،و نه ادبار دنیا ضعیف و ناتوان و مایوس،آنها به مصداق رِجٰالٌ لاٰ تُلْهِیهِمْ تِجٰارَةٌ وَ لاٰ بَیْعٌ عَنْ ذِکْرِ اللّٰهِ سودمندترین تجارتها،و پرفایده‌ترین درآمدها،آنها را از یاد خدا غافل نمی‌سازد، آنها فلسفه تلخیها و شیرینیهای زندگی را به خوبی می‌دانند،آنها می‌دانند که گاه تلخیها زنگ بیدار باش است،و شیرینی‌ها آزمایش و امتحان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تلخیها مجازات غفلتها است،و نعمتها برای برانگیختن حس شکرگزاری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فوق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شده،که مفهومش این است با مختصر رو آوردن دنیا یا زوال نعمتها وضع این افراد کم مایه دگرگون می‌شود،و راه غرور،یا نومیدی و یاس را پیش می‌گیرند،آنها چنان کوتاه فکر و ضعیفند که طبق ضرب المثل معروف با غوره‌ای ترش می‌شوند و با مویزی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مهمترین آثار ایمان به خدا همان وسعت روح،و بلندی افق فکر،و شرح صدر و آمادگی مقابله با مشکلات و مصائب و مبارزه با هیجانات نامطلوب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ضمن دعاهایی که در آن سرمشق به یاران خود می‌دهد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ان یجعلنا و ایاکم ممن لا تبطره نعمة،و لا تقصر به عن طاعة ربه غایة،و لا تحل به بعد الموت ندامة و کئابة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می‌خواهیم که ما و شما را از کسانی قرار دهد که هیچ نعمتی آنها را مست و مغرور نمی‌سازد،و هیچ هدفی آنها را از طاعت پروردگار باز نمی‌دارد، و پس از فرا رسیدن مرگ پشیمانی و اندوه دامانشان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آخرین سخن را با این افراد لجوج در میان می‌گذارد،و اصل عقلی معروف دفع ضرر محتمل را با بیانی روشن برای آنها تشریح می‌کند،خطاب به پیامبر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به من خبر دهید اگر این قرآن از سوی خداوند یگانه یکتا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جزا و بهشت و دوزخی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آن کافر شوید،چه کسی گمراه‌تر خواهد بود از آن کس که در مخالفت دور و گمراهی شدید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کٰانَ مِنْ عِنْدِ اللّٰهِ ثُمَّ کَفَرْتُمْ بِهِ مَنْ أَضَلُّ مِمَّنْ هُوَ فِی شِقٰاقٍ بَعِیدٍ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گفتار در مورد کسانی است که هیچ دلیل منطقی در آنها کارگر نیست،در حقیقت آخرین سخنی است که به اشخاص لجوج و مغرور و متعصب گفته می‌شود،و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حقانیت  قرآن و توحید و وجود عالم پس از مرگ را صد در صد نپذیرید مسلما دلیل بر نفی آن نیز ندارید،بنا بر این این احتمال باقیست که دعوت قرآن و مساله معاد واقعیت داشته باشد،آن گاه فکر کنید چه سرنوشت تاریک و وحشتناکی خواهید داشت با این گمراهی و مخالفت شدید و موضع‌گیری در برابر این مکتب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سخنی است که ائمه دین ع در برابر افراد لجوج در آخرین مرحله مطرح می‌کردند چنان که در حدیثی که در کتاب کافی آمده،می‌خوانیم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ملحد عصر خود سخنان بسیاری داشت،آخرین مرحله که او را در مراسم حج ملاقات کرد بعضی از یاران امام عرض کردند مثل اینکه ابن ابی العوجاء مسلمان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این کوردل‌تر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است،هرگز مسلمان نخواهد شد،هنگامی که چشمش به امام صادق ع افتاد گفت ای آقا و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p>
    <w:p>
      <w:pPr>
        <w:pStyle w:val="BookText"/>
        <w:rPr/>
      </w:pPr>
      <w:r>
        <w:rPr>
          <w:rFonts w:ascii="IRNazanin" w:hAnsi="IRNazanin" w:eastAsia="IRNazanin"/>
          <w:color w:val="111111"/>
          <w:sz w:val="28"/>
          <w:sz w:val="28"/>
          <w:szCs w:val="28"/>
          <w:rtl w:val="true"/>
          <w:lang w:bidi="fa-IR"/>
        </w:rPr>
        <w:t xml:space="preserve">ما جاء بک الی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اینجا برای چه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الجسد،و سنة البلد،و لننظر ما الناس فیه من الجنون و الحق و رمی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هم جسم ما عادت کرده،هم سنت محیط اقتضاء می‌کند،ضمنا نمونه‌هایی از کارهای جنون‌آمیز مردم، و سر تراشیدنها،و سنگ انداختن‌ها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بعد علی عتوک و ضلالک،یا عبد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بر سرکشی و گمراهی خود باقی هستی،ای عبد الکریم</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شروع به سخن کند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جِدٰالَ فِی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جای مجادله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عبای خود را از دست او کشید،و این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یکن الامر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نجونا و نجوت،و ان یکن الامر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نجونا و هلکت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 این باشد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قیامتی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چنین نیست،هم ما اهل نجاتیم و هم تو،ولی اگر مطلب این باشد که ما می‌گوئیم،و حق نیز همین است،ما اهل نجات خواهیم بود و تو هلاک می‌شوی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همراهانش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قلبی حزازة فردونی،فردوه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قلبم دردی احساس کردم،مرا بازگردانید،او را بازگرداندند و به زودی از دنیا رفت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 . .</w:t>
      </w:r>
      <w:bookmarkStart w:id="616" w:name="pg10251_151234"/>
    </w:p>
    <w:p>
      <w:pPr>
        <w:pStyle w:val="Heading4"/>
        <w:numPr>
          <w:ilvl w:val="3"/>
          <w:numId w:val="1"/>
        </w:numPr>
        <w:rPr/>
      </w:pPr>
      <w:bookmarkStart w:id="617" w:name="__RefHeading___Toc3489818_1067777946"/>
      <w:bookmarkStart w:id="618" w:name="_Toc255"/>
      <w:bookmarkEnd w:id="616"/>
      <w:bookmarkEnd w:id="617"/>
      <w:r>
        <w:rPr>
          <w:rtl w:val="true"/>
        </w:rPr>
        <w:t>نکته</w:t>
      </w:r>
      <w:r>
        <w:rPr>
          <w:rtl w:val="true"/>
        </w:rPr>
        <w:t>:</w:t>
      </w:r>
      <w:bookmarkEnd w:id="618"/>
    </w:p>
    <w:p>
      <w:pPr>
        <w:pStyle w:val="BookText"/>
        <w:rPr/>
      </w:pPr>
      <w:r>
        <w:rPr>
          <w:rFonts w:ascii="IRNazanin" w:hAnsi="IRNazanin" w:eastAsia="IRNazanin"/>
          <w:color w:val="111111"/>
          <w:sz w:val="28"/>
          <w:sz w:val="28"/>
          <w:szCs w:val="28"/>
          <w:rtl w:val="true"/>
          <w:lang w:bidi="fa-IR"/>
        </w:rPr>
        <w:t>در اینجا سؤالی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فَذُو دُعٰاءٍ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شر و ناراحتی برسد دعای عریض و مستمر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مسه الشرکان یؤسا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بدی به او برسد مایوس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در آیات مورد بحث نیز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مستمر و کثیر دلیل بر امیدواری است،در حالی که در آیه دیگر می‌گوید او نومید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در پاسخ این سؤال مردم را به دو گروه تقسیم کرده‌اند گروهی که به هنگام سختیها به کلی مایوس می‌شوند،و گروهی که اصرار در دعا و جزع و فزع دارند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یاس،نومیدی از اسباب عادی است،و این منافات با تقاضای از خداوند و دعا کردن ندارد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احتمال نیز وجود دارد که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دعاء  عریض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تقاضای از خداوند نیست،بلکه جزع و فزع فراوان است،شاهد این سخن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آفریده شده،هنگامی که ناراحتی به او رسد بسیار جزع و فزع می‌کند</w:t>
      </w:r>
      <w:r>
        <w:rPr>
          <w:rFonts w:eastAsia="IRNazanin" w:cs="IRNazanin"/>
          <w:color w:val="111111"/>
          <w:sz w:val="28"/>
          <w:szCs w:val="28"/>
          <w:rtl w:val="true"/>
          <w:lang w:bidi="fa-IR"/>
        </w:rPr>
        <w:t>". .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این دو حالت در دو مرحله به اینگونه افراد کم‌ظرفیت دست می‌دهد، در ابتدا شروع به دعا و تقاضای زیاد از پیر و پیغمبر می‌کنند،و فریاد و جزع و فزع سر می‌دهند،اما چیزی نمی‌گذرد که حالت یاس سراسر وجود آنها را فرا گرفته مایوس و خاموش می‌شوند</w:t>
      </w:r>
      <w:r>
        <w:rPr>
          <w:rFonts w:eastAsia="IRNazanin" w:cs="IRNazanin"/>
          <w:color w:val="111111"/>
          <w:sz w:val="28"/>
          <w:szCs w:val="28"/>
          <w:rtl w:val="true"/>
          <w:lang w:bidi="fa-IR"/>
        </w:rPr>
        <w:t>.</w:t>
      </w:r>
      <w:bookmarkStart w:id="619" w:name="pg10251_151236"/>
    </w:p>
    <w:p>
      <w:pPr>
        <w:pStyle w:val="Heading3"/>
        <w:numPr>
          <w:ilvl w:val="2"/>
          <w:numId w:val="1"/>
        </w:numPr>
        <w:rPr/>
      </w:pPr>
      <w:bookmarkStart w:id="620" w:name="__RefHeading___Toc3489820_1067777946"/>
      <w:bookmarkStart w:id="621" w:name="_Toc256"/>
      <w:bookmarkEnd w:id="619"/>
      <w:bookmarkEnd w:id="620"/>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621"/>
    </w:p>
    <w:p>
      <w:pPr>
        <w:pStyle w:val="Heading4"/>
        <w:numPr>
          <w:ilvl w:val="3"/>
          <w:numId w:val="1"/>
        </w:numPr>
        <w:rPr/>
      </w:pPr>
      <w:bookmarkStart w:id="622" w:name="__RefHeading___Toc3489822_1067777946"/>
      <w:bookmarkStart w:id="623" w:name="_Toc257"/>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489824_1067777946"/>
      <w:bookmarkStart w:id="625" w:name="_Toc258"/>
      <w:bookmarkEnd w:id="624"/>
      <w:r>
        <w:rPr>
          <w:rtl w:val="true"/>
        </w:rPr>
        <w:t>ترجمه</w:t>
      </w:r>
      <w:r>
        <w:rPr>
          <w:rtl w:val="true"/>
        </w:rPr>
        <w:t>:</w:t>
      </w:r>
      <w:bookmarkEnd w:id="62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اطراف جهان و در درون جانشان به آنها نشان می‌دهیم تا آشکار گردد که او حق است،آیا کافی نیست که او بر همه چیز شاهد و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لقای پروردگارشان در شک و تردیدند،ولی خداوند به همه چیز احاطه دارد</w:t>
      </w:r>
      <w:r>
        <w:rPr>
          <w:rFonts w:eastAsia="IRNazanin" w:cs="IRNazanin"/>
          <w:color w:val="111111"/>
          <w:sz w:val="28"/>
          <w:szCs w:val="28"/>
          <w:rtl w:val="true"/>
          <w:lang w:bidi="fa-IR"/>
        </w:rPr>
        <w:t>.</w:t>
      </w:r>
    </w:p>
    <w:p>
      <w:pPr>
        <w:pStyle w:val="Heading4"/>
        <w:numPr>
          <w:ilvl w:val="3"/>
          <w:numId w:val="1"/>
        </w:numPr>
        <w:rPr/>
      </w:pPr>
      <w:bookmarkStart w:id="626" w:name="__RefHeading___Toc3489826_1067777946"/>
      <w:bookmarkStart w:id="627" w:name="_Toc259"/>
      <w:bookmarkEnd w:id="626"/>
      <w:r>
        <w:rPr>
          <w:rtl w:val="true"/>
        </w:rPr>
        <w:t>تفسیر</w:t>
      </w:r>
      <w:r>
        <w:rPr>
          <w:rtl w:val="true"/>
        </w:rPr>
        <w:t>:</w:t>
      </w:r>
      <w:bookmarkEnd w:id="627"/>
    </w:p>
    <w:p>
      <w:pPr>
        <w:pStyle w:val="Heading5"/>
        <w:numPr>
          <w:ilvl w:val="4"/>
          <w:numId w:val="1"/>
        </w:numPr>
        <w:rPr/>
      </w:pPr>
      <w:bookmarkStart w:id="628" w:name="__RefHeading___Toc3489828_1067777946"/>
      <w:bookmarkStart w:id="629" w:name="_Toc260"/>
      <w:bookmarkEnd w:id="628"/>
      <w:r>
        <w:rPr>
          <w:rtl w:val="true"/>
        </w:rPr>
        <w:t>اشاره</w:t>
      </w:r>
      <w:bookmarkEnd w:id="629"/>
    </w:p>
    <w:p>
      <w:pPr>
        <w:pStyle w:val="Heading5"/>
        <w:numPr>
          <w:ilvl w:val="4"/>
          <w:numId w:val="1"/>
        </w:numPr>
        <w:rPr/>
      </w:pPr>
      <w:bookmarkStart w:id="630" w:name="__RefHeading___Toc3489830_1067777946"/>
      <w:bookmarkStart w:id="631" w:name="_Toc261"/>
      <w:bookmarkEnd w:id="630"/>
      <w:r>
        <w:rPr>
          <w:rtl w:val="true"/>
        </w:rPr>
        <w:t>نشانه‌های حق در جهان بزرگ و کوچک</w:t>
      </w:r>
      <w:bookmarkEnd w:id="631"/>
    </w:p>
    <w:p>
      <w:pPr>
        <w:pStyle w:val="BookText"/>
        <w:rPr/>
      </w:pPr>
      <w:r>
        <w:rPr>
          <w:rFonts w:ascii="IRNazanin" w:hAnsi="IRNazanin" w:eastAsia="IRNazanin"/>
          <w:color w:val="111111"/>
          <w:sz w:val="28"/>
          <w:sz w:val="28"/>
          <w:szCs w:val="28"/>
          <w:rtl w:val="true"/>
          <w:lang w:bidi="fa-IR"/>
        </w:rPr>
        <w:t>در این دو آیه که سوره فصلت با آن پایان می‌گیرد،به دو مطلب مهم که در حقیقت یک نوع جمع‌بندی از بحثهای این سوره است اشاره شده آیه اول در باره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و آیه دوم در باره معاد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آیات و نشانه‌های خود را در آفاق و اطراف جهان،و همچنین در درون جان خود آنها،به آنان،نشان می‌دهیم،</w:t>
      </w:r>
    </w:p>
    <w:p>
      <w:pPr>
        <w:pStyle w:val="BookText"/>
        <w:rPr/>
      </w:pPr>
      <w:r>
        <w:rPr>
          <w:rFonts w:ascii="Amiri" w:hAnsi="Amiri" w:eastAsia="Amiri" w:cs="Amiri"/>
          <w:color w:val="111111"/>
          <w:sz w:val="28"/>
          <w:sz w:val="28"/>
          <w:szCs w:val="28"/>
          <w:rtl w:val="true"/>
          <w:lang w:bidi="ar-SA"/>
        </w:rPr>
        <w:t>تا برای آنها روشن شود که خداوند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آفرینش خورشید و ماه و ستارگان با نظام دقیقی که بر آنها حاکم است،و آفرینش انواع جانداران و گیاهان و کوه‌ها و دریاها با عجائب و شگفتیهای بی‌شمارش،و موجودات گوناگون اسرار آمیزش،که هر زمان اسرار تازه‌ای از خلقت آنها کشف می‌شود،و هر یک آیه و نشانه است بر حقانیت ذات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آفرینش دستگاههای مختلف جسم انسان و نظامی که بر ساختمان حیرت‌انگیز  مغز و حرکات منظم قلب و عروق و بافتها و استخوانها،و انعقاد نطفه و پرورش جنین در رحم مادران،و از آن بالاتر اسرار و شگفتیهای روح انسان می‌باشد،که هر گوشه‌ای از آن کتابی است از معرفت پروردگار و خالق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آیات قبلا به اندازه کافی از سوی پروردگار ارائه شده، اما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استمرار است،این ارائه به طور مستمر ادامه دارد،و اگر انسان صدها هزار سال نیز عمر کند هر زمان کشف تازه و ارائه جدیدی از آیات الهی خواهد داشت،چرا که اسرار این جهان پایان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کتابهای علوم طبیعی و انسان‌شناسی در تمام ابعادش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تشریح، فیزیولوژی،روان‌شناسی،روانکاوی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مربوط به شناخت گیاهان و حیوانات، و مواد آلی طبیعت،و هیئت،و غیر آن،در حقیقت همه کتب توحید و معرفة اللّٰه هستند،چرا که عموما پرده از روی اسرار شگفت‌انگیزی بر می‌دارند که بیانگر علم و حکمت و قدرت بی‌پایان آفریننده اصلی این جهان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یکی از این علوم،بلکه یک رشته از ده‌ها رشته از یکی از این علوم،</w:t>
      </w:r>
    </w:p>
    <w:p>
      <w:pPr>
        <w:pStyle w:val="BookText"/>
        <w:rPr/>
      </w:pPr>
      <w:r>
        <w:rPr>
          <w:rFonts w:ascii="IRNazanin" w:hAnsi="IRNazanin" w:eastAsia="IRNazanin"/>
          <w:color w:val="111111"/>
          <w:sz w:val="28"/>
          <w:sz w:val="28"/>
          <w:szCs w:val="28"/>
          <w:rtl w:val="true"/>
          <w:lang w:bidi="fa-IR"/>
        </w:rPr>
        <w:t>تمام عمر یک دانشمند را به خود اختصاص می‌دهد،و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هنوز از این رشته چیزی نمی‌دانم،و آنچه تا به حال دانسته‌ام مرا به عمق نادانیم رهنمون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آیه این بیان لطیف و جالب را با جمله زیبا و پر معنای دیگری تکمیل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آنها کافی نیست که خداوند شاهد و گواه بر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شهادتی از این برتر و بالاتر که با خط تکوین قدرت خود را بر پیشانی همه موجودات نوشته است،بر صفحه برگهای درختان،در لابلای گلبرگها، در میان  طبقات اسرار آمیز مغز،و بر روی پرده‌های ظریف چشم،بر صفحه آسمان و بر قلب زمین،و خلاصه بر همه چیز نشانه‌های توحید خود را نوشته و گواهی تکوینی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یکی از دو تفسیر معروف و مشهور این آیه است که بر طبق این تفسیر گفتگوی آیه تمام پیرامون مساله توحید و ظهور آیات حق در آفاق و انفس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دیگر ناظر به اعجاز قرآن است،و خلاصه‌اش چنین است که خداوند 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معجزات و نشانه‌های گوناگون خود را در نقاط مختلف جزیره عرب،و مناطق دیگر جهان،و در مورد خود این مشرکان،به آنها نشان می‌دهیم،تا بدانند این قرآن بر حق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آفاقی مانند پیروزی اسلام در میدانهای مختلف نبرد،و در میدان مبارزه منطقی،و سپس نقاط مختلفی که آئین اسلام آنجا را گشود،و بر افکار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گردید،و همان جمعیتی که در مکه به هنگام نزول این آیات به ظاهر آن چنان در اقلیت قرار داشتند که توانایی هیچگونه فعالیت مثبتی برای آنها وجود نداشت آری همانها به فرمان پروردگار هجرت کردند و در مدت کوتاهی همه جا زیر پرچم آنها در آمد،و مکتب آنها از سوی گروه عظیمی از مردم سراسر جهان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انفسی پیروزی مسلمانان بر مشرکان مکه در جنگ بدر،و در روز فتح مکه،و نفوذ نور اسلام در قلب بسیاری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آفاقی و انفسی نشان داد که قرآن مجید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بر همه چیز شاهد و گواه است بر حقانیت قرآن نیز از این طریق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دو تفسیر قرائن و مرجحاتی دارد،ولی  با توجه به ذیل آیه و آیه بعد تفسیر اول نزدیکتر به نظر می‌رسد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اقوال دیگری نیز هست که چون قابل ملاحظه نبود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آنها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این سوره،سرچشمه اصلی بدبختیهای این گروه مشرک و فاسد و ظالم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آنها از ملاقات پروردگار و رستاخیز در شک و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فِی مِرْیَةٍ مِنْ لِقٰاءِ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ایمان به حساب و جزا ندارند دست به هر جنایتی می‌زنند،و تن به هر کار ننگینی می‌دهند،پرده‌های غفلت و غرور بر قلب آنها افتاده،و فراموشی ملاقات پروردگار آنها را از اوج عظمت انسانیت به سقوط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باید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بِکُلِّ شَیْءٍ مُحِیطٌ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اعمال و گفتار و نیات آنها در پیشگاه علمش روشن است،و تمام آن برای دادگاه بزرگ قیامت ثبت و ضبط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تردید در تصمیم‌گیری است،و بعضی آن را به معنی شک و شبهه عظیم می‌دانند، ریشه اصلی این لغت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فشار دادن پستان شتر بعد از گرفتن شیر است،به این امید که بقایایی در آن باشد،و چون این کار با شک و تردید صورت می‌گیرد این کلمه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می‌شود،نیز به خاطر این است که  انسان می‌کوشد آنچه را در ذهن طرف است بیرون آورد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جمله اخیر پاسخی است به بعضی از شبهات کفار در مورد معاد،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این خاکهای پراکنده و به هم آمیخته شده از هم جدا گردد؟و چه کسی می‌تواند اجزای هر انسانی را جمع کند؟و از این گذشته چه کسی آگاه از نیات و اعمال و گفتار همه انسانها در طول تاریخ بشر است</w:t>
      </w:r>
      <w:r>
        <w:rPr>
          <w:rFonts w:eastAsia="IRNazanin" w:cs="IRNazanin"/>
          <w:color w:val="111111"/>
          <w:sz w:val="28"/>
          <w:szCs w:val="28"/>
          <w:rtl w:val="true"/>
          <w:lang w:bidi="fa-IR"/>
        </w:rPr>
        <w:t>.</w:t>
      </w:r>
      <w:bookmarkStart w:id="632" w:name="pg10251_151241"/>
    </w:p>
    <w:p>
      <w:pPr>
        <w:pStyle w:val="BookText"/>
        <w:rPr/>
      </w:pPr>
      <w:bookmarkEnd w:id="632"/>
      <w:r>
        <w:rPr>
          <w:rFonts w:ascii="IRNazanin" w:hAnsi="IRNazanin" w:eastAsia="IRNazanin"/>
          <w:color w:val="111111"/>
          <w:sz w:val="28"/>
          <w:sz w:val="28"/>
          <w:szCs w:val="28"/>
          <w:rtl w:val="true"/>
          <w:lang w:bidi="fa-IR"/>
        </w:rPr>
        <w:t>قرآن در پاسخ همه این سؤالات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همه چیز احاطه دارد تمام این مسائل برای او روشن است،و دلیل بر احاطه علمی او بر همه چیز تدبیر او نسبت به همه اشیاء است،چگونه ممکن است مدبر عالم از وضع جهان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این آیه را نیز مربوط به مساله توحید دانسته‌اند،نه معاد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استدلالها در زمینه توحید پروردگار این گروه کافر لجوج را سودی نمی‌بخشد،چرا که آنها روشنترین دلیل توحید یعنی حضور خداوند را در همه جا و شهود او را بر همه چیز منکرند،با اینحال چگونه می‌توانند از دلائل توحید بهره گیرند؟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اینکه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معمولا کنایه از قیامت می‌باشد این تفسیر بعید به نظر می‌رسد</w:t>
      </w:r>
      <w:r>
        <w:rPr>
          <w:rFonts w:eastAsia="IRNazanin" w:cs="IRNazanin"/>
          <w:color w:val="111111"/>
          <w:sz w:val="28"/>
          <w:szCs w:val="28"/>
          <w:rtl w:val="true"/>
          <w:lang w:bidi="fa-IR"/>
        </w:rPr>
        <w:t>.</w:t>
      </w:r>
    </w:p>
    <w:p>
      <w:pPr>
        <w:pStyle w:val="Heading4"/>
        <w:numPr>
          <w:ilvl w:val="3"/>
          <w:numId w:val="1"/>
        </w:numPr>
        <w:rPr/>
      </w:pPr>
      <w:bookmarkStart w:id="633" w:name="__RefHeading___Toc3489832_1067777946"/>
      <w:bookmarkStart w:id="634" w:name="_Toc262"/>
      <w:bookmarkEnd w:id="633"/>
      <w:r>
        <w:rPr>
          <w:rtl w:val="true"/>
        </w:rPr>
        <w:t>نکته‌ها</w:t>
      </w:r>
      <w:r>
        <w:rPr>
          <w:rtl w:val="true"/>
        </w:rPr>
        <w:t>:</w:t>
      </w:r>
      <w:bookmarkEnd w:id="634"/>
    </w:p>
    <w:p>
      <w:pPr>
        <w:pStyle w:val="Heading5"/>
        <w:numPr>
          <w:ilvl w:val="4"/>
          <w:numId w:val="1"/>
        </w:numPr>
        <w:rPr/>
      </w:pPr>
      <w:bookmarkStart w:id="635" w:name="__RefHeading___Toc3489834_1067777946"/>
      <w:bookmarkStart w:id="636" w:name="_Toc263"/>
      <w:bookmarkEnd w:id="635"/>
      <w:r>
        <w:rPr>
          <w:rtl w:val="true"/>
        </w:rPr>
        <w:t>اشاره</w:t>
      </w:r>
      <w:bookmarkEnd w:id="636"/>
    </w:p>
    <w:p>
      <w:pPr>
        <w:pStyle w:val="Heading5"/>
        <w:numPr>
          <w:ilvl w:val="4"/>
          <w:numId w:val="1"/>
        </w:numPr>
        <w:rPr/>
      </w:pPr>
      <w:bookmarkStart w:id="637" w:name="__RefHeading___Toc3489836_1067777946"/>
      <w:bookmarkStart w:id="638" w:name="_Toc264"/>
      <w:bookmarkEnd w:id="637"/>
      <w:r>
        <w:rPr/>
        <w:t>1</w:t>
      </w:r>
      <w:r>
        <w:rPr>
          <w:rtl w:val="true"/>
        </w:rPr>
        <w:t>-</w:t>
      </w:r>
      <w:r>
        <w:rPr>
          <w:rtl w:val="true"/>
        </w:rPr>
        <w:t>برهان</w:t>
      </w:r>
      <w:r>
        <w:rPr>
          <w:rtl w:val="true"/>
        </w:rPr>
        <w:t>"</w:t>
      </w:r>
      <w:r>
        <w:rPr>
          <w:rtl w:val="true"/>
        </w:rPr>
        <w:t>نظم</w:t>
      </w:r>
      <w:r>
        <w:rPr>
          <w:rtl w:val="true"/>
        </w:rPr>
        <w:t>"</w:t>
      </w:r>
      <w:r>
        <w:rPr>
          <w:rtl w:val="true"/>
        </w:rPr>
        <w:t>و برهان</w:t>
      </w:r>
      <w:r>
        <w:rPr>
          <w:rtl w:val="true"/>
        </w:rPr>
        <w:t>"</w:t>
      </w:r>
      <w:r>
        <w:rPr>
          <w:rtl w:val="true"/>
        </w:rPr>
        <w:t>صدیقین</w:t>
      </w:r>
      <w:r>
        <w:rPr>
          <w:rtl w:val="true"/>
        </w:rPr>
        <w:t>"</w:t>
      </w:r>
      <w:bookmarkEnd w:id="638"/>
    </w:p>
    <w:p>
      <w:pPr>
        <w:pStyle w:val="BookText"/>
        <w:rPr/>
      </w:pPr>
      <w:r>
        <w:rPr>
          <w:rFonts w:ascii="IRNazanin" w:hAnsi="IRNazanin" w:eastAsia="IRNazanin"/>
          <w:color w:val="111111"/>
          <w:sz w:val="28"/>
          <w:sz w:val="28"/>
          <w:szCs w:val="28"/>
          <w:rtl w:val="true"/>
          <w:lang w:bidi="fa-IR"/>
        </w:rPr>
        <w:t>می‌دانیم فلاسفه از میان دلائل توحید به دو دلیل اهمیت زیادی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نظم چنان که از نامش پیداست از نظام عالم هستی و اسرار و دقایق آن به مبدء علم و قدرتی که آن را ایجاد و تدبیر نموده،رهنمون می‌گردد،و قرآن مجید پر است از استدلال به این دلیل روشن،و در همه جا نمونه‌هایی از آیات حق را در آسمان و زمین،و عالم حیات،و موجودات مختلف،بیان می‌کند،و از آن طریق آشکاری به سوی ذات پاکش می‌گشاید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برای همه قشرها قابل درک است،و هر کس به مقدار فهم و معلومات </w:t>
      </w:r>
      <w:r>
        <w:rPr>
          <w:rFonts w:eastAsia="IRNazanin" w:cs="IRNazanin"/>
          <w:color w:val="111111"/>
          <w:sz w:val="28"/>
          <w:szCs w:val="28"/>
          <w:rtl w:val="true"/>
          <w:lang w:bidi="fa-IR"/>
        </w:rPr>
        <w:t>.</w:t>
      </w:r>
      <w:bookmarkStart w:id="639" w:name="pg10251_151242"/>
    </w:p>
    <w:p>
      <w:pPr>
        <w:pStyle w:val="BookText"/>
        <w:rPr/>
      </w:pPr>
      <w:bookmarkEnd w:id="639"/>
      <w:r>
        <w:rPr>
          <w:rFonts w:ascii="IRNazanin" w:hAnsi="IRNazanin" w:eastAsia="IRNazanin"/>
          <w:color w:val="111111"/>
          <w:sz w:val="28"/>
          <w:sz w:val="28"/>
          <w:szCs w:val="28"/>
          <w:rtl w:val="true"/>
          <w:lang w:bidi="fa-IR"/>
        </w:rPr>
        <w:t>خود می‌تواند از آن بهره گیرد،بزرگترین دانشمندان به مقدار فهمشان و افراد کم سواد و بی سواد نیز به مقدار درکشان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 است که با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می‌رسند و از وجود واجب تعالی به او پی می‌برند،و به تعبیر دیگر در اینجا ممکنات و مخلوقات واسطه اثبات وجود او نیستند،بلکه خود ذات او دلیل بر ذات پاکش می‌شود، و مصداق یا من دل علی ذاته بذاته </w:t>
      </w:r>
      <w:r>
        <w:rPr>
          <w:rStyle w:val="FootnoteAnchor"/>
          <w:rtl w:val="true"/>
        </w:rPr>
        <w:footnoteReference w:id="191"/>
      </w:r>
      <w:r>
        <w:rPr>
          <w:rFonts w:ascii="IRNazanin" w:hAnsi="IRNazanin" w:eastAsia="IRNazanin"/>
          <w:color w:val="111111"/>
          <w:sz w:val="28"/>
          <w:sz w:val="28"/>
          <w:szCs w:val="28"/>
          <w:rtl w:val="true"/>
          <w:lang w:bidi="fa-IR"/>
        </w:rPr>
        <w:t xml:space="preserve">می‌گردد،و یا مصداق شَهِدَ اللّٰهُ أَنَّهُ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گواهی می‌دهد که معبودی غیر از او نیست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یک استدلال پیچیده فلسفی است که جز آگاهان به مبادی آن نمی‌توانند به عمق آن پی برند،و منظور ما در اینجا شرح و بسط آن نیست که جای آن کتب فلسفی است،بلکه منظور تنها بیان این حقیقت است که بعضی از مفسران آغاز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برهان نظم و علت و معلول دانسته‌اند،و ذیل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برهان صدیقین،ولی قرینه روشنی در خود آیه بر این مطلب وجود ندارد</w:t>
      </w:r>
      <w:r>
        <w:rPr>
          <w:rFonts w:eastAsia="IRNazanin" w:cs="IRNazanin"/>
          <w:color w:val="111111"/>
          <w:sz w:val="28"/>
          <w:szCs w:val="28"/>
          <w:rtl w:val="true"/>
          <w:lang w:bidi="fa-IR"/>
        </w:rPr>
        <w:t>.</w:t>
      </w:r>
    </w:p>
    <w:p>
      <w:pPr>
        <w:pStyle w:val="Heading4"/>
        <w:numPr>
          <w:ilvl w:val="3"/>
          <w:numId w:val="1"/>
        </w:numPr>
        <w:rPr/>
      </w:pPr>
      <w:bookmarkStart w:id="640" w:name="__RefHeading___Toc3489838_1067777946"/>
      <w:bookmarkStart w:id="641" w:name="_Toc265"/>
      <w:bookmarkEnd w:id="640"/>
      <w:r>
        <w:rPr/>
        <w:t>2</w:t>
      </w:r>
      <w:r>
        <w:rPr>
          <w:rtl w:val="true"/>
        </w:rPr>
        <w:t>-</w:t>
      </w:r>
      <w:r>
        <w:rPr>
          <w:rtl w:val="true"/>
        </w:rPr>
        <w:t>حقیقت احاطه خداوند به همه چیز</w:t>
      </w:r>
      <w:bookmarkEnd w:id="641"/>
    </w:p>
    <w:p>
      <w:pPr>
        <w:pStyle w:val="BookText"/>
        <w:rPr/>
      </w:pPr>
      <w:r>
        <w:rPr>
          <w:rFonts w:ascii="IRNazanin" w:hAnsi="IRNazanin" w:eastAsia="IRNazanin"/>
          <w:color w:val="111111"/>
          <w:sz w:val="28"/>
          <w:sz w:val="28"/>
          <w:szCs w:val="28"/>
          <w:rtl w:val="true"/>
          <w:lang w:bidi="fa-IR"/>
        </w:rPr>
        <w:t>هرگز نباید تصور کرد که احاطه خداوند به همه موجودات فی المثل شبیه احاطه هوای پیرامون کره زمین به کره زمین است،که این احاطه دلیل بر محدودیت است،بلکه منظور از احاطه پروردگار به همه چیز معنی بسیار دقیقتر و لطیفتری است و آن وابستگی همه موجودات در ذاتشان به وجود مقدس او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در عالم هستی یک وجود اصیل و قائم به ذات بیش نیست،</w:t>
      </w:r>
    </w:p>
    <w:p>
      <w:pPr>
        <w:pStyle w:val="BookText"/>
        <w:rPr/>
      </w:pPr>
      <w:r>
        <w:rPr>
          <w:rFonts w:ascii="IRNazanin" w:hAnsi="IRNazanin" w:eastAsia="IRNazanin"/>
          <w:color w:val="111111"/>
          <w:sz w:val="28"/>
          <w:sz w:val="28"/>
          <w:szCs w:val="28"/>
          <w:rtl w:val="true"/>
          <w:lang w:bidi="fa-IR"/>
        </w:rPr>
        <w:t>و بقیه موجودات امکانیه همه متکی و وابسته به او هستند که اگر یک دم این ارتباط از میان برداشته شود همه فانی و معدوم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احاطه همان حقیقتی است که در کلمات عمیق امیر مؤمنان علی ع در خطبه اول نهج البلاغه به این عبارت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کل شیء لا بمقارنة و غیر کل شیء لا بمزایلة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همه چیز است اما نه اینکه قرین آنها باشد،و مغایر با همه چیز است نه اینکه از آن بیگانه و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شاید همان است که امام حسین ع در آن دعای پر محتوا و غراء و شیوای عرفه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یکون لغیرک من الظهور ما لیس لک،حتی یکون هو المظهر لک؟،متی غبت حتی تحتاج الی دلیل یدل علیک؟و متی بعدت حتی تکون الآثار هی التی توصل الیک؟عمیت عین لا تراک علیها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خسرت صفقة عبد لم تجعل له من حبک نصیبا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موجودات دیگر ظهوری است که برای تو نیست تا آنها نشان دهنده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پنهان شدی تا نیاز به دلیلی داشته باشی که دلالت بر وجودت کند؟ و کی دور شده‌ای که آثار تو در عالم هستی ما را به تو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تو را مراقب خود نبیند،و زیانکار باد تجارت بنده‌ای که نصیبی از حب و عشق تو ندارد</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رفته‌ای ز دل که تمنا کنم تو را؟ کی گشته‌ای نهفته که پیدا 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هزار جلوه برون آمدی که من با صد هزار دیده تماشا کنم تو را </w:t>
      </w:r>
      <w:r>
        <w:rPr>
          <w:rFonts w:eastAsia="IRNazanin" w:cs="IRNazanin"/>
          <w:color w:val="111111"/>
          <w:sz w:val="28"/>
          <w:szCs w:val="28"/>
          <w:rtl w:val="true"/>
          <w:lang w:bidi="fa-IR"/>
        </w:rPr>
        <w:t>*** .</w:t>
      </w:r>
      <w:bookmarkStart w:id="642" w:name="pg10251_151244"/>
    </w:p>
    <w:p>
      <w:pPr>
        <w:pStyle w:val="Heading4"/>
        <w:numPr>
          <w:ilvl w:val="3"/>
          <w:numId w:val="1"/>
        </w:numPr>
        <w:rPr/>
      </w:pPr>
      <w:bookmarkStart w:id="643" w:name="__RefHeading___Toc3489840_1067777946"/>
      <w:bookmarkStart w:id="644" w:name="_Toc266"/>
      <w:bookmarkEnd w:id="642"/>
      <w:bookmarkEnd w:id="643"/>
      <w:r>
        <w:rPr/>
        <w:t>3</w:t>
      </w:r>
      <w:r>
        <w:rPr>
          <w:rtl w:val="true"/>
        </w:rPr>
        <w:t>-</w:t>
      </w:r>
      <w:r>
        <w:rPr>
          <w:rtl w:val="true"/>
        </w:rPr>
        <w:t>آیات</w:t>
      </w:r>
      <w:r>
        <w:rPr>
          <w:rtl w:val="true"/>
        </w:rPr>
        <w:t>"</w:t>
      </w:r>
      <w:r>
        <w:rPr>
          <w:rtl w:val="true"/>
        </w:rPr>
        <w:t>آفاقی</w:t>
      </w:r>
      <w:r>
        <w:rPr>
          <w:rtl w:val="true"/>
        </w:rPr>
        <w:t>"</w:t>
      </w:r>
      <w:r>
        <w:rPr>
          <w:rtl w:val="true"/>
        </w:rPr>
        <w:t>و</w:t>
      </w:r>
      <w:r>
        <w:rPr>
          <w:rtl w:val="true"/>
        </w:rPr>
        <w:t>"</w:t>
      </w:r>
      <w:r>
        <w:rPr>
          <w:rtl w:val="true"/>
        </w:rPr>
        <w:t>انفسی</w:t>
      </w:r>
      <w:r>
        <w:rPr>
          <w:rtl w:val="true"/>
        </w:rPr>
        <w:t>"</w:t>
      </w:r>
      <w:bookmarkEnd w:id="644"/>
    </w:p>
    <w:p>
      <w:pPr>
        <w:pStyle w:val="BookText"/>
        <w:rPr/>
      </w:pPr>
      <w:r>
        <w:rPr>
          <w:rFonts w:ascii="IRNazanin" w:hAnsi="IRNazanin" w:eastAsia="IRNazanin"/>
          <w:color w:val="111111"/>
          <w:sz w:val="28"/>
          <w:sz w:val="28"/>
          <w:szCs w:val="28"/>
          <w:rtl w:val="true"/>
          <w:lang w:bidi="fa-IR"/>
        </w:rPr>
        <w:t>ما هر چه را بتوانیم انکار کنیم نمی‌توانیم وجود یک نظام حساب شده شگفت‌انگیز را در عالم هستی،در اطراف خود،و در وجود خودمان،انکار کنیم،گاه یک دانشمند در تمام عمرش به  مطالعه ساختمان و اسرار چشم یا مغز یا قلب می‌پردازد،و کتابهای زیادی که در باره هر یک از اینها نوشته شده مطالعه می‌کند و باز هم معترف است که هنوز اسرار ناگشوده در باره این موضوعات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نباید فراموش کرد که علوم دانشمندان امروز محصول مطالعات متراکم میلیونها دانشمند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همه جا و بر هر چه بنگریم آثار علم و قدرت بی پایانی را در ما ورای آنها می‌بینیم،و هر گیاهی که از زمین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گوید،و دل هر ذره‌ای را که بشکافیم آفتابی در میان آن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از موضوعات مهم و پیچیده جهان چشم بر بندیم،و به موضوعات ساده و به اصطلاح پیش پا افتاده رو آوریم تا ببینیم همانها نیز دلائل روشنی برای اثبات وجود آن مبدء بزرگند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دو مثال بیاوریم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می‌دانید در کف پای هر انسانی گودی مخصوصی است که به هیچوجه چیز مهمی به نظر نمی‌رسد،اما وقتی می‌شنویم که در معاینات مخصوص سربازی جوانانی را که ندرتا فاقد این گودی کف پا هستند از سربازی معاف می‌کنند و یا به کارهای دفتری می‌گمارند متوجه می‌شویم که همین موضوع بسیار ساده چه نقشی حساسی در وجود انسان دارد که با نداشتن آن به هنگام ایستادن زود خسته می‌شود،و به هنگام راه رفتن توانایی لازم برای سربازی را ندارد،اینجاست که اعتراف می‌کنیم همه چیز در عالم حساب شده است حتی</w:t>
      </w:r>
    </w:p>
    <w:p>
      <w:pPr>
        <w:pStyle w:val="BookText"/>
        <w:rPr/>
      </w:pPr>
      <w:r>
        <w:rPr>
          <w:rFonts w:ascii="IRNazanin" w:hAnsi="IRNazanin" w:eastAsia="IRNazanin"/>
          <w:color w:val="111111"/>
          <w:sz w:val="28"/>
          <w:sz w:val="28"/>
          <w:szCs w:val="28"/>
          <w:rtl w:val="true"/>
          <w:lang w:bidi="fa-IR"/>
        </w:rPr>
        <w:t>گودی کف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چشم و دهان انسان چشمه‌های جوشانی است که دقیقا تنظیم شده و از روزنه بسیار ظریف و باریکی در تمام طول عمر و بدون وقفه دو مایه کاملا مختلف روان است،که اگر نمی‌بود نه انسان قدرت دیدن داشت،و نه توانایی بر سخن گفتن و جویدن و بلعیدن غذا، و به تعبیر دیگر بدون این دو موضوع ظاهرا کوچک زندگی برای انسان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سطح چشم دائما مرطوب نباشد گردش حدقه سخت آزار دهنده و غیر ممکن است،و برخورد پلکها با سطح چشم آن را می‌خراشد،بلکه آن را از حرکت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و گلو و دهان مرطوب نباشد نه سخن گفتن ممکن است و نه فرو بردن غذا،تجربه کرده‌اید که وقتی کمی دهان و گلوی انسان خشک می‌شود حرف زدن و حتی تنفس کردن و غذا خوردن برای او چقدر مشکل می‌شود؟تا چه رسد به اینکه به کلی این آب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بینی نیز باید دائما مرطوب باشد تا برخورد مداوم هوا و عبور آن به آسانی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از روزنه باریکی که فاضلاب چشم محسوب می‌شود آبی که از غده‌های اشکی می‌جوشد سرازیر بینی می‌شود و آن را مرطوب نگهمیدارد، اگر یک روز این روزنه بسیار ظریف و باریک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بعضی از بیماران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سیلابی از آب چشم بر صورت جاری است و منظره زننده و وضع مزاحمی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تناسب چشمه‌های اشک با کشش این روزنه‌ها نیز به هم خورد باز همین موضوع تکرار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غده‌های بزاقی دهان نیز مساله همین است کمبود آن زبان و دهان</w:t>
      </w:r>
    </w:p>
    <w:p>
      <w:pPr>
        <w:pStyle w:val="BookText"/>
        <w:rPr/>
      </w:pPr>
      <w:r>
        <w:rPr>
          <w:rFonts w:ascii="IRNazanin" w:hAnsi="IRNazanin" w:eastAsia="IRNazanin"/>
          <w:color w:val="111111"/>
          <w:sz w:val="28"/>
          <w:sz w:val="28"/>
          <w:szCs w:val="28"/>
          <w:rtl w:val="true"/>
          <w:lang w:bidi="fa-IR"/>
        </w:rPr>
        <w:t>و گلو را خشک و فزونی آن مزاحم سخن گفتن و موجب جریان آب از دهان به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آب چشم که طعم شوری دارد چنان است که بافتهای ظریف چشم را کاملا حفظ می‌کند،و به هنگام نشستن گرد و غبار و اشیاء دیگر بر چشم به طور خودکار فوران می‌یابد و موجود مزاحم را به بیرون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ترکیب آب دهان طعم دیگری ندارد،تا طعم غذاها حفظ شود و املاحی در آن وجود دارد که عامل بسیار مؤثری برای هضم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جنبه‌های فیزیکی و شیمیایی این دو چشمه جوشان و نظام دقیق و حساب شده و ظرافتها و منافع و برکات آن بیندیشیم یقین خواهیم کرد که نمی‌تواند عامل تصادف کور و کر به وجود آورنده آن باشد،مطالعه همین یک آیه انفسی به ظاهر کوچک کافی است که برای ما تبیین کند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در حدیث معروف توحید مفضل که پر است از ذکر آیات آفاقی و انفسی پروردگار در اشاره کوتاه و پر معنی به این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الریق و ما فیه من المنفعة،فانه جعل یجری جریانا دائما الی الفم،لیبل الحلق و اللهواة فلا یجف،فان هذه المواضع لو جعلت کذلک کان فیه هلاک الانسان،ثم کان لا تستطیع ان یسیغ طعاما اذا لم یکن فی الفم بلة تنفذه،تشهد بذلک المشاهدة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دهان و منافعی که در آن وجود دارد بیندیش،این آب به طور دائم به سوی دهان سرازیر است تا حلق و زبان کوچک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مهمی در بلع غذا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مرطوب نگهدارد و خشک نشود چرا که اگر این اعضا خشک شوند انسان هلاک می‌شود و اصولا هنگامی که در دهان رطوبتی نباشد نمی‌تواند غذایی فرو برد تجربه و مشاهده گواه بر این معنی است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جسم انسان که بگذریم روح او کانون عجائبی است که همه دانشمندان را حیران کرده،و از این آیات بینات هزاران هزار در عالم هستی وجود دارد که همه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بی‌اختیار با سید الشهداء حضرت امام حسین ع هم‌صدا شده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سوره فصلت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1363</w:t>
      </w:r>
      <w:bookmarkStart w:id="645" w:name="pg10251_151248"/>
    </w:p>
    <w:p>
      <w:pPr>
        <w:pStyle w:val="Heading2"/>
        <w:numPr>
          <w:ilvl w:val="1"/>
          <w:numId w:val="1"/>
        </w:numPr>
        <w:rPr/>
      </w:pPr>
      <w:bookmarkStart w:id="646" w:name="__RefHeading___Toc3489842_1067777946"/>
      <w:bookmarkStart w:id="647" w:name="_Toc267"/>
      <w:bookmarkEnd w:id="645"/>
      <w:bookmarkEnd w:id="646"/>
      <w:r>
        <w:rPr>
          <w:rtl w:val="true"/>
        </w:rPr>
        <w:t>(</w:t>
      </w:r>
      <w:r>
        <w:rPr/>
        <w:t>42</w:t>
      </w:r>
      <w:r>
        <w:rPr>
          <w:rtl w:val="true"/>
        </w:rPr>
        <w:t xml:space="preserve">) </w:t>
      </w:r>
      <w:r>
        <w:rPr>
          <w:rtl w:val="true"/>
        </w:rPr>
        <w:t xml:space="preserve">سوره شوری این سوره دارای پنجاه و سه آیه است و همه آن در مکه نازل شده </w:t>
      </w:r>
      <w:r>
        <w:rPr>
          <w:rtl w:val="true"/>
        </w:rPr>
        <w:t>(</w:t>
      </w:r>
      <w:r>
        <w:rPr>
          <w:rtl w:val="true"/>
        </w:rPr>
        <w:t>جز چند آیه که محل گفتگو است</w:t>
      </w:r>
      <w:r>
        <w:rPr>
          <w:rtl w:val="true"/>
        </w:rPr>
        <w:t>)</w:t>
      </w:r>
      <w:bookmarkEnd w:id="647"/>
    </w:p>
    <w:p>
      <w:pPr>
        <w:pStyle w:val="Heading3"/>
        <w:numPr>
          <w:ilvl w:val="2"/>
          <w:numId w:val="1"/>
        </w:numPr>
        <w:rPr/>
      </w:pPr>
      <w:bookmarkStart w:id="648" w:name="__RefHeading___Toc3489844_1067777946"/>
      <w:bookmarkStart w:id="649" w:name="_Toc268"/>
      <w:bookmarkEnd w:id="648"/>
      <w:r>
        <w:rPr>
          <w:rtl w:val="true"/>
        </w:rPr>
        <w:t>اشاره</w:t>
      </w:r>
      <w:bookmarkEnd w:id="6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محتوای سوره شوری</w:t>
      </w:r>
    </w:p>
    <w:p>
      <w:pPr>
        <w:pStyle w:val="BookText"/>
        <w:rPr/>
      </w:pPr>
      <w:r>
        <w:rPr>
          <w:rFonts w:ascii="IRNazanin" w:hAnsi="IRNazanin" w:eastAsia="IRNazanin"/>
          <w:color w:val="111111"/>
          <w:sz w:val="28"/>
          <w:sz w:val="28"/>
          <w:szCs w:val="28"/>
          <w:rtl w:val="true"/>
          <w:lang w:bidi="fa-IR"/>
        </w:rPr>
        <w:t xml:space="preserve">نامگذاری این سوره به این نام به خاطر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مسلمانان را دعوت به مشورت در امور می‌کند،اما از این که بگذریم این سوره ضمن داشتن محتوای عمومی سوره‌های مکی،یعنی بحث از مبدء و معاد و قرآن و نبوت،بحثهای مختلفی دارد که به طور خلاصه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بخش این سوره را تشکیل می‌دهد بحث پیرامون وحی و ارتباط خداوند با پیامبران از این طریق مرموز است،که می‌توان گفت بر تمام سوره سایه افکنده،با آن آغاز می‌شود،و با آن پایان می‌یابد،و در لابلای سوره نیز از آن سخن به میان آمده،و به تناسب آن،بحثهایی پیرامون قرآن و نبوت پیامبر اسلام ص و آغاز شروع رسالت از زمان نوح ع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است پر معنی به دلائل توحید،و آیات خداوند در آفاق و انفس که بحث وحی را تکمیل می‌کند،و همچنین بحثهایی از توحید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به مساله معاد و سرنوشت کفار در قیامت دارد  این بخش نسبت به بخشهای دیگر در این سوره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مباحث اخلاقی است که با ظرافت مخصوصی بیان شده،گاه به ملکات برجسته‌ای همچون استقامت و توبه و عفو و گذشت و شکیبایی و فرونشاندن آتش خشم یا تعبیرات لطیفی دعوت می‌کند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از ملکات رذیله‌ای همچون طغیان به هنگام رو آوردن نعمتهای الهی، و لجاجت،و دنیا پرستی،و جزع و فزع به هنگام بروز مشکلات،با عبارات زنده‌ای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مجموعه‌ای است کامل و دارویی است شفا بخش برای رهروان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 سورة حم عسق کان ممن تصلی علیه الملائکة،و یستغفرون له و یسترحمون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کند از کسانی است که فرشتگان بر او رحمت می‌فرستند و برای او استغفار و طلب آمرزش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شوری را بخواند روز قیامت با صورتی سفید و درخشنده همچون آفتاب محشور می‌شود، تا به پیشگاه خدا می‌آید،می‌فرماید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 حم،عسق را تداوم دادی،در حالی که پاداش آن را نمی‌دانستی،اما اگر می‌دانستی چه پاداشی دارد هیچگاه از قرائت آن خسته نمی‌شدی،ولی من امروز پاداش تو را به تو خواهم داد،سپس دستور می‌دهد او را وارد بهشت کنند و غرق در نعمتهای ویژه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 . .</w:t>
      </w:r>
      <w:bookmarkStart w:id="650" w:name="pg10251_151252"/>
    </w:p>
    <w:p>
      <w:pPr>
        <w:pStyle w:val="Heading3"/>
        <w:numPr>
          <w:ilvl w:val="2"/>
          <w:numId w:val="1"/>
        </w:numPr>
        <w:rPr/>
      </w:pPr>
      <w:bookmarkStart w:id="651" w:name="__RefHeading___Toc3489846_1067777946"/>
      <w:bookmarkStart w:id="652" w:name="_Toc269"/>
      <w:bookmarkEnd w:id="650"/>
      <w:bookmarkEnd w:id="65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52"/>
    </w:p>
    <w:p>
      <w:pPr>
        <w:pStyle w:val="Heading4"/>
        <w:numPr>
          <w:ilvl w:val="3"/>
          <w:numId w:val="1"/>
        </w:numPr>
        <w:rPr/>
      </w:pPr>
      <w:bookmarkStart w:id="653" w:name="__RefHeading___Toc3489848_1067777946"/>
      <w:bookmarkStart w:id="654" w:name="_Toc270"/>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489850_1067777946"/>
      <w:bookmarkStart w:id="656" w:name="_Toc271"/>
      <w:bookmarkEnd w:id="655"/>
      <w:r>
        <w:rPr>
          <w:rtl w:val="true"/>
        </w:rPr>
        <w:t>ترجمه</w:t>
      </w:r>
      <w:r>
        <w:rPr>
          <w:rtl w:val="true"/>
        </w:rPr>
        <w:t>:</w:t>
      </w:r>
      <w:bookmarkEnd w:id="656"/>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عزیز و حکیم به تو و پیامبرانی که قبل از تو بودند وحی می‌کند،</w:t>
      </w:r>
      <w:bookmarkStart w:id="657" w:name="pg10251_151253"/>
    </w:p>
    <w:p>
      <w:pPr>
        <w:pStyle w:val="BookText"/>
        <w:rPr/>
      </w:pPr>
      <w:bookmarkEnd w:id="65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او است،و او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نسبتهای ناروای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متلاشی شوند، فرشتگان پیوسته تسبیح و حمد پروردگار خود را بجا می‌آورند،و برای کسانی که در زمین هستند استغفار می‌کنند،آگاه باشید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658" w:name="__RefHeading___Toc3489852_1067777946"/>
      <w:bookmarkStart w:id="659" w:name="_Toc272"/>
      <w:bookmarkEnd w:id="658"/>
      <w:r>
        <w:rPr>
          <w:rtl w:val="true"/>
        </w:rPr>
        <w:t>تفسیر</w:t>
      </w:r>
      <w:r>
        <w:rPr>
          <w:rtl w:val="true"/>
        </w:rPr>
        <w:t>:</w:t>
      </w:r>
      <w:bookmarkEnd w:id="659"/>
    </w:p>
    <w:p>
      <w:pPr>
        <w:pStyle w:val="BookText"/>
        <w:rPr/>
      </w:pPr>
      <w:r>
        <w:rPr>
          <w:rFonts w:ascii="IRNazanin" w:hAnsi="IRNazanin" w:eastAsia="IRNazanin"/>
          <w:color w:val="111111"/>
          <w:sz w:val="28"/>
          <w:sz w:val="28"/>
          <w:szCs w:val="28"/>
          <w:rtl w:val="true"/>
          <w:lang w:bidi="fa-IR"/>
        </w:rPr>
        <w:t>نزدیک است آسمانها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سوره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می‌شویم،حروف مقطعه‌ای که در یکی از مفصلترین اشکال منعکس شده،یعنی پنج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هفت سوره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مؤمن،فصلت، شوری،زخرف،دخان،جاثیه،احقاف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خصوص 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گفته‌ایم  در باره تفسیر حروف مقطعه قرآن سخن بسیار گفته شده و هر یک از مفسران در این زمینه بحثهای فراوانی دارند،و به گفته مفسر بزرگ مرحوم طبرسی یازده تفسیر برای حروف مقطعه قرآن شده است که قسمتهای قابل توجه آن را ما قبلا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آورده‌ایم،ولی بعضی دیگر از این تفسیرها چندان قابل ملاحظه، نیست،لذا از ذکر آن چشم پوشیدیم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پاره‌ای دیگر از آنها را که تا حدی قابل ملاحظه است در اینجا می‌آوریم هر چند دلیل قاطعی برای اثبات آن در دست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خاموش ساختن کفار و جلب توجه مردم به محتوای قرآن بوده،زیرا مشرکان لجوج مخصوصا به یکدیگر توصیه کرده بودند هنگامی که پیامبر ص قرآن می‌خواند کسی گوش به آن فرا ندهد،</w:t>
      </w:r>
    </w:p>
    <w:p>
      <w:pPr>
        <w:pStyle w:val="BookText"/>
        <w:rPr/>
      </w:pPr>
      <w:r>
        <w:rPr>
          <w:rFonts w:ascii="IRNazanin" w:hAnsi="IRNazanin" w:eastAsia="IRNazanin"/>
          <w:color w:val="111111"/>
          <w:sz w:val="28"/>
          <w:sz w:val="28"/>
          <w:szCs w:val="28"/>
          <w:rtl w:val="true"/>
          <w:lang w:bidi="fa-IR"/>
        </w:rPr>
        <w:t>و با ایجاد سر و صدا و غوغا نگذارند صدای پیامبر ص به گوش مردم برسد، لذا خداوند در آغاز بسیاری از سوره‌های قرآن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را که مطلب نوظهوری بوده و جلب توجه می‌کرده،قرار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دیگری ابداع کرده است که آن را دوازدهمین تفسیر برای این حروف می‌توان شمرد هر چند خود او آن را به عنوان یک احتمال و حدس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سوره‌هایی را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مورد دقت قرار می‌دهیم می‌بینیم سوره‌هایی که با یک نوع حروف مقطعه آغاز می‌شود مطالب مشترکی دارند،فی المثل سوره‌هایی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بلافاصله بعد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که به معنی آن است قرار گرفته،و سوره‌هایی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شبیه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سوره‌هایی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می‌گردد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مفهوم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حدس زد که میان حروف مقطعه،و محتوای این سوره‌ها ارتباط خاصی است،تا آنجا که مثلا سوره اعراف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و محتوایش جامع میان مضمون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ارتباط ممکن است بسیار عمیق و دقیق باشد،و افهام عادی به آن راه نیابد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اگر آیات این سوره‌ها را در کنار هم بچینیم و با هم مقایسه کنیم مطالب تازه‌ای برای ما در این زمینه کشف شود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دیگری که قبلا نیز به آن اشاره کرده‌ایم این است که این حروف ممکن است اشارات و رموزی برای نامهای خدا و نعمتهای او،و مسائل دیگر باشد،فی المثل در سوره مورد بحث 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قدوس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قاهر دانسته‌اند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به این سخن ایراد کرده‌اند که اگر منظور از رموز این است که دیگری آگاه نشود این معنی در حروف مقطعه صادق نیست،چرا که این نامهای بزرگ خدا در آیات دیگر با صراحت آمده،ولی باید توجه داشت که اشارات و رموز همیشه برای محرمانه ماندن مطالب نیست،بلکه گاه جنبه علامت اختصاری دارد،این معنی در گذشته وجود داشته و در عصر ما نیز بسیار گسترش پیدا کرده است به طوری که نامهای بسیاری از مؤسسات و تشکیلات بزرگ به صورت حروف مقطعه است که هر کدام را از آغاز یک کلمه انتخاب نموده،سپس با هم تلفیق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حروف مقطعه،طبق معمول سخن از وحی و قرآن شروع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عزیز و حکیم به تو و پیامبرانی که قبل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یُوحِی إِلَیْکَ وَ إِلَی الَّذِینَ مِنْ قَبْلِکَ اللّٰهُ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محتوای این سوره و مطالب بلند و والای آن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وحی همه جا یکی است،و آن علم و قدرت پروردگار است، و محتوای وحی نیز در اصول و کلیات نسبت به تمام پیامبران یکی است،هر 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خصوصیات آن بر حسب نیاز زمان و مسیر تکاملی انسانها تغییراتی رخ می‌دهد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آیات مورد بحث به هفت وصف از اوصاف کمال خداوند اشاره شده است که هر کدام از آنها به نحوی در مساله وحی دخالت دارد،از جمله دو وصفی است که در همین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قدرت شکست ناپذیر او ایجاب می‌کند که توانایی بر وحی و محتوای عظیم آن را داشته باشد،و حکمت او ایجاب می‌کند که وحی الهی از هر نظر حکیمانه و هماهنگ با نیازهای تکامل انسانها باشد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فعل مضارع است دلیل بر استمرار وحی از آغاز خلقت آدم تا عصر پیامبر خاتم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او است،و او بلند مرتبه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وَ هُوَ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او نسبت به آنچه در آسمان و زمین است ایجاب می‌کند که از مخلوقات خود و سرنوشت آنها بیگانه نباشد،بلکه به تدبیر امر آنها بپردازد، و نیازهای آنها را از طریق وحی بر آنها نازل کند،و این سومین وصف از هفت وصف کمال او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چهارمین و پنجمین اوصاف او در این آیات است اشاره به این است که او هیچگونه نیاز و حاجتی به اطاعت و بندگی بندگان</w:t>
      </w:r>
    </w:p>
    <w:p>
      <w:pPr>
        <w:pStyle w:val="BookText"/>
        <w:rPr/>
      </w:pPr>
      <w:r>
        <w:rPr>
          <w:rFonts w:ascii="IRNazanin" w:hAnsi="IRNazanin" w:eastAsia="IRNazanin"/>
          <w:color w:val="111111"/>
          <w:sz w:val="28"/>
          <w:sz w:val="28"/>
          <w:szCs w:val="28"/>
          <w:rtl w:val="true"/>
          <w:lang w:bidi="fa-IR"/>
        </w:rPr>
        <w:t>ندارد،و اگر برنامه‌هایی برای آنان تنظیم کرده و از طریق وحی فرستاده است تنها برای این است که بر بندگان جودی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نزول این وحی بزرگ از سوی 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نسبتهای ناروایی که مشرکان و کفار به ذات پاک او می‌دادند و بتها را شریک او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متلاشی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السَّمٰاوٰاتُ یَتَفَطَّرْنَ مِنْ فَوْقِهِنَّ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چنان که اشاره کردیم دو گونه تفسیر دارد که برای هر کدام شاهدی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در ارتباط با مساله وحی که موضوع بحث آیات گذشته بود می‌باشد،و در حقیقت شبیه چیزی است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آمده لَوْ أَنْزَلْنٰا هٰذَا الْقُرْآنَ عَلیٰ جَبَلٍ لَرَأَیْتَهُ خٰاشِعاً مُتَصَدِّعاً مِنْ خَشْیَةِ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قرآن را بر کوهی نازل می‌کردیم به خاطر خوف خداوند خاشع و از هم شکافته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کلام خدا است که نزولش از آسمانها لرزه بر آنها می‌افکند نزدیک است آنها را از هم متلاشی سازد،اگر بر کوه‌ها نازل می‌شد از هم می‌شکافت چرا که سخنی است عظیم از سوی خداوندی حکیم،تنها قلب این انسان لجوج و خیره سر است که در برابر آن نرم و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نزدیک است آسمانها به خاطر شرک و بت پرستی این مشرکان که پستترین موجودات را همردیف مبدء بزرگ عالم هستی قرار می‌دهند از هم متلاشی 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اول متناسب آیات مورد بحث در زمینه وحی است و تفسیر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متناسب با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 که بعد از ذکر گفتار ناهنجار کفار که برای خدا فرزند قائل شدند،می‌فرماید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السَّمٰاوٰاتُ یَتَفَطَّرْنَ مِنْهُ وَ تَنْشَقُّ الْأَرْضُ وَ تَخِرُّ الْجِبٰالُ هَدًّا أَنْ دَعَوْا لِلرَّحْمٰنِ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به خاطر این سخن از هم پاره شود،و زمین بشکافد،و کوه‌ها به شدت فرو ریزد،چرا که آنها برای خداوند رحمن فرزندی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تفسیر در عین حال با هم منافاتی ندارد،و می‌تواند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چگونه آسمانها و کوه‌ها که موجوداتی جامدند در برابر عظمت وحی یا گفتار ناهنجار مشرکان ممکن است از هم بشکافند تفسیرهای متعددی وجود دارد که شرح آن را در سوره مریم ذیل آیات فوق آورده‌ایم،و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عالم هستی،از جماد و نبات و غیر آن،دارای یک نوع عقل و شعور است،هر چند ما آن را درک نمی‌کنیم،و بر همین اساس تسبیح و حمد خدا می‌گویند،و در برابر کلام او خاضع و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تعبیر کنایه از عظمت و اهمیت مطلب است،مثل اینکه می‌گوئیم حادثه به قدری عظیم بود که گویی آسمان و زمین بر سر ما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تسبیح و حمد پروردگارشان را بجا می‌آورند و برای کسانی که در زمین هستند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یُسَبِّحُونَ بِحَمْدِ رَبِّهِمْ وَ یَسْتَغْفِرُونَ لِمَنْ فِی الْأَرْضِ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این جمله با جمله قبل بنا بر تفسیر اول چنین است که فرشتگان حامل این وحی بزرگ آسمانی پیوسته حمد و تسبیح خدا بجا می‌آورند،و او را به هر کمالی می‌ستایند،و از هر نقصی منزه می‌شمرند،و چون در محتوای این وحی بزرگ یک سلسله تکالیف و وظائف الهی است،و احیانا ممکن است برای مؤمنان لغزشهایی پیش آید،می‌گوید آنها به یاری مؤمنان می‌شتابند،و برای لغزشهای</w:t>
      </w:r>
    </w:p>
    <w:p>
      <w:pPr>
        <w:pStyle w:val="BookText"/>
        <w:rPr/>
      </w:pPr>
      <w:r>
        <w:rPr>
          <w:rFonts w:ascii="IRNazanin" w:hAnsi="IRNazanin" w:eastAsia="IRNazanin"/>
          <w:color w:val="111111"/>
          <w:sz w:val="28"/>
          <w:sz w:val="28"/>
          <w:szCs w:val="28"/>
          <w:rtl w:val="true"/>
          <w:lang w:bidi="fa-IR"/>
        </w:rPr>
        <w:t>آنها از خدا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تفسیر دوم تسبیح و حمد ملائکه برای تنزیه خداوند از نسبت شرک به او است،و استغفارشان نیز برای مشرکانی است که بیدار شده و ایمان آورده‌اند،و راه توحید را یافته و به سوی پروردگار یکتا باز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فرشتگان برای این گناه بزرگ در مورد گروه با ایمان استغفار کنند به طریق اولی برای سایر گناهان آنها نیز استغفار خواهند کرد و شاید مطلق بودن آیه نیز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بشارت بزرگ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الهی و فرشتگانی که پیرامون آن هستند تسبیح و حمد پروردگارشان می‌گویند،و برای مؤمنان استغفار می‌کنند،و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علم تو همه چیز را فرا گرفته،مؤمنانی را که از راه تو پیروی کردند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به ششمین و هفتمین اوصاف پروردگار که آنهم در زمینه غفران و رحمت است و تناسب نزدیکی با مساله وحی و محتوای آن در مورد وظائف مؤمنان دارد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اللّٰهَ هُوَ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 کاملی از  اسمای حسنای خداوند را در رابطه با مساله وحی بیان می‌کند،و در ضمن اشاره لطیفی است بر اجابت دعای فرشتگان در مورد استغفار برای مؤمنان،بلکه علاوه بر آمرزش رحمتش را نیز بر آن می‌افزاید که فضل او عظیم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همین سوره به تناسب 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bookmarkStart w:id="660" w:name="pg10251_151260"/>
    </w:p>
    <w:p>
      <w:pPr>
        <w:pStyle w:val="BookText"/>
        <w:rPr/>
      </w:pPr>
      <w:bookmarkEnd w:id="660"/>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w:t>
      </w:r>
    </w:p>
    <w:p>
      <w:pPr>
        <w:pStyle w:val="Heading4"/>
        <w:numPr>
          <w:ilvl w:val="3"/>
          <w:numId w:val="1"/>
        </w:numPr>
        <w:rPr/>
      </w:pPr>
      <w:bookmarkStart w:id="661" w:name="__RefHeading___Toc3489854_1067777946"/>
      <w:bookmarkStart w:id="662" w:name="_Toc273"/>
      <w:bookmarkEnd w:id="661"/>
      <w:r>
        <w:rPr>
          <w:rtl w:val="true"/>
        </w:rPr>
        <w:t>نکته</w:t>
      </w:r>
      <w:r>
        <w:rPr>
          <w:rtl w:val="true"/>
        </w:rPr>
        <w:t>:</w:t>
      </w:r>
      <w:bookmarkEnd w:id="662"/>
    </w:p>
    <w:p>
      <w:pPr>
        <w:pStyle w:val="BookText"/>
        <w:rPr/>
      </w:pPr>
      <w:r>
        <w:rPr>
          <w:rFonts w:ascii="IRNazanin" w:hAnsi="IRNazanin" w:eastAsia="IRNazanin"/>
          <w:color w:val="111111"/>
          <w:sz w:val="28"/>
          <w:sz w:val="28"/>
          <w:szCs w:val="28"/>
          <w:rtl w:val="true"/>
          <w:lang w:bidi="fa-IR"/>
        </w:rPr>
        <w:t>آیا فرشتگان برای همه استغفار می‌کنند؟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یَسْتَغْفِرُونَ لِمَنْ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مطلق است،و نشان می‌دهد که فرشتگان برای تمام اهل زمین استغفار می‌کنند،اعم از مؤمن و کافر،آیا این معنی ممکن است؟ پاسخ این سؤال را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داده است،زیرا می‌گوید یَسْتَغْفِرُونَ لِلَّذِینَ آمَنُوا بنا بر این شرط آن ایمان است،بعلاوه آنها معصومند و هرگز برای کسانی که زمینه آمرزش ندارند تقاضای محال نمی‌کنند</w:t>
      </w:r>
      <w:r>
        <w:rPr>
          <w:rFonts w:eastAsia="IRNazanin" w:cs="IRNazanin"/>
          <w:color w:val="111111"/>
          <w:sz w:val="28"/>
          <w:szCs w:val="28"/>
          <w:rtl w:val="true"/>
          <w:lang w:bidi="fa-IR"/>
        </w:rPr>
        <w:t>.</w:t>
      </w:r>
      <w:bookmarkStart w:id="663" w:name="pg10251_151261"/>
    </w:p>
    <w:p>
      <w:pPr>
        <w:pStyle w:val="Heading3"/>
        <w:numPr>
          <w:ilvl w:val="2"/>
          <w:numId w:val="1"/>
        </w:numPr>
        <w:rPr/>
      </w:pPr>
      <w:bookmarkStart w:id="664" w:name="__RefHeading___Toc3489856_1067777946"/>
      <w:bookmarkStart w:id="665" w:name="_Toc274"/>
      <w:bookmarkEnd w:id="663"/>
      <w:bookmarkEnd w:id="664"/>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665"/>
    </w:p>
    <w:p>
      <w:pPr>
        <w:pStyle w:val="Heading4"/>
        <w:numPr>
          <w:ilvl w:val="3"/>
          <w:numId w:val="1"/>
        </w:numPr>
        <w:rPr/>
      </w:pPr>
      <w:bookmarkStart w:id="666" w:name="__RefHeading___Toc3489858_1067777946"/>
      <w:bookmarkStart w:id="667" w:name="_Toc275"/>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489860_1067777946"/>
      <w:bookmarkStart w:id="669" w:name="_Toc276"/>
      <w:bookmarkEnd w:id="668"/>
      <w:r>
        <w:rPr>
          <w:rtl w:val="true"/>
        </w:rPr>
        <w:t>ترجمه</w:t>
      </w:r>
      <w:r>
        <w:rPr>
          <w:rtl w:val="true"/>
        </w:rPr>
        <w:t>:</w:t>
      </w:r>
      <w:bookmarkEnd w:id="66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ولی خود انتخاب کردند خداوند حساب همه اعمال آنها را نگهمیدارد،و تو مامور نیستی که آنها را مجبور به قبول حق کنی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قرآنی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وحی کردیم،تا ام القری و کسانی را که اطراف آن هستند انذار کنی،و آنها را از روزی که همه خلائق دور آن روز جمع می‌شوند و شک و تردید در آن نیست بترسانی همان روز که گروهی در بهشتند و گروهی در آتش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همه آنها را امت واحدی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اجبارا هدایت می‌کرد،</w:t>
      </w:r>
      <w:bookmarkStart w:id="670" w:name="pg10251_151262"/>
    </w:p>
    <w:p>
      <w:pPr>
        <w:pStyle w:val="BookText"/>
        <w:rPr/>
      </w:pPr>
      <w:bookmarkEnd w:id="670"/>
      <w:r>
        <w:rPr>
          <w:rFonts w:ascii="IRNazanin" w:hAnsi="IRNazanin" w:eastAsia="IRNazanin"/>
          <w:color w:val="111111"/>
          <w:sz w:val="28"/>
          <w:sz w:val="28"/>
          <w:szCs w:val="28"/>
          <w:rtl w:val="true"/>
          <w:lang w:bidi="fa-IR"/>
        </w:rPr>
        <w:t>ولی هدایت اجباری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هر کس را بخواهد در رحمتش وارد می‌کند و برای ظالمان ولی و یاوری نیست</w:t>
      </w:r>
      <w:r>
        <w:rPr>
          <w:rFonts w:eastAsia="IRNazanin" w:cs="IRNazanin"/>
          <w:color w:val="111111"/>
          <w:sz w:val="28"/>
          <w:szCs w:val="28"/>
          <w:rtl w:val="true"/>
          <w:lang w:bidi="fa-IR"/>
        </w:rPr>
        <w:t>.</w:t>
      </w:r>
    </w:p>
    <w:p>
      <w:pPr>
        <w:pStyle w:val="Heading4"/>
        <w:numPr>
          <w:ilvl w:val="3"/>
          <w:numId w:val="1"/>
        </w:numPr>
        <w:rPr/>
      </w:pPr>
      <w:bookmarkStart w:id="671" w:name="__RefHeading___Toc3489862_1067777946"/>
      <w:bookmarkStart w:id="672" w:name="_Toc277"/>
      <w:bookmarkEnd w:id="671"/>
      <w:r>
        <w:rPr>
          <w:rtl w:val="true"/>
        </w:rPr>
        <w:t>تفسیر</w:t>
      </w:r>
      <w:r>
        <w:rPr>
          <w:rtl w:val="true"/>
        </w:rPr>
        <w:t>:</w:t>
      </w:r>
      <w:bookmarkEnd w:id="672"/>
    </w:p>
    <w:p>
      <w:pPr>
        <w:pStyle w:val="BookText"/>
        <w:rPr/>
      </w:pPr>
      <w:r>
        <w:rPr>
          <w:rFonts w:ascii="IRNazanin" w:hAnsi="IRNazanin" w:eastAsia="IRNazanin"/>
          <w:color w:val="111111"/>
          <w:sz w:val="28"/>
          <w:sz w:val="28"/>
          <w:szCs w:val="28"/>
          <w:rtl w:val="true"/>
          <w:lang w:bidi="fa-IR"/>
        </w:rPr>
        <w:t>قیامی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اشاره‌ای که در آیات گذشته به مساله شرک شده،در نخستین آیه مورد بحث به نتیجه کار مشرکان و انتهای مسیرشان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ولی خود برگزیدند خداوند حساب اعمال آنها را نگهمیدارد، و از نیاتشان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اللّٰهُ حَفِیظٌ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موقع حساب آنها را برسد و کیفر لازم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مامور نیستی که آنها را مجبور به قبول حق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 تنها ابلاغ رسالت،و رسانیدن پیام خدا به همه بندگان است شبیه این جمله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بِمُصَیْطِرٍ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سیطره و غلبه بر آنها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عَلَیْهِمْ بِجَبّٰارٍ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موظف به اجبار آنها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جَعَلْنٰاکَ عَلَیْهِمْ حَفِیظاً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اعمال آنها نیستی و برای اجبار آنان مبعوث نشده‌ای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الرَّسُولِ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وظیفه‌ای جز ابلاغ رسالت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بیانگر این واقعیت است که خداوند می‌خواهد بندگان آزاد باشند و راه او را با اراده و اختیار خود بپویند،چرا که ارزش واقعی ایمان و عمل صالح در همین است،و ایمان و عمل اجباری ارزش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مساله وحی باز می‌گردد،و اگر در آیات قبل از اصل وحی سخن در میان بود در اینجا سخن از هدف نهایی وحی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قرآنی عربی فصیح و گویا بر تو وحی کردیم تا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اطراف آن هستند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قُرْآناً عَرَبِیًّا لِتُنْذِرَ أُمَّ الْقُریٰ وَ مَنْ حَوْلَهٰا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از روزی که همه خلایق در آن روز جمع می‌شوند و شک و تردیدی در آن نیست بترسانی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یَوْمَ الْجَمْعِ لاٰ رَیْبَ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روز که مردم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 سوزان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معنی باشد که همانگونه که بر انبیای پیشین به زبان خودشان وحی فرستادیم بر تو نیز به زبان خودت قرآنی عربی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الَّذِینَ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اشاره به جمله بعد باشد،یعنی وحی ما بر تو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قرآنی عربی با هدف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از ذیل آیه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وظیفه پیامبر هم انذار است و هم بشارت،ولی از آنجا که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نفوس مخصوصا در افراد نادان و لجوج عمیقتر است،در آیه، دو بار فقط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شده،با این تفاوت که در مرحله اول سخن از انذار شوندگان است،و در مرحله دوم سخن از چیزی است که باید از آن بترسند یعنی دادگاه قیامت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به خاطر اجتماع عموم انسانها رسواییش بسیار دردناک و شدید</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مطرح است و آن اینکه آیا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أُمَّ الْقُریٰ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نمی‌شود که هدف از نزول قرآن انذار مردم مکه و اطراف آن است؟آیا این تعبیر با جهانی بودن اسلام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یک نکته روشن می‌شود،و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نامهای مکه است از دو واژه ترکیب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اساس و ابتدا و آغاز هر چیزی است،و مادر را هم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اساس و اصل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آبادی و شهر است،اعم از شهرهای بزرگ و کوچک یا روستاها،و شواهد زیادی نیز در قرآن بر این معنی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اصل همه آبادیها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تصریح می‌کند که همه زمین نخست زیر آب غرق بود و خشکیها تدریجا سر از آب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امروز نیز این معنی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نقطه‌ای که از زیر آب سر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بود، و سپس خشکیهای زمین از کنار آن گسترش یافت که از آن به عنوان دحو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تاریخچه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اساس و آغاز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آبادیهای روی زمین است،بنا بر این 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تمام مردم روی زمین را شامل می‌شود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می‌دانیم اسلام تدریجا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 نخست مامور بود بستگان نزدیک خود را انذار کند،چنان که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،تا هسته‌بندی اسلام محکم شود،و آماده گسترش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مرحله دوم پیامبر مامور شد ملت عرب را تبلیغ و انذار کند، چنان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لِقَوْمٍ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است عربی برای قومی که می‌فهمند و درک می‌کنند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مایه تذکر تو و قوم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پایه‌های اسلام در میان این قوم قوی و مستحکم شد پیامبر ص ماموریت گسترده‌تری یافت،و مامور انذار جهانیان شد،چنان که در آیه اول سوره فرقان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پر برکت است خداوندی که قرآن را بر بنده‌اش نازل کرد تا همه جهانیان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فراوان دیگر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ماموریت بود که پیامبر ص نامه به سران بزرگ جهان آن روز در خارج از جزیره عربستان نوشت،و کسراها و قیصرها و نجاشیها را به اسلام دعوت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نیز بر اساس همین خط و برنامه بود که پیروانش برای تبلیغ اسلام بعد از او به همه جهان گام نهادند،و تعالیم اسلام را در دنیا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شده،تفسیرهای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به خاطر آن است که میان ارواح و اجساد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از این نظر است که بین انسان و عملش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نظر که میان ظالم و مظلوم اجتماع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منظور اجتماع همه خلایق در آن روز بزرگ است از اولین و آخرین،همانگونه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الْأَوَّلِینَ وَ الْآخِرِینَ لَمَجْمُوعُونَ إِلیٰ مِیقٰاتِ یَوْمٍ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اولین و آخرین همگی در موعد روز معینی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تقسیم مردم به دو گروه بود،در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همه آنها را امت واحدی قرار می‌داد،و به حکم اجبار هدایت می‌کرد و مؤمن می‌ساخت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ایمان اجباری چه ارزشی دارد؟و چگونه می‌تواند معیار کمال انسانی گردد؟تکامل واقعی آن است که انسان با اراده خویش،و در نهایت اختیار و آزادی طی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پر است از دلائل اختیار و آزادی اراده انسان،اصولا امتیاز انسان از جانداران دیگر همین مساله است،و اگر آزادی انسان از او گرفته شود در حقیقت انسانیت او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امتیازی است که خداوند به او داده،و راه تکامل را به</w:t>
      </w:r>
    </w:p>
    <w:p>
      <w:pPr>
        <w:pStyle w:val="BookText"/>
        <w:rPr/>
      </w:pPr>
      <w:r>
        <w:rPr>
          <w:rFonts w:ascii="IRNazanin" w:hAnsi="IRNazanin" w:eastAsia="IRNazanin"/>
          <w:color w:val="111111"/>
          <w:sz w:val="28"/>
          <w:sz w:val="28"/>
          <w:szCs w:val="28"/>
          <w:rtl w:val="true"/>
          <w:lang w:bidi="fa-IR"/>
        </w:rPr>
        <w:t>صورت نامحدود به روی او گشوده است،این سنت غیر قابل تغییر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که گروهی بیخبر هنوز طرفدار مکتب جبرند،و در عین حال دم از مکتب انبیا می‌زنند،در حالی که قبول جبر مساوی است با نفی تمام محتوای مکتب انبیا،نه تکلیف مفهومی خواهد داشت،نه سؤال و جواب،نه اندرز و نصیحت،و به طریق اولی نه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هرگز در کار خود تردید می‌کند و نه پشیمانی مفهومی خواهد داشت،و نه اصلاح اشتباهات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مساله مهم دیگری در این رابطه می‌پردازد و توصیف گروهی را که اهل بهشت و سعادتند در برابر گروهی که به دوزخ فرستاده می‌شوند با این عبارت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هر که را بخواهد در رحمت خود وارد می‌کند، و برای ظالمان ولی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یُدْخِلُ مَنْ یَشٰاءُ فِی رَحْمَتِهِ وَ الظّٰالِمُونَ مٰا لَهُمْ مِنْ وَلِیٍّ وَ لاٰ 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گروه دوزخی را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می‌کند 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اول گروهی است که ظالم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بهشتی‌اند،و غرق در رحمت خدا،و ظالمان دوزخیند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اینجا،و در بسیاری دیگر از آیات قرآن،معنی وسیع و گسترده‌ای دارد،و تنها شامل کسانی نمی‌شود که به دیگران ستم کرده‌اند،بلکه کسانی که بر خود ستم کرده،یا آنها که در عقیده منحرفند، نیز ظالمند،و چه ظلمی برتر از شرک و کفر است؟لقمان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تُشْرِکْ بِاللّٰهِ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چیزی را شریک خدا قرار مده که شرک ظلم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اَلَّذِینَ یَصُدُّونَ عَنْ  سَبِیلِ اللّٰهِ وَ یَبْغُونَهٰا عِوَجاً 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لعنت خدا بر ظالمان است،همانها که مردم را از راه حق باز می‌دارند،و آن را دگرگون می‌سازند،و به آخرت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بدون درخواست به انسان کمک کند،اما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مفهومی اعم دارد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سرپرستی است که به حکم ولایت و بدون درخواست،حمایت و کمک می‌کند،و نصیر فریادرسی است که بعد از تقاضای کمک به یاری انسان می‌شتابد</w:t>
      </w:r>
      <w:r>
        <w:rPr>
          <w:rFonts w:eastAsia="IRNazanin" w:cs="IRNazanin"/>
          <w:color w:val="111111"/>
          <w:sz w:val="28"/>
          <w:szCs w:val="28"/>
          <w:rtl w:val="true"/>
          <w:lang w:bidi="fa-IR"/>
        </w:rPr>
        <w:t>.</w:t>
      </w:r>
      <w:bookmarkStart w:id="673" w:name="pg10251_151269"/>
    </w:p>
    <w:p>
      <w:pPr>
        <w:pStyle w:val="Heading3"/>
        <w:numPr>
          <w:ilvl w:val="2"/>
          <w:numId w:val="1"/>
        </w:numPr>
        <w:rPr/>
      </w:pPr>
      <w:bookmarkStart w:id="674" w:name="__RefHeading___Toc3489864_1067777946"/>
      <w:bookmarkStart w:id="675" w:name="_Toc278"/>
      <w:bookmarkEnd w:id="673"/>
      <w:bookmarkEnd w:id="674"/>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675"/>
    </w:p>
    <w:p>
      <w:pPr>
        <w:pStyle w:val="Heading4"/>
        <w:numPr>
          <w:ilvl w:val="3"/>
          <w:numId w:val="1"/>
        </w:numPr>
        <w:rPr/>
      </w:pPr>
      <w:bookmarkStart w:id="676" w:name="__RefHeading___Toc3489866_1067777946"/>
      <w:bookmarkStart w:id="677" w:name="_Toc279"/>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3489868_1067777946"/>
      <w:bookmarkStart w:id="679" w:name="_Toc280"/>
      <w:bookmarkEnd w:id="678"/>
      <w:r>
        <w:rPr>
          <w:rtl w:val="true"/>
        </w:rPr>
        <w:t>ترجمه</w:t>
      </w:r>
      <w:r>
        <w:rPr>
          <w:rtl w:val="true"/>
        </w:rPr>
        <w:t>:</w:t>
      </w:r>
      <w:bookmarkEnd w:id="67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غیر خدا را ولی خود برگزیدند در حالی که ولی تنها خداوند است،و او است که مردگان را زنده می‌کند،و او است که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 اختلاف کنید داوریش با خدا است،این است خداوند پروردگار من، بر او توکل کرده‌ام،و به سوی او 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آفریننده آسمانها و زمین است،و از جنس شما همسرانی برای شما قرار داد، و جفتهایی از چهارپایان آفرید،و شما را 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می‌کند،همانند او چیزی نیست،و او شنوا و بینا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و زمین از آن او است،روزی را برای هر کس بخواهد گسترش می‌دهد و برای هر کس بخواهد محدود می‌سازد،او از همه چیز آگاه است</w:t>
      </w:r>
      <w:r>
        <w:rPr>
          <w:rFonts w:eastAsia="IRNazanin" w:cs="IRNazanin"/>
          <w:color w:val="111111"/>
          <w:sz w:val="28"/>
          <w:szCs w:val="28"/>
          <w:rtl w:val="true"/>
          <w:lang w:bidi="fa-IR"/>
        </w:rPr>
        <w:t>.</w:t>
      </w:r>
      <w:bookmarkStart w:id="680" w:name="pg10251_151270"/>
    </w:p>
    <w:p>
      <w:pPr>
        <w:pStyle w:val="Heading4"/>
        <w:numPr>
          <w:ilvl w:val="3"/>
          <w:numId w:val="1"/>
        </w:numPr>
        <w:rPr/>
      </w:pPr>
      <w:bookmarkStart w:id="681" w:name="__RefHeading___Toc3489870_1067777946"/>
      <w:bookmarkStart w:id="682" w:name="_Toc281"/>
      <w:bookmarkEnd w:id="680"/>
      <w:bookmarkEnd w:id="681"/>
      <w:r>
        <w:rPr>
          <w:rtl w:val="true"/>
        </w:rPr>
        <w:t>تفسیر</w:t>
      </w:r>
      <w:r>
        <w:rPr>
          <w:rtl w:val="true"/>
        </w:rPr>
        <w:t>:</w:t>
      </w:r>
      <w:bookmarkEnd w:id="682"/>
    </w:p>
    <w:p>
      <w:pPr>
        <w:pStyle w:val="Heading5"/>
        <w:numPr>
          <w:ilvl w:val="4"/>
          <w:numId w:val="1"/>
        </w:numPr>
        <w:rPr/>
      </w:pPr>
      <w:bookmarkStart w:id="683" w:name="__RefHeading___Toc3489872_1067777946"/>
      <w:bookmarkStart w:id="684" w:name="_Toc282"/>
      <w:bookmarkEnd w:id="683"/>
      <w:r>
        <w:rPr>
          <w:rtl w:val="true"/>
        </w:rPr>
        <w:t>اشاره</w:t>
      </w:r>
      <w:bookmarkEnd w:id="684"/>
    </w:p>
    <w:p>
      <w:pPr>
        <w:pStyle w:val="Heading5"/>
        <w:numPr>
          <w:ilvl w:val="4"/>
          <w:numId w:val="1"/>
        </w:numPr>
        <w:rPr/>
      </w:pPr>
      <w:bookmarkStart w:id="685" w:name="__RefHeading___Toc3489874_1067777946"/>
      <w:bookmarkStart w:id="686" w:name="_Toc283"/>
      <w:bookmarkEnd w:id="685"/>
      <w:r>
        <w:rPr>
          <w:rtl w:val="true"/>
        </w:rPr>
        <w:t>ولی مطلق خدا است</w:t>
      </w:r>
      <w:bookmarkEnd w:id="686"/>
    </w:p>
    <w:p>
      <w:pPr>
        <w:pStyle w:val="BookText"/>
        <w:rPr/>
      </w:pPr>
      <w:r>
        <w:rPr>
          <w:rFonts w:ascii="IRNazanin" w:hAnsi="IRNazanin" w:eastAsia="IRNazanin"/>
          <w:color w:val="111111"/>
          <w:sz w:val="28"/>
          <w:sz w:val="28"/>
          <w:szCs w:val="28"/>
          <w:rtl w:val="true"/>
          <w:lang w:bidi="fa-IR"/>
        </w:rPr>
        <w:t>از آنجا که در آخرین آیه بحث گذشته این واقعیت بیان شده که هیچ ولی و یاوری جز خداوند نیست،در آیات مورد بحث برای تایید این واقعیت و نفی ولایت غیر خدا دلائل زنده‌ای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در لباس تعجب و انکار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غیر خدا را ولی خود قرار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تنها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می‌خواهند برای خود ولی و سرپرستی برگزینند باید خدا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دلائل ولایت او با بیان اوصاف کمالیه‌اش در آیات پیشین روشن شد، خداوندی که عزیز و حکیم است،خداوندی که مالک و علی و عظیم است،پروردگاری که غفور و رحیم می‌باشد این اوصاف هفتگانه‌ای که گذشت خود بهترین دلیل برای انحصار ولایت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دیگری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مردگان را حیات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یحیی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معاد و رستاخیز به دست او است،و بزرگترین نگرانی انسان چگونگی زندگی او بعد از مرگ است،بنا بر این باید دست به دامن والای او زد و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دلیل سومی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بر هر چیزی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شرط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قدرت است و قادر حقیقی او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چهارمین دلیل ولایت او را به این صورت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 اختلاف کنید داوری و حکمش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 است که می‌تواند به اختلافات شما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فِیهِ مِنْ شَیْءٍ فَحُکْمُهُ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شؤون ولایت آن است که بتواند به اختلافات کسانی که تحت ولایت او هستند با داوری صحیحش پایان دهد،آیا بتها و شیاطینی که معبود واقع شده‌اند توانایی بر چنین کاری دارند؟یا این کار مخصوص خداوندی است که هم حکیم و آگاه به طرق حل هر گونه اختلاف است،و هم قادر است حکم و داوری خود را اجرا کند،پس خداوند عزیز و حکیم باید حاکم باشد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خواسته‌اند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اخْتَلَفْتُمْ فِیهِ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اختلاف در تاویل آیات متشابه،یا فقط مخاصمات و اختلافات حقوقی بدانند،ولی مفهوم آیه گسترده است،و هر گونه اختلافی چه در معارف الهی و عقائد،و چه در احکام  تشریعی،و چه در مسائل حقوقی و قضایی،و یا غیر آن در میان انسانها روی دهد به حکم آنکه معلوماتشان محدود و ناچیز است باید از سرچشمه فیض علم حق و از طریق وحی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دلائل مختلف بر انحصار مقام ولایت در ذات پاک خداوند از قول پیامبرش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من با این اوصاف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رَبِّی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دلیل من او را ولی و یاور خود برگزیده‌ام،بر او توکل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او در مشکلات و گرفتاریها و لغزشها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ربوبیت مطلقه خداوند یعنی مالکیت توام با تدبیر می‌کند،و می‌دانیم ربوبیت دارای دو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تکوینی که به اداره نظام آفرینش باز می‌گردد،و شاخه تشریعی که بیانگر احکام و وضع قوانین و ارشاد مردم وسیله سفیران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به دنبال آن،دو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است،که اولی واگذاری امور خویش در نظام تکوین به خدا است و دومی باز گشت، در امور تشریعی به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می‌تواند دلیل پنجمی بر ولایت مطلقه پروردگار باشد،یا دلیلی بر مقام ربوبیت و شایستگی او برای توکل و انابه،می‌فرماید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آسمانها و زمین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چیزی است،در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بعضی به معنی قطع عرضی است،گویی به هنگام آفرینش موجودات پرده تاریک عدم شکافته می‌شود، و هستیها از آن بیرون می‌آیند به همین مناسبت هنگامی که غلاف خوشه خرما شکافته می‌شود و خوشه از آن سر بر می‌آورد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از آسمانها و زمین در اینجا تمام آسمانها و زمین و موجوداتی است که در آنها و میان آنها وجود دارد،چرا که خالقیت خداوند شامل همه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دیگری از افعال او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همسرانی از جنس خودتان قرار داد،و همچنین از چهارپایان جفتهایی آفرید،و شما را بدینوسیله تکثیر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لَکُمْ مِنْ أَنْفُسِکُمْ أَزْوٰاجاً وَ مِنَ الْأَنْعٰامِ أَزْوٰاجاً یَذْرَؤُکُمْ فِیهِ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یکی از نشانهای بزرگ تدبیر پروردگار و ربوبیت و ولایت او است که برای انسانها همسرانی از جنس خودشان آفریده،که از یک سو مایه آرامش روح و جان او هستند،و از سوی دیگر مایه بقاء نسل و تکثیر مثل و تداوم وجود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با توجه به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 را تکثیر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در مورد انسان بیان داشته،ولی ناگفته پیداست که این حکم از نظر تکثیر مثل در مورد چهارپایان و موجودات زنده دیگر نیز جاری است،در واقع خداوند نخواسته است در یک خطاب جمع کند،و از مقام والای او بکاهد،لذا خطاب را تنها به انسانها کرده،تا حکم بقیه نیز به تبع انسانها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سومی که در این آیه ذکر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پایه اصلی شناخت تمام صفات خدا است که بدون توجه به آن به هیچیک از اوصاف پروردگار نمی‌توان پی برد،زیرا خطرناکترین پرتگاهی که بر سر راه پویندگان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 همان پرتگاه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را در وصفی از اوصاف شبیه مخلوقاتش بدانند،این امر سبب می‌شود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او وجودی است بی‌پایان و نامحدود از هر نظر و هر چه غیر او است محدود و متناهی است از هر نظر،از نظر عمر،قدرت،علم،حیات، اراده،فعل،و خلاصه همه چیز،و این همان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شمردن خداوند از نقائص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بسیاری از مفاهیمی که در مورد غیر خداوند ثابت است در مورد ذات پاک او اصلا معنی ندارد،فی المثل بعضی از کارها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اشیاء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حوادث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بعضی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همچنین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وجود ما محدود است و با مقایسه موجودات دیگر با آن این مفاهیم پیدا می‌شود،اما برای وجودی که از هر نظر بی‌نهایت است و ازل و ابد را همه در بر گرفته،این معانی تصور نمی‌شود،دور و نزدیکی در باره او نیست،همه نزدیکند،مشکل و آسانی وجود ندارد،همه آسان است،آینده و گذشته‌ای نیست،همه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قابل توجه اینکه درک این معانی نیاز به دقت و خالی کردن ذهن از آنچه به آن خو گرفته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اصل وجود خدا آسان است،اما شناخت صفات او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 در نهج البلاغه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الجلیل و اللطیف و الثقیل و الخفیف و القوی و الضعیف فی خلقه الا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بزرگ و کوچک،سنگین و سبک،قوی و ضعیف،همه در خلقتش یکسانند،و در برابر قدرت</w:t>
      </w:r>
    </w:p>
    <w:p>
      <w:pPr>
        <w:pStyle w:val="BookText"/>
        <w:rPr/>
      </w:pPr>
      <w:r>
        <w:rPr>
          <w:rFonts w:ascii="IRNazanin" w:hAnsi="IRNazanin" w:eastAsia="IRNazanin"/>
          <w:color w:val="111111"/>
          <w:sz w:val="28"/>
          <w:sz w:val="28"/>
          <w:szCs w:val="28"/>
          <w:rtl w:val="true"/>
          <w:lang w:bidi="fa-IR"/>
        </w:rPr>
        <w:t>او بی‌تفاوت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و بیان اوصاف دیگر ذات مقدسش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هم خالق است،و هم مدبر،هم شنوا است و هم بینا،و در عین حال شبیه  و نظیر و مانند ندارد،به همین دلیل باید تنها در سایه ولایت و ربوبیت او قرار گرفت،و قید بندگی غیر او را از خود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 از سه قسمت دیگر از صفات فعل و ذات پروردگار است که هر کدام مساله ولایت و ربوبیت او را در بعد خاصی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کلیدهای آسمانها و زمین در دست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هر کس هر چه دارد از او است،و هر چه می‌خواهد باید از او بخواهد،نه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زمین نیز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خَزٰائِنُ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کلید است،و این کلمه در بسیاری از مواقع به صورت کنایه از تسلط کامل بر چیزی به کار می‌رود، گفته می‌شود کلید این کار در دست من است،یعنی راه و برنامه و شرایط پیروزی آن همه در اختیار من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ریشه این لغت و ویژگیهای آن بحث مشروحتری در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بعد که در حقیقت نتیجه‌ای است برای توصیف قبل،می‌افزاید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برای هر کس بخواهد گسترش می‌دهد و برای هر کس بخواهد تنگ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محدود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الرِّزْقَ لِمَنْ یَشٰاءُ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خزائن عالم در دست او است تمام رزق و روزیها نیز در قبضه قدرت او قرار دارد،و بر طبق مشیتش که از حکمت او سرچشمه می‌گیرد و مصالح بندگان در آن ملحوظ است آن را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بهره‌مند ساختن همه موجودات زنده از روزیها نیاز به علم و آگاهی از مقدار،احتیاجات و محل و سایر خصوصیات آنها دارد،در آخرین توصیف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بِکُلِّ شَیْءٍ عَلِیمٌ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همانند مطلبی که 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خدا است،او قرارگاه و محل نقل و انتقالش را می‌داند،همه اینها در کتاب آشکاری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چهار آیه مورد بحث یازده وصف دیگر از اوصاف کمالیه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اوصاف ذات و اوصاف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ولایت مطلقه او،احیای مردگان،توانایی بر همه چیز،خالقیت آسمانها و زمین،آفرینش همسران و تکثیر انسانها،عدم وجود مثل و مانند برای او،شنوا بودن،بینا بودن،سلطه بر خزائن آسمان و زمین،رزاقیت،و علم او به همه چیز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صفاتی که از نظر بیان مکمل یکدیگر،و همه دلیلی بر ولایت و ربوبیت او و در نتیجه طریقی است برای اثبات توحید عبادت</w:t>
      </w:r>
      <w:r>
        <w:rPr>
          <w:rFonts w:eastAsia="IRNazanin" w:cs="IRNazanin"/>
          <w:color w:val="111111"/>
          <w:sz w:val="28"/>
          <w:szCs w:val="28"/>
          <w:rtl w:val="true"/>
          <w:lang w:bidi="fa-IR"/>
        </w:rPr>
        <w:t>.</w:t>
      </w:r>
      <w:bookmarkStart w:id="687" w:name="pg10251_151277"/>
    </w:p>
    <w:p>
      <w:pPr>
        <w:pStyle w:val="Heading4"/>
        <w:numPr>
          <w:ilvl w:val="3"/>
          <w:numId w:val="1"/>
        </w:numPr>
        <w:rPr/>
      </w:pPr>
      <w:bookmarkStart w:id="688" w:name="__RefHeading___Toc3489876_1067777946"/>
      <w:bookmarkStart w:id="689" w:name="_Toc284"/>
      <w:bookmarkEnd w:id="687"/>
      <w:bookmarkEnd w:id="688"/>
      <w:r>
        <w:rPr>
          <w:rtl w:val="true"/>
        </w:rPr>
        <w:t>نکته‌ها</w:t>
      </w:r>
      <w:r>
        <w:rPr>
          <w:rtl w:val="true"/>
        </w:rPr>
        <w:t>:</w:t>
      </w:r>
      <w:bookmarkEnd w:id="689"/>
    </w:p>
    <w:p>
      <w:pPr>
        <w:pStyle w:val="Heading5"/>
        <w:numPr>
          <w:ilvl w:val="4"/>
          <w:numId w:val="1"/>
        </w:numPr>
        <w:rPr/>
      </w:pPr>
      <w:bookmarkStart w:id="690" w:name="__RefHeading___Toc3489878_1067777946"/>
      <w:bookmarkStart w:id="691" w:name="_Toc285"/>
      <w:bookmarkEnd w:id="690"/>
      <w:r>
        <w:rPr>
          <w:rtl w:val="true"/>
        </w:rPr>
        <w:t>اشاره</w:t>
      </w:r>
      <w:bookmarkEnd w:id="691"/>
    </w:p>
    <w:p>
      <w:pPr>
        <w:pStyle w:val="Heading5"/>
        <w:numPr>
          <w:ilvl w:val="4"/>
          <w:numId w:val="1"/>
        </w:numPr>
        <w:rPr/>
      </w:pPr>
      <w:bookmarkStart w:id="692" w:name="__RefHeading___Toc3489880_1067777946"/>
      <w:bookmarkStart w:id="693" w:name="_Toc286"/>
      <w:bookmarkEnd w:id="692"/>
      <w:r>
        <w:rPr/>
        <w:t>1</w:t>
      </w:r>
      <w:r>
        <w:rPr>
          <w:rtl w:val="true"/>
        </w:rPr>
        <w:t>-</w:t>
      </w:r>
      <w:r>
        <w:rPr>
          <w:rtl w:val="true"/>
        </w:rPr>
        <w:t>شناخت صفات خدا</w:t>
      </w:r>
      <w:bookmarkEnd w:id="693"/>
    </w:p>
    <w:p>
      <w:pPr>
        <w:pStyle w:val="BookText"/>
        <w:rPr/>
      </w:pPr>
      <w:r>
        <w:rPr>
          <w:rFonts w:ascii="IRNazanin" w:hAnsi="IRNazanin" w:eastAsia="IRNazanin"/>
          <w:color w:val="111111"/>
          <w:sz w:val="28"/>
          <w:sz w:val="28"/>
          <w:szCs w:val="28"/>
          <w:rtl w:val="true"/>
          <w:lang w:bidi="fa-IR"/>
        </w:rPr>
        <w:t>از آنجا که علم و دانش ما بلکه تمام هستی ما محدود است هرگز نمی‌توانیم به کنه و حقیقت ذات خداوند که نامحدود است،برسیم چرا که آگاهی از کنه چیزی به معنی احاطه بر او است،چگونه موجود محدود می‌تواند احاطه بر ذات نامحدودی پیدا کند،همچنین شناخت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عین ذات او است نیز برای موجود محدودی همچون ما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ما از ذات و صفات خدا می‌دانیم یک علم اجمالی است،و بیشتر بر محور آثارش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چون الفاظ ما برای رفع نیازمندیهای زندگی روزمره ما وضع شده،هرگز نمی‌تواند بیانگر ذات و صفات نامحدود حق باشد،لذا الفاظ علم و قدرت و حیات و ولایت و مالکیت و سایر الفاظی که بیانگر صفات ثبوتیه و سلبیه او است رنگ دیگری به خود می‌گیرد،و اینجاست که گاه به تعبیراتی برخورد می‌کنیم که در یک نظر سطحی متناقض و متضاد است،اما با دقت روشن می‌شود که همه بیانگر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می‌گوئیم خداوند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چیز است اما همراه آنها نیست،و جدا از همه چیز است اما بیگانه از آنها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با معیار مفاهیم این الفاظ در موجودات محدود و ممکن سخن بگوئیم چیزی که اول است نمی‌تواند آخر باشد،و چیزی که ظاهر است نمی‌تواند باطن باشد،ولی هنگامی که این الفاظ را در افق ذات بی‌نهایت او می‌اندیشیم می‌بینیم همه با هم جمع است،چرا که موجود نامتناهی در عین اول بودن آخر و در عین ظاهر بودن باطن است</w:t>
      </w:r>
      <w:r>
        <w:rPr>
          <w:rFonts w:eastAsia="IRNazanin" w:cs="IRNazanin"/>
          <w:color w:val="111111"/>
          <w:sz w:val="28"/>
          <w:szCs w:val="28"/>
          <w:rtl w:val="true"/>
          <w:lang w:bidi="fa-IR"/>
        </w:rPr>
        <w:t>.</w:t>
      </w:r>
      <w:bookmarkStart w:id="694" w:name="pg10251_151278"/>
    </w:p>
    <w:p>
      <w:pPr>
        <w:pStyle w:val="BookText"/>
        <w:rPr/>
      </w:pPr>
      <w:bookmarkEnd w:id="694"/>
      <w:r>
        <w:rPr>
          <w:rFonts w:ascii="IRNazanin" w:hAnsi="IRNazanin" w:eastAsia="IRNazanin"/>
          <w:color w:val="111111"/>
          <w:sz w:val="28"/>
          <w:sz w:val="28"/>
          <w:szCs w:val="28"/>
          <w:rtl w:val="true"/>
          <w:lang w:bidi="fa-IR"/>
        </w:rPr>
        <w:t>اینجاست که می‌گوئیم مهم در شناخت اوصاف جمال و جلال او این است که به این حقیقت توجه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مثل او نیست،و او نیز شبیه به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این حقیقت را به وضوح در خطبه‌های نهج البلاغه بازگو کرده است،آنجا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وحده من کیفه،و لا حقیقته اصاب من مثله،و لا ایاه عنی من شبهه،و لا صمده من اشار الیه و توهمه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برای او کیفیت قائل شود او را یکتا ندانسته،و کسی که برای او مثل و مانندی قرار دهد به حقیقت ذاتش پی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او را شبیه چیزی بشمرد او را قصد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به او اشاره کند یا در وهم و اندیشه خویش آورد او را از ابعاد منزه ندانسته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نام وحدت بر آن گذارده شود موجود کمی است،جز او که وحدتش دلیل بر عظمت نامتناهی اوست</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 باید در باب صفات خدا همیشه با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کرد،و در 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همانند و شبیه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ذات پاکش نگریست،و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و غیر عبادات اشاره‌ای به همین حقیقت است</w:t>
      </w:r>
      <w:r>
        <w:rPr>
          <w:rFonts w:eastAsia="IRNazanin" w:cs="IRNazanin"/>
          <w:color w:val="111111"/>
          <w:sz w:val="28"/>
          <w:szCs w:val="28"/>
          <w:rtl w:val="true"/>
          <w:lang w:bidi="fa-IR"/>
        </w:rPr>
        <w:t>.</w:t>
      </w:r>
    </w:p>
    <w:p>
      <w:pPr>
        <w:pStyle w:val="Heading5"/>
        <w:numPr>
          <w:ilvl w:val="4"/>
          <w:numId w:val="1"/>
        </w:numPr>
        <w:rPr/>
      </w:pPr>
      <w:bookmarkStart w:id="695" w:name="__RefHeading___Toc3489882_1067777946"/>
      <w:bookmarkStart w:id="696" w:name="_Toc287"/>
      <w:bookmarkEnd w:id="695"/>
      <w:r>
        <w:rPr/>
        <w:t>2</w:t>
      </w:r>
      <w:r>
        <w:rPr>
          <w:rtl w:val="true"/>
        </w:rPr>
        <w:t>-</w:t>
      </w:r>
      <w:r>
        <w:rPr>
          <w:rtl w:val="true"/>
        </w:rPr>
        <w:t>یک نکته ادبی</w:t>
      </w:r>
      <w:bookmarkEnd w:id="6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 تشبیه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معنی مثل می‌آید جمله چنین معنی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مثل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سبب شده که 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زائده بدانند که معمولا برای تاکید می‌آید،و در کلمات فصحاء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تفسیر لطیفتری وجود دارد و آن اینکه گاه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 از میدان حوادث فرار نمی‌کند،یعنی مثل تو با این شجاعت،با این عقل و هوش و درایت نباید از میدان حوادث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کسی که اوصاف تو را دارد باید چنین و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خداوند با این اوصاف که ذکر شد،با این علم گسترده و قدرت عظیم و بی پایان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به گفته بعضی از ارباب لغت چند واژه داریم که همه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می‌رساند،اما هیچکدام جامعیت مفهوم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فقط منظور شباهت در جوهر و ماهیت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تنها سخن از کیفیت در 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موردی گفته می‌شود که بحث از کمیت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به کار می‌رود که قدر و مساحت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گسترده و عامی دارد که همه این مفاهیم در آن جمع است،لذا هنگامی که خداوند اراده می‌کند هر گونه شبیه و نظیر را از ذات خود نفی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7" w:name="pg10251_151280"/>
    </w:p>
    <w:p>
      <w:pPr>
        <w:pStyle w:val="Heading5"/>
        <w:numPr>
          <w:ilvl w:val="4"/>
          <w:numId w:val="1"/>
        </w:numPr>
        <w:rPr/>
      </w:pPr>
      <w:bookmarkStart w:id="698" w:name="__RefHeading___Toc3489884_1067777946"/>
      <w:bookmarkStart w:id="699" w:name="_Toc288"/>
      <w:bookmarkEnd w:id="697"/>
      <w:bookmarkEnd w:id="698"/>
      <w:r>
        <w:rPr/>
        <w:t>3</w:t>
      </w:r>
      <w:r>
        <w:rPr>
          <w:rtl w:val="true"/>
        </w:rPr>
        <w:t>-</w:t>
      </w:r>
      <w:r>
        <w:rPr>
          <w:rtl w:val="true"/>
        </w:rPr>
        <w:t>چند یادآوری در باره روزی بخشی خداوند</w:t>
      </w:r>
      <w:bookmarkEnd w:id="699"/>
    </w:p>
    <w:p>
      <w:pPr>
        <w:pStyle w:val="Heading6"/>
        <w:numPr>
          <w:ilvl w:val="5"/>
          <w:numId w:val="1"/>
        </w:numPr>
        <w:rPr/>
      </w:pPr>
      <w:bookmarkStart w:id="700" w:name="__RefHeading___Toc3489886_1067777946"/>
      <w:bookmarkStart w:id="701" w:name="_Toc289"/>
      <w:bookmarkEnd w:id="700"/>
      <w:r>
        <w:rPr>
          <w:rtl w:val="true"/>
        </w:rPr>
        <w:t>اشاره</w:t>
      </w:r>
      <w:bookmarkEnd w:id="701"/>
    </w:p>
    <w:p>
      <w:pPr>
        <w:pStyle w:val="Heading6"/>
        <w:numPr>
          <w:ilvl w:val="5"/>
          <w:numId w:val="1"/>
        </w:numPr>
        <w:rPr/>
      </w:pPr>
      <w:bookmarkStart w:id="702" w:name="__RefHeading___Toc3489888_1067777946"/>
      <w:bookmarkStart w:id="703" w:name="_Toc290"/>
      <w:bookmarkEnd w:id="702"/>
      <w:r>
        <w:rPr>
          <w:rtl w:val="true"/>
        </w:rPr>
        <w:t>الف</w:t>
      </w:r>
      <w:r>
        <w:rPr>
          <w:rtl w:val="true"/>
        </w:rPr>
        <w:t>-</w:t>
      </w:r>
      <w:r>
        <w:rPr>
          <w:rtl w:val="true"/>
        </w:rPr>
        <w:t>معیار گستردگی و تنگی روزی</w:t>
      </w:r>
      <w:r>
        <w:rPr>
          <w:rtl w:val="true"/>
        </w:rPr>
        <w:t>-</w:t>
      </w:r>
      <w:bookmarkEnd w:id="703"/>
    </w:p>
    <w:p>
      <w:pPr>
        <w:pStyle w:val="BookText"/>
        <w:rPr/>
      </w:pPr>
      <w:r>
        <w:rPr>
          <w:rFonts w:ascii="IRNazanin" w:hAnsi="IRNazanin" w:eastAsia="IRNazanin"/>
          <w:color w:val="111111"/>
          <w:sz w:val="28"/>
          <w:sz w:val="28"/>
          <w:szCs w:val="28"/>
          <w:rtl w:val="true"/>
          <w:lang w:bidi="fa-IR"/>
        </w:rPr>
        <w:t>هرگز نباید تصور کرد که وسعت رزق دلیل بر محبت خداوند،و یا تنگی معیشت دلیل بر خشم و غضب او است،زیرا خداوند گاه انسان را به وسعت روزی آزمایش می‌کند،و اموال سرشاری در اختیار او قرار می‌دهد، و گاه با تنگی معیشت میزان مقاومت و پایمردی او را روشن می‌سازد،و آنها را از این طریق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ثروت زیاد مایه بلا و عذاب جان صاحبان آنهاست،و هر گونه آرامش و استراحت را از آنها می‌گیرد چنان که قرآن مجید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تُعْجِبْکَ أَمْوٰالُهُمْ وَ لاٰ أَوْلاٰدُهُمْ إِنَّمٰا یُرِیدُ اللّٰهُ لِیُعَذِّبَهُمْ بِهٰا فِی الْحَیٰاةِ الدُّنْیٰا وَ تَزْهَقَ أَنْفُسُهُمْ وَ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اموال و اولاد آنها تو را در شگفتی فرو نبرد،خدا می‌خواهد آنان را به این وسیله در زندگی دنیا مجازات کند و در حال کفر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یَحْسَبُونَ أَنَّمٰا نُمِدُّهُمْ بِهِ مِنْ مٰالٍ وَ بَنِینَ نُسٰارِعُ لَهُمْ فِی الْخَیْرٰاتِ بَلْ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چنین می‌پندارند که اموال و فرزندانی را که به آنان داده‌ایم برای این است که درهای خیرات را به رویشان بگشائیم، چنین نیست،آنها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6"/>
        <w:numPr>
          <w:ilvl w:val="5"/>
          <w:numId w:val="1"/>
        </w:numPr>
        <w:rPr/>
      </w:pPr>
      <w:bookmarkStart w:id="704" w:name="__RefHeading___Toc3489890_1067777946"/>
      <w:bookmarkStart w:id="705" w:name="_Toc291"/>
      <w:bookmarkEnd w:id="704"/>
      <w:r>
        <w:rPr>
          <w:rtl w:val="true"/>
        </w:rPr>
        <w:t>ب</w:t>
      </w:r>
      <w:r>
        <w:rPr>
          <w:rtl w:val="true"/>
        </w:rPr>
        <w:t>-</w:t>
      </w:r>
      <w:r>
        <w:rPr>
          <w:rtl w:val="true"/>
        </w:rPr>
        <w:t>تقدیر روزی تضادی با تلاشها ندارد</w:t>
      </w:r>
      <w:r>
        <w:rPr>
          <w:rtl w:val="true"/>
        </w:rPr>
        <w:t>-</w:t>
      </w:r>
      <w:bookmarkEnd w:id="705"/>
    </w:p>
    <w:p>
      <w:pPr>
        <w:pStyle w:val="BookText"/>
        <w:rPr/>
      </w:pPr>
      <w:r>
        <w:rPr>
          <w:rFonts w:ascii="IRNazanin" w:hAnsi="IRNazanin" w:eastAsia="IRNazanin"/>
          <w:color w:val="111111"/>
          <w:sz w:val="28"/>
          <w:sz w:val="28"/>
          <w:szCs w:val="28"/>
          <w:rtl w:val="true"/>
          <w:lang w:bidi="fa-IR"/>
        </w:rPr>
        <w:t>نباید از آیاتی که در زمینه تقدیر و اندازه‌گیری روزی به وسیله پروردگار آمده چنین استنباط کرد که تلاشها و کوششها نقشی در این زمینه ندارد،و اینها را بهانه تنبلی و فرار از زیر بار مسئولیتها و مجاهدتها در مقیاس فرد و اجتماع قرار داد،که این پندار بر ضد آیات فراوانی از قرآن مجید است که سعی و کوشش و تلاش را معیار موفقیتها شمرده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است که با تمام تلاشها و کوششها باز به روشنی می‌بینیم دست</w:t>
      </w:r>
      <w:bookmarkStart w:id="706" w:name="pg10251_151281"/>
    </w:p>
    <w:p>
      <w:pPr>
        <w:pStyle w:val="BookText"/>
        <w:rPr/>
      </w:pPr>
      <w:bookmarkEnd w:id="706"/>
      <w:r>
        <w:rPr>
          <w:rFonts w:ascii="IRNazanin" w:hAnsi="IRNazanin" w:eastAsia="IRNazanin"/>
          <w:color w:val="111111"/>
          <w:sz w:val="28"/>
          <w:sz w:val="28"/>
          <w:szCs w:val="28"/>
          <w:rtl w:val="true"/>
          <w:lang w:bidi="fa-IR"/>
        </w:rPr>
        <w:t>دیگری نیز در کار است که گاه نتیجه تلاشها بر باد می‌رود و گاه به عکس،تا مردم فراموش نکنند در پشت عالم اسباب دست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می‌کند و در هر حال محرومیتهای ناشی از تنبلی و سستی را هرگز نباید به حساب تقسیم روزی از ناحیه خداوند گذارد،چرا که خود فرموده روزی را به تناسب تلاشها وسعت می‌دهم</w:t>
      </w:r>
      <w:r>
        <w:rPr>
          <w:rFonts w:eastAsia="IRNazanin" w:cs="IRNazanin"/>
          <w:color w:val="111111"/>
          <w:sz w:val="28"/>
          <w:szCs w:val="28"/>
          <w:rtl w:val="true"/>
          <w:lang w:bidi="fa-IR"/>
        </w:rPr>
        <w:t>.</w:t>
      </w:r>
    </w:p>
    <w:p>
      <w:pPr>
        <w:pStyle w:val="Heading6"/>
        <w:numPr>
          <w:ilvl w:val="5"/>
          <w:numId w:val="1"/>
        </w:numPr>
        <w:rPr/>
      </w:pPr>
      <w:bookmarkStart w:id="707" w:name="__RefHeading___Toc3489892_1067777946"/>
      <w:bookmarkStart w:id="708" w:name="_Toc292"/>
      <w:bookmarkEnd w:id="707"/>
      <w:r>
        <w:rPr>
          <w:rtl w:val="true"/>
        </w:rPr>
        <w:t>ج</w:t>
      </w:r>
      <w:r>
        <w:rPr>
          <w:rtl w:val="true"/>
        </w:rPr>
        <w:t>-</w:t>
      </w:r>
      <w:r>
        <w:rPr>
          <w:rtl w:val="true"/>
        </w:rPr>
        <w:t>روزی تنها به معنی مواهب مادی نیست</w:t>
      </w:r>
      <w:r>
        <w:rPr>
          <w:rtl w:val="true"/>
        </w:rPr>
        <w:t>-</w:t>
      </w:r>
      <w:bookmarkEnd w:id="708"/>
    </w:p>
    <w:p>
      <w:pPr>
        <w:pStyle w:val="BookText"/>
        <w:rPr/>
      </w:pPr>
      <w:r>
        <w:rPr>
          <w:rFonts w:ascii="IRNazanin" w:hAnsi="IRNazanin" w:eastAsia="IRNazanin"/>
          <w:color w:val="111111"/>
          <w:sz w:val="28"/>
          <w:sz w:val="28"/>
          <w:szCs w:val="28"/>
          <w:rtl w:val="true"/>
          <w:lang w:bidi="fa-IR"/>
        </w:rPr>
        <w:t>روزی معنی وسیعی دارد که روزیهای معنوی را نیز در بر می‌گیرد،بلکه روزی اصلی همین روزی معنوی است،در دعاها تعبیر به رزق در مورد روزیهای معنوی بسیار به کار رفته است، در مورد حج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ارزقنی حج بیتک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 توفیق اطاعت و دوری از معصیت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ارزقنی توفیق الطاعة و بعد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روزه ماه رمضان می‌خوانیم اللهم ارزقنی فیه طاعة الخاشعین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روز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مواهب معنوی دیگر</w:t>
      </w:r>
      <w:r>
        <w:rPr>
          <w:rFonts w:eastAsia="IRNazanin" w:cs="IRNazanin"/>
          <w:color w:val="111111"/>
          <w:sz w:val="28"/>
          <w:szCs w:val="28"/>
          <w:rtl w:val="true"/>
          <w:lang w:bidi="fa-IR"/>
        </w:rPr>
        <w:t>.</w:t>
      </w:r>
    </w:p>
    <w:p>
      <w:pPr>
        <w:pStyle w:val="Heading6"/>
        <w:numPr>
          <w:ilvl w:val="5"/>
          <w:numId w:val="1"/>
        </w:numPr>
        <w:rPr/>
      </w:pPr>
      <w:bookmarkStart w:id="709" w:name="__RefHeading___Toc3489894_1067777946"/>
      <w:bookmarkStart w:id="710" w:name="_Toc293"/>
      <w:bookmarkEnd w:id="709"/>
      <w:r>
        <w:rPr>
          <w:rtl w:val="true"/>
        </w:rPr>
        <w:t>د</w:t>
      </w:r>
      <w:r>
        <w:rPr>
          <w:rtl w:val="true"/>
        </w:rPr>
        <w:t>-</w:t>
      </w:r>
      <w:r>
        <w:rPr>
          <w:rtl w:val="true"/>
        </w:rPr>
        <w:t>قرآن و اسباب فزونی روزی</w:t>
      </w:r>
      <w:r>
        <w:rPr>
          <w:rtl w:val="true"/>
        </w:rPr>
        <w:t>:</w:t>
      </w:r>
      <w:bookmarkEnd w:id="710"/>
    </w:p>
    <w:p>
      <w:pPr>
        <w:pStyle w:val="BookText"/>
        <w:rPr/>
      </w:pPr>
      <w:r>
        <w:rPr>
          <w:rFonts w:ascii="IRNazanin" w:hAnsi="IRNazanin" w:eastAsia="IRNazanin"/>
          <w:color w:val="111111"/>
          <w:sz w:val="28"/>
          <w:sz w:val="28"/>
          <w:szCs w:val="28"/>
          <w:rtl w:val="true"/>
          <w:lang w:bidi="fa-IR"/>
        </w:rPr>
        <w:t>قرآن چند امر را معرفی کرده که خود درسی سازنده برای تربیت انسان است،در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شکر نعمتها را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مصرف واقعی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شما افزون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مردم را به تلاش دعوت کرده،می‌گوید هُوَ الَّذِی جَعَلَ لَکُمُ الْأَرْضَ ذَلُولاً فَامْشُوا فِی مَنٰاکِبِهٰا وَ کُلُوا مِنْ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تسلیم و خاضع در برابر شما قرار داد تا بر پشت آن راه روید و از رزق آن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تقوی و درستکاری را معیار گشایش روزی قرار داده می‌فرماید وَ لَوْ أَنَّ أَهْلَ الْقُریٰ آمَنُوا وَ اتَّقَوْا لَفَتَحْنٰا عَلَیْهِمْ بَرَکٰاتٍ مِنَ السَّمٰاءِ وَ الْأَرْضِ</w:t>
      </w:r>
      <w:bookmarkStart w:id="711" w:name="pg10251_151282"/>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روی زمین ایمان آورند و تقوا پیشه کنند برکات آسمان و زمین را به روی آنها می‌گشائیم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6"/>
        <w:numPr>
          <w:ilvl w:val="5"/>
          <w:numId w:val="1"/>
        </w:numPr>
        <w:rPr/>
      </w:pPr>
      <w:bookmarkStart w:id="712" w:name="__RefHeading___Toc3489896_1067777946"/>
      <w:bookmarkStart w:id="713" w:name="_Toc294"/>
      <w:bookmarkEnd w:id="712"/>
      <w:r>
        <w:rPr>
          <w:rtl w:val="true"/>
        </w:rPr>
        <w:t>ه‍</w:t>
      </w:r>
      <w:r>
        <w:rPr>
          <w:rtl w:val="true"/>
        </w:rPr>
        <w:t>-</w:t>
      </w:r>
      <w:r>
        <w:rPr>
          <w:rtl w:val="true"/>
        </w:rPr>
        <w:t>تنگی رزق و مسائل تربیتی</w:t>
      </w:r>
      <w:r>
        <w:rPr>
          <w:rtl w:val="true"/>
        </w:rPr>
        <w:t>:</w:t>
      </w:r>
      <w:bookmarkEnd w:id="713"/>
    </w:p>
    <w:p>
      <w:pPr>
        <w:pStyle w:val="BookText"/>
        <w:rPr/>
      </w:pPr>
      <w:r>
        <w:rPr>
          <w:rFonts w:ascii="IRNazanin" w:hAnsi="IRNazanin" w:eastAsia="IRNazanin"/>
          <w:color w:val="111111"/>
          <w:sz w:val="28"/>
          <w:sz w:val="28"/>
          <w:szCs w:val="28"/>
          <w:rtl w:val="true"/>
          <w:lang w:bidi="fa-IR"/>
        </w:rPr>
        <w:t xml:space="preserve">گاه تنگی رزق به خاطر جلوگیری از طغیان مردم است،چنان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روزی را بر مردم گشاده دارد راه ظلم و طغیان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تاکید دارد که انسانها روزی بخش خود را تنها خدا بدانند و از غیر او تقاضا نکنند،و به دنبال این ایمان و توکل بر نیرو و تلاش و سعی خود متکی باشند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غَیْرُ اللّٰهِ یَرْزُقُکُمْ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خالقی غیر از خدا وجود دارد که شما را از آسمان و زمین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فَابْتَغُوا عِنْدَ اللّٰهِ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روزی را نزد خدا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روح بی‌نیازی و ترک وابستگی و ابای نفس را در انسانها زنده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تقسیم ارزاق و تلاش برای زندگی و اسباب و سرچشمه‌های روزی بحثهای مشروحی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bookmarkStart w:id="714" w:name="pg10251_151283"/>
    </w:p>
    <w:p>
      <w:pPr>
        <w:pStyle w:val="Heading3"/>
        <w:numPr>
          <w:ilvl w:val="2"/>
          <w:numId w:val="1"/>
        </w:numPr>
        <w:rPr/>
      </w:pPr>
      <w:bookmarkStart w:id="715" w:name="__RefHeading___Toc3489898_1067777946"/>
      <w:bookmarkStart w:id="716" w:name="_Toc295"/>
      <w:bookmarkEnd w:id="714"/>
      <w:bookmarkEnd w:id="715"/>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716"/>
    </w:p>
    <w:p>
      <w:pPr>
        <w:pStyle w:val="Heading4"/>
        <w:numPr>
          <w:ilvl w:val="3"/>
          <w:numId w:val="1"/>
        </w:numPr>
        <w:rPr/>
      </w:pPr>
      <w:bookmarkStart w:id="717" w:name="__RefHeading___Toc3489900_1067777946"/>
      <w:bookmarkStart w:id="718" w:name="_Toc296"/>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489902_1067777946"/>
      <w:bookmarkStart w:id="720" w:name="_Toc297"/>
      <w:bookmarkEnd w:id="719"/>
      <w:r>
        <w:rPr>
          <w:rtl w:val="true"/>
        </w:rPr>
        <w:t>ترجمه</w:t>
      </w:r>
      <w:r>
        <w:rPr>
          <w:rtl w:val="true"/>
        </w:rPr>
        <w:t>:</w:t>
      </w:r>
      <w:bookmarkEnd w:id="72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آئینی را برای شما تشریع کرد که به نوح توصیه کرده بود،و آنچه را بر تو وحی فرستادیم و به ابراهیم و موسی و عیسی سفارش نمودیم که دین را برپا دارید و در آن تفرقه ایجاد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بر می‌گزیند،و کسی را که به سوی او باز گردد هدایت می‌کند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پراکنده نشدند مگر بعد از علم و آگاهی،و این تفرقه جویی بخاطر انحراف از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فرمانی از سوی پروردگارت صادر نشده بود</w:t>
      </w:r>
      <w:bookmarkStart w:id="721" w:name="pg10251_151284"/>
    </w:p>
    <w:p>
      <w:pPr>
        <w:pStyle w:val="BookText"/>
        <w:rPr/>
      </w:pPr>
      <w:bookmarkEnd w:id="721"/>
      <w:r>
        <w:rPr>
          <w:rFonts w:ascii="IRNazanin" w:hAnsi="IRNazanin" w:eastAsia="IRNazanin"/>
          <w:color w:val="111111"/>
          <w:sz w:val="28"/>
          <w:sz w:val="28"/>
          <w:szCs w:val="28"/>
          <w:rtl w:val="true"/>
          <w:lang w:bidi="fa-IR"/>
        </w:rPr>
        <w:t>که آنها تا سر آمد معینی زنده و آزاد باشند خداوند در میان آنها داوری می‌کرد و کسانی که بعد از آنها وارثان کتاب شدند از آن در شک و تردیدند،شکی توام با بدبینی و سوء ظن</w:t>
      </w:r>
      <w:r>
        <w:rPr>
          <w:rFonts w:eastAsia="IRNazanin" w:cs="IRNazanin"/>
          <w:color w:val="111111"/>
          <w:sz w:val="28"/>
          <w:szCs w:val="28"/>
          <w:rtl w:val="true"/>
          <w:lang w:bidi="fa-IR"/>
        </w:rPr>
        <w:t>.</w:t>
      </w:r>
    </w:p>
    <w:p>
      <w:pPr>
        <w:pStyle w:val="Heading4"/>
        <w:numPr>
          <w:ilvl w:val="3"/>
          <w:numId w:val="1"/>
        </w:numPr>
        <w:rPr/>
      </w:pPr>
      <w:bookmarkStart w:id="722" w:name="__RefHeading___Toc3489904_1067777946"/>
      <w:bookmarkStart w:id="723" w:name="_Toc298"/>
      <w:bookmarkEnd w:id="722"/>
      <w:r>
        <w:rPr>
          <w:rtl w:val="true"/>
        </w:rPr>
        <w:t>تفسیر</w:t>
      </w:r>
      <w:r>
        <w:rPr>
          <w:rtl w:val="true"/>
        </w:rPr>
        <w:t>:</w:t>
      </w:r>
      <w:bookmarkEnd w:id="723"/>
    </w:p>
    <w:p>
      <w:pPr>
        <w:pStyle w:val="Heading5"/>
        <w:numPr>
          <w:ilvl w:val="4"/>
          <w:numId w:val="1"/>
        </w:numPr>
        <w:rPr/>
      </w:pPr>
      <w:bookmarkStart w:id="724" w:name="__RefHeading___Toc3489906_1067777946"/>
      <w:bookmarkStart w:id="725" w:name="_Toc299"/>
      <w:bookmarkEnd w:id="724"/>
      <w:r>
        <w:rPr>
          <w:rtl w:val="true"/>
        </w:rPr>
        <w:t>اشاره</w:t>
      </w:r>
      <w:bookmarkEnd w:id="725"/>
    </w:p>
    <w:p>
      <w:pPr>
        <w:pStyle w:val="Heading5"/>
        <w:numPr>
          <w:ilvl w:val="4"/>
          <w:numId w:val="1"/>
        </w:numPr>
        <w:rPr/>
      </w:pPr>
      <w:bookmarkStart w:id="726" w:name="__RefHeading___Toc3489908_1067777946"/>
      <w:bookmarkStart w:id="727" w:name="_Toc300"/>
      <w:bookmarkEnd w:id="726"/>
      <w:r>
        <w:rPr>
          <w:rtl w:val="true"/>
        </w:rPr>
        <w:t>آئین تو عصاره آئین همه انبیاست</w:t>
      </w:r>
      <w:bookmarkEnd w:id="727"/>
    </w:p>
    <w:p>
      <w:pPr>
        <w:pStyle w:val="BookText"/>
        <w:rPr/>
      </w:pPr>
      <w:r>
        <w:rPr>
          <w:rFonts w:ascii="IRNazanin" w:hAnsi="IRNazanin" w:eastAsia="IRNazanin"/>
          <w:color w:val="111111"/>
          <w:sz w:val="28"/>
          <w:sz w:val="28"/>
          <w:szCs w:val="28"/>
          <w:rtl w:val="true"/>
          <w:lang w:bidi="fa-IR"/>
        </w:rPr>
        <w:t>از آنجا که بسیاری از بحثهای این سوره در برابر مشرکان است و در آیات قبل نیز از همین موضوع سخن به میان آمده،آیات مورد بحث این حقیقت را روشن می‌سازد که دعوت اسلام به توحید دعوت تازه‌ای نیست،دعوت تمام پیامبران اولو العزم است،نه تنها اصل توحید بلکه تمام اصول دعوت انبیا در  مسائل بنیادی در همه ادیان آسمانی 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آئینی را برای شما تشریع کرد که به نخستین پیامبر اولو العزم نوح توصیه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آنچه را بر تو وحی فرستادیم،و ابراهیم و موسی و عیسی را به آن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أَوْحَیْنٰا إِلَیْکَ وَ مٰا وَصَّیْنٰا بِهِ إِبْرٰاهِیمَ وَ مُوسیٰ وَ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آنچه در شرایع همه انبیا بوده و در شریعت تو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هماهنگی شرایع آسمانی تنها در مساله توحید و یا اصول عقائد نیست،بلکه مجموعه دین الهی از نظر اساس و ریشه همه جا یکی است،هر چند تکامل جامعه انسانی ایجاب می‌کند که تشریعات و قوانین فرعی هماهنگ با تکامل انسانها رو به تکامل رود تا به حد نهایی و خاتم ادیان رسد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آیات دیگر قرآن شواهد فراوانی وجود دارد که نشان می‌دهد اصول کلی عقائد و قوانین و وظایف در همه ادیان یکسان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شرح حال بسیاری از انبیا در قرآن مجید می‌خوانیم که نخستین دعوتشان این بود یٰا قَوْمِ اعْبُدُوا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می‌خوانیم وَ لَقَدْ بَعَثْنٰا فِی کُلِّ أُمَّةٍ رَسُولاً أَنِ اعْبُدُوا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را فرستادیم تا به مردم بگویند خداوند یگانه 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به رستاخیز نیز در دعوت بسیاری از انبیا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عیسی و شعیب ع از نماز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دعوت به حج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در همه اقوام پیشین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آیه به عنوان یک دستور کلی به همه این پیامبران بزرگ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آنها توصیه کردیم که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أَقِیمُوا الدِّینَ وَ لاٰ تَتَفَرَّقُوا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دو امر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برپا داشتن آئین خدا در همه زمینه‌ها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عمل کردن بلکه اقامه و احیای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پرهیز از بلای بزرگ،یعنی تفرقه و نفاق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دعوت شما،بر مشرکان 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عَلَی الْمُشْرِکِینَ مٰا تَدْعُوهُمْ إِلَیْهِ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 اثر جهل و تعصب سالیان دراز آن چنان به شرک و بت پرستی خو گرفته‌اند و در اعماق وجودشان حلول کرده که دعوت به توحید مایه وحشت آنها است، بعلاوه در شرک منافع نامشروع سران مشرکان محفوظ است،در حالی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مایه قیام مستضعفان می‌گردد و جلو هواپرستیها و مظالم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همانگونه که گزینش پیامبران به دست خدا است،هدایت مردم نیز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بر می‌گزیند،و کسی را که به سوی او باز گردد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یَجْتَبِی إِلَیْهِ مَنْ یَشٰاءُ وَ یَهْدِی إِلَیْهِ مَنْ یُنِیبُ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نکته‌هایی است که باید به آن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راه روشن است،راه ورود به نهرها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می‌گویند،سپس این کلمه در مورد ادیان الهی و شرایع آسمانی به کار رفته،چرا که راه روشن سعادت در آن است،و طریق وصول به آب حیات ایمان و تقوی و صلح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آب مایه پاکیزگی و طهارت و حیات است این واژه  تناسب روشنی با آئین الهی که از نظر معنوی همین کارها را با روح و جان انسان و جامعه انسانیت می‌کند دارد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تنها به پنج تن از پیامبران خدا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عیسی و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پیامبران اولو العزم یعنی صاحبان دین و آئین جدید تنها این پنج تن هستند،و در حقیقت آیه اشاره‌ای است به انحصار پیامبران صاحب شریعت در این پنج نفر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از نوح یاد شده،چرا که نخستین شریعت یعنی آئینی که دارای همه گونه قوانین عبادی و اجتماعی بود از او آغاز گشت و پیامبران پیش از او برنامه و دستورات محدودی داشتند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 به همین دلیل در قرآن و روایات اسلامی سخنی از کتب آسمانی قبل از نوح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ذکر این پنج تن نخست از نوح ع سخن به میان آمده،سپس از پیامبر اسلام ص و بعد از ابراهیم ع و موسی ع و عیسی ع این ترتیب بندی به خاطر این است که نوح به خاطر آغازگر بودنش در آغاز قرار گرفته،و پیامبر اسلام ص بخاطر عظمتش بلافاصله بعد از او و دیگران به ترتیب زمان ظهور بعد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در مورد پیامبر اسلام ص تعبیر به اوحینا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بر تو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می‌کند،اما در باره سایرین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است،شاید این تفاوت تعبیر برای اهمیت اسلام نسبت به سایر ادیان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آیه،در مورد چگونگی گزینش پیامبران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سر بسته‌ای است به شایستگیهای وجودی رسولان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امتها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 خدا بازگردد، و از گناه توبه کند و از در اطاعت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معیار هدایت الهی و شرایط آن برای همگان روشن گردد و راه وصول به دریای رحمتش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تقرب منی شبرا تقربت منه ذراعا و من أتانی یمشی،اتیته هرولة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وجب به سوی من آید من یک ذراع به سوی او می‌روم،و کسی که آهسته به سوی من بیاید من شتابان به سوی او می‌روم</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احتمال نیز در تفسیر جمله اخیر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گزینش مخصوص انبیا نیست،بلکه تمام بندگان خالص و مخلص را که دارای مقام والای الهی بودند شامل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یکی از دو رکن دعوت انبیای اولو العزم عدم تفرقه در دین است و مطمئنا همه آنها روی این مساله تبلیغ کردند،این سؤال پیش می‌آید پس سرچشمه اینهمه اختلافات مذهبی از کجا است؟ آیه بعد به پاسخ این سؤال پرداخته،سرچشمه اصلی اختلافات دینی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تفرقه را پیش نگرفتند مگر بعد از آنکه اتمام حجت بر آنها شد،و علم و آگاهی کافی به آنها رسید،و این تفرقه جویی به خاطر حب دنیا و ریاست و ظلم و حسد و عداوت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تَفَرَّقُوا إِلاّٰ مِنْ بَعْدِ مٰا جٰاءَهُمُ الْعِلْمُ بَغْیاً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پرستان ستمگر،و حسودان کینه‌توز،در برابر آئین یکپارچه انبیا قیام کردند،و هر گروهی را به راهی نمودند،تا پایه‌های ریاست خود را تقویت کنند،و منافع دنیای خویش را تامین نمایند،و حسادتها و عداوتهای خود را با مؤمنان راستین و مکتب انبیا آشکار سازند،ولی تمام اینها بعد از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سرچشمه اختلافهای مذهبی جهل و بیخبری نبود،بلکه بغی و ظلم و انحراف از حق و اعمال نظرهای شخصی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دنیا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عوامهای متعصب و کینه‌توز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هم دادند و این اختلافات را بنیان نهادند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پاسخ روشنی است به آنها که می‌گویند مذهب در میان بشر ایجاد اختلاف کرده،و خونریزیهای فراوانی در طول تاریخ ببار آورده است،زیرا اگر</w:t>
      </w:r>
    </w:p>
    <w:p>
      <w:pPr>
        <w:pStyle w:val="BookText"/>
        <w:rPr/>
      </w:pPr>
      <w:r>
        <w:rPr>
          <w:rFonts w:ascii="IRNazanin" w:hAnsi="IRNazanin" w:eastAsia="IRNazanin"/>
          <w:color w:val="111111"/>
          <w:sz w:val="28"/>
          <w:sz w:val="28"/>
          <w:szCs w:val="28"/>
          <w:rtl w:val="true"/>
          <w:lang w:bidi="fa-IR"/>
        </w:rPr>
        <w:t>دقت شود مذهب همیشه عامل وحدت و یکپارچگی در محیط خود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مورد اسلام و قبایل حجاز و حتی اقوام خارج از جزیره عرب تحقق یافت و به اختلافات پایان و امت واحدی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سیاستهای استعماری در میان مردم تفرقه ایجاد کرد،به اختلافات دامن زد،و مایه خونریزی شد،افزودن سلیقه‌های شخصی و تحمیل آن بر مذاهب آسمانی خود یک عامل بزرگ دیگر تفرقه بود که آنهم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در ریشه اصلی لغوی آن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تجاوز و انحراف از خط میانه و تمایل به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است،خواه به این درخواست جامه عمل پوشیده شود یا نه،گاه در کمیت چیزی است،و گاه در کیفیت،و به همین مناسبت غالبا به معنی ظلم و ستم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به معنی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امر خوب و شایسته‌ای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دو شعبه تقسیم می‌کند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تجاوز از حد عدالت و رسیدن به احسان و ایثار، و تجاوز از واجبات و رسیدن به مستحبات است،و دومی تجاوز از حق و تمایل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فرمانی از سوی پروردگار تو صادر نشده بود که آنها تا سر آمد معینی زنده و آزاد باشند خداوند در میان آنها داوری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باطل را نابود می‌ساخت و پیروان حق را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إِلیٰ أَجَلٍ مُسَمًّی لَقُضِیَ بَیْنَهُمْ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دنیا سرای آزمون و پرورش و تکامل است،و این بدون آزادی عمل امکان پذیر نیست،این فرمان تکوینی خداوند است که از آغاز خلقت انسان</w:t>
      </w:r>
      <w:bookmarkStart w:id="728" w:name="pg10251_151290"/>
    </w:p>
    <w:p>
      <w:pPr>
        <w:pStyle w:val="BookText"/>
        <w:rPr/>
      </w:pPr>
      <w:bookmarkEnd w:id="728"/>
      <w:r>
        <w:rPr>
          <w:rFonts w:ascii="IRNazanin" w:hAnsi="IRNazanin" w:eastAsia="IRNazanin"/>
          <w:color w:val="111111"/>
          <w:sz w:val="28"/>
          <w:sz w:val="28"/>
          <w:szCs w:val="28"/>
          <w:rtl w:val="true"/>
          <w:lang w:bidi="fa-IR"/>
        </w:rPr>
        <w:t>بوده و دگرگونی در آن راه ندارد،این طبیعت زندگی دنیا است،ولی از امتیازات سرای آخرت حل تمام این اختلافات و رسیدن انسانیت به یکپارچگی کامل است لذا از قیامت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به توضیح حال کسانی می‌پردازد که بعد از این گروه بر سر کار آمدند،گروهی که عهد پیامبران را درک نکردند،و زمانی چشم گشودند که نفاق‌افکنان و تفرقه‌اندازان فضای جامعه بشریت را با اعمال شیطنت‌آمیز خود تیره و تار کرده بودند،و آنها نتوانستند به خوبی حق را دریابند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بعد از آنها وارثان کتب آسمانی شدند از آن در شک و تردیدند،شکی توام با بدبینی و سوء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را نیز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شکی گفته می‌شود که سرانجام بعد پرده از روی آن برداشته شود و به حقیقت تبدیل گردد، شاید این امر اشاره به ظهور پیامبر اسلام ص با دلائل روشن باشد که آثار شک و ریب را از دلهای حق‌طلبان زدود</w:t>
      </w:r>
      <w:r>
        <w:rPr>
          <w:rFonts w:eastAsia="IRNazanin" w:cs="IRNazanin"/>
          <w:color w:val="111111"/>
          <w:sz w:val="28"/>
          <w:szCs w:val="28"/>
          <w:rtl w:val="true"/>
          <w:lang w:bidi="fa-IR"/>
        </w:rPr>
        <w:t>.</w:t>
      </w:r>
    </w:p>
    <w:p>
      <w:pPr>
        <w:pStyle w:val="Heading4"/>
        <w:numPr>
          <w:ilvl w:val="3"/>
          <w:numId w:val="1"/>
        </w:numPr>
        <w:rPr/>
      </w:pPr>
      <w:bookmarkStart w:id="729" w:name="__RefHeading___Toc3489910_1067777946"/>
      <w:bookmarkStart w:id="730" w:name="_Toc301"/>
      <w:bookmarkEnd w:id="729"/>
      <w:r>
        <w:rPr>
          <w:rtl w:val="true"/>
        </w:rPr>
        <w:t>نکته</w:t>
      </w:r>
      <w:r>
        <w:rPr>
          <w:rtl w:val="true"/>
        </w:rPr>
        <w:t>:</w:t>
      </w:r>
      <w:bookmarkEnd w:id="7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علی بن ابراهیم از امام صادق ع نقل شده است که در تفسیر آیه شَرَعَ لَکُمْ مِنَ الدِّینِ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کنایه از امیر مؤمنان علی ع است </w:t>
      </w:r>
      <w:r>
        <w:rPr>
          <w:rStyle w:val="FootnoteAnchor"/>
          <w:rtl w:val="true"/>
        </w:rPr>
        <w:footnoteReference w:id="21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منظور انحصار دین در ولایت علی ع نمی‌باشد،بلکه هدف بیان این حقیقت است که مساله ولایت امیر مؤمنان علی ع نیز از ارکان دین به شمار می‌رود</w:t>
      </w:r>
      <w:r>
        <w:rPr>
          <w:rFonts w:eastAsia="IRNazanin" w:cs="IRNazanin"/>
          <w:color w:val="111111"/>
          <w:sz w:val="28"/>
          <w:szCs w:val="28"/>
          <w:rtl w:val="true"/>
          <w:lang w:bidi="fa-IR"/>
        </w:rPr>
        <w:t>.</w:t>
      </w:r>
      <w:bookmarkStart w:id="731" w:name="pg10251_151292"/>
    </w:p>
    <w:p>
      <w:pPr>
        <w:pStyle w:val="Heading3"/>
        <w:numPr>
          <w:ilvl w:val="2"/>
          <w:numId w:val="1"/>
        </w:numPr>
        <w:rPr/>
      </w:pPr>
      <w:bookmarkStart w:id="732" w:name="__RefHeading___Toc3489912_1067777946"/>
      <w:bookmarkStart w:id="733" w:name="_Toc302"/>
      <w:bookmarkEnd w:id="731"/>
      <w:bookmarkEnd w:id="73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15</w:t>
      </w:r>
      <w:r>
        <w:rPr>
          <w:rtl w:val="true"/>
        </w:rPr>
        <w:t>]</w:t>
      </w:r>
      <w:bookmarkEnd w:id="733"/>
    </w:p>
    <w:p>
      <w:pPr>
        <w:pStyle w:val="Heading4"/>
        <w:numPr>
          <w:ilvl w:val="3"/>
          <w:numId w:val="1"/>
        </w:numPr>
        <w:rPr/>
      </w:pPr>
      <w:bookmarkStart w:id="734" w:name="__RefHeading___Toc3489914_1067777946"/>
      <w:bookmarkStart w:id="735" w:name="_Toc303"/>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489916_1067777946"/>
      <w:bookmarkStart w:id="737" w:name="_Toc304"/>
      <w:bookmarkEnd w:id="736"/>
      <w:r>
        <w:rPr>
          <w:rtl w:val="true"/>
        </w:rPr>
        <w:t>ترجمه</w:t>
      </w:r>
      <w:r>
        <w:rPr>
          <w:rtl w:val="true"/>
        </w:rPr>
        <w:t>:</w:t>
      </w:r>
      <w:bookmarkEnd w:id="73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آنها را به سوی این آئین واحد الهی دعوت کن،و آن چنان که مامور شده‌ای استقامت نما،و از هوا و هوسهای آنان پیروی مکن،و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کتابی که از سوی خدا نازل شده ایمان آورده‌ام،و مامورم در میان شما عدالت کنم،خداوند پروردگار ما و شما است،نتیجه اعمال ما از آن ما است و نتیجه اعمال شما از آن شما،خصومت شخصی در میان ما نیست،و خداوند ما و شما را در یک جا جمع می‌کند،و بازگشت همه به سوی او است</w:t>
      </w:r>
      <w:r>
        <w:rPr>
          <w:rFonts w:eastAsia="IRNazanin" w:cs="IRNazanin"/>
          <w:color w:val="111111"/>
          <w:sz w:val="28"/>
          <w:szCs w:val="28"/>
          <w:rtl w:val="true"/>
          <w:lang w:bidi="fa-IR"/>
        </w:rPr>
        <w:t>.</w:t>
      </w:r>
    </w:p>
    <w:p>
      <w:pPr>
        <w:pStyle w:val="Heading4"/>
        <w:numPr>
          <w:ilvl w:val="3"/>
          <w:numId w:val="1"/>
        </w:numPr>
        <w:rPr/>
      </w:pPr>
      <w:bookmarkStart w:id="738" w:name="__RefHeading___Toc3489918_1067777946"/>
      <w:bookmarkStart w:id="739" w:name="_Toc305"/>
      <w:bookmarkEnd w:id="738"/>
      <w:r>
        <w:rPr>
          <w:rtl w:val="true"/>
        </w:rPr>
        <w:t>تفسیر</w:t>
      </w:r>
      <w:r>
        <w:rPr>
          <w:rtl w:val="true"/>
        </w:rPr>
        <w:t>:</w:t>
      </w:r>
      <w:bookmarkEnd w:id="739"/>
    </w:p>
    <w:p>
      <w:pPr>
        <w:pStyle w:val="BookText"/>
        <w:rPr/>
      </w:pPr>
      <w:r>
        <w:rPr>
          <w:rFonts w:ascii="IRNazanin" w:hAnsi="IRNazanin" w:eastAsia="IRNazanin"/>
          <w:color w:val="111111"/>
          <w:sz w:val="28"/>
          <w:sz w:val="28"/>
          <w:szCs w:val="28"/>
          <w:rtl w:val="true"/>
          <w:lang w:bidi="fa-IR"/>
        </w:rPr>
        <w:t>آن گونه که مامور شده‌ای استقامت کن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قبل مساله تفرقه امتها بر اثر بغی و ظلم و انحراف مطرح</w:t>
      </w:r>
    </w:p>
    <w:p>
      <w:pPr>
        <w:pStyle w:val="BookText"/>
        <w:rPr/>
      </w:pPr>
      <w:r>
        <w:rPr>
          <w:rFonts w:ascii="IRNazanin" w:hAnsi="IRNazanin" w:eastAsia="IRNazanin"/>
          <w:color w:val="111111"/>
          <w:sz w:val="28"/>
          <w:sz w:val="28"/>
          <w:szCs w:val="28"/>
          <w:rtl w:val="true"/>
          <w:lang w:bidi="fa-IR"/>
        </w:rPr>
        <w:t>شده،در آیه مورد بحث پیامبر ص را دستور می‌دهد که برای حل اختلافات و احیای آئین انبیا بکوشد،و در این راه نهایت استقامت را به خرج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 را به سوی آئین واحد الهی دعوت کن،و از اختلافات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دستور به استقامت در این راه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مامور شده‌ای ایستادگی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اسْتَقِمْ کَمٰا أُمِرْتَ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مامور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مرحله عالی استقامت و یا اشاره به اینکه  استقامت هم از نظر کمیت و کیفیت و مدت و خصوصیات دیگر همه باید منطبق بر دستور و برنامه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اهواء و هوسهای مردم در این مسیر از موانع بزرگ راه است،در سومین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 و هوسهای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گروهی تو را به تمایلات و منافع شخصی خود دعوت می‌کنند، همان دعوتی که سرانجامش تفرقه و پراکندگی و نفاق است،پا بر سر این هواها بگذار،و همه را گرد آئین واحد پروردگار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دعوتی نقطه شروعی دارد،نقطه شروع آن را خود پیامبر ص قرار می‌دهد،و 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ایمان آورده‌ام به هر کتابی که از سوی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آمَنْتُ بِمٰا أَنْزَلَ اللّٰهُ مِنْ کِتٰابٍ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میان کتب آسمانی فرق نمی‌نهم،همه را به رسمیت می‌شناسم،و همه را دعوت کننده به توحید و معارف پاک دینی و تقوی و پاکی و حق و عدالت،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آئین من در حقیقت جامع همه آنها و مکمل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همانند اهل کتاب نیستم که هر کدام دیگری را نفی کند،یهود مسیحیان را،و مسیحیان یهود را،و حتی پیروان هر آئین نیز از میان آیات کتب دینی خود آن را می‌پذیرند که با امیال و خواسته‌هاشان هماهنگ است،من همه را بدون استثنا پذیرا شده‌ام،چرا که اصول اساسی همه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برای ایجاد وحدت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دارد،در پنجمین دستور آن را مطرح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مامورم که در میان همه شما عدالت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لِأَعْدِلَ 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قضاوت و داوریها،چه در حقوق اجتماعی و مسائل دیگر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آیه مورد بحث از پنج دستور مهم تشکیل یافته که از اصل دعوت آغاز می‌شود،سپس وسیله پیشرفت آن یعنی استقامت مطرح می‌گردد، بعد به موانع راه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شده،سپس نقطه شروع که از خویشتن است بیان گردیده،و سرانجام هدف نهایی که گسترش و تعمیم عدالت است عنوان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پنج دستور،به جهات مشترک همه اقوام که آنهم در پنج قسمت خلاصه شده،اشاره می‌کند،می‌فرماید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رَبُّنٰا وَ رَبُّکُمْ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ما از آن ما است و اعمال شما از آن شما،و هر یک در مقابل اعمال خویش مسئولیم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أَعْمٰالُنٰا وَ لَکُمْ أَعْمٰالُکُمْ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ما و شما خصومتی نیست،و هیچیک را بر دیگری امتیازی نمی‌باشد و ما غرض شخصی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بَیْنَنٰا وَ بَیْنَکُمُ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نیازی به احتجاج و استدلال نیست چرا که حق به قدر کافی واضح شده، از این گذشته سرانجام همه ما در یک جا جمع می‌شویم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در قیامت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یَجْمَعُ بَیْنَنٰا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قاضی همه ما در آن روز یکی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 خدای ما یکی است،و هم سرانجام ما یک‌جاست،و هم قاضی دادگاه و مرجع امورمان،و از این گذشته همه در برابر اعمالمان مسئولیم،و هیچیک امتیازی بر دیگری جز به ایمان و عمل پاک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با ذکر یک حدیث جامع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منجیات،و ثلاث مهلکات،فالمنجیات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فی الرضا و الغضب،و القصد فی الغنی و الفقر،و خشیة اللّٰه فی السر و العلانیة،و 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مطاع،و هوی متبع،و اعجاب المرء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سبب نجات آدمی است،و سه چیز مایه هلاکت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چیز که باعث نجات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و عدالت در حالت خشنودی و غضب است،و میانه‌روی در حالت غنا و فقر،و ترس از خدا در پنهان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چیز که مایه هلاک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 است که انسان از آن پیروی کند،و هوا و هوس سرکش و حاکم،و خودپسندی است</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740" w:name="pg10251_151296"/>
    </w:p>
    <w:p>
      <w:pPr>
        <w:pStyle w:val="Heading3"/>
        <w:numPr>
          <w:ilvl w:val="2"/>
          <w:numId w:val="1"/>
        </w:numPr>
        <w:rPr/>
      </w:pPr>
      <w:bookmarkStart w:id="741" w:name="__RefHeading___Toc3489920_1067777946"/>
      <w:bookmarkStart w:id="742" w:name="_Toc306"/>
      <w:bookmarkEnd w:id="740"/>
      <w:bookmarkEnd w:id="74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742"/>
    </w:p>
    <w:p>
      <w:pPr>
        <w:pStyle w:val="Heading4"/>
        <w:numPr>
          <w:ilvl w:val="3"/>
          <w:numId w:val="1"/>
        </w:numPr>
        <w:rPr/>
      </w:pPr>
      <w:bookmarkStart w:id="743" w:name="__RefHeading___Toc3489922_1067777946"/>
      <w:bookmarkStart w:id="744" w:name="_Toc307"/>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3489924_1067777946"/>
      <w:bookmarkStart w:id="746" w:name="_Toc308"/>
      <w:bookmarkEnd w:id="745"/>
      <w:r>
        <w:rPr>
          <w:rtl w:val="true"/>
        </w:rPr>
        <w:t>ترجمه</w:t>
      </w:r>
      <w:r>
        <w:rPr>
          <w:rtl w:val="true"/>
        </w:rPr>
        <w:t>:</w:t>
      </w:r>
      <w:bookmarkEnd w:id="74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باره خدا بعد از پذیرفتن دعوت او،محاجه می‌کنند دلیل آنها نزد پروردگارشان باطل و بی‌اساس است و غضب بر آنها است و عذاب شدید از آن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کتاب را به حق نازل کرد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را،اما تو چه می‌دانی شاید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قیامت ایمان ندارند در باره آن شتاب می‌کنند،ولی آنها که ایمان آورده‌اند پیوسته با خوف و هراس مراقب آن هستند،و می‌دانند آن حق است آگاه باشید آنها که در قیامت تردید می‌کنند در گمراهی عمیقی هستند</w:t>
      </w:r>
      <w:r>
        <w:rPr>
          <w:rFonts w:eastAsia="IRNazanin" w:cs="IRNazanin"/>
          <w:color w:val="111111"/>
          <w:sz w:val="28"/>
          <w:szCs w:val="28"/>
          <w:rtl w:val="true"/>
          <w:lang w:bidi="fa-IR"/>
        </w:rPr>
        <w:t>.</w:t>
      </w:r>
      <w:bookmarkStart w:id="747" w:name="pg10251_151297"/>
    </w:p>
    <w:p>
      <w:pPr>
        <w:pStyle w:val="Heading4"/>
        <w:numPr>
          <w:ilvl w:val="3"/>
          <w:numId w:val="1"/>
        </w:numPr>
        <w:rPr/>
      </w:pPr>
      <w:bookmarkStart w:id="748" w:name="__RefHeading___Toc3489926_1067777946"/>
      <w:bookmarkStart w:id="749" w:name="_Toc309"/>
      <w:bookmarkEnd w:id="747"/>
      <w:bookmarkEnd w:id="748"/>
      <w:r>
        <w:rPr>
          <w:rtl w:val="true"/>
        </w:rPr>
        <w:t>تفسیر</w:t>
      </w:r>
      <w:r>
        <w:rPr>
          <w:rtl w:val="true"/>
        </w:rPr>
        <w:t>:</w:t>
      </w:r>
      <w:bookmarkEnd w:id="749"/>
    </w:p>
    <w:p>
      <w:pPr>
        <w:pStyle w:val="BookText"/>
        <w:rPr/>
      </w:pPr>
      <w:r>
        <w:rPr>
          <w:rFonts w:ascii="IRNazanin" w:hAnsi="IRNazanin" w:eastAsia="IRNazanin"/>
          <w:color w:val="111111"/>
          <w:sz w:val="28"/>
          <w:sz w:val="28"/>
          <w:szCs w:val="28"/>
          <w:rtl w:val="true"/>
          <w:lang w:bidi="fa-IR"/>
        </w:rPr>
        <w:t>شتاب نکنید،قیامت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این سخن به میان آمد که پیامبر ص مامور بود ضمن احترام به محتوای کتب آسمانی عدالت را در میان همه مردم اجرا کند و هر گونه خصومت و محاجه با آنها را ترک کند،در آیات مورد بحث برای تکمیل این سخن و این که حقانیت پیامبر اسلام نیاز به دلیل ندارد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باره خداوند یکتا به محاجه برمی‌خیزند بعد از آن که دعوت او از سوی مردم پذیرفته شد دلیل آنها نزد پروردگارشان باطل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یُحَاجُّونَ فِی اللّٰهِ مِنْ بَعْدِ مٰا اسْتُجِیبَ لَهُ حُجَّتُهُمْ دٰاحِضَةٌ عِنْدَ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و غضب پروردگار بر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روی علم و عمد به مخالفت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عَلَیْهِمْ 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شدید الهی نیز در قیامت از آن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لجاجت و عناد ثمره‌ای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اسْتُجِیبَ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دعوت او اجابت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تفسیرهای مختلفی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منظور اجابت توده‌های مردم پاک دل و بی غرض می‌باشد که با الهام از فطرت الهی و مشاهده محتوای وحی و معجزات گوناگون پیامبر اسلام سر تسلیم در برابر او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اجابت دعای پیامبر ص را در حق مخالفان در روز جنگ بدر که منجر به نابودی بخش عظیمی از لشکر آنان و درهم شکستن شوکتشان شد ذکر کرده‌اند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آن را اشاره به پذیرش خود آنها یعنی اهل کتاب دانسته‌اند،که قبل</w:t>
      </w:r>
    </w:p>
    <w:p>
      <w:pPr>
        <w:pStyle w:val="BookText"/>
        <w:rPr/>
      </w:pPr>
      <w:r>
        <w:rPr>
          <w:rFonts w:ascii="IRNazanin" w:hAnsi="IRNazanin" w:eastAsia="IRNazanin"/>
          <w:color w:val="111111"/>
          <w:sz w:val="28"/>
          <w:sz w:val="28"/>
          <w:szCs w:val="28"/>
          <w:rtl w:val="true"/>
          <w:lang w:bidi="fa-IR"/>
        </w:rPr>
        <w:t>از ظهور پیامبر اسلام ص در انتظارش بودند و نشانه‌های او را برای مردم از کتابهای خود می‌خواندند و اظهار علاقه و ایمان نسبت به او می‌نمودند،اما پس از ظهور اسلام چون منافع نامشروعشان به خطر افتاد راه انکار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مناسبتر تفسیر اول است،زیرا تفسیر دوم ایجاب می‌کند که این آیات بعد از غزوه بدر نازل شده باشد،در حالی که دلیل روشنی بر این امر در دست نیست و به نظر می‌رسد که همه این آیات در مکه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سوم با لحن آیه موافق نیست،زیرا باید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استجابوا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دعوت او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یُحَاجُّونَ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گفتگوی مشرکان در باره خدا است،نه اهل کتاب در باره پیامبر ص اما این محاجه باطل اشاره به طرح چه مسائلی است؟باز محل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ادعای یهود است که می‌گفتند آئین ما  پیش از اسلام بوده و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شما مدعی وحدت هستید بیائید آئین موسی ع را که مورد قبول طرفین است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بعید است که روی سخن در این آیات با یهود و اهل کتاب باشد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 در باره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متناسب با مشرکان است، بنا بر این جمله فوق اشاره به دلائل بی‌اساس و پوسیده‌ای است که مشرکان برای پذیرش شرک می‌آوردند،از جمله شفاعت بتها و یا پیروی از آئین نیاکانشان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افراد لجوجی که بعد از آشکار شدن حق به لجاجت و پافشاری خود ادامه می‌دهند هم در نظر خلق خدا رسوا هستند و هم مشمول غضب خالق در این جهان و جهان 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دلائل توحید و قدرت پروردگار،که در عین حال متضمن اثبات نبوت است در مقابل احتجاج کنندگان بی‌منطق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کتاب آسمانی را به حق نازل کرد و همچنین میزان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أَنْزَلَ الْکِتٰابَ بِالْحَقِّ وَ الْمِیزٰانَ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جامعی است که معارف و عقائد حقه،و همچنین اخبار صحیح و برنامه‌های هماهنگ با نیازهای فطری و اجتماعی را و آنچه از این قبیل است شامل می‌شود،چرا که حق،همان چیزی است که با عینیت خارجی موافق است و تحقق یافته،و جنبه ذهنی و پنداری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معنی جامعی دارد هر چند معنی آن 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ابزار سنجش وزن است،اما در معنی کنایی به هر گونه معیار سنجش،و قانون صحیح الهی،و حتی شخص پیامبر اسلام ص و امامان راستین ع که وجودشان معیار تشخیص حق از باطل است اطلاق می‌گردد و میزان روز قیامت نیز نمونه‌ای است از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کتابی بر پیامبر اسلام ص نازل کرده است که هم حق است،و هم میزان ارزیابی ارزشها است،به گونه‌ای که دقت در محتوای این کتاب،از معارف و عقائدش گرفته  تا طرق استدلال منطقی آن،و از قوانین اجتماعیش گرفته تا برنامه‌هایی که برای تهذیب نفوس و تکامل انسانها ریخته دلیل حقانیت آن است،این محتوی عالی با این عمق و عظمت،آنهم از یک فرد امی و درس نخوانده که از عقب افتاده‌ترین محیطها برخاسته خود دلیلی است بر عظمت پروردگار و وجود عالم ما وراء طبیعت و هم دلیلی است بر حقانیت آورنده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جمله فوق پاسخی است برای مشرکان و هم اهل کتاب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نتیجه همه این مسائل،مخصوصا بروز و ظهور کامل حق و عدالت</w:t>
      </w:r>
    </w:p>
    <w:p>
      <w:pPr>
        <w:pStyle w:val="BookText"/>
        <w:rPr/>
      </w:pPr>
      <w:r>
        <w:rPr>
          <w:rFonts w:ascii="IRNazanin" w:hAnsi="IRNazanin" w:eastAsia="IRNazanin"/>
          <w:color w:val="111111"/>
          <w:sz w:val="28"/>
          <w:sz w:val="28"/>
          <w:szCs w:val="28"/>
          <w:rtl w:val="true"/>
          <w:lang w:bidi="fa-IR"/>
        </w:rPr>
        <w:t>و میزان در قیامت است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می‌دانی شاید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لَعَلَّ السّٰاعَةَ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قیامتی که وقتی برپا شود همگان در دادگاه عدلش حضور می‌یابند، و در برابر میزان سنجشی که حتی به اندازه سنگینی یک دانه خردل و کوچکتر از آن را دقیقا می‌سنجند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موضع‌گیری کفار و مؤمنان در برابر آن،پرداخته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قیامت ایمان ندارند در باره آن شتاب می‌کنند،و می‌گویند این قیامت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 بِهَا الَّذِینَ لاٰ یُؤْمِنُونَ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به خاطر عشق به قیامت و رسیدن به لقای محبوب،این سخن را نمی‌گویند،بلکه از روی استهزاء و مسخره و انکار چنین تقاضایی دارند،و اگر می‌دانستند قیامت بر سر آنها چه می‌آورد هرگز چنین تقاضایی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ایمان آورده‌اند پیوسته با خوف و هراس مراقب آن هستند، و می‌دانند پیوسته آن حق است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مُشْفِقُونَ مِنْهٰا وَ یَعْلَمُونَ أَنَّهَا الْحَقُّ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لحظه قیام قیامت بر همه پوشیده است،حتی بر پیامبران مرسل و فرشتگان مقرب خدا،تا هم وسیله تربیت مداوم باشد برای مؤمنان،و هم آزمون و اتمام حجتی برای منکران،ولی اصل وقوع آن جای تردید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می‌شود که ایمان به قیامت و دادگاه بزرگ عدل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این معنی که هر لحظه احتمال وقوع آن می‌رود چه تاثیر تربیتی عمیقی در مؤمنان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اعلام عمومی،می‌فرماید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کسانی که در قیامت تردید می‌کنند و با لجاج و عناد در مورد آن به محاجه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گمراهی عمیقی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الَّذِینَ یُمٰارُونَ فِی السّٰاعَةِ لَفِی ضَلاٰلٍ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نظام این جهان خود دلیلی است بر اینکه مقدمه‌ای است بر جهان دیگر،که بدون آن،آفرینش این جهان،لغو و بی معنی است،نه با حکمت خداوند سازگار است و نه با عدالت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گاه انسان راه را گم می‌کند اما چندان فاصله با آن ندارد،با مختصر تلاش و جستجو ممکن است راه را پیدا کند،اما گاه چنان فاصله او زیاد است که دیگر پیدا کردن راه برای او مشکل یا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حدیثی از پیامبر اسلام ص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صدای بلند از رسول خدا در یکی از سفرها سؤال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با صدایی بلند همچون صدای خودش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کائنة فما اعددت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خواهد آمد،برای آن چه تهیه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من محبت خدا و پیامبر او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مع من احببت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کسی خواهی بود که او را دوست داری</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bookmarkStart w:id="750" w:name="pg10251_151302"/>
    </w:p>
    <w:p>
      <w:pPr>
        <w:pStyle w:val="Heading3"/>
        <w:numPr>
          <w:ilvl w:val="2"/>
          <w:numId w:val="1"/>
        </w:numPr>
        <w:rPr/>
      </w:pPr>
      <w:bookmarkStart w:id="751" w:name="__RefHeading___Toc3489928_1067777946"/>
      <w:bookmarkStart w:id="752" w:name="_Toc310"/>
      <w:bookmarkEnd w:id="750"/>
      <w:bookmarkEnd w:id="75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752"/>
    </w:p>
    <w:p>
      <w:pPr>
        <w:pStyle w:val="Heading4"/>
        <w:numPr>
          <w:ilvl w:val="3"/>
          <w:numId w:val="1"/>
        </w:numPr>
        <w:rPr/>
      </w:pPr>
      <w:bookmarkStart w:id="753" w:name="__RefHeading___Toc3489930_1067777946"/>
      <w:bookmarkStart w:id="754" w:name="_Toc311"/>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489932_1067777946"/>
      <w:bookmarkStart w:id="756" w:name="_Toc312"/>
      <w:bookmarkEnd w:id="755"/>
      <w:r>
        <w:rPr>
          <w:rtl w:val="true"/>
        </w:rPr>
        <w:t>ترجمه</w:t>
      </w:r>
      <w:r>
        <w:rPr>
          <w:rtl w:val="true"/>
        </w:rPr>
        <w:t>:</w:t>
      </w:r>
      <w:bookmarkEnd w:id="75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بندگانش لطف دارد،هر کس را بخواهد روزی می‌دهد،و او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زراعت آخرت را بخواهد به او برکت می‌دهیم،و بر محصولش می‌افزائیم، و آنها که فقط کشت دنیا را می‌طلبند کمی از آن به آنها می‌دهیم اما در آخرت هیچ نصیبی ندارند</w:t>
      </w:r>
      <w:r>
        <w:rPr>
          <w:rFonts w:eastAsia="IRNazanin" w:cs="IRNazanin"/>
          <w:color w:val="111111"/>
          <w:sz w:val="28"/>
          <w:szCs w:val="28"/>
          <w:rtl w:val="true"/>
          <w:lang w:bidi="fa-IR"/>
        </w:rPr>
        <w:t>!</w:t>
      </w:r>
    </w:p>
    <w:p>
      <w:pPr>
        <w:pStyle w:val="Heading4"/>
        <w:numPr>
          <w:ilvl w:val="3"/>
          <w:numId w:val="1"/>
        </w:numPr>
        <w:rPr/>
      </w:pPr>
      <w:bookmarkStart w:id="757" w:name="__RefHeading___Toc3489934_1067777946"/>
      <w:bookmarkStart w:id="758" w:name="_Toc313"/>
      <w:bookmarkEnd w:id="757"/>
      <w:r>
        <w:rPr>
          <w:rtl w:val="true"/>
        </w:rPr>
        <w:t>تفسیر</w:t>
      </w:r>
      <w:r>
        <w:rPr>
          <w:rtl w:val="true"/>
        </w:rPr>
        <w:t>:</w:t>
      </w:r>
      <w:bookmarkEnd w:id="758"/>
    </w:p>
    <w:p>
      <w:pPr>
        <w:pStyle w:val="BookText"/>
        <w:rPr/>
      </w:pPr>
      <w:r>
        <w:rPr>
          <w:rFonts w:ascii="IRNazanin" w:hAnsi="IRNazanin" w:eastAsia="IRNazanin"/>
          <w:color w:val="111111"/>
          <w:sz w:val="28"/>
          <w:sz w:val="28"/>
          <w:szCs w:val="28"/>
          <w:rtl w:val="true"/>
          <w:lang w:bidi="fa-IR"/>
        </w:rPr>
        <w:t>مزرعه دنیا و آخرت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قبل بحثی از عذاب شدید خداوند به میان آمد،و نیز تقاضایی از ناحیه منکران معاد مطرح شده بود که چرا قیامت زودتر برپا نمی‌شود؟ نخستین آیه مورد بحث برای آمیختن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پاسخگویی به شتاب کردن بی‌معنی منکران معاد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بندگانش لطیف است،و دارای لطف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لَطِیفٌ بِعِبٰادِهِ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جا تهدید به عذاب شدید می‌کند در جای دیگر وعده لطف می‌دهد،آن هم لطفی نامحدود و گسترده،و اگر در مجازات جاهلان مغرور تعجیل نمی‌کند آن هم از لطف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مظاهر بزرگ لطف عمیقش را که روزی گسترده او است مطرح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نیست که گروهی از روزی او محرومند،بلکه منظور توسعه روزی است در باره هر کس بخواهد،همانگونه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را بر هر کس بخواهد وسیع و برای هر کس بخواهد تنگ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بعد از همین سوره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و محدودیت روزی او روی حساب معینی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روزی را برای همه گسترده سازد در زمین طغیان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ارزاق معنوی را شامل می‌شود و هم مادی را،هم جسمانی و هم روحانی،هنگامی که مبدء لطف او است و روزی دهنده نیز او است،پس چرا به سراغ بتهایی می‌روید که نه رازقند و نه لطیف، نه گرهی به کار کسی می‌زنند و نه گرهی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الْقَوِیُّ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وعده روزی و لطف به بندگان می‌دهد قادر بر انجام این امر می‌باشد و به همین دلیل هرگز در وعده‌های او تخلف 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همان که در بالا گفتیم یعنی صاحب لطف و محبت و مرحمت،و دیگر آگاه بودن از امور</w:t>
      </w:r>
    </w:p>
    <w:p>
      <w:pPr>
        <w:pStyle w:val="BookText"/>
        <w:rPr/>
      </w:pPr>
      <w:r>
        <w:rPr>
          <w:rFonts w:ascii="IRNazanin" w:hAnsi="IRNazanin" w:eastAsia="IRNazanin"/>
          <w:color w:val="111111"/>
          <w:sz w:val="28"/>
          <w:sz w:val="28"/>
          <w:szCs w:val="28"/>
          <w:rtl w:val="true"/>
          <w:lang w:bidi="fa-IR"/>
        </w:rPr>
        <w:t xml:space="preserve">دقیق و پنهانی،و از آنجا که روزی دادن به همه بندگان نیاز به این دارد که از تمام آنها در هر گوشه و کنار در سراسر آسمان و زمین آگاه و با خبر باشد در آغاز به لطیف بودنش اشاره می‌کند و سپس به مقام رزاقیت و لذا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بعد از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همه جنبندگان روی زمین 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مُسْتَقَرَّهٰا وَ مُسْتَوْدَعَهٰا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قرارگاه و محل نقل و انتقال همه آنها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این دو معنی نه تنها تناقضی نیست،بلکه مکمل یکدیگرند، لطیف کسی است که هم از نظر آگاهی کامل باشد،و هم از نظر لطف و محبت در حق بندگان،و از آنجا که خداوند هم به خوبی از نیازهای بندگانش آگاه است و هم به بهترین وجه به نیازهایشان پاسخ می‌گوید از همه کس شایسته‌تر برای این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آیه فوق به چهار وصف از اوصاف پروردگار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لطف،و رازقیت،و قوت،و عزت،که بهترین دلیل بر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واجد این صفات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یک تشبیه لطیف،مردم جهان را در برابر روزیهای پروردگار و چگونگی استفاده از آن،به کشاورزانی تشبیه می‌کند که گروهی برای آخرت کشت می‌کنند،و گروهی برای دنیا،و نتیجه هر یک از این دو زراعت را مشخص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زراعت آخرت را طالب باشد به او برکت می‌دهیم و بر محصولش می‌افزائیم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حَرْثَ الْآخِرَةِ نَزِدْ لَهُ فِی حَرْثِهِ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فقط برای دنیا کشت کنند و تلاش و کوشششان برای بهره‌گیری از این متاع زود گذر و فانی باشد تنها کمی از آنچه را می‌طلبند به آنها می‌دهیم اما در آخرت هیچ نصیب و بهره‌ای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 حَرْثَ الدُّنْیٰا</w:t>
      </w:r>
    </w:p>
    <w:p>
      <w:pPr>
        <w:pStyle w:val="BookText"/>
        <w:rPr/>
      </w:pPr>
      <w:r>
        <w:rPr>
          <w:rFonts w:ascii="Amiri" w:hAnsi="Amiri" w:eastAsia="Amiri" w:cs="Amiri"/>
          <w:color w:val="111111"/>
          <w:sz w:val="28"/>
          <w:sz w:val="28"/>
          <w:szCs w:val="28"/>
          <w:rtl w:val="true"/>
          <w:lang w:bidi="ar-SA"/>
        </w:rPr>
        <w:t>نُؤْتِهِ مِنْهٰا وَ مٰا لَهُ فِی الْآخِرَةِ مِنْ نَصِیبٍ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جالب و کنایه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همگی زارعند و این جهان مزرعه ماست،اعمال ما بذرهای آن،و امکانات الهی بارانی است که بر آن می‌بارد،اما این بذرها بسیار متفاوت است،بعضی محصولش نامحدود،جاودانی و درختانش همیشه خرم و سرسبز و پر میوه،اما بعضی دیگر محصولاتش بسیار کم،عمرش کوتاه و زودگذر،و میوه‌هایی تلخ و ناگوار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و 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تفاوت نیتهای مردم است،و مجموع آیه شرحی است پیرامون آنچه در آیه قبل از مواهب و روزیهای پروردگار آمده که گروهی از این مواهب به صورت بذرهایی برای آخرت استفاده می‌کنند و گروهی برای تمتع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مورد کشتکاران آخرت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لَهُ فِی حَرْثِهِ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او را افزون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نمی‌گوید از تمتع دنیا نیز بی‌نصیبند،اما در مورد کشتکاران دنیا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را که می‌خواهند به آنها می‌دهیم، بعد می‌افزاید در آخرت هیچ نصیب و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دنیاپرستان به آنچه می‌خواهند می‌رسند و نه طالبان آخرت از دنیا محروم می‌شوند،اما با این تفاوت که گروه اول با دست خالی به سرای آخرت می‌روند و گروه دوم با دستهای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شکل دیگری آمده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p>
    <w:p>
      <w:pPr>
        <w:pStyle w:val="BookText"/>
        <w:rPr/>
      </w:pP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زندگی زودگذر را می‌طلبد آن مقدار از آن را که بخواهیم به هر کس اراده کنیم می‌بخشیم،سپس دوزخ را برای او قرار می‌دهیم،در آن وارد می‌شود در حالی که مذموم و رانده شده در گاه خدا است،و آن کس که سرای آخرت را میطلبد و کوشش خود را برای آن انجام دهد و ایمان داشته باشد به تلاشهای او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لَهُ فِی حَرْثِهِ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 است با آنچه در آیات دیگر قرآن آمده،از جمله 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ده برابر پاداش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لِیُوَفِّیَهُمْ أُجُورَهُمْ وَ یَزِیدَهُمْ مِنْ فَضْلِهِ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آنها را به طور کامل می‌دهد،و از فضلش بر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ترسیم گویایی از بینش اسلامی در باره زندگی دنیا است،دنیایی که مطلوب بالذات است،و دنیایی که مقدمه جهان دیگر و مطلوب بالغیر،اسلام به دنیا به عنوان یک مزرعه می‌نگرد که محصولش در قیامت 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در لسان روایات یا بعضی دیگر از آیات قرآن آمده تایید و تاکیدی بر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انفاق کنندگان را تشبیه به بذری می‌کند که از آن هفت خوشه برمی‌خیزد،و از هر خوشه‌ای یکصد دانه،و گاه بیشتر، این نمونه بذر افشانی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پیامبر می‌خوانیم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تکب الناس علی مناخرهم فی النار الا حصائد السنتهم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مردم را به رو در آتش می‌افکند جز</w:t>
      </w:r>
    </w:p>
    <w:p>
      <w:pPr>
        <w:pStyle w:val="BookText"/>
        <w:rPr/>
      </w:pPr>
      <w:r>
        <w:rPr>
          <w:rFonts w:ascii="IRNazanin" w:hAnsi="IRNazanin" w:eastAsia="IRNazanin"/>
          <w:color w:val="111111"/>
          <w:sz w:val="28"/>
          <w:sz w:val="28"/>
          <w:szCs w:val="28"/>
          <w:rtl w:val="true"/>
          <w:lang w:bidi="fa-IR"/>
        </w:rPr>
        <w:t xml:space="preserve">محصولات درو شده زبانهای آنها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امیر مؤمنان علی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 و البنین حرث الدنیا،و العمل الصالح حرث الآخرة و قد یجمعهما اللّٰه لاقوام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کشت دنیا هستند و عمل صالح کشت آخرت،و گاه خداوند این هر دو را برای قومی جمع می‌کند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را نیز از آیه فوق می‌توان استفاده کرد که دنیا و آخرت هر دو نیاز به تلاش و سعی و کوشش دارد،و هیچکدام بی زحمت و رنج به دست نمی‌آید، همانگونه که هیچ بذر و محصولی بی‌رنج و زحمت نیست،چه بهتر که انسان با رنج و زحمتش درختی پرورش دهد که بارش شیرین و همیشگی و دائم و برقرار باشد،نه درختی که زود خزان می‌شود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پیامبر گرامی اسلام ص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نیته الدنیا فرق اللّٰه علیه امره،و جعل الفقر بین عینیه،و لم یاته من الدنیا الا ما کتب له،و من کانت نیته الآخرة جمع اللّٰه شمله،و جعل غناه فی قلبه،و اتته الدنیا و هی راغمة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نیتش دنیا باشد خداوند کار او را پریشان می‌سازد،فقر را در برابر او قرار می‌دهد و جز آنچه برای او مقرر شده چیزی از دنیا به چنگ نمی‌آورد،و کسی که نیتش سرای آخرت باشد خداوند پراکندگی او را به جمعیت مبدل می‌سازد،و غنا و بی‌نیازی را در قلبش قرار می‌دهد،دنیا تسلیم او می‌گردد و به سراغ او می‌آید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میان علما مشهور است الدنیا مزرعة الآخرة در حقیقت اقتباسی از مجموع بیانات فوق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759" w:name="pg10251_151308"/>
    </w:p>
    <w:p>
      <w:pPr>
        <w:pStyle w:val="Heading3"/>
        <w:numPr>
          <w:ilvl w:val="2"/>
          <w:numId w:val="1"/>
        </w:numPr>
        <w:rPr/>
      </w:pPr>
      <w:bookmarkStart w:id="760" w:name="__RefHeading___Toc3489936_1067777946"/>
      <w:bookmarkStart w:id="761" w:name="_Toc314"/>
      <w:bookmarkEnd w:id="759"/>
      <w:bookmarkEnd w:id="76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761"/>
    </w:p>
    <w:p>
      <w:pPr>
        <w:pStyle w:val="Heading4"/>
        <w:numPr>
          <w:ilvl w:val="3"/>
          <w:numId w:val="1"/>
        </w:numPr>
        <w:rPr/>
      </w:pPr>
      <w:bookmarkStart w:id="762" w:name="__RefHeading___Toc3489938_1067777946"/>
      <w:bookmarkStart w:id="763" w:name="_Toc315"/>
      <w:bookmarkEnd w:id="762"/>
      <w:r>
        <w:rPr>
          <w:rtl w:val="true"/>
        </w:rPr>
        <w:t>اشاره</w:t>
      </w:r>
      <w:bookmarkEnd w:id="7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764" w:name="pg10251_151309"/>
    </w:p>
    <w:p>
      <w:pPr>
        <w:pStyle w:val="Heading4"/>
        <w:numPr>
          <w:ilvl w:val="3"/>
          <w:numId w:val="1"/>
        </w:numPr>
        <w:rPr/>
      </w:pPr>
      <w:bookmarkStart w:id="765" w:name="__RefHeading___Toc3489940_1067777946"/>
      <w:bookmarkStart w:id="766" w:name="_Toc316"/>
      <w:bookmarkEnd w:id="764"/>
      <w:bookmarkEnd w:id="765"/>
      <w:r>
        <w:rPr>
          <w:rtl w:val="true"/>
        </w:rPr>
        <w:t>ترجمه</w:t>
      </w:r>
      <w:r>
        <w:rPr>
          <w:rtl w:val="true"/>
        </w:rPr>
        <w:t>:</w:t>
      </w:r>
      <w:bookmarkEnd w:id="76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معبودانی دارند که آئینی برای آنها بی اذن خداوند تشریع کرده‌اند؟اگر مهلت مقرری برای آنها نبود در میانشان داوری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عذاب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ظالمان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ستمگران را می‌بینی که از اعمالی که انجام داده‌اند سخت بیمناکند،اما آنها را فرو می‌گیرد،اما کسانی که ایمان آوردند و عمل صالح انجام دادند در بهترین باغهای بهشتند،و هر چه بخواهند نزد پروردگارشان برای آنها فراهم است این است فضل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خداوند بندگانش را که ایمان آورده‌اند و عمل صالح انجام داده‌اند به آن نوید می‌دهد،بگو من هیچ پاداشی از شما بر رسالتم درخواست نمی‌کنم جز دوست داشتن نزدیکانم و هر کس عمل نیکی انجام دهد بر نیکی‌اش می‌افزائیم،چرا که خداوند آمرزنده و شکرگزار است</w:t>
      </w:r>
      <w:r>
        <w:rPr>
          <w:rFonts w:eastAsia="IRNazanin" w:cs="IRNazanin"/>
          <w:color w:val="111111"/>
          <w:sz w:val="28"/>
          <w:szCs w:val="28"/>
          <w:rtl w:val="true"/>
          <w:lang w:bidi="fa-IR"/>
        </w:rPr>
        <w:t>.</w:t>
      </w:r>
    </w:p>
    <w:p>
      <w:pPr>
        <w:pStyle w:val="Heading4"/>
        <w:numPr>
          <w:ilvl w:val="3"/>
          <w:numId w:val="1"/>
        </w:numPr>
        <w:rPr/>
      </w:pPr>
      <w:bookmarkStart w:id="767" w:name="__RefHeading___Toc3489942_1067777946"/>
      <w:bookmarkStart w:id="768" w:name="_Toc317"/>
      <w:bookmarkEnd w:id="767"/>
      <w:r>
        <w:rPr>
          <w:rtl w:val="true"/>
        </w:rPr>
        <w:t>شان نزول</w:t>
      </w:r>
      <w:r>
        <w:rPr>
          <w:rtl w:val="true"/>
        </w:rPr>
        <w:t>:</w:t>
      </w:r>
      <w:bookmarkEnd w:id="768"/>
    </w:p>
    <w:p>
      <w:pPr>
        <w:pStyle w:val="BookText"/>
        <w:rPr/>
      </w:pPr>
      <w:r>
        <w:rPr>
          <w:rFonts w:ascii="IRNazanin" w:hAnsi="IRNazanin" w:eastAsia="IRNazanin"/>
          <w:color w:val="111111"/>
          <w:sz w:val="28"/>
          <w:sz w:val="28"/>
          <w:szCs w:val="28"/>
          <w:rtl w:val="true"/>
          <w:lang w:bidi="fa-IR"/>
        </w:rPr>
        <w:t xml:space="preserve">در تفسیر مجمع البیان شان نزولی برای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پیامبر گرامی اسلام ص نقل شده است که حاصلش چنین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وارد مدینه شد و پایه‌های اسلام محکم گردید،انصار گفتند ما خدمت رسول خدا صلی اللّٰه علیه و آله می‌رسیم و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مشکلات مالی پیدا شد این اموال ما  بدون هیچگونه قید و شرط در اختیار تو قرار دارد،هنگامی که این سخن را خدمتش عرض کردند آیه 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در برابر رسالت جز محبت نزدیکانم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پیامبر ص بر آنها تلاوت کرد سپس فرمود نزدیکان مرا بعد از من دوست دارید،آنها با خوشحالی و رضا و تسلیم از محضرش بیرون آمدند،اما منافقان گفتند این سخنی است که او بر خدا افترا بسته،</w:t>
      </w:r>
      <w:bookmarkStart w:id="769" w:name="pg10251_151310"/>
    </w:p>
    <w:p>
      <w:pPr>
        <w:pStyle w:val="BookText"/>
        <w:rPr/>
      </w:pPr>
      <w:bookmarkEnd w:id="769"/>
      <w:r>
        <w:rPr>
          <w:rFonts w:ascii="IRNazanin" w:hAnsi="IRNazanin" w:eastAsia="IRNazanin"/>
          <w:color w:val="111111"/>
          <w:sz w:val="28"/>
          <w:sz w:val="28"/>
          <w:szCs w:val="28"/>
          <w:rtl w:val="true"/>
          <w:lang w:bidi="fa-IR"/>
        </w:rPr>
        <w:t>و هدفش این است که ما را بعد از خود در برابر خویشاوندانش ذلیل کند،آیه بعد نازل شد أَمْ یَقُولُونَ افْتَریٰ عَلَی اللّٰهِ کَذِباً ،و به آنها پاسخ گفت،پیامبر ص به سراغ آنان فرستاد و آیه را بر آنها تلاوت کرد،گروهی پشیمان شدند و گریه کردند و سخت ناراحت گشتند آیه سوم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سراغ آنها فرستاد و آنها را بشارت داد که توبه خالصانه آنان مقبول درگاه خدا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3489944_1067777946"/>
      <w:bookmarkStart w:id="771" w:name="_Toc318"/>
      <w:bookmarkEnd w:id="770"/>
      <w:r>
        <w:rPr>
          <w:rtl w:val="true"/>
        </w:rPr>
        <w:t>تفسیر</w:t>
      </w:r>
      <w:r>
        <w:rPr>
          <w:rtl w:val="true"/>
        </w:rPr>
        <w:t>:</w:t>
      </w:r>
      <w:bookmarkEnd w:id="771"/>
    </w:p>
    <w:p>
      <w:pPr>
        <w:pStyle w:val="BookText"/>
        <w:rPr/>
      </w:pPr>
      <w:r>
        <w:rPr>
          <w:rFonts w:ascii="IRNazanin" w:hAnsi="IRNazanin" w:eastAsia="IRNazanin"/>
          <w:color w:val="111111"/>
          <w:sz w:val="28"/>
          <w:sz w:val="28"/>
          <w:szCs w:val="28"/>
          <w:rtl w:val="true"/>
          <w:lang w:bidi="fa-IR"/>
        </w:rPr>
        <w:t>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رسالت است</w:t>
      </w:r>
    </w:p>
    <w:p>
      <w:pPr>
        <w:pStyle w:val="BookText"/>
        <w:rPr/>
      </w:pPr>
      <w:r>
        <w:rPr>
          <w:rFonts w:ascii="IRNazanin" w:hAnsi="IRNazanin" w:eastAsia="IRNazanin"/>
          <w:color w:val="111111"/>
          <w:sz w:val="28"/>
          <w:sz w:val="28"/>
          <w:szCs w:val="28"/>
          <w:rtl w:val="true"/>
          <w:lang w:bidi="fa-IR"/>
        </w:rPr>
        <w:t xml:space="preserve">از آنجا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سخن از تشریع دین از ناحیه پروردگار به وسیله پیامبران اولو العزم بود در ادامه آن در نخستین آیه مورد بحث برای نفی تشریع دیگران،و اینکه هیچ قانونی در برابر قانون الهی رسمیت ندارد، و اصولا حق قانونگذاری مخصوص خدا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معبودانی دارند که دین و آئینی بی‌اذن خداوند برای آنان تشریع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شَرَعُوا لَهُمْ مِنَ الدِّینِ مٰا لَمْ یَأْذَنْ بِهِ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خالق و مالک و مدبر عالم هستی تنها او است،و به همین دلیل حق قانونگذاری نیز مخصوص ذات پاک او است،و هیچکس بدون اذن او نمی‌تواند در قلمرو تشریع او دخالت کند،بنا بر این در برابر تشریع او هر چه باشد باطل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با لحنی تهدیدآمیز به تشریع کنندگان باطل هشدار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فرمان حتمی خداوند دائر به مهلت دادن به اینگونه 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در میان آنها داوری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عذابشان صادر می‌گشت و مجالی به آنها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الْفَصْلِ لَقُضِیَ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عین حال آنها نباید این حقیقت را فراموش کنند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ظالمان عذاب دردناکی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مقرری است که خداوند به اینگونه افراد داده تا آزادی عمل داشته باشند و اتمام حجت بر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مشرکانی که عقیده به تشریعهایی در برابر قوانین الهی داشتند به خاطر وسعتی است که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 به هر کاری که در غیر موردش صورت گیرد اطلاق می‌گردد ظاهر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روز قیامت است،چون این تعبیر در قرآن مجید معمولا در این معنی به کار می‌رود،آیه بعد نیز گواه بر این حقیقت است،و اینکه بعضی از مفسران آن را اعم از عذاب دنیا و آخرت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توضیح کوتاهی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بیشتری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آنها،پرداخته،می‌گوید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ستمگران را می‌بینی که از اعمالی که انجام داده‌اند سخت بیمناکند،اما چه فایده که مجازات اعمالشان آنها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الظّٰالِمِینَ مُشْفِقِینَ مِمّٰا کَسَبُوا وَ هُوَ وٰاقِعٌ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کسانی که ایمان آورده‌اند و عمل صالح انجام داده‌اند در بهترین و سرسبزترین باغهای بهشت جای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فِی رَوْضٰاتِ الْجَنّٰاتِ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آب و درخت فراوان</w:t>
      </w:r>
    </w:p>
    <w:p>
      <w:pPr>
        <w:pStyle w:val="BookText"/>
        <w:rPr/>
      </w:pPr>
      <w:r>
        <w:rPr>
          <w:rFonts w:ascii="IRNazanin" w:hAnsi="IRNazanin" w:eastAsia="IRNazanin"/>
          <w:color w:val="111111"/>
          <w:sz w:val="28"/>
          <w:sz w:val="28"/>
          <w:szCs w:val="28"/>
          <w:rtl w:val="true"/>
          <w:lang w:bidi="fa-IR"/>
        </w:rPr>
        <w:t>دارد لذا به باغهای خرم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می‌شود،از این تعبیر به خوبی استفاده می‌شود که باغهای بهشت متفاوت است،و مؤمنان صالح العمل در بهترین باغهای بهشت جایشان است،و مفهوم این سخن این است که مؤمنان گنهکار هنگامی که مشمول عفو خدا شوند به بهشت راه می‌یابند هر چند جای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الهی در باره مؤمنان صالح العمل به همین جا ختم نمی‌شود،آنها چنان مشمول الطاف او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نزد پروردگارشان برای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عِنْدَ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هیچ موازنه‌ای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بلکه پاداششان از هر نظر نامحدود است،چرا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جالبتر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بیانگر لطف  بی‌حساب خداوند در باره آنها است،چه موهبتی از این بالاتر که به مقام قرب خدا راه یابند؟همانگونه که در باره شهداء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أَحْیٰاءٌ عِنْدَ رَبِّهِمْ یُرْزَقُونَ در باره مؤمنان صالح العمل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یشاءون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الْفَضْلُ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شرح نعمتهای بهشتی در بیان نمی‌گنجد،برای ما زندانیان جهان ماده قابل تصور نیست که بدانیم در جمله لَهُمْ مٰا یَشٰاؤُنَ عِنْدَ رَبِّهِمْ چه مفاهیمی گنجانیده شده؟مؤمنان چه چیزها می‌خواهند؟و در جوار قرب خداوند چه الطافی یافت 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هنگامی که خداوند بزرگ چیزی را به عنوان فضل کبیر توصیف</w:t>
      </w:r>
    </w:p>
    <w:p>
      <w:pPr>
        <w:pStyle w:val="BookText"/>
        <w:rPr/>
      </w:pPr>
      <w:r>
        <w:rPr>
          <w:rFonts w:ascii="IRNazanin" w:hAnsi="IRNazanin" w:eastAsia="IRNazanin"/>
          <w:color w:val="111111"/>
          <w:sz w:val="28"/>
          <w:sz w:val="28"/>
          <w:szCs w:val="28"/>
          <w:rtl w:val="true"/>
          <w:lang w:bidi="fa-IR"/>
        </w:rPr>
        <w:t>کند پیداست به قدری عظمت دارد که هر چه فکر کنیم از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این بندگان خالص کارشان بجایی می‌رسد که هر چه اراده کنند فراهم می‌شود،یعنی پرتوی از قدرت بی‌پایان پروردگار که 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وجودشان پیدا می‌شود، چه فضیلت و موهبتی از این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بیان عظمت این پاداش بزرگ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خداوند بندگانش را که ایمان آورده‌اند و عمل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یُبَشِّرُ اللّٰهُ عِبٰادَهُ الَّذِینَ آمَنُوا وَ 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می‌دهد تا رنجهای طاعت و بندگی و مبارزه با هوای نفس و جهاد در برابر دشمنان بر آنها سخت نیاید،و به آن پاداشهای عظیم توان و نیروی بیشتری در راههای پر فراز و نشیب زندگی برای رسیدن به رضای پروردگار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ابلاغ این رسالت از سوی پیامبر بزرگوار اسلام ص گاه این توهم را ایجاد می‌کرد که او چه اجر و پاداشی در برابر رسالت خود از مردم می‌طلبد به دنبال این سخن به پیامبر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اجر و پاداشی بر این موضوع از شما درخواست نمی‌کنم،جز اینکه ذوی القربای مرا دوست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ذوی القربی چنان که مشروحا بیان خواهد شد بازگشت به مساله ولایت و قبول رهبری ائمه معصومین ع از دودمان پیامبر ص می‌کند که در حقیقت تداوم خط رهبری پیامبر ص و ادامه مساله ولایت الهیه است،و پر واضح است که قبول این ولایت و رهبری همانند نبوت پیامبر ص سبب سعادت خود انسانها</w:t>
      </w:r>
    </w:p>
    <w:p>
      <w:pPr>
        <w:pStyle w:val="BookText"/>
        <w:rPr/>
      </w:pPr>
      <w:r>
        <w:rPr>
          <w:rFonts w:ascii="IRNazanin" w:hAnsi="IRNazanin" w:eastAsia="IRNazanin"/>
          <w:color w:val="111111"/>
          <w:sz w:val="28"/>
          <w:sz w:val="28"/>
          <w:szCs w:val="28"/>
          <w:rtl w:val="true"/>
          <w:lang w:bidi="fa-IR"/>
        </w:rPr>
        <w:t>است و نتیجه‌اش به خود آنها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جمله بحثهای فراوانی دارند و تفسیرهای مختلفی،که هر گاه با ذهن خالی از پیشداوریها به آنها نگاه کنیم می‌بینیم بر اثر انگیزه‌های مختلفی از مفهوم اصلی آیه دور شده‌اند،و احتمالاتی را برگزیده‌اند که نه با محتوای آیه سازگار است و نه با شان نزول و سایر قرائن تاریخی و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چهار تفسیر معروف برای آیه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بالا اشاره شد که منظور از ذوی القربی نزدیکان پیغمبر ص است و محبت آنها وسیله‌ای است برای قبول امامت و رهبری ائمه معصومین ع از دودمان آن حضرت،و پشتوانه‌ای بر ادای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نخستین،و تمام مفسران شیعه این معنا را برگزیده‌اند، و روایات فراوانی از طرف شیعه و اهل سنت در این زمینه نقل شده که بعدا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اجر و پاداش رسالت دوست داشتن اموری است که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که جمعی از مفسران اهل سنت انتخاب کرده‌اند به هیچوجه با ظاهر آیه سازگار نیست،زیرا در این صورت معنی آیه چنین می‌شود که از شما می‌خواهم که اطاعت الهی را دوست بدارید،و مودت آن را به دل بسپارید، در حالی که باید گفته شود من از شما اطاعت الهی را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مودت اطاعت الهی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میان مخاطبین آیه کسی وجود نداشت که دوست ندارد به خدا نزدیک شود حتی مشرکان نیز علاقه داشتند که به خدا نزدیک شوند و اصولا عبادت</w:t>
      </w:r>
    </w:p>
    <w:p>
      <w:pPr>
        <w:pStyle w:val="BookText"/>
        <w:rPr/>
      </w:pPr>
      <w:r>
        <w:rPr>
          <w:rFonts w:ascii="IRNazanin" w:hAnsi="IRNazanin" w:eastAsia="IRNazanin"/>
          <w:color w:val="111111"/>
          <w:sz w:val="28"/>
          <w:sz w:val="28"/>
          <w:szCs w:val="28"/>
          <w:rtl w:val="true"/>
          <w:lang w:bidi="fa-IR"/>
        </w:rPr>
        <w:t>بتها را وسیله‌ای برای این کار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بستگان خودتان را به عنوان پاداش رسالت دارید و صله رحم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هیچ تناسبی در میان رسالت و پاداش آن وجود ندارد،زیرا دوست داشتن بستگان خود چه خدمتی می‌تواند به پیامبر ص بوده باشد؟ و چگونه ممکن است اجر رسالت قرار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پاداش من این است که خویشاوندی مرا نسبت به خود محفوظ دارید،و بخاطر اینکه با اکثر قبایل شما رابطه خویشاوندی دارم مرا آزار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ص از طریق نسبی با قبایل قریش ارتباط داشت و از طریق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بسیاری از قبایل دیگر،و از طریق مادر با جمعی از مردم مدینه از قبیله بنی النجار،و از طرف مادر رضاعی به قبیله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بدترین معنایی است که برای آیه شده است چرا که درخواست اجر رسالت از کسانی است که رسالت او را پذیرا شده‌اند،و هر گاه کسانی رسالت را پذیرا شوند دیگر نیازی به این بحثها نیست،آنها پیامبر ص را به عنوان فرستاده الهی احترام می‌گذارند،احتیاجی ندارد که به خاطر قرابت و خویشاوندیش او را محترم بشمرند،چرا که احترام ناشی از قبول رسالت ما فوق همه اینها است،در واقع این تفسیر را باید از اشتباهات بزرگی شمرد که دامان بعضی از مفسران را گرفته و مفهوم آیه را به کلی مسخ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اینکه به حقیقت محتوای آیه آشناتر شویم بهترین راه آن است که از آیات دیگر قرآن کمک گیریم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قرآن مجید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می‌گفتند پاداشی از شما در برابر دعوت رسالت نمی‌خواهیم،و پاداش ما تنها بر پروردگار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أَسْئَلُکُمْ عَلَیْهِ مِنْ أَجْرٍ إِنْ أَجْرِیَ إِلاّٰ عَلیٰ رَبِّ الْعٰالَمِینَ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مورد شخص پیامبر اسلام نیز تعبیرات مختلفی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جا می‌گوید قُلْ مٰا سَأَلْتُکُمْ مِنْ أَجْرٍ فَهُوَ لَکُمْ إِنْ أَجْرِیَ إِلاّٰ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را که از شما خواستم تنها به سود شما است اجر و پاداش من فقط بر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إِلاّٰ مَنْ شٰاءَ أَنْ یَتَّخِذَ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رسالت هیچگونه پاداشی از شما مطالبه نمی‌کنم،مگر کسانی که بخواهند راهی به سوی پروردگارشان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وَ مٰا أَنَا مِنَ الْمُتَکَلِّفِینَ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نمی‌طلبم و چیزی بر شما تحمیل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آیات سه‌گانه را با آیه مورد بحث در کنار هم بگذاریم نتیجه‌گیری کردن از آن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به کلی نفی اجر و مزد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پاداش از کسی می‌خواهم که راهی به سوی خدا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سوم می‌گوید پاداشی را که از شما خواسته‌ام برای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در قربی پاداش رسالت من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پاداشی از شما خواسته‌ام که این ویژگیها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چیزی نیست که نفعش عائد من شود،صد در صد به سود خود شما است،و چیزی است که راه شما را به سوی خدا هموار می‌سازد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آیا جز مساله ادامه خط مکتب پیامبر ص به وسیله رهبران الهی و جانشینان معصومش که همگی از خاندان او بوده‌اند امر دیگری می‌تواند</w:t>
      </w:r>
      <w:bookmarkStart w:id="772" w:name="pg10251_151317"/>
    </w:p>
    <w:p>
      <w:pPr>
        <w:pStyle w:val="BookText"/>
        <w:rPr/>
      </w:pPr>
      <w:bookmarkEnd w:id="772"/>
      <w:r>
        <w:rPr>
          <w:rFonts w:ascii="IRNazanin" w:hAnsi="IRNazanin" w:eastAsia="IRNazanin"/>
          <w:color w:val="111111"/>
          <w:sz w:val="28"/>
          <w:sz w:val="28"/>
          <w:szCs w:val="28"/>
          <w:rtl w:val="true"/>
          <w:lang w:bidi="fa-IR"/>
        </w:rPr>
        <w:t>باشد؟منتها چون مساله مودت پایه این ارتباط بوده در این آیه با 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غیر از آیه مورد بحث در قرآن مجید در پانزده مورد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در تمام آنها به معنی خویشاوندان و نزدیکان است با اینحال معلوم نیست چرا بعضی اصرار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باشد،و معنی ظاهر و واضح آن را که در همه جا در قرآن در آن به کار رفته است کنار بگذارند؟ این نکته نیز قابل توجه است که در پایان همین آیه مورد بحث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عمل نیکی انجام دهد بر نیکی عملش می‌افزاییم،چرا که خداوند آمرزنده و شکرگزار است و به اعمال بندگان جزای مناسب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یَقْتَرِفْ حَسَنَةً نَزِدْ لَهُ فِیهٰا حُسْناً إِنَّ اللّٰهَ غَفُورٌ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حسنه‌ای از این برتر که انسان خود را همیشه در زیر پرچم رهبران الهی قرار دهد،حب آنها را در دل گیرد،و خط آنها را ادامه دهد،در فهم کلام الهی آنجا که مسائل برای او ابهام پیدا کند از آنها توضیح بخواهد،عمل آنها را معیار قرار دهد،و آنها را الگو و اسوه خود سازد</w:t>
      </w:r>
      <w:r>
        <w:rPr>
          <w:rFonts w:eastAsia="IRNazanin" w:cs="IRNazanin"/>
          <w:color w:val="111111"/>
          <w:sz w:val="28"/>
          <w:szCs w:val="28"/>
          <w:rtl w:val="true"/>
          <w:lang w:bidi="fa-IR"/>
        </w:rPr>
        <w:t>.</w:t>
      </w:r>
    </w:p>
    <w:p>
      <w:pPr>
        <w:pStyle w:val="Heading4"/>
        <w:numPr>
          <w:ilvl w:val="3"/>
          <w:numId w:val="1"/>
        </w:numPr>
        <w:rPr/>
      </w:pPr>
      <w:bookmarkStart w:id="773" w:name="__RefHeading___Toc3489946_1067777946"/>
      <w:bookmarkStart w:id="774" w:name="_Toc319"/>
      <w:bookmarkEnd w:id="773"/>
      <w:r>
        <w:rPr>
          <w:rtl w:val="true"/>
        </w:rPr>
        <w:t>روایاتی که در تفسیر این آیه آمده است</w:t>
      </w:r>
      <w:bookmarkEnd w:id="774"/>
    </w:p>
    <w:p>
      <w:pPr>
        <w:pStyle w:val="BookText"/>
        <w:rPr/>
      </w:pPr>
      <w:r>
        <w:rPr>
          <w:rFonts w:ascii="IRNazanin" w:hAnsi="IRNazanin" w:eastAsia="IRNazanin"/>
          <w:color w:val="111111"/>
          <w:sz w:val="28"/>
          <w:sz w:val="28"/>
          <w:szCs w:val="28"/>
          <w:rtl w:val="true"/>
          <w:lang w:bidi="fa-IR"/>
        </w:rPr>
        <w:t>شاهد گویای دیگر برای تفسیر فوق اینکه روایات فراوانی در منابع اهل سنت و شیعه از شخص پیامبر ص نقل شده که نشان می‌دهد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نزدیکان و خاصان پیامبرند،به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الصحابه با سند خود از سعید بن جبیر از عامر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قُلْ لاٰ أَسْئَلُکُمْ عَلَیْهِ أَجْراً إِلاَّ الْمَوَدَّةَ فِی الْقُرْبیٰ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قرابتک؟من هؤلاء الذین وجبت علینا مودتهم؟قال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لاٰ أَسْئَلُکُمْ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اصحاب 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تو که مودت آنها بر ما واجب است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فرزند آن دو،این سخن را سه بار تکرار فرمود</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که وقتی امیر مؤمنان علی ع به شهادت رسید،حسن بن علی ع در میان مردم خطبه خواند که بخشی از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 اهل البیت الذین افترض اللّٰه مودتهم علی کل مسلم فقال تبارک و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فاقتراف الحسنة مودتنا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خاندانی هستم که خداوند مودت آنها را بر هر مسلمانی واجب کرده است،و به پیامبرش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مورد بحث از مجاهد از ابن عباس نقل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تحفظونی فی اهل بیتی و تودوهم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حق مرا در اهل بیتم حفظ کنید،و آنها را به سبب من دوست دارید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آنچه از ابن عباس بطریق دیگر نقل شده که منظور عدم آزار پیامبر ص به خاطر قرابتش با قبائل مختلف عرب بوده مسلم نیست، زیرا چنان که دیدیم مخالف آن نیز از ابن عباس نقل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با سند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منظور از این آیه،هی قربی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رسول خدا می‌باشد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مفسر معروف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که از مفسران و محدثان معروف اهل سنت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 الانبیاء من اشجار شتی،و انا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واحدة،فانا اصلها،و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فرعها،و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لقاحها،و الحسن و الحسین ثمارها،و اشیاعنا اوراقها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عبدا عبد اللّٰه بین الصفا و المروة الف عام،ثم الف عام،ثم الف عام،حتی یصیر کالشن البالی،ثم لم یدرک محبتنا کبه اللّٰه علی منخریه فی النار،ثم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انبیاء را از درختان مختلفی آفرید،ولی من و علی ع را از درخت واحدی،من اصل آنم،و علی شاخه آن،فاطمه موجب باروری آن است، و حسن حسین میوه‌های آن،و شیعیان ما برگهای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خدا را در میان صفا و مروه هزار سال،و سپس هزار سال،و از آن پس هزار سال، عبادت کند،تا همچون مشک کهنه شود،اما محبت ما را نداشته باشد خداوند او را به صورت در آتش می‌افکند،سپس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این حدیث آن چنان اشتهار یافته بود که شاعر معروف کمیت در اشعارش به آن اشاره کرده،می‌گوید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لکم فی آل حامیم آیة تاولها منا تقی و معرب ما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حامیم آیه‌ای یافتیم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گروه تقیه کننده آن را تاویل کرده،و گروه آشکار کننده آن را آشکارا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کرده‌اند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جریر از ابی الدیلم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الحسین ع را به اسارت آوردند،و بر در دروازه دمشق نگهداشتند،مردی از اهل 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 و استاصلکم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شما را کشت،و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را خوانده‌ای؟گفت آری،فرمود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حامیم را خوانده‌ای،عرض کرد نه،فرمود آیا این آیه را نخوانده‌ای 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همانها هستید که در این آیه اشاره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نقل کرده که فخر رازی و قرطبی نیز در تفسیرشان از او اقتباس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مزبور به وضوح مقام آل محمد ص و اهمیت حب آنها را بیان می‌دارد،می‌گوید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مات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مات مؤمنا مستکمل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بشره ملک الموت بالجنة ثم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یزف الی الجنة کما تزف العروس الی بیت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فتح له فی قبره بابان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آل محمد جعل اللّٰه قبره مزار ملائکة الرحمة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من مات علی حب آل محمد مات علی السنة و الجماعة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الا و من مات علی بغض آل محمد جاء یوم القیامه مکتوب بین عینیه آیس من رحمة اللّٰه الا و من مات علی بغض آل محمد 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بغض آل محمد لم یشم رائحة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محبت آل محمد بمیرد شهید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بخشوده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با توبه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مؤمن کامل الایمان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فرشته مرگ او را بشارت به بهشت می‌دهد،و سپس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مامور سؤال در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او را با احترام به سوی بهشت می‌برند آن چنان که عروس به خانه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در قبر او دو در به سوی بهشت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قبر او را زیارتگاه فرشتگان رحمت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محبت آل محمد ص از دنیا رود بر سنت و جماعت اسلام از دنیا رفته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عداوت آل محمد ص از دنیا رود روز قیامت در حالی وارد عرصه محشر می‌شود که در پیشانی او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با بغض آل محمد ص از دنیا برود کافر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عداوت آل محمد ص از دنیا برود بوی بهشت را استشمام نخواهد کرد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فخر رازی بعد از ذکر این حدیث شریف که صاحب کشاف آن را به صورت ارسال مسلم ذکر کرده است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ص کسانی هستند که بازگشت امرشان به او است،کسانی که ارتباطشان محکمتر و کاملتر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می‌شوند،و شک نیست که فاطمه و علی و حسن و حسین محکمترین پیوند را با رسول خدا داشتند،و این از مسلمات و مستفاد از احادیث متواتر است،بنا بر این لازم است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کرده‌اند،بعضی آنها را خویشاوندان نزدیک پیامبر می‌دانند،و بعضی گفته‌اند آنها امت پیامبرند،اگر این واژه را بر معنی اول حمل کنیم آل پیامبر تنها آنها هستند،و اگر به معنی امت که دعوت او را پذیرفتند بدانیم باز هم خویشاوندان نزدیک رسول خدا ص آل او محسوب می‌شوند،بنا بر این به هر تقدیر آنها آل هستند و اما غیر آنها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داخلند یا نه؟محل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رازی از صاحب کشاف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تو کیانند که مودتشان بر ما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ثابت می‌شود که این چهار تن ذی القربای پیغمبرند و هنگامی که این معنی ثابت شد واجب است از احترام فوق العاده‌ای برخوردار باشند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مختلفی بر این مساله دلالت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طرز استدلال به آن بیان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پیامبر فاطمه را دوست می‌داشت و درباره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بضعة منی یؤذینی ما یؤذیها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آزار دهد مرا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احادیث متواتر از رسول خدا ص ثابت شده که او علی و حسن و حسین را دوست می‌داشت،و هنگامی که این معنی ثابت شود محبت آنها بر تمام امت واجب است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اتَّبِعُوهُ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کنید تا هدایت شوید</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فرمان او را مخالفت می‌کنند از عذاب الهی بترسند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می‌دارید از من پیروی کنید تا خدا شما را دوست دارد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نیز فرموده لَقَدْ کٰانَ لَکُمْ فِی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بزرگی است و لذا این دعا خاتمه تشهد در نماز قرار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محمد،و ارحم محمدا و آل محمد،و چنین تعظیم و احترامی در حق غیر آل دیده نشده است،بنا بر این همه این دلائل نشان می‌دهد که محبت آل محمد ص واجب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فخر رازی سخنان خود را در این مساله با اشعار معروف شافعی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راکبا قف بالمحصب من منی و اهتف بساکن خیفها و الناهض سحرا اذا فاض الحجیج الی منی فیضا کما نظم الفرات الفائض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ان کان رفضا حب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فلیشهد الثقلان انی رافضی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سواری که عازم حج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در نزدیکی منی ریگ برای رمی جمرات جمع می‌کنند و مرکز بزرگ اجتماع زائران خانه خداست بایست، و فریاد بزن به تمام کسانی که در مسجد خیف مشغول عبادتند و یا در حال حرکت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به هنگام سحرگاه که حاجیان از مشعر به سوی منی کوچ می‌کنند و همچون نهری عظیم و خروشان وارد سرزمین منی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فریاد بزن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محبت آل محمد ص رفض و ترک است،همه جن و انس شهادت دهند که من رافضیم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است مقام آل محمد ص که ما به دامانشان چنگ زده‌ایم و آنها را رهبر خویش و راهنمای دین و دنیا پذیرفته‌ایم،الگو و اسوه خویش می‌دانیم و تداوم خط نبوت را با امامت آنها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احادیث فوق روایات فراوان دیگری در منابع اسلامی نقل شده که از نظر رعایت اختصار و قناعت به جنبه‌های تفسیری به هفت روایت فوق اکتفاء کردیم،ولی ذکر این نکته را مناسب می‌دانیم که در بعضی از منابع کلامی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مبسوط آن،حدیث معروف فوق در مورد تفسیر آیه قُلْ لاٰ أَسْئَلُکُمْ عَلَیْهِ أَجْراً إِلاَّ الْمَوَدَّةَ فِی الْقُرْبیٰ از حدود پنجاه کتاب از کتب اهل سنت نقل شده است که نشان می‌دهد تا چه اندازه نقل این روایت گسترده و مشهور بوده است قطع نظر از منابع فراوانی که از طرق اهل بیت این حدیث را نقل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5" w:name="pg10251_151325"/>
    </w:p>
    <w:p>
      <w:pPr>
        <w:pStyle w:val="Heading4"/>
        <w:numPr>
          <w:ilvl w:val="3"/>
          <w:numId w:val="1"/>
        </w:numPr>
        <w:rPr/>
      </w:pPr>
      <w:bookmarkStart w:id="776" w:name="__RefHeading___Toc3489948_1067777946"/>
      <w:bookmarkStart w:id="777" w:name="_Toc320"/>
      <w:bookmarkEnd w:id="775"/>
      <w:bookmarkEnd w:id="776"/>
      <w:r>
        <w:rPr>
          <w:rtl w:val="true"/>
        </w:rPr>
        <w:t>نکته‌ها</w:t>
      </w:r>
      <w:r>
        <w:rPr>
          <w:rtl w:val="true"/>
        </w:rPr>
        <w:t>:</w:t>
      </w:r>
      <w:bookmarkEnd w:id="777"/>
    </w:p>
    <w:p>
      <w:pPr>
        <w:pStyle w:val="Heading5"/>
        <w:numPr>
          <w:ilvl w:val="4"/>
          <w:numId w:val="1"/>
        </w:numPr>
        <w:rPr/>
      </w:pPr>
      <w:bookmarkStart w:id="778" w:name="__RefHeading___Toc3489950_1067777946"/>
      <w:bookmarkStart w:id="779" w:name="_Toc321"/>
      <w:bookmarkEnd w:id="778"/>
      <w:r>
        <w:rPr>
          <w:rtl w:val="true"/>
        </w:rPr>
        <w:t>اشاره</w:t>
      </w:r>
      <w:bookmarkEnd w:id="779"/>
    </w:p>
    <w:p>
      <w:pPr>
        <w:pStyle w:val="Heading5"/>
        <w:numPr>
          <w:ilvl w:val="4"/>
          <w:numId w:val="1"/>
        </w:numPr>
        <w:rPr/>
      </w:pPr>
      <w:bookmarkStart w:id="780" w:name="__RefHeading___Toc3489952_1067777946"/>
      <w:bookmarkStart w:id="781" w:name="_Toc322"/>
      <w:bookmarkEnd w:id="780"/>
      <w:r>
        <w:rPr/>
        <w:t>1</w:t>
      </w:r>
      <w:r>
        <w:rPr>
          <w:rtl w:val="true"/>
        </w:rPr>
        <w:t>-</w:t>
      </w:r>
      <w:r>
        <w:rPr>
          <w:rtl w:val="true"/>
        </w:rPr>
        <w:t>سخنی با مفسر معروف</w:t>
      </w:r>
      <w:r>
        <w:rPr>
          <w:rtl w:val="true"/>
        </w:rPr>
        <w:t>"</w:t>
      </w:r>
      <w:r>
        <w:rPr>
          <w:rtl w:val="true"/>
        </w:rPr>
        <w:t>آلوسی</w:t>
      </w:r>
      <w:r>
        <w:rPr>
          <w:rtl w:val="true"/>
        </w:rPr>
        <w:t>"</w:t>
      </w:r>
      <w:bookmarkEnd w:id="781"/>
    </w:p>
    <w:p>
      <w:pPr>
        <w:pStyle w:val="Heading6"/>
        <w:numPr>
          <w:ilvl w:val="5"/>
          <w:numId w:val="1"/>
        </w:numPr>
        <w:rPr/>
      </w:pPr>
      <w:bookmarkStart w:id="782" w:name="__RefHeading___Toc3489954_1067777946"/>
      <w:bookmarkStart w:id="783" w:name="_Toc32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در اینجا سؤالی برای جمعی مطرح است که آلوسی مفسر معروف در روح المعانی آن را به صورت ایرادی بر شیعه مطرح کرده،و ما آن را به صورت یک سؤال در اینجا عنوان کرده،مورد بررسی قرار می‌دهیم،خلاصه کلام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شیعه آیه را در مقام استدلال بر امامت علی ع ذکر کرده‌اند و گفته‌اند علی ع واجب المحبة است،و هر واجب المحبتی واجب الطاعة است، و هر واجب الطاعتی دارای مقام امامت است،و از آن نتیجه گرفته‌اند که علی ع دارای مقام امامت می‌باشد و آیه را دلیل بر این موضوع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آنها از چند جهت قابل ایراد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استدلال به آیه بر وجوب محبت فرع بر این است که آیه را به معنی محبت خویشاوندان پیامبر بدانیم،در حالی که جمع کثیری از مفسران این تفسیر را نپذیرفته‌اند،و گفته‌اند این مناسب مقام نبوت نیست،زیرا پیامبر را متهم می‌سازد،چه اینکه شبیه کار دنیاپرستانی است که فعالیتهایی را شروع می‌کنند،سپس منافعی در برابر آن برای فرزندان و بستگان خود مطالبه می‌نمایند بعلاوه با آیه وَ مٰا تَسْئَلُهُمْ عَلَیْهِ مِنْ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پاداشی از آنها مطالبه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قبول نداریم که وجوب محبت دلیل بر وجوب اطاعت است،لذا ابن بابویه در کتاب اعتقادات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اتفاق دارند که محبت علویین لازم است در حالی که همه را واجب الاطاعت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قبول نداریم که هر شخص واجب الاطاعه‌ای دارای مقام امامت یعنی زعامت کبری باشد،و الا هر پیامبری در زمان خود دارای چنین مقامی بود،در</w:t>
      </w:r>
      <w:bookmarkStart w:id="784" w:name="pg10251_151326"/>
    </w:p>
    <w:p>
      <w:pPr>
        <w:pStyle w:val="BookText"/>
        <w:rPr/>
      </w:pPr>
      <w:bookmarkEnd w:id="784"/>
      <w:r>
        <w:rPr>
          <w:rFonts w:ascii="IRNazanin" w:hAnsi="IRNazanin" w:eastAsia="IRNazanin"/>
          <w:color w:val="111111"/>
          <w:sz w:val="28"/>
          <w:sz w:val="28"/>
          <w:szCs w:val="28"/>
          <w:rtl w:val="true"/>
          <w:lang w:bidi="fa-IR"/>
        </w:rPr>
        <w:t>حالی که در داستان طالوت می‌خوانیم که او امام جمعیت شد در حالی که پیامبری نیز در آن زمان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آیه اقتضا می‌کند تمام اهل بیت واجب الاطاعة باشند،و به همین دلیل باید همه امام باشند،در حالی که امامیه چنین عقیده‌ای ندارند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3489956_1067777946"/>
      <w:bookmarkStart w:id="786" w:name="_Toc324"/>
      <w:bookmarkEnd w:id="785"/>
      <w:r>
        <w:rPr>
          <w:rtl w:val="true"/>
        </w:rPr>
        <w:t>تحلیل و بررسی</w:t>
      </w:r>
      <w:bookmarkEnd w:id="786"/>
    </w:p>
    <w:p>
      <w:pPr>
        <w:pStyle w:val="BookText"/>
        <w:rPr/>
      </w:pPr>
      <w:r>
        <w:rPr>
          <w:rFonts w:ascii="IRNazanin" w:hAnsi="IRNazanin" w:eastAsia="IRNazanin"/>
          <w:color w:val="111111"/>
          <w:sz w:val="28"/>
          <w:sz w:val="28"/>
          <w:szCs w:val="28"/>
          <w:rtl w:val="true"/>
          <w:lang w:bidi="fa-IR"/>
        </w:rPr>
        <w:t>با برداشتی که از آیه مورد بحث طبق قرائن فراوان و محکم موجود در  آیه و سایر آیات قرآن داشتیم پاسخ بسیاری از این ایرادات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گفتیم این محبت امر ساده‌ای نیست،این به عنوان پاداش نبوت و اجر رسالت است،طبعا باید مطلبی هموزن و همشان آن باشد،تا بتواند پاداش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آیات قرآن گواهی می‌دهد سود این محبت چیزی نیست که به پیامبر ص برگردد،بلکه نتیجه آن صد در صد عائد خود مؤمنان می‌شود یا به تعبیر دیگر این یک امر معنوی است که در تکامل هدایت مسلمانان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گرچه از آیه چیزی جز مساله وجوب محبت استفاده نمی‌شود اما با قرائنی که ذکر شد این وجوب محبت سر از مساله امامت که پشتوانه مقام نبوت و رسالت است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 کوتاه به بررسی ایرادات فوق می‌پردازیم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بعضی از مفسران آیه را به مودت اهل بیت تفسیر نکرده‌اند باید قبول کرد که پیشداوریها و رسوبات ذهنی مانع از این امر بوده فی المثل جمعی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تمام آیات قرآن هر موردی این کلمه به کار رفته به معنی خویشاوندان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اینکه جمعی آن را به معنی خویشاوندی پیامبر با قبایل عرب تفسیر کرده‌اند،در حالی که این تفسیر نظام آیه را به کلی به هم می‌ریزد،اجر رسالت را از کسی مطالبه می‌کنند که رسالت را پذیرفته،و کسی که رسالت پیامبر را بپذیرد چه نیازی دارد که خویشاوندی او را با خود در نظر گیرد،و از آزار او چشم بپوشد؟ علاوه بر این روایات زیادی که آیه را به ولایت اهل بیت پیامبر تفسیر می‌کند چرا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قبول کرد که این گروه از مفسران هرگز با ذهن خالی به تفسیر آیه نپرداخته‌اند و گرنه مطلب پیچیده‌ای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که تقاضای چنین پاداشی نه با مقام نبوت منافات دارد،و نه همچون راه و رسم دنیا پرستان است،و با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که نفی هر گونه پاداش میکند نیز کاملا هماهنگ است،چرا که پاداش مودت اهل بیت در حقیقت پاداشی نیست که پیامبر از آن منتفع گردد بلکه خود مسلمین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وجوب محبت ساده هرگز دلیل بر وجوب اطاعت نیست اما وقتی در نظر بگیریم که این محبتی است که متناسب همطراز رسالت قرار داده شده،یقین پیدا می‌کنیم که وجوب اطاعت نیز در آن نهفته است،و از اینجا روشن می‌شود که گفتار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منافاتی با آنچه گفتیم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هر وجوب اطاعتی دلیل بر مقام امامت و زعامت کبری نیست،ولی باید توجه داشت وجوب اطاعتی که پاداش رسالت و متناسب با آن است جز امامت نمی‌تواند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معنی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یک تن بیشتر نمی‌تواند باشد،و بنا بر این امامت همه اهل بیت معنی نخواهد داشت بعلاوه نباید نقش روایات را در</w:t>
      </w:r>
      <w:bookmarkStart w:id="787" w:name="pg10251_151328"/>
    </w:p>
    <w:p>
      <w:pPr>
        <w:pStyle w:val="BookText"/>
        <w:rPr/>
      </w:pPr>
      <w:bookmarkEnd w:id="787"/>
      <w:r>
        <w:rPr>
          <w:rFonts w:ascii="IRNazanin" w:hAnsi="IRNazanin" w:eastAsia="IRNazanin"/>
          <w:color w:val="111111"/>
          <w:sz w:val="28"/>
          <w:sz w:val="28"/>
          <w:szCs w:val="28"/>
          <w:rtl w:val="true"/>
          <w:lang w:bidi="fa-IR"/>
        </w:rPr>
        <w:t>این زمینه یعنی در فهم معنی آیه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آلوسی شخصا اهمیت زیادی برای مودت اهل بیت قائل شده،و در چند خط پیش از بحث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محبت خویشاوندان پیامبر ص بخاطر قرابتشان با پیامبر ص واجب است،و هر قدر قرابت قویتر باشد محبت وجوب بیشتری دارد،و سرانجام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مودت تعظیم و احترام و قیام به اداء حقوق اقربای پیغمبر است،در حالی که بسیاری از مردم در این امر سستی کرده‌اند تا آنجا که محبت قرابت پیامبر ص را یک نوع رافضی گری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چنین نمی‌گویم،بلکه همان می‌گویم که شافعی در آن کلام جالب و گویای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اشعاری را که در بالا از شافعی نقل کردیم ذکر کرده،می‌افزاید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من معتقد به خروج از اعتقادات بزرگان اهل سنت در مورد صحابه نیستم،و محبت آنها را نیز از واجبات می‌شمرم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3489958_1067777946"/>
      <w:bookmarkStart w:id="789" w:name="_Toc325"/>
      <w:bookmarkEnd w:id="788"/>
      <w:r>
        <w:rPr/>
        <w:t>2</w:t>
      </w:r>
      <w:r>
        <w:rPr>
          <w:rtl w:val="true"/>
        </w:rPr>
        <w:t>-</w:t>
      </w:r>
      <w:r>
        <w:rPr>
          <w:rtl w:val="true"/>
        </w:rPr>
        <w:t>کشتی نجات</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بحث نکته‌ای را نقل کرده و آن را پسندیده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المعانی نیز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فخر رازی آورده،نکته‌ای که فکر می‌کنند از طریق آن بعضی از تضادها بر طرف می‌گردد،و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گرامی اسلام از یک سو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بیتی کمثل سفینة نوح من رکب فیها 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همچون کشتی نوح است هر کس سوار بر آن شود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 آسمانند به هر کدام اقتدا کنید هدایت می‌یابید</w:t>
      </w:r>
    </w:p>
    <w:p>
      <w:pPr>
        <w:pStyle w:val="BookText"/>
        <w:rPr/>
      </w:pPr>
      <w:r>
        <w:rPr>
          <w:rFonts w:ascii="IRNazanin" w:hAnsi="IRNazanin" w:eastAsia="IRNazanin"/>
          <w:color w:val="111111"/>
          <w:sz w:val="28"/>
          <w:sz w:val="28"/>
          <w:szCs w:val="28"/>
          <w:rtl w:val="true"/>
          <w:lang w:bidi="fa-IR"/>
        </w:rPr>
        <w:t xml:space="preserve">و ما الان در اقیانوس تکلیف گرفتاریم،و امواج شبهات و شهوات ما را از هر سو در هم می‌کوبد،و آن کس که می‌خواهد از دریا عبور کند احتیاج به دو امر دارد یکی کشتی است که خالی از هر عیب و نقص باشد،و دیگری ستارگان پر فروغ درخشنده‌ای است که مسیر را به او نشان دهد،هنگامی که انسان سوار بر کشتی شود،و چشم بر ستارگان درخشان بدوزد امید نجات وجود دارد،همچنین هر کس از اهل سنت بر کشتی محبت آل محمد ص سوار گردد،و چشم به ستارگان اصحاب دوزد امید است که خداوند او را به سلامت و سعادت در دنیا و آخرت برساند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ما می‌گوئیم این تشبیه شاعرانه گرچه زیبا است اما دقیق نیست،چرا که اولا کشتی نوح مرکب نجات بود و در آن روز که همه جای جهان را امواج خروشان آب فرا گرفته بود، دائما در گردش بود بی‌آنکه مانند کشتیهای معمولی مقصدی داشته باشد که به سوی آن مقصد به کمک ستارگان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خود کشتی بود،و نجات از غرقاب،تا فرو نشستن آب و قرار گرفتن کشتی بر کنار کوه 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که در کتب برادران اهل سنت نقل شده از پیغمبر گرامی اسلام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امان لاهل الارض من الغرق و اهل بیتی امان لامتی من الاختلاف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برای اهل زمینند از غرق شدن و اهل بیت من امان امتند از اختلاف در دین</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790" w:name="pg10251_151330"/>
    </w:p>
    <w:p>
      <w:pPr>
        <w:pStyle w:val="Heading5"/>
        <w:numPr>
          <w:ilvl w:val="4"/>
          <w:numId w:val="1"/>
        </w:numPr>
        <w:rPr/>
      </w:pPr>
      <w:bookmarkStart w:id="791" w:name="__RefHeading___Toc3489960_1067777946"/>
      <w:bookmarkStart w:id="792" w:name="_Toc326"/>
      <w:bookmarkEnd w:id="790"/>
      <w:bookmarkEnd w:id="791"/>
      <w:r>
        <w:rPr/>
        <w:t>3</w:t>
      </w:r>
      <w:r>
        <w:rPr>
          <w:rtl w:val="true"/>
        </w:rPr>
        <w:t>-</w:t>
      </w:r>
      <w:r>
        <w:rPr>
          <w:rtl w:val="true"/>
        </w:rPr>
        <w:t>تفسیر</w:t>
      </w:r>
      <w:r>
        <w:rPr>
          <w:rtl w:val="true"/>
        </w:rPr>
        <w:t xml:space="preserve">" </w:t>
      </w:r>
      <w:r>
        <w:rPr>
          <w:rtl w:val="true"/>
        </w:rPr>
        <w:t xml:space="preserve">وَ مَنْ یَقْتَرِفْ حَسَنَةً </w:t>
      </w:r>
      <w:r>
        <w:rPr>
          <w:rtl w:val="true"/>
        </w:rPr>
        <w:t>..."</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حسنه‌ای را کسب کند ما بر حسن آن می‌افزائیم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کندن پوست اضافی از درخت یا پوستهای اضافی از زخم است که گاه مایه پیراستن و بهبودی می‌گردد،این کلمه بعدا در اکتساب به کار رفته اعم از اینکه اکتساب خوبی باشد یا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گفته راغب این واژه در بدیها بیش از خوبیها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آیه مورد بحث در خوبیها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ضرب المثلی در عرب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یزیل الاقتراف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گناه،گناه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تفاسیر از ابن عباس و یکی دیگر از مفسران نخستین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مودت آل محمد ص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سابقا از امام حسن بن علی ع نقل کردیم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اقتراف الحسنة مودتنا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بدست آوردن حسنه مودت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 اینگونه تفسیرها محدود بودن معنی اکتساب حسنه به مودت اهل بیت نیست،بلکه معنی وسیع و گسترده‌ای دارد ولی از آنجا که این جمله به دنبال مساله مودت ذی القربی آمده است روشنترین مصداق اکتساب حسنه همین مودت است</w:t>
      </w:r>
      <w:r>
        <w:rPr>
          <w:rFonts w:eastAsia="IRNazanin" w:cs="IRNazanin"/>
          <w:color w:val="111111"/>
          <w:sz w:val="28"/>
          <w:szCs w:val="28"/>
          <w:rtl w:val="true"/>
          <w:lang w:bidi="fa-IR"/>
        </w:rPr>
        <w:t>.</w:t>
      </w:r>
    </w:p>
    <w:p>
      <w:pPr>
        <w:pStyle w:val="Heading5"/>
        <w:numPr>
          <w:ilvl w:val="4"/>
          <w:numId w:val="1"/>
        </w:numPr>
        <w:rPr/>
      </w:pPr>
      <w:bookmarkStart w:id="793" w:name="__RefHeading___Toc3489962_1067777946"/>
      <w:bookmarkStart w:id="794" w:name="_Toc327"/>
      <w:bookmarkEnd w:id="793"/>
      <w:r>
        <w:rPr/>
        <w:t>4</w:t>
      </w:r>
      <w:r>
        <w:rPr>
          <w:rtl w:val="true"/>
        </w:rPr>
        <w:t>-</w:t>
      </w:r>
      <w:r>
        <w:rPr>
          <w:rtl w:val="true"/>
        </w:rPr>
        <w:t>این چند آیه مدنی است</w:t>
      </w:r>
      <w:bookmarkEnd w:id="79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آغاز گفتیم از سوره‌های مکی است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جمعی از مفسران معتقدند که این چهار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شده است،و شان نزولی که در آغاز تفسیر این آیات نقل کردیم گواه بر این معنی است،روایاتی که اهل بیت را به علی ع و فاطمه و دو فرزندان آنها امام حسن و امام حسین تفسیر می‌کند نیز مناسب همین معنی است،زیرا می‌دانیم ازدواج علی ع و بانوی اسلام در مدینه انجام گرفت،و تولد حسن و حسین ع در سالهای سوم و چهارم هجری طبق نقل معروف بوده است</w:t>
      </w:r>
      <w:r>
        <w:rPr>
          <w:rFonts w:eastAsia="IRNazanin" w:cs="IRNazanin"/>
          <w:color w:val="111111"/>
          <w:sz w:val="28"/>
          <w:szCs w:val="28"/>
          <w:rtl w:val="true"/>
          <w:lang w:bidi="fa-IR"/>
        </w:rPr>
        <w:t>.</w:t>
      </w:r>
      <w:bookmarkStart w:id="795" w:name="pg10251_151332"/>
    </w:p>
    <w:p>
      <w:pPr>
        <w:pStyle w:val="Heading3"/>
        <w:numPr>
          <w:ilvl w:val="2"/>
          <w:numId w:val="1"/>
        </w:numPr>
        <w:rPr/>
      </w:pPr>
      <w:bookmarkStart w:id="796" w:name="__RefHeading___Toc3489964_1067777946"/>
      <w:bookmarkStart w:id="797" w:name="_Toc328"/>
      <w:bookmarkEnd w:id="795"/>
      <w:bookmarkEnd w:id="796"/>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24</w:t>
      </w:r>
      <w:r>
        <w:rPr>
          <w:rtl w:val="true"/>
        </w:rPr>
        <w:t xml:space="preserve"> </w:t>
      </w:r>
      <w:r>
        <w:rPr>
          <w:rtl w:val="true"/>
        </w:rPr>
        <w:t xml:space="preserve">تا </w:t>
      </w:r>
      <w:r>
        <w:rPr/>
        <w:t>26</w:t>
      </w:r>
      <w:r>
        <w:rPr>
          <w:rtl w:val="true"/>
        </w:rPr>
        <w:t>]</w:t>
      </w:r>
      <w:bookmarkEnd w:id="797"/>
    </w:p>
    <w:p>
      <w:pPr>
        <w:pStyle w:val="Heading4"/>
        <w:numPr>
          <w:ilvl w:val="3"/>
          <w:numId w:val="1"/>
        </w:numPr>
        <w:rPr/>
      </w:pPr>
      <w:bookmarkStart w:id="798" w:name="__RefHeading___Toc3489966_1067777946"/>
      <w:bookmarkStart w:id="799" w:name="_Toc329"/>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489968_1067777946"/>
      <w:bookmarkStart w:id="801" w:name="_Toc330"/>
      <w:bookmarkEnd w:id="800"/>
      <w:r>
        <w:rPr>
          <w:rtl w:val="true"/>
        </w:rPr>
        <w:t>ترجمه</w:t>
      </w:r>
      <w:r>
        <w:rPr>
          <w:rtl w:val="true"/>
        </w:rPr>
        <w:t>:</w:t>
      </w:r>
      <w:bookmarkEnd w:id="80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می‌گویند،او بر خدا دروغ بسته،ولی اگر خدا بخواهد بر قلب تو مهر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اظهار این آیات را از تو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را محو می‌کند و حق را به فرمانش پابرجا می‌سازد،چرا که او به آنچه در درون دلها 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بندگانش می‌پذیرد،و گناهان را می‌بخشد و آنچه را انجام می‌دهید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کسانی را که ایمان آورده‌اند و عمل صالح انجام داده‌اند اجابت می‌کند، و از فضلش بر آنها می‌افزاید،اما برای کافران عذاب شدیدی است</w:t>
      </w:r>
      <w:r>
        <w:rPr>
          <w:rFonts w:eastAsia="IRNazanin" w:cs="IRNazanin"/>
          <w:color w:val="111111"/>
          <w:sz w:val="28"/>
          <w:szCs w:val="28"/>
          <w:rtl w:val="true"/>
          <w:lang w:bidi="fa-IR"/>
        </w:rPr>
        <w:t>.</w:t>
      </w:r>
    </w:p>
    <w:p>
      <w:pPr>
        <w:pStyle w:val="Heading4"/>
        <w:numPr>
          <w:ilvl w:val="3"/>
          <w:numId w:val="1"/>
        </w:numPr>
        <w:rPr/>
      </w:pPr>
      <w:bookmarkStart w:id="802" w:name="__RefHeading___Toc3489970_1067777946"/>
      <w:bookmarkStart w:id="803" w:name="_Toc331"/>
      <w:bookmarkEnd w:id="802"/>
      <w:r>
        <w:rPr>
          <w:rtl w:val="true"/>
        </w:rPr>
        <w:t>تفسیر</w:t>
      </w:r>
      <w:r>
        <w:rPr>
          <w:rtl w:val="true"/>
        </w:rPr>
        <w:t>:</w:t>
      </w:r>
      <w:bookmarkEnd w:id="803"/>
    </w:p>
    <w:p>
      <w:pPr>
        <w:pStyle w:val="BookText"/>
        <w:rPr/>
      </w:pPr>
      <w:r>
        <w:rPr>
          <w:rFonts w:ascii="IRNazanin" w:hAnsi="IRNazanin" w:eastAsia="IRNazanin"/>
          <w:color w:val="111111"/>
          <w:sz w:val="28"/>
          <w:sz w:val="28"/>
          <w:szCs w:val="28"/>
          <w:rtl w:val="true"/>
          <w:lang w:bidi="fa-IR"/>
        </w:rPr>
        <w:t>او توبه بندگان را می پذیرد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ادامه آیات گذشته در زمینه رسالت و اجر رسالت،و مودت ذی القربی</w:t>
      </w:r>
    </w:p>
    <w:p>
      <w:pPr>
        <w:pStyle w:val="BookText"/>
        <w:rPr/>
      </w:pPr>
      <w:r>
        <w:rPr>
          <w:rFonts w:ascii="IRNazanin" w:hAnsi="IRNazanin" w:eastAsia="IRNazanin"/>
          <w:color w:val="111111"/>
          <w:sz w:val="28"/>
          <w:sz w:val="28"/>
          <w:szCs w:val="28"/>
          <w:rtl w:val="true"/>
          <w:lang w:bidi="fa-IR"/>
        </w:rPr>
        <w:t>و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وحی الهی را پذیرا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خدا دروغ و افترا بسته،و اینها زائیده فکر خود او است که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خدا بخواهد بر قلب تو مهر می‌نهد و قدرت اظهار این آیات را از تو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یَشَإِ اللّٰهُ یَخْتِمْ عَلیٰ قَلْبِکَ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اشاره به استدلال منطقی معروفی است که اگر کسی دعوی نبوت کند و معجزات و آیات بینات بر دست و زبان او ظاهر شود،و مورد حمایت و نصرت الهی قرار گیرد،اما او بر خدا دروغ بندد حکمت خداوند ایجاب می‌کند که آن معجزات و حمایتش را از او بگیرد،و رسوایش سازد،همانگونه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عَلَیْنٰا بَعْضَ الْأَقٰاوِیلِ لَأَخَذْنٰا مِنْهُ بِالْیَمِینِ ثُمَّ لَقَطَعْنٰا مِنْهُ الْوَتِینَ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دروغی بر ما ببندد ما او را با قوت و قدرت می‌گیریم،و مجازات می‌کنیم،و رگ قلب او را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مفسران احتمالات دیگری نیز داده‌اند،اما آنچه در بالا گفته شد از همه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یکی از نسبتهای ناروا که مشرکان و کفار به پیغمبر گرامی اسلام ص می‌دادند این بود که او اجر رسالت خود را مودت خویشاوندانش شمرده،و این را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بحثی که در آیات گذشته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فوق این نسبت را نیز نفی می‌کند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اینحال مفهوم آیه منحصر در این معنی نیست،زیرا طبق آیات دیگر قرآن دشمنان پیامبر ص این تهمت را در باره کل قرآن و وحی به ساحت قدس پیامبر ص می‌بستند،در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این را بر خدا دروغ بسته،بگو اگر چنین است</w:t>
      </w:r>
    </w:p>
    <w:p>
      <w:pPr>
        <w:pStyle w:val="BookText"/>
        <w:rPr/>
      </w:pPr>
      <w:r>
        <w:rPr>
          <w:rFonts w:ascii="IRNazanin" w:hAnsi="IRNazanin" w:eastAsia="IRNazanin"/>
          <w:color w:val="111111"/>
          <w:sz w:val="28"/>
          <w:sz w:val="28"/>
          <w:szCs w:val="28"/>
          <w:rtl w:val="true"/>
          <w:lang w:bidi="fa-IR"/>
        </w:rPr>
        <w:t>شما نیز سوره‌ای همانند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با تفاوت مختصری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هود،و بعضی دیگر از آیات قرآن آمده است،این آیات گواهی است بر آنچه در تفسیر آیه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این مطلب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باطل را محو می‌کند،و حق را به فرمانش محقق و پابرجا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 اللّٰهُ الْبٰاطِلَ وَ یُحِقُّ الْحَقَّ بِکَلِمٰاتِهِ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این وظیفه خداوند است که بر اساس حکمتش حق را آشکار و باطل را رسوا سازد، با اینحال چگونه اجازه می‌دهد کسی بر او دروغ بندد و در عین حال یاریش کند،و معجزات بر دستش آشکار سازد؟ و اگر تصور شود که ممکن است پیامبر پنهان از علم خدا دست به چنین کاری زند اشتباه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آنچه در درون دلهاست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تفسیر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به معنی عین و حقیقت اشیاء نیامده،بلکه این اصطلاحی است از سوی فلاسفه </w:t>
      </w:r>
      <w:r>
        <w:rPr>
          <w:rStyle w:val="FootnoteAnchor"/>
          <w:rtl w:val="true"/>
        </w:rPr>
        <w:footnoteReference w:id="248"/>
      </w:r>
      <w:r>
        <w:rPr>
          <w:rFonts w:ascii="IRNazanin" w:hAnsi="IRNazanin" w:eastAsia="IRNazanin"/>
          <w:color w:val="111111"/>
          <w:sz w:val="28"/>
          <w:sz w:val="28"/>
          <w:szCs w:val="28"/>
          <w:rtl w:val="true"/>
          <w:lang w:bidi="fa-IR"/>
        </w:rPr>
        <w:t>بلکه ذات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این ترتیب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خداوند از افکار و عقائدی که حاکم بر دلهاست و گویی صاحب و مالک آن شده با خبر است،و این اشاره لطیفی است به حاکمیت و استقرار افکار بر قلوب و ارواح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 از آنجا که خداوند راه بازگشت را همواره به روی بندگان باز می‌گذارد کرارا در آیات قرآن بعد از مذمت از اعمال زشت مشرکان و گنهکاران به مساله گشوده بودن درهای توبه اشاره کرده در آیات مورد بحث نیز پس از گفتار سابق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بندگانش پذیرا می‌شود،و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وَ یَعْفُوا عَنِ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تظاهر به توبه کنید،ولی در خفا کار دیگر انجام دهید،تصور نکنید که از دیده تیزبین علم پروردگار مخفی خواهد ماند،نه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انجام می‌دهید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تَفْعَلُونَ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نزولی که در آغاز آیات گذشته بیان کردیم گفته شد که بعد از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منافقان و یا افراد ضعیف الایمان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محمد بر خدا افترا بسته،می‌خواهد ما را بعد از خود در برابر خویشاوندانش خوار کند،آیه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به آنها پاسخ گفت،هنگامی که از نزول آیه با خبر شدند گروهی پشیمان گشتند،گریه کردند و ناراحت بودند،آیه و هُوَ الَّذِی یَقْبَلُ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 آنها بشارت داد که اگر توبه خالص کنند خدا لغزش آنها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پاداش بزرگ مؤمنان و عذاب دردناک کافران را در جمله‌هایی کوتاه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درخواست کسانی را که ایمان آورده‌اند و عمل صالح انجام داده‌اند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یَسْتَجِیبُ الَّذِینَ آمَنُوا وَ عَمِلُوا الصّٰالِحٰاتِ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از فضل خود بر ایشان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حتی مطالبی را که درخواست نکرده‌اند به آنها می‌بخشد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برای کافران عذاب شدیدی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الْکٰافِرُونَ لَهُمْ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چه درخواستی از مؤمنان را اجابت می‌کند تفسیرهای گوناگونی شده است،جمعی از مفسران آن را محدود به درخواستهای معینی کرده‌اند،از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مؤمنان را در باره یکدیگر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عبادات و طاعاتشان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مربوط به شفاعت آنها در مورد برادرانشان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هیچگونه دلیلی بر این محدودیتها نیست،بلکه خداوند هر گونه درخواستی را مؤمنان صالح العمل داشته باشند می‌پذیرد،و از آن بالاتر اموری را که شاید به فکر آنها نیامده است که از خدا درخواست کنند از فضلش به آنها می‌بخشد،و این نهایت لطف و مرحمت خداوند درباره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از پیغمبر گرامی اسلام ص در تفسیر وَ یَزِیدُهُمْ مِنْ فَضْلِهِ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لمن وجبت له النار ممن احسن الیهم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از فضلش بر آنها می‌افزاید شفاعت برای کسانی است که در دنیا به آنها نیکی کرده‌اند،اما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سوء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آتش دوزخ شده‌اند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پر معنی نیز مفهومش این نیست که فضل اضافی خداوند منحصر به این است بلکه بیان یکی از مصداقهای روشن آن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4" w:name="pg10251_151337"/>
    </w:p>
    <w:p>
      <w:pPr>
        <w:pStyle w:val="Heading3"/>
        <w:numPr>
          <w:ilvl w:val="2"/>
          <w:numId w:val="1"/>
        </w:numPr>
        <w:rPr/>
      </w:pPr>
      <w:bookmarkStart w:id="805" w:name="__RefHeading___Toc3489972_1067777946"/>
      <w:bookmarkStart w:id="806" w:name="_Toc332"/>
      <w:bookmarkEnd w:id="804"/>
      <w:bookmarkEnd w:id="805"/>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27</w:t>
      </w:r>
      <w:r>
        <w:rPr>
          <w:rtl w:val="true"/>
        </w:rPr>
        <w:t xml:space="preserve"> </w:t>
      </w:r>
      <w:r>
        <w:rPr>
          <w:rtl w:val="true"/>
        </w:rPr>
        <w:t xml:space="preserve">تا </w:t>
      </w:r>
      <w:r>
        <w:rPr/>
        <w:t>31</w:t>
      </w:r>
      <w:r>
        <w:rPr>
          <w:rtl w:val="true"/>
        </w:rPr>
        <w:t>]</w:t>
      </w:r>
      <w:bookmarkEnd w:id="806"/>
    </w:p>
    <w:p>
      <w:pPr>
        <w:pStyle w:val="Heading4"/>
        <w:numPr>
          <w:ilvl w:val="3"/>
          <w:numId w:val="1"/>
        </w:numPr>
        <w:rPr/>
      </w:pPr>
      <w:bookmarkStart w:id="807" w:name="__RefHeading___Toc3489974_1067777946"/>
      <w:bookmarkStart w:id="808" w:name="_Toc333"/>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489976_1067777946"/>
      <w:bookmarkStart w:id="810" w:name="_Toc334"/>
      <w:bookmarkEnd w:id="809"/>
      <w:r>
        <w:rPr>
          <w:rtl w:val="true"/>
        </w:rPr>
        <w:t>ترجمه</w:t>
      </w:r>
      <w:r>
        <w:rPr>
          <w:rtl w:val="true"/>
        </w:rPr>
        <w:t>:</w:t>
      </w:r>
      <w:bookmarkEnd w:id="81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روزی را برای بندگانش وسعت بخشد در زمین طغیان و ستم می‌کنند، لذا به مقداری که می‌خواهد نازل می‌کند که او نسبت به بندگانش آگاه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باران نافع را بعد از آنکه مایوس شدند نازل می‌کند،و دامنه رحمت خویش را می‌گستراند،و او ولی و حمید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 است آفرینش آسمانها و زمین و آنچه از جنبندگان در آنها خلق و منتشر نموده،و او هر گاه بخواهد قادر بر جمع آنها است</w:t>
      </w:r>
      <w:r>
        <w:rPr>
          <w:rFonts w:eastAsia="IRNazanin" w:cs="IRNazanin"/>
          <w:color w:val="111111"/>
          <w:sz w:val="28"/>
          <w:szCs w:val="28"/>
          <w:rtl w:val="true"/>
          <w:lang w:bidi="fa-IR"/>
        </w:rPr>
        <w:t>.</w:t>
      </w:r>
      <w:bookmarkStart w:id="811" w:name="pg10251_151338"/>
    </w:p>
    <w:p>
      <w:pPr>
        <w:pStyle w:val="BookText"/>
        <w:rPr/>
      </w:pPr>
      <w:bookmarkEnd w:id="811"/>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داده‌اید،و بسیاری را نیز عفو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هرگز نمی‌توانید در زمین از قدرت خداوند فرار کنید،و غیر از خدا هیچ ولی و یاوری برای شما نیست</w:t>
      </w:r>
      <w:r>
        <w:rPr>
          <w:rFonts w:eastAsia="IRNazanin" w:cs="IRNazanin"/>
          <w:color w:val="111111"/>
          <w:sz w:val="28"/>
          <w:szCs w:val="28"/>
          <w:rtl w:val="true"/>
          <w:lang w:bidi="fa-IR"/>
        </w:rPr>
        <w:t>!</w:t>
      </w:r>
    </w:p>
    <w:p>
      <w:pPr>
        <w:pStyle w:val="Heading4"/>
        <w:numPr>
          <w:ilvl w:val="3"/>
          <w:numId w:val="1"/>
        </w:numPr>
        <w:rPr/>
      </w:pPr>
      <w:bookmarkStart w:id="812" w:name="__RefHeading___Toc3489978_1067777946"/>
      <w:bookmarkStart w:id="813" w:name="_Toc335"/>
      <w:bookmarkEnd w:id="812"/>
      <w:r>
        <w:rPr>
          <w:rtl w:val="true"/>
        </w:rPr>
        <w:t>شان نزول</w:t>
      </w:r>
      <w:r>
        <w:rPr>
          <w:rtl w:val="true"/>
        </w:rPr>
        <w:t>:</w:t>
      </w:r>
      <w:bookmarkEnd w:id="8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نقل شده که آیه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نازل شد،و این به خاطر آن بود که ما به اموال فراوان 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یهود نظر افکندیم،و آرزو داشتیم که ای کاش ما هم چنین اموالی داشتیم،آیه نازل شد و به ما هشدار داد که اگر خداوند روزی را برای بندگانش گسترده کند طغیان خواهند کرد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دیگری نقل شده و آن اینکه این آیه در مورد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گردید،چرا که آنها آرزو داشتند دنیایشان رو به راه شود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اصحاب صفه و اینکه آنها چه کسانی بودند شرحی در پایان این آیات به خواست خدا خواهیم داشت</w:t>
      </w:r>
      <w:r>
        <w:rPr>
          <w:rFonts w:eastAsia="IRNazanin" w:cs="IRNazanin"/>
          <w:color w:val="111111"/>
          <w:sz w:val="28"/>
          <w:szCs w:val="28"/>
          <w:rtl w:val="true"/>
          <w:lang w:bidi="fa-IR"/>
        </w:rPr>
        <w:t>).</w:t>
      </w:r>
    </w:p>
    <w:p>
      <w:pPr>
        <w:pStyle w:val="Heading4"/>
        <w:numPr>
          <w:ilvl w:val="3"/>
          <w:numId w:val="1"/>
        </w:numPr>
        <w:rPr/>
      </w:pPr>
      <w:bookmarkStart w:id="814" w:name="__RefHeading___Toc3489980_1067777946"/>
      <w:bookmarkStart w:id="815" w:name="_Toc336"/>
      <w:bookmarkEnd w:id="814"/>
      <w:r>
        <w:rPr>
          <w:rtl w:val="true"/>
        </w:rPr>
        <w:t>تفسیر</w:t>
      </w:r>
      <w:r>
        <w:rPr>
          <w:rtl w:val="true"/>
        </w:rPr>
        <w:t>:</w:t>
      </w:r>
      <w:bookmarkEnd w:id="815"/>
    </w:p>
    <w:p>
      <w:pPr>
        <w:pStyle w:val="Heading5"/>
        <w:numPr>
          <w:ilvl w:val="4"/>
          <w:numId w:val="1"/>
        </w:numPr>
        <w:rPr/>
      </w:pPr>
      <w:bookmarkStart w:id="816" w:name="__RefHeading___Toc3489982_1067777946"/>
      <w:bookmarkStart w:id="817" w:name="_Toc337"/>
      <w:bookmarkEnd w:id="816"/>
      <w:r>
        <w:rPr>
          <w:rtl w:val="true"/>
        </w:rPr>
        <w:t>اشاره</w:t>
      </w:r>
      <w:bookmarkEnd w:id="817"/>
    </w:p>
    <w:p>
      <w:pPr>
        <w:pStyle w:val="Heading5"/>
        <w:numPr>
          <w:ilvl w:val="4"/>
          <w:numId w:val="1"/>
        </w:numPr>
        <w:rPr/>
      </w:pPr>
      <w:bookmarkStart w:id="818" w:name="__RefHeading___Toc3489984_1067777946"/>
      <w:bookmarkStart w:id="819" w:name="_Toc338"/>
      <w:bookmarkEnd w:id="818"/>
      <w:r>
        <w:rPr>
          <w:rtl w:val="true"/>
        </w:rPr>
        <w:t>مرفهین طغیانگر</w:t>
      </w:r>
      <w:r>
        <w:rPr>
          <w:rtl w:val="true"/>
        </w:rPr>
        <w:t>!</w:t>
      </w:r>
      <w:bookmarkEnd w:id="81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این آیات با آیات گذشته ممکن است از این نظر باشد که در آخرین آیه از آیات پیشین آمده بود که خداوند درخواست مؤمنان را اجابت می‌کند، و به دنبال آن این سؤال پیش می‌آید که پس چرا در میان آنها گروهی فقیرند،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چه درخواست می‌کنند به جایی نمی‌رسد؟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روزی را برای بندگانش وسعت بخشد در زمین طغیان و سرکشی 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به مقداری که می‌خواهد و مصلحت می‌بیند روزی را نازل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مساله تقسیم روزی بر اساس حساب دقیقی است که پروردگار در باره بندگان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نسبت به بندگانش آگاه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بِعِبٰادِهِ خَبِیرٌ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پیمانه و ظرفیت وجودی هر کس را می‌داند و طبق مصلحت او به او روزی می‌دهد،نه چندان می‌دهد که طغیان کنند،و نه چندان که از فقر فریادشان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آمده است إِنَّ الْإِنْسٰانَ لَیَطْغیٰ 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طغیان می‌کند هر گاه احساس بی‌نیازی و غنی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چنین است،و مطالعه در حال انسانها گواه صادق این واقعیت است که وقتی دنیا به آنها روی می‌آورد و صاحب زندگی مرفه می‌شوند و مسیر حوادث بر وفق مراد آنها است،دیگر خدا را بنده نیستند،به سرعت از او فاصله می‌گیرند،در دریای شهوات غرق می‌شوند،و آنچه ناگفتنی است آن می‌کنند، و هر گونه ظلم و ستم و فساد را در زمین گسترش می‌دهند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این آیه می‌خوانیم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ظلم و ستم و طغیان نیست بلکه بغی به معنی طلب است،یعنی اگر خداوند روزی را برای بندگانش گسترده سازد باز طلب بیشتر می‌کنند و هرگز سیر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که از سوی بسیاری از مفسران انتخاب شده صحیحتر</w:t>
      </w:r>
      <w:bookmarkStart w:id="820" w:name="pg10251_151340"/>
    </w:p>
    <w:p>
      <w:pPr>
        <w:pStyle w:val="BookText"/>
        <w:rPr/>
      </w:pPr>
      <w:bookmarkEnd w:id="820"/>
      <w:r>
        <w:rPr>
          <w:rFonts w:ascii="IRNazanin" w:hAnsi="IRNazanin" w:eastAsia="IRNazanin"/>
          <w:color w:val="111111"/>
          <w:sz w:val="28"/>
          <w:sz w:val="28"/>
          <w:szCs w:val="28"/>
          <w:rtl w:val="true"/>
          <w:lang w:bidi="fa-IR"/>
        </w:rPr>
        <w:t>به نظر می‌رسد،چرا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یَبْغُونَ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در آیات قرآن به معنی فساد و ظلم در زمین 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أَنْجٰاهُمْ إِذٰا هُمْ یَبْغُونَ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السَّبِیلُ عَلَی الَّذِینَ یَظْلِمُونَ النّٰاسَ وَ یَبْغُونَ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آمده،اما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شود به معنی فساد و ظلم در زمین است</w:t>
      </w:r>
      <w:r>
        <w:rPr>
          <w:rFonts w:eastAsia="IRNazanin" w:cs="IRNazanin"/>
          <w:color w:val="111111"/>
          <w:sz w:val="28"/>
          <w:szCs w:val="28"/>
          <w:rtl w:val="true"/>
          <w:lang w:bidi="fa-IR"/>
        </w:rPr>
        <w:t>.</w:t>
      </w:r>
    </w:p>
    <w:p>
      <w:pPr>
        <w:pStyle w:val="Heading5"/>
        <w:numPr>
          <w:ilvl w:val="4"/>
          <w:numId w:val="1"/>
        </w:numPr>
        <w:rPr/>
      </w:pPr>
      <w:bookmarkStart w:id="821" w:name="__RefHeading___Toc3489986_1067777946"/>
      <w:bookmarkStart w:id="822" w:name="_Toc339"/>
      <w:bookmarkEnd w:id="821"/>
      <w:r>
        <w:rPr>
          <w:rtl w:val="true"/>
        </w:rPr>
        <w:t>در اینجا دو سؤال پیش می‌آید</w:t>
      </w:r>
      <w:r>
        <w:rPr>
          <w:rtl w:val="true"/>
        </w:rPr>
        <w:t>:</w:t>
      </w:r>
      <w:bookmarkEnd w:id="822"/>
    </w:p>
    <w:p>
      <w:pPr>
        <w:pStyle w:val="BookText"/>
        <w:rPr/>
      </w:pPr>
      <w:r>
        <w:rPr>
          <w:rFonts w:ascii="IRNazanin" w:hAnsi="IRNazanin" w:eastAsia="IRNazanin"/>
          <w:color w:val="111111"/>
          <w:sz w:val="28"/>
          <w:sz w:val="28"/>
          <w:szCs w:val="28"/>
          <w:rtl w:val="true"/>
          <w:lang w:bidi="fa-IR"/>
        </w:rPr>
        <w:t>نخست اینکه اگر برنامه تقسیم روزی چنین است،پس چرا گروهی را می‌بینیم که روزی فراوان دارند و طغیان و فساد کرده‌اند و دنیا را به تباهی کشانده‌اند و خداوند جلو آنها را نگرفته،هم در مقیاس افراد و هم در مقیاس دولتهای غارتگر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به این نکته توجه داشت که گاه گسترش روزی وسیله‌ای است برای امتحان و آزمایش،چرا که همه انسانها باید در این جهان آزمایش شوند گروهی نیز با ثروت آزمایش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خاطر این است که هم خودشان و هم انسانهای دیگر بدانند که ثروت خوشبختی نمی‌آفریند،شاید راه را پیدا کنند،و به سوی خدا باز گردند،هم اکنون جامعه‌هایی را می‌بینیم که غرق انواع نعمت و ثروت و رفاهند و در عین حال گرفتار انواع مصائب و بدبختیها می‌باشند،ناامنی،کشتار،آلودگی فراوان اخلاقی،اضطراب و انواع نگرانیها جسم و روح آنها را فرا گرفته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ثروت بی‌حساب یک مجازات الهی است که خدا  بعضی را گرفتار آن می‌سازد،دورنمای زندگانیشان دل‌انگیز،اما اگر از نزدیک نگاه کنیم</w:t>
      </w:r>
    </w:p>
    <w:p>
      <w:pPr>
        <w:pStyle w:val="BookText"/>
        <w:rPr/>
      </w:pPr>
      <w:r>
        <w:rPr>
          <w:rFonts w:ascii="IRNazanin" w:hAnsi="IRNazanin" w:eastAsia="IRNazanin"/>
          <w:color w:val="111111"/>
          <w:sz w:val="28"/>
          <w:sz w:val="28"/>
          <w:szCs w:val="28"/>
          <w:rtl w:val="true"/>
          <w:lang w:bidi="fa-IR"/>
        </w:rPr>
        <w:t>می‌بینیم از خودشان بدبخت‌تر خودشانند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سرگذشتهای فراوانی از سلاطین ثروت دنیا وجود دارد که بسیاری شنیده‌اند،و نقل آنها سخن را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مفهوم این سخن این نیست که هر گاه انسان فقیر و محروم است نباید دست و پایی برای وسعت روزی کند،به احتمال اینکه خدا مصلحت او را در این دانسته است؟ در پاسخ این سؤال نیز باید توجه داشت که گاهی کمبود روزی به خاطر سستی و تنبلی خود انسان است،این کمبودها و محرومیتها خواست حتمی خداوند نیست،بلکه نتیجه اعمال او است که دامنگیرش شده،و اسلام بر اساس اصل سعی و کوشش که هم در آیات قرآن منعکس است و هم در سنت پیامبر ص و ائمه هدی ع همه را دعوت به تلاش و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انسان نهایت تلاش خود را به کار گرفت در عین حال درها به روی او بسته شد،باید بداند در این امر مصلحتی بوده،بیتابی نکند،مایوس نشود، زبان به کفران نگشاید،و به تلاش خود ادامه دهد،و تسلیم رضای الهی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ذکر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منافاتی با طغیان آنها در صورت گسترش روزی ندارد،چرا که این تعبیر در مورد بندگان خوب و بد و متوسط الحال همه به کار می‌رود،مانند قُلْ یٰا عِبٰادِیَ الَّذِینَ أَسْرَفُوا عَلیٰ أَنْفُسِهِمْ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خویش اسراف کرده‌اید از رحمت خدا نومید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روزی را با حساب نازل می‌کند تا بندگان طغیان نکنند اما چنان نیست که آنها را محروم و ممنوع سازد،لذا در آیه بعد می‌افزاید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باران نافع را بعد از آنکه مردم مایوس شدند نازل می‌کند</w:t>
      </w:r>
    </w:p>
    <w:p>
      <w:pPr>
        <w:pStyle w:val="BookText"/>
        <w:rPr/>
      </w:pPr>
      <w:r>
        <w:rPr>
          <w:rFonts w:ascii="IRNazanin" w:hAnsi="IRNazanin" w:eastAsia="IRNazanin"/>
          <w:color w:val="111111"/>
          <w:sz w:val="28"/>
          <w:sz w:val="28"/>
          <w:szCs w:val="28"/>
          <w:rtl w:val="true"/>
          <w:lang w:bidi="fa-IR"/>
        </w:rPr>
        <w:t>و دامنه رحمت خویش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یُنَزِّلُ الْغَیْثَ مِنْ بَعْدِ مٰا قَنَطُوا وَ یَنْشُرُ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هم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ولی و سرپرستی است شایسته ستایش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الْوَلِیُّ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عین اینکه بیان نعمت و لطف پروردگار است از آیات و نشانه‌های توحید نیز سخن می‌گوید،چرا که نزول باران نظام بسیار دقیق و حساب شده‌ای دارد، از موقعی که آفتاب بر اقیانوسها می‌تابد و ذرات لطیف آب را از املاح جدا کرده و به صورت توده‌های ابر به آسمان می‌فرستد،و هنگامی که قشر سرد فوقانی هوا آنها را متراکم می‌سازد،و سپس بادها آنها را بر دوش خود حمل می‌کنند، و بر فراز زمینهای تشنه و خشکیده می‌برند،و بر اثر برودت و فشار مخصوص هوا تبدیل به دانه‌های کوچک باران می‌شود که به نرمی بر زمین نشیند،و در آن نفوذ می‌کند،بی‌آنکه ویرانی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نظام را با دقت بررسی کنیم نشانه‌های علم و قدرت خداوند در آن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حمیدی است که نیازهای بندگان را تامین کرده و آنها را مشمول الطاف خویش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بسیاری از مفسران و بعضی از اهل لغت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باران نافع است،در حالی که مطر به هر گونه باران گفته می‌شود خواه نافع باشد یا غیر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دنبال آن جمله و ینشر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زیبا و جامعی؟رحمت خود را در زنده کردن زمینهای مرده، در رویانیدن گیاهان،در شستشوی هوا،در تامین آب آشامیدنی انسانها و موجودات زنده دیگر،و خلاصه در تمام زمینه‌ها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مفهوم این جمله قرآنی را درک کند باید پس از نزول باران در یک ساعت آفتابی قدم به کوه و دشت و بیابان بگذارد و لطافت و زیبایی و طراوت را که رحمت گسترده خدا است در همه جا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باشد که با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فریادرسی است ریشه مشترک دارد،و به همین دلیل بعضی از مفسران تعبیر فوق را اشاره‌ای به هر گونه فریادرسی خداوند بعد از نومیدیها و نشر رحمت او دانسته‌اند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همین مناسبت در آیه بعد از یکی از مهمترین آیات علم  و قدرت پروردگار سخن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نشانه‌های او است آفرینش آسمانها و زمین و آنچه از جنبندگان در آنها خلق و پراکنده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آیٰاتِهِ خَلْقُ السَّمٰاوٰاتِ وَ الْأَرْضِ وَ مٰا بَثَّ فِیهِمٰا مِنْ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با آن همه عظمت،با آن منظومه‌های و کهکشانها،و میلیونها میلیون ستاره عظیم و درخشان،آسمانها با آن نظامی که انسان از مطالعه آن در حیرت فرو می‌رود،و زمین با انواع منابع حیاتیش،با گیاهان متنوع و رنگارنگ،و گلها و میوه‌ها،با انواع مواهب و برکات،و انواع زیبائیهایش،همه آیات و نشانه‌های او است این از یک سو</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جنبندگان زمین و آسمان،انواع پرندگان،صدها هزار نوع حشرات،انواع حیوانات وحشی و اهلی،و خزندگان،و ماهیان بسیار کوچک و ظریف و غول‌پیکر و عظیم،و انواع آبزیان و عجائب و شگفتیهایی که در ساختمان هر یک از آنها به کار رفته،و از همه مهمتر در اصل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اسرار آمیزی که بر آن حاکم است که هنوز بعد از هزاران سال مطالعه میلیونها دانشمند،کسی به عمق آن نرسیده،همه و همه آیات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موجودات زنده ذره‌بینی را شامل می‌شود که دارای حرکت ظریف و مرموزی است،و هم حیوانات غول‌پیکری که دهها متر طول و دهها تن وزن دارد،هر یک به نوعی تسبیح حق می‌گویند،و ثناخوان او هستند و با زبان حال بیانگر عظمت و قدرت علم بی‌پایان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گاه بخواهد قادر بر جمع کردن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 جَمْعِهِمْ إِذٰا یَشٰاءُ قَدِیرٌ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جمع کردن تمام جنبندگان در این آیه چیست؟بسیاری از مفسران آن را به معنی جمع برای حساب و جزای اعمال در قیامت دانسته‌اند، و می‌توان آیاتی را که از قیامت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گواه بر این معنا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شوری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این سؤال پیش می‌آید که آیا همه جنبندگان در قیامت محشور می‌شوند،حتی غیر انسانها؟بلکه گاه گفته می‌شود که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غیر انسانها اطلاق می‌شود،در این صورت این مشکل مطرح خواهد شد که چگونه جنبندگان غیر انسان حشر و حساب دارند در حالی که عقل و شعور و تکلیفی ندارند؟ پاسخ این سؤال را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مٰا مِنْ دَابَّةٍ فِی الْأَرْضِ وَ لاٰ طٰائِرٍ یَطِیرُ بِجَنٰاحَیْهِ إِلاّٰ أُمَمٌ أَمْثٰالُکُمْ مٰا فَرَّطْنٰا فِی الْکِتٰابِ مِنْ شَیْءٍ ثُمَّ إِلیٰ رَبِّهِمْ یُحْشَرُونَ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جنبنده‌ای در زمین،و هیچ پرنده‌ای که با دو بال خود </w:t>
      </w:r>
      <w:r>
        <w:rPr>
          <w:rFonts w:eastAsia="IRNazanin" w:cs="IRNazanin"/>
          <w:color w:val="111111"/>
          <w:sz w:val="28"/>
          <w:szCs w:val="28"/>
          <w:rtl w:val="true"/>
          <w:lang w:bidi="fa-IR"/>
        </w:rPr>
        <w:t>.</w:t>
      </w:r>
      <w:bookmarkStart w:id="823" w:name="pg10251_151345"/>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می‌کند نیست مگر اینکه امتهایی همانند شما هستند،ما هیچ چیز را در این کتاب فروگذار نکردیم سپس همه آنها به سوی پروردگارشان جمع و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زندگی بسیاری از حیوانات آمیخته با نظام جالب و شگفت‌انگیزی است،چه مانعی دارد که این اعمال بیانگر نوعی عقل و شعور در آنها باشد؟چه لزومی دارد که همه اینها را به غریزه تقسیم کنیم؟در این صورت نوعی از حشر و حساب برای آنها متصور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موضوع را در جلد پنجم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ذیل آیه فوق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مورد بحث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آفرینش و گسترش انواع موجودات زنده و جنبندگان است،سپس می‌فرماید هر گاه خدا بخواهد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نابود یا منقرض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طول تاریخ تا کنون بسیاری از انواع جنبندگان در روی زمین گسترش عجیبی پیدا کرده،و در زمانی بعد از آن منقرض و جمع شده‌اند، هم گسترش آنها به دست خدا است و هم جمع آنها،و در حقیقت شبیه آیاتی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دهنده خدا است،و میراننده هم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مساله حساب و جزای حیوانات در این آیه مطرح نخواهد شد</w:t>
      </w:r>
      <w:r>
        <w:rPr>
          <w:rFonts w:eastAsia="IRNazanin" w:cs="IRNazanin"/>
          <w:color w:val="111111"/>
          <w:sz w:val="28"/>
          <w:szCs w:val="28"/>
          <w:rtl w:val="true"/>
          <w:lang w:bidi="fa-IR"/>
        </w:rPr>
        <w:t>.</w:t>
      </w:r>
    </w:p>
    <w:p>
      <w:pPr>
        <w:pStyle w:val="Heading5"/>
        <w:numPr>
          <w:ilvl w:val="4"/>
          <w:numId w:val="1"/>
        </w:numPr>
        <w:rPr/>
      </w:pPr>
      <w:bookmarkStart w:id="824" w:name="__RefHeading___Toc3489988_1067777946"/>
      <w:bookmarkStart w:id="825" w:name="_Toc340"/>
      <w:bookmarkEnd w:id="824"/>
      <w:r>
        <w:rPr>
          <w:rtl w:val="true"/>
        </w:rPr>
        <w:t>ستارگان مسکون آسمان</w:t>
      </w:r>
      <w:bookmarkEnd w:id="82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ملاحظه‌ای که از این آیه استفاده می‌شود این است که دلالت بر وجود انواع موجودات زنده در آسمانها دارد،گرچه هنوز  دانشمندان به صورت قاطعی در این زمینه قضاوت نمی‌کنند،همین قدر سربسته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کواکب آسمان به احتمال قوی ستارگان زیادی هستند که دارای موجودات زنده‌اند،</w:t>
      </w:r>
    </w:p>
    <w:p>
      <w:pPr>
        <w:pStyle w:val="BookText"/>
        <w:rPr/>
      </w:pPr>
      <w:r>
        <w:rPr>
          <w:rFonts w:ascii="IRNazanin" w:hAnsi="IRNazanin" w:eastAsia="IRNazanin"/>
          <w:color w:val="111111"/>
          <w:sz w:val="28"/>
          <w:sz w:val="28"/>
          <w:szCs w:val="28"/>
          <w:rtl w:val="true"/>
          <w:lang w:bidi="fa-IR"/>
        </w:rPr>
        <w:t>ولی قرآن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 فِیهِمٰا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و زمین از جنبندگان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این حقیقت را اعلام می‌دارد که در پهنه آسمان نیز جنبندگان زنده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کره زمین باشد بسیار بعید به نظر می‌رسد،زیرا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آسمان و زمین هر دو برمی‌گردد،همانگونه که تفسیر دابة به فرشتگان آسمان تفسیری است بسیار بعید،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جنبندگان مادی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آیات متعدد دیگر قرآن مجید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از امیر مؤمنان امام علی بن ابی طالب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النجوم التی فی السماء مدائن مثل المدائن التی فی الارض مربوطة کل مدینة الی عمود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ستارگانی که در آسمان است شهرهایی همچون شهرهای زمین دارد،هر شهری با شهر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ستاره‌ای با ستاره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ستونی از نور مربوط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 دیگری نیز در این زمینه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می‌توان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آیات گذشته سخن از رحمت خدا در میان بود و این سخن طبعا این سؤال را برمی‌انگیزد که این مصائبی که ما با آن دست به گریبانیم از کجا است؟ آیه بعد به این سؤال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از مصائب و ناملایمات به شما رسد به خاطر اعمالی است که خود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 .</w:t>
      </w:r>
      <w:bookmarkStart w:id="826" w:name="pg10251_151347"/>
    </w:p>
    <w:p>
      <w:pPr>
        <w:pStyle w:val="BookText"/>
        <w:rPr/>
      </w:pPr>
      <w:bookmarkEnd w:id="826"/>
      <w:r>
        <w:rPr>
          <w:rFonts w:ascii="IRNazanin" w:hAnsi="IRNazanin" w:eastAsia="IRNazanin"/>
          <w:color w:val="111111"/>
          <w:sz w:val="28"/>
          <w:sz w:val="28"/>
          <w:szCs w:val="28"/>
          <w:rtl w:val="true"/>
          <w:lang w:bidi="fa-IR"/>
        </w:rPr>
        <w:t>تازه این تمام مجازات اعمال ناروای شما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کارهای شما را مورد عفو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یَعْفُوا عَنْ کَثِیرٍ </w:t>
      </w:r>
      <w:r>
        <w:rPr>
          <w:rFonts w:eastAsia="IRNazanin" w:cs="IRNazanin"/>
          <w:color w:val="111111"/>
          <w:sz w:val="28"/>
          <w:szCs w:val="28"/>
          <w:rtl w:val="true"/>
          <w:lang w:bidi="fa-IR"/>
        </w:rPr>
        <w:t>).</w:t>
      </w:r>
    </w:p>
    <w:p>
      <w:pPr>
        <w:pStyle w:val="Heading5"/>
        <w:numPr>
          <w:ilvl w:val="4"/>
          <w:numId w:val="1"/>
        </w:numPr>
        <w:rPr/>
      </w:pPr>
      <w:bookmarkStart w:id="827" w:name="__RefHeading___Toc3489990_1067777946"/>
      <w:bookmarkStart w:id="828" w:name="_Toc341"/>
      <w:bookmarkEnd w:id="827"/>
      <w:r>
        <w:rPr>
          <w:rtl w:val="true"/>
        </w:rPr>
        <w:t>مصائبی که دامان ما را می گیرد</w:t>
      </w:r>
      <w:bookmarkEnd w:id="828"/>
    </w:p>
    <w:p>
      <w:pPr>
        <w:pStyle w:val="BookText"/>
        <w:rPr/>
      </w:pPr>
      <w:r>
        <w:rPr>
          <w:rFonts w:ascii="IRNazanin" w:hAnsi="IRNazanin" w:eastAsia="IRNazanin"/>
          <w:color w:val="111111"/>
          <w:sz w:val="28"/>
          <w:sz w:val="28"/>
          <w:szCs w:val="28"/>
          <w:rtl w:val="true"/>
          <w:lang w:bidi="fa-IR"/>
        </w:rPr>
        <w:t>در این آیه نکاتی است که باید به آن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خوبی نشان می‌دهد مصائبی که دامنگیر انسان می‌شود یک نوع مجازات الهی و هشدار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استثنائاتی دارد که بعد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یکی از فلسفه‌های حوادث دردناک و مشکلات زندگی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 گرامی خدا ص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آیة فی کتاب اللّٰه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خدش عود،و لا نکبة قدم الا بذنب،و ما عفی اللّٰه عنه فی الدنیا فهو اکرم من ان یعود فیه و ما عاقب علیه فی الدنیا فهو اعدل من ان یثنی علی عبده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آیه در قرآن مجید است،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خراشی که از چوبی بر تن انسان وارد می‌شود،و هر لغزش قدمی، بر اثر گناهی است که از او سر زده،و آنچه خداوند در دنیا عفو می‌کند گرامی‌تر از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تجدید نظر فرماید،و آنچه را که در این دنیا عقوبت فرموده عادلتر از آن است که در آخرت بار دیگر کیفر دهد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به این ترتیب اینگونه مصائب علاوه بر اینکه بار انسان را سبک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نسبت به آینده کنترل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 آیه عام است و همه مصائب را در بر می‌گیرد،ولی مطابق معمول در عمومات استثناهایی وجود دارد،مانند مصائب و مشکلاتی که دامنگیر انبیا و ائمه معصومین ع می‌شد که برای ترفیع مقام یا آزمایش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مصائبی که گریبان غیر معصومین را می‌گیرد و جنبه آزمون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مصائبی که بر اثر ندانم کاریها و عدم دقت و مشورت و سهل‌انگاری در امور حاصل می‌شود که اثر تکوینی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جمع میان آیات مختلف قرآن و روایات  ایجاب می‌کند که عموم این آیه در مواردی تخصیص پیدا کند،و این مطلب تازه‌ای نیست که مایه گفتگوی بعضی از مفسران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مصائب و گرفتاریهای سخت،فلسفه‌های مختلفی دارد، که در بحثهای توحیدی،و مباحث عدل الهی،به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استعدادها تحت فشار مصائب،هشدار نسبت به آینده،آزمون الهی،بیداری از غرور و غفلت،و کفاره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بیشتر افراد آن جنبه کیفری و کفاره‌ای دارد آیه فوق آن را به صورت عموم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 بن الحسین ع وارد بر یزید شد،یزید نگاهی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حوادث کربلا نتیجه اعمال خود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 بن الحسین ع فورا در پاسخ 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فینا نزلت،انما نزل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لِکَیْلاٰ تَأْسَوْا عَلیٰ مٰا فٰاتَکُمْ وَ لاٰ تَفْرَحُوا بِمٰا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الذین لا ناسی علی ما فاتنا من امر الدنیا،و لا</w:t>
      </w:r>
    </w:p>
    <w:p>
      <w:pPr>
        <w:pStyle w:val="BookText"/>
        <w:rPr/>
      </w:pPr>
      <w:r>
        <w:rPr>
          <w:rFonts w:ascii="IRNazanin" w:hAnsi="IRNazanin" w:eastAsia="IRNazanin"/>
          <w:color w:val="111111"/>
          <w:sz w:val="28"/>
          <w:sz w:val="28"/>
          <w:szCs w:val="28"/>
          <w:rtl w:val="true"/>
          <w:lang w:bidi="fa-IR"/>
        </w:rPr>
        <w:t xml:space="preserve">نفرح بما اوتینا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نیست،این آیه در مورد ما نازل نشده،آنچه در باره ما نازل شده آیه دیگری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در زمین یا در جسم و جان شما روی دهد پیش از آفرینش شما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آگاهی بر این امر بر خداوند آسان است،این برای آن است که شما به خاطر آنچه از دست می‌دهید غمگین نشوید،و به خاطر آنچه در دست دارید زیاد خوشحال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مصائب عدم دلبستگی شما به مواهب زودگذر دنیا است و یک نوع تربیت و آزمون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کسانی هستیم که هرگز به خاطر آنچه از دست داده‌ایم غمگین نخواهیم شد،و به خاطر آنچه در دست داریم خوشحال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زودگذر می‌دانیم و چشم به لطف و عنایت خدا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امام صادق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حضرتش تفسیر آیه فوق را خواستند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علی ع و اهل بیتش بعد از او گرفتار مصائبی شدند،آیا به خاطر اعمالشان بود؟در حالی که آنها اهل بیت طهارتند،و معصوم از گناه،سپس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کان یتوب الی اللّٰه و یستغفر فی کل یوم و لیلة مائة مرة من غیر ذنب ان اللّٰه یخص اولیائه بالمصائب لیاجرهم علیها من غیر ذنب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پیوسته توبه می‌کرد و در هر شبانه روز صد بار استغفار می‌نمود،بی‌آنکه گناهی مرتکب شده باشد،خداوند برای اولیاء و دوستانش مصائبی قرار می‌دهد تا به خاطر صبر در برابر آن از او پاداش گیرند بی‌آنکه گناهی مرتکب شده باشند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در این مساله تردید کرده‌اند که مصائب در آیه فوق اشاره به مصائب  دنیا باشد چرا که دنیا دار عمل است نه دار پاداش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اشتباه بزرگی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نشان می‌دهد که گاه انسان در همین دنیا گوشه‌ای از کیفر اعمالش را می‌بیند،و اینکه می‌گویند دنیا دار مجازات نیست،یعنی تمام حسابها تصفیه نمی‌شود،نه اینکه مطلقا مجازاتی وجود ندارد،و انکار این حقیقت از نظر آشنایان به آیات و روایات شبیه انکار یک امر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مصائب،جنبه دستجمعی دارد،و محصول گناهان جمعی است،همانگونه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لِیُذِیقَهُمْ بَعْضَ الَّذِی عَمِلُوا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اعمال مردم آشکار شد،تا نتیجه بعضی از اعمالی را که انجام داده‌اند به آنها بچشاند شاید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در باره جوامع انسانی است،که به خاطر اعمالشان گرفتار نابسامانیها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جمعیتی را تغییر نمی‌دهد مگر اینکه خویشتن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آیات که گواهی می‌دهد در میان اعمال انسان و نظام تکوینی زندگی او ارتباط و پیوند نزدیکی وجود دارد،که اگر بر اصول فطرت و قوانین آفرینش گام بردارند برکات الهی شامل حال آنها می‌شود،و هر گاه فاسد شوند زندگی آنها به فساد می‌گراید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ممکن است این قضیه در مورد فرد فرد انسانها صادق شود و هر کس</w:t>
      </w:r>
    </w:p>
    <w:p>
      <w:pPr>
        <w:pStyle w:val="BookText"/>
        <w:rPr/>
      </w:pPr>
      <w:r>
        <w:rPr>
          <w:rFonts w:ascii="IRNazanin" w:hAnsi="IRNazanin" w:eastAsia="IRNazanin"/>
          <w:color w:val="111111"/>
          <w:sz w:val="28"/>
          <w:sz w:val="28"/>
          <w:szCs w:val="28"/>
          <w:rtl w:val="true"/>
          <w:lang w:bidi="fa-IR"/>
        </w:rPr>
        <w:t xml:space="preserve">در مقابل گناهی که مرتکب می‌شود به مصیبتی در جسم و جان یا اموال و متعلقاتش گرفتار گردد،همانطور که در آیه فوق آمده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افرادی تصور کنند که می‌توانند از این قانون حتمی و سنت اجتناب ناپذیر الهی بگریزند،لذا در آخرین آیه مورد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نمی‌توانید از چنگال قدرت خداوند در زمین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نیز جایی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فِی  الْأَرْضِ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شما می‌توانید از حیطه قدرت و حاکمیت او بگریزید در حالی که تمام عالم هستی عرصه حکومت بلامنازع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تصور کنید کسی می‌تواند به کمک شما بشتابد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 هیچ ولی و یاوری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دُونِ اللّٰهِ مِنْ وَلِیٍّ وَ لاٰ 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است برای جلب منفعت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مضرت است،و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مستقلا به دفاع بر خیزد،و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کنار خود انسان قرار می‌گیرد و او را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اخیر ضعف و ناتوانی انسان را مجسم می‌کند و آیه قبل عدالت و رحمت پروردگار را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829" w:name="pg10251_151352"/>
    </w:p>
    <w:p>
      <w:pPr>
        <w:pStyle w:val="Heading4"/>
        <w:numPr>
          <w:ilvl w:val="3"/>
          <w:numId w:val="1"/>
        </w:numPr>
        <w:rPr/>
      </w:pPr>
      <w:bookmarkStart w:id="830" w:name="__RefHeading___Toc3489992_1067777946"/>
      <w:bookmarkStart w:id="831" w:name="_Toc342"/>
      <w:bookmarkEnd w:id="829"/>
      <w:bookmarkEnd w:id="830"/>
      <w:r>
        <w:rPr>
          <w:rtl w:val="true"/>
        </w:rPr>
        <w:t>نکته‌ها</w:t>
      </w:r>
      <w:r>
        <w:rPr>
          <w:rtl w:val="true"/>
        </w:rPr>
        <w:t>:</w:t>
      </w:r>
      <w:bookmarkEnd w:id="831"/>
    </w:p>
    <w:p>
      <w:pPr>
        <w:pStyle w:val="Heading5"/>
        <w:numPr>
          <w:ilvl w:val="4"/>
          <w:numId w:val="1"/>
        </w:numPr>
        <w:rPr/>
      </w:pPr>
      <w:bookmarkStart w:id="832" w:name="__RefHeading___Toc3489994_1067777946"/>
      <w:bookmarkStart w:id="833" w:name="_Toc343"/>
      <w:bookmarkEnd w:id="832"/>
      <w:r>
        <w:rPr>
          <w:rtl w:val="true"/>
        </w:rPr>
        <w:t>اشاره</w:t>
      </w:r>
      <w:bookmarkEnd w:id="833"/>
    </w:p>
    <w:p>
      <w:pPr>
        <w:pStyle w:val="Heading5"/>
        <w:numPr>
          <w:ilvl w:val="4"/>
          <w:numId w:val="1"/>
        </w:numPr>
        <w:rPr/>
      </w:pPr>
      <w:bookmarkStart w:id="834" w:name="__RefHeading___Toc3489996_1067777946"/>
      <w:bookmarkStart w:id="835" w:name="_Toc344"/>
      <w:bookmarkEnd w:id="834"/>
      <w:r>
        <w:rPr/>
        <w:t>1</w:t>
      </w:r>
      <w:r>
        <w:rPr>
          <w:rtl w:val="true"/>
        </w:rPr>
        <w:t>-</w:t>
      </w:r>
      <w:r>
        <w:rPr>
          <w:rtl w:val="true"/>
        </w:rPr>
        <w:t>مصائب شما از خود شما است</w:t>
      </w:r>
      <w:r>
        <w:rPr>
          <w:rtl w:val="true"/>
        </w:rPr>
        <w:t>!</w:t>
      </w:r>
      <w:bookmarkEnd w:id="835"/>
    </w:p>
    <w:p>
      <w:pPr>
        <w:pStyle w:val="BookText"/>
        <w:rPr/>
      </w:pPr>
      <w:r>
        <w:rPr>
          <w:rFonts w:ascii="IRNazanin" w:hAnsi="IRNazanin" w:eastAsia="IRNazanin"/>
          <w:color w:val="111111"/>
          <w:sz w:val="28"/>
          <w:sz w:val="28"/>
          <w:szCs w:val="28"/>
          <w:rtl w:val="true"/>
          <w:lang w:bidi="fa-IR"/>
        </w:rPr>
        <w:t xml:space="preserve">این تصور برای بسیاری وجود دارد که گمان می‌کنند رابطه اعمال انسان با جزای الهی همان رابطه قرار دادی است که شبیه آن در مورد قوانین دنیا و پاداش و کیفر آن وجود دارد،در حالی که بارها گفته‌ایم که این ارتباط به یک نوع ارتباط تکوینی شبیه‌تر است تا ارتباط تشریعی و قراردادی،و به تعبیر دیگر پاداش کیفرها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بازتاب طبیعی و تکوینی اعمال انسانها است که دامن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شاهد گویایی برای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زیادی در منابع اسلامی وارد شده که به گوشه از آن  برای تکمیل این بحث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قوم قط فی غض نعمة من عیش،فزال عنهم،الا بذنوب اجترحوها،لان اللّٰه لیس بظلام للعبید،و لو ان الناس حین تنزل بهم النقم،و تزول عنهم النعم،فزعوا الی ربهم بصدق من نیاتهم،و وله من قلوبهم،لرد علیهم کل شارد،و اصلح لهم کل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از آغوش ناز و نعمت زندگی گرفته نشد،مگر بواسطه گناهانی که انجام دادند،زیرا خداوند هرگز به بندگانش ستم روا نمی‌دارد،هر گاه مردم در موقع نزول بلاها و سلب نعمتها با صدق نیت به پیشگاه خدا تضرع کنند، و با دلهای پر اشتیاق و آکنده از مهر خدا از او درخواست جبران نمایند،مسلما آنچه از دستشان رفته به آنها باز می‌گرداند و هر گونه مفسده‌ای را برای آنها اصلاح می‌کند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دیگری از امیر مؤمنان علی ع نقل شده است </w:t>
      </w:r>
      <w:r>
        <w:rPr>
          <w:rFonts w:eastAsia="IRNazanin" w:cs="IRNazanin"/>
          <w:color w:val="111111"/>
          <w:sz w:val="28"/>
          <w:szCs w:val="28"/>
          <w:rtl w:val="true"/>
          <w:lang w:bidi="fa-IR"/>
        </w:rPr>
        <w:t>.</w:t>
      </w:r>
      <w:bookmarkStart w:id="836" w:name="pg10251_151353"/>
    </w:p>
    <w:p>
      <w:pPr>
        <w:pStyle w:val="BookText"/>
        <w:rPr/>
      </w:pPr>
      <w:bookmarkEnd w:id="836"/>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البلاء للظالم ادب،و للمؤمن امتحان،و للانبیاء درجة و للاولیاء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برای ظالم تادیب است،و برای مؤمنان امتحان،و برای پیامبران درجه،و برای اولیاء کرامت و مقام است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شاهد گویایی است برای آنچه در مورد استثناهای آیه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در کافی از امام صادق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اذا کثرت ذنوبه،و لم یکن عنده من العمل ما یکفرها،ابتلاه بالحزن لیکفرها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گناهش افزون شود و اعمالی که آن را جبران کند نداشته باشد خداوند او را گرفتار اندوه می‌کند تا گناهانش را تلافی کند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کافی اصولا بابی برای این موضوع منعقد شده،و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همین زمینه در آن آمده 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همه اینها غیر از گناهانی است که خداوند طبق صریح آیه فوق مشمول عفو و رحمتش قرار می‌دهد که آن نیز به نوبه خود بسیار است</w:t>
      </w:r>
      <w:r>
        <w:rPr>
          <w:rFonts w:eastAsia="IRNazanin" w:cs="IRNazanin"/>
          <w:color w:val="111111"/>
          <w:sz w:val="28"/>
          <w:szCs w:val="28"/>
          <w:rtl w:val="true"/>
          <w:lang w:bidi="fa-IR"/>
        </w:rPr>
        <w:t>.</w:t>
      </w:r>
    </w:p>
    <w:p>
      <w:pPr>
        <w:pStyle w:val="Heading5"/>
        <w:numPr>
          <w:ilvl w:val="4"/>
          <w:numId w:val="1"/>
        </w:numPr>
        <w:rPr/>
      </w:pPr>
      <w:bookmarkStart w:id="837" w:name="__RefHeading___Toc3489998_1067777946"/>
      <w:bookmarkStart w:id="838" w:name="_Toc345"/>
      <w:bookmarkEnd w:id="837"/>
      <w:r>
        <w:rPr/>
        <w:t>2</w:t>
      </w:r>
      <w:r>
        <w:rPr>
          <w:rtl w:val="true"/>
        </w:rPr>
        <w:t>-</w:t>
      </w:r>
      <w:r>
        <w:rPr>
          <w:rtl w:val="true"/>
        </w:rPr>
        <w:t>رفع یک اشتباه بزرگ</w:t>
      </w:r>
      <w:bookmarkEnd w:id="83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از این حقیقت قرآنی سوء استفاده کنند و هر گونه مصیبتی دامنشان را می‌گیرد با آغوش باز از آن استقبال نمایند و بگویند باید </w:t>
      </w:r>
      <w:r>
        <w:rPr>
          <w:rFonts w:eastAsia="IRNazanin" w:cs="IRNazanin"/>
          <w:color w:val="111111"/>
          <w:sz w:val="28"/>
          <w:szCs w:val="28"/>
          <w:rtl w:val="true"/>
          <w:lang w:bidi="fa-IR"/>
        </w:rPr>
        <w:t>. .</w:t>
      </w:r>
      <w:bookmarkStart w:id="839" w:name="pg10251_151354"/>
    </w:p>
    <w:p>
      <w:pPr>
        <w:pStyle w:val="BookText"/>
        <w:rPr/>
      </w:pPr>
      <w:bookmarkEnd w:id="839"/>
      <w:r>
        <w:rPr>
          <w:rFonts w:ascii="IRNazanin" w:hAnsi="IRNazanin" w:eastAsia="IRNazanin"/>
          <w:color w:val="111111"/>
          <w:sz w:val="28"/>
          <w:sz w:val="28"/>
          <w:szCs w:val="28"/>
          <w:rtl w:val="true"/>
          <w:lang w:bidi="fa-IR"/>
        </w:rPr>
        <w:t>در برابر هر حادثه ناگواری تسلیم شد،و از این اصل آموزنده و حرکت آفرین قرآنی نتیجه معکوس یعنی نتیجه تخدیری بگیرند که این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قرآن نمی‌گوید در برابر مصائب تسلیم باش،و در رفع مشکلات کوشش مکن،و تن به ظلمها و ستمها و بیماریها بده،بلکه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تمام تلاش و کوششی که انجام دادی باز هم گرفتاریها بر تو چیره شد،بدان گناهی کرده‌ای که نتیجه و کفاره‌اش دامانت را گرفته،به اعمال گذشته‌ات بیندیش،و از گناهانت استغفار کن،و خویشتن را بساز و ضعفها را اصلاح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بعضی از روایات این آیه بهترین آیه قرآن معرفی شده به خاطر همین آثار تربیتی مهم آن است،و به خاطر سبک کردن بار انسان از سوی دیگر و زنده کردن نور امید و عشق پروردگار در قلب و جان او از سوی سوم </w:t>
      </w:r>
      <w:r>
        <w:rPr>
          <w:rFonts w:eastAsia="IRNazanin" w:cs="IRNazanin"/>
          <w:color w:val="111111"/>
          <w:sz w:val="28"/>
          <w:szCs w:val="28"/>
          <w:rtl w:val="true"/>
          <w:lang w:bidi="fa-IR"/>
        </w:rPr>
        <w:t>***</w:t>
      </w:r>
    </w:p>
    <w:p>
      <w:pPr>
        <w:pStyle w:val="Heading5"/>
        <w:numPr>
          <w:ilvl w:val="4"/>
          <w:numId w:val="1"/>
        </w:numPr>
        <w:rPr/>
      </w:pPr>
      <w:bookmarkStart w:id="840" w:name="__RefHeading___Toc3490000_1067777946"/>
      <w:bookmarkStart w:id="841" w:name="_Toc346"/>
      <w:bookmarkEnd w:id="840"/>
      <w:r>
        <w:rPr/>
        <w:t>3</w:t>
      </w:r>
      <w:r>
        <w:rPr>
          <w:rtl w:val="true"/>
        </w:rPr>
        <w:t>-</w:t>
      </w:r>
      <w:r>
        <w:rPr>
          <w:rtl w:val="true"/>
        </w:rPr>
        <w:t>اصحاب صفه چه کسانی بودند</w:t>
      </w:r>
      <w:bookmarkEnd w:id="841"/>
    </w:p>
    <w:p>
      <w:pPr>
        <w:pStyle w:val="BookText"/>
        <w:rPr/>
      </w:pPr>
      <w:r>
        <w:rPr>
          <w:rFonts w:ascii="IRNazanin" w:hAnsi="IRNazanin" w:eastAsia="IRNazanin"/>
          <w:color w:val="111111"/>
          <w:sz w:val="28"/>
          <w:sz w:val="28"/>
          <w:szCs w:val="28"/>
          <w:rtl w:val="true"/>
          <w:lang w:bidi="fa-IR"/>
        </w:rPr>
        <w:t>کسانی که امروز به زیارت مسجد النبی ص در مدینه می‌روند در کنار مسجد و نزدیک قبر پیامبر ص محلی را می‌بینند که از زمین کمی بلندتر است و اطراف آن را با حائل مختصری از بقیه مسجد به طرز زیبا و دلپذیری جدا کرده‌اند بسیاری آن محل را برای انجام نماز و تلاوت قرآن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سکوی سرپوشیده‌ای است که برای جمعی از غرباء که اسلام را پذیرا شده بودند و جایی نداشتند از سوی پیغمبر آماده شده بود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غریبی که اسلام را پذیرفت و جایی در مدینه نداشت جوانی از اهل یمامه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داستان ازدواج پر سر و صدایش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 از جالبترین صحنه‌های مبارزه با فاصله‌های طبقاتی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استراحت و سکنی نداشت پیامبر ص به او اجازه داد شبها در مسجد بخوابد،بعدا که مسلمانان غریب فزونی یافتند،و همگی در مسجد سکنی گزیده بودند،و این امر وضع مسجد را از هر جهت دچار اختلال می‌کرد،دستور داده شد که همه آنها را به خارج مسجد ببرند،و مسجد از هر نظر پاک و پاکیزه شود،و تمام درهایی که از خانه‌های اصحاب به سوی مسجد گشوده می‌شد به فرمان پیامبر ص بسته شد جز در خانه علی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 دستور داد محلی را با شاخه درختان خرما مسقف کنند،و غربا و فقیران مسلمین در آنجا سکنی گزینند و خود پیامبر ص شخصا از آنها سرکشی می‌کرد،و نان و خرما و مواد غذایی دیگر برای آنها می‌برد و مسلمانان دیگر نیز مراقب آنها بودند،و از طریق زکاة و انفاقهای دیگری به آنها کمک می‌کردند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جنگهای اسلامی شرکت می‌کردند و مخلصانه جهاد می‌نمودند، بعضی از آیات قرآن در فضیلت آنها و صفا و پاکی و قداستشان وارد شده است آنها به خاطر سکونت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bookmarkStart w:id="842" w:name="pg10251_151356"/>
    </w:p>
    <w:p>
      <w:pPr>
        <w:pStyle w:val="Heading3"/>
        <w:numPr>
          <w:ilvl w:val="2"/>
          <w:numId w:val="1"/>
        </w:numPr>
        <w:rPr/>
      </w:pPr>
      <w:bookmarkStart w:id="843" w:name="__RefHeading___Toc3490002_1067777946"/>
      <w:bookmarkStart w:id="844" w:name="_Toc347"/>
      <w:bookmarkEnd w:id="842"/>
      <w:bookmarkEnd w:id="84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32</w:t>
      </w:r>
      <w:r>
        <w:rPr>
          <w:rtl w:val="true"/>
        </w:rPr>
        <w:t xml:space="preserve"> </w:t>
      </w:r>
      <w:r>
        <w:rPr>
          <w:rtl w:val="true"/>
        </w:rPr>
        <w:t xml:space="preserve">تا </w:t>
      </w:r>
      <w:r>
        <w:rPr/>
        <w:t>36</w:t>
      </w:r>
      <w:r>
        <w:rPr>
          <w:rtl w:val="true"/>
        </w:rPr>
        <w:t>]</w:t>
      </w:r>
      <w:bookmarkEnd w:id="844"/>
    </w:p>
    <w:p>
      <w:pPr>
        <w:pStyle w:val="Heading4"/>
        <w:numPr>
          <w:ilvl w:val="3"/>
          <w:numId w:val="1"/>
        </w:numPr>
        <w:rPr/>
      </w:pPr>
      <w:bookmarkStart w:id="845" w:name="__RefHeading___Toc3490004_1067777946"/>
      <w:bookmarkStart w:id="846" w:name="_Toc348"/>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490006_1067777946"/>
      <w:bookmarkStart w:id="848" w:name="_Toc349"/>
      <w:bookmarkEnd w:id="847"/>
      <w:r>
        <w:rPr>
          <w:rtl w:val="true"/>
        </w:rPr>
        <w:t>ترجمه</w:t>
      </w:r>
      <w:r>
        <w:rPr>
          <w:rtl w:val="true"/>
        </w:rPr>
        <w:t>:</w:t>
      </w:r>
      <w:bookmarkEnd w:id="848"/>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کشتی‌هایی است همچون کوه‌ها که در دریا در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کند باد را ساکن می‌سازد تا آنها بر پشت دریا متوقف شوند،در این نشانه‌هایی است برای هر صبر کننده شکرگزار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بخواهد آنها را به خاطر اعمالی که سرنشینانش مرتکب شده‌اند نابود می‌سازد،و در عین حال بسیاری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در آیات ما مجادله می‌کنند بدانند هیچ پناهگاهی ندارند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عطا شده متاع زودگذر زندگی دنیا است،و آنچه نزد خدا است برای کسانی که ایمان آورده‌اند و بر پروردگارشان توکل می‌کنند،بهتر و پایدارتر است</w:t>
      </w:r>
      <w:r>
        <w:rPr>
          <w:rFonts w:eastAsia="IRNazanin" w:cs="IRNazanin"/>
          <w:color w:val="111111"/>
          <w:sz w:val="28"/>
          <w:szCs w:val="28"/>
          <w:rtl w:val="true"/>
          <w:lang w:bidi="fa-IR"/>
        </w:rPr>
        <w:t>.</w:t>
      </w:r>
      <w:bookmarkStart w:id="849" w:name="pg10251_151357"/>
    </w:p>
    <w:p>
      <w:pPr>
        <w:pStyle w:val="Heading4"/>
        <w:numPr>
          <w:ilvl w:val="3"/>
          <w:numId w:val="1"/>
        </w:numPr>
        <w:rPr/>
      </w:pPr>
      <w:bookmarkStart w:id="850" w:name="__RefHeading___Toc3490008_1067777946"/>
      <w:bookmarkStart w:id="851" w:name="_Toc350"/>
      <w:bookmarkEnd w:id="849"/>
      <w:bookmarkEnd w:id="850"/>
      <w:r>
        <w:rPr>
          <w:rtl w:val="true"/>
        </w:rPr>
        <w:t>تفسیر</w:t>
      </w:r>
      <w:r>
        <w:rPr>
          <w:rtl w:val="true"/>
        </w:rPr>
        <w:t>:</w:t>
      </w:r>
      <w:bookmarkEnd w:id="851"/>
    </w:p>
    <w:p>
      <w:pPr>
        <w:pStyle w:val="Heading5"/>
        <w:numPr>
          <w:ilvl w:val="4"/>
          <w:numId w:val="1"/>
        </w:numPr>
        <w:rPr/>
      </w:pPr>
      <w:bookmarkStart w:id="852" w:name="__RefHeading___Toc3490010_1067777946"/>
      <w:bookmarkStart w:id="853" w:name="_Toc351"/>
      <w:bookmarkEnd w:id="852"/>
      <w:r>
        <w:rPr>
          <w:rtl w:val="true"/>
        </w:rPr>
        <w:t>اشاره</w:t>
      </w:r>
      <w:bookmarkEnd w:id="853"/>
    </w:p>
    <w:p>
      <w:pPr>
        <w:pStyle w:val="Heading5"/>
        <w:numPr>
          <w:ilvl w:val="4"/>
          <w:numId w:val="1"/>
        </w:numPr>
        <w:rPr/>
      </w:pPr>
      <w:bookmarkStart w:id="854" w:name="__RefHeading___Toc3490012_1067777946"/>
      <w:bookmarkStart w:id="855" w:name="_Toc352"/>
      <w:bookmarkEnd w:id="854"/>
      <w:r>
        <w:rPr>
          <w:rtl w:val="true"/>
        </w:rPr>
        <w:t>وزش بادهای منظم و حرکت کشتیها از آیات اوست</w:t>
      </w:r>
      <w:bookmarkEnd w:id="855"/>
    </w:p>
    <w:p>
      <w:pPr>
        <w:pStyle w:val="BookText"/>
        <w:rPr/>
      </w:pPr>
      <w:r>
        <w:rPr>
          <w:rFonts w:ascii="IRNazanin" w:hAnsi="IRNazanin" w:eastAsia="IRNazanin"/>
          <w:color w:val="111111"/>
          <w:sz w:val="28"/>
          <w:sz w:val="28"/>
          <w:szCs w:val="28"/>
          <w:rtl w:val="true"/>
          <w:lang w:bidi="fa-IR"/>
        </w:rPr>
        <w:t>بار دیگر در این آیات به بیان نشانه‌های پروردگار و دلائل توحید پرداخته،و بحثی را که در این زمینه در آیات قبل آمده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سراغ مطلبی می‌رود که انسانها در زندگی مادی خود با آن بسیار سر و کار دارند،مخصوصا ساحل‌نشینان و مسافران دریاها،می‌گوید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نشانه‌های خداوند کشتیهایی است همچون کوه‌ها که بر صفحه دریاها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الْجَوٰارِ فِی الْبَحْرِ کَالْأَعْلاٰمِ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کشتی که برای اختصار از عبارت حذف شده و اصولا  تکیه آیه روی همین جریان و حرکت کشتیهاست،و به همین دلیل مخصوصا این وصف موضوع سخن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لغت عرب به دختران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جریان نشاط جوانی در تمام وجود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در اصل به معنی علامت و اثری است که از چیزی خبر می‌دهد،مانند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همین است که از دور نمایان است،و گاه بر فراز آن آتشی می‌افروختند تا نشانه‌ای برای رهگذران باشد،ولی بود و نبود آتش در این نامگذاری تاثیری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قرآن مجید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آیات متعدد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کشتیهای کوه پیکر را بر صفحه دریاها بر اثر وزش بادهای منظم از نشانه‌های خداوند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زورق یا قایق کوچکی بر صفحه آب به خاطر وزش باد حرکت کند زیاد مهم نیست،مهم آن است که کشتیهای کوه پیکر با وزش امواج لطیف هوا با عده زیادی مسافر و بار فراوان به حرکت در آید،و هزاران کیلومتر راه را در میان دو نقطه بپیماید،و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کسی اوقیانوسها را با این وسعت و عمق و ویژگیهای آب آفریده؟ چه کسی به چوب و مواد دیگری که کشتی را با آن شکل مخصوص می‌سازند این خاصیت را بخشیده که بر صفحه آب ثابت بماند؟ و چه کسی به بادها دستور داده است به صورت منظمی بر صفحه دریاها و اوقیانوسها بوزند که هر کس از هر نقطه به نقطه دیگری می‌خواهد برود بتواند از آن استفاده کند؟ همه جا نظم نشانه عقل و دانش است و در اینجا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نقشه‌هایی که دریانوردان از حرکت بادها در اختیار دارند، و معلوماتی که بشر در باره وزش بادها از قطبین زمین به سوی خط استوا،و از خط استوا به سوی دو قطب،و همچنین وزشهای متناوب از سوی سواحل و خشکیها به دریا،و از سوی دریا به خشکی،در نظر بگیرد،می‌داند چقدر این مساله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ما نیرو محرک کشتیها موتورهای نیرومندی است که پروانه‌های کشتی را به حرکت در می‌آورد،ولی با اینحال وزش بادها در حرکت این کشتیها نیز مؤثر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کند باد را ساکن می‌سازد تا کشتیها بر پشت دریا ساکن و متوقف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یُسْکِنِ الرِّیحَ فَیَظْلَلْنَ رَوٰاکِدَ عَلیٰ 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نتیجه‌گیری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نشانه‌هایی است برای هر کس که دارای مقام صبر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حرکت بادها،و جریان کشتیها،و آفرینش دریاها،و نظام و هماهنگی مخصوصی که بر این امور حکمفرماست نشانه‌های گوناگونی برای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وزش بادها در درجه اول به خاطر تفاوت درجه حرارت در دو نقطه روی زمین است،زیرا هوا بر اثر حرارت منبسط می‌شود سپس به طرف بالا حرکت می‌کند و به همین دلیل از یک سو فشار بر هوای اطراف می‌آورد و آنها را متحرک می‌سازد،و از سوی دیگر هنگامی که به سمت بالا حرکت کند جای خود را به هوای اطراف می‌دهد،اگر خداوند فقط این خاصیت انبساط را از آن بگیرد سکون و سکوتی مرگبار بر آن حاکم می‌شود،و کشتیهای بادبانی بی‌حرکت بر صفحه اوقیانوسها حیران و سرگردان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صیغه مبالغه است که یکی فزونی صبر را می‌رساند،و دیگری فزونی شکر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این دو وصف در آیه مورد بحث و چند مورد دیگر از آیات قرآن مجید </w:t>
      </w:r>
      <w:r>
        <w:rPr>
          <w:rStyle w:val="FootnoteAnchor"/>
          <w:rtl w:val="true"/>
        </w:rPr>
        <w:footnoteReference w:id="266"/>
      </w:r>
      <w:r>
        <w:rPr>
          <w:rFonts w:ascii="IRNazanin" w:hAnsi="IRNazanin" w:eastAsia="IRNazanin"/>
          <w:color w:val="111111"/>
          <w:sz w:val="28"/>
          <w:sz w:val="28"/>
          <w:szCs w:val="28"/>
          <w:rtl w:val="true"/>
          <w:lang w:bidi="fa-IR"/>
        </w:rPr>
        <w:t>اشاره به نکات لطیفی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وصف مجموعا ترسیم گویایی از حقیقت ایمان است،چرا که مؤمن در مشکلات و گرفتاریها صبور و در نعمتها شکور است،لذا در حدیثی از پیامبر ص می‌خوانیم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صبر،و نصف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نیمه است، نیمی از آن صبر،و نیمی از آن شکر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بعلاوه مطالعه اسرار نظام آفرینش از یک سو نیاز به صبر و حوصله و پشت کار و صرف وقت دارد،و از سوی دیگر انگیزه 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دو دست به دست هم می‌دهند انسان را آماده برای مطالعه این آیات می‌سازند،و اصولا مطالعه اسرار آفرینش خود یک نوع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به هنگامی که انسان سوار بر کشتی می‌شود این دو وصف در او از هر زمان دیگر نمایان‌تر است،صبر در برابر حوادث و مشکلات دریا و شکر به هنگام رسیدن به ساحل مقصود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در آیه بعد برای مجسم ساختن عظمت این نعمت الهی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بخواهد این کشتیها را به خاطر اعمالی که مسافران و سرنشینانش مرتکب شده‌اند نابود و هلاک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یُوبِقْهُنَّ بِمٰا کَسَبُوا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آیات گذشته نیز خواندیم بلاهایی که بر سر انسان وارد می‌شود غالبا نتیجه اعمال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با اینحال لطف خداوند شامل حال انسان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بسیاری را می‌بخشد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یَعْفُ عَنْ 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اگر نبخشد هیچکس جز معصومین و خاصان و پاکان از مجازات الهی مصون و برکنار نخواهند بود،چنان 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بِمٰا کَسَبُوا مٰا تَرَکَ عَلیٰ ظَهْرِهٰا مِنْ دَابَّةٍ وَ لٰکِنْ یُؤَخِّرُهُمْ إِلیٰ أَجَلٍ مُسَمًّی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مردم را به آنچه انجام داده‌اند مجازات می‌کرد جنبنده‌ای را بر پشت زمین باقی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لطفش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 سر آمد معینی مهلت می‌دهد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می‌تواند بادها را از حرکت باز دارد تا کشتیها در دل اقیانوسها بی‌حرکت بمانند،و هم می‌تواند بادها را تبدیل به طوفانهای درهم پیچیده سازد</w:t>
      </w:r>
    </w:p>
    <w:p>
      <w:pPr>
        <w:pStyle w:val="BookText"/>
        <w:rPr/>
      </w:pPr>
      <w:r>
        <w:rPr>
          <w:rFonts w:ascii="IRNazanin" w:hAnsi="IRNazanin" w:eastAsia="IRNazanin"/>
          <w:color w:val="111111"/>
          <w:sz w:val="28"/>
          <w:sz w:val="28"/>
          <w:szCs w:val="28"/>
          <w:rtl w:val="true"/>
          <w:lang w:bidi="fa-IR"/>
        </w:rPr>
        <w:t>تا کشتیهای کوه پیکر را درهم بکوبند،و همچون پر کاهی در میان امواج بغلطانند ولی لطف عمیم او مانع این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کسانی که در آیات ما مجادله می‌کنند و به مخالفت و انکار برمی‌خیزند بدانند هیچ پناهگاهی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پاک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الَّذِینَ یُجٰادِلُونَ فِی آیٰاتِنٰا مٰا لَهُمْ مِنْ مَحِیصٍ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کسانی نیستند که مشمول عفو خداوند شوند،چرا که آگاهانه به مخالفت برخاسته، و از روی عداوت و لجاج به ستیزه‌جویی ادامه می‌دهند، آنها از چشمه جوشان عفو و رحمتش ممنوعند،و از چنگال عذابش رهایی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و عدول و کناره‌گیری کردن از چیزی است،و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است، این کلمه به معنی فرارگاه یا پناهگاه می‌آید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روی سخن را به همگان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عطا شده متاع زودگذر زندگی دنیای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أُوتِیتُمْ مِنْ شَیْءٍ فَمَتٰاعُ الْحَیٰاةِ الدُّنْیٰا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شما را فریب دهد و غافل سازد،و تصور کنید همیشه در اختیار شما است،برقی است می‌جهد و به زودی خاموش می‌شود،شعله‌ای است در برابر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حبابی است بر سطح آب،و غباری است در مسیر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پاداشها و مواهبی که نزد خدا است بهتر و پایدارتر است برای کسانی که ایمان آورده‌اند و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وَ أَبْقیٰ لِلَّذِینَ آمَنُوا وَ عَلیٰ رَبِّهِمْ یَتَوَکَّلُونَ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بتوانید این متاع زودگذر زندگی پست و محدود جهان ماده را با آن سرمایه جاودان مبادله کنید تجارتی پر سود نصیب شما شده،و موفقیتی است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مواهب این جهان هرگز خالی از دردسر نیست،همیشه در کنار هر گل خاری،و در کنار هر نوش نیشی است،در حالی که پاداش الهی خیر خالص و خالی از هر گونه ناملایمات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مواهب هر چه هست زودگذر است،اما آنها پایدار و جاودانی است،کدام عقل اجازه می‌دهد که انسان از چنین معامله پرسودی صرفنظر کند یا گرفتار غرور و غفلت شود،و زرق و برقها او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رَضِیتُمْ بِالْحَیٰاةِ الدُّنْیٰا مِنَ الْآخِرَةِ فَمٰا مَتٰاعُ الْحَیٰاةِ الدُّنْیٰا فِی الْآخِرَةِ إِلاّٰ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از جهاد سر باز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زندگی دنیا در مقابل آخرت راضی شده‌اید،با اینکه متاع زندگی دنیا در برابر آخرت چیز اندکی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وصفی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زندگی پائین و پست است،بدیهی است،متاع و وسائل بهره‌گیری از چنین زندگی مثل خود آن بی‌ارزش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پیغمبر گرامی اسلام ص می‌خوانیم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الدنیا فی الآخرة الا مثل ان یجعل احدکم اصبعه هذه فی الیم فلینظر بم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دنیا در برابر آخرت مثل این است که یکی از شما انگشت خود</w:t>
      </w:r>
    </w:p>
    <w:p>
      <w:pPr>
        <w:pStyle w:val="BookText"/>
        <w:rPr/>
      </w:pPr>
      <w:r>
        <w:rPr>
          <w:rFonts w:ascii="IRNazanin" w:hAnsi="IRNazanin" w:eastAsia="IRNazanin"/>
          <w:color w:val="111111"/>
          <w:sz w:val="28"/>
          <w:sz w:val="28"/>
          <w:szCs w:val="28"/>
          <w:rtl w:val="true"/>
          <w:lang w:bidi="fa-IR"/>
        </w:rPr>
        <w:t>را به دریا زند و سپس بیرون آورد،باید دید چه مقدار آب دریا را با آن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این آیه تکیه روی مساله ایمان و توکل شده است این به خاطر آن است که امید به پاداشهای الهی برای کسانی است که علاوه بر ایمان کار خود را به او تفویض کرده و تسلیم اراده او هستند،چرا که توکل واگذاری کار خویش و تفویض امر است،نقطه مقابل این گروه کسانی هستند که بر اثر حب دنیا و دلبستگی به متاع زودگذر آن به مجادله در آیات خداوند برمی‌خیزند،و حقایق را زیر پا می‌گذارند،و به این ترتیب آیه اخیر شبیه تعلیل برای آیه ما قبل از آن است که سخن از مجادله کنندگان در آیات الهی می‌گفت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6" w:name="pg10251_151364"/>
    </w:p>
    <w:p>
      <w:pPr>
        <w:pStyle w:val="Heading3"/>
        <w:numPr>
          <w:ilvl w:val="2"/>
          <w:numId w:val="1"/>
        </w:numPr>
        <w:rPr/>
      </w:pPr>
      <w:bookmarkStart w:id="857" w:name="__RefHeading___Toc3490014_1067777946"/>
      <w:bookmarkStart w:id="858" w:name="_Toc353"/>
      <w:bookmarkEnd w:id="856"/>
      <w:bookmarkEnd w:id="857"/>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858"/>
    </w:p>
    <w:p>
      <w:pPr>
        <w:pStyle w:val="Heading4"/>
        <w:numPr>
          <w:ilvl w:val="3"/>
          <w:numId w:val="1"/>
        </w:numPr>
        <w:rPr/>
      </w:pPr>
      <w:bookmarkStart w:id="859" w:name="__RefHeading___Toc3490016_1067777946"/>
      <w:bookmarkStart w:id="860" w:name="_Toc354"/>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490018_1067777946"/>
      <w:bookmarkStart w:id="862" w:name="_Toc355"/>
      <w:bookmarkEnd w:id="861"/>
      <w:r>
        <w:rPr>
          <w:rtl w:val="true"/>
        </w:rPr>
        <w:t>ترجمه</w:t>
      </w:r>
      <w:r>
        <w:rPr>
          <w:rtl w:val="true"/>
        </w:rPr>
        <w:t>:</w:t>
      </w:r>
      <w:bookmarkEnd w:id="86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از گناهان بزرگ و اعمال زشت اجتناب می‌ورزند و هنگامی که خشمگین می‌شوند عفو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دعوت پروردگارشان را اجابت کرده،و نماز را برپا داشته،و کارهایشان به طریق مشورت در میان آنها صورت می‌گیرد،و از آنچه به آنها روزی داده‌ایم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هر گاه ستمی به آنها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ظلم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می‌طلبند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بدی مجازاتی همانند آن است،و هر کس عفو و اصلاح کند اجر و پاداش او با خدا است خداوند ظالمان را دوست ندارد</w:t>
      </w:r>
      <w:r>
        <w:rPr>
          <w:rFonts w:eastAsia="IRNazanin" w:cs="IRNazanin"/>
          <w:color w:val="111111"/>
          <w:sz w:val="28"/>
          <w:szCs w:val="28"/>
          <w:rtl w:val="true"/>
          <w:lang w:bidi="fa-IR"/>
        </w:rPr>
        <w:t>.</w:t>
      </w:r>
      <w:bookmarkStart w:id="863" w:name="pg10251_151365"/>
    </w:p>
    <w:p>
      <w:pPr>
        <w:pStyle w:val="Heading4"/>
        <w:numPr>
          <w:ilvl w:val="3"/>
          <w:numId w:val="1"/>
        </w:numPr>
        <w:rPr/>
      </w:pPr>
      <w:bookmarkStart w:id="864" w:name="__RefHeading___Toc3490020_1067777946"/>
      <w:bookmarkStart w:id="865" w:name="_Toc356"/>
      <w:bookmarkEnd w:id="863"/>
      <w:bookmarkEnd w:id="864"/>
      <w:r>
        <w:rPr>
          <w:rtl w:val="true"/>
        </w:rPr>
        <w:t>تفسیر</w:t>
      </w:r>
      <w:r>
        <w:rPr>
          <w:rtl w:val="true"/>
        </w:rPr>
        <w:t>:</w:t>
      </w:r>
      <w:bookmarkEnd w:id="865"/>
    </w:p>
    <w:p>
      <w:pPr>
        <w:pStyle w:val="BookText"/>
        <w:rPr/>
      </w:pPr>
      <w:r>
        <w:rPr>
          <w:rFonts w:ascii="IRNazanin" w:hAnsi="IRNazanin" w:eastAsia="IRNazanin"/>
          <w:color w:val="111111"/>
          <w:sz w:val="28"/>
          <w:sz w:val="28"/>
          <w:szCs w:val="28"/>
          <w:rtl w:val="true"/>
          <w:lang w:bidi="fa-IR"/>
        </w:rPr>
        <w:t>اهل ایمان تسلیم ظلم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ادامه بحثی است که در آیات گذشته در باره پاداش الهی نسبت به مؤمنان متوکل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بعد از وصف ایمان و توکل که هر دو جنبه قلبی دارد به هفت قسمت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عملی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جنبه نفی،چه در جنبه اثبات، چه از نظر فردی،و چه اجتماعی،چه مادی و چه معنوی،اشاره می‌کند، برنامه‌ای که بیانگر ارکان یک جامعه سالم با حکومت صالح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آیات ظاهرا در مکه نازل شده است،در آن روزی که هنوز جامعه اسلامی شکل نگرفته بود،و حکومت اسلامی وجود نداشت ولی این آیات نشان می‌دهد که از همان روز،بینش صحیح اسلامی در این زمینه‌ها توسط این آیات به مسلمانان داده می‌شد،چرا که آنها در دوران مکه تحت آموزش پیگیر و مستمر پیامبر ص به منظور آمادگی برای ساختن جامعه آینده اسلامی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وصف را از پاکسازی شروع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و آنچه نزد خدا است برای کسانی بهتر و پایدارتر است که از گناهان بزرگ و اعمال زشت و ننگین اجتناب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یَجْتَنِبُونَ کَبٰائِرَ الْإِثْمِ وَ الْفَوٰاحِشَ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گناهان بزرگ است،اما اینکه معیار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کبیره بودن چیست؟بعضی آن را به گناهانی تفسیر کرده‌اند که در متن قرآن وعده عذاب الهی نسبت به آن داده شده،و گاه به گناهانی که موجب حد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اشاره به بدعتها و ایجاد شبهات اعتقادی در اذهان مردم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قبلا هم گفته‌ایم اگر به معنی لغوی کبیره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است که از نظر اسلام بزرگ و پر اهمیت است،یکی از نشانه‌های اهمیت آن این است که در قرآن مجید در مورد آن وعده عذاب آمده و به همین جهت در روایات اهل بیت 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اوجب اللّٰه عز و جل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گناهانی است که خداوند مجازات آتش برای آن مقرر داشته است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حساب اگر اهمیت و عظمت گناهی از طرق دیگر نیز کشف شود، عنوان گناه کبیره به خود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اعمال بسیار زشت و ناپسند است،ذکر این تعبیر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 ذکر خاص بعد از عام می‌باشد، و در حقیقت  بعد از بیان اجتناب مؤمنان راستین از همه گناهان کبیره،روی گناهان زشت و ننگین تکیه بیشتری شده است تا اهمیت آن را آشکار سازد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نخستین نشانه‌های ایمان و توکل پرهیز و اجتناب از گناهان کبیره است،چگونه ممکن است انسان دعوی ایمان و توکل بر خدا کند در حالی که آلوده انواع گناهان است و قلب او لانه‌ای از لانه‌های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دوم که آن نیز جنبه پاکسازی دارد در باره تسلط بر نفس به هنگام خشم و غضب که بحرانی‌ترین حال انسان است سخن می‌گوید،و می‌فرماید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هنگام غضب عفو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غَضِبُوا هُمْ یَغْفِرُونَ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موقع غضب زمام اختیار از کفشان ربوده نمی‌شود،و دست به اعمال زشت و جنایات نمی‌زنند،بلکه با آب عفو و غفران قلب خود و دیگران را از کینه‌ها شستشو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صفتی است که جز در پرتو ایمان راستین و توکل بر حق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آنها غضب نمی‌کنند،چرا که این جزء طبیعت انسان است و در بعضی موارد،یعنی در آنجا که برای خدا،و در راه احقاق حق مظلومان باشد،ضرورت دارد،بلکه می‌گوید آنها به هنگام غضب آلوده گناه نمی‌شوند،سهل است به سراغ عفو و غفران می‌روند،و باید هم چنین باشد،چگونه انسان می‌تواند در انتظار عفو الهی به سر برد در حالی که خود کینه‌توز و انتقامجو است،و به هنگام غضب هیچ قانونی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می‌بینیم در اینجا مخصوصا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به خاطر آن است که این حالت آتش سوزانی است که در درون جان انسان شعله‌ور می‌شود، و بسیارند کسانی که قادر بر مهار کردن نفس در آن حالت نیستند،ولی مؤمنان راستین هرگز تسلیم خشم و غضب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ملک نفسه اذا رغب،و اذا رهب، و اذا غضب،حرم اللّٰه جسده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هنگام شوق و علاقه، و به هنگام ترس و وحشت،و هنگام خشم و غضب مالک نفس خویشتن باشد خداوند بدن او را بر آتش دوزخ حرام می‌کند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آیه بعد به سومین تا ششمین اوصاف آنها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دعوت پروردگارشان را اجابت کرده،و فرمانهای او را از جان و دل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اسْتَجٰابُوا لِرَبِّهِمْ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آنها به طریق شوری و مشورت در میان آنها صورت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آنها روزی داده‌ایم،در راه خداوند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سخن از پاکسازی وجودشان از گناهان و غلبه بر خشم و غضب بود،اما در آیه مورد بحث سخن از بازسازی وجودشان در جنبه‌های مختلف است که از همه مهمتر اجابت دعوت پروردگار و تسلیم در برابر فرمان او است مطلبی که همه نیکیها و خوبیها و اطاعت اوامر الهی در آن جمع است،آنها با تمام وجود در برابر فرمانش تسلیمند،و در مقابل اراده او از خود اراده‌ای ندارند،و باید چنین باشد چرا که بعد از پاکسازی قلب و جان از آثار گناه که موانع راه حقند تسلیم و اجابت قطعی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در میان اوامر الهی مسائل بسیار مهمی وجود دارد که بالخصوص باید انگشت روی آن گذاشت چند موضوع مهم را به دنبال آن یادآور می‌شود که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است،نمازی که ستون دین،پیوند خلق و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نفوس،معراج مؤمن و نهی کننده از فحشاء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مهمترین مساله اجتماعی همان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بدون آن همه کارها ناقص است،یک انسان هر قدر از نظر فکری نیرومند باشد نسبت به مسائل مختلف تنها از یک یا چند بعد می‌نگرد،و لذا ابعاد دیگر بر او مجهول می‌ماند،اما هنگامی که مسائل در شوری مطرح گردد  و عقلها و تجارب و دیدگاههای مختلف به کمک هم بشتابند مسائل کاملا پخته و کم عیب و نقص می‌گردد،و از لغزش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پر معنایی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ما من رجل یشاور احدا الا هدی الی الرشد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در کارهای خود مشورت نمی‌کند مگر اینکه به راه راست و مطلوب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در اینجا به صورتی است که آن را یک برنامه مستمر مؤمنان می‌شمرد،نه تنها در یک کار زودگذر و موقت،می‌گوید همه کارهای آنها در میانشان به صورت شوری است،و جالب اینکه خود پیامبر ص با اینکه عقل کل بود و با مبدء وحی ارتباط داشت در مسائل مختلف اجتماعی و اجرایی،در جنگ و صلح و امور مهم دیگر،به مشورت با یاران می‌نشست، و حتی گاه نظر آنها را ترجیح می‌داد با اینکه مشکلاتی از این ناحیه حاصل می‌شد، تا الگو و اسوه‌ای برای مردم باشد،چرا که برکات مشورت از زیانهای احتمالی آن به مراتب بیشتر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کسانی که باید مورد مشورت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بحثهای مشروحی در 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تکرار آن نمی‌بینیم،اما چند موضوع را باید در اینجا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منحصرا در مورد کارهای اجرایی و شناسایی موضوعات است نه در باره احکام که تنها باید از مبدء وحی و از کتاب و سنت گرفته شود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همین معنی است چرا که احکام کار مردم نیست کار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دامنه آن را توسعه داده‌اند و احکام را در آنجا که نص خاصی در آن وارد نشده مشمول آن شمرده‌اند بی‌اساس است به خصوص اینکه ما معتقدیم هیچ امری در اسلام نیست مگر اینکه نص عام یا خاصی در مورد آن صادر شده است،و گرنه اَلْیَوْمَ  أَکْمَلْتُ لَکُمْ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معنی را باید در کتب اصول فقه در مورد بطلان اجتهاد به معنی قانونگذاری در اسلام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گفته‌اند که شان نزول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شُوریٰ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انصار است،و این یا به خاطر آن است که آنها حتی قبل از اسلام کارهایشان بر اساس شوری بود،و یا اشاره به آن گروهی از انصار است که قبل از هجرت پیامبر ص ایمان آوردند،و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کردند،و از حضرتش دعوت به مدینه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مکی است و آیات فوق نیز ظاهرا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آیه مخصوص شان نزولش نیست و یک برنامه عمومی و همگانی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امیر مؤمنان علی ع پایان می‌دهیم،آنجا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ظهیر کالمشاورة و الاستشارة عین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 و تکیه گاهی همچون مشورت نیست و مشورت عین هدایت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آخرین توصیفی که در این آیه مطرح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انفاق در مسائل مالی را بیان نمی‌کند بلکه انفاق از تمام آنچه خداوند روزی داده است از مال از علم از عقل و هوش و تجربه از نفوذ اجتماعی و خلاصه از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دیگر که هفتمین توصیف مؤمنان راستین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 گاه ستمی به آنان رسد تسلیم ظلم نمی‌شوند و از دیگران یاری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أَصٰابَهُمُ الْبَغْیُ هُمْ یَنْتَصِرُونَ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در برابر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ستم،دیگران نیز وظیفه یاری کردن دارند،چرا که یاری طلبیدن بدون یاری کردن لغو و بیهوده است،در حقیقت هم مظلوم موظف به مقاومت در برابر ظالم و فریاد بر آوردن است،و هم مؤمنان دیگر موظف به پاسخگویی او هستند،همانگونه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اسْتَنْصَرُوکُمْ فِی الدِّینِ فَعَلَیْکُمُ النَّصْرُ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از شما برای حفظ دین خود یاری بطلبند بر شما است که آنها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مثبت و سازنده به ظالمان هشدار می‌دهد که اگر دست به ستم بیالایند مؤمنان ساکت نمی‌نشینند،و در برابر آنها بپا می‌خیزند،و هم به مظلومان اعتماد می‌بخشد که اگر استغاثه کنند دیگران بیاری آنها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یاری طلبیدن است،ولی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یکدیگر شتافتن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ولی نتیجه هر دو با توجه به توضیحی که دادیم یکی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وظیفه هر مظلومی این است که اگر به تنهایی قادر بر دفع ظلم و ستم نیست سکوت نکند،و با استفاده از نیروی دیگران به مقابله با ظلم قیام نماید، و وظیفه همه مسلمانان است که به ندای او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یاری کردن یکدیگر نباید از مسیر عدالت خارج شود، و به انتقام‌جویی،و کینه‌توزی،و تجاوز از حد منتهی گردد،در آیه بعد فورا آن را مشروط ساخته،می‌افزاید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بدی مجازاتی 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سَیِّئَةٍ سَیِّئَةٌ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خاطر اینکه بعضی از دوستان شما مورد ستم واقع شده‌اند از حد بگذرانید،و خود مبدل به افراد ظالمی شوید،به خصوص اینکه در جوامعی همچون جامعه عرب در آغاز اسلام احتمال تجاوز از حد به هنگام پاسخ گفتن به ظلم احتمال قابل توجهی بوده،و می‌بایست حساب یاری مظلوم از انتقام‌جویی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ظالم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نامیده شود،اما کیفر او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نیست،و اگر در آیه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شده،در واقع به خاطر قرینه مقابله است،یا اینکه از دیدگاه ظالم که مجازات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می‌باشد،این احتمال نیز وجود دارد که تعبیر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مجازات آزار و ایذاء است و آزار و ایذاء ذاتا بد است،هر چند به هنگام قصاص و کیفر ظالم کار خوبی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تعبیری است که در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شما تعدی کند به مانند آن بر او تعدی کنید،و از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تعبیر می‌تواند مقدمه‌ای باشد برای دستور عفو که در جمله بعد آمده،گویی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هر چه باشد یک نوع آزار است،و اگر  طرف پشیمان شده باشد شایسته عفو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موارد عفو کنید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عفو و اصلاح کند اجر و</w:t>
      </w:r>
    </w:p>
    <w:p>
      <w:pPr>
        <w:pStyle w:val="BookText"/>
        <w:rPr/>
      </w:pP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وَ أَصْلَحَ فَأَجْرُهُ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حقی از او ضایع شده،و در مقابل ظاهرا چیزی نگرفته، اما به خاطر گذشتی که از خود نشان داده،گذشتی که مایه انسجام جامعه و کم شدن کینه‌ها و افزایش محبت و موقوف شدن انتقام‌جویی و آرامش اجتماعی است، خداوند بر عهده گرفته که پاداش او را از فضل بی‌پایانش مرحمت کند،و چه تعبیر جالبی است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خداوند خود را مدیون چنین کسی می‌داند و می‌گوید اجرش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قطعا ظالمان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اشاره به چند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دستور عفو به خاطر این است که در صورت قصاص و کیفر گاه انسان نمی‌تواند خود را دقیقا کنترل کند،و از حد می‌گذراند،و در صف ظالمان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دستور عفو داده شده نه به معنی دفاع از ظالمان است، چرا که خداوند ظالمان را هرگز دوست نمی‌دارد،بلکه هدف هدایت گمراهان و استحکام پیوندهای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کسانی شایسته عفوند که از مرکب ظلم پیاده شوند،و از گذشته خود نادم گردند،و در مقام اصلاح خویش بر آیند،نه ظالمانی که عفو،آنها را جسورتر و جری‌تر می‌کند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روشنتر عفو و مجازات هر کدام جای ویژه‌ای دارد،عفو در جایی است که انسان قدرت بر انتقام دارد،و اگر می‌بخشد از موضع ضعف نیست،این عفو سازنده است،هم برای مظلوم پیروز چرا که به او تسلط بر نفس و صفای دل می‌بخشد،و هم برای ظالم مغلوب که او را به اصلاح خویش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کیفر و انتقام و مقابله به مثل در جایی است که هنوز ظالم از مرکب شیطان پیاده نشده،و مظلوم پایه‌های قدرت خود را محکم نکرده،و عفو از موضع ضعف است، اینجاست که باید اقدام به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نادی مناد من کان اجره علی اللّٰه فلیدخل الجنة،فیقال من ذا الذی اجره علی اللّٰه؟فیقال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العافون عن الناس،فیدخلون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می‌شود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می‌دهد هر کس اجر او بر خدا است وارد بهشت شود،گفته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اجرش بر خداست؟در جواب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را عفو کردند،آنها بدون حساب داخل بهشت می‌شوند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حقیقت نتیجه‌ای است که از آخرین آیه مورد بحث گرفته شده و خط اصیل اسلام همین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6" w:name="pg10251_151375"/>
    </w:p>
    <w:p>
      <w:pPr>
        <w:pStyle w:val="Heading3"/>
        <w:numPr>
          <w:ilvl w:val="2"/>
          <w:numId w:val="1"/>
        </w:numPr>
        <w:rPr/>
      </w:pPr>
      <w:bookmarkStart w:id="867" w:name="__RefHeading___Toc3490022_1067777946"/>
      <w:bookmarkStart w:id="868" w:name="_Toc357"/>
      <w:bookmarkEnd w:id="866"/>
      <w:bookmarkEnd w:id="867"/>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868"/>
    </w:p>
    <w:p>
      <w:pPr>
        <w:pStyle w:val="Heading4"/>
        <w:numPr>
          <w:ilvl w:val="3"/>
          <w:numId w:val="1"/>
        </w:numPr>
        <w:rPr/>
      </w:pPr>
      <w:bookmarkStart w:id="869" w:name="__RefHeading___Toc3490024_1067777946"/>
      <w:bookmarkStart w:id="870" w:name="_Toc358"/>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3490026_1067777946"/>
      <w:bookmarkStart w:id="872" w:name="_Toc359"/>
      <w:bookmarkEnd w:id="871"/>
      <w:r>
        <w:rPr>
          <w:rtl w:val="true"/>
        </w:rPr>
        <w:t>ترجمه</w:t>
      </w:r>
      <w:r>
        <w:rPr>
          <w:rtl w:val="true"/>
        </w:rPr>
        <w:t>:</w:t>
      </w:r>
      <w:bookmarkEnd w:id="87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بعد از مظلوم شدن یاری طلبد ایرادی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و مجازات بر کسانی است که به مردم ستم می‌کنند و در زمین به ناحق ظلم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شکیبایی و عفو کنند این از کارهای پر ارزش است</w:t>
      </w:r>
      <w:r>
        <w:rPr>
          <w:rFonts w:eastAsia="IRNazanin" w:cs="IRNazanin"/>
          <w:color w:val="111111"/>
          <w:sz w:val="28"/>
          <w:szCs w:val="28"/>
          <w:rtl w:val="true"/>
          <w:lang w:bidi="fa-IR"/>
        </w:rPr>
        <w:t>.</w:t>
      </w:r>
    </w:p>
    <w:p>
      <w:pPr>
        <w:pStyle w:val="Heading4"/>
        <w:numPr>
          <w:ilvl w:val="3"/>
          <w:numId w:val="1"/>
        </w:numPr>
        <w:rPr/>
      </w:pPr>
      <w:bookmarkStart w:id="873" w:name="__RefHeading___Toc3490028_1067777946"/>
      <w:bookmarkStart w:id="874" w:name="_Toc360"/>
      <w:bookmarkEnd w:id="873"/>
      <w:r>
        <w:rPr>
          <w:rtl w:val="true"/>
        </w:rPr>
        <w:t>تفسیر</w:t>
      </w:r>
      <w:r>
        <w:rPr>
          <w:rtl w:val="true"/>
        </w:rPr>
        <w:t>:</w:t>
      </w:r>
      <w:bookmarkEnd w:id="874"/>
    </w:p>
    <w:p>
      <w:pPr>
        <w:pStyle w:val="Heading5"/>
        <w:numPr>
          <w:ilvl w:val="4"/>
          <w:numId w:val="1"/>
        </w:numPr>
        <w:rPr/>
      </w:pPr>
      <w:bookmarkStart w:id="875" w:name="__RefHeading___Toc3490030_1067777946"/>
      <w:bookmarkStart w:id="876" w:name="_Toc361"/>
      <w:bookmarkEnd w:id="875"/>
      <w:r>
        <w:rPr>
          <w:rtl w:val="true"/>
        </w:rPr>
        <w:t>اشاره</w:t>
      </w:r>
      <w:bookmarkEnd w:id="876"/>
    </w:p>
    <w:p>
      <w:pPr>
        <w:pStyle w:val="Heading5"/>
        <w:numPr>
          <w:ilvl w:val="4"/>
          <w:numId w:val="1"/>
        </w:numPr>
        <w:rPr/>
      </w:pPr>
      <w:bookmarkStart w:id="877" w:name="__RefHeading___Toc3490032_1067777946"/>
      <w:bookmarkStart w:id="878" w:name="_Toc362"/>
      <w:bookmarkEnd w:id="877"/>
      <w:r>
        <w:rPr>
          <w:rtl w:val="true"/>
        </w:rPr>
        <w:t>یاری طلبیدن عیب نیست،ظلم کردن عیب است</w:t>
      </w:r>
      <w:bookmarkEnd w:id="878"/>
    </w:p>
    <w:p>
      <w:pPr>
        <w:pStyle w:val="BookText"/>
        <w:rPr/>
      </w:pPr>
      <w:r>
        <w:rPr>
          <w:rFonts w:ascii="IRNazanin" w:hAnsi="IRNazanin" w:eastAsia="IRNazanin"/>
          <w:color w:val="111111"/>
          <w:sz w:val="28"/>
          <w:sz w:val="28"/>
          <w:szCs w:val="28"/>
          <w:rtl w:val="true"/>
          <w:lang w:bidi="fa-IR"/>
        </w:rPr>
        <w:t>این آیات در حقیقت تاکید و توضیح و تکمیلی است برای آیات گذشته، در زمینه انتصار،و مجازات ظالم،و عفو و گذشت در موارد مناسب،و هدف از آن این است که مجازات و انتقام گرفتن از ظالم حق مظلوم است و هیچکس حق ندارد مانعی بر سر راه او ایجاد کند،در عین حال هر گاه مظلوم،پیروز و مسلط بر ظالم شد اگر صبر کند و انتقام نگیرد فضیلت بزرگی خواهد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بعد از مظلوم شدن یاری بطلبد ایرادی بر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نه کسی حق دارد مانع از این کار شود،و نه او را ملامت و سرزنش و مجازات کند، و نه در یاری کردن چنین مظلومی تردید به خود راه دهد،چرا که انتصار و استمداد حق مسلم هر مظلومی است،و یاری مظلومان وظیفه هر انسان آزاده و بیداری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مجازات و کیفر تنها از آن کسانی است که به مردم ستم می‌کنند،و در زمین به ناحق ظلم روا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علاوه بر کیفر و مجازات در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 نیز عذاب دردناکی در انتظارشان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در میان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یَبْغُونَ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تفاوتی است؟بعضی از مفسران جمله اول را اشاره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خود 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جمله اول را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ضد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کوشش و تلاش برای بدست آوردن چیزی است، ولی بسیار می‌شود که به کوششهایی که برای غصب حق دیگران و تجاوز از حدود و حقوق الهی صورت می‌گیرد نیز اطلاق می‌شود،بنا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خاص دارد،و بغی مفهوم عام،و هر گونه تعدی و تجاوز از حقوق الهی را شامل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تاکیدی برای این معنی است،و به این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از قبیل ذکر عام بعد از ذکر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باز به سراغ مساله صبر و شکیبایی و عفو می‌رود تا بار دیگر بر این حقیقت تاکید کند که حق انتقام‌گیری و قصاص و کیفر برای مظلوم در برابر ظالم هرگز مانع از مساله گذشت و عفو و بخشش نیست،می‌فرماید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شکیبایی کنند،و طرف را مورد عفو قرار دهند این از کارهای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صَبَرَ وَ غَفَرَ إِنَّ ذٰلِکَ لَمِنْ عَزْمِ الْأُمُورِ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اراده محکم اطلاق می‌شود،تعبیر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این از کارهایی است که خداوند به آن فرمان داده و هرگز نسخ نمی‌شود،و یا از کارهایی است که انسان  باید نسبت به آن عزم راسخ داشته باشد،و هر یک از این دو معنی باشد دلیل بر اهمیت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شده،چرا که اگر صبر و شکیبایی نباشد کار به عفو و گذشت منتهی نمی‌شود،زمام نفس از دست انسان بیرون می‌رود،و روی انتقام پافشاری می‌کند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این حقیقت را یادآور می‌شویم که عفو و غفران در صورتی مطلوب است که از موضع قدرت باشد،و طرف نیز از آن حسن استفاده نماید،تعبیر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همین معنا را تاکید کند،چرا که تصمیم گیری در زمینه‌ای است که انسان قادر و توانا بر انجام امری باشد،به هر حال عفوی که جنبه تحمیلی از سوی ظالم داشته باشد،و یا او را در عملش جری‌تر و جسورتر سازد هرگز مطلوب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بعضی از روایات آیات فوق به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انتقام او و یارانش از ظالمان و مفسدان در ارض تفسیر شده،و همانگونه که کرارا گفته‌ایم اینگونه تفسیرها از قبیل بیان مصداق واضح و روشن است و مانع از عمومیت مفهوم آیه نیست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9" w:name="pg10251_151379"/>
    </w:p>
    <w:p>
      <w:pPr>
        <w:pStyle w:val="Heading3"/>
        <w:numPr>
          <w:ilvl w:val="2"/>
          <w:numId w:val="1"/>
        </w:numPr>
        <w:rPr/>
      </w:pPr>
      <w:bookmarkStart w:id="880" w:name="__RefHeading___Toc3490034_1067777946"/>
      <w:bookmarkStart w:id="881" w:name="_Toc363"/>
      <w:bookmarkEnd w:id="879"/>
      <w:bookmarkEnd w:id="88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44</w:t>
      </w:r>
      <w:r>
        <w:rPr>
          <w:rtl w:val="true"/>
        </w:rPr>
        <w:t xml:space="preserve"> </w:t>
      </w:r>
      <w:r>
        <w:rPr>
          <w:rtl w:val="true"/>
        </w:rPr>
        <w:t xml:space="preserve">تا </w:t>
      </w:r>
      <w:r>
        <w:rPr/>
        <w:t>46</w:t>
      </w:r>
      <w:r>
        <w:rPr>
          <w:rtl w:val="true"/>
        </w:rPr>
        <w:t>]</w:t>
      </w:r>
      <w:bookmarkEnd w:id="881"/>
    </w:p>
    <w:p>
      <w:pPr>
        <w:pStyle w:val="Heading4"/>
        <w:numPr>
          <w:ilvl w:val="3"/>
          <w:numId w:val="1"/>
        </w:numPr>
        <w:rPr/>
      </w:pPr>
      <w:bookmarkStart w:id="882" w:name="__RefHeading___Toc3490036_1067777946"/>
      <w:bookmarkStart w:id="883" w:name="_Toc364"/>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3490038_1067777946"/>
      <w:bookmarkStart w:id="885" w:name="_Toc365"/>
      <w:bookmarkEnd w:id="884"/>
      <w:r>
        <w:rPr>
          <w:rtl w:val="true"/>
        </w:rPr>
        <w:t>ترجمه</w:t>
      </w:r>
      <w:r>
        <w:rPr>
          <w:rtl w:val="true"/>
        </w:rPr>
        <w:t>:</w:t>
      </w:r>
      <w:bookmarkEnd w:id="885"/>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گمراه کند ولی و یاوری بعد از او نخواهد داشت،و ظالمان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وقتی عذاب الهی را مشاهده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به سوی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می‌بینی که بر آتش عرضه می‌شوند در حالی که از شدت مذلت خاشعند، و زیر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می‌کنند،و کسانی که ایمان آورده‌اند می‌گویند زیان کاران واقعی آنها هستند که خود و خانواده خویش را روز قیامت از دست داده‌اند آگاه باشید که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دائمند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خدا اولیاء و یاورانی ندارند که یاریشان کند،و هر کس را خدا گمراه سازد راه نجاتی برای او نیست</w:t>
      </w:r>
      <w:r>
        <w:rPr>
          <w:rFonts w:eastAsia="IRNazanin" w:cs="IRNazanin"/>
          <w:color w:val="111111"/>
          <w:sz w:val="28"/>
          <w:szCs w:val="28"/>
          <w:rtl w:val="true"/>
          <w:lang w:bidi="fa-IR"/>
        </w:rPr>
        <w:t>.</w:t>
      </w:r>
      <w:bookmarkStart w:id="886" w:name="pg10251_151380"/>
    </w:p>
    <w:p>
      <w:pPr>
        <w:pStyle w:val="Heading4"/>
        <w:numPr>
          <w:ilvl w:val="3"/>
          <w:numId w:val="1"/>
        </w:numPr>
        <w:rPr/>
      </w:pPr>
      <w:bookmarkStart w:id="887" w:name="__RefHeading___Toc3490040_1067777946"/>
      <w:bookmarkStart w:id="888" w:name="_Toc366"/>
      <w:bookmarkEnd w:id="886"/>
      <w:bookmarkEnd w:id="887"/>
      <w:r>
        <w:rPr>
          <w:rtl w:val="true"/>
        </w:rPr>
        <w:t>تفسیر</w:t>
      </w:r>
      <w:r>
        <w:rPr>
          <w:rtl w:val="true"/>
        </w:rPr>
        <w:t>:</w:t>
      </w:r>
      <w:bookmarkEnd w:id="888"/>
    </w:p>
    <w:p>
      <w:pPr>
        <w:pStyle w:val="BookText"/>
        <w:rPr/>
      </w:pPr>
      <w:r>
        <w:rPr>
          <w:rFonts w:ascii="IRNazanin" w:hAnsi="IRNazanin" w:eastAsia="IRNazanin"/>
          <w:color w:val="111111"/>
          <w:sz w:val="28"/>
          <w:sz w:val="28"/>
          <w:szCs w:val="28"/>
          <w:rtl w:val="true"/>
          <w:lang w:bidi="fa-IR"/>
        </w:rPr>
        <w:t>آیا راه بازگشتی وجود دارد؟</w:t>
      </w:r>
    </w:p>
    <w:p>
      <w:pPr>
        <w:pStyle w:val="BookText"/>
        <w:rPr/>
      </w:pPr>
      <w:r>
        <w:rPr>
          <w:rFonts w:ascii="IRNazanin" w:hAnsi="IRNazanin" w:eastAsia="IRNazanin"/>
          <w:color w:val="111111"/>
          <w:sz w:val="28"/>
          <w:sz w:val="28"/>
          <w:szCs w:val="28"/>
          <w:rtl w:val="true"/>
          <w:lang w:bidi="fa-IR"/>
        </w:rPr>
        <w:t>در آیات گذشته سخن از ظالمان و بیدادگران و متجاوزان بود،آیات مورد بحث به سرانجام کار این گروه و گوشه‌هایی از مجازاتهای آنان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را از گمراهانی می‌شمرد که هیچ ولی و سرپرستی ندارند،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گمراه کند ولی و یاوری بعد از او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یُضْلِلِ اللّٰهُ فَمٰا لَهُ مِنْ وَلِیٍّ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که آشنا به تعبیرات قرآن در زمینه هدایت و ضلالتند این مطلب کاملا روشن است که نه هدایت جنبه اجباری دارد،نه ضلالت،بلکه نتیجه مستقیم اعمال انسانها است،گاه انسان کاری انجام می‌دهد که خدا توفیقش را از او سلب کرده و نور هدایت را از قلب او می‌گیرد،و او را در ظلمات گمراهی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عین اختیار است،همانگونه که اگر کسی به خاطر اصرار در شرب خمر گرفتار انواع بیماریها شد این اثرات شوم مطلب ناخواسته‌ای نبوده،با دست خودش آن را فراهم ساخته،کار خداوند تسبیب به اسباب و بخشیدن اثر به اشیاء است،و به همین جهت گاه نتیجه‌ها را به او نسبت می‌دهند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یکی از دردناکترین مجازاتهای این ظالمان است،سپس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را در روز قیامت می‌بینی که وقتی عذاب الهی را مشاهده می‌کنند سخت پشیمان می‌شوند،و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به سوی بازگشت و جبران این بدبختیها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الظّٰالِمِینَ لَمّٰا رَأَوُا الْعَذٰابَ یَقُولُونَ هَلْ إِلیٰ مَرَدٍّ مِنْ سَبِیلٍ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بارها قرآن مجید از تقاضای بازگشت کافران و ظالمان سخن گفته،که گاه در آستانه مرگ است،مانند آنچه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لَعَلِّی أَعْمَلُ صٰالِحاً فِیمٰا تَرَکْتُ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مرگ یکی از آنان فرا رسد می‌گوید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 شاید در آنچه ترک کردم و کوتاهی نمودم عمل صالحی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در قیامت است،در آن هنگامی که در کنار دوزخ قرار می‌گیرند، مانند وَ لَوْ تَریٰ إِذْ وُقِفُوا عَلَی النّٰارِ فَقٰالُوا 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آنها را ببینی هنگامی که در برابر آتش ایستاده‌اند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دنیا باز می‌گشتیم،و آیات پروردگارمان را تکذیب نمی‌کردیم،و از مؤمنان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تقاضا به هر صورت باشد با پاسخ منفی روبرو خواهد شد،چرا که بازگشت امکان پذیر نیست،و این یک سنت غیر قابل تغییر الهی است،همانگونه که انسان از پیری به جوانی،و از جوانی به کودکی،و از کودکی به عالم جنین باز نمی‌گردد،سیر قهقرایی از عالم برزخ و آخرت به دنیا نیز امکان پذیر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سومین مجازات این گروه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آنها را می‌بینی که بر آتش عرضه می‌شوند،در حالی که از شدت مذلت خاشعند، و زیر چشمی و مخفیانه به آن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تَرٰاهُمْ  یُعْرَضُونَ عَلَیْهٰا خٰاشِعِینَ مِنَ الذُّلِّ یَنْظُرُونَ مِنْ طَرْفٍ خَفِیٍّ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حالت وحشت و اضطراب شدیدی بر تمام وجودشان حاکم است،و ذلت و تسلیم سر تا پای آنها را فرا گرفته،و دیگر خبری از آن همه گردنکشی و ستیزه‌جویی و طغیان و ظلم و استبداد و ایذا و آزار مظلومان نیست،و زیر چشمی به آتش دوزخ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ترسیمی است از حالت کسی که شدیدا از چیزی می‌ترسد و نمی‌خواهد آن را با تمام چشمش ببیند و در عین حال نمی‌تواند از آن غافل بماند،ناچار پیوسته مراقب آن است اما با گوشه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نگاه کردن آنها با چشم نیم باز است،چرا که از شدت وحشت قدرت بر گشودن چشم ندارند، یا چنان وارفته و بی رمقند که حتی حال گشودن چشم را به طور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حال انسان قبل از ورود در آتش چنین باشد،چه بر او خواهد گذشت هنگامی که وارد دوزخ شود،و در میان عذاب دردناکش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مجازاتی که در اینجا بیان شده شنیدن ملامت و سرزنش دردناک مؤمنان است،چنان که در پایان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زیانکاران واقعی آنها هستند که سرمایه‌های جان و خانواده خود را در روز قیامت از دست داده،و زیان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آمَنُوا إِنَّ الْخٰاسِرِینَ الَّذِینَ خَسِرُوا أَنْفُسَهُمْ وَ أَهْلِیهِمْ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زیانی از این بالاتر که انسان هستی خویشتن را از دست دهد،و سپس همسر و فرزند و بستگان خود را،و در درون عذاب الهی گرفتار آتش حسرت و فراق نیز بشود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بدانید که ظالمان و ستمگران امروز در عذاب دائم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الظّٰالِمِینَ فِی عَذٰابٍ 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امید قطع آن نیست،و زمانی و مدتی برای آن تعیین نشده،عذابی که درون جان و بیرون تن همه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گوینده این سخن مؤمنان کامل الایمان، و در صف اول انبیا و اولیا و پیروان خاص آنها باشند،چرا که آنها از گناه یا کند و سرافرازند،و حق دارند چنین سخنانی را در آنجا بگویند،آنها مظلومانی هستند که از دست این ظالمان ناراحتی بسیار دیده‌اند،و جای آن دارد که در آن روز گوینده چنین سخنانی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اهل بیت ع نیز به این معنی اشاره شده است</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ظالمان قرینه بر این است که منظور از آن کافران است،همانگونه که در بعضی دیگر از آیات قرآن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الْکٰافِرُونَ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ظالمانند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نیز گواه بر این حقیقت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اولیاء و یاورانی ندارند که آنان را یاری کنند و عذاب الهی را از آنها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لَهُمْ مِنْ أَوْلِیٰاءَ یَنْصُرُونَهُمْ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رشته‌های ارتباط خود را با بندگان خالص با انبیا و اولیاء بریده‌اند، لذا در آنجا یار و یاوری ندارند،قدرتهای مادی نیز در آنجا همه از کار می‌افتد، و به همین دلیل تک و تنها در برابر عذاب الهی قرار می‌گیرند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تاکید این معنی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خداوند گمراه سازد راه نجاتی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سَبِیلٍ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آیات قبل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در اینجا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برای رسیدن به مقصد هم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گمراهان هم از آن محرومند و هم از این</w:t>
      </w:r>
      <w:r>
        <w:rPr>
          <w:rFonts w:eastAsia="IRNazanin" w:cs="IRNazanin"/>
          <w:color w:val="111111"/>
          <w:sz w:val="28"/>
          <w:szCs w:val="28"/>
          <w:rtl w:val="true"/>
          <w:lang w:bidi="fa-IR"/>
        </w:rPr>
        <w:t>.</w:t>
      </w:r>
      <w:bookmarkStart w:id="889" w:name="pg10251_151385"/>
    </w:p>
    <w:p>
      <w:pPr>
        <w:pStyle w:val="Heading3"/>
        <w:numPr>
          <w:ilvl w:val="2"/>
          <w:numId w:val="1"/>
        </w:numPr>
        <w:rPr/>
      </w:pPr>
      <w:bookmarkStart w:id="890" w:name="__RefHeading___Toc3490042_1067777946"/>
      <w:bookmarkStart w:id="891" w:name="_Toc367"/>
      <w:bookmarkEnd w:id="889"/>
      <w:bookmarkEnd w:id="89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47</w:t>
      </w:r>
      <w:r>
        <w:rPr>
          <w:rtl w:val="true"/>
        </w:rPr>
        <w:t xml:space="preserve"> </w:t>
      </w:r>
      <w:r>
        <w:rPr>
          <w:rtl w:val="true"/>
        </w:rPr>
        <w:t xml:space="preserve">تا </w:t>
      </w:r>
      <w:r>
        <w:rPr/>
        <w:t>50</w:t>
      </w:r>
      <w:r>
        <w:rPr>
          <w:rtl w:val="true"/>
        </w:rPr>
        <w:t>]</w:t>
      </w:r>
      <w:bookmarkEnd w:id="891"/>
    </w:p>
    <w:p>
      <w:pPr>
        <w:pStyle w:val="Heading4"/>
        <w:numPr>
          <w:ilvl w:val="3"/>
          <w:numId w:val="1"/>
        </w:numPr>
        <w:rPr/>
      </w:pPr>
      <w:bookmarkStart w:id="892" w:name="__RefHeading___Toc3490044_1067777946"/>
      <w:bookmarkStart w:id="893" w:name="_Toc368"/>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490046_1067777946"/>
      <w:bookmarkStart w:id="895" w:name="_Toc369"/>
      <w:bookmarkEnd w:id="894"/>
      <w:r>
        <w:rPr>
          <w:rtl w:val="true"/>
        </w:rPr>
        <w:t>ترجمه</w:t>
      </w:r>
      <w:r>
        <w:rPr>
          <w:rtl w:val="true"/>
        </w:rPr>
        <w:t>:</w:t>
      </w:r>
      <w:bookmarkEnd w:id="895"/>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کنید دعوت پروردگار خود را پیش از آنکه روزی فرا رسد که دیگر بازگشتی برای آن در برابر اراده خدا نیست،و در آن روز نه پناهگاهی دارید و نه مدافعی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روی 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حافظ آنها قرار نداده‌ایم،</w:t>
      </w:r>
      <w:bookmarkStart w:id="896" w:name="pg10251_151386"/>
    </w:p>
    <w:p>
      <w:pPr>
        <w:pStyle w:val="BookText"/>
        <w:rPr/>
      </w:pPr>
      <w:bookmarkEnd w:id="896"/>
      <w:r>
        <w:rPr>
          <w:rFonts w:ascii="IRNazanin" w:hAnsi="IRNazanin" w:eastAsia="IRNazanin"/>
          <w:color w:val="111111"/>
          <w:sz w:val="28"/>
          <w:sz w:val="28"/>
          <w:szCs w:val="28"/>
          <w:rtl w:val="true"/>
          <w:lang w:bidi="fa-IR"/>
        </w:rPr>
        <w:t>وظیفه تو تنها ابلاغ رسالت است،و هنگامی که ما رحمتی از سوی خود به انسان می‌چشانیم مغرور و غافل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بلائی به خاطر اعمالی که انجام داده‌اند به آنها رسد به کفران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آسمانها و زمین از آن خدا است،هر چه را بخواهد می‌آفریند و به هر کس اراده کند دختر می‌بخشد و به هر کس بخواهد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اراده کند پسر و دختر هر دو به آنها می‌دهد و هر کس را بخواهد عقیم می‌گذارد</w:t>
      </w:r>
      <w:r>
        <w:rPr>
          <w:rFonts w:eastAsia="IRNazanin" w:cs="IRNazanin"/>
          <w:color w:val="111111"/>
          <w:sz w:val="28"/>
          <w:szCs w:val="28"/>
          <w:rtl w:val="true"/>
          <w:lang w:bidi="fa-IR"/>
        </w:rPr>
        <w:t>!</w:t>
      </w:r>
    </w:p>
    <w:p>
      <w:pPr>
        <w:pStyle w:val="Heading4"/>
        <w:numPr>
          <w:ilvl w:val="3"/>
          <w:numId w:val="1"/>
        </w:numPr>
        <w:rPr/>
      </w:pPr>
      <w:bookmarkStart w:id="897" w:name="__RefHeading___Toc3490048_1067777946"/>
      <w:bookmarkStart w:id="898" w:name="_Toc370"/>
      <w:bookmarkEnd w:id="897"/>
      <w:r>
        <w:rPr>
          <w:rtl w:val="true"/>
        </w:rPr>
        <w:t>تفسیر</w:t>
      </w:r>
      <w:r>
        <w:rPr>
          <w:rtl w:val="true"/>
        </w:rPr>
        <w:t>:</w:t>
      </w:r>
      <w:bookmarkEnd w:id="898"/>
    </w:p>
    <w:p>
      <w:pPr>
        <w:pStyle w:val="BookText"/>
        <w:rPr/>
      </w:pPr>
      <w:r>
        <w:rPr>
          <w:rFonts w:ascii="IRNazanin" w:hAnsi="IRNazanin" w:eastAsia="IRNazanin"/>
          <w:color w:val="111111"/>
          <w:sz w:val="28"/>
          <w:sz w:val="28"/>
          <w:szCs w:val="28"/>
          <w:rtl w:val="true"/>
          <w:lang w:bidi="fa-IR"/>
        </w:rPr>
        <w:t>فرزندان همه هدایای او هستند</w:t>
      </w:r>
    </w:p>
    <w:p>
      <w:pPr>
        <w:pStyle w:val="BookText"/>
        <w:rPr/>
      </w:pPr>
      <w:r>
        <w:rPr>
          <w:rFonts w:ascii="IRNazanin" w:hAnsi="IRNazanin" w:eastAsia="IRNazanin"/>
          <w:color w:val="111111"/>
          <w:sz w:val="28"/>
          <w:sz w:val="28"/>
          <w:szCs w:val="28"/>
          <w:rtl w:val="true"/>
          <w:lang w:bidi="fa-IR"/>
        </w:rPr>
        <w:t>از آنجا که در آیات گذشته گوشه‌ای از مجازات دردناک و هول و وحشت کافران و ظالمان منعکس شده،در آیات مورد بحث روی سخن را به همه مردم کرده،به آنها هشدار می‌دهد پیش از آنکه گرفتار چنان سرنوشت شومی شوند دعوت پروردگارشان را اجابت کرده به راه حق باز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پروردگار خویش را اجابت کنید پیش از آنکه روزی فرا رسد که دیگر بازگشتی برای آن در برابر اراده پروردگار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اِسْتَجِیبُوا لِرَبِّکُمْ مِنْ قَبْلِ أَنْ یَأْتِیَ یَوْمٌ لاٰ مَرَدَّ لَهُ مِنَ اللّٰهِ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تصور کنید در آن روز پناهگاهی جز سایه لطف او،و مدافعی جز رحمت او وجود دارد اشتباه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شما نه ملجا و پناهی است که در برابر عذاب الهی پناهتان دهد،و نه یار و یاوری که از شما دفاع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مِنْ مَلْجَإٍ یَوْمَئِذٍ وَ مٰا لَکُمْ مِنْ نَکِیرٍ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مَرَدَّ 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 قیامت است،نه روز مرگ،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در برابر اراده و فرمان او دائر بر 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بازگشت،کسی نمی‌تواند تصمیم دیگری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نجات از عذاب راههایی تصور می‌شود که تمام آنها در آن روز بسته است،یکی بازگشت از آنجا به عالم دنیا و جبران خطاها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وجود پناهگاهی که انسان در کنار آن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وجود کسی که به دفاع از انسان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جمله‌های سه گانه آیه فوق اشاره به نفی یکی از این سه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معنی تفسیر کرده‌اند که شما هرگز در آنجا نمی‌توانید گناهان خود را منکر شوید،چرا که دلائل و شهود به قدری زیاد است که جای انکار نیست،ولی تفسیر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روی سخن را به پیامبر ص کرده به عنوان دلداری از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رویگردان شوند غمگین مباش،ما تو را مسئول حفظ آنان از انحراف به طور اجبار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فَمٰا أَرْسَلْنٰاکَ عَلَیْهِمْ حَفِیظاً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تنها ابلاغ رسالت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پذیرا شوند و خواه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عَلَیْکَ إِلاَّ الْبَلاٰغُ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رسالت الهی خود را به نحو کامل ابلاغ،و بر آنها اتمام حجت کنی، دلهای آماده آن را می‌پذیرد هر چند گروه زیادی بی‌خبر  اعراض کنند،تو مسئولیتی در این زمینه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معنی در اوائل همین سوره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مامور وادار ساختن آنها به پذیرش حق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ترسیمی از حال این جمعیت بی ایمان و اعراض کننده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به انسان رحمتی از ناحیه خود می‌چشانیم حالت غرور و غفلت به او دست می‌دهد،و از یاد خدا غافل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إِذٰا أَذَقْنَا الْإِنْسٰانَ مِنّٰا رَحْمَةً فَرِحَ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بلائی به خاطر اعمالی که انجام داده دامانش را بگیرد انسان به کفران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بِمٰا قَدَّمَتْ أَیْدِیهِمْ فَإِنَّ الْإِنْسٰانَ کَفُورٌ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نعمتهای الهی از طریق انگیزه شکر منعم او را بیدار و به شکرگزاری و معرفت و اطاعت او وامی‌دارد،نه مجازاتهایی که به خاطر گناهان دامنگیرش می‌شود او را از خواب غفلت بیدار می‌کند،و نه دعوت پیامبر ص در او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هدایت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رسولان خدا،و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نعمت و گاه مصیبت است،اما در این کوردلان بیخبر هیچ یک از این امور مؤثر نمی‌افتد،مقصر آنها هستند تو نیستی،تو وظیفه ابلاغ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اذقنا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در مورد رحمت پروردگار و در بعضی از آیات دیگر قرآن در مورد عذاب الهی،ممکن است اشاره به این باشد که نعمتها و مصائب این دنیا هر چه باشد در مقابل نعمتها و مصائب آخرت چیز اندکی است،و یا اینکه این افراد کم‌ظرفیت با مختصر نعمتی مست و مغرور، و با مختصر مصیبتی مایوس و کفور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نعمت را به خودش نسبت می‌دهد چرا که مقتضای رحمت او است،و مصائب و بلاها را به آنها،چرا که نتیجه اعمال خودشان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قبلا گفته‌ایم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آیات اشاره به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تربیت نایافته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فکری کوتاه و روحی ضعیف و کوچک</w:t>
      </w:r>
    </w:p>
    <w:p>
      <w:pPr>
        <w:pStyle w:val="BookText"/>
        <w:rPr/>
      </w:pPr>
      <w:r>
        <w:rPr>
          <w:rFonts w:ascii="IRNazanin" w:hAnsi="IRNazanin" w:eastAsia="IRNazanin"/>
          <w:color w:val="111111"/>
          <w:sz w:val="28"/>
          <w:sz w:val="28"/>
          <w:szCs w:val="28"/>
          <w:rtl w:val="true"/>
          <w:lang w:bidi="fa-IR"/>
        </w:rPr>
        <w:t>دارد،تکرار آن در آیه فوق تاکیدی است بر همین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نشان دادن این واقعیت که هر گونه نعمت و رحمت در این عالم از سوی خدا است،و کسی از خود چیزی ندارد،به یک مساله کلی و یک مصداق روشن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آسمانها و زمین برای خدا است و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مُلْکُ السَّمٰاوٰاتِ وَ الْأَرْضِ یَخْلُقُ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همه ریزخوار خوان نعمت او هستند،و نیازمندان لطف و رحمت او،لذا نه غرور به هنگام نعمت منطقی است،و نه یاس به هنگام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روشنی از این واقعیت که هیچکس از خود چیزی ندارد،و هر چه هست از ناحیه او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اراده کند دختر می‌بخشد و به هر کس بخواهد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لِمَنْ یَشٰاءُ إِنٰاثاً وَ یَهَبُ لِمَنْ یَشٰاءُ الذُّکُورَ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اگر بخواهد پسر و دختر هر دو به آنها می‌دهد،و هر کس را بخواهد عقیم و بی فرزند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 ذُکْرٰاناً وَ إِنٰاثاً وَ یَجْعَلُ مَنْ یَشٰاءُ عَقِیماً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مردم به چهار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تنها پسر دارند و در آرزوی دختری هستند،و آنها که دختر دارند و در آرزوی پسری، و آنها که هر دو را دارند،و گروهی که فاقد هر گونه فرزندند و قلبشان در آرزوی آن پر می‌کشد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اینکه هیچکس نه در زمانهای گذشته و نه امروز که علوم و دانشها پیشرفت فراوان کرده قدرت انتخاب در این مساله را ندارد،و علی رغم تمام تلاشها و کوششها هنوز کسی نتوانسته است عقیمان واقعی را فرزند ببخشد،</w:t>
      </w:r>
    </w:p>
    <w:p>
      <w:pPr>
        <w:pStyle w:val="BookText"/>
        <w:rPr/>
      </w:pPr>
      <w:r>
        <w:rPr>
          <w:rFonts w:ascii="IRNazanin" w:hAnsi="IRNazanin" w:eastAsia="IRNazanin"/>
          <w:color w:val="111111"/>
          <w:sz w:val="28"/>
          <w:sz w:val="28"/>
          <w:szCs w:val="28"/>
          <w:rtl w:val="true"/>
          <w:lang w:bidi="fa-IR"/>
        </w:rPr>
        <w:t>و یا نوع فرزند را طبق تمایل انسان تعیین کند گر چه نقش بعضی از غذاها و داروها را در افزایش احتمال تولد پسر یا دختر نمی‌توان انکار کرد،ولی باید دانست که اینها فقط احتمال را افزایش می‌دهد،و نتیجه هیچیک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نمونه بارز از عدم توانایی انسان از یک سو،و نشانه روشن از مالکیت و حاکمیت و خالقیت خداوند از سوی دیگر است،چه مثال زنده و آشکاری؟ 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تا از یک سو بیانگر  اهمیتی باشد که اسلام به احیای شخصیت زن می‌دهد، و از سوی دیگر به آنها که به خاطر پندارهای غلط از تولد دختر کراهت داشتند بگوید او بر خلاف خواسته شما آنچه را که به آن تمایل ندارید می‌دهد،و این دلیل بر این است که انتخاب به دست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 که هم دختران هدیه الهی هستند و هم پسران،و فرق گذاشتن میان این دو از دیدگاه یک مسلمان راستین صحیح نیست،هر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تزویج نیست،بلکه منظور جمع کردن میان این دو موهبت برای گروهی از انسانها است،و به عبارت دیگر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جمع کردن میان اشیاء مختلف،یا اجناس گوناگون می‌آید،چرا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دو چیز یا دو شخص است که با یکدیگر قرین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تعبیر فوق را به معنی تولد پسران و دختران به ترتیب پشت سر هم دانسته‌اند،و بعضی به معنی تولد فرزندان دوقلو که یکی پسر و دیگری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تعبیر فوق هیچ نشانه‌ای بر این تفسیرها وجود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با ظاهر آیه نیز سازگار نیست،زیرا آیه می‌خواهد از گروه سومی خبر دهد که هم صاحب دخترند و هم صاحب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تنها در موضوع تولد فرزندان که در همه چیز مشیت خداوند حاکم مطلق است،و او قادری است آگاه و حکیم که علم و قدرتش با هم قرین است،لذا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بخل و همچنین بر وزن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خشکی و یبوست است که مانع از قبول اثر می‌شود،و زنان عقیم به زنانی می‌گویند که رحم آنها آمادگی برای پذیرش نطفه مرد و پرورش فرزند ندارد،بادهای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جهت عقیم می‌گویند که قادر بر پیوند ابرهای باران‌زا نیست،و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روزی گفته می‌شود که سرور و شادی در آن نباشد،و اینکه از روز قیامت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به خاطر آن است که روزی بعد از آن نیست که بتوانند به جبران گذشته بپردازند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اگر به غذاهایی که میکرب آنها کاملا کشته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آن است که این موجودات مضر دیگر در آن پرورش نمی‌یابند</w:t>
      </w:r>
      <w:r>
        <w:rPr>
          <w:rFonts w:eastAsia="IRNazanin" w:cs="IRNazanin"/>
          <w:color w:val="111111"/>
          <w:sz w:val="28"/>
          <w:szCs w:val="28"/>
          <w:rtl w:val="true"/>
          <w:lang w:bidi="fa-IR"/>
        </w:rPr>
        <w:t>.</w:t>
      </w:r>
      <w:bookmarkStart w:id="899" w:name="pg10251_151392"/>
    </w:p>
    <w:p>
      <w:pPr>
        <w:pStyle w:val="Heading3"/>
        <w:numPr>
          <w:ilvl w:val="2"/>
          <w:numId w:val="1"/>
        </w:numPr>
        <w:rPr/>
      </w:pPr>
      <w:bookmarkStart w:id="900" w:name="__RefHeading___Toc3490050_1067777946"/>
      <w:bookmarkStart w:id="901" w:name="_Toc371"/>
      <w:bookmarkEnd w:id="899"/>
      <w:bookmarkEnd w:id="90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51</w:t>
      </w:r>
      <w:r>
        <w:rPr>
          <w:rtl w:val="true"/>
        </w:rPr>
        <w:t>]</w:t>
      </w:r>
      <w:bookmarkEnd w:id="901"/>
    </w:p>
    <w:p>
      <w:pPr>
        <w:pStyle w:val="Heading4"/>
        <w:numPr>
          <w:ilvl w:val="3"/>
          <w:numId w:val="1"/>
        </w:numPr>
        <w:rPr/>
      </w:pPr>
      <w:bookmarkStart w:id="902" w:name="__RefHeading___Toc3490052_1067777946"/>
      <w:bookmarkStart w:id="903" w:name="_Toc372"/>
      <w:bookmarkEnd w:id="902"/>
      <w:r>
        <w:rPr>
          <w:rtl w:val="true"/>
        </w:rPr>
        <w:t>اشاره</w:t>
      </w:r>
      <w:bookmarkEnd w:id="903"/>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490054_1067777946"/>
      <w:bookmarkStart w:id="905" w:name="_Toc373"/>
      <w:bookmarkEnd w:id="904"/>
      <w:r>
        <w:rPr>
          <w:rtl w:val="true"/>
        </w:rPr>
        <w:t>ترجمه</w:t>
      </w:r>
      <w:r>
        <w:rPr>
          <w:rtl w:val="true"/>
        </w:rPr>
        <w:t>:</w:t>
      </w:r>
      <w:bookmarkEnd w:id="90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هیچ انسانی نیست که خدا با او سخن بگوید،مگر از طریق وحی،یا از وراء حجاب،یا رسولی می‌فرستد و به فرمان او آنچه را بخواهد وحی می‌کند، چرا که او بلند مقام و حکیم است</w:t>
      </w:r>
      <w:r>
        <w:rPr>
          <w:rFonts w:eastAsia="IRNazanin" w:cs="IRNazanin"/>
          <w:color w:val="111111"/>
          <w:sz w:val="28"/>
          <w:szCs w:val="28"/>
          <w:rtl w:val="true"/>
          <w:lang w:bidi="fa-IR"/>
        </w:rPr>
        <w:t>.</w:t>
      </w:r>
    </w:p>
    <w:p>
      <w:pPr>
        <w:pStyle w:val="Heading4"/>
        <w:numPr>
          <w:ilvl w:val="3"/>
          <w:numId w:val="1"/>
        </w:numPr>
        <w:rPr/>
      </w:pPr>
      <w:bookmarkStart w:id="906" w:name="__RefHeading___Toc3490056_1067777946"/>
      <w:bookmarkStart w:id="907" w:name="_Toc374"/>
      <w:bookmarkEnd w:id="906"/>
      <w:r>
        <w:rPr>
          <w:rtl w:val="true"/>
        </w:rPr>
        <w:t>شان نزول</w:t>
      </w:r>
      <w:r>
        <w:rPr>
          <w:rtl w:val="true"/>
        </w:rPr>
        <w:t>:</w:t>
      </w:r>
      <w:bookmarkEnd w:id="907"/>
    </w:p>
    <w:p>
      <w:pPr>
        <w:pStyle w:val="BookText"/>
        <w:rPr/>
      </w:pPr>
      <w:r>
        <w:rPr>
          <w:rFonts w:ascii="IRNazanin" w:hAnsi="IRNazanin" w:eastAsia="IRNazanin"/>
          <w:color w:val="111111"/>
          <w:sz w:val="28"/>
          <w:sz w:val="28"/>
          <w:szCs w:val="28"/>
          <w:rtl w:val="true"/>
          <w:lang w:bidi="fa-IR"/>
        </w:rPr>
        <w:t>بعضی از مفسران شان نزولی برای این آیه ذکر کرده‌اند که حاصلش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یهود خدمت پیامبر ص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با خداوند سخن نمی‌گویی؟و به او نگاه نمی‌کنی؟اگر پیامبری همانگونه که موسی ع با او سخن گفت و به او نگاه کرد تو نیز چنین کن،ما هرگز به تو ایمان نمی‌آوریم مگر اینکه همین کار را انجام دهی،پیامبر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هرگز خدا را ندید،اینجا بود که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ارتباط پیامبران را با خداوند متعال تشریح کرد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3490058_1067777946"/>
      <w:bookmarkStart w:id="909" w:name="_Toc375"/>
      <w:bookmarkEnd w:id="908"/>
      <w:r>
        <w:rPr>
          <w:rtl w:val="true"/>
        </w:rPr>
        <w:t>تفسیر</w:t>
      </w:r>
      <w:r>
        <w:rPr>
          <w:rtl w:val="true"/>
        </w:rPr>
        <w:t>:</w:t>
      </w:r>
      <w:bookmarkEnd w:id="909"/>
    </w:p>
    <w:p>
      <w:pPr>
        <w:pStyle w:val="BookText"/>
        <w:rPr/>
      </w:pPr>
      <w:r>
        <w:rPr>
          <w:rFonts w:ascii="IRNazanin" w:hAnsi="IRNazanin" w:eastAsia="IRNazanin"/>
          <w:color w:val="111111"/>
          <w:sz w:val="28"/>
          <w:sz w:val="28"/>
          <w:szCs w:val="28"/>
          <w:rtl w:val="true"/>
          <w:lang w:bidi="fa-IR"/>
        </w:rPr>
        <w:t>طرق ارتباط پیامبران با خداوند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آغاز این سوره گفتیم در این سوره تکیه خاصی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وحی و نبوت شده است، سوره با مساله وحی آغاز شد،و با مساله وحی که همین آیات است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آیات گذشته از نعمتهای الهی سخن در میان بود این آیات از مهمترین نعمتهای پروردگار و پربارترین مواهب او برای جهان انسانیت که همان مساله وحی و ارتباط انبیاء با خدا است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هیچ انسانی نیست که خدا با او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روبرو گردد،چرا که او منزه از جسم و جسمانیت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طریق وحی و الهام مرموز به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لِبَشَرٍ أَنْ یُکَلِّمَهُ اللّٰهُ إِلاّٰ وَحْیاً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شنیدن سخنان پروردگار 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موسی بن عمران در کوه طور سخن می‌گفت،و پاسخ می‌شنوید، از طریق امواج صوتی که خداوند در فضا ایجاد می‌کند بی‌آنکه کسی او را مشاهده کند چرا که او مشاهده کردنی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طریق فرستادن رسولی که پیام الهی را به او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فرشته وحی و پیک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اسلام نازل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فرستاده الهی به فرمان پروردگار آنچه را خدا می‌خواهد به پیامبرش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بِإِذْنِهِ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راهی برای سخن گفتن خداوند با بندگان جز این سه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بلند مقام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که دیده شود،یا با زبان سخن گوید،و تمام افعالش حکیمانه است،و ارتباطش با پیامبران روی حساب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پاسخی است روشن به افرادی که به خاطر بی‌خبری</w:t>
      </w:r>
    </w:p>
    <w:p>
      <w:pPr>
        <w:pStyle w:val="BookText"/>
        <w:rPr/>
      </w:pPr>
      <w:r>
        <w:rPr>
          <w:rFonts w:ascii="IRNazanin" w:hAnsi="IRNazanin" w:eastAsia="IRNazanin"/>
          <w:color w:val="111111"/>
          <w:sz w:val="28"/>
          <w:sz w:val="28"/>
          <w:szCs w:val="28"/>
          <w:rtl w:val="true"/>
          <w:lang w:bidi="fa-IR"/>
        </w:rPr>
        <w:t>ممکن است توهم کنند مساله وحی دلیل بر این است که پیامبران خدا را می‌بینند، و با او سخن می‌گویند این آیه روح و حقیقت وحی را به صورت فشرده و دقیقی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آیه چنین بر می‌آید که راه ارتباط پیامبران با خدا منحصر به سه 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بسیاری از انبیا بوده است مانند نوح که می‌گوید فَأَوْحَیْنٰا إِلَیْهِ أَنِ اصْنَعِ الْفُلْکَ بِأَعْیُنِنٰا 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وحی کردیم که کشتی در حضور ما و مطابق فرمان ما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خداوند در کوه طور با موسی سخن می‌گفت وَ کَلَّمَ اللّٰهُ مُوسیٰ تَکْلِیماً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رؤیای صادقه نیز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ارسال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در مورد پیامبر اسلام ص آمده قُلْ مَنْ کٰانَ عَدُوًّا لِجِبْرِیلَ فَإِنَّهُ نَزَّلَهُ عَلیٰ قَلْبِکَ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کسی که دشمن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فرمان خدا قرآن را بر قلب تو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وحی بر پیامبر اسلام منحصر به این طریق نبوده است،از طرق دیگر نیز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وحی از طریق القای به قلب گاه در بیداری صورت می‌گرفته،چنانچه در بالا اشاره شد،و گاه در خواب و رؤیای صادقه، چنان که در مورد ابراهیم و دستور ذبح اسماعیل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آن را مصداق مِنْ وَرٰاءِ حِجٰابٍ دانسته‌اند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شاخه‌های اصلی وحی همان سه شاخه مذکور در آیه فوق است، ولی بعضی از این شاخه‌ها،خود نیز شاخه‌های فرعی دیگری دارد،چنان که بعضی</w:t>
      </w:r>
    </w:p>
    <w:p>
      <w:pPr>
        <w:pStyle w:val="BookText"/>
        <w:rPr/>
      </w:pPr>
      <w:r>
        <w:rPr>
          <w:rFonts w:ascii="IRNazanin" w:hAnsi="IRNazanin" w:eastAsia="IRNazanin"/>
          <w:color w:val="111111"/>
          <w:sz w:val="28"/>
          <w:sz w:val="28"/>
          <w:szCs w:val="28"/>
          <w:rtl w:val="true"/>
          <w:lang w:bidi="fa-IR"/>
        </w:rPr>
        <w:t>معتقدند نزول وحی از طریق فرستادن فرشته وحی خود به چهار طریق صورت می‌گرفته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فرشته بی‌آنکه بر پیامبر ظاهر شود در روح او القاء می‌کرده است،چنان که 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روح القدس نفث فی روعی انه لن تموت نفس حتی تستکمل رزقها فاتقوا اللّٰه و اجملوا فی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در قلب من این معنی را دمیده که هیچکس نمی‌میرد تا روزی خود را به طور کامل بگیرد،بنا بر این از خدا بپرهیزید و در طلب روزی حریص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فرشته به صورت انسانی در می‌آمد و پیامبر را مخاطب می‌ساخت و مطالب را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مورد ظهور جبرئیل به صورت دحیه کلبی </w:t>
      </w:r>
      <w:r>
        <w:rPr>
          <w:rStyle w:val="FootnoteAnchor"/>
          <w:rtl w:val="true"/>
        </w:rPr>
        <w:footnoteReference w:id="286"/>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صورتی بود که همچون زنگ در گوشش صدا می‌کرد و این سخت‌ترین نوع وحی بر پیامبر بود به گونه‌ای که حتی در روزهای بسیار سرد صورت مبارکش غرق عرق می‌شد،و اگر بر مرکب سوار بود مرکب چنان سنگین می‌شد که بی‌اختیار به زمین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جبرئیل به صورت اصلیش که خدا او را بر آن صورت آفریده بود بر پیامبر ظاهر می‌شد و این در طول عمر پیغمبر تنها دو بار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910" w:name="pg10251_151396"/>
    </w:p>
    <w:p>
      <w:pPr>
        <w:pStyle w:val="Heading4"/>
        <w:numPr>
          <w:ilvl w:val="3"/>
          <w:numId w:val="1"/>
        </w:numPr>
        <w:rPr/>
      </w:pPr>
      <w:bookmarkStart w:id="911" w:name="__RefHeading___Toc3490060_1067777946"/>
      <w:bookmarkStart w:id="912" w:name="_Toc376"/>
      <w:bookmarkEnd w:id="910"/>
      <w:bookmarkEnd w:id="911"/>
      <w:r>
        <w:rPr>
          <w:rtl w:val="true"/>
        </w:rPr>
        <w:t>نکته‌ها</w:t>
      </w:r>
      <w:r>
        <w:rPr>
          <w:rtl w:val="true"/>
        </w:rPr>
        <w:t>:</w:t>
      </w:r>
      <w:bookmarkEnd w:id="912"/>
    </w:p>
    <w:p>
      <w:pPr>
        <w:pStyle w:val="Heading5"/>
        <w:numPr>
          <w:ilvl w:val="4"/>
          <w:numId w:val="1"/>
        </w:numPr>
        <w:rPr/>
      </w:pPr>
      <w:bookmarkStart w:id="913" w:name="__RefHeading___Toc3490062_1067777946"/>
      <w:bookmarkStart w:id="914" w:name="_Toc377"/>
      <w:bookmarkEnd w:id="913"/>
      <w:r>
        <w:rPr>
          <w:rtl w:val="true"/>
        </w:rPr>
        <w:t>اشاره</w:t>
      </w:r>
      <w:bookmarkEnd w:id="914"/>
    </w:p>
    <w:p>
      <w:pPr>
        <w:pStyle w:val="Heading5"/>
        <w:numPr>
          <w:ilvl w:val="4"/>
          <w:numId w:val="1"/>
        </w:numPr>
        <w:rPr/>
      </w:pPr>
      <w:bookmarkStart w:id="915" w:name="__RefHeading___Toc3490064_1067777946"/>
      <w:bookmarkStart w:id="916" w:name="_Toc378"/>
      <w:bookmarkEnd w:id="915"/>
      <w:r>
        <w:rPr/>
        <w:t>1</w:t>
      </w:r>
      <w:r>
        <w:rPr>
          <w:rtl w:val="true"/>
        </w:rPr>
        <w:t>-</w:t>
      </w:r>
      <w:r>
        <w:rPr>
          <w:rtl w:val="true"/>
        </w:rPr>
        <w:t>وحی در لغت و قرآن و سنت</w:t>
      </w:r>
      <w:r>
        <w:rPr>
          <w:rtl w:val="true"/>
        </w:rPr>
        <w:t>:</w:t>
      </w:r>
      <w:bookmarkEnd w:id="916"/>
    </w:p>
    <w:p>
      <w:pPr>
        <w:pStyle w:val="BookText"/>
        <w:rPr/>
      </w:pPr>
      <w:r>
        <w:rPr>
          <w:rFonts w:ascii="IRNazanin" w:hAnsi="IRNazanin" w:eastAsia="IRNazanin"/>
          <w:color w:val="111111"/>
          <w:sz w:val="28"/>
          <w:sz w:val="28"/>
          <w:szCs w:val="28"/>
          <w:rtl w:val="true"/>
          <w:lang w:bidi="fa-IR"/>
        </w:rPr>
        <w:t>اصل وحی چنان که راغب در مفردات می‌گوید اشاره سریع است خواه با کلام رمزی باشد،و یا صدای خالی از ترکیب کلامی،و یا اشاره با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دست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به خوبی استفاده می‌شود که در وحی اشاره از یک سو و سرعت از سوی دیگر نهفته شده،و به همین دلیل برای ارتباط مرموز و سریع انبیاء با عالم غیب،و ذات پاک پروردگار،این کلمه استخدام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لسان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معانی مختلفی به کار رفته است،گاه در مورد انبیا،گاه در انسانهای دیگر،گاه در مورد ارتباطهای رمزی میان انسانها،و گاه ارتباط مرموز شیاطین و گاه در مورد حیوانها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جامعترین سخن در این زمینه سخنی است که از علی ع در پاسخ شخصی که از مساله وحی سؤال نمود نقل شده،امام آن را به هفت قسم تقسیم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 رسالت و نبوت مانند 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فرستادیم همانگونه که به نوح و پیامبران بعد از او وحی فرستادیم، و به ابراهیم و اسماعیل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و ایوب و یونس و هارون و سلیمان وحی نمودیم،و به داود زبور دادیم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به معنی الهام مانند وَ أَوْحیٰ رَبُّکَ إِلَی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الهام فرستاد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اشاره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فَأَوْحیٰ إِلَیْهِمْ أَنْ سَبِّحُوا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محراب عبادتش به سوی مردم بیرون آمد و با اشاره به آنها گفت صبح و شام خدا را تسبیح گوئید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تقدیر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هر آسمانی تقدیر و تدبیر لازم را فرمود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امر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أَوْحَیْتُ إِلَی الْحَوٰارِیِّینَ أَنْ آمِنُوا بِی وَ بِرَسُولِی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به حواریین امر کردم که به من و فرستاده من ایمان بیاورید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دروغپردازی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یُوحِی بَعْضُهُمْ إِلیٰ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 برابر هر پیامبری دشمنی از شیاطین انس و جن قرار دادیم که سخنان فریبنده و دروغ را به طور سری به یکدیگر می‌گفتند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خبر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وَ أَوْحَیْنٰا إِلَیْهِمْ  فِعْلَ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پیشوایانی قرار دادیم که به فرمان ما هدایت می‌کردند و انجام کارهای نیک را به آنها خبر دادیم</w:t>
      </w:r>
      <w:r>
        <w:rPr>
          <w:rFonts w:eastAsia="IRNazanin" w:cs="IRNazanin"/>
          <w:color w:val="111111"/>
          <w:sz w:val="28"/>
          <w:szCs w:val="28"/>
          <w:rtl w:val="true"/>
          <w:lang w:bidi="fa-IR"/>
        </w:rPr>
        <w:t xml:space="preserve">" </w:t>
      </w:r>
      <w:r>
        <w:rPr>
          <w:rStyle w:val="FootnoteAnchor"/>
          <w:rtl w:val="true"/>
        </w:rPr>
        <w:footnoteReference w:id="294"/>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این اقسام هفتگانه می‌تواند شاخه‌هایی داشته باشد که بر حسب آن موارد استعمال وحی در کتاب و سنت افزایش خواهد یافت،و لذا تفلیسی </w:t>
      </w:r>
      <w:r>
        <w:rPr>
          <w:rFonts w:eastAsia="IRNazanin" w:cs="IRNazanin"/>
          <w:color w:val="111111"/>
          <w:sz w:val="28"/>
          <w:szCs w:val="28"/>
          <w:rtl w:val="true"/>
          <w:lang w:bidi="fa-IR"/>
        </w:rPr>
        <w:t>. . . . . .</w:t>
      </w:r>
      <w:bookmarkStart w:id="917" w:name="pg10251_151398"/>
    </w:p>
    <w:p>
      <w:pPr>
        <w:pStyle w:val="BookText"/>
        <w:rPr/>
      </w:pPr>
      <w:bookmarkEnd w:id="917"/>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بر ده وجه شمرده،و بعضی عدد را از این هم بیشتر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یک نظر از مجموع موارد استعمال وحی و مشتقات آن می‌توان نتیجه گرفت که وحی از سوی پروردگار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بر پیامبران فرستاده می‌شد،و رابطه خاصی میان آنها و خدا بود که فرمانهای الهی و حقایق را از این طریق دریافت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غرائز و استعدادها و شرائط و قوانین تکوینی خاصی است که خداوند در درون موجودات مختلف جهان قرار داده است</w:t>
      </w:r>
      <w:r>
        <w:rPr>
          <w:rFonts w:eastAsia="IRNazanin" w:cs="IRNazanin"/>
          <w:color w:val="111111"/>
          <w:sz w:val="28"/>
          <w:szCs w:val="28"/>
          <w:rtl w:val="true"/>
          <w:lang w:bidi="fa-IR"/>
        </w:rPr>
        <w:t>.</w:t>
      </w:r>
    </w:p>
    <w:p>
      <w:pPr>
        <w:pStyle w:val="Heading5"/>
        <w:numPr>
          <w:ilvl w:val="4"/>
          <w:numId w:val="1"/>
        </w:numPr>
        <w:rPr/>
      </w:pPr>
      <w:bookmarkStart w:id="918" w:name="__RefHeading___Toc3490066_1067777946"/>
      <w:bookmarkStart w:id="919" w:name="_Toc379"/>
      <w:bookmarkEnd w:id="918"/>
      <w:r>
        <w:rPr/>
        <w:t>2</w:t>
      </w:r>
      <w:r>
        <w:rPr>
          <w:rtl w:val="true"/>
        </w:rPr>
        <w:t>-</w:t>
      </w:r>
      <w:r>
        <w:rPr>
          <w:rtl w:val="true"/>
        </w:rPr>
        <w:t>حقیقت اسرار آمیز وحی</w:t>
      </w:r>
      <w:bookmarkEnd w:id="919"/>
    </w:p>
    <w:p>
      <w:pPr>
        <w:pStyle w:val="Heading6"/>
        <w:numPr>
          <w:ilvl w:val="5"/>
          <w:numId w:val="1"/>
        </w:numPr>
        <w:rPr/>
      </w:pPr>
      <w:bookmarkStart w:id="920" w:name="__RefHeading___Toc3490068_1067777946"/>
      <w:bookmarkStart w:id="921" w:name="_Toc380"/>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گفته شده،ولی از آنجا که این ارتباط مرموز از حدود ادراکات ما خارج است این بیانات نیز نمی‌تواند ترسیم روشنی از مساله کند،و حتی گاه به بیراهه کشانده شده،آنچه گفتنی است در حقیقت در آیه مورد بحث به صورت فشرده و زیبایی بیان شده است،و بیش از آن تلاش و کوشش دانشمندان در این بحث به جایی نرسیده است،در عین حال لازم است بعضی از تفسیرها را که فلاسفه قدیم و جدید در باره وحی گفته‌اند در اینجا یاد آور شویم</w:t>
      </w:r>
      <w:r>
        <w:rPr>
          <w:rFonts w:eastAsia="IRNazanin" w:cs="IRNazanin"/>
          <w:color w:val="111111"/>
          <w:sz w:val="28"/>
          <w:szCs w:val="28"/>
          <w:rtl w:val="true"/>
          <w:lang w:bidi="fa-IR"/>
        </w:rPr>
        <w:t>:</w:t>
      </w:r>
    </w:p>
    <w:p>
      <w:pPr>
        <w:pStyle w:val="Heading6"/>
        <w:numPr>
          <w:ilvl w:val="5"/>
          <w:numId w:val="1"/>
        </w:numPr>
        <w:rPr/>
      </w:pPr>
      <w:bookmarkStart w:id="922" w:name="__RefHeading___Toc3490070_1067777946"/>
      <w:bookmarkStart w:id="923" w:name="_Toc381"/>
      <w:bookmarkEnd w:id="922"/>
      <w:r>
        <w:rPr>
          <w:rtl w:val="true"/>
        </w:rPr>
        <w:t>الف</w:t>
      </w:r>
      <w:r>
        <w:rPr>
          <w:rtl w:val="true"/>
        </w:rPr>
        <w:t>-</w:t>
      </w:r>
      <w:r>
        <w:rPr>
          <w:rtl w:val="true"/>
        </w:rPr>
        <w:t>تفسیر بعضی از فلاسفه قدیم</w:t>
      </w:r>
      <w:bookmarkEnd w:id="92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روی مقدمات مفصلی معتقد بودند که وحی عبارت است از اتصال فوق العاده نفس پیامبر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سایه آن بر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گسترده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 بودند که روح انسانی دارای سه 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صور محسوسات را ادراک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صورتهای جزئیه ذهنی را درک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صور کلیه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سو،از سوی دیگر،آنها اعتقاد به افلاک نه گانه بطلمیوسی داشتند،و برای افلاک،نفس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روح برای بدن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و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نفوس فلکی از موجودات مجردی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می‌گیرند، 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سوم،عقیده داشتند که نفوس انسانی و ارواح آنها برای فعلیت یافتن استعدادها و درک حقایق،باید از وجود مجردی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کسب فیض کنند،که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مناسبت بر آن می‌گذاردند که سبب فعلیت استعدادهای عقول جزئیه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چهارم،معتقد بودند هر قدر روح انسان قویتر باشد ارتباط و اتصالش با عقل فعال که منبع و خزانه معلومات است بیشتر خواهد بود،بنا بر این یک روح قوی و کامل می‌تواند در کوتاهترین مدت وسیعترین معلومات را به فرمان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اندازه قوه خیال قویتر باشد،بهتر می‌تواند این مفاهیم را در لباس صورتهای حسی قرار دهد،و هر اندازه حس مشترک قویتر گردد انسان صور  محسوسه خارجیه را بهتر درک می‌کند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مجموع این مقدمات چنین نتیجه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پیامبر چون فوق العاده قوی است رابطه و اتصالش با عقل فعال بسیار زیاد است،و به همین دلیل می‌تواند در اکثر اوقات معلومات را به صورت کلی از عقل فعال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قوه خیالیه او نیز بسیار قوی است،و در عین حال تابع قوه عقلیه است،می‌تواند صورتهای محسوسه مناسبی به آن صور کلیه که از عقل فعال دریافت داشته،بدهد،و در لباسهای حسی در افق ذهن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آن حقایق کلی از قبیل معانی و احکام باشد به صورت الفاظی بسیار موزون، و در نهایت فصاحت و بلاغت از زبان شخصی در نهایت کمال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قوه خیالیه او تسلط کامل بر حس مشترک دارد می‌تواند به این صور جنبه حسی دهد و پیامبر آن شخص را با چشم ببیند و الفاظش را با گوش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البته این بیان متکی بر مقدماتی است که امروز بسیاری از آنها مردود شناخته شده،از جمله افلاک نه گانه بطلمیوسی،و نفوس و عقولی که متعلق به آنها است فعلا جزء اساطیر محسوب می‌شود چرا که هیچ دلیلی بر اثبات آنها در دست نیست و یا حتی دلائلی بر خلاف آن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این فرضیه با آنچه از آیات قرآن به روشنی در باره وحی استفاده می‌شود هماهنگ نیست،زیرا آیات قرآن با صراحت وحی را یک نوع ارتباط با خدا می‌شمرد که گاه از طریق الهام به قلب،و گاه به واسطه فرشته وحی و یا شنیدن امواج صوتی،صورت می‌گیرد،و اعتقاد به اینکه اینها نتیجه فعالیت قوه خیالیه و حس مشترک و مانند آن است بسیار بی‌پایه و ناهماهنگ با آیات قرآن است،و عیب مهم دیگر آن این است که پیامبر را هم ردیف فلاسفه و نوابغ می‌شمرد، با عقلی قویتر و روحی نیرومندتر،در حالی که می‌دانیم راه وحی از راه ادراکات عقلیه جدا است،این دسته از فلاسفه بی‌آنکه توجه داشته باشند به تخریب مبانی وحی و نبوت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ندیدند حقیقت ره افسانه زدند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پیرامون این موضوع در لابلای بحثهای آینده خواهد آمد</w:t>
      </w:r>
      <w:r>
        <w:rPr>
          <w:rFonts w:eastAsia="IRNazanin" w:cs="IRNazanin"/>
          <w:color w:val="111111"/>
          <w:sz w:val="28"/>
          <w:szCs w:val="28"/>
          <w:rtl w:val="true"/>
          <w:lang w:bidi="fa-IR"/>
        </w:rPr>
        <w:t>.</w:t>
      </w:r>
      <w:bookmarkStart w:id="924" w:name="pg10251_151401"/>
    </w:p>
    <w:p>
      <w:pPr>
        <w:pStyle w:val="Heading6"/>
        <w:numPr>
          <w:ilvl w:val="5"/>
          <w:numId w:val="1"/>
        </w:numPr>
        <w:rPr/>
      </w:pPr>
      <w:bookmarkStart w:id="925" w:name="__RefHeading___Toc3490072_1067777946"/>
      <w:bookmarkStart w:id="926" w:name="_Toc382"/>
      <w:bookmarkEnd w:id="924"/>
      <w:bookmarkEnd w:id="925"/>
      <w:r>
        <w:rPr>
          <w:rtl w:val="true"/>
        </w:rPr>
        <w:t>ب</w:t>
      </w:r>
      <w:r>
        <w:rPr>
          <w:rtl w:val="true"/>
        </w:rPr>
        <w:t>-</w:t>
      </w:r>
      <w:r>
        <w:rPr>
          <w:rtl w:val="true"/>
        </w:rPr>
        <w:t>تفسیر جمعی از فلاسفه جدید در مورد وحی</w:t>
      </w:r>
      <w:bookmarkEnd w:id="926"/>
    </w:p>
    <w:p>
      <w:pPr>
        <w:pStyle w:val="BookText"/>
        <w:rPr/>
      </w:pPr>
      <w:r>
        <w:rPr>
          <w:rFonts w:ascii="IRNazanin" w:hAnsi="IRNazanin" w:eastAsia="IRNazanin"/>
          <w:color w:val="111111"/>
          <w:sz w:val="28"/>
          <w:sz w:val="28"/>
          <w:szCs w:val="28"/>
          <w:rtl w:val="true"/>
          <w:lang w:bidi="fa-IR"/>
        </w:rPr>
        <w:t xml:space="preserve">این گروه از فلاسفه به طور خلاصه وحی را به عنوان یکی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 المعارف قرن بیستم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 تا قرن شانزده میلادی مانند سایر ملتها قائل به وحی بودند،چون کتابهای مذهبی آنان پر از اخبار انبیاء بود،علم جدید آمد و قلم روی کلیه مباحث روحی و ما وراء طبیعی کشید،و مساله وحی نیز جز افسانه‌های قدیمی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نوزده میلادی فرا رسید جهان روح به وسیله دانشمندان به کمک دلائل حسی اثبات شد،مساله وحی نیز مجددا زنده گردید،این مباحث را روی اسلوب تجربی و عملی دنبال کردند،و به نتائجی رسیدند که هر چند با نظریه علمای اسلامی تفاوت داشت اما قدم برجسته به سوی اثبات موضوع مهمی محسوب می‌شود که روزی از خرافات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روی مباحث روحی مطالعه کردند و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تالیف 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جلد کتاب بزرگ از طرف جمعیت مزبور پیرامون مطالب فوق نگاشته شده،و بسیاری از مسائل روحی به کمک آنها حل گردید از جمله مساله وحی بود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 این زمینه بسیار است اما جان کلام آنها این است که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شعور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می‌شمرند،که به مراتب از شعور آگاه قویتر و نیرومندتر است،و چون پیامبران مردان فوق العاده‌ای بوده‌اند و جدان مخفی آنها نیز بسیار نیرومند بوده،و تراوشهای آنها فوق العاده مهم و قابل ملاحظه بوده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7" w:name="pg10251_151402"/>
    </w:p>
    <w:p>
      <w:pPr>
        <w:pStyle w:val="BookText"/>
        <w:rPr/>
      </w:pPr>
      <w:bookmarkEnd w:id="927"/>
      <w:r>
        <w:rPr>
          <w:rFonts w:ascii="IRNazanin" w:hAnsi="IRNazanin" w:eastAsia="IRNazanin"/>
          <w:color w:val="111111"/>
          <w:sz w:val="28"/>
          <w:sz w:val="28"/>
          <w:szCs w:val="28"/>
          <w:rtl w:val="true"/>
          <w:lang w:bidi="fa-IR"/>
        </w:rPr>
        <w:t>نقد و بررسی ناگفته پیداست که آنچه را این گروه گفته‌اند صرفا یک فرضیه است، و هیچگونه دلیلی بر آن اقامه نکرده‌اند و در حقیقت آنها پیامبران را مردانی با نبوغ فکری و عظمت شخصیت معرفی کرده‌اند،بی‌آنکه رابطه آنها را با مبدء جهان هستی،خداوند،و دریافت علوم از ناحیه او،و از بیرون وجود خود،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اشتباه آنها از اینجا سرچشمه می‌گیرد که خواسته‌اند وحی را با معیارهای علوم تجربی خود دریابند،و هر چه از این قلمرو بیرون است نفی کنند، و موجودات عالم را مساوی با آن بدانند که آنها درک کرده‌اند و آنچه را درک نکرده‌اند معدوم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آثار شومی نه تنها در بحث وحی که در بسیاری از مباحث فلسفی و عقیدتی دیگر از خود به جای گذاشته است،و اصولا این طرز تفکر از پای بست ویران است زیرا منحصر ساختن تمام موجودات جهان را به موجودات مادی و عوارض آنها با هیچ دلیلی ثابت نکرده‌اند</w:t>
      </w:r>
      <w:r>
        <w:rPr>
          <w:rFonts w:eastAsia="IRNazanin" w:cs="IRNazanin"/>
          <w:color w:val="111111"/>
          <w:sz w:val="28"/>
          <w:szCs w:val="28"/>
          <w:rtl w:val="true"/>
          <w:lang w:bidi="fa-IR"/>
        </w:rPr>
        <w:t>.</w:t>
      </w:r>
    </w:p>
    <w:p>
      <w:pPr>
        <w:pStyle w:val="Heading6"/>
        <w:numPr>
          <w:ilvl w:val="5"/>
          <w:numId w:val="1"/>
        </w:numPr>
        <w:rPr/>
      </w:pPr>
      <w:bookmarkStart w:id="928" w:name="__RefHeading___Toc3490074_1067777946"/>
      <w:bookmarkStart w:id="929" w:name="_Toc383"/>
      <w:bookmarkEnd w:id="928"/>
      <w:r>
        <w:rPr>
          <w:rtl w:val="true"/>
        </w:rPr>
        <w:t>ج</w:t>
      </w:r>
      <w:r>
        <w:rPr>
          <w:rtl w:val="true"/>
        </w:rPr>
        <w:t>-</w:t>
      </w:r>
      <w:r>
        <w:rPr>
          <w:rtl w:val="true"/>
        </w:rPr>
        <w:t>نبوغ فکری</w:t>
      </w:r>
      <w:bookmarkEnd w:id="929"/>
    </w:p>
    <w:p>
      <w:pPr>
        <w:pStyle w:val="BookText"/>
        <w:rPr/>
      </w:pPr>
      <w:r>
        <w:rPr>
          <w:rFonts w:ascii="IRNazanin" w:hAnsi="IRNazanin" w:eastAsia="IRNazanin"/>
          <w:color w:val="111111"/>
          <w:sz w:val="28"/>
          <w:sz w:val="28"/>
          <w:szCs w:val="28"/>
          <w:rtl w:val="true"/>
          <w:lang w:bidi="fa-IR"/>
        </w:rPr>
        <w:t>بعضی دیگر مطلب را از این هم فراتر برده‌اند و وحی را رسما نتیجه  نبوغ فکری انبیا پنداشته‌اند،و می‌گویند آنها مردانی بودند پاک فطرت و دارای نبوغ فوق العاده که با آن مصالح جامعه انسانی را درک می‌کردند و به صورت معارف و قوانینی بر انسانها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حقیقت انکار صریح نبوت انبیا،و تکذیب گفته همه آنها، و متهم ساختن آنها به انواع خلاف‌گوئیها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روشنتر هیچیک از اینها تفسیر وحی نیست فرضیه‌هایی است که</w:t>
      </w:r>
      <w:bookmarkStart w:id="930" w:name="pg10251_151403"/>
    </w:p>
    <w:p>
      <w:pPr>
        <w:pStyle w:val="BookText"/>
        <w:rPr/>
      </w:pPr>
      <w:bookmarkEnd w:id="930"/>
      <w:r>
        <w:rPr>
          <w:rFonts w:ascii="IRNazanin" w:hAnsi="IRNazanin" w:eastAsia="IRNazanin"/>
          <w:color w:val="111111"/>
          <w:sz w:val="28"/>
          <w:sz w:val="28"/>
          <w:szCs w:val="28"/>
          <w:rtl w:val="true"/>
          <w:lang w:bidi="fa-IR"/>
        </w:rPr>
        <w:t>در حدود افکار خود ساخته و پرداخته‌اند،و چون نخواسته‌اند بپذیرند که ما ورای معلومات آنها حقایق دیگری است به این بیراهه‌ها کشانده شده‌اند</w:t>
      </w:r>
      <w:r>
        <w:rPr>
          <w:rFonts w:eastAsia="IRNazanin" w:cs="IRNazanin"/>
          <w:color w:val="111111"/>
          <w:sz w:val="28"/>
          <w:szCs w:val="28"/>
          <w:rtl w:val="true"/>
          <w:lang w:bidi="fa-IR"/>
        </w:rPr>
        <w:t>.</w:t>
      </w:r>
    </w:p>
    <w:p>
      <w:pPr>
        <w:pStyle w:val="Heading5"/>
        <w:numPr>
          <w:ilvl w:val="4"/>
          <w:numId w:val="1"/>
        </w:numPr>
        <w:rPr/>
      </w:pPr>
      <w:bookmarkStart w:id="931" w:name="__RefHeading___Toc3490076_1067777946"/>
      <w:bookmarkStart w:id="932" w:name="_Toc384"/>
      <w:bookmarkEnd w:id="931"/>
      <w:r>
        <w:rPr>
          <w:rtl w:val="true"/>
        </w:rPr>
        <w:t>حق کلام در باره وحی</w:t>
      </w:r>
      <w:bookmarkEnd w:id="932"/>
    </w:p>
    <w:p>
      <w:pPr>
        <w:pStyle w:val="BookText"/>
        <w:rPr/>
      </w:pPr>
      <w:r>
        <w:rPr>
          <w:rFonts w:ascii="IRNazanin" w:hAnsi="IRNazanin" w:eastAsia="IRNazanin"/>
          <w:color w:val="111111"/>
          <w:sz w:val="28"/>
          <w:sz w:val="28"/>
          <w:szCs w:val="28"/>
          <w:rtl w:val="true"/>
          <w:lang w:bidi="fa-IR"/>
        </w:rPr>
        <w:t>بدون شک ما نمی‌توانیم از رابطه وحی و حقیقت آن اطلاع زیادی پیدا کنیم، چرا که این یک نوع ادراکی است خارج از حدود ادراکات ما،و یک نوع ارتباطی است خارج از ارتباطهای شناخته شده ما،عالم وحی برای ما عالمی است ناشناخته و ما فوق ادراکات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یک انسان خاکی با مبدء عالم هستی ارتباط پیدا می‌کند؟ و چگونه خداوند ازلی و ابدی و بی‌نهایت از هر جهت،با مخلوقی محدود و ممکن الوجود رابطه بر قرار می‌سازد؟و در لحظه نزول وحی چگونه پیامبر یقین پیدا می‌کند که این ارتباط از ناحیه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پاسخ آن برای ما مشکل است،و اصرار در فهم آن بسیار بی‌مورد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برای ما در اینجا معقول و قابل طرح است اصل وجود یا امکان چنین ارتباط مرموزی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هیچ دلیل عقلی که امکان چنین امری را نفی کند وجود ندارد، بلکه به عکس ما ارتباطهای مرموزی را در جهان خود می‌بینیم که از تفسیر آن عاجزیم،و این ارتباطها نشان می‌دهد که ما فوق حواس و ارتباطهای ما نیز درک و دیده‌های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با ذکر مثالی این موضوع را روشنتر سازیم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ما در میان شهر کوران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کوران مادر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 بینا زندگی کنیم،تمام اهل شهر چهار حسی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مجموع حواس</w:t>
      </w:r>
    </w:p>
    <w:p>
      <w:pPr>
        <w:pStyle w:val="BookText"/>
        <w:rPr/>
      </w:pPr>
      <w:r>
        <w:rPr>
          <w:rFonts w:ascii="IRNazanin" w:hAnsi="IRNazanin" w:eastAsia="IRNazanin"/>
          <w:color w:val="111111"/>
          <w:sz w:val="28"/>
          <w:sz w:val="28"/>
          <w:szCs w:val="28"/>
          <w:rtl w:val="true"/>
          <w:lang w:bidi="fa-IR"/>
        </w:rPr>
        <w:t>ظاهری انسان را پنج حس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هستیم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می‌باشیم، پیوسته با چشم خود حوادث زیادی را در آن شهر می‌بینیم،و به اهل شهر خبر می‌دهیم،اما آنها همه تعجب می‌کنند،که این حس مرموز پنجم چیست که دایره فعالیتش اینگونه وسیع و گسترده است؟و هر قدر بخواهیم در باره حس بینایی و عملکرد آن برای آنها بحث کنیم بی‌فایده است،جز شبح مبهمی در ذهن آنها چیزی نمی‌آید،از یک سو نمی‌توانند منکر آن شوند،چون آثار گوناگونش را می‌یابند و حس می‌کنند،و از سوی دیگر نمی‌توانند حقیقت بینایی را دریابند، چون در تمام عمر حتی یک لحظه بینا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نمی‌گوئیم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است،بلکه می‌گوئیم یک نوع درک و ارتباط با عالم غیب و ذات پاک خداوند است که چون ما فاقد آن هستیم حقیقت آن را درک نمی‌کنیم،هر چند از طریق آثار به وجودش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اندازه می‌بینیم مردانی بزرگ با دعوتی که محتوای آن ما فوق افکار بشر است به سوی انسانها می‌آیند و آنها را به خداوند و آئین الهی دعوت می‌کنند،و معجزات و خارق عاداتی که آن نیز فوق طاقت بشر است با خود دارند که ارتباطشان را با عالم غیب روشن می‌سازد،آثار نمایان است اما حقیقت امر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تمام اسرار این جهان را کشف کرده‌ایم که اگر با پدیده وحی برخورد کردیم و درک حقیقت آن بر ما مشکل شد آن را نفی کنیم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حتی در عالم حیوانات پدیده‌های مرموزی می‌بینیم که از تفسیر آن عاجزیم، مگر پرندگان مهاجر که در مسافرت طولانی خود گاهی در سال هیجده هزار کیلومتر راه طی می‌کنند و از قطب شمال به جنوب و بالعکس حرکت می‌نمایند زندگی اسرار آمیزشان برای ما روشن است؟ آنها چگونه جهت یابی می‌کنند،و راه را دقیقا می‌شناسند؟گاه در روزها و گاه در شبهای  تاریک سفر دور و دراز خود را ادامه می‌دهند،در حالی که ما</w:t>
      </w:r>
      <w:bookmarkStart w:id="933" w:name="pg10251_151405"/>
    </w:p>
    <w:p>
      <w:pPr>
        <w:pStyle w:val="BookText"/>
        <w:rPr/>
      </w:pPr>
      <w:bookmarkEnd w:id="933"/>
      <w:r>
        <w:rPr>
          <w:rFonts w:ascii="IRNazanin" w:hAnsi="IRNazanin" w:eastAsia="IRNazanin"/>
          <w:color w:val="111111"/>
          <w:sz w:val="28"/>
          <w:sz w:val="28"/>
          <w:szCs w:val="28"/>
          <w:rtl w:val="true"/>
          <w:lang w:bidi="fa-IR"/>
        </w:rPr>
        <w:t>اگر بدون وسائل فنی و دلیل راه حتی یک صدم مسیر آنها را بخواهیم طی کنیم به زودی گم می‌شویم،این چیزی است که هنوز علم و دانش نتوانسته است پرده از روی آن بردارد،گروه‌هایی از ماهیان در اعماق دریاها زندگی می‌کنند که معمولا به هنگام تخم‌ریزی به زادگاه اصلی خود که شاید هزاران کیلومتر با آنها فاصله دارد باز می‌گردند آنها از کجا زادگاه خود را به این آسانی می‌یابند؟ و امثال این پدیده‌های مرموز در جهانی که ما در آن زندگی می‌کنیم بسیار زیاد است،و همینهاست که ما را از توسل به انکار و نفی باز می‌دارد،و توصیه شیخ الرئیس ابو علی سینا را به یاد ما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فضعه فی بقعة الامکان لم یذدک عنه قاطع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عجائب بشنوی آن را انکار مکن،و در بقعه امکان جای ده،ما دام که دلیل قاطعی تو را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مادیها برای انکار مساله وحی چه دست و پایی کرده‌اند</w:t>
      </w:r>
      <w:r>
        <w:rPr>
          <w:rFonts w:eastAsia="IRNazanin" w:cs="IRNazanin"/>
          <w:color w:val="111111"/>
          <w:sz w:val="28"/>
          <w:szCs w:val="28"/>
          <w:rtl w:val="true"/>
          <w:lang w:bidi="fa-IR"/>
        </w:rPr>
        <w:t>.</w:t>
      </w:r>
    </w:p>
    <w:p>
      <w:pPr>
        <w:pStyle w:val="Heading5"/>
        <w:numPr>
          <w:ilvl w:val="4"/>
          <w:numId w:val="1"/>
        </w:numPr>
        <w:rPr/>
      </w:pPr>
      <w:bookmarkStart w:id="934" w:name="__RefHeading___Toc3490078_1067777946"/>
      <w:bookmarkStart w:id="935" w:name="_Toc385"/>
      <w:bookmarkEnd w:id="934"/>
      <w:r>
        <w:rPr>
          <w:rtl w:val="true"/>
        </w:rPr>
        <w:t>منطق منکران وحی</w:t>
      </w:r>
      <w:bookmarkEnd w:id="93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هنگامی که مساله وحی مطرح می‌شود پاسخ عجولانه‌ای به آن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بر خلاف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بپرسیم کجای آن بر خلاف علم است؟با یک لحن قاطع و غرور آمیز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که علوم طبیعی چیزی را ثابت نکرد کافی است که آن را انکار کنیم؟اصولا مطلبی برای ما قابل قبول است که با معیارهای علوم تجربی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بررسیها و پژوهشهای علمی در باره جسم و روان انسان به حس مرموزی که بتواند ما را با جهان ما وراء طبیعت مربوط کند برخورد نکرده‌ایم</w:t>
      </w:r>
      <w:r>
        <w:rPr>
          <w:rFonts w:eastAsia="IRNazanin" w:cs="IRNazanin"/>
          <w:color w:val="111111"/>
          <w:sz w:val="28"/>
          <w:szCs w:val="28"/>
          <w:rtl w:val="true"/>
          <w:lang w:bidi="fa-IR"/>
        </w:rPr>
        <w:t>.</w:t>
      </w:r>
      <w:bookmarkStart w:id="936" w:name="pg10251_151406"/>
    </w:p>
    <w:p>
      <w:pPr>
        <w:pStyle w:val="BookText"/>
        <w:rPr/>
      </w:pPr>
      <w:bookmarkEnd w:id="936"/>
      <w:r>
        <w:rPr>
          <w:rFonts w:ascii="IRNazanin" w:hAnsi="IRNazanin" w:eastAsia="IRNazanin"/>
          <w:color w:val="111111"/>
          <w:sz w:val="28"/>
          <w:sz w:val="28"/>
          <w:szCs w:val="28"/>
          <w:rtl w:val="true"/>
          <w:lang w:bidi="fa-IR"/>
        </w:rPr>
        <w:t xml:space="preserve">پیامبران از جنس ما بودند،چگونه می‌توان باور کرد که آنها احساس یا ادراکی ما ورای احساسات و ادراکات ما داشته‌اند؟ </w:t>
      </w:r>
      <w:r>
        <w:rPr>
          <w:rFonts w:eastAsia="IRNazanin" w:cs="IRNazanin"/>
          <w:color w:val="111111"/>
          <w:sz w:val="28"/>
          <w:szCs w:val="28"/>
          <w:rtl w:val="true"/>
          <w:lang w:bidi="fa-IR"/>
        </w:rPr>
        <w:t>***</w:t>
      </w:r>
    </w:p>
    <w:p>
      <w:pPr>
        <w:pStyle w:val="Heading5"/>
        <w:numPr>
          <w:ilvl w:val="4"/>
          <w:numId w:val="1"/>
        </w:numPr>
        <w:rPr/>
      </w:pPr>
      <w:bookmarkStart w:id="937" w:name="__RefHeading___Toc3490080_1067777946"/>
      <w:bookmarkStart w:id="938" w:name="_Toc386"/>
      <w:bookmarkEnd w:id="937"/>
      <w:r>
        <w:rPr>
          <w:rtl w:val="true"/>
        </w:rPr>
        <w:t>ایراد همیشگی و پاسخ همیشگی</w:t>
      </w:r>
      <w:bookmarkEnd w:id="938"/>
    </w:p>
    <w:p>
      <w:pPr>
        <w:pStyle w:val="BookText"/>
        <w:rPr/>
      </w:pPr>
      <w:r>
        <w:rPr>
          <w:rFonts w:ascii="IRNazanin" w:hAnsi="IRNazanin" w:eastAsia="IRNazanin"/>
          <w:color w:val="111111"/>
          <w:sz w:val="28"/>
          <w:sz w:val="28"/>
          <w:szCs w:val="28"/>
          <w:rtl w:val="true"/>
          <w:lang w:bidi="fa-IR"/>
        </w:rPr>
        <w:t>اینگونه برخورد مادیها با مساله وحی منحصر به این مورد نیست، آنها در برابر تمام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قیافه‌ای را به خود می‌گیرند،و ما نیز در همه جا برای رفع اشتباه آنها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قلمرو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هر جا علم می‌گویند به معنی علوم تجربی و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ماده است،معیارها و ابزارهایی که برای مباحث علمی پذیرفته شده آزمایشگاهها،تلسکوپها،میکروسکوبها و سالنهای تشریح همه در همین محدوده کار می‌کنند،این علوم با این ابزارها و معیارها مطلقا در مورد خارج از محدوده عالم ماده نمی‌تواند سخن بگوید،نه نفی و نه اثبات، دلیل آن هم روشن است،و آن اینکه این معیارها توانایی محدود،و قلمرو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ابزار هر یک از علوم طبیعی،نیز برای علم دیگر فاقد توانایی و کاربرد است،فی المثل اگر میکرب سل را در پشت تلسکوپهای عظیم نجومی نبینیم نمی‌توانیم آن را انکار کنیم،و یا اگر ستاره پلوتون با میکرسکوبها و ذره‌بینها قابل مشاهده نباشد نباید زیر سؤال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در هر جا متناسب همان علم است،و ابزار شناخت برای ما وراء طبیعت چیزی جز استدلالات نیرومند عقلی که راه ما را به سوی آن جهان بزرگ باز می‌کند نخواهد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علم را از قلمروش خارج می‌کنند در حقیقت نه عالمند و نه فیلسوف، مدعیانی هستند خطاکار و گمراه</w:t>
      </w:r>
      <w:r>
        <w:rPr>
          <w:rFonts w:eastAsia="IRNazanin" w:cs="IRNazanin"/>
          <w:color w:val="111111"/>
          <w:sz w:val="28"/>
          <w:szCs w:val="28"/>
          <w:rtl w:val="true"/>
          <w:lang w:bidi="fa-IR"/>
        </w:rPr>
        <w:t>.</w:t>
      </w:r>
      <w:bookmarkStart w:id="939" w:name="pg10251_151407"/>
    </w:p>
    <w:p>
      <w:pPr>
        <w:pStyle w:val="BookText"/>
        <w:rPr/>
      </w:pPr>
      <w:bookmarkEnd w:id="939"/>
      <w:r>
        <w:rPr>
          <w:rFonts w:ascii="IRNazanin" w:hAnsi="IRNazanin" w:eastAsia="IRNazanin"/>
          <w:color w:val="111111"/>
          <w:sz w:val="28"/>
          <w:sz w:val="28"/>
          <w:szCs w:val="28"/>
          <w:rtl w:val="true"/>
          <w:lang w:bidi="fa-IR"/>
        </w:rPr>
        <w:t>ما همین اندازه می‌بینیم که مردانی بزرگ آمدند و مسائلی به ما ارائه کرده‌اند که از قدرت بشر خارج است و ارتباط آنها را با خارج از جهان ماده مسلم می‌سازد،اما این ارتباط مرموز چگونه است؟برای ما روشن نیست،مهم این است که ما می‌دانیم چنین ارتباطی وجود دارد</w:t>
      </w:r>
      <w:r>
        <w:rPr>
          <w:rFonts w:eastAsia="IRNazanin" w:cs="IRNazanin"/>
          <w:color w:val="111111"/>
          <w:sz w:val="28"/>
          <w:szCs w:val="28"/>
          <w:rtl w:val="true"/>
          <w:lang w:bidi="fa-IR"/>
        </w:rPr>
        <w:t>.</w:t>
      </w:r>
    </w:p>
    <w:p>
      <w:pPr>
        <w:pStyle w:val="Heading5"/>
        <w:numPr>
          <w:ilvl w:val="4"/>
          <w:numId w:val="1"/>
        </w:numPr>
        <w:rPr/>
      </w:pPr>
      <w:bookmarkStart w:id="940" w:name="__RefHeading___Toc3490082_1067777946"/>
      <w:bookmarkStart w:id="941" w:name="_Toc387"/>
      <w:bookmarkEnd w:id="940"/>
      <w:r>
        <w:rPr>
          <w:rtl w:val="true"/>
        </w:rPr>
        <w:t>چند حدیث پیرامون مساله وحی</w:t>
      </w:r>
      <w:bookmarkEnd w:id="941"/>
    </w:p>
    <w:p>
      <w:pPr>
        <w:pStyle w:val="BookText"/>
        <w:rPr/>
      </w:pPr>
      <w:r>
        <w:rPr>
          <w:rFonts w:ascii="IRNazanin" w:hAnsi="IRNazanin" w:eastAsia="IRNazanin"/>
          <w:color w:val="111111"/>
          <w:sz w:val="28"/>
          <w:sz w:val="28"/>
          <w:szCs w:val="28"/>
          <w:rtl w:val="true"/>
          <w:lang w:bidi="fa-IR"/>
        </w:rPr>
        <w:t>روایات فراوانی پیرامون مساله وحی در منابع اسلامی وارد شده که گوشه‌هایی از این ارتباط اسرار آمیز پیامبران را با مبدء وحی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استفاده می‌شود هنگامی که وحی بر پیامبر ص از طریق فرشته نازل می‌شد حال پیامبر عادی بود،اما هنگامی که ارتباط مستقیم و بدون واسطه برقرار می‌گشت،پیامبر ص سنگینی فوق العاده‌ای احساس می‌کرد،تا آنجا که گاه مدهوش می‌شد،چنان که در توحید صدوق از امام صادق ع نقل شده که از حضرتش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الغشیة التی کان تصیب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 علیه الوحی؟</w:t>
      </w:r>
    </w:p>
    <w:p>
      <w:pPr>
        <w:pStyle w:val="BookText"/>
        <w:rPr/>
      </w:pPr>
      <w:r>
        <w:rPr>
          <w:rFonts w:ascii="IRNazanin" w:hAnsi="IRNazanin" w:eastAsia="IRNazanin"/>
          <w:color w:val="111111"/>
          <w:sz w:val="28"/>
          <w:sz w:val="28"/>
          <w:szCs w:val="28"/>
          <w:rtl w:val="true"/>
          <w:lang w:bidi="fa-IR"/>
        </w:rPr>
        <w:t>قال ذلک اذا لم یکن بینه و بین اللّٰه احد،ذاک اذا تجلی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حالت مدهوشی که به پیامبر ص به هنگام وحی دست می‌داد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هنگامی بود که در میان او و خداوند هیچکس واسطه نبود و خداوند مستقیما بر او تجلی می‌کرد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هنگامی که جبرئیل بر آن حضرت ص نازل می‌شد بسیار مؤدبانه و توام با احترام بود،چنان که در حدیثی از امام صادق ع آمده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جبرئیل اذا اتی النبی قعد بین یدیه قعدة العبید،و کان لا یدخل حتی لیستاذنه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جبرئیل خدمت پیامبر ص می‌آمد همچون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حضرتش می‌نشست و هرگز بدون اجازه وارد نمی‌شد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روایات دیگری استفاده می‌شود که پیامبر ص با یک توفیق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خوبی تشخیص می‌داد،چنان که در حدیثی از امام صادق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جبرئیل من قبل اللّٰه الا بالتوفیق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 نمی‌دانست جبرئیل از طرف خدا است مگر از طریق توفیق الهی</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از ابن عباس نقل شده تفسیری برای مساله مدهوش شدن پیامبر ص به هنگام نزول وحی دیده می‌شود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p>
    <w:p>
      <w:pPr>
        <w:pStyle w:val="BookText"/>
        <w:rPr/>
      </w:pPr>
      <w:r>
        <w:rPr>
          <w:rFonts w:ascii="IRNazanin" w:hAnsi="IRNazanin" w:eastAsia="IRNazanin"/>
          <w:color w:val="111111"/>
          <w:sz w:val="28"/>
          <w:sz w:val="28"/>
          <w:szCs w:val="28"/>
          <w:rtl w:val="true"/>
          <w:lang w:bidi="fa-IR"/>
        </w:rPr>
        <w:t>کان النبی اذا نزل علیه وحی وجد منه الما شدیدا و یتصدع راسه،و یجد ثقلا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إِنّٰا سَنُلْقِی عَلَیْکَ قَوْلاً ثَقِیلاً ، و سمعت انه نزل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الف 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وحی به پیامبر ص نازل می‌شد احساس درد شدیدی می‌کرد و سر مبارکش درد می‌گرفت،و در خود سنگینی فوق العاده می‌یافت،و این همان است که قرآن می‌گوید ما به زودی بر تو گفتار سنگینی القاء می‌کنیم،سپس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شنیده‌ام که جبرئیل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رسول خدا نازل شد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942" w:name="pg10251_151409"/>
    </w:p>
    <w:p>
      <w:pPr>
        <w:pStyle w:val="Heading3"/>
        <w:numPr>
          <w:ilvl w:val="2"/>
          <w:numId w:val="1"/>
        </w:numPr>
        <w:rPr/>
      </w:pPr>
      <w:bookmarkStart w:id="943" w:name="__RefHeading___Toc3490084_1067777946"/>
      <w:bookmarkStart w:id="944" w:name="_Toc388"/>
      <w:bookmarkEnd w:id="942"/>
      <w:bookmarkEnd w:id="94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944"/>
    </w:p>
    <w:p>
      <w:pPr>
        <w:pStyle w:val="Heading4"/>
        <w:numPr>
          <w:ilvl w:val="3"/>
          <w:numId w:val="1"/>
        </w:numPr>
        <w:rPr/>
      </w:pPr>
      <w:bookmarkStart w:id="945" w:name="__RefHeading___Toc3490086_1067777946"/>
      <w:bookmarkStart w:id="946" w:name="_Toc389"/>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490088_1067777946"/>
      <w:bookmarkStart w:id="948" w:name="_Toc390"/>
      <w:bookmarkEnd w:id="947"/>
      <w:r>
        <w:rPr>
          <w:rtl w:val="true"/>
        </w:rPr>
        <w:t>ترجمه</w:t>
      </w:r>
      <w:r>
        <w:rPr>
          <w:rtl w:val="true"/>
        </w:rPr>
        <w:t>:</w:t>
      </w:r>
      <w:bookmarkEnd w:id="94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پیامبران پیشین وحی فرستادیم بر تو نیز روحی را به فرمان خود وحی کردیم،تو پیش از این نمی‌دانستی کتاب و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نوری قرار دادیم که بوسیله آن هر کس از بندگان خویش را بخواهیم هدایت می‌کنیم،و تو مسلما به سوی راه مستقیم هدایت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خداوندی که تمام آنچه در آسمانها و آنچه در زمین است از آن او است،آگاه باشید بازگشت همه چیز به سوی خدا است</w:t>
      </w:r>
      <w:r>
        <w:rPr>
          <w:rFonts w:eastAsia="IRNazanin" w:cs="IRNazanin"/>
          <w:color w:val="111111"/>
          <w:sz w:val="28"/>
          <w:szCs w:val="28"/>
          <w:rtl w:val="true"/>
          <w:lang w:bidi="fa-IR"/>
        </w:rPr>
        <w:t>.</w:t>
      </w:r>
    </w:p>
    <w:p>
      <w:pPr>
        <w:pStyle w:val="Heading4"/>
        <w:numPr>
          <w:ilvl w:val="3"/>
          <w:numId w:val="1"/>
        </w:numPr>
        <w:rPr/>
      </w:pPr>
      <w:bookmarkStart w:id="949" w:name="__RefHeading___Toc3490090_1067777946"/>
      <w:bookmarkStart w:id="950" w:name="_Toc391"/>
      <w:bookmarkEnd w:id="949"/>
      <w:r>
        <w:rPr>
          <w:rtl w:val="true"/>
        </w:rPr>
        <w:t>تفسیر</w:t>
      </w:r>
      <w:r>
        <w:rPr>
          <w:rtl w:val="true"/>
        </w:rPr>
        <w:t>:</w:t>
      </w:r>
      <w:bookmarkEnd w:id="950"/>
    </w:p>
    <w:p>
      <w:pPr>
        <w:pStyle w:val="BookText"/>
        <w:rPr/>
      </w:pPr>
      <w:r>
        <w:rPr>
          <w:rFonts w:ascii="IRNazanin" w:hAnsi="IRNazanin" w:eastAsia="IRNazanin"/>
          <w:color w:val="111111"/>
          <w:sz w:val="28"/>
          <w:sz w:val="28"/>
          <w:szCs w:val="28"/>
          <w:rtl w:val="true"/>
          <w:lang w:bidi="fa-IR"/>
        </w:rPr>
        <w:t>قرآن روحی است از جانب خدا</w:t>
      </w:r>
    </w:p>
    <w:p>
      <w:pPr>
        <w:pStyle w:val="BookText"/>
        <w:rPr/>
      </w:pPr>
      <w:r>
        <w:rPr>
          <w:rFonts w:ascii="IRNazanin" w:hAnsi="IRNazanin" w:eastAsia="IRNazanin"/>
          <w:color w:val="111111"/>
          <w:sz w:val="28"/>
          <w:sz w:val="28"/>
          <w:szCs w:val="28"/>
          <w:rtl w:val="true"/>
          <w:lang w:bidi="fa-IR"/>
        </w:rPr>
        <w:t>به دنبال بحث کلی و عمومی که در باره وحی در آیه گذشته آمد در آیات مورد بحث از نزول وحی بر شخص پیغمبر گرامی اسلام ص سخن گفته،می‌فرماید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پیامبران پیشین،از طرق مختلف وحی فرستادیم،بر تو نیز روحی را به فرمان خود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تمام انواع سه گانه وحی که در آیه قبل آمده برای پیامبر اسلام ص تحقق یافت، گاه مستقیما با ذات پاک پروردگار ارتباط می‌یافت،و گاه از طریق فرشته وحی و گاه با شنیدن آوازی شبیه امواج صوتی چنان که در روایات  اسلامی نیز اشاره به همه اینها شده،و شرح آن را ذیل آیه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چیست؟دو قول در میان مفسران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منظور از آن قرآن مجید است که مایه حیات دلها و زندگی جانها است،این قول را غالب مفسران برگزیده‌اند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القران روحا فی قوله و کَذٰلِکَ أَوْحَیْنٰا إِلَیْکَ رُوحاً مِنْ أَمْرِنٰا و ذلک لکون القرآن سببا للحیاة الأخرویة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آیه و کذلک اوحینا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نامیده شده زیرا سبب حیات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با قرائن مختلفی که در آیه وجود دارد مانند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مساله وحی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تعبیراتی که در باره قرآن در ذیل همین آیه آمده است کاملا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آیات قرآن غالبا به معانی دیگری آمده است ولی با توجه به قرائن فوق ظاهر این است که روح در اینجا به معنی قرآن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الْمَلاٰئِکَةَ بِالرُّوحِ مِنْ أَمْرِهِ 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گفتیم که قرائن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آیه نیز به 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وحی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حقیقت این دو آیه یکدیگر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نباشد،در حالی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اجابت کنید دعوت خدا و پیامبرش را هنگامی که شما را به سوی چیزی فرا می‌خواند که مایه حیات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فرشته‌ای که حتی از جبرئیل و میکائیل برتر بوده و همواره پیامبر اسلام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فرشته عظیم را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اوحینا به این معنا در آیات دیگر قرآن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در منابع معروف حدیث آمده نیز تاییدی بر این تفسیر دیده می‌شود،ولی همانگونه که گفتیم تفسیر اول با قرائن متعدد موجود در آیه هماهنگ‌تر است،لذا ممکن است اینگونه روایات که روح را به معنی روح القدس یا فرشته بلند مقام خدا تفسیر کرده اشاره به معنی باطن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این از کتاب و ایمان آگاه نبودی،ولی ما آن را نوری قرار دادیم که به وسیله آن هر کس از بندگان خویش را بخواهیم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وَ لٰکِنْ جَعَلْنٰاهُ نُوراً نَهْدِی بِهِ مَنْ نَشٰاءُ مِنْ عِبٰادِنٰا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خدا بود که شامل حال تو شد،و این وحی آسمانی بر تو نازل گشت و ایمان به تمام محتوای آن پیدا کردی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بر این تعلق گرفته بود که علاوه بر هدایت تو به این کتاب بزرگ آسمانی و تعلیمات آن،بندگان دیگرش را در پرتو این نور آسمانی هدایت کند،و شرق و غرب جهان بلکه تمام قرون و اعصار را تا پایان زیر پوشش آن</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کج‌اندیشان چنین پنداشته‌اند که این جمله نشان می‌دهد پیامبر قبل از نبوت ایمان به خدا نداشت،در حالی که معنی آیه روشن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نزول قرآن،قرآن را نمی‌دانستی،و به محتوای و تعلیمات آن آگاهی و ایمان نداشتی،این تعبیر هیچ منافاتی با اعتقاد توحیدی پیامبر و معرفت عالی او و آشنائیش به اصول عبادت و بندگی او ندارد،خلاصه عدم آگاهی به محتوای قرآن مطلبی است و عدم معرفة اللّٰه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شخص پیامبر ص قبل از دوران نبوت که در کتب تاریخ آمده است نیز گواه زنده این معنی است،و از آن روشنتر سخنی است که از امیر مؤمنان علی ع در نهج البلاغه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ان کان فطیما اعظم ملک من ملائکته،یسلک به طریق المکارم،و محاسن اخلاق العالم،لیله و نهاره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که رسول خدا از شیر باز گرفته شد خداوند بزرگترین فرشته از فرشتگانش را با او قرین ساخت،تا شب و روز وی را به راههای مکارم،و طرق اخلاق نیک سوق دهد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تو به سوی راه مستقیم مردم را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لَتَهْدِی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قرآن نوری برای تو است که نوری برای همگان است،و وسیله هدایتی برای جهانیان به سوی صراط  مستقیم،این یک موهبت عظیم الهی است برای رهروان راه حق و آب حیاتی است برای همه تشنه‌کامان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به تعبیر دیگری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لِلَّذِینَ آمَنُوا هُدیً وَ شِفٰاءٌ وَ الَّذِینَ لاٰ یُؤْمِنُونَ فِی آذٰانِهِمْ 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این کتاب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آورده‌اند مایه هدایت و شفا است،و کسانی که به آن ایمان نمی‌آورند گوشهایشان سنگین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عنوان تفسیری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خداوندی که تمامی آنچه در آسمانها و آنچه در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الَّذِی لَهُ مٰا فِی السماوات و ما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راهی مستقیم‌تر از راهی است که به مبدء عالم هستی منتهی می‌شود؟ چه راهی صافتر از راهی است که به خالق عالم هستی میرسد؟ سعادت واقعی سعادتی است که خدا به آن دعوت می‌کند،و راه وصول به آن تنها راهی است که او برای آن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جمله این آیه که در عین حال آخرین جمله سوره شوری است در حقیقت دلیلی است برای این معنی که راه مستقیم تنها راهی است که به سوی خدا می‌رود،می‌فرماید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باشید،بازگشت همه چیز به سوی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او مالک عالم هستی و حاکم و مدبر آن است،و از آنجا که برنامه‌های تکاملی انسان باید تحت عنایت این مدبر بزرگ قرار گیرد،بنا بر این راه مستقیم تنها راهی است که به سوی او می‌رود،و جز این راه،هر طریق دیگر انحرافی است،چرا که به سوی باطل است،مگر حقی جز ذات پاک او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عین حال بشارتی است برای پرهیزگاران،و تهدیدی است برای ظالمان و گنهکاران که بازگشت همه آنها به سوی خدا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دلیلی است بر اینکه وحی باید تنها از سوی خدا باشد،چرا که بازگشت همه اشیاء و تدبیر آنها به سوی او است،و به همین دلیل او باید مبدء وحی بر پیامبران باشد،تا هدایت واقعی صورت گیرد، و به این ترتیب صدر و ذیل</w:t>
      </w:r>
      <w:bookmarkStart w:id="951" w:name="pg10251_151414"/>
    </w:p>
    <w:p>
      <w:pPr>
        <w:pStyle w:val="BookText"/>
        <w:rPr/>
      </w:pPr>
      <w:bookmarkEnd w:id="951"/>
      <w:r>
        <w:rPr>
          <w:rFonts w:ascii="IRNazanin" w:hAnsi="IRNazanin" w:eastAsia="IRNazanin"/>
          <w:color w:val="111111"/>
          <w:sz w:val="28"/>
          <w:sz w:val="28"/>
          <w:szCs w:val="28"/>
          <w:rtl w:val="true"/>
          <w:lang w:bidi="fa-IR"/>
        </w:rPr>
        <w:t>این آیات با یکدیگر مربوط و منسجم است،و پایان سوره نیز با آغاز آن،و خط کلی حاکم بر آن هماهنگ است</w:t>
      </w:r>
      <w:r>
        <w:rPr>
          <w:rFonts w:eastAsia="IRNazanin" w:cs="IRNazanin"/>
          <w:color w:val="111111"/>
          <w:sz w:val="28"/>
          <w:szCs w:val="28"/>
          <w:rtl w:val="true"/>
          <w:lang w:bidi="fa-IR"/>
        </w:rPr>
        <w:t>.</w:t>
      </w:r>
    </w:p>
    <w:p>
      <w:pPr>
        <w:pStyle w:val="Heading4"/>
        <w:numPr>
          <w:ilvl w:val="3"/>
          <w:numId w:val="1"/>
        </w:numPr>
        <w:rPr/>
      </w:pPr>
      <w:bookmarkStart w:id="952" w:name="__RefHeading___Toc3490092_1067777946"/>
      <w:bookmarkStart w:id="953" w:name="_Toc392"/>
      <w:bookmarkEnd w:id="952"/>
      <w:r>
        <w:rPr>
          <w:rtl w:val="true"/>
        </w:rPr>
        <w:t>نکته</w:t>
      </w:r>
      <w:r>
        <w:rPr>
          <w:rtl w:val="true"/>
        </w:rPr>
        <w:t>:</w:t>
      </w:r>
      <w:bookmarkEnd w:id="953"/>
    </w:p>
    <w:p>
      <w:pPr>
        <w:pStyle w:val="Heading5"/>
        <w:numPr>
          <w:ilvl w:val="4"/>
          <w:numId w:val="1"/>
        </w:numPr>
        <w:rPr/>
      </w:pPr>
      <w:bookmarkStart w:id="954" w:name="__RefHeading___Toc3490094_1067777946"/>
      <w:bookmarkStart w:id="955" w:name="_Toc393"/>
      <w:bookmarkEnd w:id="954"/>
      <w:r>
        <w:rPr>
          <w:rtl w:val="true"/>
        </w:rPr>
        <w:t>اشاره</w:t>
      </w:r>
      <w:bookmarkEnd w:id="955"/>
    </w:p>
    <w:p>
      <w:pPr>
        <w:pStyle w:val="Heading5"/>
        <w:numPr>
          <w:ilvl w:val="4"/>
          <w:numId w:val="1"/>
        </w:numPr>
        <w:rPr/>
      </w:pPr>
      <w:bookmarkStart w:id="956" w:name="__RefHeading___Toc3490096_1067777946"/>
      <w:bookmarkStart w:id="957" w:name="_Toc394"/>
      <w:bookmarkEnd w:id="956"/>
      <w:r>
        <w:rPr/>
        <w:t>1</w:t>
      </w:r>
      <w:r>
        <w:rPr>
          <w:rtl w:val="true"/>
        </w:rPr>
        <w:t>-</w:t>
      </w:r>
      <w:r>
        <w:rPr>
          <w:rtl w:val="true"/>
        </w:rPr>
        <w:t>پیامبر اسلام قبل از نبوت چه آئینی داشت؟</w:t>
      </w:r>
      <w:bookmarkEnd w:id="957"/>
    </w:p>
    <w:p>
      <w:pPr>
        <w:pStyle w:val="BookText"/>
        <w:rPr/>
      </w:pPr>
      <w:r>
        <w:rPr>
          <w:rFonts w:ascii="IRNazanin" w:hAnsi="IRNazanin" w:eastAsia="IRNazanin"/>
          <w:color w:val="111111"/>
          <w:sz w:val="28"/>
          <w:sz w:val="28"/>
          <w:szCs w:val="28"/>
          <w:rtl w:val="true"/>
          <w:lang w:bidi="fa-IR"/>
        </w:rPr>
        <w:t>در اینکه پیغمبر گرامی اسلام ص قبل از بعثت هرگز برای بت سجده نکرد و از خط توحید منحرف نشد شکی نیست،و تاریخ زندگی او نیز به خوبی این معنی را منعکس می‌کند اما در اینکه بر کدام آئین بوده؟در میان علما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پیرو آئین مسیح ع می‌دانند،چرا که قبل از بعثت پیامبر ص آئین رسمی و غیر منسوخ آئین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او را پیرو آئین ابراهیم ع می‌دانند،چرا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پیامبران است و در بعضی از آیات قرآن آئین اسلام به عنوان آئین ابراهیم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اظهار بی‌اطلاعی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آئینی داشته،اما کدام آئین؟بر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یک از این اقوال وجهی دارد،اما هیچکدام مسلم نیست، و مناسبتر از اینها قول چهارمی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شخصا برنامه خاصی از سوی خداوند داشته که بر طبق آن عمل می‌کرده،و در حقیقت آئین مخصوص خودش بوده،تا زمانی که اسلام بر او نازل گشت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حدیثی است که در نهج البلاغه آمده،و در بالا ذکر کردیم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زمان که رسول خدا از شیر باز گرفته شد بزرگترین فرشته‌اش را قرین وی ساخت، تا شب و روز او را به راههای مکارم،و طرق اخلاق</w:t>
      </w:r>
      <w:bookmarkStart w:id="958" w:name="pg10251_151415"/>
    </w:p>
    <w:p>
      <w:pPr>
        <w:pStyle w:val="BookText"/>
        <w:rPr/>
      </w:pPr>
      <w:bookmarkEnd w:id="958"/>
      <w:r>
        <w:rPr>
          <w:rFonts w:ascii="IRNazanin" w:hAnsi="IRNazanin" w:eastAsia="IRNazanin"/>
          <w:color w:val="111111"/>
          <w:sz w:val="28"/>
          <w:sz w:val="28"/>
          <w:szCs w:val="28"/>
          <w:rtl w:val="true"/>
          <w:lang w:bidi="fa-IR"/>
        </w:rPr>
        <w:t>نیک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ماموریت چنین فرشته‌ای دلیل بر وجود یک برنامه اختصاصی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اینکه در هیچ تاریخی نقل نشده است که پیغمبر اسلام ص در معابد یهود یا نصاری یا مذهب دیگر مشغول عبادت شده باشد،نه در کنار کفار در بتخانه بود،و نه در کنار اهل کتاب در معابد آنان،در عین حال پیوسته خط و طریق توحید را ادامه می‌داد،و به اصول اخلاق و عبادت الهی سخت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علامه مجلسی در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اسلامی آمده است که پیامبر ص از آغاز عمرش مؤید به روح القدس بود و با چنین تاییدی مسلما بر اساس الهام روح القدس عمل می‌کرد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معتقد است که پیامبر اسلام قبل از مقام رسالت دارای مقام نبوت بوده،گاه فرشتگان با او سخن می‌گفتند،و صدای آنها را می‌شنید،و گاه در رؤیای صادقه به او الهام الهی می‌شد،و بعد از چهل سال به مقام رسالت رسید،و قرآن و اسلام رسما بر او نازل شد،او شش دلیل بر این معنی ذکر می‌کند که بعضی از آنها با آنچه در بالا آوردیم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را می‌توانید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کنید</w:t>
      </w:r>
      <w:r>
        <w:rPr>
          <w:rFonts w:eastAsia="IRNazanin" w:cs="IRNazanin"/>
          <w:color w:val="111111"/>
          <w:sz w:val="28"/>
          <w:szCs w:val="28"/>
          <w:rtl w:val="true"/>
          <w:lang w:bidi="fa-IR"/>
        </w:rPr>
        <w:t>).</w:t>
      </w:r>
    </w:p>
    <w:p>
      <w:pPr>
        <w:pStyle w:val="Heading5"/>
        <w:numPr>
          <w:ilvl w:val="4"/>
          <w:numId w:val="1"/>
        </w:numPr>
        <w:rPr/>
      </w:pPr>
      <w:bookmarkStart w:id="959" w:name="__RefHeading___Toc3490098_1067777946"/>
      <w:bookmarkStart w:id="960" w:name="_Toc395"/>
      <w:bookmarkEnd w:id="959"/>
      <w:r>
        <w:rPr/>
        <w:t>2</w:t>
      </w:r>
      <w:r>
        <w:rPr>
          <w:rtl w:val="true"/>
        </w:rPr>
        <w:t>-</w:t>
      </w:r>
      <w:r>
        <w:rPr>
          <w:rtl w:val="true"/>
        </w:rPr>
        <w:t>پاسخ به یک سؤال</w:t>
      </w:r>
      <w:bookmarkEnd w:id="96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بحث این سؤال مطرح می‌شود که با توجه به آنچه در باره ایمان و اعمال پیامبر ص قبل از نبوت گفته شد چرا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قبلا نمی‌دانستی قرآن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این سؤال را به طور فشرده به هنگام آیه بیان کردیم ولی شایسته است توضیح بیشتری در این زمینه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این است پیامبر ص قبل از نزول قرآن و تشریع شریعت اسلام از جزئیات این آئین و محتوای  قرآن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شده،و با توجه به جمله‌هایی که بعد از آن در آیه آمده،روشن می‌شود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محتوای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ایمان به طور مطلق،بنا بر این تضادی با آنچه گفته شد ندارد و نمی‌تواند دستاویزی برای بیماردلانی که می‌خواهند نفی ایمان به طور مطلق از پیامبر کنند و حقایق تاریخی را نادیده بگیرند،بوده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پاسخهای دیگری نیز از این سؤال داده‌اند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ایمان تصدیق و اعتقاد به تنهایی نیست،بلکه مجموع اعتقاد و اقرار به زبان و اعمال است که در تعبیرات اسلامی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ایمان اعتقاد به توحید و رسالت است و می‌دانیم پیامبر اسلام ص قبل از آن موحد بود اما ایمان به رسالت خویشتن هنوز پیدا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قسمت از ارکان ایمان است که انسان از طریق دلیل عقل به آن نمی‌رسد،و راه آن تنها ادله نقلی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خصوصیات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محذوفی در تقدیر است و معنی چنین است ما کنت تدری کیف تدعو الخلق الی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نمی‌دانستی چگونه مردم را به ایمان دعوت کنی</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عقیده ما از همه پاسخها مناسبتر و هماهنگ‌تر با محتوای آیه همان پاسخ اول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1" w:name="pg10251_151417"/>
    </w:p>
    <w:p>
      <w:pPr>
        <w:pStyle w:val="Heading5"/>
        <w:numPr>
          <w:ilvl w:val="4"/>
          <w:numId w:val="1"/>
        </w:numPr>
        <w:rPr/>
      </w:pPr>
      <w:bookmarkStart w:id="962" w:name="__RefHeading___Toc3490100_1067777946"/>
      <w:bookmarkStart w:id="963" w:name="_Toc396"/>
      <w:bookmarkEnd w:id="961"/>
      <w:bookmarkEnd w:id="962"/>
      <w:r>
        <w:rPr/>
        <w:t>3</w:t>
      </w:r>
      <w:r>
        <w:rPr>
          <w:rtl w:val="true"/>
        </w:rPr>
        <w:t>-</w:t>
      </w:r>
      <w:r>
        <w:rPr>
          <w:rtl w:val="true"/>
        </w:rPr>
        <w:t>یک نکته ادبی</w:t>
      </w:r>
      <w:bookmarkEnd w:id="963"/>
    </w:p>
    <w:p>
      <w:pPr>
        <w:pStyle w:val="BookText"/>
        <w:rPr/>
      </w:pPr>
      <w:r>
        <w:rPr>
          <w:rFonts w:ascii="IRNazanin" w:hAnsi="IRNazanin" w:eastAsia="IRNazanin"/>
          <w:color w:val="111111"/>
          <w:sz w:val="28"/>
          <w:sz w:val="28"/>
          <w:szCs w:val="28"/>
          <w:rtl w:val="true"/>
          <w:lang w:bidi="fa-IR"/>
        </w:rPr>
        <w:t>در اینکه مرجع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جَعَلْنٰاهُ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نوری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همان قرآن،بزرگ کتاب آسمانی پیامبر اسلام ص است،این احتمال نیز وجود دارد که منظور از این نور نور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مناسبتر از هر دو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بازگردد، و چون این دو به یک حقیقت منتهی می‌شود،بازگشت ضمیر مفرد به آن بی‌مانع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ما را همیشه به نور ایمان روشن دار،و ما را به لطفت به آنچه خیر و سعادت ما 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آن چنان ظرفیت و شکیبایی مرحمت کن که به هنگام نعمت طغیان نکنیم،و در برابر مصائب و بلاها زانو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ظالمان و مستکبران حیران و سرگردان و بی‌پناهند، و مؤمنان در کنف حمایتت مصون و محفوظند،ما را در صف مؤمنان مخلص قرار ده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شوری و پایان جلد بیستم تفسیر نمونه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الحروف المقطعة فی اوائل السور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مصدر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نعمت و فضل است،و به معنی توانایی و رسایی و امکانات و مانند آن نیز آمده است،بعضی از مفسران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نعمتی طولانی به دیگری می‌بخشد،بنا بر این معنی آن اخص از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زایل کردن و ابطال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 سه لفظ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المراء و الخصومه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جلد ششم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نهم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دوم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است بر ضمیر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ادخلهم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مقتکم انفسکم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تفسیر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متعلق به مقت اللّٰه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در باره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فوق است چهار احتمال وجود دارد که هر یک از مفسران یکی از آنها را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ظرف هر دو قیامت بوده باشد،دیگر اینکه ظرف هر دو دنیا باشد سوم اینکه ظرف مقت اول دنیا و مقت دوم آخرت باشد،و چهارم عکس آن است،ولی از همه بهتر طبق تفسیر فوق این است که اولی مربوط به آخرت و دومی مربوط به دنیا و یا هر دو مربوط به آخرت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این احتمال را نیز داده‌اند که آیه فوق ناظر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باشد،اما با توجه به عمومیت آیه فوق در باره همه کافران و عدم ثبوت عمومیت رجعت نسبت به همه آنها این تفسیر قابل گفتگو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اول ذیل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فرمائید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خٰائِنَةَ الْأَعْیُنِ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 دو احتمال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مصدری دارد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کاذبة و لاغیة که به معنی کذب و لغو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است که از قبیل تقدیم صفت باشد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الاعین الخائنة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به این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که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أَرْجِهْ وَ أَخٰاهُ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و برادرش را نگاه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این است که گروهی بودند که فرعون را از قتل موسی مانع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بررسی آیات مربوط به داستان موسی نشان می‌دهد که در آن وقت تصمیم قتل او در کار نبود،تنها هدف این بود که به اصطلاح صدق و کذب آنها روشن گردد و تصمیم قتل بعد از ماجرای ساحران و نفوذ موسی در اعماق قلوب گروهی از مردم مصر بود که فرعون را در وحشت سختی فرو برد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روایتی از پیغمبر گرامی اسلام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 توجه به اینکه حزقیل از پیامبران بنی اسرائیل است این احتمال بعید به نظر می‌رسد و روایت فوق نیز از نظر سند ضعیف است مگر اینکه حزقیل معروف بنی اسرائیل نباشد بلکه شخص دیگری بوده به این نام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تفسیر علی بن ابراهیم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آن را در فصل ثانی از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ادامه سیر است و دائب به موجودی گفته می‌شود که به سیر خود ادامه می‌دهد سپس به هر عادت مستمری اطلاق شده و منظور در اینجا از دَأْبِ قَوْمِ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 مستمری است که آنها داشتند و آن استمرار بر شرک و طغیان و ظلم و کفران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معنی در حدیثی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در قرآن دلالت بر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این آیه است هر چند در سوره یوسف نیز اشاراتی به این معنی هست اما صراحتی ندارد</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می‌باشد بدل آن جمع آمده،زیرا نظر به فرد مشخص نیست،بلکه جنس است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از جمله قبلی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 می‌باشد،بعضی از مفسران نیز احتمال داده‌اند که فاعل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باشد،ولی معنی اول بهتر به نظر می‌رسد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 و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توصیف قلب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به صورت اضافه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عنوان توصیف شخص اشاره به اینکه اصل کبر و جباریت از قلب است،و از آنجاست که به سراسر وجود انسان سرایت می‌کند و تمام اعضا به رنگ تکبر و جباریت در می‌آید</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تفسیر علی بن ابراهیم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گفته‌ایم ترکیبی است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 به معنی قطع کردن و چیدن میوه است،این ترکیب مفهومش این است که چیزی نمی‌تواند این کار را قطع کند و مانع از آن شود،لذا رویهمرفته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معنی سوگند به کار می‌رود</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اصابت کرد و نازل شد تفسیر شده است ولی این احتمال را نیز داده‌اند که 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یک قاف آن تبدیل به الف شده و حاق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قبیل اضافه صفت به موصوف است،و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فَوَقٰاهُ اللّٰهُ سَیِّئٰاتِ مٰا مَکَرُوا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کردند،فرمود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لقد سطوا علیه و قتلوه و لکن ا تدرون ما وقاه؟،وقاه ان یفتنوه فی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خود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طبرسی و در المنثور و قرطبی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بابی برای این موضوع منعقد شده و در آن روایات متعددی آمده است به جلد چهار صحیح مسلم صفحه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تصور کرده‌اند که مرجع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یتحاجون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 می‌باشد، ولی قرائن موجود در این آیات نشان می‌دهد که آیه مفهوم وسیعی دارد و همه کفار را شامل می‌شود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تابع است،و بعضی احتمال داده‌اند که مصدر باشد و اطلاق مصدر بر اشخاصی که موصوف به صفتی هستند معمول است یعنی ما عین تبعیت برای شما بودیم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خازن به معنی محافظ و نگاهبان است</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و 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 باشد،و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هادیا و مذکرا لاولی الالباب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احتمالات دیگری داده‌اند از قبیل بدل و یا خبر مبتدای محذوف بودن ولی مناسب به نظر نمی‌رسد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چیست؟مفسران دو احتمال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برگردد،چرا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ببالغیه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توصیفی 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مفهوم جمله چنین می‌شود که آنها به مقتضی و هدف تکبرشان نمی‌رسند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حذف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ببالغی مقتضی کبرهم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 ضمیر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گردد که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می‌شود،یعنی آنها به هدف جدال باطل خود که ابطال حق است نمی‌رسند،اما در اینصورت جمله نمی‌تواند صفت کبر بوده باشد،و باید عطف بر جمله‌های قبل گردد،با حذف عاطف</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البیان،تفسیر کبیر فخر رازی،تفسیر کشاف،تفسیر روح المعانی،تفسیر صافی،و تفسیر روح البیان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 جمله بندی آیات در بدو نظر ایجاب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المسیء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نشود،ولی تاکید نفی از یک سو،و مقصود اصلی بودن این جمله از سوی دیگر،ایجاب کرده که نفی تکرار شود،به خصوص اینکه طولانی بودن جمله گاه سبب می‌شود که انسان نفی را که در آغاز آن آمده فراموش کند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قلیلا ما تتذکرون زائده است و برای تاکید می‌باشد</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نامگذاری قیامت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مشروحتری در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ذلت و خواری است،این ذلت و خواری کیفر آن تکبر و خود برتربینی می‌باشد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الدعاء و الحث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الدعاء و الحث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دعا و فلسفه و شرائط آن در مجلدات دیگر تفسیر نمونه از جمله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به طور مشروحتر در جلد اول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باب من لا یستجاب له دعوة حدیث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مورد بحث</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اسرار و فلسفه‌های نور و ظلمت و شب و روز در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بحث کرده‌ایم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اقسام و انواع آن در جلد دهم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مشروحا بحث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انحراف و بازگشت از مسیر حق است،و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بادهای 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مؤتفکات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همین جهت است و تعبیر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بخاطر انحراف آن از بیان حق است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تعریف را از جوهری نقل می‌کند</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اشاره به دور است که در اینگونه موارد کنایه از علو مقام و عظمت می‌باشد،ولی چون در فارسی این تعبیر معمول نیست ما در ترجمه‌ها آن را به صورت اشاره به نزدیک تفسیر می‌کنیم</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تفسیر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ذیل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کرده‌ایم</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طوقی است که بر گردن یا دست و پا می‌نهند،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اجل،به معنی آبی است که در میان درختان جاری میشود و اگر به خیانت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حرارت ناشی از تشنگی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خاطر نفوذ تدریجی آنها در درون انسان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زنجیر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کشیدن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پر کردن قرار داده است،و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سجرت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 کردن نهر از آب است</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دو معنی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گرفته‌اند،و بعضی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می‌گوئیم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غابت فلم یعرف مکانها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 انشراح الصدر بلذة عاجلة و اکثر ما یکون ذلک فی اللذات البدنیة و المرح شدة الفرح و التوسع فیه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زمینه روایات دیگری نیز نقل شده که مرحوم علامه مجلسی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شرح بیشتری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معنی در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نیز آمده است</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میان مفسران در این زمینه گفتگو است بعضی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بحث،ضمنا در حواشی تفسیر کشاف نیز روایات متعددی در این زمینه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الکتاب العربی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منافع حیوانات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کردیم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یا استفهامیه است دو احتمال ذکر کرده‌اند،ولی ظاهر همان اول است،و 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یا مصدریه است باز دو احتمال ذکر کرده‌اند،ولی معنی اول مسلما ترجیح 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پیامبران برگردد، بنا بر این منظور از علوم،علوم پیامبران است،و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خنده و استهزای کفار به علوم انبیا است،ولی این تفسیر بسیار بعید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با مختصر تفاوتی در کتب دیگر از جمله تفسیر قرطبی در آغاز همین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از خبر است،به این ترتیب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از آن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یا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فاستقیموا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استقامت در اینجا به معنی مستقیم رو به چیزی بودن است و لذا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شده چرا که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بر دارد</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الکفر و الارتداد و القتل بمنع الزکاة استحلالا و جحودا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جمعی از فقها و محدثین همانند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فوق را حمل بر مورد انکار زکات گرفته‌اند</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الکفر و الارتداد و القتل بمنع الزکاة استحلالا و جحودا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فقها و محدثین همانند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فوق را حمل بر مورد انکار زکات گرفته‌اند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محلی از اعراب دارد؟و متعلق به چیست؟احتمالات متعددی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سواء حال باشد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نتیجه آن همان تفسیری می‌شود که در بالا آوردیم، احتمال دیگر اینکه سواء صفت برای ایام بوده باشد،یعنی این چهار دوران مساوی با یکدیگر بوده،و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متعلق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 محذوفی،و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کائنة 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 چهار روز پاسخی است برای سؤال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تفسیر اول از همه روشنتر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 مراجعه شود</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 آیه تقدیری دارد 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 فیها اقواتها فی تتمة اربعة 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 تعبیری که در تفسیر کشاف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فی اربعة ایام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به این مضمون در تفسیر علی بن ابراهیم نیز آمده است</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از ابن عباس نقل شده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زمین قبلا بوده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بوده هیچ مشکلی را حل نمی‌کند گویی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دنباله آیه که از آفرینش کوه‌ها و مواد غذایی سخن می‌گوید عنایت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اعرضوا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آنچه گفته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تفریع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این انذار کوبنده را فرع بر اعراض از آیات توحیدی پیشین قرار می‌دهد</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تعبیر شبیه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خدا را برتر و بالاتر از همه موجودات معرفی می‌کند،در حالی که اصلا این دو قابل مقایسه نیستند،ولی چون خداوند با زبان ما با ما سخن می‌گوید این تعبیرات در کلام او دیده می‌شود</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سوره الحاقه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صعقه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صاعقه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مراجعه شود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بازداشتن است، این تعبیر هر گاه در مورد لشکر یا صفوف دیگر به کار میرود مفهومش این است که اول آنها را نگاه دارند تا آخرین نفرات به آنها ملحق شوند</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جٰاؤُهٰا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زائده است،و برای تاکید می‌آید</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در صورتی است که آیه را چنین معنی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انطقنا اللّٰه الذی انطق کل شیء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نیز وجود دارد که انطق کل شیء به معنی مطلق باشد،یعنی خداوندی که همه موجودات را بدون استثنا به نطق در آورده و امروز همه اسرار را باز می‌کنند ما را نیز به نطق در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از سخن گفتن ما تعجب نکنید تمام موجودات عالم امروز سخن می‌گویند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از مفسران با تفاوتی در عبارات نقل کرده‌اند از جمله قرطبی،تفسیر مجمع البیان،فخر رازی،روح البیان،و مراغی،همچنین در صحیح بخاری و مسلم و ترمذی نیز آمده است،و آنچه در بالا نقل کردیم ترجمه عبارتی بود که در تفسیر قرطبی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هشتم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آن است،بعضی نیز احتمال داده‌اند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ذلکم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ارداکم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هلاکت است</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صفحه </w:t>
      </w:r>
      <w:r>
        <w:rPr>
          <w:rFonts w:eastAsia="IRNazanin" w:cs="IRNazanin"/>
          <w:b w:val="false"/>
          <w:bCs w:val="false"/>
          <w:i w:val="false"/>
          <w:iCs w:val="false"/>
          <w:color w:val="333333"/>
          <w:sz w:val="20"/>
          <w:szCs w:val="20"/>
        </w:rPr>
        <w:t>462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یوم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یصبروا او لا یصبروا فالنار مثوی لهم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است به فعل محذوفی،و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کائنین فی امم قد 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مبتدای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مفعول فعل محذوفی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یجزون 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ملازم طریق مستقیم بودن و ثبات بر خط صحیح است،و بعضی از ارباب لغت نیز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و جمع میان این دو معنی بعید نیست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تاکید نفی است</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یلقها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مستفاد از جمله سابق است باز می‌گردد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یُلَقّٰاهٰا إِلاّٰ ذُو حَظٍّ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پاداشهای بزرگ چنین انسانهای شریف و پر گذشت در آخرت دانسته‌اند،ولی با توجه به اینکه آیه در صدد بیان مبانی اخلاقی این عمل بزرگ است تفسیر مزبور بعید به نظر می‌رسد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ممکن است همان معنی مصدری داشته باشد و نیز ممکن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این آیه از آیاتی است که به هنگام تلاوت یا شنیدن آن سجده کردن واجب است</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ضمیر جمع مؤنث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لیل و نهار و شمس و قمر بر می‌گردد و به گفته ارباب ادب و مفسران ضمیر جمع مؤنث عاقل گاه به جمع غیر عاقل نیز بر می‌گردد، همانگونه که می‌گویند الاقلام بریتهن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قلمها را تراشیدم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معتقدند این ضمیر به آیات باز می‌گردد که آن نیز جمع مؤنث غیر عاقل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احتمال داده‌اند که این ضمیر تنها به خورشید و ماه باز گردد به اعتبار جنس آنها که شامل همه کواکب می‌شود،گویی برای آنها عقل و شعور قائل شده است</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یَسْأَمُونَ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خستگی از ادامه کار یا جریانی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اسْتَکْبَرُوا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و جزای آن محذوف می‌باشد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استکبروا من عبادة اللّٰه و توحیده لا یضره شیئا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القرآن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چیست؟مفسران احتمالات زیادی داده‌اند که از همه مناسبتر این است که گفته شود خبر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یخفون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بقرینه آیه قبل حذف شده،بعضی نیز خبر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یلقون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آیه قبل فهمیده می‌شود گرفته‌اند، و بعضی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یُنٰادَوْنَ مِنْ مَکٰانٍ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آیات آینده خواهد آمد می‌دانند،ولی معنی اول مناسبتر به نظر می‌رسد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را به طور خلاصه و سربسته زمخشری در کشاف برگزیده،سخن علامه طباطبائی در تفسیر المیزان نیز شبیه آن است،در حالی که بسیاری از مفسران یا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محدود کرده‌اند،و آن را به معنی شیطان،یا تحریف کنندگان،یا کذب،و مانند آن گرفته‌اند،در حدیثی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لیس فی اخباره عما مضی باطل و لا فی اخباره عما یکون فی المستقبل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اخباری که از گذشته می‌دهد باطلی وجود دارد و نه در خبرهایی که از آینده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می‌دانیم همه اینها بیان مصداقی است از مفهوم وسیع و گسترده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یک احتمال آمده است،ولی خود آنها نیز تفسیر اول را ترجیح داده‌اند</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کبیر فخر رازی می‌خوانیم نقلوا فی سبب نزول هذه الایه ان الکفار لاجل التعنت قالوا لو نزل القرآن بلغة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سبب نزول این آیه چنین نقل کرده‌اند که کفار بهانه جو گفتند این قرآن اگر به لغت عجم نازل شده بود بهتر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اعجمی و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همین معنی یعنی مخلوطی از عربی و عجمی تفسیر کرده‌اند</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جمله فوق را چنین معنی کردند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مایه نابینایی این گروه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به گفته راغب در مفردات و ابن منظور در لسان العرب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 حتی صار بالاضافة الیه کالاعمی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چنان بر او مشتبه شد که نسبت به آن گویا نابینا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معنی صحیح جمله همان است که در متن آورده‌ایم</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این آیه درست به همین عبارت در 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ذیل آیه می‌آید زائده است که برای تاکید آمده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اعلام است،و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یُنٰادِیهِمْ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محذوفی دارد،و در تقدیر اذکر یوم ینادیهم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جمله احتمال دیگری نیز داده‌اند و آن اینکه در میان ما هیچکس امروز گواهی بر وجود شریک برای تو نمی‌دهد،و همه این مطلب را انکار می‌کنند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دهم تفسیر نمونه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که باید اصلاح شود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نعمت همیشه برای من پایدار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حقیقت دوام آن را می‌رساند،اما تفسیری که در بالا گفتیم مناسبتر است هر چند میان این دو تضادی وجود ندارد و قابل جمع است که هم خود را مستحق نعمت بداند و هم آن را دائم و جاودانی پندارد</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شدید و متراکم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رایتم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می‌کنند و ما بحث مشروحی در این زمینه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العوجاء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بود،و چون او منکر خدا بود امام ع مخصوصا او را به این نام صدا می‌زد تا شرمنده شود</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 باب حدوث العالم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تفسیر با توجه به اینکه آیات فوق در مورد مذمت اینگونه اشخاص است،در حالی که قطع امید از اسباب ظاهری کردن و روی به خدا آوردن نه تنها عیب نیست بلکه شایسته مدح و تمجید است زیاد مناسب به نظر نمی‌رسد</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این جمله از آیه به طوری که بسیاری از مفسران گفته‌اند چنین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فاعل است،و جمله أَنَّهُ عَلیٰ کُلِّ شَیْءٍ شَهِیدٌ بدل آن می‌باشد و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لم یکفهم ان ربک علی کل شیء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اول چهار مرجح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تعبیر آیات بیشتر در مورد دلائل توحید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تعبیر آفاق و انفس با نشانه‌های توحید سازگارتر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اینکه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یَکْفِ بِرَبِّکَ أَنَّهُ عَلیٰ کُلِّ شَیْءٍ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مساله توحید و شهادت تکوینی پروردگار بر حقانیت ذات پاک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در آیه بعد سخن از معاد است و می‌دانیم مبدء و معاد غالبا قرین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دوم نیز سه مرجح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 ضمیر انه مفرد غایب است،در حالی که ضمیر در آیاتنا متکلم مع الغیر است،و مناسب این است که هر کدام از این دو ضمیر، مطلب خاصی را دنبال کند،دوم اینکه آیه قبل بالخصوص در باره قرآن بود،و سوم اینکه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فعل مضارع است تناسب با این دارد که آیات مزبور بعدا ارائه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لابلای عبارت ما پاسخ این مرجحات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صباح منقول از امیر مؤمنان علی ع</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عرفه که در غالب کتب معروف دعا در اعمال روز عرفه آمده است</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در حدیثی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مفسران در مشار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و تفسیرهای مختلفی ذکر کرده‌اند ولی ظاهر این است که مشار الیه همین آیاتی است که بر پیامبر اسلام ص نازل شده است، بنا بر این مفهوم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همین گونه است که خداوند بر تو و پیامبران پیشین نازل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به صورت اشاره به دور ذکر شده با اینکه مشار الیه نزدیک است برای عظمت و احترام است چنان که قبلا نیز گفته‌ایم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یتفطرن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شکاف از طول است</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دو مفعول متعدی می‌شود که در آیه مورد بحث در جمله اول مفعول اول آن ذکر شده،و در جمله دوم مفعول دوم،البته گاه مفعول دوم آن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می‌گویند انذره بذلک</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سوره انعام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،نیز آمده است،و ما توضیح بیشتر را در این زمینه در جلد پنجم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داده‌ایم</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گفته شد در صورتی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زبان عربی بدانیم،اما اگر به معنی فصیح تفسیر شود،آیه مفهوم دیگری خواهد داشت</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کشاف و فخر رازی در 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اینجا به معنی استفهام انکاری گرفته‌اند،و بعضی مانند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قرطبی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جمله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است،بنا بر این تنها این جمله و ما بعد آن است که از زبان پیامبر ادا می‌شود،اما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اخْتَلَفْتُمْ فِیهِ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بیانات پروردگار است،و آنها که غیر این را انتخاب کرده‌اند ظاهرا راه درستی را نپیموده‌اند</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فطر بحث جالبی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که نیاز به تکرار آن نمی‌بینیم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و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است،لکن آفرینشی که با ظاهر ساختن افراد توام باشد،و به معنی پراکنده ساختن و منتشر نمودن نیز آمده است</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ترتیب در مورد نوح، هود،صالح،شعیب آمده است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به طور اجمال در لسان العرب و مفردات راغب و دیگر کتب لغت آمده است</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شرحی در 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رازی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تفسیر که با جمله‌های قبل کاملا هماهنگ است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امتهای نخستین باز می‌گردد که به ایجاد تفرقه در مذاهب پرداختند،نه به انبیای مذکور در آیه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جمعی به معنی تعلیل،در صورت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آئین انبیای پیشین است،و در صورت دوم اشاره به اختلافات امتها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محدود به قضاوت کرده‌اند،در حالی که قرینه بر این محدودیت در آیه وجود ندارد</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متکلم مع الغیر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پیامبر و مؤمنان است،و ضمیر جمع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تمام کفار اعم از اهل کتاب و مشرکان می‌باشد</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 و تحف العقول کلمات پیامبر اسلام</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علاقه توام با ترس است،هر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جنبه خوف در آن غلبه دارد،و هر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مساله توجه و مراقبت در آن غلبه خواهد داشت،و لذا انسان به دوستش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مشفق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 و مفردات راغب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پاشیدن بذر در زمین و مهیا ساختن آن برای زراعت است،و در قرآن مجید نیز کرارا در این معنی به کار رفته،ولی معلوم نیست،چرا جمعی از مفسران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و 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روایت را در ذیل آیه مورد بحث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 الدین طبری همین حدیث را در ذخائر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آورده،ابن حجر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 ذیل آیه مورد بحث از جلیل بن عبد اللّٰه 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المراجعات نامه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جلد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کرده،سپس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الاسناد و لم یخرجاه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معتبری است که بخاری و مسلم آن را نقل نکرده‌اند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بحث،و تفسیر صافی،و تفسیر قرطبی</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که معمولا در بسیاری از رسم الخطهای قرآن واو آن ساقط می‌شود مانند وَ یَدْعُ الْإِنْسٰانُ بِالشَّرِّ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سَنَدْعُ الزَّبٰانِیَةَ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تمام این موارد در رسم الخط امروز و او ذکر می‌شود ولی در قرآنها غالبا حذف می‌گردد</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مفردات راغب</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رازی،تفسیر ابو الفتوح رازی و 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این حدیث را از حاکم و بیهقی و ابو نعیم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یاری کردن گفته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باران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الغوث یقال فی النصرة و الغیث فی المطر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صاحب کشاف گفته است همانگونه که بر فعل ماضی داخل می‌شود بر فعل مضارع نیز داخل می‌شود،مانند وَ اللَّیْلِ إِذٰا یَغْشیٰ ،ولی باید توجه داشت که فعل بعد از اذا بیشتر به صورت ماضی است و کمتر به صورت مضارع است</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نجم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علی بن ابراهیم قمی</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ذیل آیات مورد بحث آمده است و حدیث در این زمینه فراوان است</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به عجز در آوردن است،اما این کلمه در بسیاری از آیات قرآن به معنی فرار کردن از حیطه قدرت الهی و از چنگال عذاب او آمده است که لازمه معنی آن می‌باشد</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کتاب الایمان و الکفر باب تعجیل عقوبة الذنب حدیث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اطاق تابستانی است که با شاخه نخل پوشیده شده باشد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مورد بحث</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صافی،مجمع البیان،فخر رازی و قرطبی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وَ یَعْلَمَ الَّذِینَ یُجٰادِلُونَ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گفته زمخشری در کشاف منصوب بودنش به خاطر عطف بر تعلیل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لینتقم منهم و یعلم الذین یجادلون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آن است که خداوند از این گروه انتقام گیرد و هدف این است که مجادله کنندگان بدانند راه نجاتی نیست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دهم تفسیر نمونه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که باید اصلاح شود</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یجتنبون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غالب مفسرین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قبل می‌باشد،هر چند بعضی احتمال داده‌اند مبتدایی است که خبر آن محذوف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تقدیر چنین است و الذین یجتنبون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مثل ذلک من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مناسبتر به نظر می‌رسد</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473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گاه مصدر و به معنی مشاورت بوده باشد باید در آیه فوق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امرهم ذو شوری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بعضی از مفسران گفته‌اند،و یا حمل بر مبالغه و تاکید شود،زیرا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همین معنی را می‌رساند،ولی اگر شوری به معنی کاری که در آن مشورت می‌شود بوده باشد آن چنان که راغب در مفردات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الذی یتشاور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نیازی به تقدیر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مصدر به مفعول است</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قسم 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عَزْمِ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تاکید است و هر دو بیانگر اهمیت این دستور الهی یعنی عفو است</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مبسوطی در این زمینه در جلد نوزدهم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آورده،و تمام جوانب این مساله را روشن ساخته‌ایم</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است و به معنی گردش چشم می‌باشد،و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گردش 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عذاب باز می‌گردد،درست است که عذاب مذکر است ولی چون در اینجا به معنی نار و جهنم می‌باشد ضمیر مؤنث به آن بازگشته است</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فوق ممکن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باشد،یعنی از سوی خدا بازگشتی نیست،و ممکن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باشد،یعنی در مقابل اراده پروردگار کسی قدرت باز گرداندن به دنیا را ندارد</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دحیة بن خلیفة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رضاعی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بود،و از زیباترین مردم آن زمان محسوب می‌شد،و هنگامی که جبرئیل به سراغ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می‌آمد در آن چهره نمایان می‌گشت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ماده دحی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مشاهیر صحابه پیامبر و به حسن صورت معروف بود،پیغمبر اکرم او را به رسالت نزد قیصر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فرستاد،در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هجری،و تا زمان خلافت معاویه زنده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وجدی،ماده وحی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المراغی و بعضی دیگر</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ذکر کرده است که چون ارزشی نداشت از آن چشم پوشیدیم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100203</Words>
  <Characters>403880</Characters>
  <CharactersWithSpaces>500989</CharactersWithSpaces>
  <Paragraphs>3215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2026-08-21T03:50:17Z</dcterms:created>
  <dc:creator>ghaemiyeh.com</dc:creator>
  <dc:description/>
  <dc:language>en-US</dc:language>
  <cp:lastModifiedBy/>
  <dcterms:modified xsi:type="dcterms:W3CDTF">2026-08-21T07:20:47Z</dcterms:modified>
  <cp:revision>1</cp:revision>
  <dc:subject/>
  <dc:title>تفسیر نمونه جلد 20</dc:title>
</cp:coreProperties>
</file>

<file path=docProps/custom.xml><?xml version="1.0" encoding="utf-8"?>
<Properties xmlns="http://schemas.openxmlformats.org/officeDocument/2006/custom-properties" xmlns:vt="http://schemas.openxmlformats.org/officeDocument/2006/docPropsVTypes"/>
</file>