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الغدیر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226_106777794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1228_106777794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1230_1067777946">
            <w:r>
              <w:rPr>
                <w:webHidden/>
                <w:rStyle w:val="IndexLink"/>
                <w:rtl w:val="true"/>
              </w:rPr>
              <w:t xml:space="preserve">شعراء غدیر در قرن </w:t>
            </w:r>
            <w:r>
              <w:rPr>
                <w:rStyle w:val="IndexLink"/>
              </w:rPr>
              <w:t>09</w:t>
            </w:r>
            <w:r>
              <w:rPr>
                <w:rStyle w:val="IndexLink"/>
                <w:rtl w:val="true"/>
              </w:rPr>
              <w:tab/>
            </w:r>
            <w:r>
              <w:rPr>
                <w:rStyle w:val="IndexLink"/>
              </w:rPr>
              <w:t>8</w:t>
            </w:r>
          </w:hyperlink>
        </w:p>
        <w:p>
          <w:pPr>
            <w:pStyle w:val="Contents3"/>
            <w:tabs>
              <w:tab w:val="clear" w:pos="8459"/>
              <w:tab w:val="right" w:pos="9026" w:leader="dot"/>
            </w:tabs>
            <w:rPr/>
          </w:pPr>
          <w:hyperlink w:anchor="__RefHeading___Toc291232_1067777946">
            <w:r>
              <w:rPr>
                <w:webHidden/>
                <w:rStyle w:val="IndexLink"/>
                <w:rtl w:val="true"/>
              </w:rPr>
              <w:t>غدیریه حافظ برسی</w:t>
            </w:r>
            <w:r>
              <w:rPr>
                <w:rStyle w:val="IndexLink"/>
                <w:rtl w:val="true"/>
              </w:rPr>
              <w:tab/>
            </w:r>
            <w:r>
              <w:rPr>
                <w:rStyle w:val="IndexLink"/>
              </w:rPr>
              <w:t>8</w:t>
            </w:r>
          </w:hyperlink>
        </w:p>
        <w:p>
          <w:pPr>
            <w:pStyle w:val="Contents4"/>
            <w:tabs>
              <w:tab w:val="clear" w:pos="8176"/>
              <w:tab w:val="right" w:pos="9026" w:leader="dot"/>
            </w:tabs>
            <w:rPr/>
          </w:pPr>
          <w:hyperlink w:anchor="__RefHeading___Toc291234_1067777946">
            <w:r>
              <w:rPr>
                <w:webHidden/>
                <w:rStyle w:val="IndexLink"/>
                <w:rtl w:val="true"/>
              </w:rPr>
              <w:t>نکوهش گزافه گویی در برتر خوانی ها</w:t>
            </w:r>
            <w:r>
              <w:rPr>
                <w:rStyle w:val="IndexLink"/>
                <w:rtl w:val="true"/>
              </w:rPr>
              <w:tab/>
            </w:r>
            <w:r>
              <w:rPr>
                <w:rStyle w:val="IndexLink"/>
              </w:rPr>
              <w:t>8</w:t>
            </w:r>
          </w:hyperlink>
        </w:p>
        <w:p>
          <w:pPr>
            <w:pStyle w:val="Contents5"/>
            <w:tabs>
              <w:tab w:val="clear" w:pos="7892"/>
              <w:tab w:val="right" w:pos="9026" w:leader="dot"/>
            </w:tabs>
            <w:rPr/>
          </w:pPr>
          <w:hyperlink w:anchor="__RefHeading___Toc291236_1067777946">
            <w:r>
              <w:rPr>
                <w:webHidden/>
                <w:rStyle w:val="IndexLink"/>
                <w:rtl w:val="true"/>
              </w:rPr>
              <w:t>فضیلت تراشی برای معاویه پسر ابوسفیان</w:t>
            </w:r>
            <w:r>
              <w:rPr>
                <w:rStyle w:val="IndexLink"/>
                <w:rtl w:val="true"/>
              </w:rPr>
              <w:tab/>
            </w:r>
            <w:r>
              <w:rPr>
                <w:rStyle w:val="IndexLink"/>
              </w:rPr>
              <w:t>8</w:t>
            </w:r>
          </w:hyperlink>
        </w:p>
        <w:p>
          <w:pPr>
            <w:pStyle w:val="Contents6"/>
            <w:tabs>
              <w:tab w:val="clear" w:pos="7609"/>
              <w:tab w:val="right" w:pos="9026" w:leader="dot"/>
            </w:tabs>
            <w:rPr/>
          </w:pPr>
          <w:hyperlink w:anchor="__RefHeading___Toc291238_1067777946">
            <w:r>
              <w:rPr>
                <w:webHidden/>
                <w:rStyle w:val="IndexLink"/>
                <w:rtl w:val="true"/>
              </w:rPr>
              <w:t>موضع معاویه با امام حسن</w:t>
            </w:r>
            <w:r>
              <w:rPr>
                <w:rStyle w:val="IndexLink"/>
                <w:rtl w:val="true"/>
              </w:rPr>
              <w:tab/>
            </w:r>
            <w:r>
              <w:rPr>
                <w:rStyle w:val="IndexLink"/>
              </w:rPr>
              <w:t>8</w:t>
            </w:r>
          </w:hyperlink>
        </w:p>
        <w:p>
          <w:pPr>
            <w:pStyle w:val="Contents6"/>
            <w:tabs>
              <w:tab w:val="clear" w:pos="7609"/>
              <w:tab w:val="right" w:pos="9026" w:leader="dot"/>
            </w:tabs>
            <w:rPr/>
          </w:pPr>
          <w:hyperlink w:anchor="__RefHeading___Toc291240_1067777946">
            <w:r>
              <w:rPr>
                <w:webHidden/>
                <w:rStyle w:val="IndexLink"/>
                <w:rtl w:val="true"/>
              </w:rPr>
              <w:t>اشاره</w:t>
            </w:r>
            <w:r>
              <w:rPr>
                <w:rStyle w:val="IndexLink"/>
                <w:rtl w:val="true"/>
              </w:rPr>
              <w:tab/>
            </w:r>
            <w:r>
              <w:rPr>
                <w:rStyle w:val="IndexLink"/>
              </w:rPr>
              <w:t>8</w:t>
            </w:r>
          </w:hyperlink>
        </w:p>
        <w:p>
          <w:pPr>
            <w:pStyle w:val="Contents6"/>
            <w:tabs>
              <w:tab w:val="clear" w:pos="7609"/>
              <w:tab w:val="right" w:pos="9026" w:leader="dot"/>
            </w:tabs>
            <w:rPr/>
          </w:pPr>
          <w:hyperlink w:anchor="__RefHeading___Toc291242_1067777946">
            <w:r>
              <w:rPr>
                <w:webHidden/>
                <w:rStyle w:val="IndexLink"/>
                <w:rtl w:val="true"/>
              </w:rPr>
              <w:t>امام حسن کیست؟</w:t>
            </w:r>
            <w:r>
              <w:rPr>
                <w:rStyle w:val="IndexLink"/>
                <w:rtl w:val="true"/>
              </w:rPr>
              <w:tab/>
            </w:r>
            <w:r>
              <w:rPr>
                <w:rStyle w:val="IndexLink"/>
              </w:rPr>
              <w:t>8</w:t>
            </w:r>
          </w:hyperlink>
        </w:p>
        <w:p>
          <w:pPr>
            <w:pStyle w:val="Contents6"/>
            <w:tabs>
              <w:tab w:val="clear" w:pos="7609"/>
              <w:tab w:val="right" w:pos="9026" w:leader="dot"/>
            </w:tabs>
            <w:rPr/>
          </w:pPr>
          <w:hyperlink w:anchor="__RefHeading___Toc291244_1067777946">
            <w:r>
              <w:rPr>
                <w:webHidden/>
                <w:rStyle w:val="IndexLink"/>
                <w:rtl w:val="true"/>
              </w:rPr>
              <w:t>معاویه و پیروان امیرالمومنین علی بن ابیطالب</w:t>
            </w:r>
            <w:r>
              <w:rPr>
                <w:rStyle w:val="IndexLink"/>
                <w:rtl w:val="true"/>
              </w:rPr>
              <w:tab/>
            </w:r>
            <w:r>
              <w:rPr>
                <w:rStyle w:val="IndexLink"/>
              </w:rPr>
              <w:t>26</w:t>
            </w:r>
          </w:hyperlink>
        </w:p>
        <w:p>
          <w:pPr>
            <w:pStyle w:val="Contents6"/>
            <w:tabs>
              <w:tab w:val="clear" w:pos="7609"/>
              <w:tab w:val="right" w:pos="9026" w:leader="dot"/>
            </w:tabs>
            <w:rPr/>
          </w:pPr>
          <w:hyperlink w:anchor="__RefHeading___Toc291246_1067777946">
            <w:r>
              <w:rPr>
                <w:webHidden/>
                <w:rStyle w:val="IndexLink"/>
                <w:rtl w:val="true"/>
              </w:rPr>
              <w:t>تصویر مفصل معاویه</w:t>
            </w:r>
            <w:r>
              <w:rPr>
                <w:rStyle w:val="IndexLink"/>
                <w:rtl w:val="true"/>
              </w:rPr>
              <w:tab/>
            </w:r>
            <w:r>
              <w:rPr>
                <w:rStyle w:val="IndexLink"/>
              </w:rPr>
              <w:t>30</w:t>
            </w:r>
          </w:hyperlink>
        </w:p>
        <w:p>
          <w:pPr>
            <w:pStyle w:val="Contents6"/>
            <w:tabs>
              <w:tab w:val="clear" w:pos="7609"/>
              <w:tab w:val="right" w:pos="9026" w:leader="dot"/>
            </w:tabs>
            <w:rPr/>
          </w:pPr>
          <w:hyperlink w:anchor="__RefHeading___Toc291248_1067777946">
            <w:r>
              <w:rPr>
                <w:webHidden/>
                <w:rStyle w:val="IndexLink"/>
                <w:rtl w:val="true"/>
              </w:rPr>
              <w:t>تصویر مفصل بسر بن ارطاه</w:t>
            </w:r>
            <w:r>
              <w:rPr>
                <w:rStyle w:val="IndexLink"/>
                <w:rtl w:val="true"/>
              </w:rPr>
              <w:tab/>
            </w:r>
            <w:r>
              <w:rPr>
                <w:rStyle w:val="IndexLink"/>
              </w:rPr>
              <w:t>36</w:t>
            </w:r>
          </w:hyperlink>
        </w:p>
        <w:p>
          <w:pPr>
            <w:pStyle w:val="Contents6"/>
            <w:tabs>
              <w:tab w:val="clear" w:pos="7609"/>
              <w:tab w:val="right" w:pos="9026" w:leader="dot"/>
            </w:tabs>
            <w:rPr/>
          </w:pPr>
          <w:hyperlink w:anchor="__RefHeading___Toc291250_1067777946">
            <w:r>
              <w:rPr>
                <w:webHidden/>
                <w:rStyle w:val="IndexLink"/>
                <w:rtl w:val="true"/>
              </w:rPr>
              <w:t>جنایات معاویه نسبت به حجر بن عدی و یاران او</w:t>
            </w:r>
            <w:r>
              <w:rPr>
                <w:rStyle w:val="IndexLink"/>
                <w:rtl w:val="true"/>
              </w:rPr>
              <w:tab/>
            </w:r>
            <w:r>
              <w:rPr>
                <w:rStyle w:val="IndexLink"/>
              </w:rPr>
              <w:t>59</w:t>
            </w:r>
          </w:hyperlink>
        </w:p>
        <w:p>
          <w:pPr>
            <w:pStyle w:val="Contents6"/>
            <w:tabs>
              <w:tab w:val="clear" w:pos="7609"/>
              <w:tab w:val="right" w:pos="9026" w:leader="dot"/>
            </w:tabs>
            <w:rPr/>
          </w:pPr>
          <w:hyperlink w:anchor="__RefHeading___Toc291252_1067777946">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291254_1067777946">
            <w:r>
              <w:rPr>
                <w:webHidden/>
                <w:rStyle w:val="IndexLink"/>
                <w:rtl w:val="true"/>
              </w:rPr>
              <w:t>عمرو بن حمق</w:t>
            </w:r>
            <w:r>
              <w:rPr>
                <w:rStyle w:val="IndexLink"/>
                <w:rtl w:val="true"/>
              </w:rPr>
              <w:tab/>
            </w:r>
            <w:r>
              <w:rPr>
                <w:rStyle w:val="IndexLink"/>
              </w:rPr>
              <w:t>67</w:t>
            </w:r>
          </w:hyperlink>
        </w:p>
        <w:p>
          <w:pPr>
            <w:pStyle w:val="Contents6"/>
            <w:tabs>
              <w:tab w:val="clear" w:pos="7609"/>
              <w:tab w:val="right" w:pos="9026" w:leader="dot"/>
            </w:tabs>
            <w:rPr/>
          </w:pPr>
          <w:hyperlink w:anchor="__RefHeading___Toc291256_1067777946">
            <w:r>
              <w:rPr>
                <w:webHidden/>
                <w:rStyle w:val="IndexLink"/>
                <w:rtl w:val="true"/>
              </w:rPr>
              <w:t>صیفی بن فسیل</w:t>
            </w:r>
            <w:r>
              <w:rPr>
                <w:rStyle w:val="IndexLink"/>
                <w:rtl w:val="true"/>
              </w:rPr>
              <w:tab/>
            </w:r>
            <w:r>
              <w:rPr>
                <w:rStyle w:val="IndexLink"/>
              </w:rPr>
              <w:t>74</w:t>
            </w:r>
          </w:hyperlink>
        </w:p>
        <w:p>
          <w:pPr>
            <w:pStyle w:val="Contents6"/>
            <w:tabs>
              <w:tab w:val="clear" w:pos="7609"/>
              <w:tab w:val="right" w:pos="9026" w:leader="dot"/>
            </w:tabs>
            <w:rPr/>
          </w:pPr>
          <w:hyperlink w:anchor="__RefHeading___Toc291258_1067777946">
            <w:r>
              <w:rPr>
                <w:webHidden/>
                <w:rStyle w:val="IndexLink"/>
                <w:rtl w:val="true"/>
              </w:rPr>
              <w:t>قبیصه بن ضبیعه</w:t>
            </w:r>
            <w:r>
              <w:rPr>
                <w:rStyle w:val="IndexLink"/>
                <w:rtl w:val="true"/>
              </w:rPr>
              <w:tab/>
            </w:r>
            <w:r>
              <w:rPr>
                <w:rStyle w:val="IndexLink"/>
              </w:rPr>
              <w:t>75</w:t>
            </w:r>
          </w:hyperlink>
        </w:p>
        <w:p>
          <w:pPr>
            <w:pStyle w:val="Contents6"/>
            <w:tabs>
              <w:tab w:val="clear" w:pos="7609"/>
              <w:tab w:val="right" w:pos="9026" w:leader="dot"/>
            </w:tabs>
            <w:rPr/>
          </w:pPr>
          <w:hyperlink w:anchor="__RefHeading___Toc291260_1067777946">
            <w:r>
              <w:rPr>
                <w:webHidden/>
                <w:rStyle w:val="IndexLink"/>
                <w:rtl w:val="true"/>
              </w:rPr>
              <w:t>عبدالله بن خلیفه</w:t>
            </w:r>
            <w:r>
              <w:rPr>
                <w:rStyle w:val="IndexLink"/>
                <w:rtl w:val="true"/>
              </w:rPr>
              <w:tab/>
            </w:r>
            <w:r>
              <w:rPr>
                <w:rStyle w:val="IndexLink"/>
              </w:rPr>
              <w:t>76</w:t>
            </w:r>
          </w:hyperlink>
        </w:p>
        <w:p>
          <w:pPr>
            <w:pStyle w:val="Contents6"/>
            <w:tabs>
              <w:tab w:val="clear" w:pos="7609"/>
              <w:tab w:val="right" w:pos="9026" w:leader="dot"/>
            </w:tabs>
            <w:rPr/>
          </w:pPr>
          <w:hyperlink w:anchor="__RefHeading___Toc291262_1067777946">
            <w:r>
              <w:rPr>
                <w:webHidden/>
                <w:rStyle w:val="IndexLink"/>
                <w:rtl w:val="true"/>
              </w:rPr>
              <w:t>گواهی دروغ بر علیه حجر</w:t>
            </w:r>
            <w:r>
              <w:rPr>
                <w:rStyle w:val="IndexLink"/>
                <w:rtl w:val="true"/>
              </w:rPr>
              <w:tab/>
            </w:r>
            <w:r>
              <w:rPr>
                <w:rStyle w:val="IndexLink"/>
              </w:rPr>
              <w:t>77</w:t>
            </w:r>
          </w:hyperlink>
        </w:p>
        <w:p>
          <w:pPr>
            <w:pStyle w:val="Contents6"/>
            <w:tabs>
              <w:tab w:val="clear" w:pos="7609"/>
              <w:tab w:val="right" w:pos="9026" w:leader="dot"/>
            </w:tabs>
            <w:rPr/>
          </w:pPr>
          <w:hyperlink w:anchor="__RefHeading___Toc291264_1067777946">
            <w:r>
              <w:rPr>
                <w:webHidden/>
                <w:rStyle w:val="IndexLink"/>
                <w:rtl w:val="true"/>
              </w:rPr>
              <w:t>حرکت دادن حجر و یارانش به طرف معاویه و قتلگاهشان</w:t>
            </w:r>
            <w:r>
              <w:rPr>
                <w:rStyle w:val="IndexLink"/>
                <w:rtl w:val="true"/>
              </w:rPr>
              <w:tab/>
            </w:r>
            <w:r>
              <w:rPr>
                <w:rStyle w:val="IndexLink"/>
              </w:rPr>
              <w:t>80</w:t>
            </w:r>
          </w:hyperlink>
        </w:p>
        <w:p>
          <w:pPr>
            <w:pStyle w:val="Contents6"/>
            <w:tabs>
              <w:tab w:val="clear" w:pos="7609"/>
              <w:tab w:val="right" w:pos="9026" w:leader="dot"/>
            </w:tabs>
            <w:rPr/>
          </w:pPr>
          <w:hyperlink w:anchor="__RefHeading___Toc291266_1067777946">
            <w:r>
              <w:rPr>
                <w:webHidden/>
                <w:rStyle w:val="IndexLink"/>
                <w:rtl w:val="true"/>
              </w:rPr>
              <w:t>خثعمی و عنزی، یاران حجر</w:t>
            </w:r>
            <w:r>
              <w:rPr>
                <w:rStyle w:val="IndexLink"/>
                <w:rtl w:val="true"/>
              </w:rPr>
              <w:tab/>
            </w:r>
            <w:r>
              <w:rPr>
                <w:rStyle w:val="IndexLink"/>
              </w:rPr>
              <w:t>86</w:t>
            </w:r>
          </w:hyperlink>
        </w:p>
        <w:p>
          <w:pPr>
            <w:pStyle w:val="Contents6"/>
            <w:tabs>
              <w:tab w:val="clear" w:pos="7609"/>
              <w:tab w:val="right" w:pos="9026" w:leader="dot"/>
            </w:tabs>
            <w:rPr/>
          </w:pPr>
          <w:hyperlink w:anchor="__RefHeading___Toc291268_1067777946">
            <w:r>
              <w:rPr>
                <w:webHidden/>
                <w:rStyle w:val="IndexLink"/>
                <w:rtl w:val="true"/>
              </w:rPr>
              <w:t>دو تن حضرمی و کشته شدن آنها به گناه تشیع</w:t>
            </w:r>
            <w:r>
              <w:rPr>
                <w:rStyle w:val="IndexLink"/>
                <w:rtl w:val="true"/>
              </w:rPr>
              <w:tab/>
            </w:r>
            <w:r>
              <w:rPr>
                <w:rStyle w:val="IndexLink"/>
              </w:rPr>
              <w:t>101</w:t>
            </w:r>
          </w:hyperlink>
        </w:p>
        <w:p>
          <w:pPr>
            <w:pStyle w:val="Contents6"/>
            <w:tabs>
              <w:tab w:val="clear" w:pos="7609"/>
              <w:tab w:val="right" w:pos="9026" w:leader="dot"/>
            </w:tabs>
            <w:rPr/>
          </w:pPr>
          <w:hyperlink w:anchor="__RefHeading___Toc291270_1067777946">
            <w:r>
              <w:rPr>
                <w:webHidden/>
                <w:rStyle w:val="IndexLink"/>
                <w:rtl w:val="true"/>
              </w:rPr>
              <w:t>مالک اشتر</w:t>
            </w:r>
            <w:r>
              <w:rPr>
                <w:rStyle w:val="IndexLink"/>
                <w:rtl w:val="true"/>
              </w:rPr>
              <w:tab/>
            </w:r>
            <w:r>
              <w:rPr>
                <w:rStyle w:val="IndexLink"/>
              </w:rPr>
              <w:t>103</w:t>
            </w:r>
          </w:hyperlink>
        </w:p>
        <w:p>
          <w:pPr>
            <w:pStyle w:val="Contents6"/>
            <w:tabs>
              <w:tab w:val="clear" w:pos="7609"/>
              <w:tab w:val="right" w:pos="9026" w:leader="dot"/>
            </w:tabs>
            <w:rPr/>
          </w:pPr>
          <w:hyperlink w:anchor="__RefHeading___Toc291272_1067777946">
            <w:r>
              <w:rPr>
                <w:webHidden/>
                <w:rStyle w:val="IndexLink"/>
                <w:rtl w:val="true"/>
              </w:rPr>
              <w:t>محمد بن ابی بکر</w:t>
            </w:r>
            <w:r>
              <w:rPr>
                <w:rStyle w:val="IndexLink"/>
                <w:rtl w:val="true"/>
              </w:rPr>
              <w:tab/>
            </w:r>
            <w:r>
              <w:rPr>
                <w:rStyle w:val="IndexLink"/>
              </w:rPr>
              <w:t>108</w:t>
            </w:r>
          </w:hyperlink>
        </w:p>
        <w:p>
          <w:pPr>
            <w:pStyle w:val="Contents6"/>
            <w:tabs>
              <w:tab w:val="clear" w:pos="7609"/>
              <w:tab w:val="right" w:pos="9026" w:leader="dot"/>
            </w:tabs>
            <w:rPr/>
          </w:pPr>
          <w:hyperlink w:anchor="__RefHeading___Toc291274_1067777946">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291276_1067777946">
            <w:r>
              <w:rPr>
                <w:webHidden/>
                <w:rStyle w:val="IndexLink"/>
                <w:rtl w:val="true"/>
              </w:rPr>
              <w:t>تصویری دیگر از شهادت محمد بن ابی بکر</w:t>
            </w:r>
            <w:r>
              <w:rPr>
                <w:rStyle w:val="IndexLink"/>
                <w:rtl w:val="true"/>
              </w:rPr>
              <w:tab/>
            </w:r>
            <w:r>
              <w:rPr>
                <w:rStyle w:val="IndexLink"/>
              </w:rPr>
              <w:t>113</w:t>
            </w:r>
          </w:hyperlink>
        </w:p>
        <w:p>
          <w:pPr>
            <w:pStyle w:val="Contents6"/>
            <w:tabs>
              <w:tab w:val="clear" w:pos="7609"/>
              <w:tab w:val="right" w:pos="9026" w:leader="dot"/>
            </w:tabs>
            <w:rPr/>
          </w:pPr>
          <w:hyperlink w:anchor="__RefHeading___Toc291278_1067777946">
            <w:r>
              <w:rPr>
                <w:webHidden/>
                <w:rStyle w:val="IndexLink"/>
                <w:rtl w:val="true"/>
              </w:rPr>
              <w:t>نگاهی به مناقب دروغین پسر هند</w:t>
            </w:r>
            <w:r>
              <w:rPr>
                <w:rStyle w:val="IndexLink"/>
                <w:rtl w:val="true"/>
              </w:rPr>
              <w:tab/>
            </w:r>
            <w:r>
              <w:rPr>
                <w:rStyle w:val="IndexLink"/>
              </w:rPr>
              <w:t>119</w:t>
            </w:r>
          </w:hyperlink>
        </w:p>
        <w:p>
          <w:pPr>
            <w:pStyle w:val="Contents6"/>
            <w:tabs>
              <w:tab w:val="clear" w:pos="7609"/>
              <w:tab w:val="right" w:pos="9026" w:leader="dot"/>
            </w:tabs>
            <w:rPr/>
          </w:pPr>
          <w:hyperlink w:anchor="__RefHeading___Toc291280_1067777946">
            <w:r>
              <w:rPr>
                <w:webHidden/>
                <w:rStyle w:val="IndexLink"/>
                <w:rtl w:val="true"/>
              </w:rPr>
              <w:t>مقدمه</w:t>
            </w:r>
            <w:r>
              <w:rPr>
                <w:rStyle w:val="IndexLink"/>
                <w:rtl w:val="true"/>
              </w:rPr>
              <w:tab/>
            </w:r>
            <w:r>
              <w:rPr>
                <w:rStyle w:val="IndexLink"/>
              </w:rPr>
              <w:t>119</w:t>
            </w:r>
          </w:hyperlink>
        </w:p>
        <w:p>
          <w:pPr>
            <w:pStyle w:val="Contents6"/>
            <w:tabs>
              <w:tab w:val="clear" w:pos="7609"/>
              <w:tab w:val="right" w:pos="9026" w:leader="dot"/>
            </w:tabs>
            <w:rPr/>
          </w:pPr>
          <w:hyperlink w:anchor="__RefHeading___Toc291282_1067777946">
            <w:r>
              <w:rPr>
                <w:webHidden/>
                <w:rStyle w:val="IndexLink"/>
                <w:rtl w:val="true"/>
              </w:rPr>
              <w:t>درود پیامبر بر معاویه</w:t>
            </w:r>
            <w:r>
              <w:rPr>
                <w:rStyle w:val="IndexLink"/>
                <w:rtl w:val="true"/>
              </w:rPr>
              <w:tab/>
            </w:r>
            <w:r>
              <w:rPr>
                <w:rStyle w:val="IndexLink"/>
              </w:rPr>
              <w:t>128</w:t>
            </w:r>
          </w:hyperlink>
        </w:p>
        <w:p>
          <w:pPr>
            <w:pStyle w:val="Contents6"/>
            <w:tabs>
              <w:tab w:val="clear" w:pos="7609"/>
              <w:tab w:val="right" w:pos="9026" w:leader="dot"/>
            </w:tabs>
            <w:rPr/>
          </w:pPr>
          <w:hyperlink w:anchor="__RefHeading___Toc291284_1067777946">
            <w:r>
              <w:rPr>
                <w:webHidden/>
                <w:rStyle w:val="IndexLink"/>
                <w:rtl w:val="true"/>
              </w:rPr>
              <w:t>سلام خدا بر معاویه</w:t>
            </w:r>
            <w:r>
              <w:rPr>
                <w:rStyle w:val="IndexLink"/>
                <w:rtl w:val="true"/>
              </w:rPr>
              <w:tab/>
            </w:r>
            <w:r>
              <w:rPr>
                <w:rStyle w:val="IndexLink"/>
              </w:rPr>
              <w:t>128</w:t>
            </w:r>
          </w:hyperlink>
        </w:p>
        <w:p>
          <w:pPr>
            <w:pStyle w:val="Contents6"/>
            <w:tabs>
              <w:tab w:val="clear" w:pos="7609"/>
              <w:tab w:val="right" w:pos="9026" w:leader="dot"/>
            </w:tabs>
            <w:rPr/>
          </w:pPr>
          <w:hyperlink w:anchor="__RefHeading___Toc291286_1067777946">
            <w:r>
              <w:rPr>
                <w:webHidden/>
                <w:rStyle w:val="IndexLink"/>
                <w:rtl w:val="true"/>
              </w:rPr>
              <w:t>معاویه فردی امین است</w:t>
            </w:r>
            <w:r>
              <w:rPr>
                <w:rStyle w:val="IndexLink"/>
                <w:rtl w:val="true"/>
              </w:rPr>
              <w:tab/>
            </w:r>
            <w:r>
              <w:rPr>
                <w:rStyle w:val="IndexLink"/>
              </w:rPr>
              <w:t>129</w:t>
            </w:r>
          </w:hyperlink>
        </w:p>
        <w:p>
          <w:pPr>
            <w:pStyle w:val="Contents6"/>
            <w:tabs>
              <w:tab w:val="clear" w:pos="7609"/>
              <w:tab w:val="right" w:pos="9026" w:leader="dot"/>
            </w:tabs>
            <w:rPr/>
          </w:pPr>
          <w:hyperlink w:anchor="__RefHeading___Toc291288_1067777946">
            <w:r>
              <w:rPr>
                <w:webHidden/>
                <w:rStyle w:val="IndexLink"/>
                <w:rtl w:val="true"/>
              </w:rPr>
              <w:t>مباهات پیامبر به کتابت وحی توسط معاویه</w:t>
            </w:r>
            <w:r>
              <w:rPr>
                <w:rStyle w:val="IndexLink"/>
                <w:rtl w:val="true"/>
              </w:rPr>
              <w:tab/>
            </w:r>
            <w:r>
              <w:rPr>
                <w:rStyle w:val="IndexLink"/>
              </w:rPr>
              <w:t>130</w:t>
            </w:r>
          </w:hyperlink>
        </w:p>
        <w:p>
          <w:pPr>
            <w:pStyle w:val="Contents6"/>
            <w:tabs>
              <w:tab w:val="clear" w:pos="7609"/>
              <w:tab w:val="right" w:pos="9026" w:leader="dot"/>
            </w:tabs>
            <w:rPr/>
          </w:pPr>
          <w:hyperlink w:anchor="__RefHeading___Toc291290_1067777946">
            <w:r>
              <w:rPr>
                <w:webHidden/>
                <w:rStyle w:val="IndexLink"/>
                <w:rtl w:val="true"/>
              </w:rPr>
              <w:t>ملاقات معاویه با پیامبر در بهشت</w:t>
            </w:r>
            <w:r>
              <w:rPr>
                <w:rStyle w:val="IndexLink"/>
                <w:rtl w:val="true"/>
              </w:rPr>
              <w:tab/>
            </w:r>
            <w:r>
              <w:rPr>
                <w:rStyle w:val="IndexLink"/>
              </w:rPr>
              <w:t>131</w:t>
            </w:r>
          </w:hyperlink>
        </w:p>
        <w:p>
          <w:pPr>
            <w:pStyle w:val="Contents6"/>
            <w:tabs>
              <w:tab w:val="clear" w:pos="7609"/>
              <w:tab w:val="right" w:pos="9026" w:leader="dot"/>
            </w:tabs>
            <w:rPr/>
          </w:pPr>
          <w:hyperlink w:anchor="__RefHeading___Toc291292_1067777946">
            <w:r>
              <w:rPr>
                <w:webHidden/>
                <w:rStyle w:val="IndexLink"/>
                <w:rtl w:val="true"/>
              </w:rPr>
              <w:t>معاویه از اهل بهشت است</w:t>
            </w:r>
            <w:r>
              <w:rPr>
                <w:rStyle w:val="IndexLink"/>
                <w:rtl w:val="true"/>
              </w:rPr>
              <w:tab/>
            </w:r>
            <w:r>
              <w:rPr>
                <w:rStyle w:val="IndexLink"/>
              </w:rPr>
              <w:t>131</w:t>
            </w:r>
          </w:hyperlink>
        </w:p>
        <w:p>
          <w:pPr>
            <w:pStyle w:val="Contents6"/>
            <w:tabs>
              <w:tab w:val="clear" w:pos="7609"/>
              <w:tab w:val="right" w:pos="9026" w:leader="dot"/>
            </w:tabs>
            <w:rPr/>
          </w:pPr>
          <w:hyperlink w:anchor="__RefHeading___Toc291294_1067777946">
            <w:r>
              <w:rPr>
                <w:webHidden/>
                <w:rStyle w:val="IndexLink"/>
                <w:rtl w:val="true"/>
              </w:rPr>
              <w:t>پر شدن شکم معاویه از دانش و حلم</w:t>
            </w:r>
            <w:r>
              <w:rPr>
                <w:rStyle w:val="IndexLink"/>
                <w:rtl w:val="true"/>
              </w:rPr>
              <w:tab/>
            </w:r>
            <w:r>
              <w:rPr>
                <w:rStyle w:val="IndexLink"/>
              </w:rPr>
              <w:t>131</w:t>
            </w:r>
          </w:hyperlink>
        </w:p>
        <w:p>
          <w:pPr>
            <w:pStyle w:val="Contents6"/>
            <w:tabs>
              <w:tab w:val="clear" w:pos="7609"/>
              <w:tab w:val="right" w:pos="9026" w:leader="dot"/>
            </w:tabs>
            <w:rPr/>
          </w:pPr>
          <w:hyperlink w:anchor="__RefHeading___Toc291296_1067777946">
            <w:r>
              <w:rPr>
                <w:webHidden/>
                <w:rStyle w:val="IndexLink"/>
                <w:rtl w:val="true"/>
              </w:rPr>
              <w:t>ملاقات معاویه با پیامبر در بهشت</w:t>
            </w:r>
            <w:r>
              <w:rPr>
                <w:rStyle w:val="IndexLink"/>
                <w:rtl w:val="true"/>
              </w:rPr>
              <w:tab/>
            </w:r>
            <w:r>
              <w:rPr>
                <w:rStyle w:val="IndexLink"/>
              </w:rPr>
              <w:t>133</w:t>
            </w:r>
          </w:hyperlink>
        </w:p>
        <w:p>
          <w:pPr>
            <w:pStyle w:val="Contents6"/>
            <w:tabs>
              <w:tab w:val="clear" w:pos="7609"/>
              <w:tab w:val="right" w:pos="9026" w:leader="dot"/>
            </w:tabs>
            <w:rPr/>
          </w:pPr>
          <w:hyperlink w:anchor="__RefHeading___Toc291298_1067777946">
            <w:r>
              <w:rPr>
                <w:webHidden/>
                <w:rStyle w:val="IndexLink"/>
                <w:rtl w:val="true"/>
              </w:rPr>
              <w:t>معاویه در جامه های بهشتی</w:t>
            </w:r>
            <w:r>
              <w:rPr>
                <w:rStyle w:val="IndexLink"/>
                <w:rtl w:val="true"/>
              </w:rPr>
              <w:tab/>
            </w:r>
            <w:r>
              <w:rPr>
                <w:rStyle w:val="IndexLink"/>
              </w:rPr>
              <w:t>134</w:t>
            </w:r>
          </w:hyperlink>
        </w:p>
        <w:p>
          <w:pPr>
            <w:pStyle w:val="Contents6"/>
            <w:tabs>
              <w:tab w:val="clear" w:pos="7609"/>
              <w:tab w:val="right" w:pos="9026" w:leader="dot"/>
            </w:tabs>
            <w:rPr/>
          </w:pPr>
          <w:hyperlink w:anchor="__RefHeading___Toc291300_1067777946">
            <w:r>
              <w:rPr>
                <w:webHidden/>
                <w:rStyle w:val="IndexLink"/>
                <w:rtl w:val="true"/>
              </w:rPr>
              <w:t>شیعه معاویه را دشنام نمی گوید</w:t>
            </w:r>
            <w:r>
              <w:rPr>
                <w:rStyle w:val="IndexLink"/>
                <w:rtl w:val="true"/>
              </w:rPr>
              <w:tab/>
            </w:r>
            <w:r>
              <w:rPr>
                <w:rStyle w:val="IndexLink"/>
              </w:rPr>
              <w:t>134</w:t>
            </w:r>
          </w:hyperlink>
        </w:p>
        <w:p>
          <w:pPr>
            <w:pStyle w:val="Contents6"/>
            <w:tabs>
              <w:tab w:val="clear" w:pos="7609"/>
              <w:tab w:val="right" w:pos="9026" w:leader="dot"/>
            </w:tabs>
            <w:rPr/>
          </w:pPr>
          <w:hyperlink w:anchor="__RefHeading___Toc291302_1067777946">
            <w:r>
              <w:rPr>
                <w:webHidden/>
                <w:rStyle w:val="IndexLink"/>
                <w:rtl w:val="true"/>
              </w:rPr>
              <w:t>معاویه در ردایی از نور</w:t>
            </w:r>
            <w:r>
              <w:rPr>
                <w:rStyle w:val="IndexLink"/>
                <w:rtl w:val="true"/>
              </w:rPr>
              <w:tab/>
            </w:r>
            <w:r>
              <w:rPr>
                <w:rStyle w:val="IndexLink"/>
              </w:rPr>
              <w:t>136</w:t>
            </w:r>
          </w:hyperlink>
        </w:p>
        <w:p>
          <w:pPr>
            <w:pStyle w:val="Contents6"/>
            <w:tabs>
              <w:tab w:val="clear" w:pos="7609"/>
              <w:tab w:val="right" w:pos="9026" w:leader="dot"/>
            </w:tabs>
            <w:rPr/>
          </w:pPr>
          <w:hyperlink w:anchor="__RefHeading___Toc291304_1067777946">
            <w:r>
              <w:rPr>
                <w:webHidden/>
                <w:rStyle w:val="IndexLink"/>
                <w:rtl w:val="true"/>
              </w:rPr>
              <w:t>معاویه از اهل بهشت است</w:t>
            </w:r>
            <w:r>
              <w:rPr>
                <w:rStyle w:val="IndexLink"/>
                <w:rtl w:val="true"/>
              </w:rPr>
              <w:tab/>
            </w:r>
            <w:r>
              <w:rPr>
                <w:rStyle w:val="IndexLink"/>
              </w:rPr>
              <w:t>136</w:t>
            </w:r>
          </w:hyperlink>
        </w:p>
        <w:p>
          <w:pPr>
            <w:pStyle w:val="Contents6"/>
            <w:tabs>
              <w:tab w:val="clear" w:pos="7609"/>
              <w:tab w:val="right" w:pos="9026" w:leader="dot"/>
            </w:tabs>
            <w:rPr/>
          </w:pPr>
          <w:hyperlink w:anchor="__RefHeading___Toc291306_1067777946">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291308_1067777946">
            <w:r>
              <w:rPr>
                <w:webHidden/>
                <w:rStyle w:val="IndexLink"/>
                <w:rtl w:val="true"/>
              </w:rPr>
              <w:t>درباره اسناد این حدیث</w:t>
            </w:r>
            <w:r>
              <w:rPr>
                <w:rStyle w:val="IndexLink"/>
                <w:rtl w:val="true"/>
              </w:rPr>
              <w:tab/>
            </w:r>
            <w:r>
              <w:rPr>
                <w:rStyle w:val="IndexLink"/>
              </w:rPr>
              <w:t>137</w:t>
            </w:r>
          </w:hyperlink>
        </w:p>
        <w:p>
          <w:pPr>
            <w:pStyle w:val="Contents6"/>
            <w:tabs>
              <w:tab w:val="clear" w:pos="7609"/>
              <w:tab w:val="right" w:pos="9026" w:leader="dot"/>
            </w:tabs>
            <w:rPr/>
          </w:pPr>
          <w:hyperlink w:anchor="__RefHeading___Toc291310_1067777946">
            <w:r>
              <w:rPr>
                <w:webHidden/>
                <w:rStyle w:val="IndexLink"/>
                <w:rtl w:val="true"/>
              </w:rPr>
              <w:t>خداوند علم کتاب را به معاویه می آموزد</w:t>
            </w:r>
            <w:r>
              <w:rPr>
                <w:rStyle w:val="IndexLink"/>
                <w:rtl w:val="true"/>
              </w:rPr>
              <w:tab/>
            </w:r>
            <w:r>
              <w:rPr>
                <w:rStyle w:val="IndexLink"/>
              </w:rPr>
              <w:t>138</w:t>
            </w:r>
          </w:hyperlink>
        </w:p>
        <w:p>
          <w:pPr>
            <w:pStyle w:val="Contents6"/>
            <w:tabs>
              <w:tab w:val="clear" w:pos="7609"/>
              <w:tab w:val="right" w:pos="9026" w:leader="dot"/>
            </w:tabs>
            <w:rPr/>
          </w:pPr>
          <w:hyperlink w:anchor="__RefHeading___Toc291312_1067777946">
            <w:r>
              <w:rPr>
                <w:webHidden/>
                <w:rStyle w:val="IndexLink"/>
                <w:rtl w:val="true"/>
              </w:rPr>
              <w:t>خدا و پیامبرش معاویه را دوست دارند</w:t>
            </w:r>
            <w:r>
              <w:rPr>
                <w:rStyle w:val="IndexLink"/>
                <w:rtl w:val="true"/>
              </w:rPr>
              <w:tab/>
            </w:r>
            <w:r>
              <w:rPr>
                <w:rStyle w:val="IndexLink"/>
              </w:rPr>
              <w:t>139</w:t>
            </w:r>
          </w:hyperlink>
        </w:p>
        <w:p>
          <w:pPr>
            <w:pStyle w:val="Contents6"/>
            <w:tabs>
              <w:tab w:val="clear" w:pos="7609"/>
              <w:tab w:val="right" w:pos="9026" w:leader="dot"/>
            </w:tabs>
            <w:rPr/>
          </w:pPr>
          <w:hyperlink w:anchor="__RefHeading___Toc291314_1067777946">
            <w:r>
              <w:rPr>
                <w:webHidden/>
                <w:rStyle w:val="IndexLink"/>
                <w:rtl w:val="true"/>
              </w:rPr>
              <w:t>معاویه از جمله امینان وحی</w:t>
            </w:r>
            <w:r>
              <w:rPr>
                <w:rStyle w:val="IndexLink"/>
                <w:rtl w:val="true"/>
              </w:rPr>
              <w:tab/>
            </w:r>
            <w:r>
              <w:rPr>
                <w:rStyle w:val="IndexLink"/>
              </w:rPr>
              <w:t>140</w:t>
            </w:r>
          </w:hyperlink>
        </w:p>
        <w:p>
          <w:pPr>
            <w:pStyle w:val="Contents6"/>
            <w:tabs>
              <w:tab w:val="clear" w:pos="7609"/>
              <w:tab w:val="right" w:pos="9026" w:leader="dot"/>
            </w:tabs>
            <w:rPr/>
          </w:pPr>
          <w:hyperlink w:anchor="__RefHeading___Toc291316_1067777946">
            <w:r>
              <w:rPr>
                <w:webHidden/>
                <w:rStyle w:val="IndexLink"/>
                <w:rtl w:val="true"/>
              </w:rPr>
              <w:t>حشر معاویه در مقام انبیاء</w:t>
            </w:r>
            <w:r>
              <w:rPr>
                <w:rStyle w:val="IndexLink"/>
                <w:rtl w:val="true"/>
              </w:rPr>
              <w:tab/>
            </w:r>
            <w:r>
              <w:rPr>
                <w:rStyle w:val="IndexLink"/>
              </w:rPr>
              <w:t>140</w:t>
            </w:r>
          </w:hyperlink>
        </w:p>
        <w:p>
          <w:pPr>
            <w:pStyle w:val="Contents6"/>
            <w:tabs>
              <w:tab w:val="clear" w:pos="7609"/>
              <w:tab w:val="right" w:pos="9026" w:leader="dot"/>
            </w:tabs>
            <w:rPr/>
          </w:pPr>
          <w:hyperlink w:anchor="__RefHeading___Toc291318_1067777946">
            <w:r>
              <w:rPr>
                <w:webHidden/>
                <w:rStyle w:val="IndexLink"/>
                <w:rtl w:val="true"/>
              </w:rPr>
              <w:t>دعای پیامبر برای هدایت معاویه</w:t>
            </w:r>
            <w:r>
              <w:rPr>
                <w:rStyle w:val="IndexLink"/>
                <w:rtl w:val="true"/>
              </w:rPr>
              <w:tab/>
            </w:r>
            <w:r>
              <w:rPr>
                <w:rStyle w:val="IndexLink"/>
              </w:rPr>
              <w:t>140</w:t>
            </w:r>
          </w:hyperlink>
        </w:p>
        <w:p>
          <w:pPr>
            <w:pStyle w:val="Contents6"/>
            <w:tabs>
              <w:tab w:val="clear" w:pos="7609"/>
              <w:tab w:val="right" w:pos="9026" w:leader="dot"/>
            </w:tabs>
            <w:rPr/>
          </w:pPr>
          <w:hyperlink w:anchor="__RefHeading___Toc291320_1067777946">
            <w:r>
              <w:rPr>
                <w:webHidden/>
                <w:rStyle w:val="IndexLink"/>
                <w:rtl w:val="true"/>
              </w:rPr>
              <w:t>معاویه امین وحی است</w:t>
            </w:r>
            <w:r>
              <w:rPr>
                <w:rStyle w:val="IndexLink"/>
                <w:rtl w:val="true"/>
              </w:rPr>
              <w:tab/>
            </w:r>
            <w:r>
              <w:rPr>
                <w:rStyle w:val="IndexLink"/>
              </w:rPr>
              <w:t>141</w:t>
            </w:r>
          </w:hyperlink>
        </w:p>
        <w:p>
          <w:pPr>
            <w:pStyle w:val="Contents6"/>
            <w:tabs>
              <w:tab w:val="clear" w:pos="7609"/>
              <w:tab w:val="right" w:pos="9026" w:leader="dot"/>
            </w:tabs>
            <w:rPr/>
          </w:pPr>
          <w:hyperlink w:anchor="__RefHeading___Toc291322_1067777946">
            <w:r>
              <w:rPr>
                <w:webHidden/>
                <w:rStyle w:val="IndexLink"/>
                <w:rtl w:val="true"/>
              </w:rPr>
              <w:t>دعای پیامبر برای معاویه</w:t>
            </w:r>
            <w:r>
              <w:rPr>
                <w:rStyle w:val="IndexLink"/>
                <w:rtl w:val="true"/>
              </w:rPr>
              <w:tab/>
            </w:r>
            <w:r>
              <w:rPr>
                <w:rStyle w:val="IndexLink"/>
              </w:rPr>
              <w:t>143</w:t>
            </w:r>
          </w:hyperlink>
        </w:p>
        <w:p>
          <w:pPr>
            <w:pStyle w:val="Contents6"/>
            <w:tabs>
              <w:tab w:val="clear" w:pos="7609"/>
              <w:tab w:val="right" w:pos="9026" w:leader="dot"/>
            </w:tabs>
            <w:rPr/>
          </w:pPr>
          <w:hyperlink w:anchor="__RefHeading___Toc291324_1067777946">
            <w:r>
              <w:rPr>
                <w:webHidden/>
                <w:rStyle w:val="IndexLink"/>
                <w:rtl w:val="true"/>
              </w:rPr>
              <w:t>معاویه فردی قوی و امین است</w:t>
            </w:r>
            <w:r>
              <w:rPr>
                <w:rStyle w:val="IndexLink"/>
                <w:rtl w:val="true"/>
              </w:rPr>
              <w:tab/>
            </w:r>
            <w:r>
              <w:rPr>
                <w:rStyle w:val="IndexLink"/>
              </w:rPr>
              <w:t>145</w:t>
            </w:r>
          </w:hyperlink>
        </w:p>
        <w:p>
          <w:pPr>
            <w:pStyle w:val="Contents6"/>
            <w:tabs>
              <w:tab w:val="clear" w:pos="7609"/>
              <w:tab w:val="right" w:pos="9026" w:leader="dot"/>
            </w:tabs>
            <w:rPr/>
          </w:pPr>
          <w:hyperlink w:anchor="__RefHeading___Toc291326_1067777946">
            <w:r>
              <w:rPr>
                <w:webHidden/>
                <w:rStyle w:val="IndexLink"/>
                <w:rtl w:val="true"/>
              </w:rPr>
              <w:t>معاویه از اهل بهشت است</w:t>
            </w:r>
            <w:r>
              <w:rPr>
                <w:rStyle w:val="IndexLink"/>
                <w:rtl w:val="true"/>
              </w:rPr>
              <w:tab/>
            </w:r>
            <w:r>
              <w:rPr>
                <w:rStyle w:val="IndexLink"/>
              </w:rPr>
              <w:t>147</w:t>
            </w:r>
          </w:hyperlink>
        </w:p>
        <w:p>
          <w:pPr>
            <w:pStyle w:val="Contents6"/>
            <w:tabs>
              <w:tab w:val="clear" w:pos="7609"/>
              <w:tab w:val="right" w:pos="9026" w:leader="dot"/>
            </w:tabs>
            <w:rPr/>
          </w:pPr>
          <w:hyperlink w:anchor="__RefHeading___Toc291328_1067777946">
            <w:r>
              <w:rPr>
                <w:webHidden/>
                <w:rStyle w:val="IndexLink"/>
                <w:rtl w:val="true"/>
              </w:rPr>
              <w:t>خدا شکم معاویه را سیر نکند</w:t>
            </w:r>
            <w:r>
              <w:rPr>
                <w:rStyle w:val="IndexLink"/>
                <w:rtl w:val="true"/>
              </w:rPr>
              <w:tab/>
            </w:r>
            <w:r>
              <w:rPr>
                <w:rStyle w:val="IndexLink"/>
              </w:rPr>
              <w:t>149</w:t>
            </w:r>
          </w:hyperlink>
        </w:p>
        <w:p>
          <w:pPr>
            <w:pStyle w:val="Contents6"/>
            <w:tabs>
              <w:tab w:val="clear" w:pos="7609"/>
              <w:tab w:val="right" w:pos="9026" w:leader="dot"/>
            </w:tabs>
            <w:rPr/>
          </w:pPr>
          <w:hyperlink w:anchor="__RefHeading___Toc291330_1067777946">
            <w:r>
              <w:rPr>
                <w:webHidden/>
                <w:rStyle w:val="IndexLink"/>
                <w:rtl w:val="true"/>
              </w:rPr>
              <w:t>پیامبر به امر الهی معاویه را امر به کتابت وحی کرد</w:t>
            </w:r>
            <w:r>
              <w:rPr>
                <w:rStyle w:val="IndexLink"/>
                <w:rtl w:val="true"/>
              </w:rPr>
              <w:tab/>
            </w:r>
            <w:r>
              <w:rPr>
                <w:rStyle w:val="IndexLink"/>
              </w:rPr>
              <w:t>158</w:t>
            </w:r>
          </w:hyperlink>
        </w:p>
        <w:p>
          <w:pPr>
            <w:pStyle w:val="Contents6"/>
            <w:tabs>
              <w:tab w:val="clear" w:pos="7609"/>
              <w:tab w:val="right" w:pos="9026" w:leader="dot"/>
            </w:tabs>
            <w:rPr/>
          </w:pPr>
          <w:hyperlink w:anchor="__RefHeading___Toc291332_1067777946">
            <w:r>
              <w:rPr>
                <w:webHidden/>
                <w:rStyle w:val="IndexLink"/>
                <w:rtl w:val="true"/>
              </w:rPr>
              <w:t>معاویه حلقه درب شهر علم پیغمبر است</w:t>
            </w:r>
            <w:r>
              <w:rPr>
                <w:rStyle w:val="IndexLink"/>
                <w:rtl w:val="true"/>
              </w:rPr>
              <w:tab/>
            </w:r>
            <w:r>
              <w:rPr>
                <w:rStyle w:val="IndexLink"/>
              </w:rPr>
              <w:t>158</w:t>
            </w:r>
          </w:hyperlink>
        </w:p>
        <w:p>
          <w:pPr>
            <w:pStyle w:val="Contents6"/>
            <w:tabs>
              <w:tab w:val="clear" w:pos="7609"/>
              <w:tab w:val="right" w:pos="9026" w:leader="dot"/>
            </w:tabs>
            <w:rPr/>
          </w:pPr>
          <w:hyperlink w:anchor="__RefHeading___Toc291334_1067777946">
            <w:r>
              <w:rPr>
                <w:webHidden/>
                <w:rStyle w:val="IndexLink"/>
                <w:rtl w:val="true"/>
              </w:rPr>
              <w:t>خدایا معاویه را از عذاب خود در امان نگه دار</w:t>
            </w:r>
            <w:r>
              <w:rPr>
                <w:rStyle w:val="IndexLink"/>
                <w:rtl w:val="true"/>
              </w:rPr>
              <w:tab/>
            </w:r>
            <w:r>
              <w:rPr>
                <w:rStyle w:val="IndexLink"/>
              </w:rPr>
              <w:t>159</w:t>
            </w:r>
          </w:hyperlink>
        </w:p>
        <w:p>
          <w:pPr>
            <w:pStyle w:val="Contents6"/>
            <w:tabs>
              <w:tab w:val="clear" w:pos="7609"/>
              <w:tab w:val="right" w:pos="9026" w:leader="dot"/>
            </w:tabs>
            <w:rPr/>
          </w:pPr>
          <w:hyperlink w:anchor="__RefHeading___Toc291336_1067777946">
            <w:r>
              <w:rPr>
                <w:webHidden/>
                <w:rStyle w:val="IndexLink"/>
                <w:rtl w:val="true"/>
              </w:rPr>
              <w:t>پیشگویی رسول خدا به بیعت مردم با معاویه در بیت المقدس</w:t>
            </w:r>
            <w:r>
              <w:rPr>
                <w:rStyle w:val="IndexLink"/>
                <w:rtl w:val="true"/>
              </w:rPr>
              <w:tab/>
            </w:r>
            <w:r>
              <w:rPr>
                <w:rStyle w:val="IndexLink"/>
              </w:rPr>
              <w:t>159</w:t>
            </w:r>
          </w:hyperlink>
        </w:p>
        <w:p>
          <w:pPr>
            <w:pStyle w:val="Contents6"/>
            <w:tabs>
              <w:tab w:val="clear" w:pos="7609"/>
              <w:tab w:val="right" w:pos="9026" w:leader="dot"/>
            </w:tabs>
            <w:rPr/>
          </w:pPr>
          <w:hyperlink w:anchor="__RefHeading___Toc291338_1067777946">
            <w:r>
              <w:rPr>
                <w:webHidden/>
                <w:rStyle w:val="IndexLink"/>
                <w:rtl w:val="true"/>
              </w:rPr>
              <w:t>مشورت پیامبر با معاویه به فرمان الهی</w:t>
            </w:r>
            <w:r>
              <w:rPr>
                <w:rStyle w:val="IndexLink"/>
                <w:rtl w:val="true"/>
              </w:rPr>
              <w:tab/>
            </w:r>
            <w:r>
              <w:rPr>
                <w:rStyle w:val="IndexLink"/>
              </w:rPr>
              <w:t>161</w:t>
            </w:r>
          </w:hyperlink>
        </w:p>
        <w:p>
          <w:pPr>
            <w:pStyle w:val="Contents6"/>
            <w:tabs>
              <w:tab w:val="clear" w:pos="7609"/>
              <w:tab w:val="right" w:pos="9026" w:leader="dot"/>
            </w:tabs>
            <w:rPr/>
          </w:pPr>
          <w:hyperlink w:anchor="__RefHeading___Toc291340_1067777946">
            <w:r>
              <w:rPr>
                <w:webHidden/>
                <w:rStyle w:val="IndexLink"/>
                <w:rtl w:val="true"/>
              </w:rPr>
              <w:t>دیدار معاویه با پیامبر در بهشت</w:t>
            </w:r>
            <w:r>
              <w:rPr>
                <w:rStyle w:val="IndexLink"/>
                <w:rtl w:val="true"/>
              </w:rPr>
              <w:tab/>
            </w:r>
            <w:r>
              <w:rPr>
                <w:rStyle w:val="IndexLink"/>
              </w:rPr>
              <w:t>162</w:t>
            </w:r>
          </w:hyperlink>
        </w:p>
        <w:p>
          <w:pPr>
            <w:pStyle w:val="Contents6"/>
            <w:tabs>
              <w:tab w:val="clear" w:pos="7609"/>
              <w:tab w:val="right" w:pos="9026" w:leader="dot"/>
            </w:tabs>
            <w:rPr/>
          </w:pPr>
          <w:hyperlink w:anchor="__RefHeading___Toc291342_1067777946">
            <w:r>
              <w:rPr>
                <w:webHidden/>
                <w:rStyle w:val="IndexLink"/>
                <w:rtl w:val="true"/>
              </w:rPr>
              <w:t>حشر معاویه در مقام نبوت</w:t>
            </w:r>
            <w:r>
              <w:rPr>
                <w:rStyle w:val="IndexLink"/>
                <w:rtl w:val="true"/>
              </w:rPr>
              <w:tab/>
            </w:r>
            <w:r>
              <w:rPr>
                <w:rStyle w:val="IndexLink"/>
              </w:rPr>
              <w:t>164</w:t>
            </w:r>
          </w:hyperlink>
        </w:p>
        <w:p>
          <w:pPr>
            <w:pStyle w:val="Contents6"/>
            <w:tabs>
              <w:tab w:val="clear" w:pos="7609"/>
              <w:tab w:val="right" w:pos="9026" w:leader="dot"/>
            </w:tabs>
            <w:rPr/>
          </w:pPr>
          <w:hyperlink w:anchor="__RefHeading___Toc291344_1067777946">
            <w:r>
              <w:rPr>
                <w:webHidden/>
                <w:rStyle w:val="IndexLink"/>
                <w:rtl w:val="true"/>
              </w:rPr>
              <w:t>خدا از دوستدار معاویه حساب نمی کشد</w:t>
            </w:r>
            <w:r>
              <w:rPr>
                <w:rStyle w:val="IndexLink"/>
                <w:rtl w:val="true"/>
              </w:rPr>
              <w:tab/>
            </w:r>
            <w:r>
              <w:rPr>
                <w:rStyle w:val="IndexLink"/>
              </w:rPr>
              <w:t>164</w:t>
            </w:r>
          </w:hyperlink>
        </w:p>
        <w:p>
          <w:pPr>
            <w:pStyle w:val="Contents6"/>
            <w:tabs>
              <w:tab w:val="clear" w:pos="7609"/>
              <w:tab w:val="right" w:pos="9026" w:leader="dot"/>
            </w:tabs>
            <w:rPr/>
          </w:pPr>
          <w:hyperlink w:anchor="__RefHeading___Toc291346_1067777946">
            <w:r>
              <w:rPr>
                <w:webHidden/>
                <w:rStyle w:val="IndexLink"/>
                <w:rtl w:val="true"/>
              </w:rPr>
              <w:t>غبار بینی معاویه از عمر بن عبدالعزیز بهتر است</w:t>
            </w:r>
            <w:r>
              <w:rPr>
                <w:rStyle w:val="IndexLink"/>
                <w:rtl w:val="true"/>
              </w:rPr>
              <w:tab/>
            </w:r>
            <w:r>
              <w:rPr>
                <w:rStyle w:val="IndexLink"/>
              </w:rPr>
              <w:t>165</w:t>
            </w:r>
          </w:hyperlink>
        </w:p>
        <w:p>
          <w:pPr>
            <w:pStyle w:val="Contents6"/>
            <w:tabs>
              <w:tab w:val="clear" w:pos="7609"/>
              <w:tab w:val="right" w:pos="9026" w:leader="dot"/>
            </w:tabs>
            <w:rPr/>
          </w:pPr>
          <w:hyperlink w:anchor="__RefHeading___Toc291348_1067777946">
            <w:r>
              <w:rPr>
                <w:webHidden/>
                <w:rStyle w:val="IndexLink"/>
                <w:rtl w:val="true"/>
              </w:rPr>
              <w:t>دشمن معاویه در جهنم است</w:t>
            </w:r>
            <w:r>
              <w:rPr>
                <w:rStyle w:val="IndexLink"/>
                <w:rtl w:val="true"/>
              </w:rPr>
              <w:tab/>
            </w:r>
            <w:r>
              <w:rPr>
                <w:rStyle w:val="IndexLink"/>
              </w:rPr>
              <w:t>166</w:t>
            </w:r>
          </w:hyperlink>
        </w:p>
        <w:p>
          <w:pPr>
            <w:pStyle w:val="Contents6"/>
            <w:tabs>
              <w:tab w:val="clear" w:pos="7609"/>
              <w:tab w:val="right" w:pos="9026" w:leader="dot"/>
            </w:tabs>
            <w:rPr/>
          </w:pPr>
          <w:hyperlink w:anchor="__RefHeading___Toc291350_1067777946">
            <w:r>
              <w:rPr>
                <w:webHidden/>
                <w:rStyle w:val="IndexLink"/>
                <w:rtl w:val="true"/>
              </w:rPr>
              <w:t>معاویه از اصحاب پیامبر است</w:t>
            </w:r>
            <w:r>
              <w:rPr>
                <w:rStyle w:val="IndexLink"/>
                <w:rtl w:val="true"/>
              </w:rPr>
              <w:tab/>
            </w:r>
            <w:r>
              <w:rPr>
                <w:rStyle w:val="IndexLink"/>
              </w:rPr>
              <w:t>167</w:t>
            </w:r>
          </w:hyperlink>
        </w:p>
        <w:p>
          <w:pPr>
            <w:pStyle w:val="Contents6"/>
            <w:tabs>
              <w:tab w:val="clear" w:pos="7609"/>
              <w:tab w:val="right" w:pos="9026" w:leader="dot"/>
            </w:tabs>
            <w:rPr/>
          </w:pPr>
          <w:hyperlink w:anchor="__RefHeading___Toc291352_1067777946">
            <w:r>
              <w:rPr>
                <w:webHidden/>
                <w:rStyle w:val="IndexLink"/>
                <w:rtl w:val="true"/>
              </w:rPr>
              <w:t>موشی که اوراق حاوی فضایل معاویه را خورده بود، مرد</w:t>
            </w:r>
            <w:r>
              <w:rPr>
                <w:rStyle w:val="IndexLink"/>
                <w:rtl w:val="true"/>
              </w:rPr>
              <w:tab/>
            </w:r>
            <w:r>
              <w:rPr>
                <w:rStyle w:val="IndexLink"/>
              </w:rPr>
              <w:t>168</w:t>
            </w:r>
          </w:hyperlink>
        </w:p>
        <w:p>
          <w:pPr>
            <w:pStyle w:val="Contents6"/>
            <w:tabs>
              <w:tab w:val="clear" w:pos="7609"/>
              <w:tab w:val="right" w:pos="9026" w:leader="dot"/>
            </w:tabs>
            <w:rPr/>
          </w:pPr>
          <w:hyperlink w:anchor="__RefHeading___Toc291354_1067777946">
            <w:r>
              <w:rPr>
                <w:webHidden/>
                <w:rStyle w:val="IndexLink"/>
                <w:rtl w:val="true"/>
              </w:rPr>
              <w:t>قصیده کلواذی در فضایل معاویه</w:t>
            </w:r>
            <w:r>
              <w:rPr>
                <w:rStyle w:val="IndexLink"/>
                <w:rtl w:val="true"/>
              </w:rPr>
              <w:tab/>
            </w:r>
            <w:r>
              <w:rPr>
                <w:rStyle w:val="IndexLink"/>
              </w:rPr>
              <w:t>168</w:t>
            </w:r>
          </w:hyperlink>
        </w:p>
        <w:p>
          <w:pPr>
            <w:pStyle w:val="Contents6"/>
            <w:tabs>
              <w:tab w:val="clear" w:pos="7609"/>
              <w:tab w:val="right" w:pos="9026" w:leader="dot"/>
            </w:tabs>
            <w:rPr/>
          </w:pPr>
          <w:hyperlink w:anchor="__RefHeading___Toc291356_1067777946">
            <w:r>
              <w:rPr>
                <w:webHidden/>
                <w:rStyle w:val="IndexLink"/>
                <w:rtl w:val="true"/>
              </w:rPr>
              <w:t>غلو فاحش داستانهای خرافی</w:t>
            </w:r>
            <w:r>
              <w:rPr>
                <w:rStyle w:val="IndexLink"/>
                <w:rtl w:val="true"/>
              </w:rPr>
              <w:tab/>
            </w:r>
            <w:r>
              <w:rPr>
                <w:rStyle w:val="IndexLink"/>
              </w:rPr>
              <w:t>171</w:t>
            </w:r>
          </w:hyperlink>
        </w:p>
        <w:p>
          <w:pPr>
            <w:pStyle w:val="Contents6"/>
            <w:tabs>
              <w:tab w:val="clear" w:pos="7609"/>
              <w:tab w:val="right" w:pos="9026" w:leader="dot"/>
            </w:tabs>
            <w:rPr/>
          </w:pPr>
          <w:hyperlink w:anchor="__RefHeading___Toc291358_1067777946">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291360_1067777946">
            <w:r>
              <w:rPr>
                <w:webHidden/>
                <w:rStyle w:val="IndexLink"/>
                <w:rtl w:val="true"/>
              </w:rPr>
              <w:t>تکلم زید بن خارجه پس از مرگ</w:t>
            </w:r>
            <w:r>
              <w:rPr>
                <w:rStyle w:val="IndexLink"/>
                <w:rtl w:val="true"/>
              </w:rPr>
              <w:tab/>
            </w:r>
            <w:r>
              <w:rPr>
                <w:rStyle w:val="IndexLink"/>
              </w:rPr>
              <w:t>171</w:t>
            </w:r>
          </w:hyperlink>
        </w:p>
        <w:p>
          <w:pPr>
            <w:pStyle w:val="Contents6"/>
            <w:tabs>
              <w:tab w:val="clear" w:pos="7609"/>
              <w:tab w:val="right" w:pos="9026" w:leader="dot"/>
            </w:tabs>
            <w:rPr/>
          </w:pPr>
          <w:hyperlink w:anchor="__RefHeading___Toc291362_1067777946">
            <w:r>
              <w:rPr>
                <w:webHidden/>
                <w:rStyle w:val="IndexLink"/>
                <w:rtl w:val="true"/>
              </w:rPr>
              <w:t>انصاری پس از کشته شدن سخن می گوید</w:t>
            </w:r>
            <w:r>
              <w:rPr>
                <w:rStyle w:val="IndexLink"/>
                <w:rtl w:val="true"/>
              </w:rPr>
              <w:tab/>
            </w:r>
            <w:r>
              <w:rPr>
                <w:rStyle w:val="IndexLink"/>
              </w:rPr>
              <w:t>174</w:t>
            </w:r>
          </w:hyperlink>
        </w:p>
        <w:p>
          <w:pPr>
            <w:pStyle w:val="Contents6"/>
            <w:tabs>
              <w:tab w:val="clear" w:pos="7609"/>
              <w:tab w:val="right" w:pos="9026" w:leader="dot"/>
            </w:tabs>
            <w:rPr/>
          </w:pPr>
          <w:hyperlink w:anchor="__RefHeading___Toc291364_1067777946">
            <w:r>
              <w:rPr>
                <w:webHidden/>
                <w:rStyle w:val="IndexLink"/>
                <w:rtl w:val="true"/>
              </w:rPr>
              <w:t>شیبان خر مرده خود را زنده می کند</w:t>
            </w:r>
            <w:r>
              <w:rPr>
                <w:rStyle w:val="IndexLink"/>
                <w:rtl w:val="true"/>
              </w:rPr>
              <w:tab/>
            </w:r>
            <w:r>
              <w:rPr>
                <w:rStyle w:val="IndexLink"/>
              </w:rPr>
              <w:t>176</w:t>
            </w:r>
          </w:hyperlink>
        </w:p>
        <w:p>
          <w:pPr>
            <w:pStyle w:val="Contents6"/>
            <w:tabs>
              <w:tab w:val="clear" w:pos="7609"/>
              <w:tab w:val="right" w:pos="9026" w:leader="dot"/>
            </w:tabs>
            <w:rPr/>
          </w:pPr>
          <w:hyperlink w:anchor="__RefHeading___Toc291366_1067777946">
            <w:r>
              <w:rPr>
                <w:webHidden/>
                <w:rStyle w:val="IndexLink"/>
                <w:rtl w:val="true"/>
              </w:rPr>
              <w:t>عصای اسید و عباد</w:t>
            </w:r>
            <w:r>
              <w:rPr>
                <w:rStyle w:val="IndexLink"/>
                <w:rtl w:val="true"/>
              </w:rPr>
              <w:tab/>
            </w:r>
            <w:r>
              <w:rPr>
                <w:rStyle w:val="IndexLink"/>
              </w:rPr>
              <w:t>177</w:t>
            </w:r>
          </w:hyperlink>
        </w:p>
        <w:p>
          <w:pPr>
            <w:pStyle w:val="Contents6"/>
            <w:tabs>
              <w:tab w:val="clear" w:pos="7609"/>
              <w:tab w:val="right" w:pos="9026" w:leader="dot"/>
            </w:tabs>
            <w:rPr/>
          </w:pPr>
          <w:hyperlink w:anchor="__RefHeading___Toc291368_1067777946">
            <w:r>
              <w:rPr>
                <w:webHidden/>
                <w:rStyle w:val="IndexLink"/>
                <w:rtl w:val="true"/>
              </w:rPr>
              <w:t>بر اثر دعای خالد باده تبدیل به عسل شده است</w:t>
            </w:r>
            <w:r>
              <w:rPr>
                <w:rStyle w:val="IndexLink"/>
                <w:rtl w:val="true"/>
              </w:rPr>
              <w:tab/>
            </w:r>
            <w:r>
              <w:rPr>
                <w:rStyle w:val="IndexLink"/>
              </w:rPr>
              <w:t>179</w:t>
            </w:r>
          </w:hyperlink>
        </w:p>
        <w:p>
          <w:pPr>
            <w:pStyle w:val="Contents6"/>
            <w:tabs>
              <w:tab w:val="clear" w:pos="7609"/>
              <w:tab w:val="right" w:pos="9026" w:leader="dot"/>
            </w:tabs>
            <w:rPr/>
          </w:pPr>
          <w:hyperlink w:anchor="__RefHeading___Toc291370_1067777946">
            <w:r>
              <w:rPr>
                <w:webHidden/>
                <w:rStyle w:val="IndexLink"/>
                <w:rtl w:val="true"/>
              </w:rPr>
              <w:t>آتش ابومسلم را نمی سوزاند</w:t>
            </w:r>
            <w:r>
              <w:rPr>
                <w:rStyle w:val="IndexLink"/>
                <w:rtl w:val="true"/>
              </w:rPr>
              <w:tab/>
            </w:r>
            <w:r>
              <w:rPr>
                <w:rStyle w:val="IndexLink"/>
              </w:rPr>
              <w:t>180</w:t>
            </w:r>
          </w:hyperlink>
        </w:p>
        <w:p>
          <w:pPr>
            <w:pStyle w:val="Contents6"/>
            <w:tabs>
              <w:tab w:val="clear" w:pos="7609"/>
              <w:tab w:val="right" w:pos="9026" w:leader="dot"/>
            </w:tabs>
            <w:rPr/>
          </w:pPr>
          <w:hyperlink w:anchor="__RefHeading___Toc291372_1067777946">
            <w:r>
              <w:rPr>
                <w:webHidden/>
                <w:rStyle w:val="IndexLink"/>
                <w:rtl w:val="true"/>
              </w:rPr>
              <w:t>ابو مسلم به وسیله دعایی که کرد از دجله گذشت</w:t>
            </w:r>
            <w:r>
              <w:rPr>
                <w:rStyle w:val="IndexLink"/>
                <w:rtl w:val="true"/>
              </w:rPr>
              <w:tab/>
            </w:r>
            <w:r>
              <w:rPr>
                <w:rStyle w:val="IndexLink"/>
              </w:rPr>
              <w:t>181</w:t>
            </w:r>
          </w:hyperlink>
        </w:p>
        <w:p>
          <w:pPr>
            <w:pStyle w:val="Contents6"/>
            <w:tabs>
              <w:tab w:val="clear" w:pos="7609"/>
              <w:tab w:val="right" w:pos="9026" w:leader="dot"/>
            </w:tabs>
            <w:rPr/>
          </w:pPr>
          <w:hyperlink w:anchor="__RefHeading___Toc291374_1067777946">
            <w:r>
              <w:rPr>
                <w:webHidden/>
                <w:rStyle w:val="IndexLink"/>
                <w:rtl w:val="true"/>
              </w:rPr>
              <w:t>تسبیح ابومسلم در دستش خدا را تسبیح می گوید</w:t>
            </w:r>
            <w:r>
              <w:rPr>
                <w:rStyle w:val="IndexLink"/>
                <w:rtl w:val="true"/>
              </w:rPr>
              <w:tab/>
            </w:r>
            <w:r>
              <w:rPr>
                <w:rStyle w:val="IndexLink"/>
              </w:rPr>
              <w:t>181</w:t>
            </w:r>
          </w:hyperlink>
        </w:p>
        <w:p>
          <w:pPr>
            <w:pStyle w:val="Contents6"/>
            <w:tabs>
              <w:tab w:val="clear" w:pos="7609"/>
              <w:tab w:val="right" w:pos="9026" w:leader="dot"/>
            </w:tabs>
            <w:rPr/>
          </w:pPr>
          <w:hyperlink w:anchor="__RefHeading___Toc291376_1067777946">
            <w:r>
              <w:rPr>
                <w:webHidden/>
                <w:rStyle w:val="IndexLink"/>
                <w:rtl w:val="true"/>
              </w:rPr>
              <w:t>گروهی بدون توشه و آذوقه سفر می کنند</w:t>
            </w:r>
            <w:r>
              <w:rPr>
                <w:rStyle w:val="IndexLink"/>
                <w:rtl w:val="true"/>
              </w:rPr>
              <w:tab/>
            </w:r>
            <w:r>
              <w:rPr>
                <w:rStyle w:val="IndexLink"/>
              </w:rPr>
              <w:t>181</w:t>
            </w:r>
          </w:hyperlink>
        </w:p>
        <w:p>
          <w:pPr>
            <w:pStyle w:val="Contents6"/>
            <w:tabs>
              <w:tab w:val="clear" w:pos="7609"/>
              <w:tab w:val="right" w:pos="9026" w:leader="dot"/>
            </w:tabs>
            <w:rPr/>
          </w:pPr>
          <w:hyperlink w:anchor="__RefHeading___Toc291378_1067777946">
            <w:r>
              <w:rPr>
                <w:webHidden/>
                <w:rStyle w:val="IndexLink"/>
                <w:rtl w:val="true"/>
              </w:rPr>
              <w:t>دعای ابومسلم به نفع و ضرر یک زن</w:t>
            </w:r>
            <w:r>
              <w:rPr>
                <w:rStyle w:val="IndexLink"/>
                <w:rtl w:val="true"/>
              </w:rPr>
              <w:tab/>
            </w:r>
            <w:r>
              <w:rPr>
                <w:rStyle w:val="IndexLink"/>
              </w:rPr>
              <w:t>183</w:t>
            </w:r>
          </w:hyperlink>
        </w:p>
        <w:p>
          <w:pPr>
            <w:pStyle w:val="Contents6"/>
            <w:tabs>
              <w:tab w:val="clear" w:pos="7609"/>
              <w:tab w:val="right" w:pos="9026" w:leader="dot"/>
            </w:tabs>
            <w:rPr/>
          </w:pPr>
          <w:hyperlink w:anchor="__RefHeading___Toc291380_1067777946">
            <w:r>
              <w:rPr>
                <w:webHidden/>
                <w:rStyle w:val="IndexLink"/>
                <w:rtl w:val="true"/>
              </w:rPr>
              <w:t>آهو به دعای ابومسلم به دام می افتد</w:t>
            </w:r>
            <w:r>
              <w:rPr>
                <w:rStyle w:val="IndexLink"/>
                <w:rtl w:val="true"/>
              </w:rPr>
              <w:tab/>
            </w:r>
            <w:r>
              <w:rPr>
                <w:rStyle w:val="IndexLink"/>
              </w:rPr>
              <w:t>184</w:t>
            </w:r>
          </w:hyperlink>
        </w:p>
        <w:p>
          <w:pPr>
            <w:pStyle w:val="Contents6"/>
            <w:tabs>
              <w:tab w:val="clear" w:pos="7609"/>
              <w:tab w:val="right" w:pos="9026" w:leader="dot"/>
            </w:tabs>
            <w:rPr/>
          </w:pPr>
          <w:hyperlink w:anchor="__RefHeading___Toc291382_1067777946">
            <w:r>
              <w:rPr>
                <w:webHidden/>
                <w:rStyle w:val="IndexLink"/>
                <w:rtl w:val="true"/>
              </w:rPr>
              <w:t>ربیع پس از مرگ سخن می گوید</w:t>
            </w:r>
            <w:r>
              <w:rPr>
                <w:rStyle w:val="IndexLink"/>
                <w:rtl w:val="true"/>
              </w:rPr>
              <w:tab/>
            </w:r>
            <w:r>
              <w:rPr>
                <w:rStyle w:val="IndexLink"/>
              </w:rPr>
              <w:t>186</w:t>
            </w:r>
          </w:hyperlink>
        </w:p>
        <w:p>
          <w:pPr>
            <w:pStyle w:val="Contents6"/>
            <w:tabs>
              <w:tab w:val="clear" w:pos="7609"/>
              <w:tab w:val="right" w:pos="9026" w:leader="dot"/>
            </w:tabs>
            <w:rPr/>
          </w:pPr>
          <w:hyperlink w:anchor="__RefHeading___Toc291384_1067777946">
            <w:r>
              <w:rPr>
                <w:webHidden/>
                <w:rStyle w:val="IndexLink"/>
                <w:rtl w:val="true"/>
              </w:rPr>
              <w:t>چهار هزار سپاهی از آب می گذرند</w:t>
            </w:r>
            <w:r>
              <w:rPr>
                <w:rStyle w:val="IndexLink"/>
                <w:rtl w:val="true"/>
              </w:rPr>
              <w:tab/>
            </w:r>
            <w:r>
              <w:rPr>
                <w:rStyle w:val="IndexLink"/>
              </w:rPr>
              <w:t>189</w:t>
            </w:r>
          </w:hyperlink>
        </w:p>
        <w:p>
          <w:pPr>
            <w:pStyle w:val="Contents6"/>
            <w:tabs>
              <w:tab w:val="clear" w:pos="7609"/>
              <w:tab w:val="right" w:pos="9026" w:leader="dot"/>
            </w:tabs>
            <w:rPr/>
          </w:pPr>
          <w:hyperlink w:anchor="__RefHeading___Toc291386_1067777946">
            <w:r>
              <w:rPr>
                <w:webHidden/>
                <w:rStyle w:val="IndexLink"/>
                <w:rtl w:val="true"/>
              </w:rPr>
              <w:t>لشگری به دعای سعد از آب گذر می کند</w:t>
            </w:r>
            <w:r>
              <w:rPr>
                <w:rStyle w:val="IndexLink"/>
                <w:rtl w:val="true"/>
              </w:rPr>
              <w:tab/>
            </w:r>
            <w:r>
              <w:rPr>
                <w:rStyle w:val="IndexLink"/>
              </w:rPr>
              <w:t>190</w:t>
            </w:r>
          </w:hyperlink>
        </w:p>
        <w:p>
          <w:pPr>
            <w:pStyle w:val="Contents6"/>
            <w:tabs>
              <w:tab w:val="clear" w:pos="7609"/>
              <w:tab w:val="right" w:pos="9026" w:leader="dot"/>
            </w:tabs>
            <w:rPr/>
          </w:pPr>
          <w:hyperlink w:anchor="__RefHeading___Toc291388_1067777946">
            <w:r>
              <w:rPr>
                <w:webHidden/>
                <w:rStyle w:val="IndexLink"/>
                <w:rtl w:val="true"/>
              </w:rPr>
              <w:t>دعای سعد اجل او را به تاخیر می افکند</w:t>
            </w:r>
            <w:r>
              <w:rPr>
                <w:rStyle w:val="IndexLink"/>
                <w:rtl w:val="true"/>
              </w:rPr>
              <w:tab/>
            </w:r>
            <w:r>
              <w:rPr>
                <w:rStyle w:val="IndexLink"/>
              </w:rPr>
              <w:t>191</w:t>
            </w:r>
          </w:hyperlink>
        </w:p>
        <w:p>
          <w:pPr>
            <w:pStyle w:val="Contents6"/>
            <w:tabs>
              <w:tab w:val="clear" w:pos="7609"/>
              <w:tab w:val="right" w:pos="9026" w:leader="dot"/>
            </w:tabs>
            <w:rPr/>
          </w:pPr>
          <w:hyperlink w:anchor="__RefHeading___Toc291390_1067777946">
            <w:r>
              <w:rPr>
                <w:webHidden/>
                <w:rStyle w:val="IndexLink"/>
                <w:rtl w:val="true"/>
              </w:rPr>
              <w:t>ابری آبیاری می کند و می رویاند</w:t>
            </w:r>
            <w:r>
              <w:rPr>
                <w:rStyle w:val="IndexLink"/>
                <w:rtl w:val="true"/>
              </w:rPr>
              <w:tab/>
            </w:r>
            <w:r>
              <w:rPr>
                <w:rStyle w:val="IndexLink"/>
              </w:rPr>
              <w:t>192</w:t>
            </w:r>
          </w:hyperlink>
        </w:p>
        <w:p>
          <w:pPr>
            <w:pStyle w:val="Contents6"/>
            <w:tabs>
              <w:tab w:val="clear" w:pos="7609"/>
              <w:tab w:val="right" w:pos="9026" w:leader="dot"/>
            </w:tabs>
            <w:rPr/>
          </w:pPr>
          <w:hyperlink w:anchor="__RefHeading___Toc291392_1067777946">
            <w:r>
              <w:rPr>
                <w:webHidden/>
                <w:rStyle w:val="IndexLink"/>
                <w:rtl w:val="true"/>
              </w:rPr>
              <w:t>ابراهیمی تیمی چهل روز را به هم می پیوندد</w:t>
            </w:r>
            <w:r>
              <w:rPr>
                <w:rStyle w:val="IndexLink"/>
                <w:rtl w:val="true"/>
              </w:rPr>
              <w:tab/>
            </w:r>
            <w:r>
              <w:rPr>
                <w:rStyle w:val="IndexLink"/>
              </w:rPr>
              <w:t>193</w:t>
            </w:r>
          </w:hyperlink>
        </w:p>
        <w:p>
          <w:pPr>
            <w:pStyle w:val="Contents6"/>
            <w:tabs>
              <w:tab w:val="clear" w:pos="7609"/>
              <w:tab w:val="right" w:pos="9026" w:leader="dot"/>
            </w:tabs>
            <w:rPr/>
          </w:pPr>
          <w:hyperlink w:anchor="__RefHeading___Toc291394_1067777946">
            <w:r>
              <w:rPr>
                <w:webHidden/>
                <w:rStyle w:val="IndexLink"/>
                <w:rtl w:val="true"/>
              </w:rPr>
              <w:t>حافظ بر علیه کسی دعا کرد و او مرد</w:t>
            </w:r>
            <w:r>
              <w:rPr>
                <w:rStyle w:val="IndexLink"/>
                <w:rtl w:val="true"/>
              </w:rPr>
              <w:tab/>
            </w:r>
            <w:r>
              <w:rPr>
                <w:rStyle w:val="IndexLink"/>
              </w:rPr>
              <w:t>193</w:t>
            </w:r>
          </w:hyperlink>
        </w:p>
        <w:p>
          <w:pPr>
            <w:pStyle w:val="Contents6"/>
            <w:tabs>
              <w:tab w:val="clear" w:pos="7609"/>
              <w:tab w:val="right" w:pos="9026" w:leader="dot"/>
            </w:tabs>
            <w:rPr/>
          </w:pPr>
          <w:hyperlink w:anchor="__RefHeading___Toc291396_1067777946">
            <w:r>
              <w:rPr>
                <w:webHidden/>
                <w:rStyle w:val="IndexLink"/>
                <w:rtl w:val="true"/>
              </w:rPr>
              <w:t>ابری بر سر کرزبن و بره سایه می افکند</w:t>
            </w:r>
            <w:r>
              <w:rPr>
                <w:rStyle w:val="IndexLink"/>
                <w:rtl w:val="true"/>
              </w:rPr>
              <w:tab/>
            </w:r>
            <w:r>
              <w:rPr>
                <w:rStyle w:val="IndexLink"/>
              </w:rPr>
              <w:t>194</w:t>
            </w:r>
          </w:hyperlink>
        </w:p>
        <w:p>
          <w:pPr>
            <w:pStyle w:val="Contents6"/>
            <w:tabs>
              <w:tab w:val="clear" w:pos="7609"/>
              <w:tab w:val="right" w:pos="9026" w:leader="dot"/>
            </w:tabs>
            <w:rPr/>
          </w:pPr>
          <w:hyperlink w:anchor="__RefHeading___Toc291398_1067777946">
            <w:r>
              <w:rPr>
                <w:webHidden/>
                <w:rStyle w:val="IndexLink"/>
                <w:rtl w:val="true"/>
              </w:rPr>
              <w:t>فقیری زمین را پر طلا می کند</w:t>
            </w:r>
            <w:r>
              <w:rPr>
                <w:rStyle w:val="IndexLink"/>
                <w:rtl w:val="true"/>
              </w:rPr>
              <w:tab/>
            </w:r>
            <w:r>
              <w:rPr>
                <w:rStyle w:val="IndexLink"/>
              </w:rPr>
              <w:t>195</w:t>
            </w:r>
          </w:hyperlink>
        </w:p>
        <w:p>
          <w:pPr>
            <w:pStyle w:val="Contents6"/>
            <w:tabs>
              <w:tab w:val="clear" w:pos="7609"/>
              <w:tab w:val="right" w:pos="9026" w:leader="dot"/>
            </w:tabs>
            <w:rPr/>
          </w:pPr>
          <w:hyperlink w:anchor="__RefHeading___Toc291400_1067777946">
            <w:r>
              <w:rPr>
                <w:webHidden/>
                <w:rStyle w:val="IndexLink"/>
                <w:rtl w:val="true"/>
              </w:rPr>
              <w:t>غطفانی در حالی که مرده است لبخند می زند</w:t>
            </w:r>
            <w:r>
              <w:rPr>
                <w:rStyle w:val="IndexLink"/>
                <w:rtl w:val="true"/>
              </w:rPr>
              <w:tab/>
            </w:r>
            <w:r>
              <w:rPr>
                <w:rStyle w:val="IndexLink"/>
              </w:rPr>
              <w:t>195</w:t>
            </w:r>
          </w:hyperlink>
        </w:p>
        <w:p>
          <w:pPr>
            <w:pStyle w:val="Contents6"/>
            <w:tabs>
              <w:tab w:val="clear" w:pos="7609"/>
              <w:tab w:val="right" w:pos="9026" w:leader="dot"/>
            </w:tabs>
            <w:rPr/>
          </w:pPr>
          <w:hyperlink w:anchor="__RefHeading___Toc291402_1067777946">
            <w:r>
              <w:rPr>
                <w:webHidden/>
                <w:rStyle w:val="IndexLink"/>
                <w:rtl w:val="true"/>
              </w:rPr>
              <w:t>عمر بن عبدالعزیز در تورات</w:t>
            </w:r>
            <w:r>
              <w:rPr>
                <w:rStyle w:val="IndexLink"/>
                <w:rtl w:val="true"/>
              </w:rPr>
              <w:tab/>
            </w:r>
            <w:r>
              <w:rPr>
                <w:rStyle w:val="IndexLink"/>
              </w:rPr>
              <w:t>195</w:t>
            </w:r>
          </w:hyperlink>
        </w:p>
        <w:p>
          <w:pPr>
            <w:pStyle w:val="Contents6"/>
            <w:tabs>
              <w:tab w:val="clear" w:pos="7609"/>
              <w:tab w:val="right" w:pos="9026" w:leader="dot"/>
            </w:tabs>
            <w:rPr/>
          </w:pPr>
          <w:hyperlink w:anchor="__RefHeading___Toc291404_1067777946">
            <w:r>
              <w:rPr>
                <w:webHidden/>
                <w:rStyle w:val="IndexLink"/>
                <w:rtl w:val="true"/>
              </w:rPr>
              <w:t>گوسفند چرانان در خلافت عمر بن عبدالعزیز</w:t>
            </w:r>
            <w:r>
              <w:rPr>
                <w:rStyle w:val="IndexLink"/>
                <w:rtl w:val="true"/>
              </w:rPr>
              <w:tab/>
            </w:r>
            <w:r>
              <w:rPr>
                <w:rStyle w:val="IndexLink"/>
              </w:rPr>
              <w:t>196</w:t>
            </w:r>
          </w:hyperlink>
        </w:p>
        <w:p>
          <w:pPr>
            <w:pStyle w:val="Contents6"/>
            <w:tabs>
              <w:tab w:val="clear" w:pos="7609"/>
              <w:tab w:val="right" w:pos="9026" w:leader="dot"/>
            </w:tabs>
            <w:rPr/>
          </w:pPr>
          <w:hyperlink w:anchor="__RefHeading___Toc291406_1067777946">
            <w:r>
              <w:rPr>
                <w:webHidden/>
                <w:rStyle w:val="IndexLink"/>
                <w:rtl w:val="true"/>
              </w:rPr>
              <w:t>تبرئه نامه عمر بن عبدالعزیز</w:t>
            </w:r>
            <w:r>
              <w:rPr>
                <w:rStyle w:val="IndexLink"/>
                <w:rtl w:val="true"/>
              </w:rPr>
              <w:tab/>
            </w:r>
            <w:r>
              <w:rPr>
                <w:rStyle w:val="IndexLink"/>
              </w:rPr>
              <w:t>197</w:t>
            </w:r>
          </w:hyperlink>
        </w:p>
        <w:p>
          <w:pPr>
            <w:pStyle w:val="Contents6"/>
            <w:tabs>
              <w:tab w:val="clear" w:pos="7609"/>
              <w:tab w:val="right" w:pos="9026" w:leader="dot"/>
            </w:tabs>
            <w:rPr/>
          </w:pPr>
          <w:hyperlink w:anchor="__RefHeading___Toc291408_1067777946">
            <w:r>
              <w:rPr>
                <w:webHidden/>
                <w:rStyle w:val="IndexLink"/>
                <w:rtl w:val="true"/>
              </w:rPr>
              <w:t>زنی بواسطه دعای مالک بن دینار پسر چهار ساله می زاید</w:t>
            </w:r>
            <w:r>
              <w:rPr>
                <w:rStyle w:val="IndexLink"/>
                <w:rtl w:val="true"/>
              </w:rPr>
              <w:tab/>
            </w:r>
            <w:r>
              <w:rPr>
                <w:rStyle w:val="IndexLink"/>
              </w:rPr>
              <w:t>198</w:t>
            </w:r>
          </w:hyperlink>
        </w:p>
        <w:p>
          <w:pPr>
            <w:pStyle w:val="Contents6"/>
            <w:tabs>
              <w:tab w:val="clear" w:pos="7609"/>
              <w:tab w:val="right" w:pos="9026" w:leader="dot"/>
            </w:tabs>
            <w:rPr/>
          </w:pPr>
          <w:hyperlink w:anchor="__RefHeading___Toc291410_1067777946">
            <w:r>
              <w:rPr>
                <w:webHidden/>
                <w:rStyle w:val="IndexLink"/>
                <w:rtl w:val="true"/>
              </w:rPr>
              <w:t>یک ناصبی مستجاب الدعوه</w:t>
            </w:r>
            <w:r>
              <w:rPr>
                <w:rStyle w:val="IndexLink"/>
                <w:rtl w:val="true"/>
              </w:rPr>
              <w:tab/>
            </w:r>
            <w:r>
              <w:rPr>
                <w:rStyle w:val="IndexLink"/>
              </w:rPr>
              <w:t>200</w:t>
            </w:r>
          </w:hyperlink>
        </w:p>
        <w:p>
          <w:pPr>
            <w:pStyle w:val="Contents6"/>
            <w:tabs>
              <w:tab w:val="clear" w:pos="7609"/>
              <w:tab w:val="right" w:pos="9026" w:leader="dot"/>
            </w:tabs>
            <w:rPr/>
          </w:pPr>
          <w:hyperlink w:anchor="__RefHeading___Toc291412_1067777946">
            <w:r>
              <w:rPr>
                <w:webHidden/>
                <w:rStyle w:val="IndexLink"/>
                <w:rtl w:val="true"/>
              </w:rPr>
              <w:t>سختیانی آب جاری می کند</w:t>
            </w:r>
            <w:r>
              <w:rPr>
                <w:rStyle w:val="IndexLink"/>
                <w:rtl w:val="true"/>
              </w:rPr>
              <w:tab/>
            </w:r>
            <w:r>
              <w:rPr>
                <w:rStyle w:val="IndexLink"/>
              </w:rPr>
              <w:t>202</w:t>
            </w:r>
          </w:hyperlink>
        </w:p>
        <w:p>
          <w:pPr>
            <w:pStyle w:val="Contents6"/>
            <w:tabs>
              <w:tab w:val="clear" w:pos="7609"/>
              <w:tab w:val="right" w:pos="9026" w:leader="dot"/>
            </w:tabs>
            <w:rPr/>
          </w:pPr>
          <w:hyperlink w:anchor="__RefHeading___Toc291414_1067777946">
            <w:r>
              <w:rPr>
                <w:webHidden/>
                <w:rStyle w:val="IndexLink"/>
                <w:rtl w:val="true"/>
              </w:rPr>
              <w:t>شیخی در بهشت کاخ می فروشد</w:t>
            </w:r>
            <w:r>
              <w:rPr>
                <w:rStyle w:val="IndexLink"/>
                <w:rtl w:val="true"/>
              </w:rPr>
              <w:tab/>
            </w:r>
            <w:r>
              <w:rPr>
                <w:rStyle w:val="IndexLink"/>
              </w:rPr>
              <w:t>203</w:t>
            </w:r>
          </w:hyperlink>
        </w:p>
        <w:p>
          <w:pPr>
            <w:pStyle w:val="Contents6"/>
            <w:tabs>
              <w:tab w:val="clear" w:pos="7609"/>
              <w:tab w:val="right" w:pos="9026" w:leader="dot"/>
            </w:tabs>
            <w:rPr/>
          </w:pPr>
          <w:hyperlink w:anchor="__RefHeading___Toc291416_1067777946">
            <w:r>
              <w:rPr>
                <w:webHidden/>
                <w:rStyle w:val="IndexLink"/>
                <w:rtl w:val="true"/>
              </w:rPr>
              <w:t>شخص غائبی به دعای معروف حاضر می شود</w:t>
            </w:r>
            <w:r>
              <w:rPr>
                <w:rStyle w:val="IndexLink"/>
                <w:rtl w:val="true"/>
              </w:rPr>
              <w:tab/>
            </w:r>
            <w:r>
              <w:rPr>
                <w:rStyle w:val="IndexLink"/>
              </w:rPr>
              <w:t>204</w:t>
            </w:r>
          </w:hyperlink>
        </w:p>
        <w:p>
          <w:pPr>
            <w:pStyle w:val="Contents6"/>
            <w:tabs>
              <w:tab w:val="clear" w:pos="7609"/>
              <w:tab w:val="right" w:pos="9026" w:leader="dot"/>
            </w:tabs>
            <w:rPr/>
          </w:pPr>
          <w:hyperlink w:anchor="__RefHeading___Toc291418_1067777946">
            <w:r>
              <w:rPr>
                <w:webHidden/>
                <w:rStyle w:val="IndexLink"/>
                <w:rtl w:val="true"/>
              </w:rPr>
              <w:t>مردی در هوا چهار زانو نشسته است</w:t>
            </w:r>
            <w:r>
              <w:rPr>
                <w:rStyle w:val="IndexLink"/>
                <w:rtl w:val="true"/>
              </w:rPr>
              <w:tab/>
            </w:r>
            <w:r>
              <w:rPr>
                <w:rStyle w:val="IndexLink"/>
              </w:rPr>
              <w:t>204</w:t>
            </w:r>
          </w:hyperlink>
        </w:p>
        <w:p>
          <w:pPr>
            <w:pStyle w:val="Contents6"/>
            <w:tabs>
              <w:tab w:val="clear" w:pos="7609"/>
              <w:tab w:val="right" w:pos="9026" w:leader="dot"/>
            </w:tabs>
            <w:rPr/>
          </w:pPr>
          <w:hyperlink w:anchor="__RefHeading___Toc291420_1067777946">
            <w:r>
              <w:rPr>
                <w:webHidden/>
                <w:rStyle w:val="IndexLink"/>
                <w:rtl w:val="true"/>
              </w:rPr>
              <w:t>جن با خزاعی سخن می گوید</w:t>
            </w:r>
            <w:r>
              <w:rPr>
                <w:rStyle w:val="IndexLink"/>
                <w:rtl w:val="true"/>
              </w:rPr>
              <w:tab/>
            </w:r>
            <w:r>
              <w:rPr>
                <w:rStyle w:val="IndexLink"/>
              </w:rPr>
              <w:t>205</w:t>
            </w:r>
          </w:hyperlink>
        </w:p>
        <w:p>
          <w:pPr>
            <w:pStyle w:val="Contents6"/>
            <w:tabs>
              <w:tab w:val="clear" w:pos="7609"/>
              <w:tab w:val="right" w:pos="9026" w:leader="dot"/>
            </w:tabs>
            <w:rPr/>
          </w:pPr>
          <w:hyperlink w:anchor="__RefHeading___Toc291422_1067777946">
            <w:r>
              <w:rPr>
                <w:webHidden/>
                <w:rStyle w:val="IndexLink"/>
                <w:rtl w:val="true"/>
              </w:rPr>
              <w:t>سر احمد خزاعی سخن می گوید</w:t>
            </w:r>
            <w:r>
              <w:rPr>
                <w:rStyle w:val="IndexLink"/>
                <w:rtl w:val="true"/>
              </w:rPr>
              <w:tab/>
            </w:r>
            <w:r>
              <w:rPr>
                <w:rStyle w:val="IndexLink"/>
              </w:rPr>
              <w:t>206</w:t>
            </w:r>
          </w:hyperlink>
        </w:p>
        <w:p>
          <w:pPr>
            <w:pStyle w:val="Contents6"/>
            <w:tabs>
              <w:tab w:val="clear" w:pos="7609"/>
              <w:tab w:val="right" w:pos="9026" w:leader="dot"/>
            </w:tabs>
            <w:rPr/>
          </w:pPr>
          <w:hyperlink w:anchor="__RefHeading___Toc291424_1067777946">
            <w:r>
              <w:rPr>
                <w:webHidden/>
                <w:rStyle w:val="IndexLink"/>
                <w:rtl w:val="true"/>
              </w:rPr>
              <w:t>پیغمبر به وجود ابوحنیفه افتخار می کند</w:t>
            </w:r>
            <w:r>
              <w:rPr>
                <w:rStyle w:val="IndexLink"/>
                <w:rtl w:val="true"/>
              </w:rPr>
              <w:tab/>
            </w:r>
            <w:r>
              <w:rPr>
                <w:rStyle w:val="IndexLink"/>
              </w:rPr>
              <w:t>207</w:t>
            </w:r>
          </w:hyperlink>
        </w:p>
        <w:p>
          <w:pPr>
            <w:pStyle w:val="Contents6"/>
            <w:tabs>
              <w:tab w:val="clear" w:pos="7609"/>
              <w:tab w:val="right" w:pos="9026" w:leader="dot"/>
            </w:tabs>
            <w:rPr/>
          </w:pPr>
          <w:hyperlink w:anchor="__RefHeading___Toc291426_1067777946">
            <w:r>
              <w:rPr>
                <w:webHidden/>
                <w:rStyle w:val="IndexLink"/>
                <w:rtl w:val="true"/>
              </w:rPr>
              <w:t>ابوزرعه ریگ را طلا می کند</w:t>
            </w:r>
            <w:r>
              <w:rPr>
                <w:rStyle w:val="IndexLink"/>
                <w:rtl w:val="true"/>
              </w:rPr>
              <w:tab/>
            </w:r>
            <w:r>
              <w:rPr>
                <w:rStyle w:val="IndexLink"/>
              </w:rPr>
              <w:t>217</w:t>
            </w:r>
          </w:hyperlink>
        </w:p>
        <w:p>
          <w:pPr>
            <w:pStyle w:val="Contents6"/>
            <w:tabs>
              <w:tab w:val="clear" w:pos="7609"/>
              <w:tab w:val="right" w:pos="9026" w:leader="dot"/>
            </w:tabs>
            <w:rPr/>
          </w:pPr>
          <w:hyperlink w:anchor="__RefHeading___Toc291428_1067777946">
            <w:r>
              <w:rPr>
                <w:webHidden/>
                <w:rStyle w:val="IndexLink"/>
                <w:rtl w:val="true"/>
              </w:rPr>
              <w:t>وضوی ابراهیم خراسانی</w:t>
            </w:r>
            <w:r>
              <w:rPr>
                <w:rStyle w:val="IndexLink"/>
                <w:rtl w:val="true"/>
              </w:rPr>
              <w:tab/>
            </w:r>
            <w:r>
              <w:rPr>
                <w:rStyle w:val="IndexLink"/>
              </w:rPr>
              <w:t>217</w:t>
            </w:r>
          </w:hyperlink>
        </w:p>
        <w:p>
          <w:pPr>
            <w:pStyle w:val="Contents6"/>
            <w:tabs>
              <w:tab w:val="clear" w:pos="7609"/>
              <w:tab w:val="right" w:pos="9026" w:leader="dot"/>
            </w:tabs>
            <w:rPr/>
          </w:pPr>
          <w:hyperlink w:anchor="__RefHeading___Toc291430_1067777946">
            <w:r>
              <w:rPr>
                <w:webHidden/>
                <w:rStyle w:val="IndexLink"/>
                <w:rtl w:val="true"/>
              </w:rPr>
              <w:t>ماجشون می میرد و زنده می شود</w:t>
            </w:r>
            <w:r>
              <w:rPr>
                <w:rStyle w:val="IndexLink"/>
                <w:rtl w:val="true"/>
              </w:rPr>
              <w:tab/>
            </w:r>
            <w:r>
              <w:rPr>
                <w:rStyle w:val="IndexLink"/>
              </w:rPr>
              <w:t>218</w:t>
            </w:r>
          </w:hyperlink>
        </w:p>
        <w:p>
          <w:pPr>
            <w:pStyle w:val="Contents6"/>
            <w:tabs>
              <w:tab w:val="clear" w:pos="7609"/>
              <w:tab w:val="right" w:pos="9026" w:leader="dot"/>
            </w:tabs>
            <w:rPr/>
          </w:pPr>
          <w:hyperlink w:anchor="__RefHeading___Toc291432_1067777946">
            <w:r>
              <w:rPr>
                <w:webHidden/>
                <w:rStyle w:val="IndexLink"/>
                <w:rtl w:val="true"/>
              </w:rPr>
              <w:t>نامه ای از خداوند به احمد پیشوای حنبلیان</w:t>
            </w:r>
            <w:r>
              <w:rPr>
                <w:rStyle w:val="IndexLink"/>
                <w:rtl w:val="true"/>
              </w:rPr>
              <w:tab/>
            </w:r>
            <w:r>
              <w:rPr>
                <w:rStyle w:val="IndexLink"/>
              </w:rPr>
              <w:t>220</w:t>
            </w:r>
          </w:hyperlink>
        </w:p>
        <w:p>
          <w:pPr>
            <w:pStyle w:val="Contents6"/>
            <w:tabs>
              <w:tab w:val="clear" w:pos="7609"/>
              <w:tab w:val="right" w:pos="9026" w:leader="dot"/>
            </w:tabs>
            <w:rPr/>
          </w:pPr>
          <w:hyperlink w:anchor="__RefHeading___Toc291434_1067777946">
            <w:r>
              <w:rPr>
                <w:webHidden/>
                <w:rStyle w:val="IndexLink"/>
                <w:rtl w:val="true"/>
              </w:rPr>
              <w:t>فرستاده الیاس و فرشته به جانب احمد حنبل</w:t>
            </w:r>
            <w:r>
              <w:rPr>
                <w:rStyle w:val="IndexLink"/>
                <w:rtl w:val="true"/>
              </w:rPr>
              <w:tab/>
            </w:r>
            <w:r>
              <w:rPr>
                <w:rStyle w:val="IndexLink"/>
              </w:rPr>
              <w:t>221</w:t>
            </w:r>
          </w:hyperlink>
        </w:p>
        <w:p>
          <w:pPr>
            <w:pStyle w:val="Contents6"/>
            <w:tabs>
              <w:tab w:val="clear" w:pos="7609"/>
              <w:tab w:val="right" w:pos="9026" w:leader="dot"/>
            </w:tabs>
            <w:rPr/>
          </w:pPr>
          <w:hyperlink w:anchor="__RefHeading___Toc291436_1067777946">
            <w:r>
              <w:rPr>
                <w:webHidden/>
                <w:rStyle w:val="IndexLink"/>
                <w:rtl w:val="true"/>
              </w:rPr>
              <w:t>درخت خرما قلم احمد را می گیرد و حمل می کند</w:t>
            </w:r>
            <w:r>
              <w:rPr>
                <w:rStyle w:val="IndexLink"/>
                <w:rtl w:val="true"/>
              </w:rPr>
              <w:tab/>
            </w:r>
            <w:r>
              <w:rPr>
                <w:rStyle w:val="IndexLink"/>
              </w:rPr>
              <w:t>222</w:t>
            </w:r>
          </w:hyperlink>
        </w:p>
        <w:p>
          <w:pPr>
            <w:pStyle w:val="Contents6"/>
            <w:tabs>
              <w:tab w:val="clear" w:pos="7609"/>
              <w:tab w:val="right" w:pos="9026" w:leader="dot"/>
            </w:tabs>
            <w:rPr/>
          </w:pPr>
          <w:hyperlink w:anchor="__RefHeading___Toc291438_1067777946">
            <w:r>
              <w:rPr>
                <w:webHidden/>
                <w:rStyle w:val="IndexLink"/>
                <w:rtl w:val="true"/>
              </w:rPr>
              <w:t>کشف عورت احمد و کرامت او</w:t>
            </w:r>
            <w:r>
              <w:rPr>
                <w:rStyle w:val="IndexLink"/>
                <w:rtl w:val="true"/>
              </w:rPr>
              <w:tab/>
            </w:r>
            <w:r>
              <w:rPr>
                <w:rStyle w:val="IndexLink"/>
              </w:rPr>
              <w:t>222</w:t>
            </w:r>
          </w:hyperlink>
        </w:p>
        <w:p>
          <w:pPr>
            <w:pStyle w:val="Contents6"/>
            <w:tabs>
              <w:tab w:val="clear" w:pos="7609"/>
              <w:tab w:val="right" w:pos="9026" w:leader="dot"/>
            </w:tabs>
            <w:rPr/>
          </w:pPr>
          <w:hyperlink w:anchor="__RefHeading___Toc291440_1067777946">
            <w:r>
              <w:rPr>
                <w:webHidden/>
                <w:rStyle w:val="IndexLink"/>
                <w:rtl w:val="true"/>
              </w:rPr>
              <w:t>آتش سوزی و غرق شدن و کرامت احمد</w:t>
            </w:r>
            <w:r>
              <w:rPr>
                <w:rStyle w:val="IndexLink"/>
                <w:rtl w:val="true"/>
              </w:rPr>
              <w:tab/>
            </w:r>
            <w:r>
              <w:rPr>
                <w:rStyle w:val="IndexLink"/>
              </w:rPr>
              <w:t>222</w:t>
            </w:r>
          </w:hyperlink>
        </w:p>
        <w:p>
          <w:pPr>
            <w:pStyle w:val="Contents6"/>
            <w:tabs>
              <w:tab w:val="clear" w:pos="7609"/>
              <w:tab w:val="right" w:pos="9026" w:leader="dot"/>
            </w:tabs>
            <w:rPr/>
          </w:pPr>
          <w:hyperlink w:anchor="__RefHeading___Toc291442_1067777946">
            <w:r>
              <w:rPr>
                <w:webHidden/>
                <w:rStyle w:val="IndexLink"/>
                <w:rtl w:val="true"/>
              </w:rPr>
              <w:t>خدا همه ساله با احمد دیدار می کند</w:t>
            </w:r>
            <w:r>
              <w:rPr>
                <w:rStyle w:val="IndexLink"/>
                <w:rtl w:val="true"/>
              </w:rPr>
              <w:tab/>
            </w:r>
            <w:r>
              <w:rPr>
                <w:rStyle w:val="IndexLink"/>
              </w:rPr>
              <w:t>223</w:t>
            </w:r>
          </w:hyperlink>
        </w:p>
        <w:p>
          <w:pPr>
            <w:pStyle w:val="Contents6"/>
            <w:tabs>
              <w:tab w:val="clear" w:pos="7609"/>
              <w:tab w:val="right" w:pos="9026" w:leader="dot"/>
            </w:tabs>
            <w:rPr/>
          </w:pPr>
          <w:hyperlink w:anchor="__RefHeading___Toc291444_1067777946">
            <w:r>
              <w:rPr>
                <w:webHidden/>
                <w:rStyle w:val="IndexLink"/>
                <w:rtl w:val="true"/>
              </w:rPr>
              <w:t>احمد و نکیر و منکر</w:t>
            </w:r>
            <w:r>
              <w:rPr>
                <w:rStyle w:val="IndexLink"/>
                <w:rtl w:val="true"/>
              </w:rPr>
              <w:tab/>
            </w:r>
            <w:r>
              <w:rPr>
                <w:rStyle w:val="IndexLink"/>
              </w:rPr>
              <w:t>224</w:t>
            </w:r>
          </w:hyperlink>
        </w:p>
        <w:p>
          <w:pPr>
            <w:pStyle w:val="Contents6"/>
            <w:tabs>
              <w:tab w:val="clear" w:pos="7609"/>
              <w:tab w:val="right" w:pos="9026" w:leader="dot"/>
            </w:tabs>
            <w:rPr/>
          </w:pPr>
          <w:hyperlink w:anchor="__RefHeading___Toc291446_1067777946">
            <w:r>
              <w:rPr>
                <w:webHidden/>
                <w:rStyle w:val="IndexLink"/>
                <w:rtl w:val="true"/>
              </w:rPr>
              <w:t>امام مالک هر شب پیغمبر را زیارت می کند</w:t>
            </w:r>
            <w:r>
              <w:rPr>
                <w:rStyle w:val="IndexLink"/>
                <w:rtl w:val="true"/>
              </w:rPr>
              <w:tab/>
            </w:r>
            <w:r>
              <w:rPr>
                <w:rStyle w:val="IndexLink"/>
              </w:rPr>
              <w:t>229</w:t>
            </w:r>
          </w:hyperlink>
        </w:p>
        <w:p>
          <w:pPr>
            <w:pStyle w:val="Contents6"/>
            <w:tabs>
              <w:tab w:val="clear" w:pos="7609"/>
              <w:tab w:val="right" w:pos="9026" w:leader="dot"/>
            </w:tabs>
            <w:rPr/>
          </w:pPr>
          <w:hyperlink w:anchor="__RefHeading___Toc291448_1067777946">
            <w:r>
              <w:rPr>
                <w:webHidden/>
                <w:rStyle w:val="IndexLink"/>
                <w:rtl w:val="true"/>
              </w:rPr>
              <w:t>دو ملک و ابو العلا همدانی</w:t>
            </w:r>
            <w:r>
              <w:rPr>
                <w:rStyle w:val="IndexLink"/>
                <w:rtl w:val="true"/>
              </w:rPr>
              <w:tab/>
            </w:r>
            <w:r>
              <w:rPr>
                <w:rStyle w:val="IndexLink"/>
              </w:rPr>
              <w:t>230</w:t>
            </w:r>
          </w:hyperlink>
        </w:p>
        <w:p>
          <w:pPr>
            <w:pStyle w:val="Contents6"/>
            <w:tabs>
              <w:tab w:val="clear" w:pos="7609"/>
              <w:tab w:val="right" w:pos="9026" w:leader="dot"/>
            </w:tabs>
            <w:rPr/>
          </w:pPr>
          <w:hyperlink w:anchor="__RefHeading___Toc291450_1067777946">
            <w:r>
              <w:rPr>
                <w:webHidden/>
                <w:rStyle w:val="IndexLink"/>
                <w:rtl w:val="true"/>
              </w:rPr>
              <w:t>ابر بر جنازه ای سایه می افکند</w:t>
            </w:r>
            <w:r>
              <w:rPr>
                <w:rStyle w:val="IndexLink"/>
                <w:rtl w:val="true"/>
              </w:rPr>
              <w:tab/>
            </w:r>
            <w:r>
              <w:rPr>
                <w:rStyle w:val="IndexLink"/>
              </w:rPr>
              <w:t>231</w:t>
            </w:r>
          </w:hyperlink>
        </w:p>
        <w:p>
          <w:pPr>
            <w:pStyle w:val="Contents6"/>
            <w:tabs>
              <w:tab w:val="clear" w:pos="7609"/>
              <w:tab w:val="right" w:pos="9026" w:leader="dot"/>
            </w:tabs>
            <w:rPr/>
          </w:pPr>
          <w:hyperlink w:anchor="__RefHeading___Toc291452_1067777946">
            <w:r>
              <w:rPr>
                <w:webHidden/>
                <w:rStyle w:val="IndexLink"/>
                <w:rtl w:val="true"/>
              </w:rPr>
              <w:t>جوانی منتظر اجازه پروردگار است</w:t>
            </w:r>
            <w:r>
              <w:rPr>
                <w:rStyle w:val="IndexLink"/>
                <w:rtl w:val="true"/>
              </w:rPr>
              <w:tab/>
            </w:r>
            <w:r>
              <w:rPr>
                <w:rStyle w:val="IndexLink"/>
              </w:rPr>
              <w:t>231</w:t>
            </w:r>
          </w:hyperlink>
        </w:p>
        <w:p>
          <w:pPr>
            <w:pStyle w:val="Contents6"/>
            <w:tabs>
              <w:tab w:val="clear" w:pos="7609"/>
              <w:tab w:val="right" w:pos="9026" w:leader="dot"/>
            </w:tabs>
            <w:rPr/>
          </w:pPr>
          <w:hyperlink w:anchor="__RefHeading___Toc291454_1067777946">
            <w:r>
              <w:rPr>
                <w:webHidden/>
                <w:rStyle w:val="IndexLink"/>
                <w:rtl w:val="true"/>
              </w:rPr>
              <w:t>درخت ام غیلان خرما می دهد</w:t>
            </w:r>
            <w:r>
              <w:rPr>
                <w:rStyle w:val="IndexLink"/>
                <w:rtl w:val="true"/>
              </w:rPr>
              <w:tab/>
            </w:r>
            <w:r>
              <w:rPr>
                <w:rStyle w:val="IndexLink"/>
              </w:rPr>
              <w:t>232</w:t>
            </w:r>
          </w:hyperlink>
        </w:p>
        <w:p>
          <w:pPr>
            <w:pStyle w:val="Contents6"/>
            <w:tabs>
              <w:tab w:val="clear" w:pos="7609"/>
              <w:tab w:val="right" w:pos="9026" w:leader="dot"/>
            </w:tabs>
            <w:rPr/>
          </w:pPr>
          <w:hyperlink w:anchor="__RefHeading___Toc291456_1067777946">
            <w:r>
              <w:rPr>
                <w:webHidden/>
                <w:rStyle w:val="IndexLink"/>
                <w:rtl w:val="true"/>
              </w:rPr>
              <w:t>ابن ابی الجواری در تنور</w:t>
            </w:r>
            <w:r>
              <w:rPr>
                <w:rStyle w:val="IndexLink"/>
                <w:rtl w:val="true"/>
              </w:rPr>
              <w:tab/>
            </w:r>
            <w:r>
              <w:rPr>
                <w:rStyle w:val="IndexLink"/>
              </w:rPr>
              <w:t>233</w:t>
            </w:r>
          </w:hyperlink>
        </w:p>
        <w:p>
          <w:pPr>
            <w:pStyle w:val="Contents6"/>
            <w:tabs>
              <w:tab w:val="clear" w:pos="7609"/>
              <w:tab w:val="right" w:pos="9026" w:leader="dot"/>
            </w:tabs>
            <w:rPr/>
          </w:pPr>
          <w:hyperlink w:anchor="__RefHeading___Toc291458_1067777946">
            <w:r>
              <w:rPr>
                <w:webHidden/>
                <w:rStyle w:val="IndexLink"/>
                <w:rtl w:val="true"/>
              </w:rPr>
              <w:t>نامه ای از خدا به ابن موفق</w:t>
            </w:r>
            <w:r>
              <w:rPr>
                <w:rStyle w:val="IndexLink"/>
                <w:rtl w:val="true"/>
              </w:rPr>
              <w:tab/>
            </w:r>
            <w:r>
              <w:rPr>
                <w:rStyle w:val="IndexLink"/>
              </w:rPr>
              <w:t>234</w:t>
            </w:r>
          </w:hyperlink>
        </w:p>
        <w:p>
          <w:pPr>
            <w:pStyle w:val="Contents6"/>
            <w:tabs>
              <w:tab w:val="clear" w:pos="7609"/>
              <w:tab w:val="right" w:pos="9026" w:leader="dot"/>
            </w:tabs>
            <w:rPr/>
          </w:pPr>
          <w:hyperlink w:anchor="__RefHeading___Toc291460_1067777946">
            <w:r>
              <w:rPr>
                <w:webHidden/>
                <w:rStyle w:val="IndexLink"/>
                <w:rtl w:val="true"/>
              </w:rPr>
              <w:t>یک زن حوری با ابو یحیی سخن می گوید</w:t>
            </w:r>
            <w:r>
              <w:rPr>
                <w:rStyle w:val="IndexLink"/>
                <w:rtl w:val="true"/>
              </w:rPr>
              <w:tab/>
            </w:r>
            <w:r>
              <w:rPr>
                <w:rStyle w:val="IndexLink"/>
              </w:rPr>
              <w:t>234</w:t>
            </w:r>
          </w:hyperlink>
        </w:p>
        <w:p>
          <w:pPr>
            <w:pStyle w:val="Contents6"/>
            <w:tabs>
              <w:tab w:val="clear" w:pos="7609"/>
              <w:tab w:val="right" w:pos="9026" w:leader="dot"/>
            </w:tabs>
            <w:rPr/>
          </w:pPr>
          <w:hyperlink w:anchor="__RefHeading___Toc291462_1067777946">
            <w:r>
              <w:rPr>
                <w:webHidden/>
                <w:rStyle w:val="IndexLink"/>
                <w:rtl w:val="true"/>
              </w:rPr>
              <w:t>ادعاهای سهل بن عبد الله تستری</w:t>
            </w:r>
            <w:r>
              <w:rPr>
                <w:rStyle w:val="IndexLink"/>
                <w:rtl w:val="true"/>
              </w:rPr>
              <w:tab/>
            </w:r>
            <w:r>
              <w:rPr>
                <w:rStyle w:val="IndexLink"/>
              </w:rPr>
              <w:t>235</w:t>
            </w:r>
          </w:hyperlink>
        </w:p>
        <w:p>
          <w:pPr>
            <w:pStyle w:val="Contents6"/>
            <w:tabs>
              <w:tab w:val="clear" w:pos="7609"/>
              <w:tab w:val="right" w:pos="9026" w:leader="dot"/>
            </w:tabs>
            <w:rPr/>
          </w:pPr>
          <w:hyperlink w:anchor="__RefHeading___Toc291464_1067777946">
            <w:r>
              <w:rPr>
                <w:webHidden/>
                <w:rStyle w:val="IndexLink"/>
                <w:rtl w:val="true"/>
              </w:rPr>
              <w:t>سهل و کوه قاف</w:t>
            </w:r>
            <w:r>
              <w:rPr>
                <w:rStyle w:val="IndexLink"/>
                <w:rtl w:val="true"/>
              </w:rPr>
              <w:tab/>
            </w:r>
            <w:r>
              <w:rPr>
                <w:rStyle w:val="IndexLink"/>
              </w:rPr>
              <w:t>236</w:t>
            </w:r>
          </w:hyperlink>
        </w:p>
        <w:p>
          <w:pPr>
            <w:pStyle w:val="Contents6"/>
            <w:tabs>
              <w:tab w:val="clear" w:pos="7609"/>
              <w:tab w:val="right" w:pos="9026" w:leader="dot"/>
            </w:tabs>
            <w:rPr/>
          </w:pPr>
          <w:hyperlink w:anchor="__RefHeading___Toc291466_1067777946">
            <w:r>
              <w:rPr>
                <w:webHidden/>
                <w:rStyle w:val="IndexLink"/>
                <w:rtl w:val="true"/>
              </w:rPr>
              <w:t>یک حیوان وحشی، آب وضو می آورد</w:t>
            </w:r>
            <w:r>
              <w:rPr>
                <w:rStyle w:val="IndexLink"/>
                <w:rtl w:val="true"/>
              </w:rPr>
              <w:tab/>
            </w:r>
            <w:r>
              <w:rPr>
                <w:rStyle w:val="IndexLink"/>
              </w:rPr>
              <w:t>236</w:t>
            </w:r>
          </w:hyperlink>
        </w:p>
        <w:p>
          <w:pPr>
            <w:pStyle w:val="Contents6"/>
            <w:tabs>
              <w:tab w:val="clear" w:pos="7609"/>
              <w:tab w:val="right" w:pos="9026" w:leader="dot"/>
            </w:tabs>
            <w:rPr/>
          </w:pPr>
          <w:hyperlink w:anchor="__RefHeading___Toc291468_1067777946">
            <w:r>
              <w:rPr>
                <w:webHidden/>
                <w:rStyle w:val="IndexLink"/>
                <w:rtl w:val="true"/>
              </w:rPr>
              <w:t>داستانی که دو کرامت را در بر دارد</w:t>
            </w:r>
            <w:r>
              <w:rPr>
                <w:rStyle w:val="IndexLink"/>
                <w:rtl w:val="true"/>
              </w:rPr>
              <w:tab/>
            </w:r>
            <w:r>
              <w:rPr>
                <w:rStyle w:val="IndexLink"/>
              </w:rPr>
              <w:t>237</w:t>
            </w:r>
          </w:hyperlink>
        </w:p>
        <w:p>
          <w:pPr>
            <w:pStyle w:val="Contents6"/>
            <w:tabs>
              <w:tab w:val="clear" w:pos="7609"/>
              <w:tab w:val="right" w:pos="9026" w:leader="dot"/>
            </w:tabs>
            <w:rPr/>
          </w:pPr>
          <w:hyperlink w:anchor="__RefHeading___Toc291470_1067777946">
            <w:r>
              <w:rPr>
                <w:webHidden/>
                <w:rStyle w:val="IndexLink"/>
                <w:rtl w:val="true"/>
              </w:rPr>
              <w:t>تراشیدن ریش به خاطر خدا</w:t>
            </w:r>
            <w:r>
              <w:rPr>
                <w:rStyle w:val="IndexLink"/>
                <w:rtl w:val="true"/>
              </w:rPr>
              <w:tab/>
            </w:r>
            <w:r>
              <w:rPr>
                <w:rStyle w:val="IndexLink"/>
              </w:rPr>
              <w:t>238</w:t>
            </w:r>
          </w:hyperlink>
        </w:p>
        <w:p>
          <w:pPr>
            <w:pStyle w:val="Contents6"/>
            <w:tabs>
              <w:tab w:val="clear" w:pos="7609"/>
              <w:tab w:val="right" w:pos="9026" w:leader="dot"/>
            </w:tabs>
            <w:rPr/>
          </w:pPr>
          <w:hyperlink w:anchor="__RefHeading___Toc291472_1067777946">
            <w:r>
              <w:rPr>
                <w:webHidden/>
                <w:rStyle w:val="IndexLink"/>
                <w:rtl w:val="true"/>
              </w:rPr>
              <w:t>ستون نوری که از آسمان بر گور حنبلی کشیده شده است</w:t>
            </w:r>
            <w:r>
              <w:rPr>
                <w:rStyle w:val="IndexLink"/>
                <w:rtl w:val="true"/>
              </w:rPr>
              <w:tab/>
            </w:r>
            <w:r>
              <w:rPr>
                <w:rStyle w:val="IndexLink"/>
              </w:rPr>
              <w:t>250</w:t>
            </w:r>
          </w:hyperlink>
        </w:p>
        <w:p>
          <w:pPr>
            <w:pStyle w:val="Contents6"/>
            <w:tabs>
              <w:tab w:val="clear" w:pos="7609"/>
              <w:tab w:val="right" w:pos="9026" w:leader="dot"/>
            </w:tabs>
            <w:rPr/>
          </w:pPr>
          <w:hyperlink w:anchor="__RefHeading___Toc291474_1067777946">
            <w:r>
              <w:rPr>
                <w:webHidden/>
                <w:rStyle w:val="IndexLink"/>
                <w:rtl w:val="true"/>
              </w:rPr>
              <w:t>به خاطر ابن سمعون، خرمایی تبدیل به رطب تازه می شود</w:t>
            </w:r>
            <w:r>
              <w:rPr>
                <w:rStyle w:val="IndexLink"/>
                <w:rtl w:val="true"/>
              </w:rPr>
              <w:tab/>
            </w:r>
            <w:r>
              <w:rPr>
                <w:rStyle w:val="IndexLink"/>
              </w:rPr>
              <w:t>252</w:t>
            </w:r>
          </w:hyperlink>
        </w:p>
        <w:p>
          <w:pPr>
            <w:pStyle w:val="Contents6"/>
            <w:tabs>
              <w:tab w:val="clear" w:pos="7609"/>
              <w:tab w:val="right" w:pos="9026" w:leader="dot"/>
            </w:tabs>
            <w:rPr/>
          </w:pPr>
          <w:hyperlink w:anchor="__RefHeading___Toc291476_1067777946">
            <w:r>
              <w:rPr>
                <w:webHidden/>
                <w:rStyle w:val="IndexLink"/>
                <w:rtl w:val="true"/>
              </w:rPr>
              <w:t>ابن سمعون از خوب کسی که در حال خواب است خبر می دهد</w:t>
            </w:r>
            <w:r>
              <w:rPr>
                <w:rStyle w:val="IndexLink"/>
                <w:rtl w:val="true"/>
              </w:rPr>
              <w:tab/>
            </w:r>
            <w:r>
              <w:rPr>
                <w:rStyle w:val="IndexLink"/>
              </w:rPr>
              <w:t>253</w:t>
            </w:r>
          </w:hyperlink>
        </w:p>
        <w:p>
          <w:pPr>
            <w:pStyle w:val="Contents6"/>
            <w:tabs>
              <w:tab w:val="clear" w:pos="7609"/>
              <w:tab w:val="right" w:pos="9026" w:leader="dot"/>
            </w:tabs>
            <w:rPr/>
          </w:pPr>
          <w:hyperlink w:anchor="__RefHeading___Toc291478_1067777946">
            <w:r>
              <w:rPr>
                <w:webHidden/>
                <w:rStyle w:val="IndexLink"/>
                <w:rtl w:val="true"/>
              </w:rPr>
              <w:t>ابن سمعون و شفای دختر رصاص</w:t>
            </w:r>
            <w:r>
              <w:rPr>
                <w:rStyle w:val="IndexLink"/>
                <w:rtl w:val="true"/>
              </w:rPr>
              <w:tab/>
            </w:r>
            <w:r>
              <w:rPr>
                <w:rStyle w:val="IndexLink"/>
              </w:rPr>
              <w:t>253</w:t>
            </w:r>
          </w:hyperlink>
        </w:p>
        <w:p>
          <w:pPr>
            <w:pStyle w:val="Contents6"/>
            <w:tabs>
              <w:tab w:val="clear" w:pos="7609"/>
              <w:tab w:val="right" w:pos="9026" w:leader="dot"/>
            </w:tabs>
            <w:rPr/>
          </w:pPr>
          <w:hyperlink w:anchor="__RefHeading___Toc291480_1067777946">
            <w:r>
              <w:rPr>
                <w:webHidden/>
                <w:rStyle w:val="IndexLink"/>
                <w:rtl w:val="true"/>
              </w:rPr>
              <w:t>فرشته ای بر ابوالمعالی نازل می شود</w:t>
            </w:r>
            <w:r>
              <w:rPr>
                <w:rStyle w:val="IndexLink"/>
                <w:rtl w:val="true"/>
              </w:rPr>
              <w:tab/>
            </w:r>
            <w:r>
              <w:rPr>
                <w:rStyle w:val="IndexLink"/>
              </w:rPr>
              <w:t>254</w:t>
            </w:r>
          </w:hyperlink>
        </w:p>
        <w:p>
          <w:pPr>
            <w:pStyle w:val="Contents6"/>
            <w:tabs>
              <w:tab w:val="clear" w:pos="7609"/>
              <w:tab w:val="right" w:pos="9026" w:leader="dot"/>
            </w:tabs>
            <w:rPr/>
          </w:pPr>
          <w:hyperlink w:anchor="__RefHeading___Toc291482_1067777946">
            <w:r>
              <w:rPr>
                <w:webHidden/>
                <w:rStyle w:val="IndexLink"/>
                <w:rtl w:val="true"/>
              </w:rPr>
              <w:t>خدا با ابو حامد غزالی سخن می گوید</w:t>
            </w:r>
            <w:r>
              <w:rPr>
                <w:rStyle w:val="IndexLink"/>
                <w:rtl w:val="true"/>
              </w:rPr>
              <w:tab/>
            </w:r>
            <w:r>
              <w:rPr>
                <w:rStyle w:val="IndexLink"/>
              </w:rPr>
              <w:t>255</w:t>
            </w:r>
          </w:hyperlink>
        </w:p>
        <w:p>
          <w:pPr>
            <w:pStyle w:val="Contents6"/>
            <w:tabs>
              <w:tab w:val="clear" w:pos="7609"/>
              <w:tab w:val="right" w:pos="9026" w:leader="dot"/>
            </w:tabs>
            <w:rPr/>
          </w:pPr>
          <w:hyperlink w:anchor="__RefHeading___Toc291484_1067777946">
            <w:r>
              <w:rPr>
                <w:webHidden/>
                <w:rStyle w:val="IndexLink"/>
                <w:rtl w:val="true"/>
              </w:rPr>
              <w:t>دست غزالی در دست سید مرسلین</w:t>
            </w:r>
            <w:r>
              <w:rPr>
                <w:rStyle w:val="IndexLink"/>
                <w:rtl w:val="true"/>
              </w:rPr>
              <w:tab/>
            </w:r>
            <w:r>
              <w:rPr>
                <w:rStyle w:val="IndexLink"/>
              </w:rPr>
              <w:t>257</w:t>
            </w:r>
          </w:hyperlink>
        </w:p>
        <w:p>
          <w:pPr>
            <w:pStyle w:val="Contents6"/>
            <w:tabs>
              <w:tab w:val="clear" w:pos="7609"/>
              <w:tab w:val="right" w:pos="9026" w:leader="dot"/>
            </w:tabs>
            <w:rPr/>
          </w:pPr>
          <w:hyperlink w:anchor="__RefHeading___Toc291486_1067777946">
            <w:r>
              <w:rPr>
                <w:webHidden/>
                <w:rStyle w:val="IndexLink"/>
                <w:rtl w:val="true"/>
              </w:rPr>
              <w:t>احیاء العلوم غزالی</w:t>
            </w:r>
            <w:r>
              <w:rPr>
                <w:rStyle w:val="IndexLink"/>
                <w:rtl w:val="true"/>
              </w:rPr>
              <w:tab/>
            </w:r>
            <w:r>
              <w:rPr>
                <w:rStyle w:val="IndexLink"/>
              </w:rPr>
              <w:t>258</w:t>
            </w:r>
          </w:hyperlink>
        </w:p>
        <w:p>
          <w:pPr>
            <w:pStyle w:val="Contents6"/>
            <w:tabs>
              <w:tab w:val="clear" w:pos="7609"/>
              <w:tab w:val="right" w:pos="9026" w:leader="dot"/>
            </w:tabs>
            <w:rPr/>
          </w:pPr>
          <w:hyperlink w:anchor="__RefHeading___Toc291488_1067777946">
            <w:r>
              <w:rPr>
                <w:webHidden/>
                <w:rStyle w:val="IndexLink"/>
                <w:rtl w:val="true"/>
              </w:rPr>
              <w:t>لامشی بر زمین رودخانه سجده می کند</w:t>
            </w:r>
            <w:r>
              <w:rPr>
                <w:rStyle w:val="IndexLink"/>
                <w:rtl w:val="true"/>
              </w:rPr>
              <w:tab/>
            </w:r>
            <w:r>
              <w:rPr>
                <w:rStyle w:val="IndexLink"/>
              </w:rPr>
              <w:t>265</w:t>
            </w:r>
          </w:hyperlink>
        </w:p>
        <w:p>
          <w:pPr>
            <w:pStyle w:val="Contents6"/>
            <w:tabs>
              <w:tab w:val="clear" w:pos="7609"/>
              <w:tab w:val="right" w:pos="9026" w:leader="dot"/>
            </w:tabs>
            <w:rPr/>
          </w:pPr>
          <w:hyperlink w:anchor="__RefHeading___Toc291490_1067777946">
            <w:r>
              <w:rPr>
                <w:webHidden/>
                <w:rStyle w:val="IndexLink"/>
                <w:rtl w:val="true"/>
              </w:rPr>
              <w:t>طلحی پس از مردن عورت خود را می پوشاند</w:t>
            </w:r>
            <w:r>
              <w:rPr>
                <w:rStyle w:val="IndexLink"/>
                <w:rtl w:val="true"/>
              </w:rPr>
              <w:tab/>
            </w:r>
            <w:r>
              <w:rPr>
                <w:rStyle w:val="IndexLink"/>
              </w:rPr>
              <w:t>266</w:t>
            </w:r>
          </w:hyperlink>
        </w:p>
        <w:p>
          <w:pPr>
            <w:pStyle w:val="Contents6"/>
            <w:tabs>
              <w:tab w:val="clear" w:pos="7609"/>
              <w:tab w:val="right" w:pos="9026" w:leader="dot"/>
            </w:tabs>
            <w:rPr/>
          </w:pPr>
          <w:hyperlink w:anchor="__RefHeading___Toc291492_1067777946">
            <w:r>
              <w:rPr>
                <w:webHidden/>
                <w:rStyle w:val="IndexLink"/>
                <w:rtl w:val="true"/>
              </w:rPr>
              <w:t>فرمانبرداری حیوانات و جمادات از منجمی</w:t>
            </w:r>
            <w:r>
              <w:rPr>
                <w:rStyle w:val="IndexLink"/>
                <w:rtl w:val="true"/>
              </w:rPr>
              <w:tab/>
            </w:r>
            <w:r>
              <w:rPr>
                <w:rStyle w:val="IndexLink"/>
              </w:rPr>
              <w:t>267</w:t>
            </w:r>
          </w:hyperlink>
        </w:p>
        <w:p>
          <w:pPr>
            <w:pStyle w:val="Contents6"/>
            <w:tabs>
              <w:tab w:val="clear" w:pos="7609"/>
              <w:tab w:val="right" w:pos="9026" w:leader="dot"/>
            </w:tabs>
            <w:rPr/>
          </w:pPr>
          <w:hyperlink w:anchor="__RefHeading___Toc291494_1067777946">
            <w:r>
              <w:rPr>
                <w:webHidden/>
                <w:rStyle w:val="IndexLink"/>
                <w:rtl w:val="true"/>
              </w:rPr>
              <w:t>کرامت ابن مسافر اموی</w:t>
            </w:r>
            <w:r>
              <w:rPr>
                <w:rStyle w:val="IndexLink"/>
                <w:rtl w:val="true"/>
              </w:rPr>
              <w:tab/>
            </w:r>
            <w:r>
              <w:rPr>
                <w:rStyle w:val="IndexLink"/>
              </w:rPr>
              <w:t>269</w:t>
            </w:r>
          </w:hyperlink>
        </w:p>
        <w:p>
          <w:pPr>
            <w:pStyle w:val="Contents6"/>
            <w:tabs>
              <w:tab w:val="clear" w:pos="7609"/>
              <w:tab w:val="right" w:pos="9026" w:leader="dot"/>
            </w:tabs>
            <w:rPr/>
          </w:pPr>
          <w:hyperlink w:anchor="__RefHeading___Toc291496_1067777946">
            <w:r>
              <w:rPr>
                <w:webHidden/>
                <w:rStyle w:val="IndexLink"/>
                <w:rtl w:val="true"/>
              </w:rPr>
              <w:t>عبدالقادر مرغی را زنده می کند</w:t>
            </w:r>
            <w:r>
              <w:rPr>
                <w:rStyle w:val="IndexLink"/>
                <w:rtl w:val="true"/>
              </w:rPr>
              <w:tab/>
            </w:r>
            <w:r>
              <w:rPr>
                <w:rStyle w:val="IndexLink"/>
              </w:rPr>
              <w:t>270</w:t>
            </w:r>
          </w:hyperlink>
        </w:p>
        <w:p>
          <w:pPr>
            <w:pStyle w:val="Contents6"/>
            <w:tabs>
              <w:tab w:val="clear" w:pos="7609"/>
              <w:tab w:val="right" w:pos="9026" w:leader="dot"/>
            </w:tabs>
            <w:rPr/>
          </w:pPr>
          <w:hyperlink w:anchor="__RefHeading___Toc291498_1067777946">
            <w:r>
              <w:rPr>
                <w:webHidden/>
                <w:rStyle w:val="IndexLink"/>
                <w:rtl w:val="true"/>
              </w:rPr>
              <w:t>عبدالقادر در یک شب چهل بار محتلم می شود</w:t>
            </w:r>
            <w:r>
              <w:rPr>
                <w:rStyle w:val="IndexLink"/>
                <w:rtl w:val="true"/>
              </w:rPr>
              <w:tab/>
            </w:r>
            <w:r>
              <w:rPr>
                <w:rStyle w:val="IndexLink"/>
              </w:rPr>
              <w:t>272</w:t>
            </w:r>
          </w:hyperlink>
        </w:p>
        <w:p>
          <w:pPr>
            <w:pStyle w:val="Contents6"/>
            <w:tabs>
              <w:tab w:val="clear" w:pos="7609"/>
              <w:tab w:val="right" w:pos="9026" w:leader="dot"/>
            </w:tabs>
            <w:rPr/>
          </w:pPr>
          <w:hyperlink w:anchor="__RefHeading___Toc291500_1067777946">
            <w:r>
              <w:rPr>
                <w:webHidden/>
                <w:rStyle w:val="IndexLink"/>
                <w:rtl w:val="true"/>
              </w:rPr>
              <w:t>پیغمبر بر گردن عبدالقادر قدم نهاده است</w:t>
            </w:r>
            <w:r>
              <w:rPr>
                <w:rStyle w:val="IndexLink"/>
                <w:rtl w:val="true"/>
              </w:rPr>
              <w:tab/>
            </w:r>
            <w:r>
              <w:rPr>
                <w:rStyle w:val="IndexLink"/>
              </w:rPr>
              <w:t>273</w:t>
            </w:r>
          </w:hyperlink>
        </w:p>
        <w:p>
          <w:pPr>
            <w:pStyle w:val="Contents6"/>
            <w:tabs>
              <w:tab w:val="clear" w:pos="7609"/>
              <w:tab w:val="right" w:pos="9026" w:leader="dot"/>
            </w:tabs>
            <w:rPr/>
          </w:pPr>
          <w:hyperlink w:anchor="__RefHeading___Toc291502_1067777946">
            <w:r>
              <w:rPr>
                <w:webHidden/>
                <w:rStyle w:val="IndexLink"/>
                <w:rtl w:val="true"/>
              </w:rPr>
              <w:t>عبدالقادر و ملک الموت</w:t>
            </w:r>
            <w:r>
              <w:rPr>
                <w:rStyle w:val="IndexLink"/>
                <w:rtl w:val="true"/>
              </w:rPr>
              <w:tab/>
            </w:r>
            <w:r>
              <w:rPr>
                <w:rStyle w:val="IndexLink"/>
              </w:rPr>
              <w:t>274</w:t>
            </w:r>
          </w:hyperlink>
        </w:p>
        <w:p>
          <w:pPr>
            <w:pStyle w:val="Contents6"/>
            <w:tabs>
              <w:tab w:val="clear" w:pos="7609"/>
              <w:tab w:val="right" w:pos="9026" w:leader="dot"/>
            </w:tabs>
            <w:rPr/>
          </w:pPr>
          <w:hyperlink w:anchor="__RefHeading___Toc291504_1067777946">
            <w:r>
              <w:rPr>
                <w:webHidden/>
                <w:rStyle w:val="IndexLink"/>
                <w:rtl w:val="true"/>
              </w:rPr>
              <w:t>درگذشت شیخ عبدالقادر</w:t>
            </w:r>
            <w:r>
              <w:rPr>
                <w:rStyle w:val="IndexLink"/>
                <w:rtl w:val="true"/>
              </w:rPr>
              <w:tab/>
            </w:r>
            <w:r>
              <w:rPr>
                <w:rStyle w:val="IndexLink"/>
              </w:rPr>
              <w:t>275</w:t>
            </w:r>
          </w:hyperlink>
        </w:p>
        <w:p>
          <w:pPr>
            <w:pStyle w:val="Contents6"/>
            <w:tabs>
              <w:tab w:val="clear" w:pos="7609"/>
              <w:tab w:val="right" w:pos="9026" w:leader="dot"/>
            </w:tabs>
            <w:rPr/>
          </w:pPr>
          <w:hyperlink w:anchor="__RefHeading___Toc291506_1067777946">
            <w:r>
              <w:rPr>
                <w:webHidden/>
                <w:rStyle w:val="IndexLink"/>
                <w:rtl w:val="true"/>
              </w:rPr>
              <w:t>رفاعی دست پیغمبر را می بوسد</w:t>
            </w:r>
            <w:r>
              <w:rPr>
                <w:rStyle w:val="IndexLink"/>
                <w:rtl w:val="true"/>
              </w:rPr>
              <w:tab/>
            </w:r>
            <w:r>
              <w:rPr>
                <w:rStyle w:val="IndexLink"/>
              </w:rPr>
              <w:t>276</w:t>
            </w:r>
          </w:hyperlink>
        </w:p>
        <w:p>
          <w:pPr>
            <w:pStyle w:val="Contents6"/>
            <w:tabs>
              <w:tab w:val="clear" w:pos="7609"/>
              <w:tab w:val="right" w:pos="9026" w:leader="dot"/>
            </w:tabs>
            <w:rPr/>
          </w:pPr>
          <w:hyperlink w:anchor="__RefHeading___Toc291508_1067777946">
            <w:r>
              <w:rPr>
                <w:webHidden/>
                <w:rStyle w:val="IndexLink"/>
                <w:rtl w:val="true"/>
              </w:rPr>
              <w:t>غزلانی از آنچه در دلها است پرده برمی دارد</w:t>
            </w:r>
            <w:r>
              <w:rPr>
                <w:rStyle w:val="IndexLink"/>
                <w:rtl w:val="true"/>
              </w:rPr>
              <w:tab/>
            </w:r>
            <w:r>
              <w:rPr>
                <w:rStyle w:val="IndexLink"/>
              </w:rPr>
              <w:t>285</w:t>
            </w:r>
          </w:hyperlink>
        </w:p>
        <w:p>
          <w:pPr>
            <w:pStyle w:val="Contents6"/>
            <w:tabs>
              <w:tab w:val="clear" w:pos="7609"/>
              <w:tab w:val="right" w:pos="9026" w:leader="dot"/>
            </w:tabs>
            <w:rPr/>
          </w:pPr>
          <w:hyperlink w:anchor="__RefHeading___Toc291510_1067777946">
            <w:r>
              <w:rPr>
                <w:webHidden/>
                <w:rStyle w:val="IndexLink"/>
                <w:rtl w:val="true"/>
              </w:rPr>
              <w:t>شاطبی از جنایت شخص جنب آگاه است</w:t>
            </w:r>
            <w:r>
              <w:rPr>
                <w:rStyle w:val="IndexLink"/>
                <w:rtl w:val="true"/>
              </w:rPr>
              <w:tab/>
            </w:r>
            <w:r>
              <w:rPr>
                <w:rStyle w:val="IndexLink"/>
              </w:rPr>
              <w:t>286</w:t>
            </w:r>
          </w:hyperlink>
        </w:p>
        <w:p>
          <w:pPr>
            <w:pStyle w:val="Contents6"/>
            <w:tabs>
              <w:tab w:val="clear" w:pos="7609"/>
              <w:tab w:val="right" w:pos="9026" w:leader="dot"/>
            </w:tabs>
            <w:rPr/>
          </w:pPr>
          <w:hyperlink w:anchor="__RefHeading___Toc291512_1067777946">
            <w:r>
              <w:rPr>
                <w:webHidden/>
                <w:rStyle w:val="IndexLink"/>
                <w:rtl w:val="true"/>
              </w:rPr>
              <w:t>حشرات از قبر حافظ بلخی بیرون می ریزند</w:t>
            </w:r>
            <w:r>
              <w:rPr>
                <w:rStyle w:val="IndexLink"/>
                <w:rtl w:val="true"/>
              </w:rPr>
              <w:tab/>
            </w:r>
            <w:r>
              <w:rPr>
                <w:rStyle w:val="IndexLink"/>
              </w:rPr>
              <w:t>287</w:t>
            </w:r>
          </w:hyperlink>
        </w:p>
        <w:p>
          <w:pPr>
            <w:pStyle w:val="Contents6"/>
            <w:tabs>
              <w:tab w:val="clear" w:pos="7609"/>
              <w:tab w:val="right" w:pos="9026" w:leader="dot"/>
            </w:tabs>
            <w:rPr/>
          </w:pPr>
          <w:hyperlink w:anchor="__RefHeading___Toc291514_1067777946">
            <w:r>
              <w:rPr>
                <w:webHidden/>
                <w:rStyle w:val="IndexLink"/>
                <w:rtl w:val="true"/>
              </w:rPr>
              <w:t>یونینی در هوا راه می رود</w:t>
            </w:r>
            <w:r>
              <w:rPr>
                <w:rStyle w:val="IndexLink"/>
                <w:rtl w:val="true"/>
              </w:rPr>
              <w:tab/>
            </w:r>
            <w:r>
              <w:rPr>
                <w:rStyle w:val="IndexLink"/>
              </w:rPr>
              <w:t>288</w:t>
            </w:r>
          </w:hyperlink>
        </w:p>
        <w:p>
          <w:pPr>
            <w:pStyle w:val="Contents6"/>
            <w:tabs>
              <w:tab w:val="clear" w:pos="7609"/>
              <w:tab w:val="right" w:pos="9026" w:leader="dot"/>
            </w:tabs>
            <w:rPr/>
          </w:pPr>
          <w:hyperlink w:anchor="__RefHeading___Toc291516_1067777946">
            <w:r>
              <w:rPr>
                <w:webHidden/>
                <w:rStyle w:val="IndexLink"/>
                <w:rtl w:val="true"/>
              </w:rPr>
              <w:t>حضرمی نحو را با اجازه می آموزد</w:t>
            </w:r>
            <w:r>
              <w:rPr>
                <w:rStyle w:val="IndexLink"/>
                <w:rtl w:val="true"/>
              </w:rPr>
              <w:tab/>
            </w:r>
            <w:r>
              <w:rPr>
                <w:rStyle w:val="IndexLink"/>
              </w:rPr>
              <w:t>289</w:t>
            </w:r>
          </w:hyperlink>
        </w:p>
        <w:p>
          <w:pPr>
            <w:pStyle w:val="Contents6"/>
            <w:tabs>
              <w:tab w:val="clear" w:pos="7609"/>
              <w:tab w:val="right" w:pos="9026" w:leader="dot"/>
            </w:tabs>
            <w:rPr/>
          </w:pPr>
          <w:hyperlink w:anchor="__RefHeading___Toc291518_1067777946">
            <w:r>
              <w:rPr>
                <w:webHidden/>
                <w:rStyle w:val="IndexLink"/>
                <w:rtl w:val="true"/>
              </w:rPr>
              <w:t>خصومی و اهل قبور</w:t>
            </w:r>
            <w:r>
              <w:rPr>
                <w:rStyle w:val="IndexLink"/>
                <w:rtl w:val="true"/>
              </w:rPr>
              <w:tab/>
            </w:r>
            <w:r>
              <w:rPr>
                <w:rStyle w:val="IndexLink"/>
              </w:rPr>
              <w:t>290</w:t>
            </w:r>
          </w:hyperlink>
        </w:p>
        <w:p>
          <w:pPr>
            <w:pStyle w:val="Contents6"/>
            <w:tabs>
              <w:tab w:val="clear" w:pos="7609"/>
              <w:tab w:val="right" w:pos="9026" w:leader="dot"/>
            </w:tabs>
            <w:rPr/>
          </w:pPr>
          <w:hyperlink w:anchor="__RefHeading___Toc291520_1067777946">
            <w:r>
              <w:rPr>
                <w:webHidden/>
                <w:rStyle w:val="IndexLink"/>
                <w:rtl w:val="true"/>
              </w:rPr>
              <w:t>درنگ کردن آفتاب برای اسماعیل حضرمی</w:t>
            </w:r>
            <w:r>
              <w:rPr>
                <w:rStyle w:val="IndexLink"/>
                <w:rtl w:val="true"/>
              </w:rPr>
              <w:tab/>
            </w:r>
            <w:r>
              <w:rPr>
                <w:rStyle w:val="IndexLink"/>
              </w:rPr>
              <w:t>291</w:t>
            </w:r>
          </w:hyperlink>
        </w:p>
        <w:p>
          <w:pPr>
            <w:pStyle w:val="Contents6"/>
            <w:tabs>
              <w:tab w:val="clear" w:pos="7609"/>
              <w:tab w:val="right" w:pos="9026" w:leader="dot"/>
            </w:tabs>
            <w:rPr/>
          </w:pPr>
          <w:hyperlink w:anchor="__RefHeading___Toc291522_1067777946">
            <w:r>
              <w:rPr>
                <w:webHidden/>
                <w:rStyle w:val="IndexLink"/>
                <w:rtl w:val="true"/>
              </w:rPr>
              <w:t>دلاوی طفلی را شیر می دهد</w:t>
            </w:r>
            <w:r>
              <w:rPr>
                <w:rStyle w:val="IndexLink"/>
                <w:rtl w:val="true"/>
              </w:rPr>
              <w:tab/>
            </w:r>
            <w:r>
              <w:rPr>
                <w:rStyle w:val="IndexLink"/>
              </w:rPr>
              <w:t>292</w:t>
            </w:r>
          </w:hyperlink>
        </w:p>
        <w:p>
          <w:pPr>
            <w:pStyle w:val="Contents6"/>
            <w:tabs>
              <w:tab w:val="clear" w:pos="7609"/>
              <w:tab w:val="right" w:pos="9026" w:leader="dot"/>
            </w:tabs>
            <w:rPr/>
          </w:pPr>
          <w:hyperlink w:anchor="__RefHeading___Toc291524_1067777946">
            <w:r>
              <w:rPr>
                <w:webHidden/>
                <w:rStyle w:val="IndexLink"/>
                <w:rtl w:val="true"/>
              </w:rPr>
              <w:t>شمس الدین کردی یک هفته مراقبت می کند</w:t>
            </w:r>
            <w:r>
              <w:rPr>
                <w:rStyle w:val="IndexLink"/>
                <w:rtl w:val="true"/>
              </w:rPr>
              <w:tab/>
            </w:r>
            <w:r>
              <w:rPr>
                <w:rStyle w:val="IndexLink"/>
              </w:rPr>
              <w:t>292</w:t>
            </w:r>
          </w:hyperlink>
        </w:p>
        <w:p>
          <w:pPr>
            <w:pStyle w:val="Contents6"/>
            <w:tabs>
              <w:tab w:val="clear" w:pos="7609"/>
              <w:tab w:val="right" w:pos="9026" w:leader="dot"/>
            </w:tabs>
            <w:rPr/>
          </w:pPr>
          <w:hyperlink w:anchor="__RefHeading___Toc291526_1067777946">
            <w:r>
              <w:rPr>
                <w:webHidden/>
                <w:rStyle w:val="IndexLink"/>
                <w:rtl w:val="true"/>
              </w:rPr>
              <w:t>شاوی مرگ مرده را به تاخیر می اندازد</w:t>
            </w:r>
            <w:r>
              <w:rPr>
                <w:rStyle w:val="IndexLink"/>
                <w:rtl w:val="true"/>
              </w:rPr>
              <w:tab/>
            </w:r>
            <w:r>
              <w:rPr>
                <w:rStyle w:val="IndexLink"/>
              </w:rPr>
              <w:t>293</w:t>
            </w:r>
          </w:hyperlink>
        </w:p>
        <w:p>
          <w:pPr>
            <w:pStyle w:val="Contents6"/>
            <w:tabs>
              <w:tab w:val="clear" w:pos="7609"/>
              <w:tab w:val="right" w:pos="9026" w:leader="dot"/>
            </w:tabs>
            <w:rPr/>
          </w:pPr>
          <w:hyperlink w:anchor="__RefHeading___Toc291528_1067777946">
            <w:r>
              <w:rPr>
                <w:webHidden/>
                <w:rStyle w:val="IndexLink"/>
                <w:rtl w:val="true"/>
              </w:rPr>
              <w:t>پیشوایی که حاجات زائرین را از قبر خود می گفت</w:t>
            </w:r>
            <w:r>
              <w:rPr>
                <w:rStyle w:val="IndexLink"/>
                <w:rtl w:val="true"/>
              </w:rPr>
              <w:tab/>
            </w:r>
            <w:r>
              <w:rPr>
                <w:rStyle w:val="IndexLink"/>
              </w:rPr>
              <w:t>294</w:t>
            </w:r>
          </w:hyperlink>
        </w:p>
        <w:p>
          <w:pPr>
            <w:pStyle w:val="Contents6"/>
            <w:tabs>
              <w:tab w:val="clear" w:pos="7609"/>
              <w:tab w:val="right" w:pos="9026" w:leader="dot"/>
            </w:tabs>
            <w:rPr/>
          </w:pPr>
          <w:hyperlink w:anchor="__RefHeading___Toc291530_1067777946">
            <w:r>
              <w:rPr>
                <w:webHidden/>
                <w:rStyle w:val="IndexLink"/>
                <w:rtl w:val="true"/>
              </w:rPr>
              <w:t>سید یحیی شروانی شش ماه غذا نخورد</w:t>
            </w:r>
            <w:r>
              <w:rPr>
                <w:rStyle w:val="IndexLink"/>
                <w:rtl w:val="true"/>
              </w:rPr>
              <w:tab/>
            </w:r>
            <w:r>
              <w:rPr>
                <w:rStyle w:val="IndexLink"/>
              </w:rPr>
              <w:t>294</w:t>
            </w:r>
          </w:hyperlink>
        </w:p>
        <w:p>
          <w:pPr>
            <w:pStyle w:val="Contents6"/>
            <w:tabs>
              <w:tab w:val="clear" w:pos="7609"/>
              <w:tab w:val="right" w:pos="9026" w:leader="dot"/>
            </w:tabs>
            <w:rPr/>
          </w:pPr>
          <w:hyperlink w:anchor="__RefHeading___Toc291532_1067777946">
            <w:r>
              <w:rPr>
                <w:webHidden/>
                <w:rStyle w:val="IndexLink"/>
                <w:rtl w:val="true"/>
              </w:rPr>
              <w:t>شیخی گاوی را می خورد</w:t>
            </w:r>
            <w:r>
              <w:rPr>
                <w:rStyle w:val="IndexLink"/>
                <w:rtl w:val="true"/>
              </w:rPr>
              <w:tab/>
            </w:r>
            <w:r>
              <w:rPr>
                <w:rStyle w:val="IndexLink"/>
              </w:rPr>
              <w:t>295</w:t>
            </w:r>
          </w:hyperlink>
        </w:p>
        <w:p>
          <w:pPr>
            <w:pStyle w:val="Contents6"/>
            <w:tabs>
              <w:tab w:val="clear" w:pos="7609"/>
              <w:tab w:val="right" w:pos="9026" w:leader="dot"/>
            </w:tabs>
            <w:rPr/>
          </w:pPr>
          <w:hyperlink w:anchor="__RefHeading___Toc291534_1067777946">
            <w:r>
              <w:rPr>
                <w:webHidden/>
                <w:rStyle w:val="IndexLink"/>
                <w:rtl w:val="true"/>
              </w:rPr>
              <w:t>شراب یک شهر سرکه شده است</w:t>
            </w:r>
            <w:r>
              <w:rPr>
                <w:rStyle w:val="IndexLink"/>
                <w:rtl w:val="true"/>
              </w:rPr>
              <w:tab/>
            </w:r>
            <w:r>
              <w:rPr>
                <w:rStyle w:val="IndexLink"/>
              </w:rPr>
              <w:t>296</w:t>
            </w:r>
          </w:hyperlink>
        </w:p>
        <w:p>
          <w:pPr>
            <w:pStyle w:val="Contents6"/>
            <w:tabs>
              <w:tab w:val="clear" w:pos="7609"/>
              <w:tab w:val="right" w:pos="9026" w:leader="dot"/>
            </w:tabs>
            <w:rPr/>
          </w:pPr>
          <w:hyperlink w:anchor="__RefHeading___Toc291536_1067777946">
            <w:r>
              <w:rPr>
                <w:webHidden/>
                <w:rStyle w:val="IndexLink"/>
                <w:rtl w:val="true"/>
              </w:rPr>
              <w:t>ابوالمعالی زنده می کند و می میراند</w:t>
            </w:r>
            <w:r>
              <w:rPr>
                <w:rStyle w:val="IndexLink"/>
                <w:rtl w:val="true"/>
              </w:rPr>
              <w:tab/>
            </w:r>
            <w:r>
              <w:rPr>
                <w:rStyle w:val="IndexLink"/>
              </w:rPr>
              <w:t>297</w:t>
            </w:r>
          </w:hyperlink>
        </w:p>
        <w:p>
          <w:pPr>
            <w:pStyle w:val="Contents6"/>
            <w:tabs>
              <w:tab w:val="clear" w:pos="7609"/>
              <w:tab w:val="right" w:pos="9026" w:leader="dot"/>
            </w:tabs>
            <w:rPr/>
          </w:pPr>
          <w:hyperlink w:anchor="__RefHeading___Toc291538_1067777946">
            <w:r>
              <w:rPr>
                <w:webHidden/>
                <w:rStyle w:val="IndexLink"/>
                <w:rtl w:val="true"/>
              </w:rPr>
              <w:t>تحول حالات ابوعلی در شب و روز</w:t>
            </w:r>
            <w:r>
              <w:rPr>
                <w:rStyle w:val="IndexLink"/>
                <w:rtl w:val="true"/>
              </w:rPr>
              <w:tab/>
            </w:r>
            <w:r>
              <w:rPr>
                <w:rStyle w:val="IndexLink"/>
              </w:rPr>
              <w:t>298</w:t>
            </w:r>
          </w:hyperlink>
        </w:p>
        <w:p>
          <w:pPr>
            <w:pStyle w:val="Contents6"/>
            <w:tabs>
              <w:tab w:val="clear" w:pos="7609"/>
              <w:tab w:val="right" w:pos="9026" w:leader="dot"/>
            </w:tabs>
            <w:rPr/>
          </w:pPr>
          <w:hyperlink w:anchor="__RefHeading___Toc291540_1067777946">
            <w:r>
              <w:rPr>
                <w:webHidden/>
                <w:rStyle w:val="IndexLink"/>
                <w:rtl w:val="true"/>
              </w:rPr>
              <w:t>سیوطی پیغمبر را در حال بیدار دیده است</w:t>
            </w:r>
            <w:r>
              <w:rPr>
                <w:rStyle w:val="IndexLink"/>
                <w:rtl w:val="true"/>
              </w:rPr>
              <w:tab/>
            </w:r>
            <w:r>
              <w:rPr>
                <w:rStyle w:val="IndexLink"/>
              </w:rPr>
              <w:t>299</w:t>
            </w:r>
          </w:hyperlink>
        </w:p>
        <w:p>
          <w:pPr>
            <w:pStyle w:val="Contents6"/>
            <w:tabs>
              <w:tab w:val="clear" w:pos="7609"/>
              <w:tab w:val="right" w:pos="9026" w:leader="dot"/>
            </w:tabs>
            <w:rPr/>
          </w:pPr>
          <w:hyperlink w:anchor="__RefHeading___Toc291542_1067777946">
            <w:r>
              <w:rPr>
                <w:webHidden/>
                <w:rStyle w:val="IndexLink"/>
                <w:rtl w:val="true"/>
              </w:rPr>
              <w:t>سیوطی و طی الارض</w:t>
            </w:r>
            <w:r>
              <w:rPr>
                <w:rStyle w:val="IndexLink"/>
                <w:rtl w:val="true"/>
              </w:rPr>
              <w:tab/>
            </w:r>
            <w:r>
              <w:rPr>
                <w:rStyle w:val="IndexLink"/>
              </w:rPr>
              <w:t>300</w:t>
            </w:r>
          </w:hyperlink>
        </w:p>
        <w:p>
          <w:pPr>
            <w:pStyle w:val="Contents6"/>
            <w:tabs>
              <w:tab w:val="clear" w:pos="7609"/>
              <w:tab w:val="right" w:pos="9026" w:leader="dot"/>
            </w:tabs>
            <w:rPr/>
          </w:pPr>
          <w:hyperlink w:anchor="__RefHeading___Toc291544_1067777946">
            <w:r>
              <w:rPr>
                <w:webHidden/>
                <w:rStyle w:val="IndexLink"/>
                <w:rtl w:val="true"/>
              </w:rPr>
              <w:t>ابوبکر با علوی، مرده را زنده می کند</w:t>
            </w:r>
            <w:r>
              <w:rPr>
                <w:rStyle w:val="IndexLink"/>
                <w:rtl w:val="true"/>
              </w:rPr>
              <w:tab/>
            </w:r>
            <w:r>
              <w:rPr>
                <w:rStyle w:val="IndexLink"/>
              </w:rPr>
              <w:t>301</w:t>
            </w:r>
          </w:hyperlink>
        </w:p>
        <w:p>
          <w:pPr>
            <w:pStyle w:val="Contents6"/>
            <w:tabs>
              <w:tab w:val="clear" w:pos="7609"/>
              <w:tab w:val="right" w:pos="9026" w:leader="dot"/>
            </w:tabs>
            <w:rPr/>
          </w:pPr>
          <w:hyperlink w:anchor="__RefHeading___Toc291546_1067777946">
            <w:r>
              <w:rPr>
                <w:webHidden/>
                <w:rStyle w:val="IndexLink"/>
                <w:rtl w:val="true"/>
              </w:rPr>
              <w:t>ابوبکر با علوی پناه جویند را نجات می دهد</w:t>
            </w:r>
            <w:r>
              <w:rPr>
                <w:rStyle w:val="IndexLink"/>
                <w:rtl w:val="true"/>
              </w:rPr>
              <w:tab/>
            </w:r>
            <w:r>
              <w:rPr>
                <w:rStyle w:val="IndexLink"/>
              </w:rPr>
              <w:t>303</w:t>
            </w:r>
          </w:hyperlink>
        </w:p>
        <w:p>
          <w:pPr>
            <w:pStyle w:val="Contents6"/>
            <w:tabs>
              <w:tab w:val="clear" w:pos="7609"/>
              <w:tab w:val="right" w:pos="9026" w:leader="dot"/>
            </w:tabs>
            <w:rPr/>
          </w:pPr>
          <w:hyperlink w:anchor="__RefHeading___Toc291548_1067777946">
            <w:r>
              <w:rPr>
                <w:webHidden/>
                <w:rStyle w:val="IndexLink"/>
                <w:rtl w:val="true"/>
              </w:rPr>
              <w:t>سروی موشها را می پراند</w:t>
            </w:r>
            <w:r>
              <w:rPr>
                <w:rStyle w:val="IndexLink"/>
                <w:rtl w:val="true"/>
              </w:rPr>
              <w:tab/>
            </w:r>
            <w:r>
              <w:rPr>
                <w:rStyle w:val="IndexLink"/>
              </w:rPr>
              <w:t>303</w:t>
            </w:r>
          </w:hyperlink>
        </w:p>
        <w:p>
          <w:pPr>
            <w:pStyle w:val="Contents6"/>
            <w:tabs>
              <w:tab w:val="clear" w:pos="7609"/>
              <w:tab w:val="right" w:pos="9026" w:leader="dot"/>
            </w:tabs>
            <w:rPr/>
          </w:pPr>
          <w:hyperlink w:anchor="__RefHeading___Toc291550_1067777946">
            <w:r>
              <w:rPr>
                <w:webHidden/>
                <w:rStyle w:val="IndexLink"/>
                <w:rtl w:val="true"/>
              </w:rPr>
              <w:t>ذویب بر روی آب راه می رود</w:t>
            </w:r>
            <w:r>
              <w:rPr>
                <w:rStyle w:val="IndexLink"/>
                <w:rtl w:val="true"/>
              </w:rPr>
              <w:tab/>
            </w:r>
            <w:r>
              <w:rPr>
                <w:rStyle w:val="IndexLink"/>
              </w:rPr>
              <w:t>304</w:t>
            </w:r>
          </w:hyperlink>
        </w:p>
        <w:p>
          <w:pPr>
            <w:pStyle w:val="Contents6"/>
            <w:tabs>
              <w:tab w:val="clear" w:pos="7609"/>
              <w:tab w:val="right" w:pos="9026" w:leader="dot"/>
            </w:tabs>
            <w:rPr/>
          </w:pPr>
          <w:hyperlink w:anchor="__RefHeading___Toc291552_1067777946">
            <w:r>
              <w:rPr>
                <w:webHidden/>
                <w:rStyle w:val="IndexLink"/>
                <w:rtl w:val="true"/>
              </w:rPr>
              <w:t>باز شدن حجره و ضریح پیغمبر توسط عبادی</w:t>
            </w:r>
            <w:r>
              <w:rPr>
                <w:rStyle w:val="IndexLink"/>
                <w:rtl w:val="true"/>
              </w:rPr>
              <w:tab/>
            </w:r>
            <w:r>
              <w:rPr>
                <w:rStyle w:val="IndexLink"/>
              </w:rPr>
              <w:t>304</w:t>
            </w:r>
          </w:hyperlink>
        </w:p>
        <w:p>
          <w:pPr>
            <w:pStyle w:val="Contents6"/>
            <w:tabs>
              <w:tab w:val="clear" w:pos="7609"/>
              <w:tab w:val="right" w:pos="9026" w:leader="dot"/>
            </w:tabs>
            <w:rPr/>
          </w:pPr>
          <w:hyperlink w:anchor="__RefHeading___Toc291554_1067777946">
            <w:r>
              <w:rPr>
                <w:webHidden/>
                <w:rStyle w:val="IndexLink"/>
                <w:rtl w:val="true"/>
              </w:rPr>
              <w:t>زیادی نیل به امر صدیقی</w:t>
            </w:r>
            <w:r>
              <w:rPr>
                <w:rStyle w:val="IndexLink"/>
                <w:rtl w:val="true"/>
              </w:rPr>
              <w:tab/>
            </w:r>
            <w:r>
              <w:rPr>
                <w:rStyle w:val="IndexLink"/>
              </w:rPr>
              <w:t>305</w:t>
            </w:r>
          </w:hyperlink>
        </w:p>
        <w:p>
          <w:pPr>
            <w:pStyle w:val="Contents6"/>
            <w:tabs>
              <w:tab w:val="clear" w:pos="7609"/>
              <w:tab w:val="right" w:pos="9026" w:leader="dot"/>
            </w:tabs>
            <w:rPr/>
          </w:pPr>
          <w:hyperlink w:anchor="__RefHeading___Toc291556_1067777946">
            <w:r>
              <w:rPr>
                <w:webHidden/>
                <w:rStyle w:val="IndexLink"/>
                <w:rtl w:val="true"/>
              </w:rPr>
              <w:t>کرامتها و خوارق عادت</w:t>
            </w:r>
            <w:r>
              <w:rPr>
                <w:rStyle w:val="IndexLink"/>
                <w:rtl w:val="true"/>
              </w:rPr>
              <w:tab/>
            </w:r>
            <w:r>
              <w:rPr>
                <w:rStyle w:val="IndexLink"/>
              </w:rPr>
              <w:t>305</w:t>
            </w:r>
          </w:hyperlink>
        </w:p>
        <w:p>
          <w:pPr>
            <w:pStyle w:val="Contents6"/>
            <w:tabs>
              <w:tab w:val="clear" w:pos="7609"/>
              <w:tab w:val="right" w:pos="9026" w:leader="dot"/>
            </w:tabs>
            <w:rPr/>
          </w:pPr>
          <w:hyperlink w:anchor="__RefHeading___Toc291558_1067777946">
            <w:r>
              <w:rPr>
                <w:webHidden/>
                <w:rStyle w:val="IndexLink"/>
                <w:rtl w:val="true"/>
              </w:rPr>
              <w:t>عجایب و غرایب</w:t>
            </w:r>
            <w:r>
              <w:rPr>
                <w:rStyle w:val="IndexLink"/>
                <w:rtl w:val="true"/>
              </w:rPr>
              <w:tab/>
            </w:r>
            <w:r>
              <w:rPr>
                <w:rStyle w:val="IndexLink"/>
              </w:rPr>
              <w:t>306</w:t>
            </w:r>
          </w:hyperlink>
        </w:p>
        <w:p>
          <w:pPr>
            <w:pStyle w:val="Contents4"/>
            <w:tabs>
              <w:tab w:val="clear" w:pos="8176"/>
              <w:tab w:val="right" w:pos="9026" w:leader="dot"/>
            </w:tabs>
            <w:rPr/>
          </w:pPr>
          <w:hyperlink w:anchor="__RefHeading___Toc291560_1067777946">
            <w:r>
              <w:rPr>
                <w:webHidden/>
                <w:rStyle w:val="IndexLink"/>
                <w:rtl w:val="true"/>
              </w:rPr>
              <w:t>پایان بحث</w:t>
            </w:r>
            <w:r>
              <w:rPr>
                <w:rStyle w:val="IndexLink"/>
                <w:rtl w:val="true"/>
              </w:rPr>
              <w:tab/>
            </w:r>
            <w:r>
              <w:rPr>
                <w:rStyle w:val="IndexLink"/>
              </w:rPr>
              <w:t>308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07_98993"/>
      <w:bookmarkStart w:id="1" w:name="pg10107_98993"/>
      <w:bookmarkEnd w:id="1"/>
    </w:p>
    <w:p>
      <w:pPr>
        <w:pStyle w:val="Heading2"/>
        <w:numPr>
          <w:ilvl w:val="1"/>
          <w:numId w:val="1"/>
        </w:numPr>
        <w:rPr/>
      </w:pPr>
      <w:bookmarkStart w:id="2" w:name="pg10107_98993"/>
      <w:bookmarkStart w:id="3" w:name="__RefHeading___Toc291226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مترجم محمد‌باقر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کتابخانه بزرگ اسلامی،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هفتم،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۱۵۲۴۰۱۰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1228_1067777946"/>
      <w:bookmarkStart w:id="6" w:name="_Toc2"/>
      <w:bookmarkEnd w:id="5"/>
      <w:r>
        <w:rPr>
          <w:rtl w:val="true"/>
        </w:rPr>
        <w:t>اشاره</w:t>
      </w:r>
      <w:bookmarkStart w:id="7" w:name="pg10107_98998"/>
      <w:bookmarkEnd w:id="6"/>
    </w:p>
    <w:p>
      <w:pPr>
        <w:pStyle w:val="Heading2"/>
        <w:numPr>
          <w:ilvl w:val="1"/>
          <w:numId w:val="1"/>
        </w:numPr>
        <w:rPr/>
      </w:pPr>
      <w:bookmarkStart w:id="8" w:name="__RefHeading___Toc291230_1067777946"/>
      <w:bookmarkStart w:id="9" w:name="_Toc3"/>
      <w:bookmarkEnd w:id="7"/>
      <w:bookmarkEnd w:id="8"/>
      <w:r>
        <w:rPr>
          <w:rtl w:val="true"/>
        </w:rPr>
        <w:t xml:space="preserve">شعراء غدیر در قرن </w:t>
      </w:r>
      <w:r>
        <w:rPr/>
        <w:t>09</w:t>
      </w:r>
      <w:bookmarkEnd w:id="9"/>
    </w:p>
    <w:p>
      <w:pPr>
        <w:pStyle w:val="Heading3"/>
        <w:numPr>
          <w:ilvl w:val="2"/>
          <w:numId w:val="1"/>
        </w:numPr>
        <w:rPr/>
      </w:pPr>
      <w:bookmarkStart w:id="10" w:name="__RefHeading___Toc291232_1067777946"/>
      <w:bookmarkStart w:id="11" w:name="_Toc4"/>
      <w:bookmarkEnd w:id="10"/>
      <w:r>
        <w:rPr>
          <w:rtl w:val="true"/>
        </w:rPr>
        <w:t>غدیریه حافظ برسی</w:t>
      </w:r>
      <w:bookmarkEnd w:id="11"/>
    </w:p>
    <w:p>
      <w:pPr>
        <w:pStyle w:val="Heading4"/>
        <w:numPr>
          <w:ilvl w:val="3"/>
          <w:numId w:val="1"/>
        </w:numPr>
        <w:rPr/>
      </w:pPr>
      <w:bookmarkStart w:id="12" w:name="__RefHeading___Toc291234_1067777946"/>
      <w:bookmarkStart w:id="13" w:name="_Toc5"/>
      <w:bookmarkEnd w:id="12"/>
      <w:r>
        <w:rPr>
          <w:rtl w:val="true"/>
        </w:rPr>
        <w:t>نکوهش گزافه گویی در برتر خوانی ها</w:t>
      </w:r>
      <w:bookmarkEnd w:id="13"/>
    </w:p>
    <w:p>
      <w:pPr>
        <w:pStyle w:val="Heading5"/>
        <w:numPr>
          <w:ilvl w:val="4"/>
          <w:numId w:val="1"/>
        </w:numPr>
        <w:rPr/>
      </w:pPr>
      <w:bookmarkStart w:id="14" w:name="__RefHeading___Toc291236_1067777946"/>
      <w:bookmarkStart w:id="15" w:name="_Toc6"/>
      <w:bookmarkEnd w:id="14"/>
      <w:r>
        <w:rPr>
          <w:rtl w:val="true"/>
        </w:rPr>
        <w:t>فضیلت تراشی برای معاویه پسر ابوسفیان</w:t>
      </w:r>
      <w:bookmarkEnd w:id="15"/>
    </w:p>
    <w:p>
      <w:pPr>
        <w:pStyle w:val="Heading6"/>
        <w:numPr>
          <w:ilvl w:val="5"/>
          <w:numId w:val="1"/>
        </w:numPr>
        <w:rPr/>
      </w:pPr>
      <w:bookmarkStart w:id="16" w:name="__RefHeading___Toc291238_1067777946"/>
      <w:bookmarkStart w:id="17" w:name="_Toc7"/>
      <w:bookmarkEnd w:id="16"/>
      <w:r>
        <w:rPr>
          <w:rtl w:val="true"/>
        </w:rPr>
        <w:t>موضع معاویه با امام حسن</w:t>
      </w:r>
      <w:bookmarkEnd w:id="17"/>
    </w:p>
    <w:p>
      <w:pPr>
        <w:pStyle w:val="Heading6"/>
        <w:numPr>
          <w:ilvl w:val="5"/>
          <w:numId w:val="1"/>
        </w:numPr>
        <w:rPr/>
      </w:pPr>
      <w:bookmarkStart w:id="18" w:name="__RefHeading___Toc291240_1067777946"/>
      <w:bookmarkStart w:id="19" w:name="_Toc8"/>
      <w:bookmarkEnd w:id="18"/>
      <w:r>
        <w:rPr>
          <w:rtl w:val="true"/>
        </w:rPr>
        <w:t>اشاره</w:t>
      </w:r>
      <w:bookmarkEnd w:id="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جگر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مواضعی در پیش گرفت که از مطالعه آن موی بر بدن راست می ایستد، و جان آدمی از شنیدنش آشفته و رنجور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انسانیت از آن شرمگین می شود، و دین و پاکدامنی آنرا محکوم و عدل و نکوکاری آنرا طرد می کند، دارندگان نسب پاک و خاندان برومند چنان روشی را زشت می شمارند، روشی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مرتکب آن شد و بدان وسیله دین و مروت را به پستی کشید و مورد اهانت قرار دارد</w:t>
      </w:r>
      <w:r>
        <w:rPr>
          <w:rFonts w:eastAsia="IRNazanin" w:cs="IRNazanin"/>
          <w:color w:val="111111"/>
          <w:sz w:val="28"/>
          <w:szCs w:val="28"/>
          <w:rtl w:val="true"/>
          <w:lang w:bidi="fa-IR"/>
        </w:rPr>
        <w:t>.</w:t>
      </w:r>
    </w:p>
    <w:p>
      <w:pPr>
        <w:pStyle w:val="Heading6"/>
        <w:numPr>
          <w:ilvl w:val="5"/>
          <w:numId w:val="1"/>
        </w:numPr>
        <w:rPr/>
      </w:pPr>
      <w:bookmarkStart w:id="20" w:name="__RefHeading___Toc291242_1067777946"/>
      <w:bookmarkStart w:id="21" w:name="_Toc9"/>
      <w:bookmarkEnd w:id="20"/>
      <w:r>
        <w:rPr>
          <w:rtl w:val="true"/>
        </w:rPr>
        <w:t>امام حسن کیست؟</w:t>
      </w:r>
      <w:bookmarkEnd w:id="21"/>
    </w:p>
    <w:p>
      <w:pPr>
        <w:pStyle w:val="BookText"/>
        <w:rPr/>
      </w:pPr>
      <w:r>
        <w:rPr>
          <w:rFonts w:ascii="IRNazanin" w:hAnsi="IRNazanin" w:eastAsia="IRNazanin"/>
          <w:color w:val="111111"/>
          <w:sz w:val="28"/>
          <w:sz w:val="28"/>
          <w:szCs w:val="28"/>
          <w:rtl w:val="true"/>
          <w:lang w:bidi="fa-IR"/>
        </w:rPr>
        <w:t>این شخصیت بزرگ، که درود خدای بر او باد، اگر هیچ نبود لا اقل شخصیتی از مسلمانان و یکی از حاملان قرآن و از کسانی است که روی به خدا آورده و راه نکوکاری و احسان در پیش گرفته اند، او علوم شرع را به دوش کشیده و مقاصد کتاب و سنت و همه ملکات فاضله را تعقیب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مکارم اخلاق پیشوا و اسوه، و در فرهنگ اسلام سر مشق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پاک اسلام اهانت وآزار و محاربه با چنین شخصیتی سخت منع شده است و حدود شرع الهی روش مواجهه با اینان را بخوبی معین داشته، وهر چه این گونه شخصیتها نیکی ببینند، به نفع مسلمانان و هر چه آزار ببینند، بر علیه مسلمین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او در شمار صحابه گرامی پیغمبر بود و در میان اصحاب، از پدر بزرگوارش که بگذریم، کسی نیست که با او برابری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پایگاهی</w:t>
      </w:r>
    </w:p>
    <w:p>
      <w:pPr>
        <w:pStyle w:val="BookText"/>
        <w:rPr/>
      </w:pPr>
      <w:r>
        <w:rPr>
          <w:rFonts w:ascii="IRNazanin" w:hAnsi="IRNazanin" w:eastAsia="IRNazanin"/>
          <w:color w:val="111111"/>
          <w:sz w:val="28"/>
          <w:sz w:val="28"/>
          <w:szCs w:val="28"/>
          <w:rtl w:val="true"/>
          <w:lang w:bidi="fa-IR"/>
        </w:rPr>
        <w:t>که ایشان در عدالت و شئون دیگر دارند، در بین صحابه کسی یافته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فضائل بزرگ این امام، آن است که در میان مردم در آن روزگار، کسی جز او مستحق امامت و پیشوایی نبوده، چرا که در فضل و نزدیکی به پیامبر، از همه برتر بود و سزاوار ترین صحابه بود که بر طبق مفاد احکام اسلام این پایگاه را احراز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جدایی و مبارزه با چنین بزرگمردی جایز نبوده و به هیچ روی نمی‌بایست از اندیشه ها و سخنانش سر پیچی کرد و با او به مخالفت بر خاست، و او را اذیت کرد، تا بدانجا که بر او لعنت بفرستند، مقامش را هتک کنند و شخصیت او را بدینگونه کوچک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فضائل این امام، این را می باید افزود که سبط رسول خدا است و پاره تن، نور دیده پیامبر، و پیشوای بانوان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خونش از گوشت و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گروندگان نبوت پیامبر خاتم فرض است که شئون صاحب رسالت را پاس بدارند، ورضای او را بدست آورند، و براستی که او جز به آیین صریح و دین خالص رضایت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این امام بزرگوار، پیش از همه اینها، یکی از اصحاب کساء می باشد که مطابق آیه شریفه، خدا هر گونه رجس و پلیدی را از آنان برداشته و پاک و مطهرشان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یکی از آن معدود کسانی است که خداوند در سوره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و در حقشان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یطعمون الطعام علی حبه مسکینا و یتیما و اسیرا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یکی از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دوستی ایشان را واجب فرموده و آنرا پاداش رسالت قرار داده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کسانی است که مطابق آیات قرآنی، پیامبر خدا به وسیله ی آنها بانصارای نجران مباهله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دو امانت بزرگ است که پیغمبر بزرگوار علیه السلام پس از خود در میان امت به امانت گذاشته است، تا به آنان اقتداء کنند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 که به دامن آنها چنگ زده اید، گمراه نخواهید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خاندانی است که در میان امت، حکم کشتی نوح را دارند، که هر که سوار آن شد نجات یافت و هر که تخلف کرد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است که خداوند واجب کرده که در نمازها به ایشان درود فرستند و هر که بر ایشان درود نفرستد نمازش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کسانی است که رسول اکرم علیه السلام خطاب بدیشان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با شما بجنگد با من جنگیده و هر که با شما دوستی کند با من دوست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افراد خیمه ای است که رسول الله علیه السلام بر افراشت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مسلمانان، من با هر که با اهل این خیمه دوستی ورزد، دوست و با هر آنکه دشمنی آنان را بر گزیند دشمنم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دوستار کسی هستم که بر اینان مهر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این خیمه را فقط کسی دوست می دارد که نیکبخت واقعی و از تبار پاک باشد و کسی با اینان دشمنی می ورزد که بد بخت واقعی و از خاندان پست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یکی از دو ریحانه رسول الله علیه السلام است که آن بزرگوار آنها را می بوئید و به سینه خود می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برادر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دو پیشوایان جوانان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حبیب رسول الله علیه السلام است که مردم را به مهر وی توصیه می فرمود 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من او را دوست دارم، تو نیز او را دوست بدار و دوستارش را نیز دوست بدار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دو جگر گوشه پیامبر علیه السلام است که آن بزرگوار آنها را بر دوش</w:t>
      </w:r>
    </w:p>
    <w:p>
      <w:pPr>
        <w:pStyle w:val="BookText"/>
        <w:rPr/>
      </w:pPr>
      <w:r>
        <w:rPr>
          <w:rFonts w:ascii="IRNazanin" w:hAnsi="IRNazanin" w:eastAsia="IRNazanin"/>
          <w:color w:val="111111"/>
          <w:sz w:val="28"/>
          <w:sz w:val="28"/>
          <w:szCs w:val="28"/>
          <w:rtl w:val="true"/>
          <w:lang w:bidi="fa-IR"/>
        </w:rPr>
        <w:t>می گرفت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این دو فرزندم را دوست بدارد، مرا دوست داشته و هر که با اینان دشمنی کند با من دشمنی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دو بزرگواری است که رسول الله علیه السلام دستشان را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و این دو نفر را و پدر و مادر اینان را دوست بدارد، با من است و در روز قیامت در مرتبه من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دو فرزند رسول الله علیه السلام است که در حق ایشان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فرزند من هستند هر کس اینها را دوست دارد، مرا دوست داشته، و هر کس مرا دوست بدارد، خدا او را دوست می دارد و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این دو را دشمن می شمارد، با من دشمنی کرده و هر که بامن دشمنی کند، خدا او را دشمن می شمارد، و هر که را خدا دشمن بشمارد داخل آتش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دارای چنان نامه اعمال سیاهی است که پیش از این در جلد دهم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جنایاتی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امام مرتکب شده، چیزی است که با مسافران و سواران به اطراف عالم پراکنده شده و سینه تاریخ، اوراق ناشناخته و برگهای تاریک آن را به خوبی روشن و جلوه گر می 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با امام ما دشمنی ورزیده و به ستیز بر خاسته، وحقی را که بر حسب نص و طبق شایستگی که امام داشته از آن بزرگوار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پیمان هایی که به هنگام صلح با امام حسن علیه السلام پذیرفته بود، با صلحی که امام صرفا بخاطر جلوگیری از ریختن خون شیعیان، و بمنظور پاسداری کرامت اهل بیت، و برای نگاهبانی از شرافتی که همان شرف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همه این</w:t>
      </w:r>
    </w:p>
    <w:p>
      <w:pPr>
        <w:pStyle w:val="BookText"/>
        <w:rPr/>
      </w:pPr>
      <w:r>
        <w:rPr>
          <w:rFonts w:ascii="IRNazanin" w:hAnsi="IRNazanin" w:eastAsia="IRNazanin"/>
          <w:color w:val="111111"/>
          <w:sz w:val="28"/>
          <w:sz w:val="28"/>
          <w:szCs w:val="28"/>
          <w:rtl w:val="true"/>
          <w:lang w:bidi="fa-IR"/>
        </w:rPr>
        <w:t>پیمانها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داشت، امام با دانش گسترده ای که داشت غافل نبود، و می دانست که طاغوت و محارب فقط کسی نیست که فردی را که به او دست یافته و چیره شده به قتل برساند، بلکه گاهی چنین کسی را مجال می دهد تا مگر بر او منت بگذارد تا بیش از پیش لگام گسیختگی خود را اثبات کند، و این لگامی را که بر دهان و دندان دارد، آنچنان رها کند تا بار دیگر جنایات پیشینیان و اسلاف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فتح مکه داشتند، مقایسه شود، آنجا که رسول الله صلی الله علیه و آله بر بندگان قریش منت نهاد و آنان را نعمت بخشید و آزادشان کرد و بدینگونه این طائفه بنام آزاد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ننگ را به بنی هاشم بچسباند، لکن بدین وسیله آرزوهایش را استوار کرد و خیالات پریشان و آشفته در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این صلحی که از آثار آن پایندگی شرافت خاندان هاشمی و اثبات پاکی آنها از هر ننگی بود، او را نومید کرد و به نتایج بس مهمی انجامید، که هر از آنها امام علیه السلام را به صلح ملزم می کرد، و لو اینکه معاویه خائن بود و از پیمان ها وعهد های خود سرباز می زد و کید ها و غدرهایش همه به ذمه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که دیگر بر بالای منبر ها به پدر بزرگوار امام سب و نفرین نکند، و حال آنکه او این سب و نفرین را به عنوان یک آیین تخلف ناپذیر در مجالس اسلامی در آورد و ادامه داد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عهد کرد که دیگر متعرض شیعیان پدر بزرگوار آن حضرت نشود، شیعیانی که سخت به قتلشان رساند، و در شهر ها و در کنار هر سنگ و ویرانه ای آواره 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شیعیانی که آنچنان در خوف و ناامنی بسر می بردند، که هر گاه آنها را به یهودی بودن متهم می کردند، از انتسابشان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راحت تر و آسانتر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که دیگر پس از این با کسی قرار دادی نبندد و به امام علیه السلام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از خلافت اعراض و با من بیعت کنی، من به این پیمانها عمل خواهم کرد و شرائطی که پذیرفته ام بکار خواهم بست، و مصداق شعر اعشی بن قیس خواهم بود، آنجا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احد اسدی الیک امانه</w:t>
      </w:r>
    </w:p>
    <w:p>
      <w:pPr>
        <w:pStyle w:val="BookText"/>
        <w:rPr/>
      </w:pPr>
      <w:r>
        <w:rPr>
          <w:rFonts w:ascii="IRNazanin" w:hAnsi="IRNazanin" w:eastAsia="IRNazanin"/>
          <w:color w:val="111111"/>
          <w:sz w:val="28"/>
          <w:sz w:val="28"/>
          <w:szCs w:val="28"/>
          <w:rtl w:val="true"/>
          <w:lang w:bidi="fa-IR"/>
        </w:rPr>
        <w:t>فاوف بها تدعی اذا مت وافیا</w:t>
      </w:r>
    </w:p>
    <w:p>
      <w:pPr>
        <w:pStyle w:val="BookText"/>
        <w:rPr/>
      </w:pPr>
      <w:r>
        <w:rPr>
          <w:rFonts w:ascii="IRNazanin" w:hAnsi="IRNazanin" w:eastAsia="IRNazanin"/>
          <w:color w:val="111111"/>
          <w:sz w:val="28"/>
          <w:sz w:val="28"/>
          <w:szCs w:val="28"/>
          <w:rtl w:val="true"/>
          <w:lang w:bidi="fa-IR"/>
        </w:rPr>
        <w:t>و لا تحسد المولی اذا کان ذاغنی</w:t>
      </w:r>
    </w:p>
    <w:p>
      <w:pPr>
        <w:pStyle w:val="BookText"/>
        <w:rPr/>
      </w:pPr>
      <w:r>
        <w:rPr>
          <w:rFonts w:ascii="IRNazanin" w:hAnsi="IRNazanin" w:eastAsia="IRNazanin"/>
          <w:color w:val="111111"/>
          <w:sz w:val="28"/>
          <w:sz w:val="28"/>
          <w:szCs w:val="28"/>
          <w:rtl w:val="true"/>
          <w:lang w:bidi="fa-IR"/>
        </w:rPr>
        <w:t>و لا تجفه ان کان فی المال فانیا</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تر امانتی سپرد، پس بدان وفا کن، تا در شمار وفاداران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آقای خود که بی نیاز است رشک مبر و هر گاه در بسیاری مال غوطه ور است، باز بدو جفا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من خلافت از آن تو خواهد بود، که تو بدین مقام سزاوار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پیمانها، بر پسر خود، آن بی عار بی حیا سفارش داد که پس از کشتن امام، محیط را برای خودش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همینکه صلح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بدین صورت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متن صلحنامه ای است که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او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پسر ابو سفیان منعقد کرده و پذیرفته است که ولایت مسلمانان را بدو گمارد، بشرط آنکه به کتاب خدای تعالی و سنت رسول الله صلی الله علیه واله و سیره خلفای راشدین هدایت یافته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نمی تواند پس از این با کسی عهد و پیمان ببندد، بلکه پس از او کار با شورای مسلمین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این پیمان، مردم شام و عراق و حجاز و یمن، هر کجا در روی زمین خدا باشند، در امان باشند</w:t>
      </w:r>
    </w:p>
    <w:p>
      <w:pPr>
        <w:pStyle w:val="BookText"/>
        <w:rPr/>
      </w:pPr>
      <w:r>
        <w:rPr>
          <w:rFonts w:ascii="IRNazanin" w:hAnsi="IRNazanin" w:eastAsia="IRNazanin"/>
          <w:color w:val="111111"/>
          <w:sz w:val="28"/>
          <w:sz w:val="28"/>
          <w:szCs w:val="28"/>
          <w:rtl w:val="true"/>
          <w:lang w:bidi="fa-IR"/>
        </w:rPr>
        <w:t>و اصحاب و پیروان علی علیه السلام، مال و جان و زنان و فرزندانشان، هر کجا باشند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موظف است که به حسن بن علی و برادرش حسین و بر هیچیک از افراد خاندان رسول الله توطئه نهایی یا آشکار نکند، و کسی از اینان را در آفاق در معرض بیم و نگرانی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امر که با او بیعت کردم، گواهی می کنم و خداوند بهترین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پیدا کرد و وارد کوفه شد، خطاب به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کوفه، آیا گمان می کنید که من در باره نماز و زکات و حج با شما جنگ کردم؟ نه، من فقط برای آن جنگیدم، تا بر شما فرمانروایی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رسید به این جمله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شرطی که با شما کرده بودم اینک زیر پا می گذارم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اسحق 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خطبه ای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شوید هر پیمانی که با حسن بن علی بسته ام زیر پا گذاشتم و دیگر بدان اعتنائی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بنقد ابو اسحق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ستمکار بود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مرد، سخت ترین دشمن این سبط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پیمان خود را شکست، آن بزرگوار را خوار و بی مقدار داشت، با این امام بزرگ قطع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گز احترام جد بزرگوارش پیامبر گرامی و پدر بزرگوارش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وصی بلافاصله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نکرد، و رعایت احترام مادر بزرگوارش صدیقه طاهره و خود آن بزرگوار را که از هر جهت و ازدید گاههای مختلف فضائل و برتریها</w:t>
      </w:r>
    </w:p>
    <w:p>
      <w:pPr>
        <w:pStyle w:val="BookText"/>
        <w:rPr/>
      </w:pPr>
      <w:r>
        <w:rPr>
          <w:rFonts w:ascii="IRNazanin" w:hAnsi="IRNazanin" w:eastAsia="IRNazanin"/>
          <w:color w:val="111111"/>
          <w:sz w:val="28"/>
          <w:sz w:val="28"/>
          <w:szCs w:val="28"/>
          <w:rtl w:val="true"/>
          <w:lang w:bidi="fa-IR"/>
        </w:rPr>
        <w:t>او را در بر گرفته بود،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 را در نظر نگرفت و احترام صحابه و اقتضای قرابت و نزدیکی و نص گفته رسول الله صلی الله علیه و اله را مراعات نکرد و بحق سوگند که هر گاه به دشمنی و ابراز خصومت بیش از این ماموریت می داشت، انجام می داد و حتی در نماز ها هم به آن بزرگوار لعن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عبدالحمن بن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ابی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به کوفه آمد،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هر دو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 علی را برد و او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حسن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 خاست تا جوابش بدهد، حسن دست حسین را گرفت و او را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علی یاد کردی، من حسنم و پدرم علی است، و تو معاویه‌ای و پدرت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و مادر تو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الله و جد تو عقبه 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من خدیجه و مادر بزرگ تو قتیله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کسی را که از ما به بدی یاد می کند و تبار ما را پست می دارد، و در گذشته و حال به ما خاندان بدی کرده و کفر و نفاق را بر انگیخته است، لعنت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گروههایی از حاضران مسجد آمین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اصفهانی هم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عبدالحمید 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آمین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تیری که از تیردان انداخت و جنایتی که مرتکب شد این بود که به حیله متوسل شد و زهر به آن حضرت داد و آن بزرگوار، دردمند و رنجور، به شهادت رسید و زهر احشائش را پاره پاره کرد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بارها به آن حضرت زهر داد</w:t>
      </w:r>
    </w:p>
    <w:p>
      <w:pPr>
        <w:pStyle w:val="BookText"/>
        <w:rPr/>
      </w:pPr>
      <w:r>
        <w:rPr>
          <w:rFonts w:ascii="IRNazanin" w:hAnsi="IRNazanin" w:eastAsia="IRNazanin"/>
          <w:color w:val="111111"/>
          <w:sz w:val="28"/>
          <w:sz w:val="28"/>
          <w:szCs w:val="28"/>
          <w:rtl w:val="true"/>
          <w:lang w:bidi="fa-IR"/>
        </w:rPr>
        <w:t xml:space="preserve">زیرا او و برادرش حسین در شام نزد معاویه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مسموم شد، آنگاه مزاجش بهم خورد، بار دیگر مسموم شد و از بین نرفت، و سرانجام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نزدیکیهای وفات، پزشک که از او دیدن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احشاء این شخص را پاره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به من بگو چه کسی ترا سم داده؟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بگویم برادر؟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آنکه ترا به خاک سپارند، او را بکشم و هر گاه قدرت پیدا نکنم، باز این کار را می کنم، مگر اینکه به سرزمینی برود که نتوانم خودم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دنیا بجز شبهای تار،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تا در پیشگاه خدا با او روبرو شوم، و بدین ترتیب از معرفی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شنیدم که یکنفر می گفت که معاویه بعضی از خدمتکاران را تشویق کرد، تا او را سم دادند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مسموم،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برگشت، گفت من بارها مسموم شده ام، ولی مثل این بار مسموم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کبدش را که به دهانش آمده بود، روس دست گرفت و با چوبی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چه کسی ترا سم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با او؟ همان کسی که من گمان می برم، خدا بهتر به حساب او می رسد و هر گاه جز او کسی سم داده، نمی خواهم که خدا بیگناهی را بخاطر من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بیشتر در این دنیا نماند تا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باد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کرده اند که زنش جعده دختر اشعث بن قیس کندی او را 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او را تحریک کرده بود که هر گاه در کشتن حسن اقدام کنی، صد هزار دینار می فرستم و ترا به یزید تزویج می کنم و همین وعده، او را به قتل حسن علیه السلام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این سم وفات فرمود، معاویه با فرستادن آن وجه به عهد خود وفا کرد، و لکن اظهار داشت هر گاه این بیوفائی در حق همسرت</w:t>
      </w:r>
    </w:p>
    <w:p>
      <w:pPr>
        <w:pStyle w:val="BookText"/>
        <w:rPr/>
      </w:pPr>
      <w:r>
        <w:rPr>
          <w:rFonts w:ascii="IRNazanin" w:hAnsi="IRNazanin" w:eastAsia="IRNazanin"/>
          <w:color w:val="111111"/>
          <w:sz w:val="28"/>
          <w:sz w:val="28"/>
          <w:szCs w:val="28"/>
          <w:rtl w:val="true"/>
          <w:lang w:bidi="fa-IR"/>
        </w:rPr>
        <w:t>نمی کردی، به پسرم یزید تزویج می کردم، لکن حیات یزید مورد علاقه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 امام حسن به هنگام وفات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که خورده در او اثر کرده و قاتل به آرزوی خود رسیده است و او به وعده خود وفا نمی کند و در آنچه گفته صداقت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نجاشی شاعر که از شیعیان علی بود در باره این کار جعده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جعده در مرگ امام گریه کن پس از گریه ای که بیوه زنی بی پناه سر می دهد و دلتنگ مباش چرا که دیگر هیچ کس همچون آن شخصیت بزرگ نه از بزرگان و از کوچکان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پای و کفش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بسر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 بود که هر گاه آتش مهمانی در آن بر افروخته می شد مهمانان با تبار بزرگ بدان مشرف می شدند تا چه رسد به بیچارگان که بی کس و بی فریاد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گوشت طعامها چنان پخته و جوشانده می شد که صرف کردن آن برای هیچ خورنده ای دشوار نبود</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با معاویه پیمان بسته بود که در خلافت با کسی پیمان نبندد و پس از او خلافت با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معاویه خواست فرزندش یزید خلیفه بشود و در این راه مانعی بزرگتر از حسن بن علی و سعد</w:t>
      </w:r>
    </w:p>
    <w:p>
      <w:pPr>
        <w:pStyle w:val="BookText"/>
        <w:rPr/>
      </w:pPr>
      <w:r>
        <w:rPr>
          <w:rFonts w:ascii="IRNazanin" w:hAnsi="IRNazanin" w:eastAsia="IRNazanin"/>
          <w:color w:val="111111"/>
          <w:sz w:val="28"/>
          <w:sz w:val="28"/>
          <w:szCs w:val="28"/>
          <w:rtl w:val="true"/>
          <w:lang w:bidi="fa-IR"/>
        </w:rPr>
        <w:t>بن ابی وقاص نبود، پس به هر دو سم داد و به دختر اشعث پیام فرستاد که هر گاه امام حسن را زهر بدهی، ترا به پسرم یزید تزویج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نیز با این پیام که به او فرستاد این پول را بدو داد لکن بر پسرش تزویج نکرد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شرح نهج البلاغه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از طریق مغیره و ابو بکر بن حفص از او این واقعه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بزرگوار، به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و چهل روز بیمار شدند و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بدست جعده دختر اشعث زن امام حسن علیه السلام به آن بزرگوار زهر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را با سم بکشی، صد هزار درهم می دهم و یزید را به همسری تو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در گذشت، پول را بدو داد لکن شرط دوم را عمل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آن دارم که این معامله را که با پسر رسول الله صلی الله علیه و آله کردی، با پسر من انجام بدهی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حصین بن منذر رقاشی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معاویه هیچیک از تعهداتی را که بر امام حسن علیه السلام داده بود انجام نداد، حجر و یارانش را کشت، با پسر خود یزید بیعت کرد و امام حسن علیه السلام را زهر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استیعاب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قتاده و ابو بکر بن حفص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زنش که دختراشعث بن قیس بود،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بر آنند که این کار را با دسیسه معاویه انجام داد و پولهایی هم از او گرفت،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صدر روایت مسعودی را نقل می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سیره نویس از جمله ابن عبدالبر نقل کرده اند که آن بزرگوار را زنش جعده دختر اشعث بن قیس کندی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او را به مسموم کردن امام تحریک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زنی خود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مسموم</w:t>
      </w:r>
    </w:p>
    <w:p>
      <w:pPr>
        <w:pStyle w:val="BookText"/>
        <w:rPr/>
      </w:pPr>
      <w:r>
        <w:rPr>
          <w:rFonts w:ascii="IRNazanin" w:hAnsi="IRNazanin" w:eastAsia="IRNazanin"/>
          <w:color w:val="111111"/>
          <w:sz w:val="28"/>
          <w:sz w:val="28"/>
          <w:szCs w:val="28"/>
          <w:rtl w:val="true"/>
          <w:lang w:bidi="fa-IR"/>
        </w:rPr>
        <w:t>کرد و هنگامی که امام وفات فرمود، جعده به یزید پیام داد که به عهدش وفا کند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امام حسن نمی پسندیدم، برای خودم بپسندم؟ به نوشته شعبی معاویه این زن را بر انگیخت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را مسموم کن، ترا به پسرم یزید تزویج می کنم و هزار درهم نیز پول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وفات کرد، پیش معاویه کس فرستاد و خواست که به وعده اش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پول را فرستاد، ولی اظهار داشت من یزید را دوست دارم و به حیاتش دل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دلبستگی نبود، ترا بدو تزویج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شعبی قریب به این مضموم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هنگام مرگ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هدفی که معاویه از کشتن من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که به من داد، کارش را کرد و او به آرزوی خودش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بخدا سوگند که او به عهد خود وفا نمی کند و آنچه گفته راست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طبقات ابن سعد نقل می کند که معاویه بارها آن بزرگوار را سم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بارها زهر داده شد و پس از آن نجات یافت، لکن این بار اخیر دیگر جان سالم بدر نبرد و گفته اند که معاویه یکی از خدمتگزاران را بر انگیخت و او را سم داد واین سم چندان اثر کرد که طشتی قرار داد و چهل بار 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مرزبان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جعده دختر اشعث بن قیس که زن او بود، به دسیسه یزید او را سم داد و یزید وعده داد که او ار به زنی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وفات کرد، به یزید پیام فرستاد که به وعده ات وفا کن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ترا به حسن راضی نبودیم، چگونه به خودمان بپسندیم؟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سروده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جعده، گریه کن و دلتنگ مباش، گریه ای که براستی لازم است، نه گریه از روی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خانه را دیگر بر هیچ کسی به مانند او نمی توانی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ای که عیالش او را به دست زمانه ستمکار سپرد، خانه ای</w:t>
      </w:r>
    </w:p>
    <w:p>
      <w:pPr>
        <w:pStyle w:val="BookText"/>
        <w:rPr/>
      </w:pPr>
      <w:r>
        <w:rPr>
          <w:rFonts w:ascii="IRNazanin" w:hAnsi="IRNazanin" w:eastAsia="IRNazanin"/>
          <w:color w:val="111111"/>
          <w:sz w:val="28"/>
          <w:sz w:val="28"/>
          <w:szCs w:val="28"/>
          <w:rtl w:val="true"/>
          <w:lang w:bidi="fa-IR"/>
        </w:rPr>
        <w:t>که در آن آتشی بر افروخته شده که شعله آن بریک نسب بزرگی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خواست گوشت را می جوشاند تا جائی که آنچنان پخته شود که برای خورنده دشوار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فی اسماء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بکر دختر مسور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علیه السلام بارها مسموم شد و سرانجام، وفات کرد و کبدش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که رحلت کرد، زنان بنی هاشم یک ماه تمام اقامه عزا کردند و نوحه 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از عبدالله بن حسن نقل شده که شنیدم معاویه یکی از خدمتکارانش را تحریک کرد که او را 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عوانه از مغیره و او از ام موسی 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جعده دختر اشعث او را سم داد و چهل روز امام از اثر این زهر نالان بود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مرئاة العجائب و احاسن الاخبار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وفات حسن بن علی، سمی بود که بدان وسیله مسموم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زوجه اش جعده دختر اسود بن قیس کندی آن سم را بدو داد و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حقیقت امور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او را فریب داد که صد هزار درهم به او می دهد و به پسرش یزید تزویج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که حسن وفات یافت، معاویه پول را به او داد، اما گفت حیات یزید را من ترجیح می دهم و گفته اند که حسن هنگام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سمی تأثیر خود را کرد، اما او به آنچه وعده داده وفا نمی کند و صداقتی در آنچه گفته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مسمومیت آن بزرگوار، یکی از شیعیان</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تسلیتی را به شما عرضه می کند، که هر چه اندوه داری از دل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پیامبر و کشته شدن وصی او و کشته شدن حسین و مسموم گشتن حسن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هشتاد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به دختر اشعث، زن امام حسن، یعنی جعده صد هزار درهم داد، تا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ماه پس از خون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سم داده شده ام، اما مثل این بار آخر صدمه ندیده بودم و کبدم پاره پاره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بسال چهل و هفتم هجرت به تحریک معاویه، جعده دختر اشعث بن قیس کندی زن حسن بن علی، آن حضرت را زهر داد و صد هزار درهم بدو داد و به پسرش یزید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امام سبط علیه السلام‌را مانع بزرگی در راه آرزوی پلید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بیعت بریزید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و خود را از دو ناحیه در خطر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صلحی که با او بست و از طرف دیگر شایستگی ابو محمد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هشداری که مردم به وی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ورطه، خود را با مسموم کردن امام نجات داد و وقتی خبر مرگ امام بدو رسید خوشحال شد و شادی و مسرت خود را ابراز داشت و او و پیرامونیانش همه به سجده افتادند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علی که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بیماری که منجر به وفاتش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مدینه ضمن نامه ای به معاویه، شکایت حسن بن</w:t>
      </w:r>
    </w:p>
    <w:p>
      <w:pPr>
        <w:pStyle w:val="BookText"/>
        <w:rPr/>
      </w:pPr>
      <w:r>
        <w:rPr>
          <w:rFonts w:ascii="IRNazanin" w:hAnsi="IRNazanin" w:eastAsia="IRNazanin"/>
          <w:color w:val="111111"/>
          <w:sz w:val="28"/>
          <w:sz w:val="28"/>
          <w:szCs w:val="28"/>
          <w:rtl w:val="true"/>
          <w:lang w:bidi="fa-IR"/>
        </w:rPr>
        <w:t>علی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توانائی داری که حتی یک روز بر من نگذرد که خبر وفات او را بشنوم،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حال امام را گزارش می داد و چون خبر در گذشت او را داد، اظهار شادی و مسرت کرد و او و همه اطرافیانش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عبدالله بن عباس، که در آن هنگام در شام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حضور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آیا حسن بن علی هلاک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هلاک شد،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تکرار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آن سرور و فرحی که اظهار داشته ای، به من رسید، سوگند بخدا،جسد او جلو قبر ترا نگرفت و کمی اجل او در عمر تو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مرد که از تو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ما در مصیبت او داغدیده ایم پیش از این به مصیبت جدش رسول الله صلی الله علیه و اله نیز ماتم زده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مصیبت را بر ما جبران کرد و بجای او بهترین جانشین را معین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ابن عباس فریادی کشید و 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الفرید </w:t>
      </w:r>
      <w:r>
        <w:rPr>
          <w:rFonts w:eastAsia="IRNazanin" w:cs="IRNazanin"/>
          <w:color w:val="111111"/>
          <w:sz w:val="28"/>
          <w:szCs w:val="28"/>
          <w:rtl w:val="true"/>
          <w:lang w:bidi="fa-IR"/>
        </w:rPr>
        <w:t xml:space="preserve">" </w:t>
      </w: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خبر مرگ حسن بن علی به معاویه رسید، در پیشگاه خداوند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ابن عباس که در شام با او بود، پیام فرستاد و تسلیت گفت، در حالی که خیلی خوشحال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ابو محمد در گذشته است؟ گفت سن او پیش قریش زبانزد است و شگفت است که چون توئی آگاهی از این مساله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او اطفال صغیری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صغیر باشند، سرانجام کبیر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خاندان، بزرگسالان و صغیران، کبیر هستند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چه شده است که ترا چنین خوشحال می بینم؟، آیا از مرگ حسن بن علی چنین خوشحالی؟ به خدا سوگند که مرگ تو نیز فراموش نمی شود و مرگ او گور ترا پر نمی کند و پس از او بقای ما چقدر اندک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این قضیه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حیاه الحیوان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r>
        <w:rPr>
          <w:rFonts w:ascii="IRNazanin" w:hAnsi="IRNazanin" w:eastAsia="IRNazanin"/>
          <w:color w:val="111111"/>
          <w:sz w:val="28"/>
          <w:sz w:val="28"/>
          <w:szCs w:val="28"/>
          <w:rtl w:val="true"/>
          <w:lang w:bidi="fa-IR"/>
        </w:rPr>
        <w:t>، و در ط</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که مریض شد، این قضیه را مروان بن حکم به معاویه خبر داد و معاویه در جوابش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حسن را را با سواره ای زود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معاویه مرگ او را شنید، تکبیری از آسمان بگوشش رسید و مردم شام نیز بدنبال آن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فاخته دختر قرنطه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ترا روشن کند، برای چه تکبیر گفتی؟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مرگ پسر فاطمه تکبیر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شماتت مرگ او، تکبیر نگفتم، بلکه دلم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به حضور معاویه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آیا می دانی در باب اهل بیت تو چه گفته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جز اینکه می بینیم تو خوشحالی و صدای تکبیرت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محمد را رحمت کند و سه بار این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ای معاویه قبر او قبر ترا نخواهد پوشاند و عمر او در عمر تو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امام حسن را می دیدم در واقع امام متقیان و خاتم پیغمبران را مشاهده می کردیم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شکست و شکاف را جبران فرمود و اشکها تسکین یافت و از آن پس جانشینان او امام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پسر هند حتی پیش از امام حسن فرزند بزرگوار علی علیه السلام از مرگ امام امیرالمومنین علیه السلام خیلی خوشحال بود خبر این موضوع که به امام حسن رسید، نامه ای بدو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 داده اند که تو در موضوعی که هیچ خردمندی شماتت نمی کند، شماتت کرده‌ای داستان تو همان حکایت کسی است که این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 آن کسی که بر خلاف آنچه گذشته</w:t>
      </w:r>
    </w:p>
    <w:p>
      <w:pPr>
        <w:pStyle w:val="BookText"/>
        <w:rPr/>
      </w:pPr>
      <w:r>
        <w:rPr>
          <w:rFonts w:ascii="IRNazanin" w:hAnsi="IRNazanin" w:eastAsia="IRNazanin"/>
          <w:color w:val="111111"/>
          <w:sz w:val="28"/>
          <w:sz w:val="28"/>
          <w:szCs w:val="28"/>
          <w:rtl w:val="true"/>
          <w:lang w:bidi="fa-IR"/>
        </w:rPr>
        <w:t>است باقی مانده، بگو که آماده باش که تو نیز به سرگذشت پیشینیان گرفتار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 کسی که از میان ما رفته است به مثابه همان زنده ای هستیم که پیوسته روز و شب را سپری می کند و مردم از او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خوش آمد معاویه بود، که نگذاشتند حسین بن علی برادر امام حسن، آن بزرگوار را مطابق‌وصیتش در حجره شریف پدرش به خاک بسپارد، در حالی که او سزاوارترین کس بود که در آن محل مقدس دفن بشود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از این کار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اوان عزل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خواست بدین وسیله، جلب رضایتی از معاویه کرده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دهم که امام حسن در کنار جدش رسول الله به خاک سپرده شود، در جائی که عثمان در بقیع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در آن موقع معزول شده بود و می خواست رضایت معاویه را جلب کند و پیوسته تا لحظه مرگ، با بنی هاشم دشمنی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نمونه هایی از جنایات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ریحانه رسول الله صلی الله علیه و اله و چه بسا که چندین برابر آن را تاریخ فرو گذار کرده و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دیگر هیچ مساله ای هست که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را توجیه کند، که چه تقصیری خدای ناکرده آن بزرگوار داشت که اینهمه بلا و سختی ها به او برسد؟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این پسر جگر خواره چه جوابی آماده کرده است که در برابر این جنایت خود بدهد؟ و آیا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 بود که سبط پیامبر بود، پیامبری که کیش پدران بت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و منسوخ کرده بود؟ و جز این بود که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خدا بر روی زمین بود، و پسر کسی بود که اسلاف بت پرست او را از دم تیغ گذرانده، و مادران خاندان اموی را با همه جیزه خوارانش در ماتم نشانده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تشفی خاطر خود، خواسته بود که در برابر</w:t>
      </w:r>
    </w:p>
    <w:p>
      <w:pPr>
        <w:pStyle w:val="BookText"/>
        <w:rPr/>
      </w:pPr>
      <w:r>
        <w:rPr>
          <w:rFonts w:ascii="IRNazanin" w:hAnsi="IRNazanin" w:eastAsia="IRNazanin"/>
          <w:color w:val="111111"/>
          <w:sz w:val="28"/>
          <w:sz w:val="28"/>
          <w:szCs w:val="28"/>
          <w:rtl w:val="true"/>
          <w:lang w:bidi="fa-IR"/>
        </w:rPr>
        <w:t xml:space="preserve">آن همه اندوهها، انواع شکنجه ها و آزارها را در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دارد و او را با زهر کشنده ای به هلاکت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چنان دست پاچه و مغلوب نفس خود شده بود که حتی در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شادی خود را نتوانست مخفی نگاه دارد، و خبر مرگ او را که شنید به سجده افتاد، و من نمی دانم او به لات اش سجده کرد، یا به الله خدای سبحان؟ و زبان حال او، همان چیزی بوده است که پسر حرام زاده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مهتران و پیشوایانشان را به قتل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کاشکی بزرگان تبار من در بدر، شاهد جزع قبیله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ند که چگونه شمشیر بر آنها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هم با فرمانروایی بازی می کرد نه خبر ی از خدا رسیده و نه وحی 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پاره تن فاطمه زهرا صدیقه محبوب پیامبر صلی الله علیه واله بود، پاره تن کسی که از سلاله پاکش، دنیا از نسب پاک و حسب درخشان آکنده شده است و شرف عالی و دین حنیف، همه بوسیله اینها جلوه کرد و معاویه بر عکس، بر ضد همه این ارزشها پیکار کرد و آیه ها و انذارهای قرآنی در او تاثیری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کریم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ساصرف عن آیاتی الذین یتکبرون فی الارض بغیرالحق وان یروا کل آیه لا یومنوا بها و ان یروا سبیل الرشد لا یتخدوه سبیلا و ان یروا سبیل الغی یتخذوه سبیلا ذلک بانهم کذبوا بایاتنا و کانو ا عنها غافلین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146</w:t>
      </w:r>
      <w:r>
        <w:rPr>
          <w:rFonts w:eastAsia="IRNazanin" w:cs="IRNazanin"/>
          <w:color w:val="111111"/>
          <w:sz w:val="28"/>
          <w:szCs w:val="28"/>
          <w:rtl w:val="true"/>
          <w:lang w:bidi="fa-IR"/>
        </w:rPr>
        <w:t>)</w:t>
      </w:r>
      <w:bookmarkStart w:id="22" w:name="pg10107_99016"/>
    </w:p>
    <w:p>
      <w:pPr>
        <w:pStyle w:val="Heading6"/>
        <w:numPr>
          <w:ilvl w:val="5"/>
          <w:numId w:val="1"/>
        </w:numPr>
        <w:rPr/>
      </w:pPr>
      <w:bookmarkStart w:id="23" w:name="__RefHeading___Toc291244_1067777946"/>
      <w:bookmarkStart w:id="24" w:name="_Toc10"/>
      <w:bookmarkEnd w:id="22"/>
      <w:bookmarkEnd w:id="23"/>
      <w:r>
        <w:rPr>
          <w:rtl w:val="true"/>
        </w:rPr>
        <w:t>معاویه و پیروان امیرالمومنین علی بن ابیطالب</w:t>
      </w:r>
      <w:bookmarkEnd w:id="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در تحکیم فرمانروائی خویش، به هر خیانت بزرگی دست می زد و به آسانی دست به کارهای سخت ناشایست می زد، هر فاجعه ای را آسان میگرفت و به ریختن خون پیروان و شیعیان امام پاک در قلمرو حکومت خود خو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جان و ناموس شیعیان را مباح می شمرد و خاندان و کودکانشان را به قتل می رساند، حتی زنان هم از کشتار او مستثنی نبودند، شیعه ای که صاحب رسالت صلی الله علیه واله آنان را بزرگ داشته بود و گفتار این موضوع در جلد سوم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که این بزرگداشت و سفارش شیعه، از جانب پیامبر صادر نشده و روایت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هند جگر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باشد،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طرفدارانش از قلمرو اسلام، اسلامی که در کتاب و سنت و رسولش، مال و جان مردم را محترم شمرده، خارج بودند؟ و آیا این شیعیان، گناه نابخشودنی داشتند و آیا لغزش اینان، جز این بود که به دوستی امامی دل بسته بودند که بودند که همه مسلمانان بر جانشینی او گزینش او توسط پیامبر اجماع داشتند و پیامبرشان بر طبق کتاب آسمانی به ولایت و دوستی امام توصیه کرده بود و 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آگاهی داشت که اجماع مسلمین از آن بی اطلاع بودند؟ و او به احکام کتاب آسمانی و سنت، آگاهتر از همه مسلمانان بود؟ یا اینکه او هوس و ولع خونریزی 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داوری حکمین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هنوز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 بن اطاره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مامور بسیج لشگری و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دیگری فراهم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ضحاک بن قیس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لشگر آرایی دیگر برگماشت و به همه این لشگریان فرمان داد که در شهرها هرکس را از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خاندانش یافتند، بکشند و کارگزاران او را به قتل برسانند، و حتی از زنان و کودکان نیز دست بر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ماموریت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گروهی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در آنجا کشت و خانه هاشان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گروهی از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قتل رساند، سپس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گروهی را هم در آنجا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عبدالمدان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را که هر دو از دامادهای بنی عباس و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بودند،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گزار علی علیه السلام بودند،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گزار علی علیه السلام در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کرده اند که از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ملعون دو کودک خردسال او را گرفت و بدست خود با دشنه ای که داشت، سرهایشان را از بدن جدا کرد، و به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جنایتها را در حق دیگر کسان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حسان 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شیعه آنجا را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معاویه بر انبار حمله بردند و یکی از کارگزاران علی علیه السلام بنام حسان را به قتل رساندند،</w:t>
      </w:r>
    </w:p>
    <w:p>
      <w:pPr>
        <w:pStyle w:val="BookText"/>
        <w:rPr/>
      </w:pPr>
      <w:r>
        <w:rPr>
          <w:rFonts w:ascii="IRNazanin" w:hAnsi="IRNazanin" w:eastAsia="IRNazanin"/>
          <w:color w:val="111111"/>
          <w:sz w:val="28"/>
          <w:sz w:val="28"/>
          <w:szCs w:val="28"/>
          <w:rtl w:val="true"/>
          <w:lang w:bidi="fa-IR"/>
        </w:rPr>
        <w:t>و شمار زیادی از مردان و زنان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علی علیه السلام رسید، از خانه بیرون آمد و بلای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حمد و ثنا گفت و بر پیامبر صلی الله علیه و آله درود فرستاد،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آنرا رها کند، خداوند جامه خواری و ذلت بدو می پوشاند و مشمول بلایش می کند و بر کودکانش تهمت و اهانت می شود و در معرض فرومایگی و پستی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هشدار دادم که پیش از آنکه آنها به پیکار شما برخیزند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هر گروهی که از پیکاران با اینان سر باز زد، به ذلت و خواری رسید رسید شما این مهم را به گردن یکدیگر انداختید و راه پستی را پیش گرفتید و سخن مرا به پشت سر انداختید، تا جائیکه حمله های پی در پی بر شما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کار بجائی رسیده است که اخو عامر پای بر شهر انبار گذاشته و حسان بن حسان کارگزار آنجا را به قتل رسانده است و مردان و زنان پر شماری را کشته است و به من خبر داده اند که این مرد، وارد خانه زن مسلمان و زن ذمی شده است و گوشواره ها و گردنبند آنها را کنده و گرفته و در باز گشت با چپاول اموال و با دست پر باز گشته، لکن کسی لب به اعتراض نگشوده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ننگ، هر گاه مرد مسلمانی از فرط تاسف و اندوه قالب تهی کند و بمیرد، نه تنها جای ملامت نیست، بلکه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حکیم دختر قارط، زن عبدالله در کشته شدن دو پسرش، آنچنان آسیمه سر و بیخود شده بود که دیگر گوش به اخبار قتل فرزندانش نمی داد و پیوسته در مراسم می گردید و درباره فرزندانش این ابیات را زمزمه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کسی که فرزندان مرا دیده ای، فرزندانی که همچون دو مروارید بر خاسته از صدف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از دو فرزند من سراغی دارید، فرزندی که گوش و دل من</w:t>
      </w:r>
    </w:p>
    <w:p>
      <w:pPr>
        <w:pStyle w:val="BookText"/>
        <w:rPr/>
      </w:pPr>
      <w:r>
        <w:rPr>
          <w:rFonts w:ascii="IRNazanin" w:hAnsi="IRNazanin" w:eastAsia="IRNazanin"/>
          <w:color w:val="111111"/>
          <w:sz w:val="28"/>
          <w:sz w:val="28"/>
          <w:szCs w:val="28"/>
          <w:rtl w:val="true"/>
          <w:lang w:bidi="fa-IR"/>
        </w:rPr>
        <w:t>بودند، اینک دلم بتنگ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فرزندان دلبند همچون پی و استخوانم را که از من گرفته اند، دیده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درندگی بسر را به من گفتند، لکن من آنرا دروغ پنداشتم و باور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بدانجا که مردانی را که بوی شرف به مشامشان رسیده، دیدم و این سخن را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 بسر را که سزاوار هر نفرینی می دانم و او و همه یارانش تبهکارند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این مادر دلداده و سرگشته را، به دو فرزندش که چندی است از دست داده،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کشتن این دو کودک را به دست بسر، که به علی علیه السلام اطلاع دادند، ناله بلندی سر داد و از خدا خواست که لعنت خود را شامل او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نعمت دین را از او بگیر و از دنیا مبر، مگر آنکه عقل را از او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مستجاب شد و او عقل خود را باخت و پیوسته هذیان می گفت و شمشیری چوبین بدست می گرفت و خیک دمیده ای در جلو داشت که بر آن آنقدر</w:t>
      </w:r>
      <w:bookmarkStart w:id="25" w:name="pg10107_99020"/>
    </w:p>
    <w:p>
      <w:pPr>
        <w:pStyle w:val="BookText"/>
        <w:rPr/>
      </w:pPr>
      <w:bookmarkEnd w:id="25"/>
      <w:r>
        <w:rPr>
          <w:rFonts w:ascii="IRNazanin" w:hAnsi="IRNazanin" w:eastAsia="IRNazanin"/>
          <w:color w:val="111111"/>
          <w:sz w:val="28"/>
          <w:sz w:val="28"/>
          <w:szCs w:val="28"/>
          <w:rtl w:val="true"/>
          <w:lang w:bidi="fa-IR"/>
        </w:rPr>
        <w:t xml:space="preserve">می کوفت که خسته می شد </w:t>
      </w:r>
      <w:r>
        <w:rPr>
          <w:rFonts w:eastAsia="IRNazanin" w:cs="IRNazanin"/>
          <w:color w:val="111111"/>
          <w:sz w:val="28"/>
          <w:szCs w:val="28"/>
          <w:rtl w:val="true"/>
          <w:lang w:bidi="fa-IR"/>
        </w:rPr>
        <w:t>".</w:t>
      </w:r>
    </w:p>
    <w:p>
      <w:pPr>
        <w:pStyle w:val="Heading6"/>
        <w:numPr>
          <w:ilvl w:val="5"/>
          <w:numId w:val="1"/>
        </w:numPr>
        <w:rPr/>
      </w:pPr>
      <w:bookmarkStart w:id="26" w:name="__RefHeading___Toc291246_1067777946"/>
      <w:bookmarkStart w:id="27" w:name="_Toc11"/>
      <w:bookmarkEnd w:id="26"/>
      <w:r>
        <w:rPr>
          <w:rtl w:val="true"/>
        </w:rPr>
        <w:t>تصویر مفصل معاویه</w:t>
      </w:r>
      <w:bookmarkEnd w:id="27"/>
    </w:p>
    <w:p>
      <w:pPr>
        <w:pStyle w:val="BookText"/>
        <w:rPr/>
      </w:pPr>
      <w:r>
        <w:rPr>
          <w:rFonts w:ascii="IRNazanin" w:hAnsi="IRNazanin" w:eastAsia="IRNazanin"/>
          <w:color w:val="111111"/>
          <w:sz w:val="28"/>
          <w:sz w:val="28"/>
          <w:szCs w:val="28"/>
          <w:rtl w:val="true"/>
          <w:lang w:bidi="fa-IR"/>
        </w:rPr>
        <w:t xml:space="preserve">معاویه به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یورش برد، و سپاهیانش را در تمام قلمروش در هم شکست و گروهی را که ایمان نداشتند، بر قتل این پاکان بر گماشت و فرمان داد هر جا کسی از ایشان را یافتند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هزار نفر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شش هزار سپاهی بطرف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دستور داد از آنجا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و مدائن برود و مردمش را نابود کند و او نیز به این نقاط و به کشتن اصحاب علی کمر بست و با آنها جنگید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اشرس بن حسان 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نفر را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دارائیهاانبار بود، برداشتند و بسوی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مسعده بن حکمه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و هفتصد سپاهی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 از مردم بادیه، هر کسی خلاف او را تصدیق کند، امان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این ماموریت را انجام داد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همین فجایع را در آنجا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بر هر کسی که در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هزار نفر را با او همراه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راه افتاد و مال مردم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 می شد، بسیاری را بقتل رساند و به انبار اسلحه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از آنجا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قطقطانه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چهار هزار نفر به نبرد</w:t>
      </w:r>
    </w:p>
    <w:p>
      <w:pPr>
        <w:pStyle w:val="BookText"/>
        <w:rPr/>
      </w:pPr>
      <w:r>
        <w:rPr>
          <w:rFonts w:ascii="IRNazanin" w:hAnsi="IRNazanin" w:eastAsia="IRNazanin"/>
          <w:color w:val="111111"/>
          <w:sz w:val="28"/>
          <w:sz w:val="28"/>
          <w:szCs w:val="28"/>
          <w:rtl w:val="true"/>
          <w:lang w:bidi="fa-IR"/>
        </w:rPr>
        <w:t>اینان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سختی دید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وی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علی نیز دو نفر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فرار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باز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قباث بن 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 بن عامر جد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آنجا حضور داشت، و نامه ای به کمیل بن زیاد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نوشت و او را از واقعه ای آگاه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به جنگ برخاست و شکست داد، و بر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و گروهی از شامیان به قتل رسیدند و دستور داد فراریان را دنبال نکنند و بر مجروحان حمله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بن نمر 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بر پیروان علی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هفت نفر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 و کشتاری در آنجا بوقوع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مکحول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دستور داد که مالیاتهای مردم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علی علیه السلام رسید و او سه نفر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عبدالله اشجعی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 تا کسانی از قبیله بکرو کلب را که در طاعت او بودند صدقه دهند که آنها بر زهیر رسیدند و جنگی در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علی تار و مار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ارطاه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لشگری فرستاد، تا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علی علیه السلام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از آنجا گریخته، به حضور علی علیه السلام در کوفه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مدینه وارد شد، کسی با او نجنگید و ببالای منبر رفت و ندا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رهبر ما عثمان، که با او پیمان بسته بودیم، کجا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 سوگند بخدا، هر گاه معاویه دستور داده بود، حتی هیچ کودک نا بالغی را از کشته شدن باز نمی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را پیش بنی سلمه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هیچ امانی نمی دهم، مگر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نزد ام سلمه همسر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دهی؟ این بیعت گمراهی و ضلالت است و من، آیا می ترسی من کشته می شوم؟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 می بینم که بیعت کنی و به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ابی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توصیه کرده ام که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مدینه را ویران کرده، آنگه روی به مکه نهاد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کشته شدن فرار کرد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که لشکری از طرف معاویه مأمور شده اند، که مردم را بکشند و هر کس را که از قبول حکومت معاویه سر باز زند،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رفت و عبیدالله بن عبدالمدان حارثی را بجای خود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که رسید، او و پسرش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بسر با ثقل بن عبیدالله بن عباس را با دو پسر خرد سالش ملاقات کرد، و هر دو این کودکان را که عبدالرحمن وقثم نامیده می شدند، سر برید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فرزند را در نزد بنی کنانه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 کودک بیگناه را می کشی؟ هر گاه این دو را بخواهی بقتل رسانی، نخست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کنانی و آنگاه کودکان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کنانه بیرون آمد و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 مردان را کشتی، چرا این دو کودک را بقتل می رسانی؟ سوگند بخدا که در جاهلیت و در اسلام چنین فاجعه ای دیده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ای بسر بن ارطاه آن فرمانروائی که با کشتن کودکان و سالخوردگان و از بین بردن آیین رحمت و ضایع کردن حقوق ارحام</w:t>
      </w:r>
    </w:p>
    <w:p>
      <w:pPr>
        <w:pStyle w:val="BookText"/>
        <w:rPr/>
      </w:pPr>
      <w:r>
        <w:rPr>
          <w:rFonts w:ascii="IRNazanin" w:hAnsi="IRNazanin" w:eastAsia="IRNazanin"/>
          <w:color w:val="111111"/>
          <w:sz w:val="28"/>
          <w:sz w:val="28"/>
          <w:szCs w:val="28"/>
          <w:rtl w:val="true"/>
          <w:lang w:bidi="fa-IR"/>
        </w:rPr>
        <w:t xml:space="preserve">حاصل می شود، یک حکومت تباهی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در سر راه خود به یمن، گروه دیگری از شیعیان علی علیه السلام را بقتل رساند، و این خبر به علی علیه السلام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کامل ابن اثیر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تاریخ ابن عساکر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الاستیعاب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تاریخ ابن کثیر </w:t>
      </w:r>
      <w:r>
        <w:rPr>
          <w:rFonts w:eastAsia="IRNazanin" w:cs="IRNazanin"/>
          <w:color w:val="111111"/>
          <w:sz w:val="28"/>
          <w:szCs w:val="28"/>
          <w:lang w:bidi="fa-IR"/>
        </w:rPr>
        <w:t>319:7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وفاء الوفاء</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عبدالبر در استیعاب آورده است </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معین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بن ارطاه مرد بدی بود و ابو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بدین جهت بود که او در اسلام، جنایات بزرگی مرتکب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مورخان و محدثان آورده اند که سر بریدن دو پسر صغیر عبیدالله بن عباس در برابر چشمان مادرشان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 قطنی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پیامبر صلی الله علیه و اله، هرگز بر راه راست نبوده است و همو بود که دو کودک عبید الله بن عباس را به قتل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عمر شیبانی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بن ابی سفیان، بسر بن ارطاه فهر ی را مامور کشتن شیعه علی رضی الله عنه کرد، معن یا عمرو بن یزید سلمی و زیاد بن اشهب جعدی از جای برخاسته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ترا بخدا سوگند می دهم که رحم کن مباد که بسر را بر قیس سلطه و فرمانروایی بخشی، چرا که قیس را به انتقام بنوسلیم که از بنی فهد و کنانه در ورود رسول الله صلی الله علیه و اله به مدینه کشته بودند،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بسر، بر قیس فرمانروا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بسر به مدینه آمد و دو فرزند عبیدالله را کشت و اهالی مدینه فرار کردند و وارد حره شدند، حره بنی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حمله بود که بروایت ابو عمرو شیبانی، بسر بن ارطاه بهمدان حمله برد و زنانشان را اسیر کرد و اینان نخستین زنانی بودند که در اسلام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زندگان بنی سعد را به قتل رسانید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عمرو به دو واسطه از ابوذر نقل می کند که ابوذر دعا کرد، و در نمازی</w:t>
      </w:r>
    </w:p>
    <w:p>
      <w:pPr>
        <w:pStyle w:val="BookText"/>
        <w:rPr/>
      </w:pPr>
      <w:r>
        <w:rPr>
          <w:rFonts w:ascii="IRNazanin" w:hAnsi="IRNazanin" w:eastAsia="IRNazanin"/>
          <w:color w:val="111111"/>
          <w:sz w:val="28"/>
          <w:sz w:val="28"/>
          <w:szCs w:val="28"/>
          <w:rtl w:val="true"/>
          <w:lang w:bidi="fa-IR"/>
        </w:rPr>
        <w:t>که اقامه کرد، تعویذ خواند و قیام و رکوع و سجود آن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تعوذ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چه کسی دعا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از روز بلایی پناه بردم که بر من می رسد و از آن روزی که بیم و زیان مرا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بلا، روزی است که دو طائفه مسلمانان با هم روبرو می شوند و یکدیگر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 بیم و خطر، روزی است که زنان مسلمانان را اسیر می گیرند و پادشاهان را لخت می کنند، و هر کدام که از پاها فربه تر باشد او را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چنین روزی را بر من نصیب نکند و شاید شما آن روز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که کشته شد، معاویه، بسر بن ارطاه را به یمن فرستاد و زنان مسلمان را اسیر کرد و در بازارها به معرض فروش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عساکر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 از پیروان معاویه بود و با او در جنگ صفین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در آغاز سال چهلم هجرت به یمن و حجاز فرستاد و دستور داد که شیعیان علی را بخواند و بر آنها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مکه و مدینه و یمن، کارهایی زشت انجام داد و از طرف معاویه 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یمن، دو کودک عبیدالله بن عباس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قطنی می گوید که بسر از اصحاب بود، لکن پس از پیامبر صلی الله علیه واله استقامت در دین را از دست داد، یعنی مرتد 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می کند که بخاری در تاریخ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را ماموریت داد واو وارد مدینه شد 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مکه و یمن آمد و عبدالرحمن وقثم، دو طفل عبیدالله بن عباس را به قتل رساند، و بروایت زهری، معاویه در سال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او را ماموریت داد و او بمنظور تبلیغ معاویه به مدینه آمد و خانه زراره بن خیرون برادر بنی عمرو بن عوف را آتش زد و خانه ی رفاعة بن رافع و خانه عبد الله بن سعد از بنی اشهل را نیز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بسوی مکه و یمن</w:t>
      </w:r>
    </w:p>
    <w:p>
      <w:pPr>
        <w:pStyle w:val="BookText"/>
        <w:rPr/>
      </w:pPr>
      <w:r>
        <w:rPr>
          <w:rFonts w:ascii="IRNazanin" w:hAnsi="IRNazanin" w:eastAsia="IRNazanin"/>
          <w:color w:val="111111"/>
          <w:sz w:val="28"/>
          <w:sz w:val="28"/>
          <w:szCs w:val="28"/>
          <w:rtl w:val="true"/>
          <w:lang w:bidi="fa-IR"/>
        </w:rPr>
        <w:t>براه افتاد و عبدالرحمن بن عبید و عمرو بن ام ادرا که ثقفی را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امور، بگفته ابن سعد، برای آن بود که معاویه او را گفته بود که هر کس را که در اطاعت علی علیه السلام است،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یکماه در مدینه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هر کس که گفته می شد بر علیه عثمان کمک کرده، او را بقتل رساند و گروهی از بنی کعب را بر سر آب بین مکه و مدینه کشت و اجسادشان را به چاه انداخت و سپس به یمن آمد و هر که از قبیله همدان در صفین با علی علیه السلام بود، به قتل رساند و بیش از دویست تن را کشت و بسیاری از کودکان را بقتل رساند و همه اینها پس از کشتن علی علیه السلام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عباس دو فرزند خود عبدالرحمن وقثم را در نزد مردی از بنی کنانه سپرده بود و هر دو صغیر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بسر به میان بنی کنانه رسید، خواست که آن دو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که کار را بدین منوال دید، داخل خانه خود شد و شمشیر خود را سر برهنه بر حمله کنندگان کشید و این شعر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آن است که در حریم خانه خود دفاع کند و همواره شمشیر بدست از همسایه خانه دفاع می کند، و این نیست بجز جوانی که زیبا و شگفت و دلاور و بدور از مکر باشد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بسر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 بعزایت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نمی خواستیم ترا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کشتن می 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در کنار همسایه ام کشته می شوم، تا مگر در پیشگاه خدا و نزد مردم معذور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کشته شد و بسر پیش دو کودک آمد و سر آنها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کنانه بیرون آمدند و زنی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مردها را کشتی، پس چرا کودکان را می کشی؟</w:t>
      </w:r>
      <w:bookmarkStart w:id="28" w:name="pg10107_99026"/>
    </w:p>
    <w:p>
      <w:pPr>
        <w:pStyle w:val="BookText"/>
        <w:rPr/>
      </w:pPr>
      <w:bookmarkEnd w:id="28"/>
      <w:r>
        <w:rPr>
          <w:rFonts w:ascii="IRNazanin" w:hAnsi="IRNazanin" w:eastAsia="IRNazanin"/>
          <w:color w:val="111111"/>
          <w:sz w:val="28"/>
          <w:sz w:val="28"/>
          <w:szCs w:val="28"/>
          <w:rtl w:val="true"/>
          <w:lang w:bidi="fa-IR"/>
        </w:rPr>
        <w:t>بخدا سو گند که نه در جاهلیت و نه در اسلام، کودکان را چنین نمی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هر آن حکومتی که جز با کشتن کودکان شیر خواره و پیران کهنسال و از بین بردن آیین رحم و عقوق ارحام حاصل نشود، حکومت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می خواستم شما زنان را نیز از دم تیغ بگذارنم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بخدا خواهر آن زنی هستم که تو او را کشتی، و لذا از تو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زنان اطراف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بشوید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بن ارطاه، عمرو بن عمیس را در ماموریتی که از طرف معاویه بمنظور حمله به کار گزاران علی و کشتن گروه زیادی از ماموران علی علیه السلام در حجاز و یمن داشت، بقتل رسانید </w:t>
      </w:r>
      <w:r>
        <w:rPr>
          <w:rFonts w:eastAsia="IRNazanin" w:cs="IRNazanin"/>
          <w:color w:val="111111"/>
          <w:sz w:val="28"/>
          <w:szCs w:val="28"/>
          <w:rtl w:val="true"/>
          <w:lang w:bidi="fa-IR"/>
        </w:rPr>
        <w:t>".</w:t>
      </w:r>
    </w:p>
    <w:p>
      <w:pPr>
        <w:pStyle w:val="Heading6"/>
        <w:numPr>
          <w:ilvl w:val="5"/>
          <w:numId w:val="1"/>
        </w:numPr>
        <w:rPr/>
      </w:pPr>
      <w:bookmarkStart w:id="29" w:name="__RefHeading___Toc291248_1067777946"/>
      <w:bookmarkStart w:id="30" w:name="_Toc12"/>
      <w:bookmarkEnd w:id="29"/>
      <w:r>
        <w:rPr>
          <w:rtl w:val="true"/>
        </w:rPr>
        <w:t>تصویر مفصل بسر بن ارطاه</w:t>
      </w:r>
      <w:bookmarkEnd w:id="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ارطاه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سنگدل و درشت خو و خونخوار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مهربانی بوئی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معاویه تمام راه حجاز و مدینه و مکه را گرفت، تا به بمن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جایی که مردمش از علی علیه السلام پیروی می کنند رسید، زبان خشونت و ناسزا گویی را بر آنها بگشای، آنگونه که هیچ گریزی پیدا نکنند، و تو بر مال و جان آنها مسلطی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به بیعت دعوت کن، و هر کس مخالفت کرد،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را هر جا دیدی به قتل برسان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سال چهلم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بسر بن ارطاه را با سه هزار نفر مامور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 به مدینه که رسیدی، مردم را جمع کن و بر هر کسی که دیدی، اهانت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دارائی کسانی را که در پیروی ما قدمی بر نداشته اند، تاراج کن و در مدینه و انمود کن که همه آنها را خواهی کشت، و آگاه کن که از دست تو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عذری را نپذیر، تا یقین کنند که مخالفان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مکه روانه شو، اما در آنجا</w:t>
      </w:r>
    </w:p>
    <w:p>
      <w:pPr>
        <w:pStyle w:val="BookText"/>
        <w:rPr/>
      </w:pPr>
      <w:r>
        <w:rPr>
          <w:rFonts w:ascii="IRNazanin" w:hAnsi="IRNazanin" w:eastAsia="IRNazanin"/>
          <w:color w:val="111111"/>
          <w:sz w:val="28"/>
          <w:sz w:val="28"/>
          <w:szCs w:val="28"/>
          <w:rtl w:val="true"/>
          <w:lang w:bidi="fa-IR"/>
        </w:rPr>
        <w:t>متعرض کسی نباش و مردم سر راه را بترسان تا فرار کنند، تا به صنعا و جند برسی، که در آنجا ما دوستانی داریم و نامه هائی هم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با این ماموریت، همراه سپاه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آنجا می شد، شتران اهالی را می گرفت و سوار می شد و شتران آنها را می گرفتند و شتر خود را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کار را می کردند، تا که به نزدیکی مدینه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قضاعه به استقبال آمده، و شتر قربانی کردند، بدین ترتیب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مدینه، ابو ایوب انصاری صاحبخانه رسول الله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خانه گریخت و بسر وارد مدینه شد، و خطاب به مردم، همه آنان را شتم و ناسزا گفت و تهدید کرد و بیم داد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رنگ رخساره ها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مثل زد قریه ای را که مردم آن ایمان آورده بودند و روزی و نعمت فراخ و فراوان داشت و خداوند آن مثل را درباره شما عملی کرده، و شما مردم را شهر هجرت پیامبر صلی الله علیه و آله قرار داده، که خانه او و قبر آن بزرگوار و خانه خلفای دیگر، همه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شکر نعمت پروردگار را بجای نیاورید و حقوق پیامبرتان را رعایت نکردید؟ شمائید که خلیفه خدا در میان شما بقتل رسید و برخی در قتل و برخی در شتم و هزیمت او شرکت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مومنان پیش رفتند، گفتید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با شما نبودیم؟ و بر کافران هم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نبودیم که بر شما چیره بودیم و از گزند مومنان بازداشتیم؟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انصار ناسزا گفت و 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جمع یهود و ای فرزندان غلامان و بندگان، ای بنی زریق و ای بنی نجار و ای بنی سالم و ای بنی عبداشهل، بخدا بلائی بر سر شما می آوردم که آتش دل مومنان و آل عثمان خاموش می شود و تسکین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شما را بر سر زبان مردم خواهم انداخت، چنانکه مثل امتهای پیشین زبانزد بشوید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تهدیدی در پیوست، که مردم ترسیدند که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حویطب بن عبدالعزی پناهنده</w:t>
      </w:r>
    </w:p>
    <w:p>
      <w:pPr>
        <w:pStyle w:val="BookText"/>
        <w:rPr/>
      </w:pPr>
      <w:r>
        <w:rPr>
          <w:rFonts w:ascii="IRNazanin" w:hAnsi="IRNazanin" w:eastAsia="IRNazanin"/>
          <w:color w:val="111111"/>
          <w:sz w:val="28"/>
          <w:sz w:val="28"/>
          <w:szCs w:val="28"/>
          <w:rtl w:val="true"/>
          <w:lang w:bidi="fa-IR"/>
        </w:rPr>
        <w:t>شدند و گویا که این مرد، شوهر مادرش بود و بر بالای منبر شد و او را انصار رسول الله صلی الله علیه و آله را که در قتل عثمان شرکت نداشتند، مورد خطاب قرار داد و مردم را به بیعت معاویه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پائین آمد و خانه های بسیاری زد، از جمله خانه زراره بن حرون یکی از فرزندان عمرو بن عوف، خانه رفاعه بن رافع زرقی، خانه 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عبدالله انصاری را نیافت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سلمه، چرا جابر بن عبدالله را نمی بینم؟ مادام که جابر را به من نرسانید، در امان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ام سلمه رضی الله عنها پناه برده بود و ام سلمه نیز او را به بسر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نکند، او را امان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رفتند وبیعت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وهب بن کیسان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ترس بسر فرار کردم، او به طایفه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جابر را بمن ندهید، امان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همگی پیش من آمده،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بیعت کن تا هم خود و هم ما در امان باشیم و خون تو و قبیله ات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 همگی کشته خواهیم شد و اهلبیت ما هم اسیر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یک شب از آنها مهلت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که شد، وارد خانه ام سلمه شدم و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 فرزندم برو و بیعت کن، جان خود و خون همه قبیله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برادر زاده ام را هم دستور دادم که برود و بیعت کند، و من خود می دانم که این بیعت، گمراهی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چند روز در مدینه اقامت کرد، سپس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اگر چه سزاوار عفو نیستید،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مردمی که امامشان در پشت سرشان کشته شده، عفو بشوند و عذاب از آنها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بخشش من شامل شما می گردد، لکن امیدوارم که رحمت خدا عزوجل در آخرت</w:t>
      </w:r>
    </w:p>
    <w:p>
      <w:pPr>
        <w:pStyle w:val="BookText"/>
        <w:rPr/>
      </w:pPr>
      <w:r>
        <w:rPr>
          <w:rFonts w:ascii="IRNazanin" w:hAnsi="IRNazanin" w:eastAsia="IRNazanin"/>
          <w:color w:val="111111"/>
          <w:sz w:val="28"/>
          <w:sz w:val="28"/>
          <w:szCs w:val="28"/>
          <w:rtl w:val="true"/>
          <w:lang w:bidi="fa-IR"/>
        </w:rPr>
        <w:t>شامل شما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هریره را در اینجا به جانشینی خود قرار دادم و مبادا که با او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مکه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پسر هشام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روی به مدینه آورد و بالای منبر پیغمبر صلی الله علیه و آله رفت، آنگاه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رو به مدینه رو در روی حاکم قرار گرفتید و عثمان را آغشته به خون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 این مسجد هر کسی را دستش به خون او آلوده است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مسجد را تحت نظر بگیرید، و می خواست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مسجد را تحت نظر بگیرید، و می خواست که مانع خروج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زبیر و ابو قیس یکی از بنی عامر بن لوی برخاستند و از او خواهش کردند که از مردم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بسر روانه مکه شد و در نزدیکی مکه با قثم بن عباس که از طرف علی علیه السلام حاکم مکه بود، جنگید و سرانجام داخل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را ناسزا گفت و سرزنش کرد، و سپس از مکه رفت و شیبه بن عثمان را به فرمانروایی آنجا برگماشت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عوانه از کلبی روایت می کند که چون بسر از مدینه به مکه حرکت کرد و سر راه خود مروان را کشت و اموالی را غارت کرد، مردم مکه که خبر آمدن او را شنید ند، همه اهالی آنجا را ترک کردند و مردم به امیر ی شیبه بن عثمان رضایت دادند، زمانی که دیدند قثم بن عباس از مکه بیرو ن شد 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بربسر شوریدند و با او رویا روی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شتم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که کسی از شما را ترک نمی کنم و اجازه نمی دهم روحی در زمین شما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باره اهل و عترت خود بیاد تو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وارد بیت شد و طواف کرد و دو رکعت نماز گزارد و خطاب به آنها گفت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دعوت ما را پسندید و الفت ما را پدید آورد و دشمن ما را با کشتن و پراکندگی خوار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پسر ابو طالب است که در سرزمین عراق در تنگی و مضیقه به سر می برد و خدا او را به سر انجام خطایش گرفتار کرده</w:t>
      </w:r>
    </w:p>
    <w:p>
      <w:pPr>
        <w:pStyle w:val="BookText"/>
        <w:rPr/>
      </w:pPr>
      <w:r>
        <w:rPr>
          <w:rFonts w:ascii="IRNazanin" w:hAnsi="IRNazanin" w:eastAsia="IRNazanin"/>
          <w:color w:val="111111"/>
          <w:sz w:val="28"/>
          <w:sz w:val="28"/>
          <w:szCs w:val="28"/>
          <w:rtl w:val="true"/>
          <w:lang w:bidi="fa-IR"/>
        </w:rPr>
        <w:t>و به دست جرائم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عتاب کنان از او متفرق شدند و معاویه گیرنده خون عثمان ولایت امور را به کف گرفته است، پس ای مردم بیعت کنید و جانتان را به خطر میفکنید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سعد بن عاص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گشت،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خطاب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 من شما را بخشیدم و مبادا که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بخدا سوگند هر گاه مخالفت بکنید، کسی را بر شما می گمارم که از ریشه شما را بر می اندازد، و اموالتان را می گیرد و خانه هاتان را ویران کند سپس بسوی طائف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ثقفی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را به نباله فرستاد که در آنجا گروهی از شیعیان علی علیه السلام بودند و دستور داد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آنها را دستگیر کرد و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قوم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دست بردار، تا ما از بسر امان نامه بیاوریم، پس آنها را زندانی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منیع 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آنها به پیش بسر رفت، تا از او شفاعت بگیرد و او در طائف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باره ایشان با او سخن گفت، و نامه ای خواستند که آنها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وعده داد و نامه را به تاخیر انداخت، به گمان اینکه آن قریشی که مامور قتل بود، همه را کشته است و این نامه وقتی برسد که او همه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نامه را نوشت و منیع آنرا به منزل خود آورد و به خانه زنی که در طائف به منزل او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او را نیافت، و ردای خود را روی ناقه انداخت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 شب شنبه به حرکت خود ادامه داد و هنگام طلوع به نباله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رابیرون آورده بودند که بکشند و نامه بسر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آنها را آوردند، مردی از اهالی شام او را زد، لکن شمشیرش شکست شامیان به یکدیگر گفتند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شمشیرهای خود را در آفتاب پهن کنید تا نرم شود، آنگه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باهلی که برق شمشیرها را دید، لباسش را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سواره خبری آورده است، بس او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که ایستاد، او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خود</w:t>
      </w:r>
    </w:p>
    <w:p>
      <w:pPr>
        <w:pStyle w:val="BookText"/>
        <w:rPr/>
      </w:pPr>
      <w:r>
        <w:rPr>
          <w:rFonts w:ascii="IRNazanin" w:hAnsi="IRNazanin" w:eastAsia="IRNazanin"/>
          <w:color w:val="111111"/>
          <w:sz w:val="28"/>
          <w:sz w:val="28"/>
          <w:szCs w:val="28"/>
          <w:rtl w:val="true"/>
          <w:lang w:bidi="fa-IR"/>
        </w:rPr>
        <w:t>نامه را آورده وتسلیم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همگی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با شمشیر زده شده و شمشیر شکسته بود، برادر منیع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نقل می کند که علی بن مجاهد از ابن اسحاق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که کارهای بسر را شنیدند، بسیار ترسیدند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عبید الله بن عباس بنامهای سلیمان و داود، و مادرشان حوریه که دختر خالد بن فارط کنانیه بود و کنیه ام حکیم دادشت، خارج شدند که اینها همپیمانان بنی زهره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که با مکیان بودن، در کنار چاه میمون بن حضر می گم شدند، و این میمون براد علاء بن حضر 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به آنها حمله کرد و دستگیرشان نمود و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این شعر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چه کسی دو فرزند مرا که همچون دو مروارید از صدف جدا شده بودند،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بروایتی، نام آن دو کودک، قثم و عبدالرحمن بود، و روایت است که بسر آنها را در یمن کشته و بر سر راه صنعا سرشان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بن‌نوفل از پدرش نقل کرده که وقتی بسر وارد طائف شد و مغیره با او سخن گفته بود و او گفته بود بمن راست گفتی و نصیحت کردی، شب آنجا مانده و سپس رفته بود و ساعتی هم مغیره او را مشایعت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وداع کرده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بنی کنانه رسید که دو پسر عبیدالله بن عباس و مادرشان در میان آنها بودند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بسر به کنار آنها رسید، آنها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کنانه که پدر آن دو کودک آنها را به او سپرده بوده،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از خانه اش گرفت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ما نمی خواستیم ترا بکشیم، چرا خود را در معرض مرگ قرار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پیش همسایه ام</w:t>
      </w:r>
    </w:p>
    <w:p>
      <w:pPr>
        <w:pStyle w:val="BookText"/>
        <w:rPr/>
      </w:pPr>
      <w:r>
        <w:rPr>
          <w:rFonts w:ascii="IRNazanin" w:hAnsi="IRNazanin" w:eastAsia="IRNazanin"/>
          <w:color w:val="111111"/>
          <w:sz w:val="28"/>
          <w:sz w:val="28"/>
          <w:szCs w:val="28"/>
          <w:rtl w:val="true"/>
          <w:lang w:bidi="fa-IR"/>
        </w:rPr>
        <w:t>بکش تا پیش خدا و مردم معذور باشم، آنگاه با شمشیر برهنه به یاران بسر حمله آورد و این رجز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خورده ام که نیازهای این خانه را بر آورم کسی که در کنار همسایه شمشیر می کشد و دفاع می کند، نمی میرد مگر آنکه جوانی نیرومند و خوش اندام باشد و هیچ مکری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با شمشیر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کودک را آوردند و هر دو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کنانه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آن میان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این مردان را می کشید، گناه کودکان چیست؟ بخدا سوگند که نه در جاهلیت و نه در اسلام اینها را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آن فرمانروائی که با کشتن شیر خوارگان ضعیف و پیران کهنسال و منسوخ کردن آیین رحم و قطع ارحام حکومت کند، فرمانروای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می خواستم شما زنان را از دم تیغ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هر گاه این کار را بکنی، در نظر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از طائف خارج شد و به نجران آمد، و عبدالله پسر عبد مدان و پسرش مالک را به قتل رساند، و این عبدالله داماد عبید الله بن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گرد کرد و خطاب به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 و برادران میمونها، بخدا سوگند هر گاه به من خبر دهند که بر خلاف خواسته من عمل می کنید، کاری می کنم که نسلتان از روزی زمین قطع می شود و زراعتتان از بین می رود و خانه هاتان ویران می شود، و تهدید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وارد ارحب شد و ابو کرب را که خود را شیعه می خواند،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سرور همه کسانی بود که در بادیه همدان می زیستند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صنعا رسید که قبلا عبید الله بن عباس و سعید بن</w:t>
      </w:r>
    </w:p>
    <w:p>
      <w:pPr>
        <w:pStyle w:val="BookText"/>
        <w:rPr/>
      </w:pPr>
      <w:r>
        <w:rPr>
          <w:rFonts w:ascii="IRNazanin" w:hAnsi="IRNazanin" w:eastAsia="IRNazanin"/>
          <w:color w:val="111111"/>
          <w:sz w:val="28"/>
          <w:sz w:val="28"/>
          <w:szCs w:val="28"/>
          <w:rtl w:val="true"/>
          <w:lang w:bidi="fa-IR"/>
        </w:rPr>
        <w:t>نمران آنجا را ترک گفته بودند و عبید الله عمر بن اراکه ثقفی را به جانشینی خود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آمدن بسر شد و با بسر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او را به قتل رساند و وارد صنعا شد و گروهی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گروهی از مارب رسیدند، که همه آنها را کشت و تنها یک مرد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قوم خود باز شد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کشتگان آورده ام، کشتگانی از پیر و 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از عبد بن اراکه ثقفی است که مشهور است در رثای پسرش عمر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بجانم سوگند که پسر ارطاه پهلوانی را کشت که همچون هژیر نامدار بود، هر گاه گریه موجب بر گرداندن کشته ای می شد، باید به پاس عمر و بگریی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مرگ یاران علی و عباس و آل ابی بکر، دیگر بر کسی اشک نریزید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از آن پس بسوی صنعا رفت و با اهالی حسبان که از شیعیان علی علیه السلام بودند، جنگ کرد و آنها را شکست سختی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صنعا باز گشت در آنجا یکصد پیر مرد را از ابناء فارس به قتل رساند، چرا که دو پسر عبید الله بن عباس در خانه زنی بنام دختر بزرج از ابناء فارس مخفی شده بود و از این جهت، سی هزار آدم کشته بود و گروهی را آتش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مفرغ، این اشعار را گفته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اشخاصی را که در بند کرده و کسانی را به بند کشیده، که شبان تا روز جا دارد بیادش بیداری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تیغهای درخشان، که اندامها را می شکافد و کلیه را می برد و سیل خون در خانه روان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بر روی شرف اعلی</w:t>
      </w:r>
    </w:p>
    <w:p>
      <w:pPr>
        <w:pStyle w:val="BookText"/>
        <w:rPr/>
      </w:pPr>
      <w:r>
        <w:rPr>
          <w:rFonts w:ascii="IRNazanin" w:hAnsi="IRNazanin" w:eastAsia="IRNazanin"/>
          <w:color w:val="111111"/>
          <w:sz w:val="28"/>
          <w:sz w:val="28"/>
          <w:szCs w:val="28"/>
          <w:rtl w:val="true"/>
          <w:lang w:bidi="fa-IR"/>
        </w:rPr>
        <w:t>بر رامهرمز بر کناره نهر اربق دست مارین طول شط، مجمع سلان، گذشته و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خون تا دجله بغداد، و آنجا که دو نهر با هم گره می خورند و تا جائی که از هم جدا می شوند،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خونها در تمام جاهائی که بسر و لشکریانش گذر کرده اند، جریان یافته است، بسر هر چه توانسته کشته و آتش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 علی علیه السلام در باره بسر چنین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بسر دینش را به دنیا فروخته و حرامهایت را هتک کرده و بر بندگی مخلوق تباهکاری کمر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نعمتی که به او داده ای بگیر، و او را در حالی که خرد را از او گرفته ای بمیران، رحمت خود را بر او مفرست و ساعتی از روز را توفیق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بسر و عمر و معاویه را لعنت فرست و خشم خود را بر آنها شامل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خود را بر آنها ناز 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کیفری بده که جز مجرمان نبینند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نفرین، بسر جز مدت کمی نماند، تا که عقلش را باخت و شمشیر خود هذیان می گفت و اظهار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بمن بدهید تا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حالش این بود، تا اینکه شمشیری چوبین به او دادند و بالشی پیش او می گذاشتند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آنقدر با شمشیر می زد، تا که از هوش می رفت و تا مرگ به این سرنوشت دچار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 بن محمد بن ابی سیف مداینی در فضل ابو تراب علیه السلام و خاندانش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خطیبان هر محلی، بر بالای منبر، علی علیه السلام را لعنت و معاویه را تبرئه می کردند و گناه را از علی و اهل بیتش علیه السلام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کوفه که بیشتر شیعیان علی علیه السلام بودند، بیشتر در معرض بلا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کوفه و بصره، زیاد بن سمیه را مامور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شیعیان را جستجو می کرد و بلحاظ آنکه در روز گار علی علیه السلام آنجا بود، آنان را می شناخت و دستگیر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و کنار هر سنگی که آنها را می یافت، می کشت و می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پاها را می برید و چشمان را کور می کرد و بردار می آویخت، چندانکه همه شیعیان را از عراق راند و پراکنده ساخت و دیگر مرد سرشناسی در آنجا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ماموران خود در همه نواحی نوشت شیعیان و خاندان علی علیه السلام را کسی نباید پناه بدهد و ضمنا نوشت که از شیعیان و هواداران عثمان، هر جا یافتند بزرگداشت به عمل آورید و در مجالسشان شرکت کنید و هر یک از آنان را با اسم خود و نام پدر و نام قبیله و مشخصات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ماموریت را انجام دادند، چندانکه بیشتر مردم در بیان فضائل و مناقب عثمان همت گماشتند و معاویه نیز بر صله ها و ارسال لباس و پوشش و مالیاتها افزود و اعراب و موالی می داد، بطوری که در شهری مقدار زیادی به این کار پرداختند و در اندوختن مال و مسکن با هم پیش دستی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کارگزاران که از چشم می افتاد و مردود شناخته می شد، کافی بود که در مناقب عثمان قلمفرسائی و تبلیغ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نامش در شمار مقربان به ثبت می رسید و از او شفاعت می شد و در مقام خود تثبیت می 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معاویه، ضمن نامه ای به کارگزاران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فضل عثمان زیاد گفته شده و در شهر و هر ناحیه شایع گردیده است، اینک این نامه که به شما برسد، مردم را به روایت مناقب دیگر خلفا و صحابه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روایتی</w:t>
      </w:r>
    </w:p>
    <w:p>
      <w:pPr>
        <w:pStyle w:val="BookText"/>
        <w:rPr/>
      </w:pPr>
      <w:r>
        <w:rPr>
          <w:rFonts w:ascii="IRNazanin" w:hAnsi="IRNazanin" w:eastAsia="IRNazanin"/>
          <w:color w:val="111111"/>
          <w:sz w:val="28"/>
          <w:sz w:val="28"/>
          <w:szCs w:val="28"/>
          <w:rtl w:val="true"/>
          <w:lang w:bidi="fa-IR"/>
        </w:rPr>
        <w:t>را در مناقب علی علیه السلام که نقل شده باشد، ترک نکنید، مگر آنکه یک روایت نقیض آنرا بیاورید تا دروغ بودن آنرا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اقدامی است که من دوست دارم و چشمانم روشن می شود که ببینم برهان هواداران علی باطل گردید، و مناقب عثمان و فضایل او رونق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بخشنامه ای با این مضمون به همه کار گزاران خود در شهر ها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هر کس که اقامه دلیل بر دوستی علی و اهل بیتش علیه السلام بکند، او را از کار دیوانی اخراج و حقوقش را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بخشنامه دیگری به ضمیمه آن فرستاد که هر کس را متهم به هواداری علی علیه السلام کردید، شکنجه اش دهید و نابودش کنید و خانه اش را ویران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بلای عظیمی، عراق بویژه کوفه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بجایی یا خانه ای که مورد اعتمادش بود، می رفت و سخنی می گفت، از خدمتکاران یا اربابان او می ترسید که راز او را فاش کنند و متهم گردانند، و بازار گفتگو و بهتان داغ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سمره بن جندب را بجای خود در بصره گماشت، آنجا که معاویه زیاد را مامور کوفه و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شش ماه در کوفه بود و سمره هم از کسانی بود که با اطلاع و دستور شخص معاویه در قتل مردم افراط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محمد بن سلیم روایت کرده است که انس بن سیر 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سمره کسی را به قتل رسانده است؟ گفت آیا می توان کشتار سمره بن جندب را به شمار آورد؟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او را در بصره جانشین خود کرد و وارد کوفه شد، و در حالی آمد که هشت هزار نفر را به قتل رسانده بود و معاویه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اینکه بی گناهی را به قتل رسانده باشی، هراسی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پروائی از اینکه چنین کسانی را بکشم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السوار عدوی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صبحگاه، چهل و هفت نفر را از قبیله من به قتل رساند، و همه از کسانی بودند که قرآن را جمع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سندش از عوف روایت شده که سمره از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کنار خانه های بنی اسد رسید، مردی از دلاوران آن قوم پیش آمد و گروهی به او حمله کردند و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لشکریان حرکت کردند و سمره بر سر او حاضر شد در حالی که در خونش غلطیده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پیشروان لشگر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گاه شنیدید که ما بر مرکب سوار شده ایم، از سر نیزه های ما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هزار درهم از بیت المال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در میان مردم شام سخنرانی کند و ضمن آن بگوید که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یعجبک قوله فی الحیوه الدنیا و یشهد الله علی ما فی قلبه و هو الد الخصام واذا تولی سعی فی الارض لیفسد فیها و یهلک الحرث و النسل و الله لا یحب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مردم کسی هست که گفتارش در زندگانی دنیا بر تو خوش و شگفت آید و بر آنچه در دلش است خدای را گواه می گیرد و او سخت ترین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روی بر تابد، در زمین می کوشد تا فساد بر انگیزد و کشت و نژاد را نابود کند، و خدا فساد را خوش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علی ابن ابیطالب علیه السلام است و همچنین بگوید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یشری نفسه ابتغاء مرضات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کسی هست که جان خود را در راه کسب خشنودی خدا می فروشد و از خودش در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 ترین فرد مرادی نازل شده است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طریق عمر بن شبه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که سمره بن جندب را</w:t>
      </w:r>
    </w:p>
    <w:p>
      <w:pPr>
        <w:pStyle w:val="BookText"/>
        <w:rPr/>
      </w:pPr>
      <w:r>
        <w:rPr>
          <w:rFonts w:ascii="IRNazanin" w:hAnsi="IRNazanin" w:eastAsia="IRNazanin"/>
          <w:color w:val="111111"/>
          <w:sz w:val="28"/>
          <w:sz w:val="28"/>
          <w:szCs w:val="28"/>
          <w:rtl w:val="true"/>
          <w:lang w:bidi="fa-IR"/>
        </w:rPr>
        <w:t>جانشین خود در بصره کرده بود، در گذشت و سمره هشت ماه بر بصره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من گفت که معاوهی، سمره را پس از زیاد شش ماه در بصره مستقر کرد، آنگاه او را عز 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گفت خدا معاویه را لعنت کند، بخدا که هر گاه اطاعتی را که از معاویه کرده بودم، از خدا می کردم، هر گز مرا عذاب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سلیمان بن مسلم عجلی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مسجدی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سمره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زکوه مالش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مسجد شد و شروع کرد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 و او را گردن زد، چنانکه سرش در گوشه ای و بدنش در گوشه دیگر مسجد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که می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افلح من تزکی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 شد کسی که زکوه داد، و نام پروردگار بر زبان آورد و نماز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 من شاهد بودم که سمره پیش از مرگ، سرمای سختی خورد و به بدترین وضعی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شاهد بودم که مردم زیادی را جمع کرد و گروهی را پیش روی خود نگه داشت از م‌مردی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w:t>
      </w:r>
    </w:p>
    <w:p>
      <w:pPr>
        <w:pStyle w:val="BookText"/>
        <w:rPr/>
      </w:pPr>
      <w:r>
        <w:rPr>
          <w:rFonts w:ascii="IRNazanin" w:hAnsi="IRNazanin" w:eastAsia="IRNazanin"/>
          <w:color w:val="111111"/>
          <w:sz w:val="28"/>
          <w:sz w:val="28"/>
          <w:szCs w:val="28"/>
          <w:rtl w:val="true"/>
          <w:lang w:bidi="fa-IR"/>
        </w:rPr>
        <w:t>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بر اینکه خدایی جز خدای یگانه نیست و بر اینکه محمد صلی الله علیه و آله بنده و پیامبر اوست و من از حروریه مبرا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جلو می آمد و گردنش را می زد تا بیست و چند روز بعد در گذشت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در میان ماموران معاویه به دشمنی با سید عترت معروف، و در هجوم به پیروان آل الله با تمام نیروی ممکن پیشاهنگ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جنایات هولناکی که از او در صفحه تاریخ باقی مانده، در اینجا دیگر نیاز به تکرار ندارد، جنایاتی مرتکب شده است که صفحه تاریخ را سیاه</w:t>
      </w:r>
    </w:p>
    <w:p>
      <w:pPr>
        <w:pStyle w:val="BookText"/>
        <w:rPr/>
      </w:pPr>
      <w:r>
        <w:rPr>
          <w:rFonts w:ascii="IRNazanin" w:hAnsi="IRNazanin" w:eastAsia="IRNazanin"/>
          <w:color w:val="111111"/>
          <w:sz w:val="28"/>
          <w:sz w:val="28"/>
          <w:szCs w:val="28"/>
          <w:rtl w:val="true"/>
          <w:lang w:bidi="fa-IR"/>
        </w:rPr>
        <w:t xml:space="preserve">کرده و اینهمه جنایات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روسپی زادگان و بی پدران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پرورده سمیه تبهکار بود، و از کوزه همان برون تراود که در اوست،و خار هرگز انگور بر نمی دهد و براستی که پیغمبر صلی الله علیه و آله در باره دو سبط بزرگوار و پدر و مادر آنها علیه السلام زیبا فرموده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را جز اشخاص با سعادت و پاکزاد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آنها را جز افرادی که از تبار پست باشند، دشمن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پیشینیان اولا دشان را به دوستی و محبت علی علیه السلام می آزمودند و هر کس او را دوست نداشت، معلوم می شد که رشد،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عجب نیست از این حرامزاده و نامه در آوری که به امام سبط حسن زکی علیه السلام نوشت و در باره مردی از شیعیانش شفاعت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سرح مولای حبیب بن عبد شمس، از شیعیان علی ابن ابیطالب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زیاد به کوفه آمد، زیاد او را ترسانید و او را به حضور خود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حسن بن علی علیه السلام آمد، زیاد بر برادر و زن و فرزندانش حمله کرد و همه را زندان انداخت و مال و خواسته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علیه السلام به زیاد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از مسلمانان را مبتلا کرده ای که خیر او از خیر مسلمین و شر او از شر مسلمین جدا نیست و خانه اش را ویران و مالش را مصادره و خانواده اش را زندانی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من که بر تو رسد، خانه اش را بساز و آبادی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و عیالش را باز گردان چرا که من به او پناه داده ام و از او پیش تو شفاعت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در پاسخ چنین نوشت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بن سفیان به حسن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که در آن خود را بر تر شمرده ای، در حالی که تقاضائی داشتی،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سلطانم و تو یک فرد عادی یک فاسقی را به من سفارش کرده ای که از فرط پستی و حقارت قابل ذکر نیست و بدتر از آن این است که این شخص ترا و پدرت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آگاهم که او را با سوء</w:t>
      </w:r>
    </w:p>
    <w:p>
      <w:pPr>
        <w:pStyle w:val="BookText"/>
        <w:rPr/>
      </w:pPr>
      <w:r>
        <w:rPr>
          <w:rFonts w:ascii="IRNazanin" w:hAnsi="IRNazanin" w:eastAsia="IRNazanin"/>
          <w:color w:val="111111"/>
          <w:sz w:val="28"/>
          <w:sz w:val="28"/>
          <w:szCs w:val="28"/>
          <w:rtl w:val="true"/>
          <w:lang w:bidi="fa-IR"/>
        </w:rPr>
        <w:t>نیت به خود نزدیک کرده و پناه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او را نگه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هر گاه در نزدیکی بین پوست و گوشتت جای بگیرد، باز با تو دوست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گواراترین گوشت در نظر من، خوردن آن گوشتی است که گوشت بدن تو از وجود او روئیده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بخاطر جرمی که دارد، بر کسی تحویل بده که از تو اولیتر است هر گاه از گناه او در گذرم هر گز شفاعت ترا از او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او را بکشم، جز به خاطر محبت پدر فاسقت نکشته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در کوفه بر در گاه قصر خود جمع کرده، و آنها را به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تشویق می کرد، و به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بر کناره گیری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تحرص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مردم مسجد و صحن پر شدند، و هر کس از حضور خودداری می کرد، از لبه شمشیر گذرانده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زیاد در کوفه، بالای منبراهالی را دور خود جمع کرد، دست هشتاد نفر از آنها را برید و خواست که خانه هاشان را ویران کند، و درختان خرمایشان را آتش بزند، آنها را خواند تا مسجد و صحن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همه از علی علیه السلام تبری کنند، در حالی که می دانست آنها از این عمل خودداری خواهند کرد، و او این خوداری را دستاویز نابودی و ویران کردن خانه های ایشان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گروهی از انصار احضار شده و در صحن مسجد حاضر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در بین مردمی نشسته ام و سپس از آن میان خفه شدم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 بلندی دیدم که دارد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بازرسی صاحب قدرت هستم، و مامورم صاحب این قصر را دستگیر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از خواب بیدار شدم، مقدار یک ساعت نگذشته بود، که کسی از خارج وارد شد، و اعلام‌کرد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برگردید، امیر از شما روگردان شده، و ناگهان بدو آن بلائی نازل</w:t>
      </w:r>
    </w:p>
    <w:p>
      <w:pPr>
        <w:pStyle w:val="BookText"/>
        <w:rPr/>
      </w:pPr>
      <w:r>
        <w:rPr>
          <w:rFonts w:ascii="IRNazanin" w:hAnsi="IRNazanin" w:eastAsia="IRNazanin"/>
          <w:color w:val="111111"/>
          <w:sz w:val="28"/>
          <w:sz w:val="28"/>
          <w:szCs w:val="28"/>
          <w:rtl w:val="true"/>
          <w:lang w:bidi="fa-IR"/>
        </w:rPr>
        <w:t xml:space="preserve">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جنایاتی که بر علیه ما در سر می پرورید به انجام نرسیده بود که قدرتمندی بالای سرش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بر صاحب رحبه علی بن ابیطالب علیه السلام ظلم و تجاوز پیشه کرده بود، ناگهان با ضربه ای نابود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بیائید تا این اوراق سیاه را، که به انواع رسوائی ها آلوده و آکنده از ننگ و فساد و مهلکات است بخوانیم و ببینیم آیا در شریعت تابناک یا در نوامیس انسانی و مقیاس های عدل، مجوزی برای این جنایات دیده می شود و آیا این جنایاتی که به دست فرزند هند به عمل آمده، هیچیک از جنایتکاران تاریخ، مرتکب آن می شدند؟ شما نمی توانید کسی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جنایاتی از هیچ جنایتکاری شنیده نشده است، نه تنها از گروندگان دین حنیف، بل از کسی که لااقل از عاطفه انسانی بوئی برده بادش و این همه شقاوت و جنایت را جایز شمرد، و یا این مایه ننگ و رسوایی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همه جنایات از مصادیق این آیه کریمه بدانی؟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والذین معه اشداء علی الکفار رحماء بینهم ترا هم رکعا سجدا یبتغون فضلا من الله و آنانکه با اویند، بر کافران سخت و با همدیگر مهربانند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می بینی که رکوع گزاران و سجده کنان هستند، فضلی را که از پروردگار</w:t>
      </w:r>
    </w:p>
    <w:p>
      <w:pPr>
        <w:pStyle w:val="BookText"/>
        <w:rPr/>
      </w:pPr>
      <w:r>
        <w:rPr>
          <w:rFonts w:ascii="IRNazanin" w:hAnsi="IRNazanin" w:eastAsia="IRNazanin"/>
          <w:color w:val="111111"/>
          <w:sz w:val="28"/>
          <w:sz w:val="28"/>
          <w:szCs w:val="28"/>
          <w:rtl w:val="true"/>
          <w:lang w:bidi="fa-IR"/>
        </w:rPr>
        <w:t>می رسد و خشنودی او را می اندوزد، نشانی ایشان از سجده در چهره ها 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از این گروه مومنان نمی بینی؟</w:t>
      </w:r>
    </w:p>
    <w:p>
      <w:pPr>
        <w:pStyle w:val="BookText"/>
        <w:rPr/>
      </w:pPr>
      <w:r>
        <w:rPr>
          <w:rFonts w:ascii="IRNazanin" w:hAnsi="IRNazanin" w:eastAsia="IRNazanin"/>
          <w:color w:val="111111"/>
          <w:sz w:val="28"/>
          <w:sz w:val="28"/>
          <w:szCs w:val="28"/>
          <w:rtl w:val="true"/>
          <w:lang w:bidi="fa-IR"/>
        </w:rPr>
        <w:t>براستی که او نه با رسول الله صلی الله علیه و آله بود و نه به خاندان و هواداران او رحمت می آورد و مهر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از کسانی بود که با او دشمنی ورزیدند، او را سب و نفرین کردند، کشتند، هتک نمو دند، و همه اینان از ربقه اسلام خارج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نه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برگزید گان امت پیامبر اسلام سخت گرفت، بر مردمی که رکوع گزار و سجده کننده و عاشقان فضل و خشنودی پروردگار بودند؟ اینجا است که فقط انصاف می تواند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 است که قاتلان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سپرده می شوند و تبعات و گناه کار همه، به نام 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نوشته می شود، که خداوند متعال ولایت خود را با دوستی او و دوستی پیامبر صلی الله علیه و اله مقرون داشته‌و دوستی او را همردیف محبت خدا و پیغمبر قرار داده پیروی آنها را بر کسانی که طاعت خود بر آنها فرض شده و مودت آنها را برای کسانی که خداوند بدانها داده، اجر رسالت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گزارانش، هیچکس را جز علی علیه السلام و هوادارانش دشمن نداشته و مرتکب اعمالی شدند که جز بر کشتگان از دین و دشمنان خدا، دست به چنان کارهائی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طرد شده ملعون،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شده دیگر و بدترین مرد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فاسق قریش همه در امن و رفاه بودند و حکومت را به دست افراد فاجر بی تبار که دشمن اهل بیت وحی بودند،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ارطاه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بن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آنان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را بر بندگان خدا مسلط می کرد، و با اینکه خود به خوبی اینان</w:t>
      </w:r>
    </w:p>
    <w:p>
      <w:pPr>
        <w:pStyle w:val="BookText"/>
        <w:rPr/>
      </w:pPr>
      <w:r>
        <w:rPr>
          <w:rFonts w:ascii="IRNazanin" w:hAnsi="IRNazanin" w:eastAsia="IRNazanin"/>
          <w:color w:val="111111"/>
          <w:sz w:val="28"/>
          <w:sz w:val="28"/>
          <w:szCs w:val="28"/>
          <w:rtl w:val="true"/>
          <w:lang w:bidi="fa-IR"/>
        </w:rPr>
        <w:t>را می شناخت و هر گز اعتنائی به این سخن رسول الله صلی الله علیه و اله نمی کرد،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فرمانروایی مسلمانان را بپذیرد، و کسی را مامود کاری کند، و بداند که در میان بندگان خدا شخص دیگری از او داناتر و آگاه تر به کتاب خدا و سنت رسولش و جود دارد، بر خدا و رسول او و همه مومنان خیانت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به کارهای زشت مشغول بودند، و به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انواع گناهان و و تباهی هادست می یازیدند، لکن از نظر او هیچ منع دینی برای ارتکاب چنین جرائم وجود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بر مکه مکرمه هجوم برند، شهری که خدا آنجا را بر واردین و ساکنانش، ولو کافر باشند، جای امن قرار داده است، و اهالی و پرندگان و حیوانات و گیاهان آنها را در دین خود محترم داشته و تجاوز به آن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شهری است که پیامبر خدا صلی الله علیه و اله آنگاه که آنجا را تسخیر فرمود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او را که پرچمداران کفر و الحاد بودند، محترم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فتح و دیگر ایام، این اصل را رعایت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اله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شهری است که خداوند، آنگاه که آسمان ها و زمین را آفرید، اینجا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قیامت این شهر در حریم حرمت الهی است و پیش از من بر احدی کشتار در آنجا حلال نبوده، و بر من نیز جز ساعتی در روز حلال نیست و این به حکم خدا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خاری از آن نباید بریده شود و در آن شکار حرام است، و آنچه بر روی زمین بیفتد، جز در مواردی که صاحبش را بشناسند و رد کنند، نمی توانند بر دارند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مکه را خدا نه مردم، حرام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خدا و روز قیامت ایمان دارد، نمی تواند در آنجا خونی بریزد، یا درختی ببرد و اگر کسی برای جنگ با پیامبر خدا اجازه خواست، به او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 تواند با پیامبر صلی الله علیه و اله بجنگد و فقط خدا به پیامبرش صلی الله علیه و اله اجازه داده و بر شما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 فقط یکساعت در روز، این اجازه را داده و حرمت مکه امروز همان حرمت دیروز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حاضر است، این امر را به غایبان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تا مدینه رسول الله صلی الله علیه و اله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آنجا را بیم دادند و صدماتی بر آنها رساندند، و دستور داد تا بگردند تا هر کس از شیعیان امیر المو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یافتند، دستگیر کنند، در حالی که حرمت مدینه منوره در اسلام کاملا محرز است و پیامبر اکرم صلی الله علیه و اله ضمن روایاتی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حرمی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کار زشتی انجام دهد، یا گناهکاری را در آن بپذیرد، لعنت خدا و فرشتگان و همه مردم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توبه و عبادت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مسلمانان همه برابر است، و هر گاه مسلمانی پیمان شکنی کند، لعنت خدا و فرشتگان و همه مردم بر او باد، و توبه و عمل چنین کسی هرگز پذیرفته نمی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اهل مدینه کید نمی کند و توطئه نمی چیند، مگر آنکه همچون نمک در آب، حل و مضمحل می شود و از بین می رود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بر اهل مدینه بدی برساند، خداوند او را، همچون سرب در آتش یا نمک در آب متلاشی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ابراهیم، مکه را حرم قرار داد و من نیز مدینه را همچون حرمت مکه و منی محترم و حرم شمرده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در آن جا خونی ریخته یا سلاحی از برای جنگ بکار رود، و نباید درخت او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برای علوفه لازم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درباره این شهر اراده بدی کند، خداوند او را همچون نمک در آب ذوب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عبارت سعد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باره مردم مدینه اندیشه بدی داشته باشد، خداوند او را ذوب و نابود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از اینجا تا آنجا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درختی از آن بریده شود، و در آن کار زشتی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مدینه مرتکب این اعمال شود خدا و فرشتگان و همه مردم او را نفرین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ستمگری که فکر بدی در باره مدینه داشته باشد، خداوند او را از بین می برد، همچنانکه برای اهل مدینه اراده سوئی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مردم مدینه را بترساند و ستم روا دارد، او را بترسان و لعنت خدا و فرشتگان و مردم بر چنین کسی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توبه و باز گشت او پذیرفته نمی شود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مردم مدینه را بترساند، خدای در روز قیامت او را بیم می دهد و هرگز عمل و توبه او قبول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مردم مدینه را با ستم خود بترساند، خداوند او را لعنت می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ابن نجار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مردم مدینه را از روی ظلم بترساند خداوند او را مشمول ترس می کند، و خدا و فرشتگان و مردم بر او لعنت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مردم مدینه را بترساند، دل مرا ترسانیده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eastAsia="IRNazanin" w:cs="IRNazanin"/>
          <w:color w:val="111111"/>
          <w:sz w:val="28"/>
          <w:szCs w:val="28"/>
          <w:lang w:bidi="fa-IR"/>
        </w:rPr>
        <w:t>354:3</w:t>
      </w:r>
      <w:r>
        <w:rPr>
          <w:rFonts w:ascii="IRNazanin" w:hAnsi="IRNazanin" w:eastAsia="IRNazanin"/>
          <w:color w:val="111111"/>
          <w:sz w:val="28"/>
          <w:sz w:val="28"/>
          <w:szCs w:val="28"/>
          <w:rtl w:val="true"/>
          <w:lang w:bidi="fa-IR"/>
        </w:rPr>
        <w:t xml:space="preserve">، این روایت را بواسطه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فرمانروایان فتنه و فساد، وارد مدینه شد، و در آن هنگام، نور چشم جابر زایل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 این حاکم دور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آمد و در میان دو پسرش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به پایش خورد و آن را خون آلود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و سرنگون باد کسی که رسول الله را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وی یا هر دو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رسول الله صلی الله علیه و اله را چگونه می ترسانند، با اینکه او وفات فرموده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اله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امیری که در حدیث اشاره شده،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ارطاه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صلی الله علیه و اله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مردم مدینه را اذیت کند، خدا را ایذاء کرده و لعنت خدا و فرشتگان و همه مردم بر او است، و دیگر هیچ عبادت و تو به ای از او پذیرفته نیست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امیری رسید خود نیز، هیچ یک از این جنایات را انکار نکرد، بر محرمات دست زد، کشتارها کرد، زن ها را اسیر نمود اطفال را سر برید، خانه ها را ویران ساخت، عرض مردم را مورد</w:t>
      </w:r>
    </w:p>
    <w:p>
      <w:pPr>
        <w:pStyle w:val="BookText"/>
        <w:rPr/>
      </w:pPr>
      <w:r>
        <w:rPr>
          <w:rFonts w:ascii="IRNazanin" w:hAnsi="IRNazanin" w:eastAsia="IRNazanin"/>
          <w:color w:val="111111"/>
          <w:sz w:val="28"/>
          <w:sz w:val="28"/>
          <w:szCs w:val="28"/>
          <w:rtl w:val="true"/>
          <w:lang w:bidi="fa-IR"/>
        </w:rPr>
        <w:t>شتم و تجاوز قرار داد، حقوق رسول الله صلی الله علیه و اله و مجاوران حرم امن آن بزرگوار را لگد مال کرد، و به مجاورانش توهین روا داشت، مجاوران حرمی که همچون حرم خدا محترم است، در حالی که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یوذون رسول الله لهم عذاب الیم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آنانکه رسول الله را برنجانند، بر آنها کیفر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الذین یوذون الله و رسوله لعنهم الله فی الدنیا و الاخره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آنانکه خدا و رسولش را می آزارند، خداوند در دنیا و آخرت بر ایشان لعنت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کسی که جرات را به جائی برساند که او را به دشمنی با خدا و رسولش بر انگیزد، و بر علیه دین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پای بجای پای پدرش گذاشت و در گناهان سنگین و هجوم به مردم مدینه منوره و مشرفه از او گوی سبقت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وصیت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کرد که در جوار این سرزمین مقدس به جنایت و خرابکاری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دختر اسماء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سالخوردگان مدینه که با هم صحبت می کردند، شنیدم که می گفتند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معاویه به حال احتضار افتاد، یزید را خواست و بدو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مردم مدینه،بر تو بشورند، مسلم بن عقبه را که هواداری او را من تصدیق دارم، بر آنجا بگمارد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حنظله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به پیش او رفتند و او خیلی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برگشت، مردم را 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تحریض کرد، و عیب های او را باز گفت، و دعوت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مقامش</w:t>
      </w:r>
    </w:p>
    <w:p>
      <w:pPr>
        <w:pStyle w:val="BookText"/>
        <w:rPr/>
      </w:pPr>
      <w:r>
        <w:rPr>
          <w:rFonts w:ascii="IRNazanin" w:hAnsi="IRNazanin" w:eastAsia="IRNazanin"/>
          <w:color w:val="111111"/>
          <w:sz w:val="28"/>
          <w:sz w:val="28"/>
          <w:szCs w:val="28"/>
          <w:rtl w:val="true"/>
          <w:lang w:bidi="fa-IR"/>
        </w:rPr>
        <w:t xml:space="preserve">خلع کنند و مردم هم موافقت نمودند، پس یزید مسلم بن عقبه را با تجهیزات روانه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بلا 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روایت فوق را مبسوط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bookmarkStart w:id="31" w:name="pg10107_99049"/>
    </w:p>
    <w:p>
      <w:pPr>
        <w:pStyle w:val="Heading6"/>
        <w:numPr>
          <w:ilvl w:val="5"/>
          <w:numId w:val="1"/>
        </w:numPr>
        <w:rPr/>
      </w:pPr>
      <w:bookmarkStart w:id="32" w:name="__RefHeading___Toc291250_1067777946"/>
      <w:bookmarkStart w:id="33" w:name="_Toc13"/>
      <w:bookmarkEnd w:id="31"/>
      <w:bookmarkEnd w:id="32"/>
      <w:r>
        <w:rPr>
          <w:rtl w:val="true"/>
        </w:rPr>
        <w:t>جنایات معاویه نسبت به حجر بن عدی و یاران او</w:t>
      </w:r>
      <w:bookmarkEnd w:id="33"/>
    </w:p>
    <w:p>
      <w:pPr>
        <w:pStyle w:val="Heading6"/>
        <w:numPr>
          <w:ilvl w:val="5"/>
          <w:numId w:val="1"/>
        </w:numPr>
        <w:rPr/>
      </w:pPr>
      <w:bookmarkStart w:id="34" w:name="__RefHeading___Toc291252_1067777946"/>
      <w:bookmarkStart w:id="35" w:name="_Toc14"/>
      <w:bookmarkEnd w:id="34"/>
      <w:r>
        <w:rPr>
          <w:rtl w:val="true"/>
        </w:rPr>
        <w:t>اشاره</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کوفه کرد، و هنگامی که فرمانروایی آنجا را به او می داد،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 از این حلم و بردباری داشته، امروز وقت آن است که بخواهد و بفهمد،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 الحلم قبل الیوم ما تقرع العصا</w:t>
      </w:r>
    </w:p>
    <w:p>
      <w:pPr>
        <w:pStyle w:val="BookText"/>
        <w:rPr/>
      </w:pPr>
      <w:r>
        <w:rPr>
          <w:rFonts w:ascii="IRNazanin" w:hAnsi="IRNazanin" w:eastAsia="IRNazanin"/>
          <w:color w:val="111111"/>
          <w:sz w:val="28"/>
          <w:sz w:val="28"/>
          <w:szCs w:val="28"/>
          <w:rtl w:val="true"/>
          <w:lang w:bidi="fa-IR"/>
        </w:rPr>
        <w:t>و ما علم الانسان الا لیعلما</w:t>
      </w:r>
    </w:p>
    <w:p>
      <w:pPr>
        <w:pStyle w:val="BookText"/>
        <w:rPr/>
      </w:pPr>
      <w:r>
        <w:rPr>
          <w:rFonts w:ascii="IRNazanin" w:hAnsi="IRNazanin" w:eastAsia="IRNazanin"/>
          <w:color w:val="111111"/>
          <w:sz w:val="28"/>
          <w:sz w:val="28"/>
          <w:szCs w:val="28"/>
          <w:rtl w:val="true"/>
          <w:lang w:bidi="fa-IR"/>
        </w:rPr>
        <w:t>بنابر اعتماد و رضایت خاطری که بر بصیرت شما داریم، و خدای حکیم بدون تعلیم از راه برون در نهاد تو لبافتی سرشته، امروز چند سفارشی در اختیار تو قرار می دهم،سفارش هایی که کار بستن آنها سلطه مرا استوار، و کار رعیت مرا بسامان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بر بر گزیدن خصلتی سفارش می کنم که به موجب آن، هرگز از شتم و توهین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نپوشی،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شفقت و مهر ورزی، و بر او آمرزش بخواهی و بر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و لعن کنی و سخن آنان را هرگز گوش نکنی،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کنی و بر خود نزدیک گردانی، و به گزارش های آنان گوش فرا داری</w:t>
      </w:r>
      <w:r>
        <w:rPr>
          <w:rFonts w:eastAsia="IRNazanin" w:cs="IRNazanin"/>
          <w:color w:val="111111"/>
          <w:sz w:val="28"/>
          <w:szCs w:val="28"/>
          <w:rtl w:val="true"/>
          <w:lang w:bidi="fa-IR"/>
        </w:rPr>
        <w:t>.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آزمودم آزموده شدم و پیش از تو بر دیگران خدمتگزاری</w:t>
      </w:r>
    </w:p>
    <w:p>
      <w:pPr>
        <w:pStyle w:val="BookText"/>
        <w:rPr/>
      </w:pPr>
      <w:r>
        <w:rPr>
          <w:rFonts w:ascii="IRNazanin" w:hAnsi="IRNazanin" w:eastAsia="IRNazanin"/>
          <w:color w:val="111111"/>
          <w:sz w:val="28"/>
          <w:sz w:val="28"/>
          <w:szCs w:val="28"/>
          <w:rtl w:val="true"/>
          <w:lang w:bidi="fa-IR"/>
        </w:rPr>
        <w:t>کرده ام، مرا ترفیع مقام یا فرود آمدن از مسند، اثر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مرا خواهی آزمود و سر انجام ستایش یا نکوهش خواهی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خواهم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چند ماه بر کوفه فرمانروائی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سیرت نیکو داشت و سخت دلباخته عافیت و سلامت بود، لکن شتم و عیبجوئی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هرگز ترک نمی کرد، و پیوسته بر قاتلان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می کرد،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دعا می فرستاد و یاران او را می ستود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رفتار را دید،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شما خدا را نکوهش می کنید و لعن می فرستید، چرا که خدای غز و جل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کونوا قوانین بالقسط شهداء 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بر پا دارندگان عدل و گواهان خدا باشید، و برای خدا شهادت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بنابراین من گواهی می دهم که کسانی را که شما می نکوهید و عیبجویی می کنید، شایسته فضیلت و ستایش اند، و کسانی را هم که می ستائید و مدح می کنید حقا که شایسته نکوهش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حجر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و شکوه او بیم داشته باش، چرا که خشم سلطان، ای بسا امثال تو را هلاک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او جدا می شد و چشم پوشی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بدین منوال بود که در پایان امارتش،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خاست و در باب علی و عثمان اظهارات پیشین خود را تکرار کرد و گفت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بر عثمان بن عفان رحم کن، و از گناهانش در گذر و بهترین پاداش را به او بده چرا که او به کتاب تو عمل، واز سنت پیامبرت صلی الله علیه و اله پیروی کرد، و همه ما را یک سخن و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ها را حفظ کرد، لکن خود مظلوم</w:t>
      </w:r>
    </w:p>
    <w:p>
      <w:pPr>
        <w:pStyle w:val="BookText"/>
        <w:rPr/>
      </w:pP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یاران و هواداران و دوستان و پیروان او را به خاطر خون او رحم کن و رحمت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او و پیروانش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بطوری که او چنان فریادی کشید که همه کسانی که در مسجد و بیرون مسجد بو دند، صدایش را شنیدند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چه کسی را مورد حمله قرار داده ای، ای انسان دستور بده که ارزاق و حقوق ماها راکه توقیف کرده ای، بدهند، که اینها حق تو نیست و حاکمی که پیش از تو بود، در این حقوق طمع نمی کرد تو بر نفرین امیرالمومنین علیه السلام حریص گشته ای، و از مجرمان حمایت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بیش از دو ثلث مردم با او بر پا خاستند و همگی اظهار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دستور بده که ارزاق و حقوق ما را بدهند، و گرنه این سخنان که می گویی سودی بر حال ما ندارد و چندان از این سخنان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وارد قصر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پیروانش اجازه خواستند که او را ببینند و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اجازه می دهی که این مرد این اظهارات را بکند و در سلطنت و فرمانروایی خود، جرات را بدن پایه برساند که بر حکومت تو اهانت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المومنین معاویه را بر علیه تو به خشم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عقیل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امیر به درشتی سخن می گفت، و او را بزرگ می داشت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او را برای آن کشتم که پس از من امیری که خواهد آمد، همین عملی را که من کردم، درباره من انجام خواهد</w:t>
      </w:r>
    </w:p>
    <w:p>
      <w:pPr>
        <w:pStyle w:val="BookText"/>
        <w:rPr/>
      </w:pPr>
      <w:r>
        <w:rPr>
          <w:rFonts w:ascii="IRNazanin" w:hAnsi="IRNazanin" w:eastAsia="IRNazanin"/>
          <w:color w:val="111111"/>
          <w:sz w:val="28"/>
          <w:sz w:val="28"/>
          <w:szCs w:val="28"/>
          <w:rtl w:val="true"/>
          <w:lang w:bidi="fa-IR"/>
        </w:rPr>
        <w:t>داد، و اول بار دشمن را می گیرد و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اجل من نزدیک است، و دوران فرمانروائی من به سر آمده و دوست ندارم شروع به کشتن برگزیدگان این شهر بکنم، دیگران به امن و آسایش برسند، اما من بدبخت شوم، معاویه در دنیا به و مغیره در آخرت نگونبخت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و بصره پیرامون زیاد جمع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وارد قصر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با او دوست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رفتاری که با مغیره‌کردی آگاهم و او کار تو را تحمل می کرد، اما من بخدا که مثل چنان رفتاری را از تو تحمل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در گذشته در چه پایه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داشتم، و خدا آن دوستی را از دل من خالی کرد، و به کینه و دشمنی مبدل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دانی که چقدر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داشتم، لکن خداوند آن دشمنی را از دل من زدود و تبدیل به مهر و مودت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متعهد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آمدی دیدی که من بین مردم نشسته ام، در کنار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دیدی که ننشسته ام تو بنشین تا من بیایم، من هر روز از تو دو چیز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هنگام صبح و دیگری به هنگام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استقامت داشته باشی، دین و دنیایت سالم می ماند، اما هر گاه به راست و چپ انحراف پیدا کنی، خود را هلاک کرده ای و خونت در نزد من ریخته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قصاص قبل از جنایت نمی کنم و بدون دلیل از کسی مواخذه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جز آن چیزی که می خواهد، از من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خبر خواهی کرد، و نصیحت او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نزد او بیرون آمد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مردم کوفه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صحن و اطراف کاخ، همه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این بود که رسالت خود را در</w:t>
      </w:r>
    </w:p>
    <w:p>
      <w:pPr>
        <w:pStyle w:val="BookText"/>
        <w:rPr/>
      </w:pPr>
      <w:r>
        <w:rPr>
          <w:rFonts w:ascii="IRNazanin" w:hAnsi="IRNazanin" w:eastAsia="IRNazanin"/>
          <w:color w:val="111111"/>
          <w:sz w:val="28"/>
          <w:sz w:val="28"/>
          <w:szCs w:val="28"/>
          <w:rtl w:val="true"/>
          <w:lang w:bidi="fa-IR"/>
        </w:rPr>
        <w:t>رو گردانی و تبری از علی علیه السلام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خاست و خطبه ای خواند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رجکن فرسنت‌ء، و بر یارانش درود نثار کرد، و بر قاتلانش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همانسان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بود، آغاز سخن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در کوفه و شش ماه در بصره اقامت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بصره باز گشت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کوفه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او خبر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علی علیه السلام را به دور خود جمع کرده، و آنها لعن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آشکارا بر زبان می آورند، و از او بیزاری می جویند،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کوفه شد و به قصر آمد، آنگاه از آنجا بیرون شد و بالای منبر رفت و قبای حریر و جامه خز کبود بر تن کرده بود،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پیشاپیش او در مسجد نشسته بود، و بیشتر اصحابش پیرامون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کرد به خطبه خواندن و مردم را بیم داد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و سرانجام ستم و گمراهی بسی و خیم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نزدیک شدند آنگاه تکبر کردند و غرور دامنگیرشان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امین شناختند، لکن بخداوند جرات و جسارت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درمانی که من می کنم، شما بهبود پیدا نکنید و به استقامت نیائید، من دیگر هیچ هستم،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کوفه بر ندارم، و او را عبرت دیگران قرار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حجر عشا با پای خود به دامن گرگ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سرحان مردی بود که به گرگ برخورد و گرگ او درید و خورد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بن هیثم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پلیس، دستور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آید و ما از شما بیزاریم، و به نماینده لشگر توهین کردند و لعنت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کوفه آیا با یک دست اختلاف می اندازید، و با دست دیگر آشتی می کنید بدنهایتان در اختیار من است، لکن دلباخته این دیوانه</w:t>
      </w:r>
    </w:p>
    <w:p>
      <w:pPr>
        <w:pStyle w:val="BookText"/>
        <w:rPr/>
      </w:pPr>
      <w:r>
        <w:rPr>
          <w:rFonts w:ascii="IRNazanin" w:hAnsi="IRNazanin" w:eastAsia="IRNazanin"/>
          <w:color w:val="111111"/>
          <w:sz w:val="28"/>
          <w:sz w:val="28"/>
          <w:szCs w:val="28"/>
          <w:rtl w:val="true"/>
          <w:lang w:bidi="fa-IR"/>
        </w:rPr>
        <w:t xml:space="preserve">احمق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بدنهایتان با من و دلهایتان با حجر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باید ثابت کنید که از هواداری ایشان مبرا هستید، و گرنه گروهی را بر شما بر می گمارم که کجی ها و انحرافات شما را اصلاح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معاذالله، که ما جز اطاعت و خشنودی تو اندیشه ای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کدام شما بر خیزد و هر کس از طایفه و اطرافیانش را که با حجر همراه است، به اینجا دعوت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شرطه اش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 و حجر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نیامد، با او و همراهانش بجنگ و بر آنها شمشیر بکش تا اینکه او را پیش من بیاوری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لشکر آمد و 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آنها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طه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کسی که شمشیر داشته باشد، نیست که از تو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بادی کرد؟ برخیز و به قبیله خودت ملحق شو، تا آنها ترا نگهبانی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تماشا می کرد و بر فراز منبر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عمودی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حمق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یاران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او افتاد و دو نفر مرد از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کردند و او را به خانه مردی آوردند،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موعد 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شرطه ها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بن حمله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شمشیر برید، و دندان هایش را شکست و عمودی از یکی از شرطه ها گرفت و با او جنگید،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حمایت کرد، تا اینکه از 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p>
    <w:p>
      <w:pPr>
        <w:pStyle w:val="BookText"/>
        <w:rPr/>
      </w:pPr>
      <w:r>
        <w:rPr>
          <w:rFonts w:ascii="IRNazanin" w:hAnsi="IRNazanin" w:eastAsia="IRNazanin"/>
          <w:color w:val="111111"/>
          <w:sz w:val="28"/>
          <w:sz w:val="28"/>
          <w:szCs w:val="28"/>
          <w:rtl w:val="true"/>
          <w:lang w:bidi="fa-IR"/>
        </w:rPr>
        <w:t xml:space="preserve">کثیر دور آنها را گرفتند، اما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بالای منبر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جبانه 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 و فرمان داد که‌حجر را دستگیر کرده، بیاورند و دیگر کسان را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او دستگیر کنند و بیاورند، و چون اینها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هر که را یافتند دستگیر کردند، چندانکه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 طرفداران خود را دید، دستور داد از جنگ دست بر دارند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برابر کسی هستید که این همه دشمنان بر شما فراهم کرده و تاخته است و من نمی خواهم که شما کشته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را دیدند، با آنها جنگیدند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کردند و بقیه نجات یافتند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راهی به سوی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وارد خانه 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او را دستگیر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 تا با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گریه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دخترانت را می ترسانی؟ او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زنده ام، اجازه نمی دهم که از خانه من اسیر بگیرند یا کسی 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روزنه ای که آن خانه داشت، بیرون آمد و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وارد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 پذیرائی شایانی کرد و نسبت به او اظهار خوشوقتی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بود که اطلاع دادند که شرطه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تست، و علت آن این بود که یک دختر سیاه با آنها روبرو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کسی می گردید؟ اظهار داشته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او بیرون آمد و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 شد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کاوش او عاجز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یا باید او را دستگیر کرده و پیش من آوری و یا همه درختان خرمایت را قطع، و خانه ات را بر سرت ویران می کنم و از دست من امان نمی یابی پاره پاره ات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خواست و او نیز سه روز مهلت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بیمی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را درباره عثمان می دانم، و از امتحانی که با معاویه در جنگ صفین داده ای آگاهم، و فقط به خاطر حمیتی که داشتی، با حجر نبرد کردی، پس ترا بخشیدم لکن از تو می خواهم برادرت عمیر را به من تسلیم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مال و جان او را در امان خویش گرفت 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برادر را که زخمی و زیر بندهای آهنین در زحمت بود، آورد و او دستور داد مردها او را بلند کنند و بعد بر زمین بیندازند، و این کار را چند بار تکرار کدند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به او امان نمی دهی؟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امان دادم و خونش ریخته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ضامن شد و آزاد گردید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شبانه روز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کسی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امانی بگیرد تا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بودند، تا او را به معاویه برسانند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آنان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حجر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جنگی است در میان جنگ، و جنگی است در حالی که مردم با آرامش اند به کاری اقدام می کنند که ضرر آن بر خودشان عاید می شود</w:t>
      </w:r>
      <w:r>
        <w:rPr>
          <w:rFonts w:eastAsia="IRNazanin" w:cs="IRNazanin"/>
          <w:color w:val="111111"/>
          <w:sz w:val="28"/>
          <w:szCs w:val="28"/>
          <w:rtl w:val="true"/>
          <w:lang w:bidi="fa-IR"/>
        </w:rPr>
        <w:t>.</w:t>
      </w:r>
      <w:bookmarkStart w:id="36" w:name="pg10107_99057"/>
    </w:p>
    <w:p>
      <w:pPr>
        <w:pStyle w:val="BookText"/>
        <w:rPr/>
      </w:pPr>
      <w:bookmarkEnd w:id="36"/>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طاعت خود منصرف نشده ام و از مردم جدا نگشته ام و بر بیعت خود پایدارم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ای حجر، آیا با یک دست اختلاف می اندازی، و با دست دیگر آشتی می کنی، و می خواهی آنجا که خدا به ما توانائی داده، از تو راضی شویم؟ نه بخدا سوگند من بر بریدن رگ گردن تو شیفته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امان می دهی تا معاویه بیاید و عقیده او درباره من روشن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به زندان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امان را نمی دادم، بدون زدن گردن از اینجا حرکت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بامداد سرد، در حالی که کلاهی بر سر داشت، از آنجا اخراج کردند و ده شب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هوایی جز بر باد دادن سر اصحاب حجر در سر نداشت</w:t>
      </w:r>
      <w:r>
        <w:rPr>
          <w:rFonts w:eastAsia="IRNazanin" w:cs="IRNazanin"/>
          <w:color w:val="111111"/>
          <w:sz w:val="28"/>
          <w:szCs w:val="28"/>
          <w:rtl w:val="true"/>
          <w:lang w:bidi="fa-IR"/>
        </w:rPr>
        <w:t>.</w:t>
      </w:r>
    </w:p>
    <w:p>
      <w:pPr>
        <w:pStyle w:val="Heading6"/>
        <w:numPr>
          <w:ilvl w:val="5"/>
          <w:numId w:val="1"/>
        </w:numPr>
        <w:rPr/>
      </w:pPr>
      <w:bookmarkStart w:id="37" w:name="__RefHeading___Toc291254_1067777946"/>
      <w:bookmarkStart w:id="38" w:name="_Toc15"/>
      <w:bookmarkEnd w:id="37"/>
      <w:r>
        <w:rPr>
          <w:rtl w:val="true"/>
        </w:rPr>
        <w:t>عمرو بن حمق</w:t>
      </w:r>
      <w:bookmarkEnd w:id="3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رفاعه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خارج شدند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از آنجا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کوهی کمین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آمد نشان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ابی یلتعه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روستا رسید، با لشکر خود به طرف آنها حرکت کرد، و اینها هم به مقابله برخاستند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بیماری استسقای معده 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جوانی قوی بنیه بود، با اسب چابکی که داشت به لشکریان او حمله کرد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 دفاع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تو سودی بر من ندارد، خودت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حمله کرد، تا آنجا که لشگر او دور شدند و با اسب خود را از مهلکه نجات داد، لشکریان او را تعقیب کردند و او تیراندازی می کرد، و هر پهلوانی که به او نزدیک می شد، تیر می خورد یا زخمی می شد، تا سرانجام باز گشتند و از تعقیب او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هستم که هرگاه او را رها کنید،بر شما تسلیم و مطیع خواهد شد، و هر گاه بگشید، زیان 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پرسیدند، از معرفی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بلتعه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نزد عامل موصل</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بن عثمان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 شناخت، و آوردن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پیکانهایی که همراه داشت، نه نیزه بر بدن عثمان زده است، و ما نمی خواهیم که بر او بیش از آن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بر او، نه پیکان بزنید، آنگونه که بر عثمان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آوردند و نه نیزه بر او زدند، و در همان نیزه اول یا دومی کشته شد، و سر او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این اولین سر بود که در اسلام حمل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صحابی بزرگوار، همان کسی است که عمری را در عبادت خدا گذرانده، و تن خود را در میان اصحاب مشهور به عدالت بود، و اقوال و اعمالش حجت است و هرگز عدالت این اصحاب، قابل اشتباه با جنایت گروهی معلوم الحال و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دیوانگانی‌همچون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بن ابی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جوانان قریش که چه رسوایی هابار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تفاوت است بین این عناصر، با چهره هایی چونان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فرزندان این چهره ها که در راه عبادت خدا جانبازی کرده اند، و با شرع الهی خو گرفته اند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 دانم چه چیز موجب می شد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 و او را بکشند، و چه چیز موجب شد که این همه نیزه بر بدن او وارد کنند و حال آنکه در اولی یا دومی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بود که همه صحابه</w:t>
      </w:r>
    </w:p>
    <w:p>
      <w:pPr>
        <w:pStyle w:val="BookText"/>
        <w:rPr/>
      </w:pPr>
      <w:r>
        <w:rPr>
          <w:rFonts w:ascii="IRNazanin" w:hAnsi="IRNazanin" w:eastAsia="IRNazanin"/>
          <w:color w:val="111111"/>
          <w:sz w:val="28"/>
          <w:sz w:val="28"/>
          <w:szCs w:val="28"/>
          <w:rtl w:val="true"/>
          <w:lang w:bidi="fa-IR"/>
        </w:rPr>
        <w:t xml:space="preserve">در آن شرکت داشتند و همگی جمعا سبب یا مباشر آن بودند، چنانکه در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آنهمه مردم نمی گیرند، و فقط قصاص اختصاص به کسانی پیدا می کند که دوستاران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خدا و رسولش صلی الله علیه و 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معاویه تجهیزات ارتشی و ماموران خود را به سر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سختترین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تندروان راه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 و چندان کار کمک رسانی را به او به عقب انداخت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مرد، اهالی مدینه را به اهالی مدینه را به اتهام اینکه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و یاری و از او پشتیبانی نکردند، این همه تهدید کرد، و آنها را از هم پراکنده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سهل انگاری و مسامحه خودش را محکوم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این جنایات باید فقط بر موالیان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جنایات از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بر طرف می شود و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ثابت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بانیزه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در حالی که همه مورخان بنص 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بن بشر تجیبی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مورد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شوید که مهمترین مردم، پس از سه تن کسی است که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مصر آمده بود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یا دیگری گفته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تجیب، عمودی بر سر او فرود آورد،که سر و پیشانی او را</w:t>
      </w:r>
    </w:p>
    <w:p>
      <w:pPr>
        <w:pStyle w:val="BookText"/>
        <w:rPr/>
      </w:pPr>
      <w:r>
        <w:rPr>
          <w:rFonts w:ascii="IRNazanin" w:hAnsi="IRNazanin" w:eastAsia="IRNazanin"/>
          <w:color w:val="111111"/>
          <w:sz w:val="28"/>
          <w:sz w:val="28"/>
          <w:szCs w:val="28"/>
          <w:rtl w:val="true"/>
          <w:lang w:bidi="fa-IR"/>
        </w:rPr>
        <w:t xml:space="preserve">شکافت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کسانی بودم که عثمان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 بن ایهم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مصر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کبیره 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بود و در همان لحظه هم به قتل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کنانه بن بشر تجیبی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کشته است، و شاید همگی در قتل او شرکت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خیر الناس بعد نبیهم</w:t>
      </w:r>
    </w:p>
    <w:p>
      <w:pPr>
        <w:pStyle w:val="BookText"/>
        <w:rPr/>
      </w:pPr>
      <w:r>
        <w:rPr>
          <w:rFonts w:ascii="IRNazanin" w:hAnsi="IRNazanin" w:eastAsia="IRNazanin"/>
          <w:color w:val="111111"/>
          <w:sz w:val="28"/>
          <w:sz w:val="28"/>
          <w:szCs w:val="28"/>
          <w:rtl w:val="true"/>
          <w:lang w:bidi="fa-IR"/>
        </w:rPr>
        <w:t>قتیل التجیبی الذی جاء من مصر</w:t>
      </w:r>
    </w:p>
    <w:p>
      <w:pPr>
        <w:pStyle w:val="BookText"/>
        <w:rPr/>
      </w:pPr>
      <w:r>
        <w:rPr>
          <w:rFonts w:ascii="IRNazanin" w:hAnsi="IRNazanin" w:eastAsia="IRNazanin"/>
          <w:color w:val="111111"/>
          <w:sz w:val="28"/>
          <w:sz w:val="28"/>
          <w:szCs w:val="28"/>
          <w:rtl w:val="true"/>
          <w:lang w:bidi="fa-IR"/>
        </w:rPr>
        <w:t xml:space="preserve">آگاه شوید که بهترین مردم پس از پیامبرشان کسی است که بدست تبحی مصری به 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استیعاب </w:t>
      </w:r>
      <w:r>
        <w:rPr>
          <w:rFonts w:eastAsia="IRNazanin" w:cs="IRNazanin"/>
          <w:color w:val="111111"/>
          <w:sz w:val="28"/>
          <w:szCs w:val="28"/>
          <w:lang w:bidi="fa-IR"/>
        </w:rPr>
        <w:t>477:2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کسی که وارد خانه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ریش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ای برادر زاده من بخدا سوگند که پدرت به این ریش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شرم کرد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 بن سرحان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کوتاه قد که از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اصبح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پادشاه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وارد شد و خنجری بدست داشت و او نیز به استقبال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دینی داری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نعثل نیستم،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پسر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بر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با دینی خالص و مسلمان هستم و از مشرکان نمی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گیجگاه راست او زد و او را کشت و به زمین افتاد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مباشر قتل عثمان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پیکان او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محبوس کرده و دیگری او را کشته است و کسی که او را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گفته اند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 یمامی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بن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او را گرفته و کشیده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سرح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نجات ندادند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پاسداری نکرد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ریشم را رها کن، بخدا این ریشی است که پدرت آن را گرامی می داشت و پدرت راضی نیست که تو با من این چنین رفتار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در این موقع او هم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هم روایت می کنند در آن حال بر یکی از کسانی که همراه او بودند، اشاره کرد و یکی از آنها تیری انداخت تا او را کشتند و خدا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مستدرک را با این عبارت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گفت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خون او دخالتی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مصر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 بن ایهم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سه بار در مدینه طواف کرد و گفت من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هستم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طبق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کرده و از خانه او بیرون آمده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 بن ایهم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کشته و برخی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نجیبی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کشته و بنا بر نقل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بن غلیاض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نقل کرده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کنذه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آمده و با یک حربه او را زد، در حالی که شمشیر خود را از نیام کشیده و بدست گرفته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دیگری گوید رنگ صورتش سرخ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بن رومان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قاتل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اینکه بعضی از مردم می گویند که یکی از صحابه او را تسلیم کرده و راضی به کشتن شد، درست نیست، بلکه همه این کار را ناپسند دانسته و از این عمل بیزاری جسته و مرتکب این عمل را نفرین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بودند که این کار را می پسندیدند،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بهانه ای داشت که پس از یک نیزه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هلاک کرد، امر کرد نه نیزه تمام بر او بزنند؟ و آیا در شریعت تعبدی است که اجازه دهد که با قصاص شونده برابر قصاص شده رفتار کنید یا فقط مراد از قصاص که همان اعدام باشد، اگر حاصل شد کفایت می کند؟ شاید در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جنایات تجویز شده، که ما از آن آگاهی نداریم، و بر آن جنایات اضافه کنید گرداندن سر او را از شهری به شهری، و او، اولین سری است که در اسلام او را گردانده 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دستور داد سر بریده عمرو بن حمق خزاعی را که مردی شیعی بود، بالای نیزه در بازارها بگردانند، و عبدالرحمن ابن ام الحکم آنرا در جزیره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دیگر شهرها هم سر او را گرداندند و این اولین سر بود که آنرا 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معاویه سر او را به زنش آمنه دختر شرید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او در زندان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را در دامن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در پیشانی آن بگذشت و دهانش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او را از من جدا کردید آنگاه کشته او را به من پس دادید، پس درود بر این هدیه ای باد که نه دشمنی می ورزید و نه کسی او را دشمن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اینها و امثال اینها، جنایاتی است که نمونه های آن در فقه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جنایتی است که نخست بار بر عموی گرامی پیامبر بزرگ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آمد و این عمل پدر را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باره پیشوای جوانان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 بزرگوارش را با شنیع ترین وضعی کشت و سرهای گرامی آن بزرگواران را بر بالای نیزه ها در شهر ها بگردانید و بدینسان نفرین و پستی ئی از خود در صفحه روزگار بجا گذاشت که با گذشت روزگاران هرگز شسته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ننگی ببار آورد که همیشه بر سرزبانها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هرگاه در آنجاقصاصی می خواست صورت بگیرد، اولیای دم یعنی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قصاص می کردند و هر گاه ولی دم از گرفتن خونش عاجز بود، وظیفه خلیفه وقت بود که از مو منان بر جانها یشان بیش از خودشان ولایت دارد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در آن روز و پیش از آن هم، مولینا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علی 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کار در قلمرو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بود، وضع او را کاملا می دانست، مراتب اخلاصش را می دید، هر گاه قصاصی لازم بود آن حضرت اجرا می کرد، در راه خدا از ملامت ملامتگران نمی هراسید، و در برابر عدل او دور</w:t>
      </w:r>
      <w:bookmarkStart w:id="39" w:name="pg10107_99064"/>
    </w:p>
    <w:p>
      <w:pPr>
        <w:pStyle w:val="BookText"/>
        <w:rPr/>
      </w:pPr>
      <w:bookmarkEnd w:id="39"/>
      <w:r>
        <w:rPr>
          <w:rFonts w:ascii="IRNazanin" w:hAnsi="IRNazanin" w:eastAsia="IRNazanin"/>
          <w:color w:val="111111"/>
          <w:sz w:val="28"/>
          <w:sz w:val="28"/>
          <w:szCs w:val="28"/>
          <w:rtl w:val="true"/>
          <w:lang w:bidi="fa-IR"/>
        </w:rPr>
        <w:t xml:space="preserve">و نزدیک برابر بودند، در آن روز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سایه که از صاحب سایه پیروی می کند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یکی از افراد امت بود و قدرتی نداشت و هیچ حکمی از احکام شریعت متوجه او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کینه توزی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حضرتش، او را وادار کرد که در منجلاب و ورطه هلاک سرنگون گردد و خداوند انتقام آنها را سر انجام خواهد گرفت</w:t>
      </w:r>
      <w:r>
        <w:rPr>
          <w:rFonts w:eastAsia="IRNazanin" w:cs="IRNazanin"/>
          <w:color w:val="111111"/>
          <w:sz w:val="28"/>
          <w:szCs w:val="28"/>
          <w:rtl w:val="true"/>
          <w:lang w:bidi="fa-IR"/>
        </w:rPr>
        <w:t>.</w:t>
      </w:r>
    </w:p>
    <w:p>
      <w:pPr>
        <w:pStyle w:val="Heading6"/>
        <w:numPr>
          <w:ilvl w:val="5"/>
          <w:numId w:val="1"/>
        </w:numPr>
        <w:rPr/>
      </w:pPr>
      <w:bookmarkStart w:id="40" w:name="__RefHeading___Toc291256_1067777946"/>
      <w:bookmarkStart w:id="41" w:name="_Toc16"/>
      <w:bookmarkEnd w:id="40"/>
      <w:r>
        <w:rPr>
          <w:rtl w:val="true"/>
        </w:rPr>
        <w:t>صیفی بن فسیل</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دستگیری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کوشش بخرج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فرار می کردند و او هم هر چه می توانست آنها را دستگیر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قیس بن عباد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مردان،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صیفی بن فسیل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بزرگترین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خیلی طرفدار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او را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عقیده ات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من بشناسانم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شناسی؟</w:t>
      </w:r>
    </w:p>
    <w:p>
      <w:pPr>
        <w:pStyle w:val="BookText"/>
        <w:rPr/>
      </w:pPr>
      <w:r>
        <w:rPr>
          <w:rFonts w:ascii="IRNazanin" w:hAnsi="IRNazanin" w:eastAsia="IRNazanin"/>
          <w:color w:val="111111"/>
          <w:sz w:val="28"/>
          <w:sz w:val="28"/>
          <w:szCs w:val="28"/>
          <w:rtl w:val="true"/>
          <w:lang w:bidi="fa-IR"/>
        </w:rPr>
        <w:t>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نیست، او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شرطه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امیر او را ابو تراب می خواند و تو تکذیب می کنی و می گویی نه؟ امیر، چیزی را تکذیب بکند، من تکذیب می کنم و همچنان که او چیزی را باطل بداند من باطل بداند من باطل می شمارم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خود گناه بزرگی است که مرتکب می شوی، عصای مرا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آوردند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سخنی که درباره بنده ای از بندگان خدا بگویند، من درباره علی امیر المو منین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قدر او را از پشت گردن بزنید، تا نقش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او را زدند که نقش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درباره علی چه می گوئی؟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که هر گاه با تیغ و دشنه بدنم را قطعه قطعه کنی،</w:t>
      </w:r>
      <w:bookmarkStart w:id="42" w:name="pg10107_99065"/>
    </w:p>
    <w:p>
      <w:pPr>
        <w:pStyle w:val="BookText"/>
        <w:rPr/>
      </w:pPr>
      <w:bookmarkEnd w:id="42"/>
      <w:r>
        <w:rPr>
          <w:rFonts w:ascii="IRNazanin" w:hAnsi="IRNazanin" w:eastAsia="IRNazanin"/>
          <w:color w:val="111111"/>
          <w:sz w:val="28"/>
          <w:sz w:val="28"/>
          <w:szCs w:val="28"/>
          <w:rtl w:val="true"/>
          <w:lang w:bidi="fa-IR"/>
        </w:rPr>
        <w:t xml:space="preserve">همان خواهم گفت که از من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لعنت بفرست، یا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گردنم را بزن که من سعادتمند می شوم و تو به شقاوت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اینجا برانید و با آهن و زنجیر بارش کنید و بزندان بیفکنید، سپس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جنایت بزرگی است که در حق چنین کسی معمول می شود که جز به خدا و دین رسالت معتقد نیست و امام بر حق را مهر می ورزد و هیچ گناهی که مستوجب چنین عقوبتی شود ندارد، عقوبتی که به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فقط این بود که در برابر ولایتی که کتاب خدا به آن سفارش کرده و در سنت با سندهای پی در پی تاکید شده خضوع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خودداری از لعن کسی که خدا امر کرده از او پیروی کنند و خدا او را تطهیر و تقدیس نموده، موجب حبس و قتل است؟ من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او را بر حکومت شهر ها گماشته است، می دانند و این همه بخاطر کینه سخت اینان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ولایت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وادارشان کرد خون هر کسی را که روی بخدا آورده و نکوکاری پیشه کرده است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کارها بسوی خدا است</w:t>
      </w:r>
      <w:r>
        <w:rPr>
          <w:rFonts w:eastAsia="IRNazanin" w:cs="IRNazanin"/>
          <w:color w:val="111111"/>
          <w:sz w:val="28"/>
          <w:szCs w:val="28"/>
          <w:rtl w:val="true"/>
          <w:lang w:bidi="fa-IR"/>
        </w:rPr>
        <w:t>.</w:t>
      </w:r>
    </w:p>
    <w:p>
      <w:pPr>
        <w:pStyle w:val="Heading6"/>
        <w:numPr>
          <w:ilvl w:val="5"/>
          <w:numId w:val="1"/>
        </w:numPr>
        <w:rPr/>
      </w:pPr>
      <w:bookmarkStart w:id="43" w:name="__RefHeading___Toc291258_1067777946"/>
      <w:bookmarkStart w:id="44" w:name="_Toc17"/>
      <w:bookmarkEnd w:id="43"/>
      <w:r>
        <w:rPr>
          <w:rtl w:val="true"/>
        </w:rPr>
        <w:t>قبیصه بن ضبیعه</w:t>
      </w:r>
      <w:bookmarkEnd w:id="4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شرطه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بن 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مامور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پسر ضبیعه پسر حرمله 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قبیله اش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شمشیرش را در دست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ربعی بن حراش بن جحش 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مردانی از قبیله اش پیش او آمدند تا با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و مالت در امان دادند، چرا می جنگی؟ اصحابش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امان دادند، چرا می جنگی و ما را هم به جنگیدن وادار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آن زنازاده </w:t>
      </w:r>
      <w:r>
        <w:rPr>
          <w:rFonts w:eastAsia="IRNazanin" w:cs="IRNazanin"/>
          <w:color w:val="111111"/>
          <w:sz w:val="28"/>
          <w:szCs w:val="28"/>
          <w:rtl w:val="true"/>
          <w:lang w:bidi="fa-IR"/>
        </w:rPr>
        <w:t>"</w:t>
      </w:r>
      <w:bookmarkStart w:id="45" w:name="pg10107_99066"/>
    </w:p>
    <w:p>
      <w:pPr>
        <w:pStyle w:val="BookText"/>
        <w:rPr/>
      </w:pPr>
      <w:bookmarkEnd w:id="45"/>
      <w:r>
        <w:rPr>
          <w:rFonts w:ascii="IRNazanin" w:hAnsi="IRNazanin" w:eastAsia="IRNazanin"/>
          <w:color w:val="111111"/>
          <w:sz w:val="28"/>
          <w:sz w:val="28"/>
          <w:szCs w:val="28"/>
          <w:rtl w:val="true"/>
          <w:lang w:bidi="fa-IR"/>
        </w:rPr>
        <w:t>است که هرگاه بر من دست یابد، هرگز از دست اورهایی ممکن نیست و سرانجام مرا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قبیله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وی دست خود را در دست آنان قرار داد و آنها او را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بشتابید، کار او را تمام کنید، چرا گرفتاری مرا بیشتر می کنید؟ من چگونه می توانم کسی را آزاد کنم که فتنه ها بر می انگیزد و بر فرمانروایان حمله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فقط از روی امانی که به من دادند پیش تو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زندان بیندازید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با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Heading6"/>
        <w:numPr>
          <w:ilvl w:val="5"/>
          <w:numId w:val="1"/>
        </w:numPr>
        <w:rPr/>
      </w:pPr>
      <w:bookmarkStart w:id="46" w:name="__RefHeading___Toc291260_1067777946"/>
      <w:bookmarkStart w:id="47" w:name="_Toc18"/>
      <w:bookmarkEnd w:id="46"/>
      <w:r>
        <w:rPr>
          <w:rtl w:val="true"/>
        </w:rPr>
        <w:t>عبدالله بن خلیفه</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حمران احمری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خلیفه 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کند، چرا که او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جستجوی او گماشتند، تا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عدی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و از آنجا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خواستند او را بیرون بیاورند، او با عزت نفسی که داشت خود داری کرد،پس با آنها 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آنقدر سنگ انداختند تا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خلیفه را تسلیم می کنید؟ زبانتان را باز کنید و نیزه هاتان را بکار 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فریاد را شنید، ترسید که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شوند و او رابکشند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ریختید و او را در خانه ای بردند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فرار کرد تا به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گفت که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ریختند و نتوانستم با آنها روبرو شوم، لذا پیش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فرستاد، در حالی که او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زندان افکند، چرا که از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کسی را پیش تو بیاورم که مردم او را کشته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بکشندش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بهانه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کجا است و چه کار مکند پس او زندانی کرد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اهالی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w:t>
      </w:r>
      <w:bookmarkStart w:id="48" w:name="pg10107_99067"/>
    </w:p>
    <w:p>
      <w:pPr>
        <w:pStyle w:val="BookText"/>
        <w:rPr/>
      </w:pPr>
      <w:bookmarkEnd w:id="48"/>
      <w:r>
        <w:rPr>
          <w:rFonts w:ascii="IRNazanin" w:hAnsi="IRNazanin" w:eastAsia="IRNazanin"/>
          <w:color w:val="111111"/>
          <w:sz w:val="28"/>
          <w:sz w:val="28"/>
          <w:szCs w:val="28"/>
          <w:rtl w:val="true"/>
          <w:lang w:bidi="fa-IR"/>
        </w:rPr>
        <w:t xml:space="preserve">مگر اینکه او را گرفته و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آوردند و باز جوئی می کردند و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پرسیدند،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و مدتی در میان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 هر گاه دوست داری من بیایم و با تو پیمان ببندم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هر گاه تو زیر پاهای من بودی هرگز قدم از روی تو بر نمی داشتم و از تو نمی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عدی را خواست و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ترا آزاد کردم به شرطی که او را به کوفه ببری و در میان کوههای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موافقت کرد، آنگاه بر گشت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 شو که هر گاه ببینم خشم او فرو نشسته است، با او صحبت می کنم تا از تو دست بردار شود،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بطرف دو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پیش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وفات کرد</w:t>
      </w:r>
      <w:r>
        <w:rPr>
          <w:rFonts w:eastAsia="IRNazanin" w:cs="IRNazanin"/>
          <w:color w:val="111111"/>
          <w:sz w:val="28"/>
          <w:szCs w:val="28"/>
          <w:rtl w:val="true"/>
          <w:lang w:bidi="fa-IR"/>
        </w:rPr>
        <w:t>.</w:t>
      </w:r>
    </w:p>
    <w:p>
      <w:pPr>
        <w:pStyle w:val="Heading6"/>
        <w:numPr>
          <w:ilvl w:val="5"/>
          <w:numId w:val="1"/>
        </w:numPr>
        <w:rPr/>
      </w:pPr>
      <w:bookmarkStart w:id="49" w:name="__RefHeading___Toc291262_1067777946"/>
      <w:bookmarkStart w:id="50" w:name="_Toc19"/>
      <w:bookmarkEnd w:id="49"/>
      <w:r>
        <w:rPr>
          <w:rtl w:val="true"/>
        </w:rPr>
        <w:t>گواهی دروغ بر علیه حجر</w:t>
      </w:r>
      <w:bookmarkEnd w:id="50"/>
    </w:p>
    <w:p>
      <w:pPr>
        <w:pStyle w:val="BookText"/>
        <w:rPr/>
      </w:pPr>
      <w:r>
        <w:rPr>
          <w:rFonts w:ascii="IRNazanin" w:hAnsi="IRNazanin" w:eastAsia="IRNazanin"/>
          <w:color w:val="111111"/>
          <w:sz w:val="28"/>
          <w:sz w:val="28"/>
          <w:szCs w:val="28"/>
          <w:rtl w:val="true"/>
          <w:lang w:bidi="fa-IR"/>
        </w:rPr>
        <w:t>زیاد، دروازه نفر از اصحاب حجر بن عدی را در زندان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روسای محله ها را احضار کرد که عبارت بودند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عرفطه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برده بن ابی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همگی شهادت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را دور خود جمع کرده و شتم خلیفه را آشکار کرده و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 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بر آن است که این مقامات جز در صلاحیت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مطالبی در معذور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مهربانی بر او و دوری از دشمنان آن حضرت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وانمود کردند که این اشخاص همگی حامل رای و پیام همه طوایفی هستند که ریاست آنها را بر عهده دارند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گواهی شاهدان نظر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نمی کنم که این گواهی قطعی باشد و دوست دارم که شاهدان بیش از چهار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 xml:space="preserve">مردم را دعوت کرد تا 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چنین شهادتی است که سزاوار است همگی گواهی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که در بریدن رگ گردن این خائن احمق خواهم کوشید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شر حبیل 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بعنوان نخستین شاهد گفت که نام مرا بنویسید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قریش شروع کنید و آنگاه اسامی کسانی را که می شناسیم،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هفتاد نفر بر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دوستان علی را هر جا یافتید، بیفکنید مگر کسانی که در عقیده شان شکی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را که بالغ بر چهل و چهار نفر بودند، فراهم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ابی و 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شبث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در این گواهی شرکت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بن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بزیعه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در متن شهادت خود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ابن بزیعه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شخص پدر نداشت که نام او نیز نوشته شود؟ او را از شاهدان خارج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همان اخوالحضین پسر منذر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پدری را هم در شهادت بنویسید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به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زنا زاده تاسف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مگر مادرش معروفتر از پدر نیست که او را بنام مادرش می خوانند؟ بخدا که همه جا او را به نام مادرش سمیه نسبت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شاهدان،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 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 درباره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علی علیه السلام روزه بگیرد، شب خیز، و عابد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شریح بن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گفتند که متن گواهی من قبلا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بلافاصله تکذیب و این کار را محکوم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ای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فرستاده و در آن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آگاه شدم که شهادت مرا زیاد نوشته است، در حالی که من شهادت می دهم که حجر از کسانی است که نماز می گزارد، زکات می دهد، پیوسته حج و عمره بجای می آورد، امر بمعروف و نهی از منکر می کند و تجاوز به خون و مالش بر همه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هرگاه بخواهی او را بکش و اگر خواهی آزادش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نامه را خواند،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شخص به اعتقاد من خواسته است که از شهادتی که گرفته اید خود را کنار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در غیاب او شهادتنامه 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نامش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بن وقاص حارثی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شهادتهای دروغ را فقط کسی فرزند مادرش یا فرزند پدرش بود، جمع آورده و از مردمانی صالح و نیکوکار که به صراحت این شهادتها را تکذیب کرده اند در آن به دروغ یاد شده است،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این پایه بوده اند، و درست بر خلاف شهادت اینها شهادتنامه تنظیم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حتی از زمان و مکان شهادت خبر نداشتند، لکن سرانجام دروغی که بنام آنها ساخته بودند، و درست بر خلاف شهادت اینها شهادتنامه تنظیم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حتی از زمان و مکان شهادت خبر نداشتند، لکن سرانجام دروغی که بنام آنها ساخته بودند،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وقاص 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مردان، گروهی هم بودند که کار بیخردی و آشفتگی شان بجائی رسیده بود که این گواهیهای دروغین را آسان می شمردند و شهادت دروغ می دادند تا مجریان امور، خون مردم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نه در اسلام گامی برداشته بودند و نه سابقه ای از آنها در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شبث بن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طایفه بودند که شهادتهای دروغین را فریاد کشیدند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بیهوده نیست که آن زنازاده تبهکار، این دورغ زنان را با او صافی‌مانند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برگزیدگان و اشراف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دین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ستود، در حالی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حقیقت احوال را بهتر از همه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شهوت و هوی نفس او را بر آن داشت</w:t>
      </w:r>
      <w:bookmarkStart w:id="51" w:name="pg10107_99070"/>
    </w:p>
    <w:p>
      <w:pPr>
        <w:pStyle w:val="BookText"/>
        <w:rPr/>
      </w:pPr>
      <w:bookmarkEnd w:id="51"/>
      <w:r>
        <w:rPr>
          <w:rFonts w:ascii="IRNazanin" w:hAnsi="IRNazanin" w:eastAsia="IRNazanin"/>
          <w:color w:val="111111"/>
          <w:sz w:val="28"/>
          <w:sz w:val="28"/>
          <w:szCs w:val="28"/>
          <w:rtl w:val="true"/>
          <w:lang w:bidi="fa-IR"/>
        </w:rPr>
        <w:t xml:space="preserve">که این همه شهادتهای دروغ را تحسین کند و 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صالح و پرهیزکار او اقدام کند و بدینسان اصول صلاح و تقوی را زیر پا بگذارد و از ارتکاب هیچ عمل ناپسندیده در این راه باکی نداشت، که به خدا پناه باید برد</w:t>
      </w:r>
      <w:r>
        <w:rPr>
          <w:rFonts w:eastAsia="IRNazanin" w:cs="IRNazanin"/>
          <w:color w:val="111111"/>
          <w:sz w:val="28"/>
          <w:szCs w:val="28"/>
          <w:rtl w:val="true"/>
          <w:lang w:bidi="fa-IR"/>
        </w:rPr>
        <w:t>.</w:t>
      </w:r>
    </w:p>
    <w:p>
      <w:pPr>
        <w:pStyle w:val="Heading6"/>
        <w:numPr>
          <w:ilvl w:val="5"/>
          <w:numId w:val="1"/>
        </w:numPr>
        <w:rPr/>
      </w:pPr>
      <w:bookmarkStart w:id="52" w:name="__RefHeading___Toc291264_1067777946"/>
      <w:bookmarkStart w:id="53" w:name="_Toc20"/>
      <w:bookmarkEnd w:id="52"/>
      <w:r>
        <w:rPr>
          <w:rtl w:val="true"/>
        </w:rPr>
        <w:t>حرکت دادن حجر و یارانش به طرف معاویه و قتلگاهشان</w:t>
      </w:r>
      <w:bookmarkEnd w:id="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حجر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دستور داد آنها را به شام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شبانه خارج کردند و وقتی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جبانه عرزم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بن ضبیعه 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نگاهش به خانه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جبانه عرزم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دخترانش را دید،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اجازه دهید تا من به اهلبیت خود وصیتی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آنها نزدیک شد، همگی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بترسید و همگی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یکی از دو پیروزی را انتظار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شهادت که خود سعادت بزرگی است، و یا اینکه به سلامتی باز خواهم گشت، آن خدا است که شما را روزی می دهد و مرا در باره مخارج شما کفایت می کند، او زنده ای است که نمی میرد، امیدوارم خداوند شما را وا نگذارد و مرا نیز در بین شما نگهدارد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گشت و همه قبیله و خاندانش دست به دعا، عافیت او را از خدا آرزو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حرکت کردند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در حالی که دوازده نفر بودند، بدین قرار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ارقم 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شریک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صیفی بن فسیل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قبیصه بن ضبیعه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عاصم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ورقاء بن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 حیان، عبدالرحمن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حویه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دیگر را نیز زیاد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کرد که جمعا چهارده</w:t>
      </w:r>
    </w:p>
    <w:p>
      <w:pPr>
        <w:pStyle w:val="BookText"/>
        <w:rPr/>
      </w:pPr>
      <w:r>
        <w:rPr>
          <w:rFonts w:ascii="IRNazanin" w:hAnsi="IRNazanin" w:eastAsia="IRNazanin"/>
          <w:color w:val="111111"/>
          <w:sz w:val="28"/>
          <w:sz w:val="28"/>
          <w:szCs w:val="28"/>
          <w:rtl w:val="true"/>
          <w:lang w:bidi="fa-IR"/>
        </w:rPr>
        <w:t>تن شده، و در مرج عذرا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وارد شدند، نامه شان را گرفت و بر مردم شام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به بنده خدا معاویه پسر ابو سفیان، امیر مو منان از زیاد پسر ابو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پیشگاه امیر المومنین‌بهترین آزمایش را فراهم کرده و دشمنان خود را به دست او گرفتار ساخته و کسانی ک که به حقوق خدا تجاوز کرده اند، بدست او سپرده است، طاغوتیان زمان که در راس آنها، حجر بن عدی قرار داشت و با امیر مومنان به مخالفت بر خاسته بودند و بین مسلمانان تفرقه می انداختند و جنگ را بر ما تحمیل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 ما را برایشان پیروز گردانید و مسلط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گزیدگان مردم مصر و برجستگان و اشراف‌آنها را که به داشتن خرد و دین شهره بودند، فراخواندم و همگی بر علیه این یاغیان شهادت دادند و آنچه را دیده و آگاه شده بودند،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آن مخالفان را به پیش امیر مومنان آورده ام و گواهی مردم با صلاحیت و برگزیده مصر را که در زیر این نامه آمده است تقدیم می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و شهادت شاهدان را خواند،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این کسان، که آشنایان و طایفه خودشان علیه آنها اینچنین شهادت دادند، چه باید کرد؟ </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اسد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آنها را در روستاهای شام بپراکنید که مردم آنجا خودشان به خدمتشان می 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حجر و یارانش و شهادتنامه هایی که بر علیه آنها فراهم شده بود آگاه شدم، و در کارشان مطالعه کردم، گاهی بنظر من میرسد که کشتن اینان بهتر از آزاد کردنشان است و گاهی معتقد می شوم که عفوشان بهتر از</w:t>
      </w:r>
    </w:p>
    <w:p>
      <w:pPr>
        <w:pStyle w:val="BookText"/>
        <w:rPr/>
      </w:pPr>
      <w:r>
        <w:rPr>
          <w:rFonts w:ascii="IRNazanin" w:hAnsi="IRNazanin" w:eastAsia="IRNazanin"/>
          <w:color w:val="111111"/>
          <w:sz w:val="28"/>
          <w:sz w:val="28"/>
          <w:szCs w:val="28"/>
          <w:rtl w:val="true"/>
          <w:lang w:bidi="fa-IR"/>
        </w:rPr>
        <w:t>از قتلشان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حجیه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شما را خواندم و نظرتان را درباره حجر و یارانش دریافتم، و در اینکه کار ایشان بر شما مشتبه شده در شگفت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علیه این کسان، اشخاصی شهادت داده اند که از خودشان هم به احوال آنها آگاهتر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در مصر شما را نیازی هست، دیگر حجر و یارانش را بر من باز نگردان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حجیه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حرکت داد،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 بخدا سوگند، من دیگر راهی جهت آزادی و تبرئه شما جز کشتن نمی بینم، چرا که دستور دارم شما را بقتل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کاری بکنید که نفع و سود شما در آن باشد و من بتوانم در آزادی شما سخن بگویم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معاویه بگو ما بر بیعت خود پایداریم و هرگز آن را نخواهم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کسانی بر علیه ما شهادت داده اند که دشمنان و بداندیشان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و اظهارات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اطلاع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نظر ما زیاد راستگوتر از حجر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ام حکم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تکه تکه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موضوع را آشکارا نگو که سالمتری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شام براه افتادند و فهمیدند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و اظهارات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اظهارات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همگی کشته می شوند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اسود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عذراء بود و می خواست احوال آن دو مرد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فرستاده بود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بپیوند،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 از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با همان بندهای خود به طرف او آمد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عامر، این سخنان را از من به معاویه برسان که خونهای ما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ما با او آشتی و امان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بترسد و در کار ما دقت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اظهارات را چند بار تکرار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نخست گزارش آن دو مرد را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اسد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خاست و بخشیدن آن دو مرد را پیشنهاد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نامه ای در باره این دو مرد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نفر از خاندان من و از اهل جماعت هستند و بهترین رای و عقیده این است که سخن چین بد گمانی، در باره آنها پیش زیاد سخن چینی کرده و اینها از کسانی هستند که هرگز در اسلام بدی نکرده اند و هیچ کار خلافی علیه خلیفه انجام نداده اند که به حالشان سودی داشته باشد و یا بهره ای گرفته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ارقم را آزاد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بن اخنس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وساطت کرد، پس بخشیده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بن مالک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حویه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او نیز آزاد 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هبیره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بخشودگی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خشمگین شد و در خانه اش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 به بن فیاض قضاعی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سلامان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تحصین بن عبدالله کلابی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ابو شریف بدی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روایت 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حریف بدری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فرستاد و موقع</w:t>
      </w:r>
    </w:p>
    <w:p>
      <w:pPr>
        <w:pStyle w:val="BookText"/>
        <w:rPr/>
      </w:pPr>
      <w:r>
        <w:rPr>
          <w:rFonts w:ascii="IRNazanin" w:hAnsi="IRNazanin" w:eastAsia="IRNazanin"/>
          <w:color w:val="111111"/>
          <w:sz w:val="28"/>
          <w:sz w:val="28"/>
          <w:szCs w:val="28"/>
          <w:rtl w:val="true"/>
          <w:lang w:bidi="fa-IR"/>
        </w:rPr>
        <w:t>عصر پیش آنها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می آید،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نیمه ای از ما کشته و نیمه ای آزاد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مرا از کسانی قرار بده که آزاد می شوند و از من راضی باش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حسان 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مرا از کسانی قرار بده که بخاطر خواری شان گرامی می داری و از من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موقعیتها که خود در معرض کشتن قرار داده ام و خدا نخواسته است که کشته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 او را که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نفرشان آزاد و هشت نفرشان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ماموریت داریم که پیشنهاد کنیم از علی تبری جوئید و او را لعن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چنین کردید، شما را آزاد کنیم و گرنه خواهیم کشت، و امیرالمومنین بخوبی می داند که خونهای شما بمناسبت شهادتهایی که اهالی محل تان بر علیه شماداده اند،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او از گناه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از این مرد تبری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ما آزادتان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این کار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دادند که به زنجیر ها بسته شوند و گورهاشان کنده شود و کفنهایشان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همگی به نماز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شد،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مردان، ما دیشب دیدیم که نمازهای طولانی و دعاهای نیکویی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بگوئید که در باره عثمان چه می گوئید؟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کسی است که در حکومت ستم کرده است و به غیر حق عمل کرد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امیرالمو منین شما را بهتر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طرف آنها بلند شدند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w:t>
      </w:r>
    </w:p>
    <w:p>
      <w:pPr>
        <w:pStyle w:val="BookText"/>
        <w:rPr/>
      </w:pPr>
      <w:r>
        <w:rPr>
          <w:rFonts w:ascii="IRNazanin" w:hAnsi="IRNazanin" w:eastAsia="IRNazanin"/>
          <w:color w:val="111111"/>
          <w:sz w:val="28"/>
          <w:sz w:val="28"/>
          <w:szCs w:val="28"/>
          <w:rtl w:val="true"/>
          <w:lang w:bidi="fa-IR"/>
        </w:rPr>
        <w:t xml:space="preserve">می کنید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بلکه او را دوست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ماموران، یکی از آنها را گرفت تا بکشد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قبیصه بن ضبیعه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شریف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افراد در بین قبیله تو و قبیله من در امان است و تو مرا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غیر تو مرا بکشد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 و به قتل 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دوستش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هرگز وضو نگرفته ام، مگر آنکه دو رکعت نماز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گشت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که تاکنون نمازی کوتاهتر از این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نبود که شما خیال کنید که بخاطر ترس از مرگ نماز را طول می دهم، هر آینه این دو رکعت را طول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مااز تو درباره امت خود یاری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علیه ما شهادت دادند و مردم شام هم ما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که هر گاه مرا بکشید، من اول مسلمانی خواهم بود که در وادی شام سلوک کرده و نخستین مردی از مسلمانان خواهم بود که سگها بر او فریاد خواهند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هدبه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در حالی که گوشتهای زانوانش به لرزه افتاده بودند،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گمان نداشتم که تو از مرگ نهراسی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آزاد می کنم تا از دوست خود تبری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مرگ نترسم، در حالی که قبر خود را آماده و کفن خود را گسترده می بینم و شمشیر بالای سرم بر کشیده اند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من هرگاه از مرگ می ترسم، سخنی که خدا را به خشم آورد بر زبان نمی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 گردنت را خم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خونی است که من هرگز به ریختن آن کمک نمی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جلو آوردند و گردنش را زدند و یک یک افراد را بدینسان کشتند، تا آنکه هر شش نفر کشته شدند</w:t>
      </w:r>
      <w:r>
        <w:rPr>
          <w:rFonts w:eastAsia="IRNazanin" w:cs="IRNazanin"/>
          <w:color w:val="111111"/>
          <w:sz w:val="28"/>
          <w:szCs w:val="28"/>
          <w:rtl w:val="true"/>
          <w:lang w:bidi="fa-IR"/>
        </w:rPr>
        <w:t>.</w:t>
      </w:r>
      <w:bookmarkStart w:id="54" w:name="pg10107_99076"/>
    </w:p>
    <w:p>
      <w:pPr>
        <w:pStyle w:val="Heading6"/>
        <w:numPr>
          <w:ilvl w:val="5"/>
          <w:numId w:val="1"/>
        </w:numPr>
        <w:rPr/>
      </w:pPr>
      <w:bookmarkStart w:id="55" w:name="__RefHeading___Toc291266_1067777946"/>
      <w:bookmarkStart w:id="56" w:name="_Toc21"/>
      <w:bookmarkEnd w:id="54"/>
      <w:bookmarkEnd w:id="55"/>
      <w:r>
        <w:rPr>
          <w:rtl w:val="true"/>
        </w:rPr>
        <w:t>خثعمی و عنزی، یاران حجر</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حسان 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بن عفیف 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پیش 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تا درباره این مرد همانند گفتار او سخن بگوئیم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به وی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نزد من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حجر، دوری مکن، و آرامگاه تو دور نیست، توچه یار خوبی به اسلام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مثل او اظهاراتی کرد، سپس آنها گذشتند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شعر تمثل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بشفاه القبر بعدا لهالک</w:t>
      </w:r>
    </w:p>
    <w:p>
      <w:pPr>
        <w:pStyle w:val="BookText"/>
        <w:rPr/>
      </w:pPr>
      <w:r>
        <w:rPr>
          <w:rFonts w:ascii="IRNazanin" w:hAnsi="IRNazanin" w:eastAsia="IRNazanin"/>
          <w:color w:val="111111"/>
          <w:sz w:val="28"/>
          <w:sz w:val="28"/>
          <w:szCs w:val="28"/>
          <w:rtl w:val="true"/>
          <w:lang w:bidi="fa-IR"/>
        </w:rPr>
        <w:t>و بالموت قطاعا لحبل القرائن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شد، به او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الله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سر انجام از این خانه ناپایدار به سرای آخرت خواهی شتافت، و در این کشتن، مسولیت خواهی داشت، تو چرا خون ما را می ریزی؟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علی عقیده ات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چیزی را می گویم که تو ادعا می کنی، یعنی آیا تو از دین علی که به آئین بر حق خدا بود تبری می 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 و نخواست جوابی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عبدالله 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پیشنهاد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بخاطر تو آزاد می کنم، لکن یک ماه نگه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زندانی کرد و هر دو روز یکبار او را می خواست و باوی صحبت می کرد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او را آزاد کرد، بشرط آنکه مادام که حکومت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نباید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مرد، وارد شهر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ماه پیش از مرگ معاویه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بینم ای برادر ربیعه، درباره علی چه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رها کن و از من مپرس که این برای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سوگند که ترا آزاد نمی کنم تا درباره‌علی سخن بگوئی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می دهم که علی از کسانی بود که خدا را همواره یاد می کرد، همواره امر به معروف و نهی از منکر می نمود و از مردم در می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چه می گوئی؟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نخستین کسی است که باب ستم را گشود و درهای حق را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خودت را به کشتن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در وادی محشر، تو خودت را به کشتن دادی نه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در آنجا از قبیله او کسی نیست که چنین سخن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معاویه نماینده ای بطرف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این عنزی بدترین کسی است که من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کیفری را که شایسته اوست، در حق او معمول بدار، و به بدترین وضع ممکن او را بکش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او را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او را به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 الناطف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در آنجا زنده بگورش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یاران حجر، که با او کشته شدند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بن شداد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صیفی بن فسیل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قبیثه بن ضبیعه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بن شهاب 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بن حیان عنزی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حسان عنزی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یاران حجر که آزاد شدند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بن عفیف خثعمی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حویه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عوف بجلی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ورقاء بن سمی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ارقم بن عبدالله‌کندی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بن اخنس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نمران همدانی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ماخذ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و حجر بن عدی و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lang w:bidi="fa-IR"/>
        </w:rPr>
        <w:t>468:3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و یاران او چه کسانی بودند و هدف و آرمانشان از این خطرات و مبارزات چه بود؟ چه گناهی داشتند که اینچنین کشته شدند؟ چرا اینگونه بر آنها هتک حرمت شد، و بند های حیاتشان گسسته شد؟ نه مگر همگی مسلمان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عادلان صحابه بشمار می رفت یا یکی از عدول صحابه و راهب و پارسای اصحاب محمد صلی الله علیه و اله و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بزرگان صحابه بود و در سنین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 مستجاب الدعوه بود و بنا بنوشته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ثقه معروف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حضور رسول الله صلی الله علیه و اله شرفیاب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بندگان خالص خدا و شخصی پارسا بو د و در حق مادرش خیلی خدمت کرد و بسیار نماز خواند و بسیار روزه دار بود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عابدی بود که هیچ حدثی به او دست نمی داد مگر اینکه بیدرنگ وضو میگرفت و هیج وضو نمیگرفت مگر آنکه بدنبال آن دو رکعت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دوستی و</w:t>
      </w:r>
    </w:p>
    <w:p>
      <w:pPr>
        <w:pStyle w:val="BookText"/>
        <w:rPr/>
      </w:pPr>
      <w:r>
        <w:rPr>
          <w:rFonts w:ascii="IRNazanin" w:hAnsi="IRNazanin" w:eastAsia="IRNazanin"/>
          <w:color w:val="111111"/>
          <w:sz w:val="28"/>
          <w:sz w:val="28"/>
          <w:szCs w:val="28"/>
          <w:rtl w:val="true"/>
          <w:lang w:bidi="fa-IR"/>
        </w:rPr>
        <w:t xml:space="preserve">خدمتگذاری و جهاد و عبادت او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کرامت و مقام استجابت دعا و همواره در برابر خدا تسلیم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عدی را جنابت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 خود در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 مرا بدهید، تا با آن تطهیر کنم و جیره فردایم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از تشنگی بمیری و معاویه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دعا کرد و خداوند از آسمان ابری فرستاد و باران بریخت و او بقدر نیاز خود از آب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 دعا کن خدا ما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خیر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تا آنجا که من می دانم، او مرد مسلمان و مرد حج گزار و عمره گزاری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حجر و یاران او را کشتی؟ بخدا که به من خبر رسیده است و آگاهی یافته ام که در عذراء، هفت نفر کشته می شوند و به تعبیر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ساکنان آسمان از کشتن آنان بخشم در آیند </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نا امیر المومنین علیه السلام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کوفه، هفت تن از برگزیدگان شما را در عذراء می کشند که مثل آنان مانند داستان اصحاب اخدود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 دیگر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بن عدی و یاران او همچون اصحاب اخدود می باشند و دشمن نداشتند از ایشان، جز اینکه بخدای عزیز حمید ایمان آورده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نامه که امام حسین سبط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قاتل حجر و اصحاب پارسای او نبودی؟ کسانی که بدعتها را می کوبیدند و امر به معروف و نهی از منکر می کردند، و تو پس از آنکه با آنها پیمان های سخت و عهد های استوار بستی، جسارت بر خداوند و سبک داشتن پیمان را به حدی رساندی که همه آنها را از روی ظلم و دشمنی به قتل رساندی؟</w:t>
      </w:r>
    </w:p>
    <w:p>
      <w:pPr>
        <w:pStyle w:val="BookText"/>
        <w:rPr/>
      </w:pPr>
      <w:r>
        <w:rPr>
          <w:rFonts w:ascii="IRNazanin" w:hAnsi="IRNazanin" w:eastAsia="IRNazanin"/>
          <w:color w:val="111111"/>
          <w:sz w:val="28"/>
          <w:sz w:val="28"/>
          <w:szCs w:val="28"/>
          <w:rtl w:val="true"/>
          <w:lang w:bidi="fa-IR"/>
        </w:rPr>
        <w:t>آیا تو همان قاتل عمرو بن حمق نیستی که عبادت و طاعت، تن او را فرسوده بود و پس از پیمانی که با او بستی، باز او را کشتی و جنایتی کردی که هرگاه آهوان خبر می شدند، از کوهها سرازیر می گشتند؟</w:t>
      </w:r>
    </w:p>
    <w:p>
      <w:pPr>
        <w:pStyle w:val="BookText"/>
        <w:rPr/>
      </w:pPr>
      <w:r>
        <w:rPr>
          <w:rFonts w:ascii="IRNazanin" w:hAnsi="IRNazanin" w:eastAsia="IRNazanin"/>
          <w:color w:val="111111"/>
          <w:sz w:val="28"/>
          <w:sz w:val="28"/>
          <w:szCs w:val="28"/>
          <w:rtl w:val="true"/>
          <w:lang w:bidi="fa-IR"/>
        </w:rPr>
        <w:t>آیا تو همان قاتل حضرمی نیستی، کسی که زیاد درباره او بر تو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دین علی کرم الله وجهه است؟ در حالی که دین علی، همان دین عموزاده اش پیامبر صلی الله علیه و اله است، دینی که تو ادعای رهبری آن را داری و بر مسند آن تکیه زده ای، و بزرگترین‌شرف و افتخار تو و نیاکان تو همین انتساب به پیغمبر بود که خداوند تکلف و سختی دو بار کوچ سالانه رحلت تابستان و زمستان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مکیان برداشت به جهت منتی که خدای تعالی بر شما دارد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اوست، اما هدف این بنده صالح و پیروانش در تمام موقعیتها جز نیکوکاری و نهی از منکر و بازداشتن از لعن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منابر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جر می بود که هر کس مرتکب می شد،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او خاک می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امام منصوب و بر حق، علی علیه السلام و پیروانش سخت می گرفتند و جز این تقصیری نداشتند که ماموران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اینهمه فساد ببار آوردند و سلطه اسلام و عظمت مسلمانان را شکست دادند،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پیشوای</w:t>
      </w:r>
    </w:p>
    <w:p>
      <w:pPr>
        <w:pStyle w:val="BookText"/>
        <w:rPr/>
      </w:pPr>
      <w:r>
        <w:rPr>
          <w:rFonts w:ascii="IRNazanin" w:hAnsi="IRNazanin" w:eastAsia="IRNazanin"/>
          <w:color w:val="111111"/>
          <w:sz w:val="28"/>
          <w:sz w:val="28"/>
          <w:szCs w:val="28"/>
          <w:rtl w:val="true"/>
          <w:lang w:bidi="fa-IR"/>
        </w:rPr>
        <w:t>قبیله خود بود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شوید من بر بیعت خود پایدارم و نه آن را عوض می کنم و نه فسخ و باطل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مردم این را از من شنیده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یزیدبن حجیه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معاویه بگو که ما بر بیعت خود هستیم و آنرا باطل و دگرگون نمی کنیم، و این شهادتنامه هایی که بر علیه ما اقامه شده ساخته دشمنان و بداندیشان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از اطاعت کسی سرباز نزدم و میان مردم، تفرقه ایجاد نکردم و بر بیعت خود استوار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او را بر معاویه، وارد ساختند، او را به امیر مو منان تهنیت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صلاحیت و ایمان این مرد و یارانش، بر کسی پوشیده نبود، حتی بر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فرومایگان و متعصبان مامورین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سخت با شیعیان علی علیه السلام دشمنی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وقتی که شکنجه و کیفر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پیشنهاد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که در کشتن مردم این شهر، از کسی شروع کنم که برگزیده همگان است و در نتیجه آنان به سعادت برسند و من شقاوت یابم و سرانجام معاویه در دنیا به عزت برسد و مغیره در آخرت به ذلت برسد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eastAsia="IRNazanin" w:cs="IRNazanin"/>
          <w:color w:val="111111"/>
          <w:sz w:val="28"/>
          <w:szCs w:val="28"/>
          <w:lang w:bidi="fa-IR"/>
        </w:rPr>
        <w:t>470:3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معاویه در آخرین شب زندگی این افراد دیده بودند و از تحسین و بزرگداشت اخلاصشان نتوانسته بودند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اشاره معاویه به آنها پیشنهاد کرده بودند که هر گاه علی علیه اسلام را لعن و از او تبری کنند در امان خواهند بود و آزاد می گردند، و هیچیک از آنها این پیشنهاد را نپذیرفته بودند و در راه دوستی و مهر علی علیه السلام</w:t>
      </w:r>
    </w:p>
    <w:p>
      <w:pPr>
        <w:pStyle w:val="BookText"/>
        <w:rPr/>
      </w:pPr>
      <w:r>
        <w:rPr>
          <w:rFonts w:ascii="IRNazanin" w:hAnsi="IRNazanin" w:eastAsia="IRNazanin"/>
          <w:color w:val="111111"/>
          <w:sz w:val="28"/>
          <w:sz w:val="28"/>
          <w:szCs w:val="28"/>
          <w:rtl w:val="true"/>
          <w:lang w:bidi="fa-IR"/>
        </w:rPr>
        <w:t xml:space="preserve">کشته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سخنان امام سبط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ایم که خطاب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قاتل حضر می نیستی، آن کسی که زیاد درباره او بر تو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دین علی علیه السلام استوار است و گناهش جز این نیست که کسی را دوست می دارد که موالات او را خداوند در قرآن کریم با ولایت خود و ولایت رسول الله مقرون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نمی فهمیم که آیا در شریعت چنین چیزی هست که خودداری از مهر امام هدایت و دشنام بر او، موجب گرفتن امان، و الا مستوجب اعدام باید شود، یا اینکه بر عکس، ولایت آن حضرت، فریضه ثابتی است که هر کس باید به این ضرورت دین عمل کند، و در واقع ترک موالات باید موجب کشتن شود و حال اینکه کشتن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گرامی ترین کار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بیهوده نیست که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حارث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حجر بن ادبر را می کشی؟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در نظر من از کشتن صد هزار تن بهتر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 نمی فهمیم، لکن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شهوات او چنین اعمالی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گز به نصیحت هیچ خیر خواهی گوش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معاویه با رایزنان خود به مشورت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زید بن اسد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امیر المومنان، تو رهبر مائی و ما رعیت تو، تو رکن مائی و ما ستون نگهدار تو، هرگاه عقاب کنی گوئیم سزاوار است و هرگاه ببخشائی گوئیم کار نیکو کردی، عفو به تقوی نزدیکتر</w:t>
      </w:r>
    </w:p>
    <w:p>
      <w:pPr>
        <w:pStyle w:val="BookText"/>
        <w:rPr/>
      </w:pPr>
      <w:r>
        <w:rPr>
          <w:rFonts w:ascii="IRNazanin" w:hAnsi="IRNazanin" w:eastAsia="IRNazanin"/>
          <w:color w:val="111111"/>
          <w:sz w:val="28"/>
          <w:sz w:val="28"/>
          <w:szCs w:val="28"/>
          <w:rtl w:val="true"/>
          <w:lang w:bidi="fa-IR"/>
        </w:rPr>
        <w:t xml:space="preserve">است و هر پیشوایی مسوول زیر دستان خودش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پرهیز کارش و کسانی که در تقوی و صلاح نظیر ایشان و حاملان اسلام بودند و روی خوشی به حکومت این خلیفه و امارت این سگان و سگ زادگان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نداده بودند و راضی نشده بودند که کسانی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زناکار ترین ثقیف،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رها شده دامن او ر بسر بن ارطاه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پدرش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فرزند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برسند، چه گناهی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کسانی هستند که در پیمان خود با خدا پایدار بوده و آنچه را پیامبرش آورده، بخوبی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درست فرموده است پیامبر صلی الله علیه و اله آنجا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خدا می سپارم از حکومت سفیهان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حکومت سفیهان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فرمانروایانی که پس از من می آیند و هرگز به هدایت من گردن نمی نهند و از سنت من پیروی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دورغ آنها را تصدیق و بر ظلمشان یاریشان کنند، از من نیستند و من نیز از آنها بدورم و با من وارد حوض کوثر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دروغ آنها را نپذیرند و آنها را در ستمشان یاری نکنند، با من خواهند بود و من نیز با آنها هستم و با من وارد حوض کوثر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خاتم صلی الله علیه و اله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 من بوسیله روسا و فرمانروایان سفیه و خود باخته قریش به هلاکت و فساد کشیده می شود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عجره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پیغامبر اسلام می رسد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فرمانروایانی خواهند آمد که دروغگو و ستم پیشه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دورغ آنها را تایید و بر</w:t>
      </w:r>
    </w:p>
    <w:p>
      <w:pPr>
        <w:pStyle w:val="BookText"/>
        <w:rPr/>
      </w:pPr>
      <w:r>
        <w:rPr>
          <w:rFonts w:ascii="IRNazanin" w:hAnsi="IRNazanin" w:eastAsia="IRNazanin"/>
          <w:color w:val="111111"/>
          <w:sz w:val="28"/>
          <w:sz w:val="28"/>
          <w:szCs w:val="28"/>
          <w:rtl w:val="true"/>
          <w:lang w:bidi="fa-IR"/>
        </w:rPr>
        <w:t>ظلمشان کمک کند، از من نیست و من نیز از او بیزارم و در قیامت وارد حوض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 دروغ آنها را تصدیق و ظلم ایشان را تایید نکند، از من است و من نیز از او هستم و در قیامت با من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فرمانروایانی بر شما حکم خواهند راند که کارهای روزمره، آنها را از نماز بموقع باز می دارد، چندانکه وقت آن را به تاخیر می اندازند، اما شما نمازها را به هنگام ادا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کسانی است که نماز را به تاخیر انداخت و چنانکه در جزء دهم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عملش او را نکوهش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کشتن این پاکان، هیچ عذری نداشت که ارائه کند و فقط به بهانه های بی اصل و واهی متشبث می شد و در جواب ضد و نقیض صحبت می کرد و مثلا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کشتن آنها را به صلاح امت دیدم و ماندنشان مایه فساد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کشتن مردی که به صلاح مردم منتهی شود، از زنده نگاه داشتن او که مایه فساد مردم باشد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مردم در وا داشتن آنها به لعن امیر المومنین علی علیه السلام و اظهار تبری از او بود؟ و فساد امت، آیا در این بود که تبری از علی علیه السلام را ترک کنند؟ حال دقت کن و بیندیش، شاید بتوان در غیر شریعت اسلام وجهی بر این اعمال پیدا کرد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بهانه هایی نظیر این سخن را مطرح می کرد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ایشان را نکشتم، بلکه آنها را کسانی کشتند که بر علیه شان شهادت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از کیفیت این شهادتهای دروغ آگاه شدید و اینکه از طرف کسانی اقامه شده بود که قابل</w:t>
      </w:r>
    </w:p>
    <w:p>
      <w:pPr>
        <w:pStyle w:val="BookText"/>
        <w:rPr/>
      </w:pPr>
      <w:r>
        <w:rPr>
          <w:rFonts w:ascii="IRNazanin" w:hAnsi="IRNazanin" w:eastAsia="IRNazanin"/>
          <w:color w:val="111111"/>
          <w:sz w:val="28"/>
          <w:sz w:val="28"/>
          <w:szCs w:val="28"/>
          <w:rtl w:val="true"/>
          <w:lang w:bidi="fa-IR"/>
        </w:rPr>
        <w:t>اعتنا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ماهیت این گواهان و گواهیها را بخوبی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انیهمه، خون مردم را مباح شمرد و این گفتارها را سپری در برابر طعنه منتقدان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که انسان، خودش بهتر از هر کس به چگونگی اعمالش آگاهی دارد، ولو اینکه عذرها بر انگیزد و بهانه ها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همچون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برابر این گزارشهایی که زیاد به من نوشته و شدت عمل را در برابر این گروه لازم دیده، چه می توانستم بکنم؟ چرا که این گزارشها حاکی بود که می خواهند چنان تفرقه ای در قلمرو من بیفکنند که دیگر هیچ چیز قادر به جبران آن نمیتواند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سمیه مرا به این کار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دروغگو ولافزن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 کارگزار او؟ تا که با اشاره یک مامور، به چنین جنایاتی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جامعه دینی اجازه می دهد که خون پاکان و نیکان به گفته یک فاسق فرومایه ریخته شود؟</w:t>
      </w:r>
    </w:p>
    <w:p>
      <w:pPr>
        <w:pStyle w:val="BookText"/>
        <w:rPr/>
      </w:pPr>
      <w:r>
        <w:rPr>
          <w:rFonts w:ascii="IRNazanin" w:hAnsi="IRNazanin" w:eastAsia="IRNazanin"/>
          <w:color w:val="111111"/>
          <w:sz w:val="28"/>
          <w:sz w:val="28"/>
          <w:szCs w:val="28"/>
          <w:rtl w:val="true"/>
          <w:lang w:bidi="fa-IR"/>
        </w:rPr>
        <w:t>در حالی که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ایمان آورده اید، هر گاه فاسقی خبری آورد، نخست تحقیق کنید، مباد که از روی جهالت با مردمی روبرو شوید،و سپس بر کرده خویشتن پشیمان گردید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هواداری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او را واداشت که هرگز از رضای خاطر و هوای دل او عدول نکند تا بتواند آتش دل و کینه باطن خود را فرو نشاند، و لو اینکه فرسنگها از خطاب آیه شریفه بدور افتد و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بمناسبت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ویارانش نکوهش کرد ه بود، در جواب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حجر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 همدیگر را ملاقات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حلم و بردباری ابو سفیان، هنگامی که حجر و یارانش را کشتی کجا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موقعیت، بردبارانی مثل شما از مجلس من غائب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بهانه ها جز توهین به خدا و پیغمبرش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همه اندرزهای قرآنی و شریعت محمدی صلی الله علیه و اله بسنده نبود که او را از این مایه خونریزی باز دارد، و از ریختن خون مومنان و پاکان مانع شود؟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معاویه‌در روز قیامت در برابر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تقتلوا النفس التی حرم الله الا بالحق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را مکشید که خدا او را محترم داشته مگر آنکه مطابق حق باشد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اظهارات پوچی که می کند، می تواند از خود دفاع نماید و چه جوابی آماده کرده است؟ همچنین پاسخ او در جواب آیات قرآن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لمومن ان یقتل مومنا الا خطا و من یقتل مومنا متعمدا فجزاو جهنم خالدا فیها و غضب الله علیه و اعد له عذابا عظیما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هرگز فرد با ایمانی، یک شخص با ایمان را نمی تواند بکشد مگر آنکه به اشتباه و خطا باشد و هر کس مومنی را عمدا از پای در آورد، کیفرش جهنم و در آن همیشگی است، خدای بر چنین کسی غضب و نفرین‌می کند و کیفر سختی آماده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یکفرون بایات الله و یقتلون النبیین بغیر حق و یقتلون الذین بامرون بالقسط من الناس فبشر هم بعذاب الیم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آنانکه به آیات خدا کافر می شوند و پیامبران را بغیر حق می کشند و کسانی را از مردم که به داد و عدل دعوت می کنند به قتل می رسانند، بر آنها به عذابی دردناک مژده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الذین یمشون فی الارض هونا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یقتلون النفس التی حرم الله الا بالحق و لا یزنون و من یفعل ذلک یلق اثاما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آنها یند که در روی زمین بفروتنی و نرمی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کشند نفسی را که خدا حرام کرده مگر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 نمی کنند و هر که این کار ناشایسته را می کند، عقوبت خدا را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روایتی که خودش از رسول الله صلی الله علیه و اله نقل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را امید است که خدای ببخشاید، مگر کسی را که کافر بمیرد، یا مومنی را عمدا بقتل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با دست پلید خود به مولا امیر المومنین علیه السلام ضمن نامه ای ننوشت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الله صلی الله علیه و اله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ساکنان صنعا و عدن همگی بر کشتن یک فرد از مسلمانان جمع شوند، خداوند همه آنها را به آتش سر نگون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پیغمبر صلی الله علیه و آله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 که دست مو من به خون حرامی آلوده نشده، امید است که دینش را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اله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پیشگاه خدا، نابودی جهان از کشتن یک مومن بغیر حق سبکتر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اضافه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ساکنان آسمانها و زمین در قتل یک مومن شرکت کنند، خدا همه آنها را به آتش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اله نقل کرده،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 قتل مومن نابود دنیا بزرگتر است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که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ساکنان آسمانها و زمین در ریختن خون مومنی شرکت کنند، خدا همه آنها را به آتش</w:t>
      </w:r>
    </w:p>
    <w:p>
      <w:pPr>
        <w:pStyle w:val="BookText"/>
        <w:rPr/>
      </w:pPr>
      <w:r>
        <w:rPr>
          <w:rFonts w:ascii="IRNazanin" w:hAnsi="IRNazanin" w:eastAsia="IRNazanin"/>
          <w:color w:val="111111"/>
          <w:sz w:val="28"/>
          <w:sz w:val="28"/>
          <w:szCs w:val="28"/>
          <w:rtl w:val="true"/>
          <w:lang w:bidi="fa-IR"/>
        </w:rPr>
        <w:t xml:space="preserve">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اهل آسمانها و زمین در قتل یک شخص شرکت کنند، خداوند همگی را گرفتار عذاب می کند، مگر آنکه مشیت دیگری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مرفوع دیگری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ساکنان آسمانها و زمین بر قتل مسلمانی جمع شوند، خداوند همگی را به رویشان به آتش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حدیث مرفوع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بدترین مردم در پیشگاه خدا، کسی است که در حرم کافر شود و در اسلام سنت جاهلیت را بجوید و خون یک نفر را بخواهد بغیر حق ریخته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بخاری و سنن بیهقی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حدیثی بطور مرفوع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قتل مومنی به اندازه نیمه کلمه ای کمک کند، خدا را در حالی ملاقات می کند که در بین دو چشمش نوشته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خدا نومید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مرفوعی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لشکریانش را مامور می کند هر کس امروز مسلمانی را تباه کند، من تاجی به او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کردم که فلان مسلمان زنش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که دوباره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کردم که فلانی عاق والدین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دوباره بر آنها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کردم که فلان بنده خدا مشرک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موفق شدی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یکی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چنان فریب دادم که مرتکب قتل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 موفق شدی و تاج را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حدیثی مرفوع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یک مرد معاهد را بکشد، بوی بهشت به مشامش نمی رسد، در حالی که بوی بهشت پس از چهل سال نیز عطر خود را می دهد و هر کس زن معاهده ای را بنا حق بکشد، خداوند بهشت را بر او حرام می کند و بوی بهشت را نیز نمی تواند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فراوان دیگری در این زمینه هست، که حافظان و پیشوایان حدیث در صحاح و مسانید جمع کرده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منذری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آیات و احادیث، دیگر نیازی نبود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کسانی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همان کسی که خود او نیز در ریختن خونهای هزاران هواداران اسلام که همه را فرزندان خود می دانست باکی نداشت، چنانکه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سپاهیانش با شقی ترین مردم سوار بر تختی بر بصره لشکر کشید و در جنایتی که انجام داد، همچون گربه ای قصد داشت که فرزندان خود را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با روی سپید و پیشانی گشاده به پیشگاه خدا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نیکنام و نیکبخت و مظلوم، و در حالی که حقوقش غصب شده بود و آغشته بخون و بندهای ظلم و ستم بر دست و پای، از دنیا رفت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پایان زندگی، نماز خواند و این سخنان بر زبان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بندهای آهنین را از من بر ندارید، و با خونم غسل بدهید و با همین لباسهایم دفن کنید که من در حال پیکار می 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دیگر آمده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 راه صراط با</w:t>
      </w:r>
    </w:p>
    <w:p>
      <w:pPr>
        <w:pStyle w:val="BookText"/>
        <w:rPr/>
      </w:pPr>
      <w:r>
        <w:rPr>
          <w:rFonts w:ascii="IRNazanin" w:hAnsi="IRNazanin" w:eastAsia="IRNazanin"/>
          <w:color w:val="111111"/>
          <w:sz w:val="28"/>
          <w:sz w:val="28"/>
          <w:szCs w:val="28"/>
          <w:rtl w:val="true"/>
          <w:lang w:bidi="fa-IR"/>
        </w:rPr>
        <w:t xml:space="preserve">معاویه دیدار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جنایت، نکبت جاوید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خواهد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خصلت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شمرد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این یکی که حجر را بقتل رساند، کافی است که جنایتکاری او ثابت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معاویه در باره حجر و یاران حجر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یقین داریم که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انجام به کیفر یان همه جنایاتی که با دست گناهکارش درباره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 خواهد رسانید، چنانکه فرموده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خونی که حلال نیست و کشتن نفوسی که خداوند حرام کرده، یک هلاکت درد آور و زیانکاری آشکار است که هرگز خداوند از کسی که خونی را به ظلم و تجاوز ریخته، نخواهد گذشت </w:t>
      </w:r>
      <w:r>
        <w:rPr>
          <w:rFonts w:eastAsia="IRNazanin" w:cs="IRNazanin"/>
          <w:color w:val="111111"/>
          <w:sz w:val="28"/>
          <w:szCs w:val="28"/>
          <w:rtl w:val="true"/>
          <w:lang w:bidi="fa-IR"/>
        </w:rPr>
        <w:t>".</w:t>
      </w:r>
      <w:bookmarkStart w:id="57" w:name="pg10107_99091"/>
    </w:p>
    <w:p>
      <w:pPr>
        <w:pStyle w:val="Heading6"/>
        <w:numPr>
          <w:ilvl w:val="5"/>
          <w:numId w:val="1"/>
        </w:numPr>
        <w:rPr/>
      </w:pPr>
      <w:bookmarkStart w:id="58" w:name="__RefHeading___Toc291268_1067777946"/>
      <w:bookmarkStart w:id="59" w:name="_Toc22"/>
      <w:bookmarkEnd w:id="57"/>
      <w:bookmarkEnd w:id="58"/>
      <w:r>
        <w:rPr>
          <w:rtl w:val="true"/>
        </w:rPr>
        <w:t>دو تن حضرمی و کشته شدن آنها به گناه تشیع</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نسابه ابو جعفر محمد بن حبیب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ابیه، مسلم بن زیمر و عبدالله بن نجی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حضر 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بر بالای خانه شان بردار کشید و چند روز به همان حال بالای دار ماندند و گناهشان این بود که هر دو شیعه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فرمان معاویه صورت گرفت و حسسین بن علی رضی الله عنهما در نامه خود به معاویه‌در این مورد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نبود که حجر و آن دو نفر حضر 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سمیه درباره آنها بر تو نوشت که اینان بر آیین علی و فرمانبر او باشد او را بکش و نابود گردان؟ و او هم آنها را کشت و فرمان ترا امتثال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علی و آیین پسر عمویش، همان دینی که پدرت بر آن تمثل می کرد و آنرا بیان می نمود، و تو در جایگاه او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این آیین نبود بزرگترین شرف تو و پدرت این می بود که هر سال دوبار باید کوچ می کردید و بواسطه ما خاندان بود که خداوند مشقت آن دو رحلت، را از شما برداشت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دین خدا، با من بیائید، و ببینید که آیا</w:t>
      </w:r>
    </w:p>
    <w:p>
      <w:pPr>
        <w:pStyle w:val="BookText"/>
        <w:rPr/>
      </w:pPr>
      <w:r>
        <w:rPr>
          <w:rFonts w:ascii="IRNazanin" w:hAnsi="IRNazanin" w:eastAsia="IRNazanin"/>
          <w:color w:val="111111"/>
          <w:sz w:val="28"/>
          <w:sz w:val="28"/>
          <w:szCs w:val="28"/>
          <w:rtl w:val="true"/>
          <w:lang w:bidi="fa-IR"/>
        </w:rPr>
        <w:t xml:space="preserve">گرویدن به دین و ایمان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خون مسلمانی را مباح کند و مثله و شکنجه را که در شریعت مطهر، حتی در مورد سگ گزنده حرام شده، موجب گردد؟</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همان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است که خداوند گرفته است؟ آری حقیقت این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دین استوار روی برتافته و هیچ و زنی بر آن قائل نگردیده است و از هتک حرمت و اهانت و جسارت به آن هرگز درنگ نکرده است</w:t>
      </w:r>
      <w:r>
        <w:rPr>
          <w:rFonts w:eastAsia="IRNazanin" w:cs="IRNazanin"/>
          <w:color w:val="111111"/>
          <w:sz w:val="28"/>
          <w:szCs w:val="28"/>
          <w:rtl w:val="true"/>
          <w:lang w:bidi="fa-IR"/>
        </w:rPr>
        <w:t>.</w:t>
      </w:r>
      <w:bookmarkStart w:id="60" w:name="pg10107_99093"/>
    </w:p>
    <w:p>
      <w:pPr>
        <w:pStyle w:val="Heading6"/>
        <w:numPr>
          <w:ilvl w:val="5"/>
          <w:numId w:val="1"/>
        </w:numPr>
        <w:rPr/>
      </w:pPr>
      <w:bookmarkStart w:id="61" w:name="__RefHeading___Toc291270_1067777946"/>
      <w:bookmarkStart w:id="62" w:name="_Toc23"/>
      <w:bookmarkEnd w:id="60"/>
      <w:bookmarkEnd w:id="61"/>
      <w:r>
        <w:rPr>
          <w:rtl w:val="true"/>
        </w:rPr>
        <w:t>مالک اشتر</w:t>
      </w:r>
      <w:bookmarkEnd w:id="62"/>
    </w:p>
    <w:p>
      <w:pPr>
        <w:pStyle w:val="BookText"/>
        <w:rPr/>
      </w:pPr>
      <w:r>
        <w:rPr>
          <w:rFonts w:ascii="IRNazanin" w:hAnsi="IRNazanin" w:eastAsia="IRNazanin"/>
          <w:color w:val="111111"/>
          <w:sz w:val="28"/>
          <w:sz w:val="28"/>
          <w:szCs w:val="28"/>
          <w:rtl w:val="true"/>
          <w:lang w:bidi="fa-IR"/>
        </w:rPr>
        <w:t xml:space="preserve">از صالحان و شایستگان اسلام،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هیچ گناهی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حارث اشتر 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خیر فراوان بر او بدهد، مالکی که صلابت کوهها و سنگها را داشت و باید رامشگران و سوگواران بر شهادت چنین شخصیتی اشک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موجودی همچون تو پیدا می شود؟ آیا در میان بندگان خدا مقاومتر از لحاظ حسب گرامی تر و در برابر تبهکاران همچون آتش سوزانتر از تو یافت میشود؟ تو در میان مردم، از پلیدی و ننگ از همه آنها پاکتر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برنده بودی که هرگز کند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صلح و آرامش، صاحب حکمت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میدان جنگ، رزمنده ای توانا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استوار داشتی و از صبر جمیل برخوردار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هرگز بیم سقوط یا سستی از آنها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راهی که باید شتاب بخرج داد هرگز سستی و کندی پیش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باید آرام بود تندی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درشتی و نرمی را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حمله، حمله می کرد، و به هنگام مدارا و رفق، نرمی پیش می گرفت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پهلوانی نیرومند و سخت کوش، پیشوایی بردبار و مردی نکوکار و سخنور و شاعر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نامه ای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که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از کسانی هستی که من اعتماد کرده ام تا دین را بر پا دارند و سرکشی گناهکاران برطرف شود، و من محمد بن ابی بکر را بر مصر فرمانروا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خوارجی آنجا برخواسته اند، از جمله جوان کم سالی که هیچ تجربه جنگی ندارد و در کارها آزموده نیست، پس درباره او بررسی و دقت لازم را بکن و به من گزارش بده تا تصمیم مناسب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کارها، افراد مورد اعتماد و خیر خواه از یاران خود را مامور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آمد و گزارش کار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شایسته حکومت مصر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مصر برو، خدای ترا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ترا وصیت کردم و به‌تدبیر و رای تو اعتماد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کارها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درشتی را با نرمی در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مدارا بهتر باشد، رفق 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جز با سختگیری کار پیش نمی رود، سختی به خرج بده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مرخص شد و اسباب سفر آماده کرد و مهیای رفتن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او را خبر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طمع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این انتصاب خیلی برایش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داشت که 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قاطع تر و در دشمنی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سفارشی به رئیس 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اشتر رو به مصر نهاده 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کار او را تمام کنی، مالیات قلزم را تا من زنده ام و تو زنده ای، بر تو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توانی از حرکت او مانع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آمد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قلزم شد، آن مرد به استقبال آمد و پیشنهاد کرد که در آنجا توقف کند و 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اینجا منزل خوش و طعام هم آماده و علف ستوران نیز فراهم است و من فردی از افراد مالیات بده این سرزمین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 و او طعامی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که صرف شد، شربتی از عسل که در آن زهر ریخته بود،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خورد، وفات کرد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اشتر را به مصر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بخواهید که در خدمت شما توفیق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مردم هر روز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کرد،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بپاخاست و خطبه ای خواند و در ضمن آن خدا را حمد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براستی که علی دو بازوی توانا داشت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معاویه هنگامی که از خبر آگاه شد،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چقدر جگرم راحت و خنک شد، خدا لشکریانی دارد که این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بوسیله آن مالک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دو دست و دهان خودش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را به مصر فرستاد و سپاهی را با او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از این خبر آگاه شد، دسیسه ای بکار برد و دهقانی را که در عریش بود تشویق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مسموم کردن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از پرداخت مالیات معاف خواهی بود او سمی را در غذا به اشتر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اشتر در عریش پیاده شد، دهقان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غذا و نوشابه ای را بیشتر دوست دارید؟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دهقان عسلی برای او آورد و آن را خیلی تعریف کرد 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اشتر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از آن عسل، شربتی که خورد، دیری نپایید که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با او بودند پیش دهقان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واقعه در قلزم اتفاق افتاد، ولی روایت اولی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واقعه که به علی علیه السلام رسید، فرمود که حاصل دو دست و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که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خداوند لشکری از عسل دارد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این گناه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کشتن بنده صالحی که از زبان رسول الله صلی الله علیه و اله و جانشینش مولانا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ستایش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پروایی نمی کند، و توبه و پشیمانی بدو دست نمی دهد، بلکه او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این قهرمان بزرگ اظهار شادمانی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 زمان خود را یاری می کرد، امامی را که همه در خلافت او اجماع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نیست هر چیزی که از دید گاه حق و از نظر ائمه هدی و اجماع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نیست هر چیزی که از دیدگاه حق و از نظر ائمه هدی و اولیای صالح و پاک خدا شایسته نباشد، از نظر او ارزنده است و مایه شادی او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در خوار داشتن شخصیت های محترم اسلامی کوشید و پیشوایان اسلام و و یاران ایشان را به شکنجه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اسلام از نظر او با حقایق و فرمانبری واقعی خدا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گزاران سرکش و کافر او، تا توانستند با فجیع ترین شکلی، برگزیده ترین اصحاب محمد صلی الله علیه واله و یاران آنها را به قتل رساندند و دوستاران آنها را به گناه اینکه از حرمت اهل بیت گرامی پیغمبر هواداری می کردند از پا در آوردند</w:t>
      </w:r>
      <w:r>
        <w:rPr>
          <w:rFonts w:eastAsia="IRNazanin" w:cs="IRNazanin"/>
          <w:color w:val="111111"/>
          <w:sz w:val="28"/>
          <w:szCs w:val="28"/>
          <w:rtl w:val="true"/>
          <w:lang w:bidi="fa-IR"/>
        </w:rPr>
        <w:t>.</w:t>
      </w:r>
      <w:bookmarkStart w:id="63" w:name="pg10107_99098"/>
    </w:p>
    <w:p>
      <w:pPr>
        <w:pStyle w:val="Heading6"/>
        <w:numPr>
          <w:ilvl w:val="5"/>
          <w:numId w:val="1"/>
        </w:numPr>
        <w:rPr/>
      </w:pPr>
      <w:bookmarkStart w:id="64" w:name="__RefHeading___Toc291272_1067777946"/>
      <w:bookmarkStart w:id="65" w:name="_Toc24"/>
      <w:bookmarkEnd w:id="63"/>
      <w:bookmarkEnd w:id="64"/>
      <w:r>
        <w:rPr>
          <w:rtl w:val="true"/>
        </w:rPr>
        <w:t>محمد بن ابی بکر</w:t>
      </w:r>
      <w:bookmarkEnd w:id="65"/>
    </w:p>
    <w:p>
      <w:pPr>
        <w:pStyle w:val="Heading6"/>
        <w:numPr>
          <w:ilvl w:val="5"/>
          <w:numId w:val="1"/>
        </w:numPr>
        <w:rPr/>
      </w:pPr>
      <w:bookmarkStart w:id="66" w:name="__RefHeading___Toc291274_1067777946"/>
      <w:bookmarkStart w:id="67" w:name="_Toc25"/>
      <w:bookmarkEnd w:id="66"/>
      <w:r>
        <w:rPr>
          <w:rtl w:val="true"/>
        </w:rPr>
        <w:t>اشاره</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زاده حرم امن خداوند، و پروریده خاندان عصمت و پاکی نیز از کسانی است که در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و بدست فرمانروایان معاویه از پا در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شش هزار 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و کار 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و در نزدیکیهای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او جمع شدند و او در بین آنها اقامت کرد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بکر، من نمی خواهم که بر تو چیره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مردم این شهرها بر علیه تو جمع گشته اند و همگی متحدا بر تو شوریده اند و از اینکه ترا پیروی کنند، پشیمان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کارد به استخوان برسد، ترا دستگیر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نصیحت می کنم که از مصر خارج شوی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چنین آمده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ستم و ظلم سرانجام کیفر سخت دارد، و خونریزی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مرتکب آن شود، از انتقام در این جهان و کیفر دردناک آخرت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کسی را سراغ نداریم که پیش از تو بر عثمان ستم روا داشته و به او صدمه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شمار کسانی هستی که بر علیه او سخن چینی کرده ای و در ریختن</w:t>
      </w:r>
    </w:p>
    <w:p>
      <w:pPr>
        <w:pStyle w:val="BookText"/>
        <w:rPr/>
      </w:pPr>
      <w:r>
        <w:rPr>
          <w:rFonts w:ascii="IRNazanin" w:hAnsi="IRNazanin" w:eastAsia="IRNazanin"/>
          <w:color w:val="111111"/>
          <w:sz w:val="28"/>
          <w:sz w:val="28"/>
          <w:szCs w:val="28"/>
          <w:rtl w:val="true"/>
          <w:lang w:bidi="fa-IR"/>
        </w:rPr>
        <w:t>خونش شرکت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داری که من اینهمه را نادیده می گیرم و یا فراموش می کنم، و کار را به جائی برسانی که در شهرهایی که بیشتر ساکنانش یاران منند، بخواهی فرمانروائی کنی؟ مردم آن شهرها از من فرمان می برند و بر سخن من گردن می نهند و پیوسته از من داد خواهی و فریاد رسی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من گروهی را که تشنه خون تو اند و بر جهاد در راه کشتن تو، به خدا تقرب می جویند، بسوی تو روانه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خدا پیمان بسته اند که ترا به کیفر کردارت برسانند و هرگاه جز با کشتن تو خشنود نشوند، از نظر من هیچ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دارم که ترا بخاطر ستمی که کرده ای و عداوتی که با عثمان داشتی و نیزه تو رگ گردن او را می برید، ترا به قتل برسانند، لکن من از اینکه یک فرد از خاندان قریش را به چنین کیفری برسانم، اکراه دارم و این خدا است که هر کجا باشی هرگز ترا از قصاص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نامه را پیچیده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پاسخ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که در آن کار عثمان را آنگونه یاد کرده ای که من از آن هیچ عذر خواهی نمی کنم، رسید، در آن نامه،مرا از خودت ترسانده و مدعی شده ای که خیر خواه من هستی، و مرا از روی شفقت از کشته شدن ترسانده ای، لکن من امیدوارم که زمانت چنان بچرخد که من با شما در میدان کارزار بستیزم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شما پیروز شدید و حکومت دنیا را به کف آوردید، چقدر ستمکاران که در جهان حکم رانده اند، و چقدر مردان با ایمان که شما کشته و مثله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که باز گشت شما و آنها همه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کارها به خدا بر میگردد و او مهربانترین مهربانان است و بر آنچه می گوید داوری می کند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عمرو عاص، از آنچه در نامه ات نوشته بودی،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گمان دارم که تو از اینکه پیروزی به من روی نماید، ناراحت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تو خطا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پنداری که خیر خواه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می خورم‌که تو بدخواه منی، تو تصور می کنی که مردم رای و حکومت مرا رها کرده و از پیروی من پشیمان شده اند، و همه پیروی تو و شیطان رجیم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جهانیان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خدای عرش بزرگ توکل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برخاست و چنین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مسلمانان و مومنان، آن گروهی که حرمت اسلام را هتک می کنند و گمراهی را رونق می دهند و آتش فتنه را بر می افروزند و با جبر می خواهند بر مردم مسلط بشوند، اینک در صدد دشمنی بر آمده و لشکریان خود را بطرف شما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هر کس بهشت و بخشایش خدا را می خواهد، باید برود و در راه خدا با این گروه جهاد کند، بشتابید و پاسخ اینان را با کنانه بن بشر بدهید، خدای بر شما رحمت کند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به دو هزار نفر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هزار مرد بیرون،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پیشاپیش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نزدیک شد، نامه ها را یک یک شرح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نامه ای را که از نامه های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آورد، با بی اعتنائی و شدت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می شد و آن را به زمین می انداخت، تا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شد و این کار را چند بار تکرار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حدیج 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کرد و در میان گروه زیادی به حضور او رسید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جمع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 را چنین دید، از اسبش پیاده شد در حالی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نیست مگر آن که به اذن پروردگار می میرد و این سرنوشتی است که برای همه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پاداش این جهانی خواهد، آنرا بدو می دهیم و هر کس پاداش آخرت جوید، باز بدو می دهیم و سپاسگزاران را پاداش خواهیم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با شمشیر خود با آنها جنگید تا آنکه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یارانش پس ازشنیدن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پراکنده شده بودند،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دیگر کسی از یارانش پیرامون او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را اینگونه دید، خارج شد و راهروی می کرد، تا آنکه به خرابه ای بر سر راهی رسید و به آنجا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طرفی در جستجوی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را می گشت، تا آنکه بر سر راه به ولگردانی برخود،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ناشناسی از اینجا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بخدا، کعبه سوگند، که او همان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شتاب دویدند و وارد خرابه شده و او را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از شدت تشنگی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به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سپاه خودش بود، حمله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خواهی برادرم را بکشی؟</w:t>
      </w:r>
    </w:p>
    <w:p>
      <w:pPr>
        <w:pStyle w:val="BookText"/>
        <w:rPr/>
      </w:pPr>
      <w:r>
        <w:rPr>
          <w:rFonts w:ascii="IRNazanin" w:hAnsi="IRNazanin" w:eastAsia="IRNazanin"/>
          <w:color w:val="111111"/>
          <w:sz w:val="28"/>
          <w:sz w:val="28"/>
          <w:szCs w:val="28"/>
          <w:rtl w:val="true"/>
          <w:lang w:bidi="fa-IR"/>
        </w:rPr>
        <w:t xml:space="preserve">کسی را پیش معاویه بن حدیج بفرست و او را از این عمل باز 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عاص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او بیاورد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کنانه بن بشر را بکشید و من محمد بن ابی بکر را ببخشم؟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کافران شما بهتر از اینان بودند یا اینکه در کتابهای شما تبرئه شده اند؟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اندکی آب بدهید تا بخورم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کسی را که قطره ای به تو آب دهد، هرگز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نگذاشتید عثمان آب بخورد و او را که روزه بود کشتید و او با شراب مهر خورده در بهشت با خدا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 که ای ابن ابی بکر، ترا می کشم تا در جهنم از آب داغ و سرد آن بخوری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پسر زن یهودی نساجه، این کار از قدرت تو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عز و جل است که اولیائش را سیراب می کند و دشمنانش را که تو و دوستان تو باشند، تشنه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هرگاه شمشیر بدست داشتم، کسی از شما این جرئت را نمی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دانی با تو چه می کنم؟ ترا در پوست خز می کنم، آنگاه آتش می زنم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عمل را بکنی، چقدر از این جنایات که در خصوص اولیای خدا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 وارم که این آتشی را که تو با آن مرا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سرد و سالم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کاری است که بر دوست خودش ابراهیم کرده است و با تو و هواداران تو، همان کاری را بکند که با نمرود و دوستان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ترا و آن کسی را که پیش از این نام بردی، و رهبر ترا که معاویه است و این مرد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آتشی که زبانه می کشد و هر چه فروکش کند، خدا بیشتر شعله آنرا بلند می کند، خواهد سوزاند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فقط ترا به خاطر عثمان می کشم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 با عثمان چه کار است؟ عثمان با ظلم و ستم عمل کرد و حکم قرآن را تغییر داد و خدای تعالی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لم یحکم بما انزل الله فاولئک هم الفاسقون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مطابق آنچه خدا فرستاده حکم نکند در شمار فاسقان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بخاطر این کارش بود که از او انتقام گرفتیم و او را</w:t>
      </w:r>
      <w:bookmarkStart w:id="68" w:name="pg10107_99103"/>
    </w:p>
    <w:p>
      <w:pPr>
        <w:pStyle w:val="BookText"/>
        <w:rPr/>
      </w:pPr>
      <w:bookmarkEnd w:id="68"/>
      <w:r>
        <w:rPr>
          <w:rFonts w:ascii="IRNazanin" w:hAnsi="IRNazanin" w:eastAsia="IRNazanin"/>
          <w:color w:val="111111"/>
          <w:sz w:val="28"/>
          <w:sz w:val="28"/>
          <w:szCs w:val="28"/>
          <w:rtl w:val="true"/>
          <w:lang w:bidi="fa-IR"/>
        </w:rPr>
        <w:t>کشتیم و اینکه تو و یارانت او را تحسین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خداوند ما را از گناهانی که او مرتکب شده مبرا و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در جرائم و گناهانی که او مرتکب شده است شریک او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 و دستور داد او را کشتند، سپس او را در پوست خزی داخل کردند، آنگاه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که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برای او خیلی ناله کرد و پس از نماز 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الزاهره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سر او را بریدند و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سررا در آنجا گرداندند و در اسلام، این اولین سری است که در همه جا گردانده اند</w:t>
      </w:r>
      <w:r>
        <w:rPr>
          <w:rFonts w:eastAsia="IRNazanin" w:cs="IRNazanin"/>
          <w:color w:val="111111"/>
          <w:sz w:val="28"/>
          <w:szCs w:val="28"/>
          <w:rtl w:val="true"/>
          <w:lang w:bidi="fa-IR"/>
        </w:rPr>
        <w:t>.</w:t>
      </w:r>
    </w:p>
    <w:p>
      <w:pPr>
        <w:pStyle w:val="Heading6"/>
        <w:numPr>
          <w:ilvl w:val="5"/>
          <w:numId w:val="1"/>
        </w:numPr>
        <w:rPr/>
      </w:pPr>
      <w:bookmarkStart w:id="69" w:name="__RefHeading___Toc291276_1067777946"/>
      <w:bookmarkStart w:id="70" w:name="_Toc26"/>
      <w:bookmarkEnd w:id="69"/>
      <w:r>
        <w:rPr>
          <w:rtl w:val="true"/>
        </w:rPr>
        <w:t>تصویری دیگر از شهادت محمد بن ابی بکر</w:t>
      </w:r>
      <w:bookmarkEnd w:id="70"/>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چهار هزار سپاهی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الاعور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او همراهی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خود را صرف این کار کرد 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می کرد و مرکز حکومتش در محلی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بین اینها در پیوست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اینکه یارانش او را تنها گذاشتند، فرار کرد و در نزد مردی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 بن مسروق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جای او را شناختند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p>
    <w:p>
      <w:pPr>
        <w:pStyle w:val="BookText"/>
        <w:rPr/>
      </w:pPr>
      <w:r>
        <w:rPr>
          <w:rFonts w:ascii="IRNazanin" w:hAnsi="IRNazanin" w:eastAsia="IRNazanin"/>
          <w:color w:val="111111"/>
          <w:sz w:val="28"/>
          <w:sz w:val="28"/>
          <w:szCs w:val="28"/>
          <w:rtl w:val="true"/>
          <w:lang w:bidi="fa-IR"/>
        </w:rPr>
        <w:t xml:space="preserve">و با آنها جنگید و کشته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بن حدیج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پوستین خزی داخل کرده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فاجعه در ناحیتی از مصر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این جنایت در حالی صورت گرفت که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رمقی از حیات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رسید، خیلی شادمانی و خوشحالی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رساندند،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آنها شادی می کنند، ما اندوهگینیم و از آغاز جنگ تا کنون، من درباره هیچ کس به این اندازه ناله و اندوه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پرورده من بود و من او را فرزند خود می شمردم و انیهمه حزن و اندوه بی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مرد نیکوکار و برادر زاده من بود این قربانی را در راه خدا می دهیم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گزار بود، به حضور حضرتش آمد و 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که بیرون آمدم، نمایندگانی از جانب عمرو بن عاص مژده می آورند که مصر را فتح کرده اند و محمد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 او را بر منابر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مو منان، من تا کنون خیلی کم ناظر چنین شادمانی بودم و این خوشحالی مردم شام را از شنیدن خبر قتل محمد کم نظیر 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اندوه ما، چندین برابر مسرت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آنچنان اندوهگین و متاثر شد که آثار آن بر چهره اش نمایان بود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همچنین خطبه ای در میان مردم خوانده، خدا را حمد و ثنا</w:t>
      </w:r>
    </w:p>
    <w:p>
      <w:pPr>
        <w:pStyle w:val="BookText"/>
        <w:rPr/>
      </w:pPr>
      <w:r>
        <w:rPr>
          <w:rFonts w:ascii="IRNazanin" w:hAnsi="IRNazanin" w:eastAsia="IRNazanin"/>
          <w:color w:val="111111"/>
          <w:sz w:val="28"/>
          <w:sz w:val="28"/>
          <w:szCs w:val="28"/>
          <w:rtl w:val="true"/>
          <w:lang w:bidi="fa-IR"/>
        </w:rPr>
        <w:t>گفت و بر رسولش صلی الله علیه و اله درود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مصر را ستمگران و طرفداران فسق و فجور فتح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کسانی هستند که در برابر خدا سدی افکنده و اسلام را به راه کج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محمد بن ابی بکر در راه خدا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 و ما او را در پیشگاه خدا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که هر گاه من یقین نداشتم که روز باز خواست در انتظار همه است و کار ها پاداش و کیفر داده می شود و توهم فاجران سرانجام بد دارد و هدایت و ایمان مومنان عاقبت پسندیده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 او را به قتل رسانید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بکر را دستگیر کرده پیش عمرو بن عاص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پیمانی داری، و آیا با کسی عقد و قرار دادی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دستور داد که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پیوسته محمد بن ابی بکر را می ستود و در فضیلت وی سخن می گفت، چرا که او اهل عبادت و جهاد بود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خانه زنی از قبیله غافق مخفی شده بود، خانه ای که برادرش راهنمایی کرده بود که خود او تخت تعقیب معاویه بن حدیج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این مرد که آنها را دید که آمدند، پنداشت که آمدند برادرش 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محل محمد بن ابی بکر راهنمایی کنم تا برادرم را نکشید؟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آنگاه او را به ایشان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بخاطر ابو بکر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هشتاد نفر از</w:t>
      </w:r>
    </w:p>
    <w:p>
      <w:pPr>
        <w:pStyle w:val="BookText"/>
        <w:rPr/>
      </w:pPr>
      <w:r>
        <w:rPr>
          <w:rFonts w:ascii="IRNazanin" w:hAnsi="IRNazanin" w:eastAsia="IRNazanin"/>
          <w:color w:val="111111"/>
          <w:sz w:val="28"/>
          <w:sz w:val="28"/>
          <w:szCs w:val="28"/>
          <w:rtl w:val="true"/>
          <w:lang w:bidi="fa-IR"/>
        </w:rPr>
        <w:t xml:space="preserve">طایفه خودم را به انتقام خون عثمان کشته ام، آیا ترا رها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فجایع و تبهکاریها و جنایات،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چیزهایی است که در راه کسب مقام و تقرب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کسانی صورت می گرفت که در ریختن خونهای پاک، از همان سالهایی که توانایی پیدا کردند، بخصوص از هنگامی که آتش جنگ صفین را شعله ور کردند، هرگز بیمی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اسیر شهوات خود شدند و نتوانستند از ریختن این همه خون نیکان و پاکان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اعمالی که آنها پنداشته اند، 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جای شگفت است که به خونخواهی او، کسی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خواست، پاسخ نداد و دست نگهداشت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برخیزد، یا کسی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حمایت کند که از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 عبدالله، او را کشتم و در وادی سباع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ابو عبدالله، کسی هستم که وقتی زخمی را بشکافم، ریم به هم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معروف را گفته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سر گرم چرا و عیش است و داغگاه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علیه او همچون چوپانی که بالای کوه گوسفندان را جمع کند، افراد گرد می آورد و به فتنه انگیزی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سپاه و افراد را 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 که در بین مردم فریاد بر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نعثل را بکشید که عثمان را کشته و کافر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 که دشمنترین مردم 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کسی بود که در محاصره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نداد به او آب بدهند و نگذاشت مردم به او کمک رسانند، و مانع شد که در مدینه به خاکش سپارند، 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گورستان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اعمال، بتفصیل در جزء نهم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ر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امرای ارتش عثمان، عبارت بودند از معاویه عامل شام، سعید بن ابی وقاص عامل کوفه و پس از او ولید بن عقبه و عبدالله بن عامر عامل بصره و عبدالله بن ابی سرح عامل مصر، که همگی عثمان را خوار داشتند و او را رها کردند، تا که به سرنوشت خود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کشندگان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می خواست که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هواداران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بگیرد، و آنها را هر جا ببیند، در کنار هر سنگ و کلوخی بیابد، از ریشه بر اندازد و هر قساوت و شکنجه ای را بر آنها روا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مقصد و آرمان درستی را تعقیب نمی کرد، و گرنه خونخواهی کسی که همه صحابه در ریختن خون او اتفاق رای و اجماع داشتند، چه موجبی داشت، با وجود آنکه آیاتی صحت این امر را اثبات می کرد، چنانکه در جزء نهم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این نبود که مردم بدنبال رای صحابه پیغمبر بودند و به سخنان و اعمال آنها رفتار و استدلال می کردند، و مطابق میل و هوی دل خود عمل می کردند،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اجماعی نبود، ادعای اجماع می کردند، و در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 ثابت شده، استدلال به عدم اجماع می کردند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 دلیلی بر شرکت دیگران نیست و محکوم به قصاص شده است و در قصاص حیات جامعه است، آیا در شریعت اسلام قصاصی به این کیفیت داریم که مجرم را در پوست خز بکنند و آنگاه با آتش بسوزانند و سرش را در شهرها بگردانند؟ آیا این رفتاری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دین خدا درست است یا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پدران او که در قرآن، وصفشان آمده، چنین جنایاتی پذیرفتنی است؟</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اخبار آنها را بر تو از روی حق گزارش می کنیم و اخبار آن چیزهایی که ریشخند می کردند، سرانجام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خدا است که بر حق سخن می گوید و او بهترین جدا کنندگان است</w:t>
      </w:r>
      <w:r>
        <w:rPr>
          <w:rFonts w:eastAsia="IRNazanin" w:cs="IRNazanin"/>
          <w:color w:val="111111"/>
          <w:sz w:val="28"/>
          <w:szCs w:val="28"/>
          <w:rtl w:val="true"/>
          <w:lang w:bidi="fa-IR"/>
        </w:rPr>
        <w:t>.</w:t>
      </w:r>
      <w:bookmarkStart w:id="71" w:name="pg10107_99112"/>
    </w:p>
    <w:p>
      <w:pPr>
        <w:pStyle w:val="Heading6"/>
        <w:numPr>
          <w:ilvl w:val="5"/>
          <w:numId w:val="1"/>
        </w:numPr>
        <w:rPr/>
      </w:pPr>
      <w:bookmarkStart w:id="72" w:name="__RefHeading___Toc291278_1067777946"/>
      <w:bookmarkStart w:id="73" w:name="_Toc27"/>
      <w:bookmarkEnd w:id="71"/>
      <w:bookmarkEnd w:id="72"/>
      <w:r>
        <w:rPr>
          <w:rtl w:val="true"/>
        </w:rPr>
        <w:t>نگاهی به مناقب دروغین پسر هند</w:t>
      </w:r>
      <w:bookmarkEnd w:id="73"/>
    </w:p>
    <w:p>
      <w:pPr>
        <w:pStyle w:val="Heading6"/>
        <w:numPr>
          <w:ilvl w:val="5"/>
          <w:numId w:val="1"/>
        </w:numPr>
        <w:rPr/>
      </w:pPr>
      <w:bookmarkStart w:id="74" w:name="__RefHeading___Toc291280_1067777946"/>
      <w:bookmarkStart w:id="75" w:name="_Toc28"/>
      <w:bookmarkEnd w:id="74"/>
      <w:r>
        <w:rPr>
          <w:rtl w:val="true"/>
        </w:rPr>
        <w:t>مقدمه</w:t>
      </w:r>
      <w:bookmarkEnd w:id="75"/>
    </w:p>
    <w:p>
      <w:pPr>
        <w:pStyle w:val="BookText"/>
        <w:rPr/>
      </w:pPr>
      <w:r>
        <w:rPr>
          <w:rFonts w:ascii="IRNazanin" w:hAnsi="IRNazanin" w:eastAsia="IRNazanin"/>
          <w:color w:val="111111"/>
          <w:sz w:val="28"/>
          <w:sz w:val="28"/>
          <w:szCs w:val="28"/>
          <w:rtl w:val="true"/>
          <w:lang w:bidi="fa-IR"/>
        </w:rPr>
        <w:t xml:space="preserve">شاید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باشید و روشن شده باشد که این مرد چه کسی است و چه نفسانیات و عاداتی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بوده که بجز در آتش نشیمن ندارد و در میدان تبهکاری و ماجراجوئی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و مورخان بد کردار، چه فضیلتی می توانند به او نسبت دهند، و قلمهای مزدور و اجیر چگونه از اعمال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آلوده به شهوات و هوسهای گونه 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دورغزنی بپردازند در حالی که در بازار عبرت پذیری، رفتار او هیچ وزنی ندارد و در گذرگاه حق، اعمال او هیچ توجیهی نمی تواند داشته باشد؟ پس، چشم بسته ظن بخرج بده و هرگز از احوال او 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همه جنایات و جسارت به درگاه خدا و بر اسلام و پیامبر و کتاب و سنت او نبوده کتاب و سنتی که هرگز دگرگونی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نبود که حرمتهای الهی را هتک و مقام اولیای خدا را پست داشته است؟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نبود که خونهای پاک اولیای خدا را ریخته و با نابود کردن نفسهای پاک و مبرا از گناه، ستم را رواج داده است؟ در حالی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مومنی را به عمد بکشد، کیفرش جهنم و در آن بطور جاوید ماندگار است و خداوند بر او لعنت</w:t>
      </w:r>
    </w:p>
    <w:p>
      <w:pPr>
        <w:pStyle w:val="BookText"/>
        <w:rPr/>
      </w:pPr>
      <w:r>
        <w:rPr>
          <w:rFonts w:ascii="IRNazanin" w:hAnsi="IRNazanin" w:eastAsia="IRNazanin"/>
          <w:color w:val="111111"/>
          <w:sz w:val="28"/>
          <w:sz w:val="28"/>
          <w:szCs w:val="28"/>
          <w:rtl w:val="true"/>
          <w:lang w:bidi="fa-IR"/>
        </w:rPr>
        <w:t xml:space="preserve">و غضب فرستاده و عذاب بزرگی آماده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با کشتن صالحان امت و عادلان صحابه نخستین و تابعین آنها که خون و ناموسشان محترم بود و با انداختن آنها به ژرفای زندانها و دور کردن آنها از خانه و عائله و با ترساندن خاندانشان خدا و پیامبرش را آزرده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خدا و رسولش را بیازارند خداوند در دنیا و آخرت بر آنها لعنت کند و عذاب دردناکی آماده آنها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مردان و زنان با ایمان را خلاف آنچه کردار آنها است بیازارند، بهتان و گناه بس بزرگی را اندوخته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مگر او کسی است که با جنگ افروزی بر علیه جانشین و خلیفه راستین او، پیغمبر را آزرده است؟ در حالی که فرمانبرداری و فروتنی در برابر او و کسب رضای او واجب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پیامبر خدا را بیازارند عذاب سختی 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حرمت رسول بزرگوار را درباره نزدیکان و ذوی القربی او نگاه نداشت، احترام پدر فرزندان او را با لعن گفتن بر او زیر پا گذاشت، مجامع دینی را به اجرای این جنایت و گناه بزرگ اسلام را که خداوند مطهر داشته، به دروغها و افتراهای گوناگون متهم ساخت؟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گوی سبقت را در انجام این همه گناهان برد؟ اول کسی از خلفا بود که شراب خرید و شراب خورد، در حالی که می دانیم هر کس شراب بفروشد و بخرد و بخورد،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کسی است که فحشاء را در جامعه اسلامی رونق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دوست دارند که فحشا رواج یابد، کیفر سختی در دنیا و آخرت خواهند دید و خدا می داند و شما نمی دانید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ربا را حلال کرد و ربا خورد،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خدا خرید و فروش را حلال و ربا را حرام کرده است و آنها که ربا می خورند، بر نمی خیزند مگر همچون کسی که شیطان از جنون او را بزمین افکنده و برخاسته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 صلی الله علیه و اله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خوار و ربا دهند ه، هر دو ملعون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نماز مسافر را تمام خواند، تا مگر سخن عموزاده خود را بزرگ داشته و احترام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کسی است که اذان گفتن را در نماز عیدین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جمع بین دو خواهر را مطابق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کسی است که قوانین سنت را در باب دیات تغییر داده و چیزهایی را که نبوده، در آن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کسی است که هر موقع که به هوی و انتصابی دست می یافت، تکبیر را در نماز ها ترک می کرد، در حالی که تکبیر سنت ثابت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تلبیه را ترک کرد و دستور داد در این مورد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که به سنت خدا و رسول عمل می کرد، مخالفت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کسی است که در نماز عید، خطبه را بر نماز مقدم داشت تا مگر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به گوشها برساند، در حالی که از پیامبر صلی الله علیه و اله روایت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علیه السلام را سب کند، او را سب کرده و هر کس او را سب کند، خدا را سب کرده است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 کسی است که با ترک کردن حدود و بر پا نداشتن سنت پروردگار،</w:t>
      </w:r>
    </w:p>
    <w:p>
      <w:pPr>
        <w:pStyle w:val="BookText"/>
        <w:rPr/>
      </w:pPr>
      <w:r>
        <w:rPr>
          <w:rFonts w:ascii="IRNazanin" w:hAnsi="IRNazanin" w:eastAsia="IRNazanin"/>
          <w:color w:val="111111"/>
          <w:sz w:val="28"/>
          <w:sz w:val="28"/>
          <w:szCs w:val="28"/>
          <w:rtl w:val="true"/>
          <w:lang w:bidi="fa-IR"/>
        </w:rPr>
        <w:t>بر او مخالفت کرده، در حالی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بر خدا و پیامبرش عصیان و مخالفت کند و از حدود خدا تجاوز نماید، خدا او را در آتش همیشگی وارد کند و عذاب سخت و خوار کننده ای خواهد دید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حکم زنا کار را نقض کرد و آیینها و رسوم جاهلیت را زنده کرد و با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مخالفت کرد و حال آنکه می دانیم، فرزند از آن همسر زن است، لکن زنا کار نمی تواند صاحب فرزند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انگشتر به دست چپ خود زد و این کار ادامه داشت تا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راست انگشتر زد و این آئین تا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نیز دوباره به دست چپ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سب و دشنام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 علیه السلام را رایج و مقرر کرد و آن را به عنوان سنت جاری متداول نمود و بدنبال او کسانی که نماز را ضایع و مهمل می داشتند و از شهوات پیروی می کردند، از او تقلید نمودند و او خطبه های منابر را به دشنام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آلوده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بر امام روزگار خود شورید و ستم روا داشت، با او به نبرد برخاست و او و امت بسیاری را که از صالحان صحابه بدر و اهل بیت شجره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آنها و آنها از خدا خشنود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 و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کسی است که برای وضع حدیث صرف مال کرد و پول داد تا کتاب خدا و کلمه طیبه او را تحریف و دگرگون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ترک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بر کناری از او را شرط بیعت بر خلافت خویش قرار داد، خلافت ستمگرانه و فرمانروایی سختگیر و آزار دهنده</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 کسی است که سر صحابی 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که به حضورش</w:t>
      </w:r>
    </w:p>
    <w:p>
      <w:pPr>
        <w:pStyle w:val="BookText"/>
        <w:rPr/>
      </w:pPr>
      <w:r>
        <w:rPr>
          <w:rFonts w:ascii="IRNazanin" w:hAnsi="IRNazanin" w:eastAsia="IRNazanin"/>
          <w:color w:val="111111"/>
          <w:sz w:val="28"/>
          <w:sz w:val="28"/>
          <w:szCs w:val="28"/>
          <w:rtl w:val="true"/>
          <w:lang w:bidi="fa-IR"/>
        </w:rPr>
        <w:t>آوردند، دستور داد در شهر ها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عادلان صحابه اولین و تابعان آنها را که همگی از بزرگان امت و پارسایان و عابدان بودند،به گناه دوستی با عترت از پای در آورد، در حالی که دوستی عترت همان چیزی است که خداوند آنرا پاداش رسالت پیامبرش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زنان دوستاران اهل بیت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کودکانشان را سر برید، اموالشان را غارت نمود، حتی کشتگان را مثله کرد، جمعیت آنها را پراکنده ساخت، خاندانهاشان را بر باد داد، از کنج خانه هایشان تبعید کرد، و در کنار هر سنگ و بیابانی ویلان و سر گردان 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زیر دستانش او را فریب می دادند، گواهی های دروغ و بی اساس در حضور او رونق گرفت، و در زمان او اشرار و ستم پیشگان بر صالحان و نیکان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تسلط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اقدام به انتقال منبر رسول الله صلی الله علیه و اله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آنگاه که منبر را حرکت می دادند، خورشید کسوف کرد و او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کسی است که خلافت اسلامی را به بدترین حکومت و سلطه گری زشت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کسی است که پادشاهی و تفاخر را با پوشیدن لباس ابریشم و حریر وارد کرد، در ظرفهای طلا و نقره نوشابه صرف کرد و مرکبهای آراسته به طلا و نقره سوار 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 کسی است که ادعا داشت امیر المومنین است، در حالی که به آواز غنا گوش داد، به طرب برخاست و بر خنیا گران صله 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 کسی است که با جانشین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تبهکار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پروا فساد می کرد و نماز را ترک می نمود، دین خدا را به بازی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 کسی است که بر حرم امن الهی، مدینه رسول الله صلی الله علیه و اله هجوم آورد، مردم آنجا را بیم داد و حرمت این جوار مقدس را نگاه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 نظایر اینها، جرائم و جنایاتی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آن گوی سبقت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درست است و امکان دارد که از مصدر نبوت درباره چنین طاغوت نابکاری کلمه تعریف و ستایشی صادر شود، یا از دهان پیامبر عدل و حق و صدق، واژه ای که موهم ثنای وی باشد خارج شود؟ نه، هر گز چنین چیزی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پیامبر گرامی، بزرگترین شخصیتی است که چنین انسانی را با آنهمه جرائم می نکوهد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مرد، سرسختترین دشمنان آن بزرگوار صلی الله علیه و اله هم در جاهلیت و هم 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حضرت کوچکترین کلمه ای در ثنای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بزرگوار از چنین تصوری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ترویج از باطل، نوعی اجازه دادن به گناه و بزرگترین اهانت به حق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پدرم در باره علی و معاویه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علی دشمنان بسیار دارد و هر چه دشمنانش خواسته انددر او عیبی بیابند، موفق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دور کسی جمع شده اند که با او محاربه و جنگ کرده است و او را در حیله و مکر بر علیه علی تحریک نموده اند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ابوالعباس محمد بن یعقوب بن یوسف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ابراهیم حنظلی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فضیلت معاویه، هیچ حدیث درستی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خود حدیثی در ذکر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نیافته، بناچار آنجا که از مناقب صحابه سخن گفته، بابی گشوده است بنام یاد کرد معاویه رضی الله عنه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خود دلیل آن است که فضایلی که در خصوص معاویه احادیث فراوانی وارد شده که هیچ یک طریق اسناد درستی ندارد و اسحاق بن راهویه و نسائی و دیگران هم بر این عقیده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حدیث صحیحی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نقل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نیافته اند،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صفحه ای در مناقب صحابه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 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هدایت کننده و هدایت شده قرار بده و چنان کن که بوجود او دیگران هدایت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نکرده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حسن غریب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جزء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بطلان آنرا ثابت کردیم و آن حدیث چنین ذکر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او را هدایت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و بن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به خود نسبت داده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دروغپردازانی است که در جزء پنجم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کرده 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دروغهایی که راویان تبهکار در فضیلت این مرد بافته اند، خالی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مردم آنجا خواست چیزی از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کفایت نمی کند که هر کس بیاید واز فضائل او سخن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برخاستند و آنقدر در خایه هایش زدند که از مسجد جامع بیرونش کردند و خودش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به مکه برده</w:t>
      </w:r>
    </w:p>
    <w:p>
      <w:pPr>
        <w:pStyle w:val="BookText"/>
        <w:rPr/>
      </w:pPr>
      <w:r>
        <w:rPr>
          <w:rFonts w:ascii="IRNazanin" w:hAnsi="IRNazanin" w:eastAsia="IRNazanin"/>
          <w:color w:val="111111"/>
          <w:sz w:val="28"/>
          <w:sz w:val="28"/>
          <w:szCs w:val="28"/>
          <w:rtl w:val="true"/>
          <w:lang w:bidi="fa-IR"/>
        </w:rPr>
        <w:t xml:space="preserve">و از آنجا نیز بیرون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مریض شد و همانجا کشته و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فضایلی برای معاویه نقل کرده و احادیثی از پیغمبر صلی الله علیه و اله در آن باره روایت نموده اند، که همه آنها دروغ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سفرالسعاده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معاویه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صحیحی در این باره وجود ندارد</w:t>
      </w:r>
      <w:r>
        <w:rPr>
          <w:rFonts w:eastAsia="IRNazanin" w:cs="IRNazanin"/>
          <w:color w:val="111111"/>
          <w:sz w:val="28"/>
          <w:szCs w:val="28"/>
          <w:rtl w:val="true"/>
          <w:lang w:bidi="fa-IR"/>
        </w:rPr>
        <w:t>"&gt;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بگویی که در فضایل معاویه احادیث فراوانی هست، گویم آری، ولکن هیچیک از آن احادیث از طریق اسناد صحت ندارد و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راهویه و نسائی و دیگران نیز همین مطلب را ذکر کرده اند و بیهوده نیست که بخاری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ذکر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نگفته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و یا منقبت معاویه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حافظان حدیث، همگی اتفاق دارند، بر اینکه هیچ حدیثی در فضیلت معاویه صحت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غلوی که در دوستی این مرد به عمل آمده، موجب شده که فضائل دروغینی برای این مرد بسازند، که ساحت اقدس پیامبر صلی الله علیه و اله منزه و پاک است از اینکه چیزی از آن قبیل بفرماید، بلکه این احادیث بدست بافندگانی بافته و ساخته شده که چهره انسانیت از قبول آن سرباز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عبدالواحد ابو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ای در فضایل این آدم، این مردی که دامنش به رذائل گوناگون آلوده است، پرداخته و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محمد 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موضوعات زشتی در فضائل معاویه آورده، که عبید الله سقطی هم</w:t>
      </w:r>
    </w:p>
    <w:p>
      <w:pPr>
        <w:pStyle w:val="BookText"/>
        <w:rPr/>
      </w:pPr>
      <w:r>
        <w:rPr>
          <w:rFonts w:ascii="IRNazanin" w:hAnsi="IRNazanin" w:eastAsia="IRNazanin"/>
          <w:color w:val="111111"/>
          <w:sz w:val="28"/>
          <w:sz w:val="28"/>
          <w:szCs w:val="28"/>
          <w:rtl w:val="true"/>
          <w:lang w:bidi="fa-IR"/>
        </w:rPr>
        <w:t xml:space="preserve">از او نقل کرده است و او یا استادش این سخنان را پدید آورده اند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به اجمال، بخشهایی از اکاذیب و یاوه هایی را که بدست گناهکار راویان در مناقب این مرد ساخته شده،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هایی از اکاذیب است که پیش از این یاد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خواننده آزاده بیدار، خود به داوری خواهد نشست و خدا بهترین یاور است</w:t>
      </w:r>
      <w:r>
        <w:rPr>
          <w:rFonts w:eastAsia="IRNazanin" w:cs="IRNazanin"/>
          <w:color w:val="111111"/>
          <w:sz w:val="28"/>
          <w:szCs w:val="28"/>
          <w:rtl w:val="true"/>
          <w:lang w:bidi="fa-IR"/>
        </w:rPr>
        <w:t>.</w:t>
      </w:r>
      <w:bookmarkStart w:id="76" w:name="pg10107_99121"/>
    </w:p>
    <w:p>
      <w:pPr>
        <w:pStyle w:val="Heading6"/>
        <w:numPr>
          <w:ilvl w:val="5"/>
          <w:numId w:val="1"/>
        </w:numPr>
        <w:rPr/>
      </w:pPr>
      <w:bookmarkStart w:id="77" w:name="__RefHeading___Toc291282_1067777946"/>
      <w:bookmarkStart w:id="78" w:name="_Toc29"/>
      <w:bookmarkEnd w:id="76"/>
      <w:bookmarkEnd w:id="77"/>
      <w:r>
        <w:rPr>
          <w:rtl w:val="true"/>
        </w:rPr>
        <w:t>درود پیامبر بر معاویه</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مرفوع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یاران خود، کسی را جزمعاویه از دست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پس از هشتاد سال دیدار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شتاد سال، شتری که به رحمت خدا از مشک اذفر آکنده شده است و پاهای زبر جدی دارد، پیش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آمده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هشتاد سال کجا بودی؟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باغی زیر عرش پروردگارم بسر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و من با او نجوی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من درود می فرستاد و من بر او درود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پاداش دشنامها و ناسزاهایی است که در دار دنیا بمن نثار شده است </w:t>
      </w:r>
      <w:r>
        <w:rPr>
          <w:rFonts w:eastAsia="IRNazanin" w:cs="IRNazanin"/>
          <w:color w:val="111111"/>
          <w:sz w:val="28"/>
          <w:szCs w:val="28"/>
          <w:rtl w:val="true"/>
          <w:lang w:bidi="fa-IR"/>
        </w:rPr>
        <w:t>".</w:t>
      </w:r>
    </w:p>
    <w:p>
      <w:pPr>
        <w:pStyle w:val="Heading6"/>
        <w:numPr>
          <w:ilvl w:val="5"/>
          <w:numId w:val="1"/>
        </w:numPr>
        <w:rPr/>
      </w:pPr>
      <w:bookmarkStart w:id="79" w:name="__RefHeading___Toc291284_1067777946"/>
      <w:bookmarkStart w:id="80" w:name="_Toc30"/>
      <w:bookmarkEnd w:id="79"/>
      <w:r>
        <w:rPr>
          <w:rtl w:val="true"/>
        </w:rPr>
        <w:t>سلام خدا بر معاویه</w:t>
      </w:r>
      <w:bookmarkEnd w:id="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به روایت مرفوع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در حالی که قلمی از طلای ناب بدست داشت،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ترا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این قلم را از بالای عرش، خود به معاویه اهدا کردم، قلم را بر او برسان و امر کن که با این قلم و با خط خود آیه الکرسی را بنویسد و مرتب کند و نقطه و حرکت بگذارد و بر تو عرضه کند، و من ساعتی که او این آیه را بنویسد تا روز قیامت، به تعداد کسانی که آنرا خواهند خواند، ثواب بر او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81" w:name="pg10107_99122"/>
    </w:p>
    <w:p>
      <w:pPr>
        <w:pStyle w:val="BookText"/>
        <w:rPr/>
      </w:pPr>
      <w:bookmarkEnd w:id="81"/>
      <w:r>
        <w:rPr>
          <w:rFonts w:ascii="IRNazanin" w:hAnsi="IRNazanin" w:eastAsia="IRNazanin"/>
          <w:color w:val="111111"/>
          <w:sz w:val="28"/>
          <w:sz w:val="28"/>
          <w:szCs w:val="28"/>
          <w:rtl w:val="true"/>
          <w:lang w:bidi="fa-IR"/>
        </w:rPr>
        <w:t>به من می رساند؟ ابو بکر بر خاست و رفت و دست او را گرفت و به حضور پیامبر صلی الله علیه و اله آمدند و سلام عرض کردند و پیامبر صلی الله علیه و اله جواب سلام آنها را دادند، آنگاه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پیغمبر که آمد، پیغمبر این قلم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 قلمی است که پروردگارت از بالای عرش بر تو فرستاد تا آیه الکرسی را با آن بنویسی و بیارایی و نقطه و حرکت آنرا بخوبی بنگاری و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حمد و سپاس می گویم که بر تو این مایه عطا کرده، و خداوند از ساعتی که آنرا بنویسی تا روز قیامت، به تعداد خوانندگان آن بر تو ثواب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معاویه‌قلم را از پیامبر صلی الله علیه و اله گرفته و بر بالای گوش خود قرار داد، و رسول الله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آگاهی که من قلم را به او رسانیدم و سه بار این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پیش رسول الله صلی الله علیه و اله زانو زد و پیوسته خدا را بر این مایه کرامتی که عطا کرده، حمد و سپاس می گفت تا آنکه کاغذ و دوات آوردند و او قلم را به دست گرفته و نوشتن آیه الکرسی را به بهترین خط ممکن آغاز کرد تا آنکه بخوبی بپایان رساند و بر پیغمبر صلی الله علیه و اله تقدیم داشت و رسول الله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خداوند به تعداد تمام کسانی که این آیه الکرسی را تا روز قیامت می خوانند بر تو ثواب نوشت</w:t>
      </w:r>
      <w:r>
        <w:rPr>
          <w:rFonts w:eastAsia="IRNazanin" w:cs="IRNazanin"/>
          <w:color w:val="111111"/>
          <w:sz w:val="28"/>
          <w:szCs w:val="28"/>
          <w:rtl w:val="true"/>
          <w:lang w:bidi="fa-IR"/>
        </w:rPr>
        <w:t>."</w:t>
      </w:r>
    </w:p>
    <w:p>
      <w:pPr>
        <w:pStyle w:val="Heading6"/>
        <w:numPr>
          <w:ilvl w:val="5"/>
          <w:numId w:val="1"/>
        </w:numPr>
        <w:rPr/>
      </w:pPr>
      <w:bookmarkStart w:id="82" w:name="__RefHeading___Toc291286_1067777946"/>
      <w:bookmarkStart w:id="83" w:name="_Toc31"/>
      <w:bookmarkEnd w:id="82"/>
      <w:r>
        <w:rPr>
          <w:rtl w:val="true"/>
        </w:rPr>
        <w:t>معاویه فردی امین است</w:t>
      </w:r>
      <w:bookmarkEnd w:id="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 الله علیه و اله با جبرئیل مشورت کرد که آیا معاویه را بر نوشتن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بگمارد که فردی امینی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بن صامت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پیامبر صلی الله علیه و اله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به کار نوشتن بگمار که امین و مامون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ک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84" w:name="pg10107_99123"/>
    </w:p>
    <w:p>
      <w:pPr>
        <w:pStyle w:val="BookText"/>
        <w:rPr/>
      </w:pPr>
      <w:bookmarkEnd w:id="8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مرفوعی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امینان هفت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قلم، اسرافیل، میکائیل و جبرئیل و محمد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مرفوعی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امینان در پیشگاه خدا سه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جبرئیل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مردی نقل می کند 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تن از بنی هاشم گرد هم آمده و بحضور پیغمبر صلی الله علیه و اله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نماز خوانده شد،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آمده ایم تا بعضی امور را با تو در میان بگذاریم خداوند با این رسالت تفضل فرموده و ترا بدان مشرف گردانیده و ما را هم به وجود تو مشرف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معاویه بن ابو سفیان را معرفی می کنیم، تا کاتب وحی تو گردد، چرا که ما می بینیم که غیر او از خاندان تو در پیش تو منزلت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غیر او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از هر چهار روز یکبار از جانب خدا وحی به محمد صلی الله علیه و اله رسید و جبرئیل چهل روز درنگ می کرد و نازل نمی شد و پس از چهل روز، اربعین با صحیفه ای که در آن چنین نوشته شده بود،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نباید آن کسی را که خدا برگزیده تغییر دهی و دیگری را به نوشتن وحی بگماری، او را معین کن که امین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مرفوعی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نوشتن وحی خود، من و جبرئیل و معاویه را امین شناخت و نزدیک بود که معاویه را بمناسبت فراوانی دانش و امانتی‌که بر کلام خود داشت، او را سمت پیغمبری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گناهان معاویه را می بخشد و او را از حساب نگه می دارد و کتابش را باو می آموزد و او را هادی و هدایت شده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5" w:name="__RefHeading___Toc291288_1067777946"/>
      <w:bookmarkStart w:id="86" w:name="_Toc32"/>
      <w:bookmarkEnd w:id="85"/>
      <w:r>
        <w:rPr>
          <w:rtl w:val="true"/>
        </w:rPr>
        <w:t>مباهات پیامبر به کتابت وحی توسط معاویه</w:t>
      </w:r>
      <w:bookmarkEnd w:id="8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اله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در روز قیامت، من در لباس ابریشمی از نور که ظاهرش رحمت و باطنش رضای</w:t>
      </w:r>
      <w:bookmarkStart w:id="87" w:name="pg10107_99124"/>
    </w:p>
    <w:p>
      <w:pPr>
        <w:pStyle w:val="BookText"/>
        <w:rPr/>
      </w:pPr>
      <w:bookmarkEnd w:id="87"/>
      <w:r>
        <w:rPr>
          <w:rFonts w:ascii="IRNazanin" w:hAnsi="IRNazanin" w:eastAsia="IRNazanin"/>
          <w:color w:val="111111"/>
          <w:sz w:val="28"/>
          <w:sz w:val="28"/>
          <w:szCs w:val="28"/>
          <w:rtl w:val="true"/>
          <w:lang w:bidi="fa-IR"/>
        </w:rPr>
        <w:t xml:space="preserve">پروردگار است، پیش خدا محشور می شوم که در میان همگان مباهات می کنم، چرا که وحی در آن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21</w:t>
      </w:r>
    </w:p>
    <w:p>
      <w:pPr>
        <w:pStyle w:val="Heading6"/>
        <w:numPr>
          <w:ilvl w:val="5"/>
          <w:numId w:val="1"/>
        </w:numPr>
        <w:rPr/>
      </w:pPr>
      <w:bookmarkStart w:id="88" w:name="__RefHeading___Toc291290_1067777946"/>
      <w:bookmarkStart w:id="89" w:name="_Toc33"/>
      <w:bookmarkEnd w:id="88"/>
      <w:r>
        <w:rPr>
          <w:rtl w:val="true"/>
        </w:rPr>
        <w:t>ملاقات معاویه با پیامبر در بهشت</w:t>
      </w:r>
      <w:bookmarkEnd w:id="8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ابی طالب یک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اله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 اینها با من ملاقات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است که 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اللئالی المصنوعه </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6"/>
        <w:numPr>
          <w:ilvl w:val="5"/>
          <w:numId w:val="1"/>
        </w:numPr>
        <w:rPr/>
      </w:pPr>
      <w:bookmarkStart w:id="90" w:name="__RefHeading___Toc291292_1067777946"/>
      <w:bookmarkStart w:id="91" w:name="_Toc34"/>
      <w:bookmarkEnd w:id="90"/>
      <w:r>
        <w:rPr>
          <w:rtl w:val="true"/>
        </w:rPr>
        <w:t>معاویه از اهل بهشت است</w:t>
      </w:r>
      <w:bookmarkEnd w:id="91"/>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است موفع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مردی از اهل بهشت بر شما ظاهر می شود، بلافاصله معاویه وارد شد، فرمود تو ای معاویه از منی و من از تو هستم، و بر در بهشت مانند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من خواهی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یاد کرده 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باطل است </w:t>
      </w:r>
      <w:r>
        <w:rPr>
          <w:rFonts w:eastAsia="IRNazanin" w:cs="IRNazanin"/>
          <w:color w:val="111111"/>
          <w:sz w:val="28"/>
          <w:szCs w:val="28"/>
          <w:rtl w:val="true"/>
          <w:lang w:bidi="fa-IR"/>
        </w:rPr>
        <w:t>".</w:t>
      </w:r>
    </w:p>
    <w:p>
      <w:pPr>
        <w:pStyle w:val="Heading6"/>
        <w:numPr>
          <w:ilvl w:val="5"/>
          <w:numId w:val="1"/>
        </w:numPr>
        <w:rPr/>
      </w:pPr>
      <w:bookmarkStart w:id="92" w:name="__RefHeading___Toc291294_1067777946"/>
      <w:bookmarkStart w:id="93" w:name="_Toc35"/>
      <w:bookmarkEnd w:id="92"/>
      <w:r>
        <w:rPr>
          <w:rtl w:val="true"/>
        </w:rPr>
        <w:t>پر شدن شکم معاویه از دانش و حلم</w:t>
      </w:r>
      <w:bookmarkEnd w:id="9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مبارک 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بن حرب ابن 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و او از جدش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عقب پیغمبر صلی الله علیه و اله‌سوار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چه قسمت از تن تو به من نزدیک است؟ گفت شکم،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آنرا از دانش و حلم پر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روایت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اعتباری داشت، آنرا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می کرد، و باب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خالی از هرگونه فضیلت و منقبت نمی گذاشت، در گذاشت، در حالی او خود می 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 عاری از علم است و چگونه می تواند مردی را تصدیق کند، که شهره نادانی و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صفت تباه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هر گاه رسول الله صلی الله علیه اله می خواست در باره کسی دعا کند شکم کسی از علم و حلم خالی بماند، آیا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سزاوار چنین دعایی بود؟ کدام یک از اعمال این مرد، از این دو خصلت حکایت دارد؟ و در میان دوره جاهلیت پست و اسلام تاریک این مرد، چه تفاوتی هست؟ هیچ کدام با هم تفاوتی ندارد و خود او همواره بین دو حالت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بن 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اطلاع داری؟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مادرش هند از او داناتر است و آنجا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آیا در حلم او چیزی می دانی؟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کسی که حق را کوبیده و علی را کشته نمی تواند حلیم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ام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حلم معاویه، آنجا که حجر و یارانش را می کشت کجا بود؟ وای بر او که حجر و یارانش را کشته است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از حلم معاویه پیش او صحبت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جز کان سفاهت چیزی بود؟ بخدا سوگند زمانی که کشتن امیر مومنان را شنید ابتدا، تکیه داده بود، آنگاه برخاست و نشست و سپس به کنیز خود گفت بر من آواز بخوان که امروز چشمهایم روشن شد و او نیز این اشعار را خواند</w:t>
      </w:r>
      <w:r>
        <w:rPr>
          <w:rFonts w:eastAsia="IRNazanin" w:cs="IRNazanin"/>
          <w:color w:val="111111"/>
          <w:sz w:val="28"/>
          <w:szCs w:val="28"/>
          <w:rtl w:val="true"/>
          <w:lang w:bidi="fa-IR"/>
        </w:rPr>
        <w:t>:</w:t>
      </w:r>
      <w:bookmarkStart w:id="94" w:name="pg10107_99126"/>
    </w:p>
    <w:p>
      <w:pPr>
        <w:pStyle w:val="BookText"/>
        <w:rPr/>
      </w:pPr>
      <w:bookmarkEnd w:id="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معاویه پسر حرب این سخن را برسانم که هرگز چشم پرخاشگران روشن مباد؟ آیا شما در ماه روزه ما را به اندوه کشتن کسی که بهترین همه مردم بود؟ شما بهترین شخصیتی را کشته اید که تا کنون سوار بر اشتر یا کشتی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عمودی را که پیش خودش بود، برداشت و سر و مغز آن کنیز را مضروب کرد، آیا باز معاویه حلیم و بردبار بود؟ در این لحظه حلمش کجا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هم هواداران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پیغمبر صلی الله علیه و اله دعا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پیغمبر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شکم ترا سیر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هر سخنی نقل شود، دروغی است که قابل اعتنا نمی باشد</w:t>
      </w:r>
    </w:p>
    <w:p>
      <w:pPr>
        <w:pStyle w:val="Heading6"/>
        <w:numPr>
          <w:ilvl w:val="5"/>
          <w:numId w:val="1"/>
        </w:numPr>
        <w:rPr/>
      </w:pPr>
      <w:bookmarkStart w:id="95" w:name="__RefHeading___Toc291296_1067777946"/>
      <w:bookmarkStart w:id="96" w:name="_Toc36"/>
      <w:bookmarkEnd w:id="95"/>
      <w:r>
        <w:rPr>
          <w:rtl w:val="true"/>
        </w:rPr>
        <w:t>ملاقات معاویه با پیامبر در بهشت</w:t>
      </w:r>
      <w:bookmarkEnd w:id="9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اله تیری به معاویه داد و گفت این را بگیر تا با من در بهشت دیدار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هریرة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در بهشت آن را به من پس بدهی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بهران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بهیچوجه احتجاج به این روایت جایز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bookmarkStart w:id="97" w:name="pg10107_99127"/>
    </w:p>
    <w:p>
      <w:pPr>
        <w:pStyle w:val="BookText"/>
        <w:rPr/>
      </w:pPr>
      <w:bookmarkEnd w:id="97"/>
      <w:r>
        <w:rPr>
          <w:rFonts w:ascii="IRNazanin" w:hAnsi="IRNazanin" w:eastAsia="IRNazanin"/>
          <w:color w:val="111111"/>
          <w:sz w:val="28"/>
          <w:sz w:val="28"/>
          <w:szCs w:val="28"/>
          <w:rtl w:val="true"/>
          <w:lang w:bidi="fa-IR"/>
        </w:rPr>
        <w:t xml:space="preserve">آن سخت دروغگو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موضوع است </w:t>
      </w:r>
      <w:r>
        <w:rPr>
          <w:rFonts w:eastAsia="IRNazanin" w:cs="IRNazanin"/>
          <w:color w:val="111111"/>
          <w:sz w:val="28"/>
          <w:szCs w:val="28"/>
          <w:rtl w:val="true"/>
          <w:lang w:bidi="fa-IR"/>
        </w:rPr>
        <w:t>".</w:t>
      </w:r>
    </w:p>
    <w:p>
      <w:pPr>
        <w:pStyle w:val="Heading6"/>
        <w:numPr>
          <w:ilvl w:val="5"/>
          <w:numId w:val="1"/>
        </w:numPr>
        <w:rPr/>
      </w:pPr>
      <w:bookmarkStart w:id="98" w:name="__RefHeading___Toc291298_1067777946"/>
      <w:bookmarkStart w:id="99" w:name="_Toc37"/>
      <w:bookmarkEnd w:id="98"/>
      <w:r>
        <w:rPr>
          <w:rtl w:val="true"/>
        </w:rPr>
        <w:t>معاویه در جامه های بهشتی</w:t>
      </w:r>
      <w:bookmarkEnd w:id="9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بن زید، و او از پدرش با حدیثی مرفوع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ام حبیبه، هر آینه خدا معاویه را بیشتر از تو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معاویه را گویی در جامه های بهشتی می بینم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باطلی است که محمد بن رجا متهم به ساختن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آمده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ابی 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کسانی نیست که اصحاب حدیث به سخن او اعتماد کنند و صحت ندارد و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او مضطرب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نزد اصحاب ما این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او اعتماد و احتجاج نمی شود و اینکه از پدرش روایت کرده، آن را ضعیف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Heading6"/>
        <w:numPr>
          <w:ilvl w:val="5"/>
          <w:numId w:val="1"/>
        </w:numPr>
        <w:rPr/>
      </w:pPr>
      <w:bookmarkStart w:id="100" w:name="__RefHeading___Toc291300_1067777946"/>
      <w:bookmarkStart w:id="101" w:name="_Toc38"/>
      <w:bookmarkEnd w:id="100"/>
      <w:r>
        <w:rPr>
          <w:rtl w:val="true"/>
        </w:rPr>
        <w:t>شیعه معاویه را دشنام نمی گوید</w:t>
      </w:r>
      <w:bookmarkEnd w:id="101"/>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روایت کرده اند که گفت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دیدم که وارد حضور معاویه شد، در حالی که روز جمعه بود و معاویه بر منبر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اجازت ده که حسین نیز بالای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که</w:t>
      </w:r>
    </w:p>
    <w:p>
      <w:pPr>
        <w:pStyle w:val="BookText"/>
        <w:rPr/>
      </w:pPr>
      <w:r>
        <w:rPr>
          <w:rFonts w:ascii="IRNazanin" w:hAnsi="IRNazanin" w:eastAsia="IRNazanin"/>
          <w:color w:val="111111"/>
          <w:sz w:val="28"/>
          <w:sz w:val="28"/>
          <w:szCs w:val="28"/>
          <w:rtl w:val="true"/>
          <w:lang w:bidi="fa-IR"/>
        </w:rPr>
        <w:t>افتخار کنم آنگاه خدا را حمد و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ترا بخدا سوگند می دهم که بگویی که آیا من زائر بطحاء مکه نیستم؟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بخدائی که جدم را بشارت دهنده بر حق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ای ابو عبدالله، بگو ببینم آیا من خال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بخدایی که جدم را به پیغمبری برانگیخته است، سپس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بخدا آیا من کاتب وحی نبودم؟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بخدایی که جدم را فرستاد تا مردم را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از منبر پائین آمد و حسین بن علی بالای منبر رفت و خدا را به ستایشهایی که هیچیک از گذشتگان و آیندگان نمی توانست، بستود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او از جبرئیل و او از خدای تعالی روایت کرده که در زیر ستون عرش ورق کبودی است که بر آن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خدای یگانه نیست، محمد پیامبر خدا است، ای شیعیان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کسی از شما که لا اله الا الله می گوید، نمی آید مگر آنکه خدایش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سوگند ای ابو عبدالله، شیعیان آل محمد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نگویند و عثمان را دشنام نگویند و پدرم را دشنام نگویند و ترا نیز ای معاویه دشنام نگویند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منکری است که اسنادش به حسین نمی پیوندد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آور نیست از حافظ حدیثی که با اینکه حدیث منکر غیر مسند است، باز آنرا روایت می کند؟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زاهد محمد بن عبد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دروغزن کذابی نیست که در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آورده و از راویان این حدیث دروغ نیز بوده است؟ آیا در راویان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صائغ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کسی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جدا ضعیف شمرده است؟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صائغ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w:t>
      </w:r>
      <w:bookmarkStart w:id="102" w:name="pg10107_99129"/>
    </w:p>
    <w:p>
      <w:pPr>
        <w:pStyle w:val="BookText"/>
        <w:rPr/>
      </w:pPr>
      <w:bookmarkEnd w:id="102"/>
      <w:r>
        <w:rPr>
          <w:rFonts w:ascii="IRNazanin" w:hAnsi="IRNazanin" w:eastAsia="IRNazanin"/>
          <w:color w:val="111111"/>
          <w:sz w:val="28"/>
          <w:sz w:val="28"/>
          <w:szCs w:val="28"/>
          <w:rtl w:val="true"/>
          <w:lang w:bidi="fa-IR"/>
        </w:rPr>
        <w:t xml:space="preserve">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روایت می کند و این 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واسطه نقل می کند، بنابر این پدرش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پیغمبر صلی الله علیه و اله که بسال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یافته، چگونه ممکن 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در خطبه اش حاضر شود؟</w:t>
      </w:r>
    </w:p>
    <w:p>
      <w:pPr>
        <w:pStyle w:val="BookText"/>
        <w:rPr/>
      </w:pPr>
      <w:r>
        <w:rPr>
          <w:rFonts w:ascii="IRNazanin" w:hAnsi="IRNazanin" w:eastAsia="IRNazanin"/>
          <w:color w:val="111111"/>
          <w:sz w:val="28"/>
          <w:sz w:val="28"/>
          <w:szCs w:val="28"/>
          <w:rtl w:val="true"/>
          <w:lang w:bidi="fa-IR"/>
        </w:rPr>
        <w:t xml:space="preserve">چرا الفاظ این روایت، صحت آنرا رد نکند؟ آیا چنین روایتی، با آن روایاتی که از حدیث ثابت و صحیح رسول الله صلی الله علیه و اله پیش از این آوردیم، می توان یک جا جمع و مقایسه کرد، یا با روایاتی که در کتابی یا از شخصی نقل شده برابر دانست و آیا آن مطالبی که در 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حیات خودش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آمده، می تواند بنفع او باشد؟ بخوانید و داوری کنید</w:t>
      </w:r>
      <w:r>
        <w:rPr>
          <w:rFonts w:eastAsia="IRNazanin" w:cs="IRNazanin"/>
          <w:color w:val="111111"/>
          <w:sz w:val="28"/>
          <w:szCs w:val="28"/>
          <w:rtl w:val="true"/>
          <w:lang w:bidi="fa-IR"/>
        </w:rPr>
        <w:t>.</w:t>
      </w:r>
    </w:p>
    <w:p>
      <w:pPr>
        <w:pStyle w:val="Heading6"/>
        <w:numPr>
          <w:ilvl w:val="5"/>
          <w:numId w:val="1"/>
        </w:numPr>
        <w:rPr/>
      </w:pPr>
      <w:bookmarkStart w:id="103" w:name="__RefHeading___Toc291302_1067777946"/>
      <w:bookmarkStart w:id="104" w:name="_Toc39"/>
      <w:bookmarkEnd w:id="103"/>
      <w:r>
        <w:rPr>
          <w:rtl w:val="true"/>
        </w:rPr>
        <w:t>معاویه در ردایی از نور</w:t>
      </w:r>
      <w:bookmarkEnd w:id="104"/>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مرفوعی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در حالی که ردائی از نور بر تن دارد، مبعوث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باطل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این حدیث را اعتراف کرده و ثقه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w:t>
      </w:r>
      <w:r>
        <w:rPr>
          <w:rFonts w:eastAsia="IRNazanin" w:cs="IRNazanin"/>
          <w:color w:val="111111"/>
          <w:sz w:val="28"/>
          <w:szCs w:val="28"/>
          <w:rtl w:val="true"/>
          <w:lang w:bidi="fa-IR"/>
        </w:rPr>
        <w:t>.</w:t>
      </w:r>
    </w:p>
    <w:p>
      <w:pPr>
        <w:pStyle w:val="Heading6"/>
        <w:numPr>
          <w:ilvl w:val="5"/>
          <w:numId w:val="1"/>
        </w:numPr>
        <w:rPr/>
      </w:pPr>
      <w:bookmarkStart w:id="105" w:name="__RefHeading___Toc291304_1067777946"/>
      <w:bookmarkStart w:id="106" w:name="_Toc40"/>
      <w:bookmarkEnd w:id="105"/>
      <w:r>
        <w:rPr>
          <w:rtl w:val="true"/>
        </w:rPr>
        <w:t>معاویه از اهل بهشت است</w:t>
      </w:r>
      <w:bookmarkEnd w:id="106"/>
    </w:p>
    <w:p>
      <w:pPr>
        <w:pStyle w:val="Heading6"/>
        <w:numPr>
          <w:ilvl w:val="5"/>
          <w:numId w:val="1"/>
        </w:numPr>
        <w:rPr/>
      </w:pPr>
      <w:bookmarkStart w:id="107" w:name="__RefHeading___Toc291306_1067777946"/>
      <w:bookmarkStart w:id="108" w:name="_Toc41"/>
      <w:bookmarkEnd w:id="107"/>
      <w:r>
        <w:rPr>
          <w:rtl w:val="true"/>
        </w:rPr>
        <w:t>اشاره</w:t>
      </w:r>
      <w:bookmarkEnd w:id="108"/>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بزاز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 هیم بن عیسی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دینوری </w:t>
      </w:r>
      <w:r>
        <w:rPr>
          <w:rFonts w:eastAsia="IRNazanin" w:cs="IRNazanin"/>
          <w:color w:val="111111"/>
          <w:sz w:val="28"/>
          <w:szCs w:val="28"/>
          <w:rtl w:val="true"/>
          <w:lang w:bidi="fa-IR"/>
        </w:rPr>
        <w:t>"</w:t>
      </w:r>
      <w:bookmarkStart w:id="109" w:name="pg10107_99130"/>
    </w:p>
    <w:p>
      <w:pPr>
        <w:pStyle w:val="BookText"/>
        <w:rPr/>
      </w:pPr>
      <w:bookmarkEnd w:id="109"/>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بهشت بر شما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ظاهر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خبر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پسر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دینوری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المجالسه، به 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بوده که حدیث جعل می کرده پس از ذکر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رحمتی غضبی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خشم من پیشی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اسناد درست نیست و مرادش متهم کردن احمد بن مروان است و این کسی است که بنظر من از واضعان حدیث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309:1</w:t>
      </w:r>
      <w:r>
        <w:rPr>
          <w:rFonts w:eastAsia="IRNazanin" w:cs="IRNazanin"/>
          <w:color w:val="111111"/>
          <w:sz w:val="28"/>
          <w:szCs w:val="28"/>
          <w:rtl w:val="true"/>
          <w:lang w:bidi="fa-IR"/>
        </w:rPr>
        <w:t>.</w:t>
      </w:r>
    </w:p>
    <w:p>
      <w:pPr>
        <w:pStyle w:val="Heading6"/>
        <w:numPr>
          <w:ilvl w:val="5"/>
          <w:numId w:val="1"/>
        </w:numPr>
        <w:rPr/>
      </w:pPr>
      <w:bookmarkStart w:id="110" w:name="__RefHeading___Toc291308_1067777946"/>
      <w:bookmarkStart w:id="111" w:name="_Toc42"/>
      <w:bookmarkEnd w:id="110"/>
      <w:r>
        <w:rPr>
          <w:rtl w:val="true"/>
        </w:rPr>
        <w:t>درباره اسناد این حدیث</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یحیی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او حدیث شنیده بود، سپس ترک کرده و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او حدیث نقل نمی کنم که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ثقه نیست، چرا که من حدیث او را به ابراهیم بن منذر که نقل کردم، او تکذیب کرد، برای ابی مصعب نقل کردم و گفتم که از سلیمان بن بلال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دروغ می گوید، از آنکه من از او بزرگترم لکن او را درک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ثقات، مضامین باطل را نقل می کند و حدیثهایی می آورد که غیر او از قدما،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نقل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جدا ضعیف است و او حدیث مردم را می دزدد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363:6</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شام به او چندان اعتنائی نمی کردند و عراقیان نیز گفتار او را خوش</w:t>
      </w:r>
      <w:bookmarkStart w:id="112" w:name="pg10107_99131"/>
    </w:p>
    <w:p>
      <w:pPr>
        <w:pStyle w:val="BookText"/>
        <w:rPr/>
      </w:pPr>
      <w:bookmarkEnd w:id="112"/>
      <w:r>
        <w:rPr>
          <w:rFonts w:ascii="IRNazanin" w:hAnsi="IRNazanin" w:eastAsia="IRNazanin"/>
          <w:color w:val="111111"/>
          <w:sz w:val="28"/>
          <w:sz w:val="28"/>
          <w:szCs w:val="28"/>
          <w:rtl w:val="true"/>
          <w:lang w:bidi="fa-IR"/>
        </w:rPr>
        <w:t xml:space="preserve">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از حجازیان یا عراقیان سخنی نقل کند هر چه بخواهی بدروغ آلوده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سخن او نمی توان استدلال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سخن او نمی توان استدلال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حدیث او را گوارا نمی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غیر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ضعیف شمرده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حدیثی را فقط او نقل کند قابل قبول نیست چرا حافظه خوبی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از حافظان خوب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بزرگ شد و پا به سن گذاشت، حافظه اش را از دست داد و هر چه حدیثی که در کودکی و جوانی نقل کرده از طریق دیگر هم نقل شده، لکن هر چه در سن کبر از احادیث غریب نقل کرده، همه اش آمیخته به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اسنادی وارد کرده و متنی را با متن دیگر حدیث پیوسته و خودش متوجه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اوصافش باین حد برسد که در سخن گفتنش هم بیشتر دچار اشتباه می شود دیگر نمی توان به گفته او استناد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سلسله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ضعیف دانسته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سخنش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آنرا نقل میکنند لکن استناد بدان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روایاتش منکر است و پیروی نمی شود و در جمله کسانی است که حدیث ضعیف می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206:6</w:t>
      </w:r>
      <w:r>
        <w:rPr>
          <w:rFonts w:eastAsia="IRNazanin" w:cs="IRNazanin"/>
          <w:color w:val="111111"/>
          <w:sz w:val="28"/>
          <w:szCs w:val="28"/>
          <w:rtl w:val="true"/>
          <w:lang w:bidi="fa-IR"/>
        </w:rPr>
        <w:t>)</w:t>
      </w:r>
    </w:p>
    <w:p>
      <w:pPr>
        <w:pStyle w:val="Heading6"/>
        <w:numPr>
          <w:ilvl w:val="5"/>
          <w:numId w:val="1"/>
        </w:numPr>
        <w:rPr/>
      </w:pPr>
      <w:bookmarkStart w:id="113" w:name="__RefHeading___Toc291310_1067777946"/>
      <w:bookmarkStart w:id="114" w:name="_Toc43"/>
      <w:bookmarkEnd w:id="113"/>
      <w:r>
        <w:rPr>
          <w:rtl w:val="true"/>
        </w:rPr>
        <w:t>خداوند علم کتاب را به معاویه می آموزد</w:t>
      </w:r>
      <w:bookmarkEnd w:id="114"/>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15" w:name="pg10107_99132"/>
    </w:p>
    <w:p>
      <w:pPr>
        <w:pStyle w:val="BookText"/>
        <w:rPr/>
      </w:pPr>
      <w:bookmarkEnd w:id="115"/>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هلال محمد بن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مردی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مسلمه بن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پیغامبر صلی الله علیه و اله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یا بر معاویه کتاب خود را بیاموز، و او را در شهر ها برقرار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جبله شناخته نیست و خبرش هم منکر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عقل و شرع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آفت این حدیث در آن مرد مجهول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او نوشته اند که حدیث دروغ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Heading6"/>
        <w:numPr>
          <w:ilvl w:val="5"/>
          <w:numId w:val="1"/>
        </w:numPr>
        <w:rPr/>
      </w:pPr>
      <w:bookmarkStart w:id="116" w:name="__RefHeading___Toc291312_1067777946"/>
      <w:bookmarkStart w:id="117" w:name="_Toc44"/>
      <w:bookmarkEnd w:id="116"/>
      <w:r>
        <w:rPr>
          <w:rtl w:val="true"/>
        </w:rPr>
        <w:t>خدا و پیامبرش معاویه را دوست دارند</w:t>
      </w:r>
      <w:bookmarkEnd w:id="117"/>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بشربن بشار سمسار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بکار 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او 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پدرشان و او از جدش 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عنا نقل می کند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اله به خانه ام حبیبه وارد شد، در حالی که سر معاویه در دامن او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دوست می داری؟ گفت چرا او را دوست ندارم؟ گفت خدا و پیامبرش او 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عبداله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النسب است و روایتش محفوظ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 که صحیح نیست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سمسار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 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شناخته و مجهولترین چیزی است که در این خصوص می توان ذکر کرد </w:t>
      </w:r>
      <w:r>
        <w:rPr>
          <w:rFonts w:eastAsia="IRNazanin" w:cs="IRNazanin"/>
          <w:color w:val="111111"/>
          <w:sz w:val="28"/>
          <w:szCs w:val="28"/>
          <w:rtl w:val="true"/>
          <w:lang w:bidi="fa-IR"/>
        </w:rPr>
        <w:t>".</w:t>
      </w:r>
      <w:bookmarkStart w:id="118" w:name="pg10107_99133"/>
    </w:p>
    <w:p>
      <w:pPr>
        <w:pStyle w:val="Heading6"/>
        <w:numPr>
          <w:ilvl w:val="5"/>
          <w:numId w:val="1"/>
        </w:numPr>
        <w:rPr/>
      </w:pPr>
      <w:bookmarkStart w:id="119" w:name="__RefHeading___Toc291314_1067777946"/>
      <w:bookmarkStart w:id="120" w:name="_Toc45"/>
      <w:bookmarkEnd w:id="118"/>
      <w:bookmarkEnd w:id="119"/>
      <w:r>
        <w:rPr>
          <w:rtl w:val="true"/>
        </w:rPr>
        <w:t>معاویه از جمله امینان وحی</w:t>
      </w:r>
      <w:bookmarkEnd w:id="120"/>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حدیث مرفوعی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سه نفر را امین وحی قرار داده که عبارتند از جبرئیل و محمد و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به موقعیت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احمد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فردی ضعیف و سارق احادیث بوده و هرگز نمی توان او را از اهل حدیث بشمار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6"/>
        <w:numPr>
          <w:ilvl w:val="5"/>
          <w:numId w:val="1"/>
        </w:numPr>
        <w:rPr/>
      </w:pPr>
      <w:bookmarkStart w:id="121" w:name="__RefHeading___Toc291316_1067777946"/>
      <w:bookmarkStart w:id="122" w:name="_Toc46"/>
      <w:bookmarkEnd w:id="121"/>
      <w:r>
        <w:rPr>
          <w:rtl w:val="true"/>
        </w:rPr>
        <w:t>حشر معاویه در مقام انبیاء</w:t>
      </w:r>
      <w:bookmarkEnd w:id="122"/>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مرفوع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بمناسبت علم و ایمانی که به کلام پروردگار من دارد، در حال پیغمبری برانگیخته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محمد 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احادیث گوناگونی در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شاید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باشد که مرد کذابی بوده یا یکی دیگر از دروغزنان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میزان الاعتدال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eastAsia="IRNazanin" w:cs="IRNazanin"/>
          <w:color w:val="111111"/>
          <w:sz w:val="28"/>
          <w:szCs w:val="28"/>
          <w:lang w:bidi="fa-IR"/>
        </w:rPr>
        <w:t>374:1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محمد سوسی، همان مرد جاهلی است که موضوعات زشت و بیمزه ای در فضائل معاویه آورده که عبیداله بن محمد بن احمد سقطی نیز از او روایت کرده است و همین شخص خود نیز متهم است و مشایخش همه مجهول اند </w:t>
      </w:r>
      <w:r>
        <w:rPr>
          <w:rFonts w:eastAsia="IRNazanin" w:cs="IRNazanin"/>
          <w:color w:val="111111"/>
          <w:sz w:val="28"/>
          <w:szCs w:val="28"/>
          <w:rtl w:val="true"/>
          <w:lang w:bidi="fa-IR"/>
        </w:rPr>
        <w:t>".</w:t>
      </w:r>
    </w:p>
    <w:p>
      <w:pPr>
        <w:pStyle w:val="Heading6"/>
        <w:numPr>
          <w:ilvl w:val="5"/>
          <w:numId w:val="1"/>
        </w:numPr>
        <w:rPr/>
      </w:pPr>
      <w:bookmarkStart w:id="123" w:name="__RefHeading___Toc291318_1067777946"/>
      <w:bookmarkStart w:id="124" w:name="_Toc47"/>
      <w:bookmarkEnd w:id="123"/>
      <w:r>
        <w:rPr>
          <w:rtl w:val="true"/>
        </w:rPr>
        <w:t>دعای پیامبر برای هدایت معاویه</w:t>
      </w:r>
      <w:bookmarkEnd w:id="12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واقد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ادریس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معاویه جز ذکر خیر چیزی نگوئید، چرا که من از رسول الله صلی الله علیه و اله</w:t>
      </w:r>
      <w:bookmarkStart w:id="125" w:name="pg10107_99134"/>
    </w:p>
    <w:p>
      <w:pPr>
        <w:pStyle w:val="BookText"/>
        <w:rPr/>
      </w:pPr>
      <w:bookmarkEnd w:id="125"/>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هدایت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مشایخ حدیث در دروغگوئی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واقد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نمی کند و همه بر آنند که او قابل اعتنا نیست و فردی ضعیف و منکر حدیث بوده است و اسنادها را بهم می زده و احادیثی معضل و ناشناخته نقل کرده است که شایسته است همه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اقطار اسلامی دیگر، از رجال حدیث کسی نبود که به این دروغها گوش بدهد؟ چرا همه این احادیث به شامیان اختصاص پیدا کرده حلقه اسناد ها فقط به شامیان ختم می شود؟ تو خود می دانی چرا</w:t>
      </w:r>
      <w:r>
        <w:rPr>
          <w:rFonts w:eastAsia="IRNazanin" w:cs="IRNazanin"/>
          <w:color w:val="111111"/>
          <w:sz w:val="28"/>
          <w:szCs w:val="28"/>
          <w:rtl w:val="true"/>
          <w:lang w:bidi="fa-IR"/>
        </w:rPr>
        <w:t>.</w:t>
      </w:r>
    </w:p>
    <w:p>
      <w:pPr>
        <w:pStyle w:val="Heading6"/>
        <w:numPr>
          <w:ilvl w:val="5"/>
          <w:numId w:val="1"/>
        </w:numPr>
        <w:rPr/>
      </w:pPr>
      <w:bookmarkStart w:id="126" w:name="__RefHeading___Toc291320_1067777946"/>
      <w:bookmarkStart w:id="127" w:name="_Toc48"/>
      <w:bookmarkEnd w:id="126"/>
      <w:r>
        <w:rPr>
          <w:rtl w:val="true"/>
        </w:rPr>
        <w:t>معاویه امین وحی است</w:t>
      </w:r>
      <w:bookmarkEnd w:id="127"/>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خود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پیش رسول الله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معاویه سلام برسان و خبر خوشی را بدو سفارش کن که او بر کتاب خدا و وحی او امین است و نیکو امینی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بن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عبدالوهاب بن ضحاک و مسیب بن واضح کدامیک پیش تو بهترند؟ گفت هر دو برابرند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دروغزنان و حدیث سازان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متروک و ضعیف دارد و بسیار خطا می کند و خیال پرداز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چنین آغاز کرده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سعید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فطر الداملی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معاویه</w:t>
      </w:r>
    </w:p>
    <w:p>
      <w:pPr>
        <w:pStyle w:val="BookText"/>
        <w:rPr/>
      </w:pPr>
      <w:r>
        <w:rPr>
          <w:rFonts w:ascii="IRNazanin" w:hAnsi="IRNazanin" w:eastAsia="IRNazanin"/>
          <w:color w:val="111111"/>
          <w:sz w:val="28"/>
          <w:sz w:val="28"/>
          <w:szCs w:val="28"/>
          <w:rtl w:val="true"/>
          <w:lang w:bidi="fa-IR"/>
        </w:rPr>
        <w:t xml:space="preserve">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ابی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w:t>
      </w:r>
      <w:r>
        <w:rPr>
          <w:rFonts w:eastAsia="IRNazanin" w:cs="IRNazanin"/>
          <w:color w:val="111111"/>
          <w:sz w:val="28"/>
          <w:szCs w:val="28"/>
          <w:rtl w:val="true"/>
          <w:lang w:bidi="fa-IR"/>
        </w:rPr>
        <w:t xml:space="preserve">" </w:t>
      </w:r>
      <w:r>
        <w:rPr>
          <w:rFonts w:eastAsia="IRNazanin" w:cs="IRNazanin"/>
          <w:color w:val="111111"/>
          <w:sz w:val="28"/>
          <w:szCs w:val="28"/>
          <w:lang w:bidi="fa-IR"/>
        </w:rPr>
        <w:t>357:9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روایت، محمد بن فطر را نمی شناسم، و علی بن سعید رازی هم ضعیف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اللئالی المصنوعه </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مروان و روایت کننده از او را نه در بین ثقات یافتم و نه در میان ضعیفان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سعید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که از وی پرسیده بودند،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چندان مورد اعتماد نیست و شنیده ام که او والی قریه ای در مصر بود، از مردم مالیات می خواست و آنها نمی دادند، از این رو خوکها را در مسجد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از چگونگی او در حدیث پرسیدند،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نقل می کند که نمی توان از آن پیروی کرد، سپس گفت من در دل خود او را چنین می شناسم، و بعضی اصحاب، در مصر این را گفته اند، و 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اشاره کرد چنین است و ثقه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231:4</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eastAsia="IRNazanin" w:cs="IRNazanin"/>
          <w:color w:val="111111"/>
          <w:sz w:val="28"/>
          <w:szCs w:val="28"/>
          <w:lang w:bidi="fa-IR"/>
        </w:rPr>
        <w:t>309:5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مراتب امانت این مرد را با همه دلایل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اینکه دوباره به این سوال که امانت چیست پاسخ داده باشیم و معلوم کنیم که مراد از امین کتاب خدا و وحی بودن چیست، می گوییم آیا مراد پاسداری قرآن از تحریف و به کار بستن محتوای آن نیست؟ و آیا مراد از امین کتاب و وحی بودن نگهداری حدود آنها و بریدن دستهای تبهکاری که با آنها بازی می کنند نباید باشد؟ و آیا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همه این حدود را شکست و در تمام کارهایش از اول تا آخر کتاب خدا و وحی را دگرگون ساخت و در تمام اقداماتش به دیده خشم و عصبانیت از آن استفاده کرد و آیا او دشمن سر سخت کتاب و وحی نیست؟ براستی که اوراق سیاه تاریخ اعمالش آکنده</w:t>
      </w:r>
      <w:bookmarkStart w:id="128" w:name="pg10107_99136"/>
    </w:p>
    <w:p>
      <w:pPr>
        <w:pStyle w:val="BookText"/>
        <w:rPr/>
      </w:pPr>
      <w:bookmarkEnd w:id="128"/>
      <w:r>
        <w:rPr>
          <w:rFonts w:ascii="IRNazanin" w:hAnsi="IRNazanin" w:eastAsia="IRNazanin"/>
          <w:color w:val="111111"/>
          <w:sz w:val="28"/>
          <w:sz w:val="28"/>
          <w:szCs w:val="28"/>
          <w:rtl w:val="true"/>
          <w:lang w:bidi="fa-IR"/>
        </w:rPr>
        <w:t>از همه این خلافها است، و مندرجات این کتاب نمونه هایی است که این حقیقت را اثبات می کنند و نام زشت و کردار دروغ او را در صفحه روزگار جاوید می سازد</w:t>
      </w:r>
      <w:r>
        <w:rPr>
          <w:rFonts w:eastAsia="IRNazanin" w:cs="IRNazanin"/>
          <w:color w:val="111111"/>
          <w:sz w:val="28"/>
          <w:szCs w:val="28"/>
          <w:rtl w:val="true"/>
          <w:lang w:bidi="fa-IR"/>
        </w:rPr>
        <w:t>.</w:t>
      </w:r>
    </w:p>
    <w:p>
      <w:pPr>
        <w:pStyle w:val="Heading6"/>
        <w:numPr>
          <w:ilvl w:val="5"/>
          <w:numId w:val="1"/>
        </w:numPr>
        <w:rPr/>
      </w:pPr>
      <w:bookmarkStart w:id="129" w:name="__RefHeading___Toc291322_1067777946"/>
      <w:bookmarkStart w:id="130" w:name="_Toc49"/>
      <w:bookmarkEnd w:id="129"/>
      <w:r>
        <w:rPr>
          <w:rtl w:val="true"/>
        </w:rPr>
        <w:t>دعای پیامبر برای معاویه</w:t>
      </w:r>
      <w:bookmarkEnd w:id="130"/>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صیدلانی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یحیی بن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نوبت ام حبیبه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به خانه 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 زد پیغمبر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بینید این کیست؟ گفتند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بر بالای گوشش قلمی قرار داده بود که با آن می نوشت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 قلم که بالای گوش قرار داده ای چیست؟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را آماده خدمت خدا و پیامبر کرده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پیامبرت بهترین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من ترا برای نوشتن وحی خدا بر گزیدم و من هر چه از اعمال کوچک و بزرگ انجام می دهم به وحی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چطوری که خدا بر تو لباس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بر خاست و پیش پیامبر نشست و گفت یا رسول الله آیا خدا این لباس را بر او 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لکن پیراهنی که عیب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از خدا برای او خلافت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به هدایت خود در آور و از بدی و پستی باز دار، و در دنیا و آخرت از او در گذر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این دروغ و افترای فاحش را به رسول الله صلی الله علیه و اله روا داشته، یکی از دروغگویان و حدیث سازان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او رجوع کنید به 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معلوم می شد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قلمی که آماده نگاشتن وحی کرده بود، این همه دروغ ها و تهمتها را به مولانا امیر المومنین علیه السلام نسبت داده است و این او بود که به عمال خو د دستورهای سختی صادر می کرد، به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بزرگوار و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عمال ستمکار خود نوشت که خون صالحان امت و شیعیان خاندان وحی علیه السلام را مباح شمارند و بدینگونه از حق مبین و آشکار دور می شدند و اندیشه های او که فاصله زیادی از کتاب و سنت داشت منتشر می شد و هر چه می توانست با زبان و قلم به جرم و جنایت دست می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دعایی که به رسول الله صلی الله علیه و اله نسبت داده اند که از خدا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خواسته است و دعا فرمود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 از بدبختی بدور باشد و بخشایش دنیا و آخرت یابد، آیا به واقعیت و اجابت رسیده است؟ براستی که اینهمه جنایات و اصرار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ارتکاب آن ها نشان می دهد که پیامبر چنین دعایی نفرموده و چنان ادعائی به تحقق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چنین دعای فرضی و ادعای تخیلی، چیزی است که گویی اسیر بادها گردیده و تو گویی که پیامبر ضد آنرا در حق او دعا کرده و دعایش مستجاب شده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مسلم است که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هدایت و بر کنار از هلاکت می بود، لازم می آمد که خلافت کبری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 رسید، کسی که با آنهمه قدس و طهارتی که داشت کاملا از این شخص بدور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دشمنی می کرد و همین رفتاررا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هر صحابی و تابعی معمول گردید و همگی در آتش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سوختند، پس آیا</w:t>
      </w:r>
      <w:bookmarkStart w:id="131" w:name="pg10107_99138"/>
    </w:p>
    <w:p>
      <w:pPr>
        <w:pStyle w:val="BookText"/>
        <w:rPr/>
      </w:pPr>
      <w:bookmarkEnd w:id="131"/>
      <w:r>
        <w:rPr>
          <w:rFonts w:ascii="IRNazanin" w:hAnsi="IRNazanin" w:eastAsia="IRNazanin"/>
          <w:color w:val="111111"/>
          <w:sz w:val="28"/>
          <w:sz w:val="28"/>
          <w:szCs w:val="28"/>
          <w:rtl w:val="true"/>
          <w:lang w:bidi="fa-IR"/>
        </w:rPr>
        <w:t>از هیچ مسلمانی شنیده شده است که چنین ادعائی بکند؟ خدایا ما را ببخشای و بازگشت همه مان بسوی تست</w:t>
      </w:r>
      <w:r>
        <w:rPr>
          <w:rFonts w:eastAsia="IRNazanin" w:cs="IRNazanin"/>
          <w:color w:val="111111"/>
          <w:sz w:val="28"/>
          <w:szCs w:val="28"/>
          <w:rtl w:val="true"/>
          <w:lang w:bidi="fa-IR"/>
        </w:rPr>
        <w:t>.</w:t>
      </w:r>
    </w:p>
    <w:p>
      <w:pPr>
        <w:pStyle w:val="Heading6"/>
        <w:numPr>
          <w:ilvl w:val="5"/>
          <w:numId w:val="1"/>
        </w:numPr>
        <w:rPr/>
      </w:pPr>
      <w:bookmarkStart w:id="132" w:name="__RefHeading___Toc291324_1067777946"/>
      <w:bookmarkStart w:id="133" w:name="_Toc50"/>
      <w:bookmarkEnd w:id="132"/>
      <w:r>
        <w:rPr>
          <w:rtl w:val="true"/>
        </w:rPr>
        <w:t>معاویه فردی قوی و امین است</w:t>
      </w:r>
      <w:bookmarkEnd w:id="133"/>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عثمان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شعیب بن سابور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میسره بن حلبس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 الله علیه و اله با ابو بکر و عمر در کاری مشورت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خود را به من بگویید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دانند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نفر از رجال قریش برای مشورت کافی نیست که پیامبر با جوانی از جوانان قریش مشورت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بفرستید معاویه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در پیش پیامبر حاضر شد، رسول الله صلی الله علیه و اله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کارتان را با او در میان بگذارید و او را در کارتان حاضر کنید، چرا که فردی قوی و امین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کارتان به او رجوع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تشیع می کرد و شغل کتاب بری و صحافی داشت از کتابهای دیگران نقل می کرد واز این رو مورد طعن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lang w:bidi="fa-IR"/>
        </w:rPr>
        <w:t>257:11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کذاب و متقلب و جعل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الغدیر</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شامی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اعتماد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بن 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و نا بینا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شامیان محسوب می شود و او آخرین کس از صحابه است که در شام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ببینید که نادانان کوردل و ساده لوحان امت چگونه با قلب حقایق به هلاکت و گواهی می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پس از آنکه این حدیث و تعدادی از احادیث باطل را که 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 نقل می کند،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اینها ابن عساکر احادیث بسیار ی را که بی شک همه در فضائل معاویه ساخته شده آورده است که ما از آنهمه صرف نظر کردیم و در اینجا فقط به نقل احادیث صحاح و حسان و احادیثی دیگر که همه ساختگی و ناشناخته است، اکتفا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ذکر حدیث بیست و ششم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و حدیث ساز نقل شده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عساکر پس از این حدیث، احادیث ساختگی بسیاری نقل کرده و شگفت است که او با آن هشیاری و اطلاعاتی که داشت چگونه به ناشناختگی و ضعف رجال این احادیث پی نبرده است و خدا است که انسان را به راستی توفیق می دهد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حظه می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خود را بر اساس 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تا مگر با دروغ ها و یاوه هایی که او از احادیث ساختگی آورده و نسبت هایی را ذکر کرده که بتوانند یکی دیگری را تایید کند، سخن خود را نیرو بخشد، لکن او فراموش کرده است که سرانجام پرده از چهره آن فریبکاری که فضایلی بدو نسبت داده اند به دست کاوشگران بی نظر به کنار زده خواهد شد</w:t>
      </w:r>
      <w:r>
        <w:rPr>
          <w:rFonts w:eastAsia="IRNazanin" w:cs="IRNazanin"/>
          <w:color w:val="111111"/>
          <w:sz w:val="28"/>
          <w:szCs w:val="28"/>
          <w:rtl w:val="true"/>
          <w:lang w:bidi="fa-IR"/>
        </w:rPr>
        <w:t>.</w:t>
      </w:r>
      <w:bookmarkStart w:id="134" w:name="pg10107_99140"/>
    </w:p>
    <w:p>
      <w:pPr>
        <w:pStyle w:val="Heading6"/>
        <w:numPr>
          <w:ilvl w:val="5"/>
          <w:numId w:val="1"/>
        </w:numPr>
        <w:rPr/>
      </w:pPr>
      <w:bookmarkStart w:id="135" w:name="__RefHeading___Toc291326_1067777946"/>
      <w:bookmarkStart w:id="136" w:name="_Toc51"/>
      <w:bookmarkEnd w:id="134"/>
      <w:bookmarkEnd w:id="135"/>
      <w:r>
        <w:rPr>
          <w:rtl w:val="true"/>
        </w:rPr>
        <w:t>معاویه از اهل بهشت است</w:t>
      </w:r>
      <w:bookmarkEnd w:id="136"/>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ابی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مالک 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کلیسای یوحنا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آنروز گار مسجدی بوده که در آنجا نماز می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 بیدار که شدم ناگاه شیری دیدم که در جلوی من قدم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اسلحه ای که داشتم به او حمله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که من ماموریت دارم پیامی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ترا 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مرا فرستاده که بتو بگویم به معاویه سلام برسان و بدو مژده بده که از اهل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پسر ابو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اسناد این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معرفی شده که مردی دروغزن و حدیث ساز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حمصی و شامی و ناصبی بوده از سخترین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و امین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ثقات آورده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روایت او اعتماد نمی توان کرد، مگر آنکه از ثقات دیگر نقل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ناصبی بودن او همچون حریزبن عثمان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بن ابی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عثمانی بود که بگفته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تضعیف کرده و ابو زرعه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 و حدیثش منکر و ناشناخته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او ضعیف و ساخته دزدانی است که از طریق آنها به اینها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متروک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29:12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حدیث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است و تو گویی که همگی خواب بوده اند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خواب بیدار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مریم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شگفتم که این شیر درنده با بشارت بهشت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تناسبی دارد؟ و نسبت این رسالت با رسالت پیامبر معصومی که هرگز از هوی دل سخن نمی گوید، چیست؟ در حالی که پیامبر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آتش داده واو را نفرین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هیچ تناسبی نیست بین رسالت این شیر با آن همه احادیث صحیحی که از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از صحابه عادل نقل شده یا روایاتی که در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جنایتکار از طریق اصحاب عادل به ما رسیده و، در جزء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متن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باید گفت چه نسبت بین پیام این شیر با آنچه در قرآن کریم آمده و ضمن آن بر هر گنهکاری که بنیاد گناهی را بگذارد و خطایش او را در بر گیرد و از حدود اسلام تجاوز کند وعده عذاب داده شده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از حدود خدا تجاوز کند از ستمگران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نیکی با بدی و نکوکاری با تبهکاری برابر نیست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چقدر تفاوت هست بین رسالت آن شیر و آنچه پیامبر اسلام درباره</w:t>
      </w:r>
      <w:bookmarkStart w:id="137" w:name="pg10107_99142"/>
    </w:p>
    <w:p>
      <w:pPr>
        <w:pStyle w:val="BookText"/>
        <w:rPr/>
      </w:pPr>
      <w:bookmarkEnd w:id="137"/>
      <w:r>
        <w:rPr>
          <w:rFonts w:ascii="IRNazanin" w:hAnsi="IRNazanin" w:eastAsia="IRNazanin"/>
          <w:color w:val="111111"/>
          <w:sz w:val="28"/>
          <w:sz w:val="28"/>
          <w:szCs w:val="28"/>
          <w:rtl w:val="true"/>
          <w:lang w:bidi="fa-IR"/>
        </w:rPr>
        <w:t xml:space="preserve">جنایات و تبهکاریها فرموده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مرتکب شده و صفحه تاریخ را سیاه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چیزی را رسالت این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با آن کیفیتی که در کلیسا روی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اله می تواند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کند،پس از آنهمه اخبار راستینی که در کتاب عزیز الهی و سنت شریف پیامبر آمده است، پس از آنهمه بشارتها که در کتاب و سنت درباره اهل صلاح و رستگاری آمده، دیگر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حجتی می تواند باشد؟</w:t>
      </w:r>
    </w:p>
    <w:p>
      <w:pPr>
        <w:pStyle w:val="Heading6"/>
        <w:numPr>
          <w:ilvl w:val="5"/>
          <w:numId w:val="1"/>
        </w:numPr>
        <w:rPr/>
      </w:pPr>
      <w:bookmarkStart w:id="138" w:name="__RefHeading___Toc291328_1067777946"/>
      <w:bookmarkStart w:id="139" w:name="_Toc52"/>
      <w:bookmarkEnd w:id="138"/>
      <w:r>
        <w:rPr>
          <w:rtl w:val="true"/>
        </w:rPr>
        <w:t>خدا شکم معاویه را سیر نکند</w:t>
      </w:r>
      <w:bookmarkEnd w:id="13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کودکان باز ی می کردم که ناگاه رسول الله صلی الله علیه و اله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که نیامده اند مگر بخاطر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دری شدم پیامبر بطرف من چند قدم برداشته،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معاویه را بگو نزد من بیاید رفته و او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دارد غذا می خورد، آمدم و عوض کردم یا رسول الله صلی الله علیه و اله او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صدایش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او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غذا می خورد پس جریان را به پیامبر صلی الله علیه و اله عرض کردم با رسوم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شکم او را سیر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پس از آن او هرگز سیر نشد</w:t>
      </w:r>
    </w:p>
    <w:p>
      <w:pPr>
        <w:pStyle w:val="BookText"/>
        <w:rPr/>
      </w:pP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بر شمردن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دعای پیغمبر در دنیا و آخرت بهره 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 بجهت آنکه وقتی که فرمانروای شام شد، هر روز هفت مرتبه پیش او کاسه ای پر از گوشت و پیاز می آوردند و صرف می کرد و هر روز هفت بار غذای</w:t>
      </w:r>
    </w:p>
    <w:p>
      <w:pPr>
        <w:pStyle w:val="BookText"/>
        <w:rPr/>
      </w:pPr>
      <w:r>
        <w:rPr>
          <w:rFonts w:ascii="IRNazanin" w:hAnsi="IRNazanin" w:eastAsia="IRNazanin"/>
          <w:color w:val="111111"/>
          <w:sz w:val="28"/>
          <w:sz w:val="28"/>
          <w:szCs w:val="28"/>
          <w:rtl w:val="true"/>
          <w:lang w:bidi="fa-IR"/>
        </w:rPr>
        <w:t>گوشتی می خورد و پس از آن بسیار شیرینی و میوه صرف می کرد و می گفت بخدا سوگند که سیر نمی شوم و از خوردن خسته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نعمتی است که همه فرمانروایان ملوک آرزوی آن را دارند که نعمتی و معده ای چنین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در آخرت مسلم این حدیث را با حدیث بخاری ودیگران صحابه نقل کرده اند، یکجا آورده و بموجب آن پیغمبر صلی الله علیه و اله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من همانا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بنده ای را که من نفرین یا دعا کرده ام و شایستگی آن را نداشته، آن را در روز قیامت کفاره و موجب تقرب او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مسلم از حدیث اول و این حدیث، نوعی فضیلت برای معاویه ساخته است و این در جای دیگر نقل نشده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شایسته است از طرفداران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برای او فضیلت می تراشند، فضیلت آمیخته با رذیلت و دروغ و افترا بر ساحت قدس صاحب رسالت نقل می کنند، پرسیده شود که آیا معنی سودمند و زیانبار را می دانند که اینچنین قلمداد می کنند، که با آن دعای پیغمبر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بهره مند بوده است؟ و آیا مرزهای انسانیت و کمال نفس را شناخته اند؟</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کسی که این را نعمت می شمارد و می پندارد که امیران و فرمانروایان آرزومند آن هستند که رسیدن به حد برابری انسان با چهار پایان، نعمتی است که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آن نصیب برد و این به برکت دعای پیغمبر معصوم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چنان ادعا می کند، سعادت زندگی را جز در انباشتن شکم و انبانها به منظور رفع گرسنگی در چیز دیگر نمی شناسند و آدمی هیچ ظرفی را بدتر از شکم خود پر نمی کند و این آدمیزاد فقط این را می شناسد که بخورد و این خوردنها در صلب او فرو ریزد، خوردنی که لامحاله ثلثی از آن طعام و ثلث دیگر آشامیدنی و ثلث دیگر برای</w:t>
      </w:r>
    </w:p>
    <w:p>
      <w:pPr>
        <w:pStyle w:val="BookText"/>
        <w:rPr/>
      </w:pPr>
      <w:r>
        <w:rPr>
          <w:rFonts w:ascii="IRNazanin" w:hAnsi="IRNazanin" w:eastAsia="IRNazanin"/>
          <w:color w:val="111111"/>
          <w:sz w:val="28"/>
          <w:sz w:val="28"/>
          <w:szCs w:val="28"/>
          <w:rtl w:val="true"/>
          <w:lang w:bidi="fa-IR"/>
        </w:rPr>
        <w:t>تقویت نفس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فحوای روایات و ویژگیهای موقعیت حدیث آشکار می شود، انی است که مورد، مورد نقمت است نه مورد رحمت، و این دعای پیغمبر 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 به نفع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تواند مردم را بفریبد،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نکوهش این مرد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خدا بر تو لعنت کرده و بر علیه تو دعا فرموده که هرگز سیر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نقیصه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مشهور شده است که به مرحله مثل رسیده و در باب او این شعر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لی بطنه کالهاویة</w:t>
      </w:r>
    </w:p>
    <w:p>
      <w:pPr>
        <w:pStyle w:val="BookText"/>
        <w:rPr/>
      </w:pPr>
      <w:r>
        <w:rPr>
          <w:rFonts w:ascii="IRNazanin" w:hAnsi="IRNazanin" w:eastAsia="IRNazanin"/>
          <w:color w:val="111111"/>
          <w:sz w:val="28"/>
          <w:sz w:val="28"/>
          <w:szCs w:val="28"/>
          <w:rtl w:val="true"/>
          <w:lang w:bidi="fa-IR"/>
        </w:rPr>
        <w:t>کان فی احشائه معاویه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یاری دارم که شکمش بمانند جهنم است، تو گویی که معده معاویه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مسلم که نشانه های دروغ و بهتان در سراپای آن آشکار است، فقط بخاطر این هدف و تاویل ساخته شده تا مگر کلام پیغمبر اقدس صلی الله علیه و اله را که در طعن و لعن و نفرین و دعا درباره کسانی که در پیشاپیش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دفاع کنند و از فحش و ناسزا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باز دارند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در پیروی از پیامبر حیله های شگفتی بکار بسته اند و در دلالت الفاظ و نصوصی که از پیغمبر صلی الله علیه و اله رسید ه، گفته اند که پیغمبر صلی الله علیه و اله از روی قصد نفرموده یا سخنانی است که به مقتضی فطرت بشری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غفلت دارند که پیغمبر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هوی نفس سخن نمی گوید و کلام او جز وحی</w:t>
      </w:r>
    </w:p>
    <w:p>
      <w:pPr>
        <w:pStyle w:val="BookText"/>
        <w:rPr/>
      </w:pPr>
      <w:r>
        <w:rPr>
          <w:rFonts w:ascii="IRNazanin" w:hAnsi="IRNazanin" w:eastAsia="IRNazanin"/>
          <w:color w:val="111111"/>
          <w:sz w:val="28"/>
          <w:sz w:val="28"/>
          <w:szCs w:val="28"/>
          <w:rtl w:val="true"/>
          <w:lang w:bidi="fa-IR"/>
        </w:rPr>
        <w:t xml:space="preserve">خدا 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بزرگی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کتابی که از جانب خدای تعالی بر او نازل شده 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مردان و زنان مومن را در غیر آنچه انجام داده اند می آزارند، بهتان و گناه آشکاری را متحمل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صحیحی است از پیغمبر صلی الله علیه و اله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 کسی است که مسلمانان از زبان و از دستش در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 هرگز نفرین 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برای نفرین کردن مبعوث نشده ام بلکه برای رحمت برانگیخته شده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کردن بر مومن فسق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نفر که به هم دشنام می دهند، دو شیطانی هستند که همدیگر را تکذیب کرده و دروغ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نسبتی را بر مردی بدهد که در او نیست و قصدش عیبجوئی باشد، خدا او را چندان در آتش جهنم نگه می دارد تا آنچه گفته است پایان پذیرد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مردم، پیامبری را توصیف می کنند که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رضی الله عنها یک بار خشم گرفت و رسول الله صلی الله علیه و اله</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شیطانت پیش تو حاضر شده؟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شیطان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لکن من از خدا خواستم و خدا مرا بر او پیروز گرداند و او اسلام آورد و تسلیم شد و جز خیر مرا به چیزی امر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اینان از پیغمبری سخن می گویند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بهنگام خشم و رضا و به هر حال از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خدایی سوگند که مرا به حق مبعوث کرده که از این جز حق خارج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اشاره به زبانش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چیزی که از رسول الله صلی الله علیه و اله می شنوم و می نویسم و می خوانم که آنرا حفظ کنم، قریش مرا از این کار بازمیدارند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تو هر چه از پیغمبر می شنوی، می نویسی، در حالیکه‌پیغمبر صلی الله علیه‌واله بشری است بمانند ما که در حال خشم و رضا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نوشتن خود داری کردم و این موضوع را با رسول الله صلی الله علیه و اله در میان گذاشتم، با انگشت به دهانش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بخدایی که جان من به دست او است، سوگند می خورم که از این دهان جز حق بیرون نمی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 الله علیه و اله بخاطر دنیا هرگز خشمگین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بخاطر حق خشم می گرفت، کسی آن را تشخیص نمی داد و بخاطر این خشم، چیزی از او بروز نمی کرد تا آنگاه که بر آن پیروز می شد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اینان بخاطر پاک ساختن دامن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نسبتهای</w:t>
      </w:r>
    </w:p>
    <w:p>
      <w:pPr>
        <w:pStyle w:val="BookText"/>
        <w:rPr/>
      </w:pPr>
      <w:r>
        <w:rPr>
          <w:rFonts w:ascii="IRNazanin" w:hAnsi="IRNazanin" w:eastAsia="IRNazanin"/>
          <w:color w:val="111111"/>
          <w:sz w:val="28"/>
          <w:sz w:val="28"/>
          <w:szCs w:val="28"/>
          <w:rtl w:val="true"/>
          <w:lang w:bidi="fa-IR"/>
        </w:rPr>
        <w:t>دروغ، ساحت رسول الله صلی الله علیه و اله را می خواهند آلوده کنند؟ در حالی که او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بنده ای چیزی را نفرین کند این نفرین به آسمان میرود و درهای آسمان به روی آن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لعنت به زمین بر می گردد،درهای زمین هم به روی آن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راست و چپ می رود و چون جای رفتن نمی یابد، به کسی بر می گردد که او را نفرین کرده و هرگاه او شایسته آن نباشد به نفرین کننده باز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می توانند با آن دروغها، قداست پیغمبر را آلوده کنند؟ پیغمبری که امت خود را به آداب الهی پرورش داد و اصحاب خود را از لعن هر چیزی، حتی از نفرین چهار پایان و بهایم و خروس و کبک و باد بر حذر می داشت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چیزی نفرین کند که شایسته آن نیست، آن لعنت به خودش بر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مردی که با او حرکت می کرد و شترش را لعنت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با شتری که لعنت کردی همراه ما حرکت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کنیزی بر شترش لعنت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نباید شتری که لعنت شده با ما بیاید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بخدا آن کاروانی که مشمول لعنت خدا است و مردم را از لعنت کردن باز می داشت، 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بن اکوع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مردی برادرش را لعنت می کرد، در نظر ما دری از گناهان بزرگ مجسم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ادعاهای باطل را ترک و سخنان پریشان را رها باید کرد و هر که را پیغمبر لعنت کند، او بواقع ملعون است و هر که را سب بگوید، شایسته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تازیانه بزند، از روی شرع مبین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پیغمبر صلی الله علیه و اله دعا کند، این دعا شامل حال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هیچ فرد آگاهی می توان یافت که آن پندار خواری آور را بپذیرد و بتواند قبول کند که رسول الله صلی الله علیه و اله کسی از نیکان امت را که شایسته نفرین نیست نفرین کرده باشد یا بر علیه او دعا فرماید؟ حاشا، پیغمبری که بر مکارم اخلاق مبعوث شده، از این افترای ساختگی منزه و بدور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توهم صحت داشت، و هن و نا هماهنگی در کردار و گفتار و در قضاوت و حدود پیغمبر صلی الله علیه و اله راه می یافت و دیگر کسی حاضر نبود که یک راد ع و دفع کننده الهی را درک کند، و مقام معصوم پیامبر را در مبارزه با شهوت و نشاندن آتش خشم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انجام‌با چنان توهمی، چگونه می توانستند از سنت او پیروی کنند و آثار رسالتش را سر مشق قرار دهند و پیغمبر در کدامیک از این دو حالت خشم و رضا، مقتدای بشر و حجت مخلوقات و پیشوای امتها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تصور باطل بین پیغمبر و امت او که غضب گریبانگیر آنها و هوی نفس بر آنها مستولی است، چه امتیازی می ماند؟ و هر گاه پیغمبر چنان سخنی می فرمود، چه کسی می توانست رسول الله صلی الله علیه و اله را اسوه خویش قرار دهد؟</w:t>
      </w:r>
    </w:p>
    <w:p>
      <w:pPr>
        <w:pStyle w:val="BookText"/>
        <w:rPr/>
      </w:pPr>
      <w:r>
        <w:rPr>
          <w:rFonts w:ascii="IRNazanin" w:hAnsi="IRNazanin" w:eastAsia="IRNazanin"/>
          <w:color w:val="111111"/>
          <w:sz w:val="28"/>
          <w:sz w:val="28"/>
          <w:szCs w:val="28"/>
          <w:rtl w:val="true"/>
          <w:lang w:bidi="fa-IR"/>
        </w:rPr>
        <w:t>و در این صورت، با آن دعای پیغمبر، در واقع معصیت آنها نوعی طاعت و نکوکاری و کفاره و تقرب بخدا محسوب می شد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گزافه گویی و لافزنی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بجائی رسیده که به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حدیثی که هر گز با عقل و منطق و اصول مسلم دینی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کند تا بدان وسیله بتواند از فرومایگی و ملعنت کسی که رسول الله صلی الله علیه و اله او را نفرین</w:t>
      </w:r>
    </w:p>
    <w:p>
      <w:pPr>
        <w:pStyle w:val="BookText"/>
        <w:rPr/>
      </w:pPr>
      <w:r>
        <w:rPr>
          <w:rFonts w:ascii="IRNazanin" w:hAnsi="IRNazanin" w:eastAsia="IRNazanin"/>
          <w:color w:val="111111"/>
          <w:sz w:val="28"/>
          <w:sz w:val="28"/>
          <w:szCs w:val="28"/>
          <w:rtl w:val="true"/>
          <w:lang w:bidi="fa-IR"/>
        </w:rPr>
        <w:t xml:space="preserve">کرده و از پیش خود رانده و هم از لعن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فرومایه، فرومایه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ای در این مقام تعبیرات و تاویلات گوناگون ابراز داشته اند، و نمونه آن برداشتی است که یکی از آنان از ظاهر این حدیث دارد و بر اساس آن این محظورات را فقط بر پیغمبر صلی الله علیه و اله مباح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خصایص رسول الله صلی الله علیه و اله بابی را به این اختصاص داده که پیغمبر می تواند کسی را که بخواهد بی جهت نفرین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w:t>
      </w:r>
      <w:r>
        <w:rPr>
          <w:rFonts w:eastAsia="IRNazanin" w:cs="IRNazanin"/>
          <w:color w:val="111111"/>
          <w:sz w:val="28"/>
          <w:szCs w:val="28"/>
          <w:rtl w:val="true"/>
          <w:lang w:bidi="fa-IR"/>
        </w:rPr>
        <w:t>"</w:t>
      </w: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پیغمبر صلی الله علیه و اله می توانست پس از امان دادن هم بکشد، و هر کس را خواهد بی جهت لعن کند، اما خدا لعن و دشنام او را وسیله تقرب لعنت شده و دشنام داده شده قرار می دهد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 خرد صاحب این طرز تفکر نمی خندند؟ این شخص چگونه فرض می کند لعنت این ملعون مستوجب رحمت و بخشایش خدا باشد، با آن دعایی که پیغمبر کرده است و انگهی چه مجوزی می توان پیدا کرد که مطابق آن، پیامبر رحمت آنها را در مقابل انظار مردم رسوا کند و حرمتشان را بباد دهد، بی آنکه خود آنها استحقاق این عمل را داشته باشند؟ و آیا دعای اخیر پیغمبر، لکه ننگ را از آنها که مشمول دعای اول او بودند، بر می دارد؟ و آیا مطابق این پندار، مباح شمردن این گناهان بر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ذاتا گناه و عقلا قبیح شمرده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ساحت صاحب رسالت می تواند معنی خردمندانه ای داشته باشد؟ و اصولا آیا شکستن حرمت مومنان با آن اوصافی که در قرآن آمده، می تواند بر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پیغمبر یا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شمرده شود؟</w:t>
      </w:r>
    </w:p>
    <w:p>
      <w:pPr>
        <w:pStyle w:val="BookText"/>
        <w:rPr/>
      </w:pPr>
      <w:r>
        <w:rPr>
          <w:rFonts w:ascii="IRNazanin" w:hAnsi="IRNazanin" w:eastAsia="IRNazanin"/>
          <w:color w:val="111111"/>
          <w:sz w:val="28"/>
          <w:sz w:val="28"/>
          <w:szCs w:val="28"/>
          <w:rtl w:val="true"/>
          <w:lang w:bidi="fa-IR"/>
        </w:rPr>
        <w:t>من که نمی توانم این برداشت را توجیه کنم و بر آنم که هر کس چنین برداشت و و تاویلی داشته باشد، در غایت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بپذیریم که حال پیغمبر آنگونه بوده که ایشان می پندارند، چرا رسول الله صلی الله علیه و اله پس از آنکه بر علیه او دعا فرموده هنگامی که حالت خشم فرو نشست و آتش غضب خاموش شد و ملاحظه کرد که نفرین نابجا بوده، نخواسته است که آنرا تلافی کند تا ساحت بی گناهی در طول حیات به لکه ننگ و عار و گوش شنوندگان در طول روزگار به ذکر آنها آلوده نشود؟</w:t>
      </w:r>
    </w:p>
    <w:p>
      <w:pPr>
        <w:pStyle w:val="BookText"/>
        <w:rPr/>
      </w:pPr>
      <w:r>
        <w:rPr>
          <w:rFonts w:ascii="IRNazanin" w:hAnsi="IRNazanin" w:eastAsia="IRNazanin"/>
          <w:color w:val="111111"/>
          <w:sz w:val="28"/>
          <w:sz w:val="28"/>
          <w:szCs w:val="28"/>
          <w:rtl w:val="true"/>
          <w:lang w:bidi="fa-IR"/>
        </w:rPr>
        <w:t>و چرا صحابه از پیغمبر صلی الله علیه و اله در چنین مواردی نخواسته اند که آنان را روشن کند تا از وجه لعنت پیغمبر آگاه شوند و آیا این نفرین و دعا درست درباره مستحقان و در محل واقعی خود نبوده است که مدرک مورد اتفاقی درباره لعنت آنان باشد و دیگر کسی بی جهت کسی را لعنت نکند و پیغمبر صلی الله علیه و اله را سر مشق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نکته دقیق دیگری هست و آن اینکه این همه لعنت و طعنی که در قرآن کریم به وسیله پیغمبر صلی الله علیه و آله متوجه کسانی شده است، آیا باز می تواند به روش اینان تاویل به مدح و رحمت و تقرب گردد؟ این لعنتها بهترین دلیل است که این گروه مردم از ساحت رحمت پروردگار رانده شده اند، آیا باز می تواند به روش اینان تاویل به مدح و رحمت و تقرب گردد؟ این لعنتها بهترین دلیل است که این گروه مردم اژ ساحت رحمت پروردگار رانده شده اند و آیا خدای سبحان پیمانی و حکمی را صادر می کند و سپس آنرا تبدیل به رحمت و قربت و پاکی می کند یا اینکه آیات الهی در همان مدلول خود همیشگی می ماند؟ من نمی دانم این گروه درباره این استدلال چه دارند بگویند؟آیا حقایق را از الفاظ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گونه که از الفاظ پیغمبر صلی الله علیه و آله سلب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می کنند؟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اینجاست که باب هر گونه فهمی باز و راه هر سخنی بسته می شود، و دیگر دلالات سخن هرگز حقوقی را نگه نمی دارد و در وغز نان و گزافه گویان هر چه می خواهند می گویند، و این یاوه گواست که هر چه دل اقتضا کند بر زبان</w:t>
      </w:r>
      <w:bookmarkStart w:id="140" w:name="pg10107_99151"/>
    </w:p>
    <w:p>
      <w:pPr>
        <w:pStyle w:val="BookText"/>
        <w:rPr/>
      </w:pPr>
      <w:bookmarkEnd w:id="140"/>
      <w:r>
        <w:rPr>
          <w:rFonts w:ascii="IRNazanin" w:hAnsi="IRNazanin" w:eastAsia="IRNazanin"/>
          <w:color w:val="111111"/>
          <w:sz w:val="28"/>
          <w:sz w:val="28"/>
          <w:szCs w:val="28"/>
          <w:rtl w:val="true"/>
          <w:lang w:bidi="fa-IR"/>
        </w:rPr>
        <w:t>می آورد، و به خدا پناه می بریم از سخنی که بی اندیشه بر زبان آید</w:t>
      </w:r>
      <w:r>
        <w:rPr>
          <w:rFonts w:eastAsia="IRNazanin" w:cs="IRNazanin"/>
          <w:color w:val="111111"/>
          <w:sz w:val="28"/>
          <w:szCs w:val="28"/>
          <w:rtl w:val="true"/>
          <w:lang w:bidi="fa-IR"/>
        </w:rPr>
        <w:t>.</w:t>
      </w:r>
    </w:p>
    <w:p>
      <w:pPr>
        <w:pStyle w:val="Heading6"/>
        <w:numPr>
          <w:ilvl w:val="5"/>
          <w:numId w:val="1"/>
        </w:numPr>
        <w:rPr/>
      </w:pPr>
      <w:bookmarkStart w:id="141" w:name="__RefHeading___Toc291330_1067777946"/>
      <w:bookmarkStart w:id="142" w:name="_Toc53"/>
      <w:bookmarkEnd w:id="141"/>
      <w:r>
        <w:rPr>
          <w:rtl w:val="true"/>
        </w:rPr>
        <w:t>پیامبر به امر الهی معاویه را امر به کتابت وحی کرد</w:t>
      </w:r>
      <w:bookmarkEnd w:id="142"/>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مسره بن عبدالله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کردو س بن محمد 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محمد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و او از جدش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المومنین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شنیدم که می گفت و این خبر را از او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درویش رسول الله صلی الله علیه و اله نشسته بودم که معاویه رسید و رسول الله صلی الله علیه و اله قلم را از من گرفت و به دست او داد و در خود چیزی جز احساس اینکه خدا او را به این کار امر کرد نیافتم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آن را از ساخته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مسره بن 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آن باطل و اسناد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طریق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منقبتی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آورده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دروغ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رجالی که در این حدیث آمده همه ثقات و بزرگانند، بجز مسره که تاریخ شنیدن روایت از ابی زرعه را چهار سال بعد از مرگ او ذکر کرده است </w:t>
      </w:r>
      <w:r>
        <w:rPr>
          <w:rFonts w:eastAsia="IRNazanin" w:cs="IRNazanin"/>
          <w:color w:val="111111"/>
          <w:sz w:val="28"/>
          <w:szCs w:val="28"/>
          <w:rtl w:val="true"/>
          <w:lang w:bidi="fa-IR"/>
        </w:rPr>
        <w:t>".</w:t>
      </w:r>
    </w:p>
    <w:p>
      <w:pPr>
        <w:pStyle w:val="Heading6"/>
        <w:numPr>
          <w:ilvl w:val="5"/>
          <w:numId w:val="1"/>
        </w:numPr>
        <w:rPr/>
      </w:pPr>
      <w:bookmarkStart w:id="143" w:name="__RefHeading___Toc291332_1067777946"/>
      <w:bookmarkStart w:id="144" w:name="_Toc54"/>
      <w:bookmarkEnd w:id="143"/>
      <w:r>
        <w:rPr>
          <w:rtl w:val="true"/>
        </w:rPr>
        <w:t>معاویه حلقه درب شهر علم پیغمبر است</w:t>
      </w:r>
      <w:bookmarkEnd w:id="144"/>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مرفوعی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شهر علمم و علی در آن و معاویه حلقه آن 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الحدیثیه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داده اند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قاطع من این است که این خرافاتی که ساخته اند، جز بمنظور</w:t>
      </w:r>
      <w:bookmarkStart w:id="145" w:name="pg10107_99152"/>
    </w:p>
    <w:p>
      <w:pPr>
        <w:pStyle w:val="BookText"/>
        <w:rPr/>
      </w:pPr>
      <w:bookmarkEnd w:id="145"/>
      <w:r>
        <w:rPr>
          <w:rFonts w:ascii="IRNazanin" w:hAnsi="IRNazanin" w:eastAsia="IRNazanin"/>
          <w:color w:val="111111"/>
          <w:sz w:val="28"/>
          <w:sz w:val="28"/>
          <w:szCs w:val="28"/>
          <w:rtl w:val="true"/>
          <w:lang w:bidi="fa-IR"/>
        </w:rPr>
        <w:t xml:space="preserve">استهزاء کتابی که پیغمبر اکرم صلی الله علیه و آله در فضایل مردانی با کفایت از طریق وحی خداوندی آورده نیست و کسی نمی تواند بپذیرد، ولو با هزاران مکر و نیرنگ و جعل هزاران حدیث از این قبیل، که ساحت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او را پاک و منزه جلوه دهد</w:t>
      </w:r>
      <w:r>
        <w:rPr>
          <w:rFonts w:eastAsia="IRNazanin" w:cs="IRNazanin"/>
          <w:color w:val="111111"/>
          <w:sz w:val="28"/>
          <w:szCs w:val="28"/>
          <w:rtl w:val="true"/>
          <w:lang w:bidi="fa-IR"/>
        </w:rPr>
        <w:t>.</w:t>
      </w:r>
    </w:p>
    <w:p>
      <w:pPr>
        <w:pStyle w:val="Heading6"/>
        <w:numPr>
          <w:ilvl w:val="5"/>
          <w:numId w:val="1"/>
        </w:numPr>
        <w:rPr/>
      </w:pPr>
      <w:bookmarkStart w:id="146" w:name="__RefHeading___Toc291334_1067777946"/>
      <w:bookmarkStart w:id="147" w:name="_Toc55"/>
      <w:bookmarkEnd w:id="146"/>
      <w:r>
        <w:rPr>
          <w:rtl w:val="true"/>
        </w:rPr>
        <w:t>خدایا معاویه را از عذاب خود در امان نگه دار</w:t>
      </w:r>
      <w:bookmarkEnd w:id="147"/>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عمیره مزنی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پیغمبر صلی الله علیه و اله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کتاب و حساب بیاموز و از عذاب خود نگه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او را هدایت کننده و هدایت شده قرار بده و هدایتش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عبارتی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داده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ثابت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مطالبی که در جزء دهم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6"/>
        <w:numPr>
          <w:ilvl w:val="5"/>
          <w:numId w:val="1"/>
        </w:numPr>
        <w:rPr/>
      </w:pPr>
      <w:bookmarkStart w:id="148" w:name="__RefHeading___Toc291336_1067777946"/>
      <w:bookmarkStart w:id="149" w:name="_Toc56"/>
      <w:bookmarkEnd w:id="148"/>
      <w:r>
        <w:rPr>
          <w:rtl w:val="true"/>
        </w:rPr>
        <w:t>پیشگویی رسول خدا به بیعت مردم با معاویه در بیت المقدس</w:t>
      </w:r>
      <w:bookmarkEnd w:id="149"/>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ابی عمیره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مرفوع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بیت المقدس بیعت هدایتی صورت می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شیخی از اهل دمشق 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میسره بن 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سلسله شامیان در اسناد این دروغ دقت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مولی بنی امیه عالم شام که پیوسته اشتباه و خطا می کرد روایت می کند، از دروغگویان نقل</w:t>
      </w:r>
    </w:p>
    <w:p>
      <w:pPr>
        <w:pStyle w:val="BookText"/>
        <w:rPr/>
      </w:pPr>
      <w:r>
        <w:rPr>
          <w:rFonts w:ascii="IRNazanin" w:hAnsi="IRNazanin" w:eastAsia="IRNazanin"/>
          <w:color w:val="111111"/>
          <w:sz w:val="28"/>
          <w:sz w:val="28"/>
          <w:szCs w:val="28"/>
          <w:rtl w:val="true"/>
          <w:lang w:bidi="fa-IR"/>
        </w:rPr>
        <w:t>می نماید، آنگاه به نیرنگ کاری شروع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ضعیف و ناشناخته نقل کرده،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را از طریق شیخی از اهل شام که هیچ انس و جنی او را نمی شناسد، نقل شده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نابینای شامی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کرده و از او روایت کرده و بخششهایش را گوارا و لذیذ یافته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احادیثش ثابت نیست و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سخنش قابل اعتماد نیست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نظیر این خرافات را جز بوسیله راویان مثل چنین اشخاصی می توانند نقل کنند؟ و آیا جز با این اسنادهای نارسا روایت می شوند؟ و آیا می دانی که العیاذ بالله کدام بیعت ستمگرانه را پیغمبر صلی الله علیه و آله بیعت هدایت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بیعتی که حکومتی را تجویز می کند که قرآن کریم از آن تنفر دارد و پیغمبر اصحاب خود را به پیکار با دارنده چنان حکومتی تشویق می کند، و همه می دانیم که بیعت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فرزند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است که بر اساس تبری از ولایت کبری خداوند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کتاب خدا آنرا سفارش کرده و بدان وسیله دین را تکمیل فرموده و نعمت خود را به مردم تمام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دشمنی با ولایتی که خدا آنرا با ولایت خود و ولایت رسول الله صلی الله علیه و اله مقرون دانسته است، بیعتی که فساد آن اسلام را در بر گرفته و در دل هوادارانش بذر گناهان را افشانده است، حلال را با حرام در آمیخته و اموال و خون مردم را بر آزاد شدگان و نفرین شدگان مباح کرده است، و بر عترت محمد صلی الله علیه و آله و بر امت پیامبر تا به امروز مصیبتها فراهم آورده است</w:t>
      </w:r>
      <w:r>
        <w:rPr>
          <w:rFonts w:eastAsia="IRNazanin" w:cs="IRNazanin"/>
          <w:color w:val="111111"/>
          <w:sz w:val="28"/>
          <w:szCs w:val="28"/>
          <w:rtl w:val="true"/>
          <w:lang w:bidi="fa-IR"/>
        </w:rPr>
        <w:t>.</w:t>
      </w:r>
      <w:bookmarkStart w:id="150" w:name="pg10107_99154"/>
    </w:p>
    <w:p>
      <w:pPr>
        <w:pStyle w:val="Heading6"/>
        <w:numPr>
          <w:ilvl w:val="5"/>
          <w:numId w:val="1"/>
        </w:numPr>
        <w:rPr/>
      </w:pPr>
      <w:bookmarkStart w:id="151" w:name="__RefHeading___Toc291338_1067777946"/>
      <w:bookmarkStart w:id="152" w:name="_Toc57"/>
      <w:bookmarkEnd w:id="150"/>
      <w:bookmarkEnd w:id="151"/>
      <w:r>
        <w:rPr>
          <w:rtl w:val="true"/>
        </w:rPr>
        <w:t>مشورت پیامبر با معاویه به فرمان الهی</w:t>
      </w:r>
      <w:bookmarkEnd w:id="15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احمد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عبید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بن نجیح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پیغمبر صلی الله علیه و اله نشسته بودم و دو نفر از اصحاب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معاویه پیش ما بود، در برخی کارها با او مشورت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 می رسید که با کار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که بر من وحی رسید که در پاره ای از امور با پسر ابو سفیان مشورت کنم و خدا بهتر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اسناد، چند چیز ناشناخته و مجهول جمع است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عیاش 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 چه گروهی توثیق کرده اند،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 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اسمعیل، چقدر به جامه نیشابور شباهت دارد که به هزار رنگ جلوه می کند و دست کم ده نفر از او بد گفته اند و علاوه بر این بیش از همه، از دروغگویان نقل کرده است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اسماعیل، آنچه از معروفان روایت می شود، ضبط نمی گردد، و او مردی است که نمی داند از سرش چه چیزی بیرون 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حدیث او را گوارا نمی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ابن خزیمه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سخنش نمی توان استناد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آنکه جلالت قدر دارد، آنجا که به تنهایی حدیثی را نقل کند،</w:t>
      </w:r>
      <w:bookmarkStart w:id="153" w:name="pg10107_99155"/>
    </w:p>
    <w:p>
      <w:pPr>
        <w:pStyle w:val="BookText"/>
        <w:rPr/>
      </w:pPr>
      <w:bookmarkEnd w:id="153"/>
      <w:r>
        <w:rPr>
          <w:rFonts w:ascii="IRNazanin" w:hAnsi="IRNazanin" w:eastAsia="IRNazanin"/>
          <w:color w:val="111111"/>
          <w:sz w:val="28"/>
          <w:sz w:val="28"/>
          <w:szCs w:val="28"/>
          <w:rtl w:val="true"/>
          <w:lang w:bidi="fa-IR"/>
        </w:rPr>
        <w:t>بخاطر آنکه حافظه بدی دارد، نمی توان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عیاش هرگاه بسیار خیال پرداز نبود، حجت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 پایان این جزء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مطالب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در این روایت دیده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 نجیح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نظر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اینست که حقیقت حال او را در نمی یابم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حدیثش منکر و رونده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 تامل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او روایت کرده، چیزهایی است که راویان ثقه نمی پذیرند و او ثقه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چیزهایی ساختگی اثقات نقل کرده که بنظر می رسد مورد اعتماد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چیزهای نامانوسی را روایت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نامانوس نقل می کند </w:t>
      </w:r>
      <w:r>
        <w:rPr>
          <w:rFonts w:eastAsia="IRNazanin" w:cs="IRNazanin"/>
          <w:color w:val="111111"/>
          <w:sz w:val="28"/>
          <w:szCs w:val="28"/>
          <w:rtl w:val="true"/>
          <w:lang w:bidi="fa-IR"/>
        </w:rPr>
        <w:t>".</w:t>
      </w:r>
    </w:p>
    <w:p>
      <w:pPr>
        <w:pStyle w:val="Heading6"/>
        <w:numPr>
          <w:ilvl w:val="5"/>
          <w:numId w:val="1"/>
        </w:numPr>
        <w:rPr/>
      </w:pPr>
      <w:bookmarkStart w:id="154" w:name="__RefHeading___Toc291340_1067777946"/>
      <w:bookmarkStart w:id="155" w:name="_Toc58"/>
      <w:bookmarkEnd w:id="154"/>
      <w:r>
        <w:rPr>
          <w:rtl w:val="true"/>
        </w:rPr>
        <w:t>دیدار معاویه با پیامبر در بهشت</w:t>
      </w:r>
      <w:bookmarkEnd w:id="155"/>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اسنادی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قرضی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بن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بن عبداله بن احمد بن عثمان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محمد بن احمد بن ابی عصمه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محرزبن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دو چوبه تیر به معاویه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تیر اسلام را بگیر و با اینها در بهشت با من دیدار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معاویه وفات کرد،</w:t>
      </w:r>
    </w:p>
    <w:p>
      <w:pPr>
        <w:pStyle w:val="BookText"/>
        <w:rPr/>
      </w:pPr>
      <w:r>
        <w:rPr>
          <w:rFonts w:ascii="IRNazanin" w:hAnsi="IRNazanin" w:eastAsia="IRNazanin"/>
          <w:color w:val="111111"/>
          <w:sz w:val="28"/>
          <w:sz w:val="28"/>
          <w:szCs w:val="28"/>
          <w:rtl w:val="true"/>
          <w:lang w:bidi="fa-IR"/>
        </w:rPr>
        <w:t>آن دو را با او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پیغمبر در منی سرخود را تراشید، از موی سرش به معاویه داد، و معاویه آن را نگهداشت و وقت مردن موهارا بر دو چشم او قرار دادند و خدا داناتر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سندها، همه باطل و غیر قابل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این راوی اخیر مسند ندارد، چرا که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مکحول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است و آن مرد از اصحاب نیست، و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سوم از تابعان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 او قدریان ضعیف و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اسناد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راشد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او گر چه اهل ورع و عبادت است، لکن حدیث کار او نبوده و احادیث منکر در روایت او بسیار دیده شده که شایسته است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حدیثش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در این احادیث دیده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 به 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نفع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گذاشته و حدیثش را ننوشته و هر چه بدو نسبت داده می شد، نمی پسندید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 را می نویسند، لکن بدان احتجاج و استناد نمی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اثرم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او از مبلغان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سخنی بدتر از این مطالب نیز روایت شده، از جمله اینکه این دعوت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عمل او هم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سخن‌زشتی است که نشنیدم کسی از راویان متهم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است که از چنین کسی روایت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سخنان را پیش از اینکه اطلاع از عقاید او پیدا کنم،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حتی پیش از همه این امور، اهل بیت پاک پیغمبر را دشمن</w:t>
      </w:r>
      <w:bookmarkStart w:id="156" w:name="pg10107_99157"/>
    </w:p>
    <w:p>
      <w:pPr>
        <w:pStyle w:val="BookText"/>
        <w:rPr/>
      </w:pPr>
      <w:bookmarkEnd w:id="156"/>
      <w:r>
        <w:rPr>
          <w:rFonts w:ascii="IRNazanin" w:hAnsi="IRNazanin" w:eastAsia="IRNazanin"/>
          <w:color w:val="111111"/>
          <w:sz w:val="28"/>
          <w:sz w:val="28"/>
          <w:szCs w:val="28"/>
          <w:rtl w:val="true"/>
          <w:lang w:bidi="fa-IR"/>
        </w:rPr>
        <w:t>می داشت و در هنگام تبلیغ، در حالی که فلج بود،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حلقه اسناد، افراد ناشناخته ای وجود دارند که در فرهنگها یادی از آنها نشده است</w:t>
      </w:r>
      <w:r>
        <w:rPr>
          <w:rFonts w:eastAsia="IRNazanin" w:cs="IRNazanin"/>
          <w:color w:val="111111"/>
          <w:sz w:val="28"/>
          <w:szCs w:val="28"/>
          <w:rtl w:val="true"/>
          <w:lang w:bidi="fa-IR"/>
        </w:rPr>
        <w:t>.</w:t>
      </w:r>
    </w:p>
    <w:p>
      <w:pPr>
        <w:pStyle w:val="Heading6"/>
        <w:numPr>
          <w:ilvl w:val="5"/>
          <w:numId w:val="1"/>
        </w:numPr>
        <w:rPr/>
      </w:pPr>
      <w:bookmarkStart w:id="157" w:name="__RefHeading___Toc291342_1067777946"/>
      <w:bookmarkStart w:id="158" w:name="_Toc59"/>
      <w:bookmarkEnd w:id="157"/>
      <w:r>
        <w:rPr>
          <w:rtl w:val="true"/>
        </w:rPr>
        <w:t>حشر معاویه در مقام نبوت</w:t>
      </w:r>
      <w:bookmarkEnd w:id="158"/>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بن محمد 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مرفوعی روایت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بمناسبت حلمی که داشت و اعتمادی که به کلام پروردگارم داشت، در قیامت در حال پیغمبری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مردی دروغگو و یکی از فریبکاران است</w:t>
      </w:r>
      <w:r>
        <w:rPr>
          <w:rFonts w:eastAsia="IRNazanin" w:cs="IRNazanin"/>
          <w:color w:val="111111"/>
          <w:sz w:val="28"/>
          <w:szCs w:val="28"/>
          <w:rtl w:val="true"/>
          <w:lang w:bidi="fa-IR"/>
        </w:rPr>
        <w:t>.</w:t>
      </w:r>
    </w:p>
    <w:p>
      <w:pPr>
        <w:pStyle w:val="Heading6"/>
        <w:numPr>
          <w:ilvl w:val="5"/>
          <w:numId w:val="1"/>
        </w:numPr>
        <w:rPr/>
      </w:pPr>
      <w:bookmarkStart w:id="159" w:name="__RefHeading___Toc291344_1067777946"/>
      <w:bookmarkStart w:id="160" w:name="_Toc60"/>
      <w:bookmarkEnd w:id="159"/>
      <w:r>
        <w:rPr>
          <w:rtl w:val="true"/>
        </w:rPr>
        <w:t>خدا از دوستدار معاویه حساب نمی کشد</w:t>
      </w:r>
      <w:bookmarkEnd w:id="160"/>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ابو بکر و عمر و عثمان و علی را دوست بدارد و گواهی دهد که اینان در بهشت معاشر یکدیگرند و بر معاویه رحم کند، براستی که جای آن دارد که خدا از او در قیامت حساب نکشد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خدا از او حساب خواهد کشید،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هر دو او را لعنت کرده اند، چنانکه حدیثش گذشت و در این حساب کشی، همه بزرگان صحابه و عادلان مقرب درگاه خدا ناظر خواهند بود و به این شخص نفرین خواهند کرد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سزاوار است که خدا ناظر خواهند بود و به این شخص نفرین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سزاوار است که خدا از هر مومن صالحی هم که در پیشگاهش مورد عنایت است، بمناسبت کارهایی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یا وظایفی که</w:t>
      </w:r>
      <w:bookmarkStart w:id="161" w:name="pg10107_99158"/>
    </w:p>
    <w:p>
      <w:pPr>
        <w:pStyle w:val="BookText"/>
        <w:rPr/>
      </w:pPr>
      <w:bookmarkEnd w:id="161"/>
      <w:r>
        <w:rPr>
          <w:rFonts w:ascii="IRNazanin" w:hAnsi="IRNazanin" w:eastAsia="IRNazanin"/>
          <w:color w:val="111111"/>
          <w:sz w:val="28"/>
          <w:sz w:val="28"/>
          <w:szCs w:val="28"/>
          <w:rtl w:val="true"/>
          <w:lang w:bidi="fa-IR"/>
        </w:rPr>
        <w:t>ترک کرده، هر صبح و شام او را نفرین کرده اند، به دقت حساب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آیا می توان تصور کرد که خدا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اینگونه احکام قاطع و بی ارزش صادر کرده است، حساب نخواهد کشید؟ و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نفرین و دشنامی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داده، از پس آنکه او را خوار داشته، مردم را به دشمنی او وادار کرده، با شمشیر بر علیه او قیام و به جنگ با او اقدام نموده، و این همه فجایعی که در سینه تاریخ از این مرد سیه کار درباره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شیعیانی که بر جرم محبت او و در راه او شهید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شایسته ترحم است؟</w:t>
      </w:r>
    </w:p>
    <w:p>
      <w:pPr>
        <w:pStyle w:val="BookText"/>
        <w:rPr/>
      </w:pPr>
      <w:r>
        <w:rPr>
          <w:rFonts w:ascii="IRNazanin" w:hAnsi="IRNazanin" w:eastAsia="IRNazanin"/>
          <w:color w:val="111111"/>
          <w:sz w:val="28"/>
          <w:sz w:val="28"/>
          <w:szCs w:val="28"/>
          <w:rtl w:val="true"/>
          <w:lang w:bidi="fa-IR"/>
        </w:rPr>
        <w:t xml:space="preserve">آیا خودداری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کشیدن او از دفاع او و سفارشی که در این باره به سپاهیان خود داده بود، می تواند نشان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 تا بتواند در بهشت با او محشور و مستوجب ترحم گردد؟ از گفتار بی اندیشه به خدا پناه می بریم</w:t>
      </w:r>
      <w:r>
        <w:rPr>
          <w:rFonts w:eastAsia="IRNazanin" w:cs="IRNazanin"/>
          <w:color w:val="111111"/>
          <w:sz w:val="28"/>
          <w:szCs w:val="28"/>
          <w:rtl w:val="true"/>
          <w:lang w:bidi="fa-IR"/>
        </w:rPr>
        <w:t>.</w:t>
      </w:r>
    </w:p>
    <w:p>
      <w:pPr>
        <w:pStyle w:val="Heading6"/>
        <w:numPr>
          <w:ilvl w:val="5"/>
          <w:numId w:val="1"/>
        </w:numPr>
        <w:rPr/>
      </w:pPr>
      <w:bookmarkStart w:id="162" w:name="__RefHeading___Toc291346_1067777946"/>
      <w:bookmarkStart w:id="163" w:name="_Toc61"/>
      <w:bookmarkEnd w:id="162"/>
      <w:r>
        <w:rPr>
          <w:rtl w:val="true"/>
        </w:rPr>
        <w:t>غبار بینی معاویه از عمر بن عبدالعزیز بهتر است</w:t>
      </w:r>
      <w:bookmarkEnd w:id="163"/>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یعقوب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غبار بینی معاویه، از عمر بن عبدالعزیز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 و غبار دو سوراخ بینی معاویه با رسول الله صلی الله علیه و اله، بهتر و گرامیتر از عمر بن عبدالعزیز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تارخ ابن کثیر</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حنبلیان پرسیده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برتر است یا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غبار بینی اسب معاویه که در التزام رسول الله صلی الله علیه و اله بود، بیش از عمر بن عبدالعزیز ارزش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lang w:bidi="fa-IR"/>
        </w:rPr>
        <w:t>65:1</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شایستگی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فضیلت او را دارند، که هم روزگار او بوده و از نز دیک شاهد کردار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او را</w:t>
      </w:r>
      <w:bookmarkStart w:id="164" w:name="pg10107_99159"/>
    </w:p>
    <w:p>
      <w:pPr>
        <w:pStyle w:val="BookText"/>
        <w:rPr/>
      </w:pPr>
      <w:bookmarkEnd w:id="164"/>
      <w:r>
        <w:rPr>
          <w:rFonts w:ascii="IRNazanin" w:hAnsi="IRNazanin" w:eastAsia="IRNazanin"/>
          <w:color w:val="111111"/>
          <w:sz w:val="28"/>
          <w:sz w:val="28"/>
          <w:szCs w:val="28"/>
          <w:rtl w:val="true"/>
          <w:lang w:bidi="fa-IR"/>
        </w:rPr>
        <w:t xml:space="preserve">می شناسند که با دو چشم رفتار و جنایات او را مشاهده کرده، اصل و نهاد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 و دیگر خویهای او را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یک نفر مرد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اعتباری در عالم کرامت برخوردار باشد و سزاوار آن باشد که از او اعمال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را آکنده اند و با تعصب کورکورانه نقل کرده اند، نمی توانند مستند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هرگاه بدقت در آنچه در گذشته از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بررسی کنی، می بینی که بین گفتار این دو مرد و سخنانی که نقل کردیم، سخنانی که جامع و فصیح و بیان کننده ذکاوت و هوش اوست، چقدر تفاوت هست</w:t>
      </w:r>
      <w:r>
        <w:rPr>
          <w:rFonts w:eastAsia="IRNazanin" w:cs="IRNazanin"/>
          <w:color w:val="111111"/>
          <w:sz w:val="28"/>
          <w:szCs w:val="28"/>
          <w:rtl w:val="true"/>
          <w:lang w:bidi="fa-IR"/>
        </w:rPr>
        <w:t>.</w:t>
      </w:r>
    </w:p>
    <w:p>
      <w:pPr>
        <w:pStyle w:val="Heading6"/>
        <w:numPr>
          <w:ilvl w:val="5"/>
          <w:numId w:val="1"/>
        </w:numPr>
        <w:rPr/>
      </w:pPr>
      <w:bookmarkStart w:id="165" w:name="__RefHeading___Toc291348_1067777946"/>
      <w:bookmarkStart w:id="166" w:name="_Toc62"/>
      <w:bookmarkEnd w:id="165"/>
      <w:r>
        <w:rPr>
          <w:rtl w:val="true"/>
        </w:rPr>
        <w:t>دشمن معاویه در جهنم است</w:t>
      </w:r>
      <w:bookmarkEnd w:id="166"/>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اسلاف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بالای کوهی در شام نشسته بودم، ناگاه از هاتفی ندایی شنیدم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ابو بکر صدیق را دشمن دارد زندیق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عمر را دشمن بدارد، در ردیف جهنمیان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دشمن عثمان است، دشمن 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دشمن باشد، پیغمبر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معاویه را دشمن خود بگیرد، شعله تفته آتش جهنم او را فرا می گیرد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lang w:bidi="fa-IR"/>
        </w:rPr>
        <w:t>140:8</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که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روح هواداری از امویان منفور نمی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ندایی که از زبان شیطان مرید و انسان کینه توز و دشمن حق و صلاح در آید، آنجا خریدار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امور دینی فریادهای ناشناخته را گوش می دهند و از خیالات بی اساس پیروی کرده و از حقایق ثابت جاوید روی بر میتابند، چقدر از حق بدورند، و استدلال و برهان راستین را دشمن می دارند</w:t>
      </w:r>
      <w:r>
        <w:rPr>
          <w:rFonts w:eastAsia="IRNazanin" w:cs="IRNazanin"/>
          <w:color w:val="111111"/>
          <w:sz w:val="28"/>
          <w:szCs w:val="28"/>
          <w:rtl w:val="true"/>
          <w:lang w:bidi="fa-IR"/>
        </w:rPr>
        <w:t>.</w:t>
      </w:r>
      <w:bookmarkStart w:id="167" w:name="pg10107_99160"/>
    </w:p>
    <w:p>
      <w:pPr>
        <w:pStyle w:val="Heading6"/>
        <w:numPr>
          <w:ilvl w:val="5"/>
          <w:numId w:val="1"/>
        </w:numPr>
        <w:rPr/>
      </w:pPr>
      <w:bookmarkStart w:id="168" w:name="__RefHeading___Toc291350_1067777946"/>
      <w:bookmarkStart w:id="169" w:name="_Toc63"/>
      <w:bookmarkEnd w:id="167"/>
      <w:bookmarkEnd w:id="168"/>
      <w:r>
        <w:rPr>
          <w:rtl w:val="true"/>
        </w:rPr>
        <w:t>معاویه از اصحاب پیامبر است</w:t>
      </w:r>
      <w:bookmarkEnd w:id="169"/>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راویان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 الله علیه و اله را در حالی که ابو بکر و عمر و عثمان و علی و معاویه در پیشگاهش بودند، دیدم که مردی پیش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این مرد از ما عیبجویی و بد 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رسول الله او را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من عیبی در اینها نمی بینم، جز از این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مرادش معاویه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نه مگر او از اصحاب من است؟ و این جمله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حربه‌ای بر داشت و به معاویه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خوردن این ضربه متنبه شد و با شتاب به خانه من آمد، و همان شب بیماری خناق گرفت و مرد، و این شخص راشد کندی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دارم از نگهبانان ملت و پیشوایان مذهبی، که با این خوابهای پریشان و اظهارات بی اساس مردم را می فریبند و با دروغهای خود، صفحه تاریخ را سیاه می گردانند و گوش صحابه را از این دروغها آکنده می کنند، با بحساب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باده 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بزرگان دین، ساحت قدس صالحان امت را بدین وسیله آلوده می کنند، و این مرد را با آنان در یک ریسمان می بندند، خدا جهل را نابود کند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می دانستم این مردی که این شخص در خیال خود مجسم کرده، آیا خود پیغمبر اکرم صلی الله علیه و اله بوده، پیغمبری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کوبیده و لعنت می فرستاده و زبان حال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تطبیق می کند، یا غیر آن بزرگوار بوده؟ همین جا منتظرباش تا پاسخ این رویا بشنوی، و من گمان ندارم و کاش می دانستم انگیزه عادلان صحابه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می گیرند و با زبان تند او را به نقص منسوب می کنند، و در نمازها علنا علیه او دعا می کنند</w:t>
      </w:r>
      <w:bookmarkStart w:id="170" w:name="pg10107_99161"/>
    </w:p>
    <w:p>
      <w:pPr>
        <w:pStyle w:val="BookText"/>
        <w:rPr/>
      </w:pPr>
      <w:bookmarkEnd w:id="170"/>
      <w:r>
        <w:rPr>
          <w:rFonts w:ascii="IRNazanin" w:hAnsi="IRNazanin" w:eastAsia="IRNazanin"/>
          <w:color w:val="111111"/>
          <w:sz w:val="28"/>
          <w:sz w:val="28"/>
          <w:szCs w:val="28"/>
          <w:rtl w:val="true"/>
          <w:lang w:bidi="fa-IR"/>
        </w:rPr>
        <w:t xml:space="preserve">چه بوده و آیا اصولا رسول الله صلی الله علیه و اله اینان را از خود رانده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داده که بر سینه آنها بکوبد؟</w:t>
      </w:r>
    </w:p>
    <w:p>
      <w:pPr>
        <w:pStyle w:val="Heading6"/>
        <w:numPr>
          <w:ilvl w:val="5"/>
          <w:numId w:val="1"/>
        </w:numPr>
        <w:rPr/>
      </w:pPr>
      <w:bookmarkStart w:id="171" w:name="__RefHeading___Toc291352_1067777946"/>
      <w:bookmarkStart w:id="172" w:name="_Toc64"/>
      <w:bookmarkEnd w:id="171"/>
      <w:r>
        <w:rPr>
          <w:rtl w:val="true"/>
        </w:rPr>
        <w:t>موشی که اوراق حاوی فضایل معاویه را خورده بود، مرد</w:t>
      </w:r>
      <w:bookmarkEnd w:id="172"/>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یوسف قواس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کتابهایش فصلی در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که موش آنرا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خواست که آن موش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موشی از سقف افتاد و دست و پا زد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حافظ </w:t>
      </w:r>
      <w:r>
        <w:rPr>
          <w:rFonts w:eastAsia="IRNazanin" w:cs="IRNazanin"/>
          <w:color w:val="111111"/>
          <w:sz w:val="28"/>
          <w:szCs w:val="28"/>
          <w:lang w:bidi="fa-IR"/>
        </w:rPr>
        <w:t>327:14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بیا و بر طرز فکر و خرد این مرد نادان بخند، که این را نوعی کرامت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انگارد، که خدا بخاطر او موشی را به گناه اینکه بخشی از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است، هلاک کند و چنانکه پیش از این گفتیم، گروهی از بزرگان حدیث در این باب متفقند که این احادیث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براستی موش مکلف به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جگر خواره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موشی که مشمول دعای او شده مستحق عذاب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شناختی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که آمده و مناقب او را خورده و آیا این کار با بصیرت انجام گرفته است؟ و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قواس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موش را که فضایل معاویه را خورده، می شناخته که حکم کند این موش هم که از سقف افتاده و مرده است، همان موش است؟ من سفارش می کنم که مبادا انسان از جاهلان باشد</w:t>
      </w:r>
      <w:r>
        <w:rPr>
          <w:rFonts w:eastAsia="IRNazanin" w:cs="IRNazanin"/>
          <w:color w:val="111111"/>
          <w:sz w:val="28"/>
          <w:szCs w:val="28"/>
          <w:rtl w:val="true"/>
          <w:lang w:bidi="fa-IR"/>
        </w:rPr>
        <w:t>.</w:t>
      </w:r>
    </w:p>
    <w:p>
      <w:pPr>
        <w:pStyle w:val="Heading6"/>
        <w:numPr>
          <w:ilvl w:val="5"/>
          <w:numId w:val="1"/>
        </w:numPr>
        <w:rPr/>
      </w:pPr>
      <w:bookmarkStart w:id="173" w:name="__RefHeading___Toc291354_1067777946"/>
      <w:bookmarkStart w:id="174" w:name="_Toc65"/>
      <w:bookmarkEnd w:id="173"/>
      <w:r>
        <w:rPr>
          <w:rtl w:val="true"/>
        </w:rPr>
        <w:t>قصیده کلواذی در فضایل معاویه</w:t>
      </w:r>
      <w:bookmarkEnd w:id="174"/>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قصیده‌ای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محبت پسر هند در دل من کاشته شده و نکوهشگر و تکذیب کننده من نابود باد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شهاب الدین احمد حفظی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ابیات سخن او را رد</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ابن کلواذی پیام مرا برسان، که از آبشخور خطرناکی استفاده کرده و خود را در منجلاب پستی افکنده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 سبکسر بی خرد، آیا چشم داری که پیامبر و جانشین هدایت بار او را خوار گردانی؟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آنی که مسلمانان را که براستی به خدا و پیغمبر ایمان آورده و گرویده اند، بکوبی؟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گوینده این بیت نیستی، که بدان وسیله به آتش در بسته جهنم سر نگون خواهی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 محبت پسر هند در دل من کاشته شده و نکوهشگر من نابود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تو باد، هیچ صاحب یقینی را سراغ داری که بر تر اویده زبان خود تسلط نداشته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 که محبت آن گوساله متمرد جز در دل منافق نقش نمی بندد؟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کسی است که بر وصی پیامبر لعنت فرستاد، احکام الهی را دگرگون ساخت و با دست و زبان بزرگترین گناهان را مرتکب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دوستی با دوست خود محشور خواهد شد و فردا است که قرار گاه تو تعیین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و عذاب خدا بر هر دوی شما و بر هر آنکسی باد که در باور خود به شما اقتدا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های فروانی در آرا و اقوال نادرست و خیالات و خوابهای پریشان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الجنان و اللسان عن الخطور و التفوه بثلب معاویه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شده است که این مقدار که ذکر شده بسنده و کافی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در آنچه نوشته اند و در آنچه اندوخته اند</w:t>
      </w:r>
      <w:r>
        <w:rPr>
          <w:rFonts w:eastAsia="IRNazanin" w:cs="IRNazanin"/>
          <w:color w:val="111111"/>
          <w:sz w:val="28"/>
          <w:szCs w:val="28"/>
          <w:rtl w:val="true"/>
          <w:lang w:bidi="fa-IR"/>
        </w:rPr>
        <w:t>).</w:t>
      </w:r>
      <w:bookmarkStart w:id="175" w:name="pg10107_99166"/>
    </w:p>
    <w:p>
      <w:pPr>
        <w:pStyle w:val="Heading6"/>
        <w:numPr>
          <w:ilvl w:val="5"/>
          <w:numId w:val="1"/>
        </w:numPr>
        <w:rPr/>
      </w:pPr>
      <w:bookmarkStart w:id="176" w:name="__RefHeading___Toc291356_1067777946"/>
      <w:bookmarkStart w:id="177" w:name="_Toc66"/>
      <w:bookmarkEnd w:id="175"/>
      <w:bookmarkEnd w:id="176"/>
      <w:r>
        <w:rPr>
          <w:rtl w:val="true"/>
        </w:rPr>
        <w:t>غلو فاحش داستانهای خرافی</w:t>
      </w:r>
      <w:bookmarkEnd w:id="177"/>
    </w:p>
    <w:p>
      <w:pPr>
        <w:pStyle w:val="Heading6"/>
        <w:numPr>
          <w:ilvl w:val="5"/>
          <w:numId w:val="1"/>
        </w:numPr>
        <w:rPr/>
      </w:pPr>
      <w:bookmarkStart w:id="178" w:name="__RefHeading___Toc291358_1067777946"/>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اینک مبحث خود را از آوردن مناقب خلفا کوتاه می کنیم و خواننده را در برابر نمو نه های اندکی از خرافات قرار می دهیم، خرافاتی که دست غلو پردازان ساخته و هوی نفس و هوسها پرداخته است و اینهمه در فضایل گروهی از روزگار صحابه تا کنون فراهم آمده است، که از نزدیک آنها را لمس کنید</w:t>
      </w:r>
      <w:r>
        <w:rPr>
          <w:rFonts w:eastAsia="IRNazanin" w:cs="IRNazanin"/>
          <w:color w:val="111111"/>
          <w:sz w:val="28"/>
          <w:szCs w:val="28"/>
          <w:rtl w:val="true"/>
          <w:lang w:bidi="fa-IR"/>
        </w:rPr>
        <w:t>.</w:t>
      </w:r>
    </w:p>
    <w:p>
      <w:pPr>
        <w:pStyle w:val="Heading6"/>
        <w:numPr>
          <w:ilvl w:val="5"/>
          <w:numId w:val="1"/>
        </w:numPr>
        <w:rPr/>
      </w:pPr>
      <w:bookmarkStart w:id="180" w:name="__RefHeading___Toc291360_1067777946"/>
      <w:bookmarkStart w:id="181" w:name="_Toc68"/>
      <w:bookmarkEnd w:id="180"/>
      <w:r>
        <w:rPr>
          <w:rtl w:val="true"/>
        </w:rPr>
        <w:t>تکلم زید بن خارجه پس از مرگ</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خارجه انصاری در زمان عثمان بن عفان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در جامه اش پیچیدند، ناگاه‌بانگی از سینه او برخاست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عنوان قوی و امین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عفان هم برروش آنهارفته و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احمد و سه خلیفه پس از او رفتند، و اکنون دو خلیفه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اینها قویها ضعیفها را می خورند و قیامت بر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سپاه شما خبر چاه ادریس می رسد، و چه می دانی که چاه‌ادریس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دیگر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تواناترین سه خلیفه بوده که در راه خدا از ملامت</w:t>
      </w:r>
    </w:p>
    <w:p>
      <w:pPr>
        <w:pStyle w:val="BookText"/>
        <w:rPr/>
      </w:pPr>
      <w:r>
        <w:rPr>
          <w:rFonts w:ascii="IRNazanin" w:hAnsi="IRNazanin" w:eastAsia="IRNazanin"/>
          <w:color w:val="111111"/>
          <w:sz w:val="28"/>
          <w:sz w:val="28"/>
          <w:szCs w:val="28"/>
          <w:rtl w:val="true"/>
          <w:lang w:bidi="fa-IR"/>
        </w:rPr>
        <w:t>ملامتگران نترسید و مردم را سفارش می کرد که نیرومندان ناتوانان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خدا امیر مومنان راست گفته است، راست گفته است و این در کتاب اول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 که عثمان امیر مو منان، کسی است که از خطای مردم در می گذشت و در روزگار او دو خلیفه رفته بودند و چهار تا باقی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اختلاف کردند و یکی دیگری را خورد و نظامی بر قرار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رفتند و مومنان‌باز داشت شدند، و گفت کتاب و تقدیر خدا را در نظر بگیرید، ای مردم بر امیر تان روی آورید و از او سخن بشنوید و او را اظاعت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روی بر تابد،خونش تضمین نمی شود، و امر خداوندی مقدر است، الله اکبر این بهشت و این جهنم است، پیامبران و صدیقان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باد ای عبدالله بن رواحه، آیا احساس کرده ای که خارجه و سعد در روز احد کشته شده اند؟ نه چنین نیست، این‌آتش بریان کننده و سر کش است که هر آنکسی را که روی بر گرداند و پشت کند و جمع کند،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صدایش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جمعی که آنجا بودند، در باره این سخنان که از او شنیدم تحقیق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شنیدیم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رسول خدا و رحمت و برکات خدا بر تو باد، ابو بکر صدیق امین جانشین رسول خدا، تنش ضعیف، اما در راه امر خدا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درست است و در کتاب اول همچنین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ساکت شوید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پیامبر ایم و خاتم انبیا است و این در کتاب اول ضبط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الانف </w:t>
      </w:r>
      <w:r>
        <w:rPr>
          <w:rFonts w:eastAsia="IRNazanin" w:cs="IRNazanin"/>
          <w:color w:val="111111"/>
          <w:sz w:val="28"/>
          <w:szCs w:val="28"/>
          <w:rtl w:val="true"/>
          <w:lang w:bidi="fa-IR"/>
        </w:rPr>
        <w:t xml:space="preserve">" </w:t>
      </w:r>
      <w:r>
        <w:rPr>
          <w:rFonts w:eastAsia="IRNazanin" w:cs="IRNazanin"/>
          <w:color w:val="111111"/>
          <w:sz w:val="28"/>
          <w:szCs w:val="28"/>
          <w:lang w:bidi="fa-IR"/>
        </w:rPr>
        <w:t>370:2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الخصایص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خفاجی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روایتی است که طبرانی و ابو نعیم و ابن منده نقل کرده اند و این را ابن ابی الدنیا از انس روایت کرده و در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عبدالبر و از ابن سید الناس و ابن الاثیر و دهبی و ابن جوزی و ابن ابی الدنیا نقل شده است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بنیادی بر اساس مبادی و اصولی گذاشته اند، که این کرده آن را بر عهده گرفته و به ساختن و بدعت یافته ها نیز قناعت نکرده اند، بلکه بر اساس این سخنان سست، امثال این روایات را آورده اند و بر پژو هنده محقق لازم است که در اینجا بخوبی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را ما بر خرد خواننده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دارد که از آورنده این مطالب مسخره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قیامت بر پا شده بود، که خدا در آن مردگان را به تکلم وادارد، یا این جوابی است که از سو ال برژخ شنیده اند و یا اینکه عقیده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گشته است؟ این بازگشت، در نظر حسابگران که می خواهند حقایق را بررسی کنند، چیزی جز سخنان بی ارج و بی اساس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ایام خلافت خلفا به هلاکت نرسیده، متاثر بوده است و آیا این حسرت پس از مرگ در دل او باقی مانده که پس از مرگ داشته باشد؟ یا اینکه خداوند برای اقامه حجت خود بر مردم، او را پس از مرگ به تکلم آورده است و در کتاب اول او را مقامی داده است که بر پیغمبر و رسول امین خود آن را نداده است و این ابلاغ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او را آن پایگاه بخشیده که بر صاحب رسالت و خاتمیت آنرا نبخشیده است؟ اما اینکه چرا در این میان اسم خلیفه چهارم را انداخته و او را در شمار خلفای بر حق نیاورده است و درباره او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اول آمده و براستی که راست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نکرده، در حالی که این جان پیامبر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کتاب دوم یاد کرده و به آیه تطهیر اختصاص داده</w:t>
      </w:r>
      <w:bookmarkStart w:id="182" w:name="pg10107_99169"/>
    </w:p>
    <w:p>
      <w:pPr>
        <w:pStyle w:val="BookText"/>
        <w:rPr/>
      </w:pPr>
      <w:bookmarkEnd w:id="182"/>
      <w:r>
        <w:rPr>
          <w:rFonts w:ascii="IRNazanin" w:hAnsi="IRNazanin" w:eastAsia="IRNazanin"/>
          <w:color w:val="111111"/>
          <w:sz w:val="28"/>
          <w:sz w:val="28"/>
          <w:szCs w:val="28"/>
          <w:rtl w:val="true"/>
          <w:lang w:bidi="fa-IR"/>
        </w:rPr>
        <w:t xml:space="preserve">و ولایت او را خداوند به ولایت خودش و پیغمبرش مقرون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یادی از اینها نشده و این بسی شگفتی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بسا که از این ستم آشکار در شگفت نمانی، چرا که پس از بررسی خواهی دید که این روایت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واینها همانهایی هستند که پیش از این درباره آنها بحث کردیم و در طلیعه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مشکل دیگری هست که جز با این حل نمی شود، که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اصحاب عادل و عدول صحابه، چنین کرامتی را از جمعی دیده و تصدیق کرده و به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کرده اند و سپس با وجود اینکه خیلی نزدیک به این تارخ می زیستند، عهد و پیام رسول الله صلی الله علیه و اله را در روز غدیر خم، که در میان صد هزار نفر یا بیشتر به مردم رسانده اند، از یاد برده اند و آنگاه پس از آن حجت بالغه بر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اند و آنگاه به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اند و آن همه سفارش پیغمبر را کان لم یکن محسوب کرده اند؟</w:t>
      </w:r>
    </w:p>
    <w:p>
      <w:pPr>
        <w:pStyle w:val="BookText"/>
        <w:rPr/>
      </w:pPr>
      <w:r>
        <w:rPr>
          <w:rFonts w:ascii="IRNazanin" w:hAnsi="IRNazanin" w:eastAsia="IRNazanin"/>
          <w:color w:val="111111"/>
          <w:sz w:val="28"/>
          <w:sz w:val="28"/>
          <w:szCs w:val="28"/>
          <w:rtl w:val="true"/>
          <w:lang w:bidi="fa-IR"/>
        </w:rPr>
        <w:t>اینک تو مقدار خرد این حافظان حدیث را حدس می زنی، که از چه پایه علمی و مایه اعتمادی بر خوردار بوده اند، که چنین مطالب بی اساس و دروغین نقل می کنند و این روایات را در شمار روایات صحیح و اسانید درست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آن محبتی را که کور و کر می کند، نابود سازد</w:t>
      </w:r>
      <w:r>
        <w:rPr>
          <w:rFonts w:eastAsia="IRNazanin" w:cs="IRNazanin"/>
          <w:color w:val="111111"/>
          <w:sz w:val="28"/>
          <w:szCs w:val="28"/>
          <w:rtl w:val="true"/>
          <w:lang w:bidi="fa-IR"/>
        </w:rPr>
        <w:t>.</w:t>
      </w:r>
    </w:p>
    <w:p>
      <w:pPr>
        <w:pStyle w:val="Heading6"/>
        <w:numPr>
          <w:ilvl w:val="5"/>
          <w:numId w:val="1"/>
        </w:numPr>
        <w:rPr/>
      </w:pPr>
      <w:bookmarkStart w:id="183" w:name="__RefHeading___Toc291362_1067777946"/>
      <w:bookmarkStart w:id="184" w:name="_Toc69"/>
      <w:bookmarkEnd w:id="183"/>
      <w:r>
        <w:rPr>
          <w:rtl w:val="true"/>
        </w:rPr>
        <w:t>انصاری پس از کشته شدن سخن می گوید</w:t>
      </w:r>
      <w:bookmarkEnd w:id="184"/>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که کسانی را نام می برد که پس از مرگ سخن گفته و صحبت کرده اند،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ابی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عبید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کشتگان روز صفین یا روز جمل را به خاک می سپردند، بناگاه مردی از انصار از میان کشتگان به سخن آمد و تکلم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است، ابو بکر صدیق، عمر شهید، عثمان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خاموش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 دهم که او در سخن خود از طرف من دروغ می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خالد حذاء آدم دروغگویی بوده از او دوری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چیزی نقل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آدم دروغگویی است و قابل اعتبار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او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سخنش قابل اعتنا نیست و نمی توان استناد کرد و از کسانی‌نیست که بتوان حدیثش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او را پیوسته به دروغگویی 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من آدم قویی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دقت در متن همان روایت، همان سابقه این روایتها را هم روشن می کند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اینجا همه آنچه را که آورده اند، ذکر کردیم و نتیجه آنکه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قتیل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تر نیست</w:t>
      </w:r>
      <w:r>
        <w:rPr>
          <w:rFonts w:eastAsia="IRNazanin" w:cs="IRNazanin"/>
          <w:color w:val="111111"/>
          <w:sz w:val="28"/>
          <w:szCs w:val="28"/>
          <w:rtl w:val="true"/>
          <w:lang w:bidi="fa-IR"/>
        </w:rPr>
        <w:t>.</w:t>
      </w:r>
      <w:bookmarkStart w:id="185" w:name="pg10107_99171"/>
    </w:p>
    <w:p>
      <w:pPr>
        <w:pStyle w:val="Heading6"/>
        <w:numPr>
          <w:ilvl w:val="5"/>
          <w:numId w:val="1"/>
        </w:numPr>
        <w:rPr/>
      </w:pPr>
      <w:bookmarkStart w:id="186" w:name="__RefHeading___Toc291364_1067777946"/>
      <w:bookmarkStart w:id="187" w:name="_Toc70"/>
      <w:bookmarkEnd w:id="185"/>
      <w:bookmarkEnd w:id="186"/>
      <w:r>
        <w:rPr>
          <w:rtl w:val="true"/>
        </w:rPr>
        <w:t>شیبان خر مرده خود را زنده می کند</w:t>
      </w:r>
      <w:bookmarkEnd w:id="18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بنام شیبان، در زمان عمر، سوار بر خر خودش از نخع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خرش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او را دعوت کردند که‌او و اثاثیه اش را حمل بکنند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برخاست و وضو کرد و آنگاه بر بالای سر آن خر ایستاد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حالی که فرمانبر تو هستم، روی به تو آوردم، و در راه تو برای بدست آوردن خشنودی تو مهاجرت کردم و این خر من مرا کمک می کرد و از منت کشیدن از مردم مرا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زنده کردن او نیرو بخش، و او را زنده گردان، و منت کسی را بر من مپسند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خر سرش را تکان داد و بلند شد، او نشست و به یاران خود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الدنیا بواسطه مسلم بن عبدالله نخعی نظیر همین داستان را نقل کرده و صاحب این خر را نباته بن زید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عروه قصه این خر را از ابی سبره نخعی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تارخ ابن کثیر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الاصابه</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دشوار نیست که در میان افراد گمنامی از امت پیغمبر صلی الله علیه و اله، در سپاهیان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را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بخشد، تا به اذن پروردگار مرده ای را زنده کند، ولو اینکه ان مرده خر باشد، لیکن مطلب این است که این قصه و نظایر آن همه اختصاص به رجال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دوستداران و هواداران آنها دارد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این حدیث درباره غیر اینان می آمد، بدشواری قبول می شد و همه چیز را به مناقشه و حساب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اینطور باشد؟ من که نمی دانم</w:t>
      </w:r>
      <w:r>
        <w:rPr>
          <w:rFonts w:eastAsia="IRNazanin" w:cs="IRNazanin"/>
          <w:color w:val="111111"/>
          <w:sz w:val="28"/>
          <w:szCs w:val="28"/>
          <w:rtl w:val="true"/>
          <w:lang w:bidi="fa-IR"/>
        </w:rPr>
        <w:t>.</w:t>
      </w:r>
      <w:bookmarkStart w:id="188" w:name="pg10107_99172"/>
    </w:p>
    <w:p>
      <w:pPr>
        <w:pStyle w:val="BookText"/>
        <w:rPr/>
      </w:pPr>
      <w:bookmarkEnd w:id="188"/>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پیغمبر صلی الله علیه و اله خیبر را فتح کرد، از سهم غنایم چهار جفت استر و چهار جفت شتر سالمند و ده اواق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اواقی چهل در مسنگ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و یک اسب سیاه و یک عدد زنبیل بدو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اله با خر صحبت کرد و خر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شهاب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نسل جد من شصت خر داده که جز پیغمبران کسی بر آنها سوار نشده است و از نسل جد من جز خود من الان هیچ نمانده و از پیغامبران نیز جز تو کسی نمانده است، و من امیدوارم بودم که تو بر من سوار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تو مال یک یهودی بودم و او را عمدا سر می دادم و به زمین می زدم و او هم از شکم و پشت من با تازیانه می زد و به 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یعفور گذاشتم، ای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هر گاه احتیاج پیدا می کرد، بر آن سوار می شد و وقتی که پیاده می شد، او را به در آن مردمی فرستاد و او به در که می رسید، سرش را به در می زد و صاحب خانه که می آمد به او اشاره می کرد که از پیغمبر اطاعت کن، وقتی هم که پیغمبر صلی الله علیه و اله‌از دنیا رفت، او بر کنار چاهی که مال ابو الهیثم بن تیهان بو د آمد و در آنجا مرد، و قبرش نیز همانجا است </w:t>
      </w:r>
      <w:r>
        <w:rPr>
          <w:rFonts w:eastAsia="IRNazanin" w:cs="IRNazanin"/>
          <w:color w:val="111111"/>
          <w:sz w:val="28"/>
          <w:szCs w:val="28"/>
          <w:rtl w:val="true"/>
          <w:lang w:bidi="fa-IR"/>
        </w:rPr>
        <w:t>".</w:t>
      </w:r>
    </w:p>
    <w:p>
      <w:pPr>
        <w:pStyle w:val="Heading6"/>
        <w:numPr>
          <w:ilvl w:val="5"/>
          <w:numId w:val="1"/>
        </w:numPr>
        <w:rPr/>
      </w:pPr>
      <w:bookmarkStart w:id="189" w:name="__RefHeading___Toc291366_1067777946"/>
      <w:bookmarkStart w:id="190" w:name="_Toc71"/>
      <w:bookmarkEnd w:id="189"/>
      <w:r>
        <w:rPr>
          <w:rtl w:val="true"/>
        </w:rPr>
        <w:t>عصای اسید و عباد</w:t>
      </w:r>
      <w:bookmarkEnd w:id="190"/>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اسید بن حضیر و عباد بن بشر در یک شب سخت تاریک، نزد پیغمبر صلی الله علیه و 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پیشگاه او خارج شدند که بیایند،از عصای یکی از آنها نوری تابید که در روشنایی آن راه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خواستند که بر سر دو راهی از هم جدا شوند، عصای دیگری هم پرتو افشانی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ارشاد الساری </w:t>
      </w: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 طرح التثرب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اسد الغابه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تارخ ابن کثیر </w:t>
      </w:r>
      <w:r>
        <w:rPr>
          <w:rFonts w:eastAsia="IRNazanin" w:cs="IRNazanin"/>
          <w:color w:val="111111"/>
          <w:sz w:val="28"/>
          <w:szCs w:val="28"/>
          <w:lang w:bidi="fa-IR"/>
        </w:rPr>
        <w:t>152:6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باور می کنی این کرامت بزرگ از یکی از بزرگان صحابه، آنهم در آغاز اسلام در عهد پیغمبر اکرم صادر شود، لکن بر همه مردم مجهول و ناشناخته بماند و فقط انحصارا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آگاهی پیدا کند و دیگران هرگز آنرا نقل نکنند و در جامعه دینی شهرت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داری که این دو مردکه از مسلمانان متاخری بودند که در مدینه اسلام آوردند، از یک چنین پایگاه فضیلت بر خوردار باشند، اما پیغمبر صلی الله علیه و اله کرامت اینان را ولو بطور خصوصی بر زبان نیاورد، و از آن پس امت پیغمبر هم از آن ولو به مقیاس اندک یاد نکنند، و بزرگان دین این کرامت را در طول حیات رسول الله صلی الله علیه و اله ندیده و نشناخته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جهت اینکه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چنین منقبتی شده، برای تو مجهول نباشد، چرا که این منقبت درباره کسی ساخته شده که در روز سقیفه پیش از همه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بیعت داد، و او اول کسی از انصار بود که در آن روز بیعت کرد و اتحاد مسلمین را نابود کرد و بنا بگفته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بیعت او بر ابو بکر اثر عظیم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بکر صدیق نسبت به او احترام خاصی قایل بود و کسی را بر او مقدم 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که این شخص با این بیعتی که کرده بود، سزاوار ترین فرد است که از طرف هواداران ابو بکر به چنین مدال افتخاری نایل گردد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مدالی که سزاوار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چنین منقبت و افتخاری را کسانی مثل ابو عبیده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حفر کننده قبور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کنند که عمر بن خطاب پای او را می بوسید و باز بیهوده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ستاید و 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افاضل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نفر از انصار هستند</w:t>
      </w:r>
      <w:bookmarkStart w:id="191" w:name="pg10107_99174"/>
    </w:p>
    <w:p>
      <w:pPr>
        <w:pStyle w:val="BookText"/>
        <w:rPr/>
      </w:pPr>
      <w:bookmarkEnd w:id="191"/>
      <w:r>
        <w:rPr>
          <w:rFonts w:ascii="IRNazanin" w:hAnsi="IRNazanin" w:eastAsia="IRNazanin"/>
          <w:color w:val="111111"/>
          <w:sz w:val="28"/>
          <w:sz w:val="28"/>
          <w:szCs w:val="28"/>
          <w:rtl w:val="true"/>
          <w:lang w:bidi="fa-IR"/>
        </w:rPr>
        <w:t>که بعد از رسول الله کسی در فضیلت به پای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اسید بن حضیر، عباد بن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گفته است که بهتر می داند بعد از رسول الله صلی الله علیه و اله شخصیتهایی می زیسته اند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بودند و مادر دهر از زادن چنان افرادی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ذی 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یاران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باید کرد که معرفی اینان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نبود، چرا که همگی هواداران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شایسته این فضیلت بود، بمناسبت آنکه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را در راه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پرچم هدایت امت بود، شکسته بود و به شتاب تمام در بیعت پدرش پیشدستی کرده و در تحکیم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بر نداشته بود، و او بود که در زیر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ستایش بسیاری کرده است</w:t>
      </w:r>
      <w:r>
        <w:rPr>
          <w:rFonts w:eastAsia="IRNazanin" w:cs="IRNazanin"/>
          <w:color w:val="111111"/>
          <w:sz w:val="28"/>
          <w:szCs w:val="28"/>
          <w:rtl w:val="true"/>
          <w:lang w:bidi="fa-IR"/>
        </w:rPr>
        <w:t>.</w:t>
      </w:r>
    </w:p>
    <w:p>
      <w:pPr>
        <w:pStyle w:val="Heading6"/>
        <w:numPr>
          <w:ilvl w:val="5"/>
          <w:numId w:val="1"/>
        </w:numPr>
        <w:rPr/>
      </w:pPr>
      <w:bookmarkStart w:id="192" w:name="__RefHeading___Toc291368_1067777946"/>
      <w:bookmarkStart w:id="193" w:name="_Toc72"/>
      <w:bookmarkEnd w:id="192"/>
      <w:r>
        <w:rPr>
          <w:rtl w:val="true"/>
        </w:rPr>
        <w:t>بر اثر دعای خالد باده تبدیل به عسل شده است</w:t>
      </w:r>
      <w:bookmarkEnd w:id="19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با مشکی پر از باده پیش خالد بن ولید آمد،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آنرا تبدیل به سر که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پیش یاران خود که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باده ای آورده ام که تا کنون کسی مثل آنرا ننوشیده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سبو را که باز کرد، ناگاه دید سرکه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که دعای خالد رضی الله عنه این اثر را گذاشته است </w:t>
      </w:r>
      <w:r>
        <w:rPr>
          <w:rFonts w:eastAsia="IRNazanin" w:cs="IRNazanin"/>
          <w:color w:val="111111"/>
          <w:sz w:val="28"/>
          <w:szCs w:val="28"/>
          <w:rtl w:val="true"/>
          <w:lang w:bidi="fa-IR"/>
        </w:rPr>
        <w:t>".</w:t>
      </w:r>
      <w:bookmarkStart w:id="194" w:name="pg10107_99175"/>
    </w:p>
    <w:p>
      <w:pPr>
        <w:pStyle w:val="BookText"/>
        <w:rPr/>
      </w:pPr>
      <w:bookmarkEnd w:id="194"/>
      <w:r>
        <w:rPr>
          <w:rFonts w:ascii="IRNazanin" w:hAnsi="IRNazanin" w:eastAsia="IRNazanin"/>
          <w:color w:val="111111"/>
          <w:sz w:val="28"/>
          <w:sz w:val="28"/>
          <w:szCs w:val="28"/>
          <w:rtl w:val="true"/>
          <w:lang w:bidi="fa-IR"/>
        </w:rPr>
        <w:t>و در عبارت دیگر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 گفته بود خدایا این را عسل بکن و تبدیل به عسل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w:t>
      </w:r>
      <w:r>
        <w:rPr>
          <w:rFonts w:eastAsia="IRNazanin" w:cs="IRNazanin"/>
          <w:color w:val="111111"/>
          <w:sz w:val="28"/>
          <w:szCs w:val="28"/>
          <w:lang w:bidi="fa-IR"/>
        </w:rPr>
        <w:t>414:1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سیاه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جزء هفتم، 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ملاحظه کنید و احوال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جذیمه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نویره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تا عملکرد او را بدرستی بشناسید، آنگاه داوری کنید که شایسته چه چیز بوده است</w:t>
      </w:r>
      <w:r>
        <w:rPr>
          <w:rFonts w:eastAsia="IRNazanin" w:cs="IRNazanin"/>
          <w:color w:val="111111"/>
          <w:sz w:val="28"/>
          <w:szCs w:val="28"/>
          <w:rtl w:val="true"/>
          <w:lang w:bidi="fa-IR"/>
        </w:rPr>
        <w:t>.</w:t>
      </w:r>
    </w:p>
    <w:p>
      <w:pPr>
        <w:pStyle w:val="Heading6"/>
        <w:numPr>
          <w:ilvl w:val="5"/>
          <w:numId w:val="1"/>
        </w:numPr>
        <w:rPr/>
      </w:pPr>
      <w:bookmarkStart w:id="195" w:name="__RefHeading___Toc291370_1067777946"/>
      <w:bookmarkStart w:id="196" w:name="_Toc73"/>
      <w:bookmarkEnd w:id="195"/>
      <w:r>
        <w:rPr>
          <w:rtl w:val="true"/>
        </w:rPr>
        <w:t>آتش ابومسلم را نمی سوزاند</w:t>
      </w:r>
      <w:bookmarkEnd w:id="1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اسود عنسی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ادعای پیامبری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ثوب یمنی 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بسال </w:t>
      </w:r>
      <w:r>
        <w:rPr>
          <w:rFonts w:eastAsia="IRNazanin" w:cs="IRNazanin"/>
          <w:color w:val="111111"/>
          <w:sz w:val="28"/>
          <w:szCs w:val="28"/>
          <w:lang w:bidi="fa-IR"/>
        </w:rPr>
        <w:t>62/60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دعوت نمود، و آتشی عظیم افروخته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در آن انداخت، اما هیچ صدمه ای نزد و خدا او را از شعله آن رهانید، و این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روزی او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را سپاس که آنقدر به من عمر داد که در میان امت محمد صلی الله علیه و اله کسی را به من نشان داد، که با او همان معجزه ابراهیم خلیل را کرده است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ابو بکر صدیق آمد و او را در میان خود و عمر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بدو گفت خدایرا سپاس که جان مرا نگرفت تا در میان امت محمد صلی الله علیه و اله همان معجزه ابراهیم خلیل را مشاهده کردم و میان دو چشم او را بوسید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الستیعاب </w:t>
      </w:r>
      <w:r>
        <w:rPr>
          <w:rFonts w:eastAsia="IRNazanin" w:cs="IRNazanin"/>
          <w:color w:val="111111"/>
          <w:sz w:val="28"/>
          <w:szCs w:val="28"/>
          <w:rtl w:val="true"/>
          <w:lang w:bidi="fa-IR"/>
        </w:rPr>
        <w:t xml:space="preserve">" </w:t>
      </w:r>
      <w:r>
        <w:rPr>
          <w:rFonts w:eastAsia="IRNazanin" w:cs="IRNazanin"/>
          <w:color w:val="111111"/>
          <w:sz w:val="28"/>
          <w:szCs w:val="28"/>
          <w:lang w:bidi="fa-IR"/>
        </w:rPr>
        <w:t>666:2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318:7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الحفاظ ذهبی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236:12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سید محمد امین بن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الدریه </w:t>
      </w:r>
      <w:r>
        <w:rPr>
          <w:rFonts w:eastAsia="IRNazanin" w:cs="IRNazanin"/>
          <w:color w:val="111111"/>
          <w:sz w:val="28"/>
          <w:szCs w:val="28"/>
          <w:rtl w:val="true"/>
          <w:lang w:bidi="fa-IR"/>
        </w:rPr>
        <w:t xml:space="preserve">" </w:t>
      </w: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رساله خود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الریا فیمن دفن فی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7" w:name="pg10107_99176"/>
    </w:p>
    <w:p>
      <w:pPr>
        <w:pStyle w:val="BookText"/>
        <w:rPr/>
      </w:pPr>
      <w:bookmarkEnd w:id="19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زملکانی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6"/>
        <w:numPr>
          <w:ilvl w:val="5"/>
          <w:numId w:val="1"/>
        </w:numPr>
        <w:rPr/>
      </w:pPr>
      <w:bookmarkStart w:id="198" w:name="__RefHeading___Toc291372_1067777946"/>
      <w:bookmarkStart w:id="199" w:name="_Toc74"/>
      <w:bookmarkEnd w:id="198"/>
      <w:r>
        <w:rPr>
          <w:rtl w:val="true"/>
        </w:rPr>
        <w:t>ابو مسلم به وسیله دعایی که کرد از دجله گذشت</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داشت و امواجش به ساحل می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خدای تبارک و تعالی را حمد و ثنا گفت و روانه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اسراییل را از دریا یاد کرد، آنگاه مرکب خود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و وارد آب شد و مردم هم به دنبال او از آن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6"/>
        <w:numPr>
          <w:ilvl w:val="5"/>
          <w:numId w:val="1"/>
        </w:numPr>
        <w:rPr/>
      </w:pPr>
      <w:bookmarkStart w:id="200" w:name="__RefHeading___Toc291374_1067777946"/>
      <w:bookmarkStart w:id="201" w:name="_Toc75"/>
      <w:bookmarkEnd w:id="200"/>
      <w:r>
        <w:rPr>
          <w:rtl w:val="true"/>
        </w:rPr>
        <w:t>تسبیح ابومسلم در دستش خدا را تسبیح می گوید</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در دست داشت که پیوسته با آن خدا را تسبیح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خوابش در ربود و تسبیح بر بازوی او پیچیده و شروع کرد به تسبیح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بازوی او می پیچید،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منزهی تو ای رویاننده گیاهان ای پاینده همیشگی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بیا و این شگفت ترین شگفتی ها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آمد، دید تسبیح در بازوی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 تسبیح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318:7</w:t>
      </w:r>
    </w:p>
    <w:p>
      <w:pPr>
        <w:pStyle w:val="Heading6"/>
        <w:numPr>
          <w:ilvl w:val="5"/>
          <w:numId w:val="1"/>
        </w:numPr>
        <w:rPr/>
      </w:pPr>
      <w:bookmarkStart w:id="202" w:name="__RefHeading___Toc291376_1067777946"/>
      <w:bookmarkStart w:id="203" w:name="_Toc76"/>
      <w:bookmarkEnd w:id="202"/>
      <w:r>
        <w:rPr>
          <w:rtl w:val="true"/>
        </w:rPr>
        <w:t>گروهی بدون توشه و آذوقه سفر می کنند</w:t>
      </w:r>
      <w:bookmarkEnd w:id="203"/>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با ما به حج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هر گاه یارانی پیدا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یاران توایم و با تو همراهی</w:t>
      </w:r>
    </w:p>
    <w:p>
      <w:pPr>
        <w:pStyle w:val="BookText"/>
        <w:rPr/>
      </w:pPr>
      <w:r>
        <w:rPr>
          <w:rFonts w:ascii="IRNazanin" w:hAnsi="IRNazanin" w:eastAsia="IRNazanin"/>
          <w:color w:val="111111"/>
          <w:sz w:val="28"/>
          <w:sz w:val="28"/>
          <w:szCs w:val="28"/>
          <w:rtl w:val="true"/>
          <w:lang w:bidi="fa-IR"/>
        </w:rPr>
        <w:t xml:space="preserve">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اصحاب و یاران من نیستید، چرا که یاران من کسانی هستند که توشه و آذوقه بر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 بینید که پرندگان بدون زاد و توشه هر صبح و شام به حرکت در می آیند و این خدا است که به آنها غذا می رساند و آنها نه خرید و فروشی دارند و نه کشت و زرع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با تو می 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برکت خدا آماده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و زاد و توشه ای با خود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منزل رسیدند،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ابو مسلم، نیاز به خوراک داریم که بخوریم و چهار پایان هم علف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سنگها ایستاد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دو زانو نشست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تو می دانی که چه انگیزه‌ای مرا از منزلم بیرون آورده و فقط به قصد زیارت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دیده‌ام که هر گاه گروهی از مردم بر بخیلی از او لاد آدم وارد شوند تا قدر امکان از آنها پذیرایی می کند، و آنان را مهمان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مهمانان و زایران تو هستیم، پس بر ما غذا و نوشابه و بر چهار پایان ما علف عطا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ای حاضر و در پیش آنها گسترده شد و کاسه ای آبگوشت داغ و دو کوزه آب بر روی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ستوران هم حاضر شد که نفهمیدند چه کسی اینها را آورد حال تا آخر سفر بدینسان بود که از او جدا شدند و مراجعت کردند و از جهت آب و نان سختی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w:t>
      </w:r>
      <w:r>
        <w:rPr>
          <w:rFonts w:eastAsia="IRNazanin" w:cs="IRNazanin"/>
          <w:color w:val="111111"/>
          <w:sz w:val="28"/>
          <w:szCs w:val="28"/>
          <w:rtl w:val="true"/>
          <w:lang w:bidi="fa-IR"/>
        </w:rPr>
        <w:t xml:space="preserve">. </w:t>
      </w:r>
      <w:r>
        <w:rPr>
          <w:rFonts w:eastAsia="IRNazanin" w:cs="IRNazanin"/>
          <w:color w:val="111111"/>
          <w:sz w:val="28"/>
          <w:szCs w:val="28"/>
          <w:lang w:bidi="fa-IR"/>
        </w:rPr>
        <w:t>318:7</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مقام کلمه ای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نظر بررسی کننده را جلب می کنم به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طاش کبری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rtl w:val="true"/>
          <w:lang w:bidi="fa-IR"/>
        </w:rPr>
        <w:t xml:space="preserve">"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بدون توشه و آذوقه را ه بیابانها را پیش گیرد، به این امید که توکل خود را می خواهد تکمیل کند، بدعت پدید آورده است، چرا که گذشتگان ما نخست توشه بر می داشتند، آنگاه توکل می کردند</w:t>
      </w:r>
      <w:r>
        <w:rPr>
          <w:rFonts w:eastAsia="IRNazanin" w:cs="IRNazanin"/>
          <w:color w:val="111111"/>
          <w:sz w:val="28"/>
          <w:szCs w:val="28"/>
          <w:rtl w:val="true"/>
          <w:lang w:bidi="fa-IR"/>
        </w:rPr>
        <w:t>. "</w:t>
      </w:r>
      <w:bookmarkStart w:id="204" w:name="pg10107_99178"/>
    </w:p>
    <w:p>
      <w:pPr>
        <w:pStyle w:val="Heading6"/>
        <w:numPr>
          <w:ilvl w:val="5"/>
          <w:numId w:val="1"/>
        </w:numPr>
        <w:rPr/>
      </w:pPr>
      <w:bookmarkStart w:id="205" w:name="__RefHeading___Toc291378_1067777946"/>
      <w:bookmarkStart w:id="206" w:name="_Toc77"/>
      <w:bookmarkEnd w:id="204"/>
      <w:bookmarkEnd w:id="205"/>
      <w:r>
        <w:rPr>
          <w:rtl w:val="true"/>
        </w:rPr>
        <w:t>دعای ابومسلم به نفع و ضرر یک زن</w:t>
      </w:r>
      <w:bookmarkEnd w:id="2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که شد، در وسط خانه تکبیر می گفت، آنگاه داخل خانه می شد، لباس و کفش خود را در می آورد، نزد همسرش می آمد و با او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آمد و تکبیر گفت، اما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خانه او چراغ نداشت و همسرش 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زمین زنان، به او نزدیک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جواب نمی دهی؟ همسرش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همه رفاه هستند، و تو ابو مسلم هر گاه پیش معاویه می رفتی، او دستور می داد خدمتگذاری به ما می داد و چندان مال میداد که به خوشی با آن زندگی می کردی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کس فکر همسر مرا خراب کرده، او را کور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زنی آمده بود و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به شوهرت بگویی از معاویه خدمتگزاری بخواهد تا شما را کمک کند، 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که آن زن در خانه خود نشسته بود ناگاه چشمش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بیاورید که چراغ ما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چراغ خاموش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که چشم من 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آمد و پیوسته از او خواهش می کرد و به خدا سوگند می داد که دعا کند خدا نور چشمش را باز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بینایی زن به او باز گشت و زن به آن حال نخستین خود بر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مطلب را نقل کرده</w:t>
      </w:r>
      <w:r>
        <w:rPr>
          <w:rFonts w:eastAsia="IRNazanin" w:cs="IRNazanin"/>
          <w:color w:val="111111"/>
          <w:sz w:val="28"/>
          <w:szCs w:val="28"/>
          <w:rtl w:val="true"/>
          <w:lang w:bidi="fa-IR"/>
        </w:rPr>
        <w:t xml:space="preserve">. </w:t>
      </w:r>
      <w:r>
        <w:rPr>
          <w:rFonts w:eastAsia="IRNazanin" w:cs="IRNazanin"/>
          <w:color w:val="111111"/>
          <w:sz w:val="28"/>
          <w:szCs w:val="28"/>
          <w:lang w:bidi="fa-IR"/>
        </w:rPr>
        <w:t>317:7</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این معجزات چقدر سنگدل بوده که زن مسلمانی را، بدون گناهی که مستوجب این کیفر باشد، کور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دیگر مسلمانان، چه سودی می 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از نظر آنها امیر بحساب می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مرد در صف اول هواداران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آنکه</w:t>
      </w:r>
      <w:bookmarkStart w:id="207" w:name="pg10107_99179"/>
    </w:p>
    <w:p>
      <w:pPr>
        <w:pStyle w:val="BookText"/>
        <w:rPr/>
      </w:pPr>
      <w:bookmarkEnd w:id="207"/>
      <w:r>
        <w:rPr>
          <w:rFonts w:ascii="IRNazanin" w:hAnsi="IRNazanin" w:eastAsia="IRNazanin"/>
          <w:color w:val="111111"/>
          <w:sz w:val="28"/>
          <w:sz w:val="28"/>
          <w:szCs w:val="28"/>
          <w:rtl w:val="true"/>
          <w:lang w:bidi="fa-IR"/>
        </w:rPr>
        <w:t xml:space="preserve">شکوه او را اینچنین گسترده بکنند این را نقل کرده اند، این زن بیچاره بی آنکه گناهی مرتکب شود، چگونه شایسته این کیفر میتوانست باشد؟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نخواست که زن خود و آن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صبر و شکیب و تقوی عطا فرماید؟</w:t>
      </w:r>
    </w:p>
    <w:p>
      <w:pPr>
        <w:pStyle w:val="BookText"/>
        <w:rPr/>
      </w:pPr>
      <w:r>
        <w:rPr>
          <w:rFonts w:ascii="IRNazanin" w:hAnsi="IRNazanin" w:eastAsia="IRNazanin"/>
          <w:color w:val="111111"/>
          <w:sz w:val="28"/>
          <w:sz w:val="28"/>
          <w:szCs w:val="28"/>
          <w:rtl w:val="true"/>
          <w:lang w:bidi="fa-IR"/>
        </w:rPr>
        <w:t>اگر او چنین مستجاب الدعوه بود، چرا این کار را کرد و جز قساوت چیزی دعا نکرد؟این توهم، درست بر عکس آنکه کرامت این مرد را برساند، قساوت او را می نمایاند ما خدا را برتر و منزه تر از آن می دانیم که به امثال چنین کسانی چنان کرامتی دهد و دعای ناشی از جهل او را مستجاب کند</w:t>
      </w:r>
      <w:r>
        <w:rPr>
          <w:rFonts w:eastAsia="IRNazanin" w:cs="IRNazanin"/>
          <w:color w:val="111111"/>
          <w:sz w:val="28"/>
          <w:szCs w:val="28"/>
          <w:rtl w:val="true"/>
          <w:lang w:bidi="fa-IR"/>
        </w:rPr>
        <w:t>.</w:t>
      </w:r>
    </w:p>
    <w:p>
      <w:pPr>
        <w:pStyle w:val="Heading6"/>
        <w:numPr>
          <w:ilvl w:val="5"/>
          <w:numId w:val="1"/>
        </w:numPr>
        <w:rPr/>
      </w:pPr>
      <w:bookmarkStart w:id="208" w:name="__RefHeading___Toc291380_1067777946"/>
      <w:bookmarkStart w:id="209" w:name="_Toc78"/>
      <w:bookmarkEnd w:id="208"/>
      <w:r>
        <w:rPr>
          <w:rtl w:val="true"/>
        </w:rPr>
        <w:t>آهو به دعای ابومسلم به دام می افتد</w:t>
      </w:r>
      <w:bookmarkEnd w:id="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317:7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 اوقات اتفاق می افتاد که بچه ها از ابو مسلم خولانی می خواستند که دعا کند خداوند آهو را به دام ما بیندازد، و او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به دام می افتاد وبچه ها می رفتند و او را می گرفتند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راویان، هر معجزه یا آیتی را که به انبیاء اختصاص داشته، کوشیده اند درباره کسانی نقل کنند که آنان را دوست داشتند، بلکه اینان می کوشند هر آن چیزی را که عقل آنرا مباح یا محال می داند، بر اولیای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نمی دانم که آیا اینان با این عملشان خواسته اند از مقام پیغمبران بکاهند، یا پایگاه این اشخاص را بالا ببرند؟ انگیزه اینها هر چه باشد راویان بدی بوده اند که روایات نامعقول آورده اند و بالا را پست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این خز عبلات را می شناسید؟ آیا می دانید که این شخص، این همه کرامات را در بافندگی خود رشته و بافته است؟ آیا می توان قبول کرد که یک مرد الهی زیر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و به او و به ایمان او ایمان</w:t>
      </w:r>
    </w:p>
    <w:p>
      <w:pPr>
        <w:pStyle w:val="BookText"/>
        <w:rPr/>
      </w:pPr>
      <w:r>
        <w:rPr>
          <w:rFonts w:ascii="IRNazanin" w:hAnsi="IRNazanin" w:eastAsia="IRNazanin"/>
          <w:color w:val="111111"/>
          <w:sz w:val="28"/>
          <w:sz w:val="28"/>
          <w:szCs w:val="28"/>
          <w:rtl w:val="true"/>
          <w:lang w:bidi="fa-IR"/>
        </w:rPr>
        <w:t xml:space="preserve">آورد، و نزدیکی به او را بر تقرب پروردگار ترجیح دهد، و خودش از کرامت و آگاهی برخوردار باشد؟ آیا باور داری که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را بپرورد که خداشناس باشد و کارهایش از روی بصیرت انجام گیرد و بخششها و عطایای آن فرمانروای گزنده و خطرناک او را از راه حق منحرف نکند؟ آری، دست دروغ و مکر، این همه دروغها را همچون علامت و نشانی بمنظور تشکر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و بپاس دوستی او با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خاندان وحی ساخته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طرفداران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به امویان بود و در زیر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زمان خود خروج کرده و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مدینه، شما در میان قاتل و خاذل قرار گرفته اید که خدا بر هر دو کیفر بدی بدهد، ای مردم مدینه، شما از قوم ثمود هم بدترید، چرا که قوم ثمود ناقه خدا را کشتند و شما خلیفه الله را به قتل رساندید، و معلوم است که خلیفه خدا از ناقه خدا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نامه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اقامه حجت کرد و او را در برهان مغلوب نمود، او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جنگ و نبرد بر ما گوارا شد و همو بود که در روز صفین رجز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ندارم، دردی ندارم، زره خود را به تن کرده و در پیشگاه طاعت خود می میرم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چه کسی است که در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مرگ شده است، بدنبال هوسها و شهوات او می تازد، در تمام کارها و خودداریها او را امام</w:t>
      </w:r>
      <w:bookmarkStart w:id="210" w:name="pg10107_99181"/>
    </w:p>
    <w:p>
      <w:pPr>
        <w:pStyle w:val="BookText"/>
        <w:rPr/>
      </w:pPr>
      <w:bookmarkEnd w:id="210"/>
      <w:r>
        <w:rPr>
          <w:rFonts w:ascii="IRNazanin" w:hAnsi="IRNazanin" w:eastAsia="IRNazanin"/>
          <w:color w:val="111111"/>
          <w:sz w:val="28"/>
          <w:sz w:val="28"/>
          <w:szCs w:val="28"/>
          <w:rtl w:val="true"/>
          <w:lang w:bidi="fa-IR"/>
        </w:rPr>
        <w:t xml:space="preserve">متبع می شمارد، با امام زمان خود که به فرموده خدا مطهر است، به نبرد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خیزد و او را نمی شناسد، از آنچه رسول الله صلی الله علیه و اله درباره جنگ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بطور عموم و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سفارش فرموده بود اعراض کرد و گامهای بلندی در این جنایات برداشت، تا اینکه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کرامات و منزلت رفیعی گردید که با مقام انبیاء برابری می کند، و مقام هر ولی صادقی از آن فروتر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همچو چیزی خدا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که جز دروغ و یک امر ساختگی، چیز دیگری نیست، اسلام و مبانی و مبادی اسلام آنرا نمی پذیرد و عقل و منطق آنرا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این تعصب کورکورانه و جاهلانه را نابود کند، این آدمیزاد بر چه رفیقه های پستی رجز خوانی می کند،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خارجی و باغی که با امام عصر خود به محاربه بر خواسته بود، یک چهره عابد و زاهد پارسا می سازد که صاحب کرامات و مقامات باشد، و از این مرد شیوعی مشرک، شخصیتی می سازد که در زهد و اطاعت و قربانی و عبادت، او را پایگاهی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ببخشد، و سر انجام در زندان جان سپارد، خدایا ما را ببخشای و بازگشت ما به سوی تست</w:t>
      </w:r>
      <w:r>
        <w:rPr>
          <w:rFonts w:eastAsia="IRNazanin" w:cs="IRNazanin"/>
          <w:color w:val="111111"/>
          <w:sz w:val="28"/>
          <w:szCs w:val="28"/>
          <w:rtl w:val="true"/>
          <w:lang w:bidi="fa-IR"/>
        </w:rPr>
        <w:t>.</w:t>
      </w:r>
    </w:p>
    <w:p>
      <w:pPr>
        <w:pStyle w:val="Heading6"/>
        <w:numPr>
          <w:ilvl w:val="5"/>
          <w:numId w:val="1"/>
        </w:numPr>
        <w:rPr/>
      </w:pPr>
      <w:bookmarkStart w:id="211" w:name="__RefHeading___Toc291382_1067777946"/>
      <w:bookmarkStart w:id="212" w:name="_Toc79"/>
      <w:bookmarkEnd w:id="211"/>
      <w:r>
        <w:rPr>
          <w:rtl w:val="true"/>
        </w:rPr>
        <w:t>ربیع پس از مرگ سخن می گوید</w:t>
      </w:r>
      <w:bookmarkEnd w:id="21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ربعی بن خراش 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برادرم ربیع بن خراش بیمار شد و با همان بیماری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آمدیم که جامه را از رویش بکشیم،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دوباره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لکن پس از شما با خدا دیدار کردم و او با روح و ریحان و بدون خشم با من دیدار کرد، سپس لباسی از حریر سبز بر من پوشاند و من از او اجازه خواستم که بشارت این حال را بر شما بگویم و خدا اجازت فرمود و اکنون حال من اینچنین است که</w:t>
      </w:r>
    </w:p>
    <w:p>
      <w:pPr>
        <w:pStyle w:val="BookText"/>
        <w:rPr/>
      </w:pPr>
      <w:r>
        <w:rPr>
          <w:rFonts w:ascii="IRNazanin" w:hAnsi="IRNazanin" w:eastAsia="IRNazanin"/>
          <w:color w:val="111111"/>
          <w:sz w:val="28"/>
          <w:sz w:val="28"/>
          <w:szCs w:val="28"/>
          <w:rtl w:val="true"/>
          <w:lang w:bidi="fa-IR"/>
        </w:rPr>
        <w:t>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 نیک کنید و بخدا نزدیک شوید و شما را مژده باد و نترسید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برادرم ربیع به خراش وفات یافت و ما دور او حلقه زده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فرستادیم که جهت او کفن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روی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شما ای برادر، آیا پس از مرگ زنده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پس از جائی از شما پروردگارم را ملاقات کردم، پروردگاری که خشمگین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روح و ریحان و استبرق استقبال کرد، و اینک ابو القاسم صلی الله علیه و اله در انتظار است که بر من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و تاخیر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همانند دانه شنی گردید که بر تشت بیندازند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عبارت دیگر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برادرم ربیع در گذشت و من او را پوشانیدم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مرگ زنده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پروردگارم را ملاقات کردم و با من با روح و ریحان و چهره نا غضبناک دیدار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از چه قرار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 از آنچه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را به عایشه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از رسول الله صلی الله علیه و 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من کسانی پس از مرگ سخن می گویند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فهمم اینان چرا دیگر اعتقاد به رجعت را محال می دانند، در حالیکه رجعت جز باز گشت حیات مرده پس از رفتن جان از بدن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نظایر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بینند و با وجود آن، باز رجعت را تحقیر می کنند، در حالی که نتیجه این روایت از مصادیق همان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ما در مساله رجعت و در اینکه با مرگ فاصله نزدیک یا دور خواهد داشت و در طول مدت کوتاهی آن مناقشه دارند، که بر اساس تایید مذهب صورت</w:t>
      </w:r>
    </w:p>
    <w:p>
      <w:pPr>
        <w:pStyle w:val="BookText"/>
        <w:rPr/>
      </w:pPr>
      <w:r>
        <w:rPr>
          <w:rFonts w:ascii="IRNazanin" w:hAnsi="IRNazanin" w:eastAsia="IRNazanin"/>
          <w:color w:val="111111"/>
          <w:sz w:val="28"/>
          <w:sz w:val="28"/>
          <w:szCs w:val="28"/>
          <w:rtl w:val="true"/>
          <w:lang w:bidi="fa-IR"/>
        </w:rPr>
        <w:t>می گیرد یا چرا از طریق عترت طاهره باید این موضوع به ما برسد، لکن همه اینها در جوهریت امکان، تاثیر نمی گذارد و عقلا و شرعا این موضوع ناروا و ناممکن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فاصله دارد با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w:t>
      </w: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شنیدم مردی از انصار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عمر را به خواب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سال او را در خواب دیدم و او عرق را از پیشانی خود پاک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امیر مومنان چه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 فارغ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رحمت پروردگار نبود، من هلاک می گشتم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را در خواب دیده و پرسیده است چه کار می کنی؟ و او گفته است حالم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پروردگار را بخشاینده نمی یافتم، از مکان خود می افتادم و ساقط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وقت، از حساب فراغت یافته 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دوازده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کرده که الان از حساب فارغ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روایت را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موقعیت و تنگنای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حساب، که ملاحظه می کنیم که هرگز پروردگار با روح و ریحان به استقبال او نرفته و لباس حریر سبزش نپوشانده است، و رسول الله صلی الله علیه و اله در انتظار نماز او نایستاده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دوازده سال از حساب فراغت یافته، که هرگاه رحمت پروردگار نبود، هلاکت ابدی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را مقایسه کنید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سرعت پیش رفته است و آینده این هر دو را ملاحظه و داوری کن</w:t>
      </w:r>
      <w:r>
        <w:rPr>
          <w:rFonts w:eastAsia="IRNazanin" w:cs="IRNazanin"/>
          <w:color w:val="111111"/>
          <w:sz w:val="28"/>
          <w:szCs w:val="28"/>
          <w:rtl w:val="true"/>
          <w:lang w:bidi="fa-IR"/>
        </w:rPr>
        <w:t>.</w:t>
      </w:r>
      <w:bookmarkStart w:id="213" w:name="pg10107_99184"/>
    </w:p>
    <w:p>
      <w:pPr>
        <w:pStyle w:val="Heading6"/>
        <w:numPr>
          <w:ilvl w:val="5"/>
          <w:numId w:val="1"/>
        </w:numPr>
        <w:rPr/>
      </w:pPr>
      <w:bookmarkStart w:id="214" w:name="__RefHeading___Toc291384_1067777946"/>
      <w:bookmarkStart w:id="215" w:name="_Toc80"/>
      <w:bookmarkEnd w:id="213"/>
      <w:bookmarkEnd w:id="214"/>
      <w:r>
        <w:rPr>
          <w:rtl w:val="true"/>
        </w:rPr>
        <w:t>چهار هزار سپاهی از آب می گذرند</w:t>
      </w:r>
      <w:bookmarkEnd w:id="21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لشکری بیاراست و علاء بن حضرمی را بر فرماندهی آن گماشت و من نیز در جنگها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مردم بر ما سبقت گرفتند و از یافتن آثار آب نیز ناتوان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گرم و عطش بر همگی ما و بر چهار پایان غالب شده بود و روز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آفتاب متمایل به مغرب شد، او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دستهایش را به آسمان بر داشت و ما در آسمان چیزی نمی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هنوز دستش را فرو نیاورده بود که ناگاه خداوند بادی بر انگیخت و ابری فرستاد و باران آنچنان ریخت که تمام آبدانها و مسیلها لبریز شد و ما همگی سیراب شدیم و چهار پایان را آب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آمدیم با دشمن بجنگیم، که آنها از خلیج دریا به جویره ای عبور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کنار خلیج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عظیم یا حلیم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وارد آب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وارد شدیم، آب حتی پاهای چهار پایان ما را خیس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لشکر، چهار هزار نفر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توقف کرده بودیم ک بر جنازه اش تیر اندازی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قبر او را کندیم و غسل و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دفن فارغ شدیم،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کسی است که بخاک سپردید؟ گفتیم این بهترین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حضر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این زمین، مرده ها را نگه نمی دارد و بیرون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دو فرسخ آنطرف ببرید و دفن کنید، می پذیرد، گفتیم ما که نمی توانیم جسد او را در معرض درندگان قرار بدهیم تا بخورند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شدیم و قبر را نبش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گور که رسیدیم، دیدیم دوست ما آنجا نیست و از قبر نور خیره کننده ای چشمان ما را خیره کرد، می گوید خاکها را بر گور</w:t>
      </w:r>
      <w:bookmarkStart w:id="216" w:name="pg10107_99185"/>
    </w:p>
    <w:p>
      <w:pPr>
        <w:pStyle w:val="BookText"/>
        <w:rPr/>
      </w:pPr>
      <w:bookmarkEnd w:id="216"/>
      <w:r>
        <w:rPr>
          <w:rFonts w:ascii="IRNazanin" w:hAnsi="IRNazanin" w:eastAsia="IRNazanin"/>
          <w:color w:val="111111"/>
          <w:sz w:val="28"/>
          <w:sz w:val="28"/>
          <w:szCs w:val="28"/>
          <w:rtl w:val="true"/>
          <w:lang w:bidi="fa-IR"/>
        </w:rPr>
        <w:t xml:space="preserve">ریخته و رهسپار شدیم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ما هیچ سخنی نمی گوئیم و در اسناد باطل آن نمی خواهیم مطلبی ذکر کنیم و راویان این داستان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ملامت نمی کنیم، ادعایی کذب فاحش و چیزی که هیچیک از امت آن را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دشوار نیست که همه سپاهیانی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کرده، صاحب کرامت بکند، اما معنی این سخن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این زمین، جسد مردگان را بیرون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در کدام سرزمین و کدام ناحیه‌تا کنون صورت گرفته و آیا چنین خاصیتی از خاک قابل قبول است؟</w:t>
      </w:r>
    </w:p>
    <w:p>
      <w:pPr>
        <w:pStyle w:val="BookText"/>
        <w:rPr/>
      </w:pPr>
      <w:r>
        <w:rPr>
          <w:rFonts w:ascii="IRNazanin" w:hAnsi="IRNazanin" w:eastAsia="IRNazanin"/>
          <w:color w:val="111111"/>
          <w:sz w:val="28"/>
          <w:sz w:val="28"/>
          <w:szCs w:val="28"/>
          <w:rtl w:val="true"/>
          <w:lang w:bidi="fa-IR"/>
        </w:rPr>
        <w:t>و آیا خاک اختصاصا آگاهی بر آن دارد یا نه؟ و آیا تا امروز چنین خاصیتی دیده شده یا نه؟ و چرا این ویژگی در میان سرزمینهای عالم فقط به این ناحیه اختصاص یافته است؟ و چرا این ویژگی را در خصوص این مرده انجام نداده؟ و آیا پس از نبش قبر، اینگونه پرتو افشانی امکان دارد، که چشمانشان را خیره ساخته و پنداشتند که در قبر نیست و قبر را ترک گفته و جایی رفته که معلوم نیست و پرتو های خود را آنجا نگه داشته است؟ من که این پرسشها را جوابی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توانایی راوی یا پردازنده این قصه و شنونده آن هست که به این پرسشها پاسخ بگویند یا نه، نمی دانم</w:t>
      </w:r>
      <w:r>
        <w:rPr>
          <w:rFonts w:eastAsia="IRNazanin" w:cs="IRNazanin"/>
          <w:color w:val="111111"/>
          <w:sz w:val="28"/>
          <w:szCs w:val="28"/>
          <w:rtl w:val="true"/>
          <w:lang w:bidi="fa-IR"/>
        </w:rPr>
        <w:t>.</w:t>
      </w:r>
    </w:p>
    <w:p>
      <w:pPr>
        <w:pStyle w:val="Heading6"/>
        <w:numPr>
          <w:ilvl w:val="5"/>
          <w:numId w:val="1"/>
        </w:numPr>
        <w:rPr/>
      </w:pPr>
      <w:bookmarkStart w:id="217" w:name="__RefHeading___Toc291386_1067777946"/>
      <w:bookmarkStart w:id="218" w:name="_Toc81"/>
      <w:bookmarkEnd w:id="217"/>
      <w:r>
        <w:rPr>
          <w:rtl w:val="true"/>
        </w:rPr>
        <w:t>لشگری به دعای سعد از آب گذر می کند</w:t>
      </w:r>
      <w:bookmarkEnd w:id="218"/>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رضی الله عنه لشکری به مدائن کسری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به کنار دجله رسید، کشتی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رضی الله عنه که فرمانده لشکر بود، و خالد بن ولید رضی الله عنه،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دریا، تو که به فرمان خدا جاری هستی، پس ترا به حرمت محمد صلی الله علیه و اله و عدل عمر رضی الله عنه</w:t>
      </w:r>
      <w:bookmarkStart w:id="219" w:name="pg10107_99186"/>
    </w:p>
    <w:p>
      <w:pPr>
        <w:pStyle w:val="BookText"/>
        <w:rPr/>
      </w:pPr>
      <w:bookmarkEnd w:id="219"/>
      <w:r>
        <w:rPr>
          <w:rFonts w:ascii="IRNazanin" w:hAnsi="IRNazanin" w:eastAsia="IRNazanin"/>
          <w:color w:val="111111"/>
          <w:sz w:val="28"/>
          <w:sz w:val="28"/>
          <w:szCs w:val="28"/>
          <w:rtl w:val="true"/>
          <w:lang w:bidi="fa-IR"/>
        </w:rPr>
        <w:t>سوگند می دهیم که راه بدهی و ما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همگی، بی آنکه پای اسبان و شترانشان خیس شود، از آن گذشتند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پای اسبان و شتران در اثر دعای این مرد الهی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بیعت امام معصوم سر تافته بود و اجماع نظر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به خطا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بود، حتی تر نشود؟ بخصوص که دعای رفیقش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زناکار خونخوار و دارنده انواع اعمال فسق و فجور به دعای او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بر ما روشن نشد که، خدای تعالی چرا قسم او را راست گردانید؟ آیا به حرمت مجموع کسانی است که در دعا به حرمت آنها تکیه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این دعا بمناسبت شمول برابر این قسم بر نام آن دو بوده است؟ یا اینکه فقط به احترام پیغمبر صورت پذیر است؟ کسی که به کرده ها و نکرده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خواهد دید که در کنار پیغمبر صلی الله علیه و اله، او چه مایه و زنی می تواند داشته باشد و ما پیش از این بخشی از این موضوع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Heading6"/>
        <w:numPr>
          <w:ilvl w:val="5"/>
          <w:numId w:val="1"/>
        </w:numPr>
        <w:rPr/>
      </w:pPr>
      <w:bookmarkStart w:id="220" w:name="__RefHeading___Toc291388_1067777946"/>
      <w:bookmarkStart w:id="221" w:name="_Toc82"/>
      <w:bookmarkEnd w:id="220"/>
      <w:r>
        <w:rPr>
          <w:rtl w:val="true"/>
        </w:rPr>
        <w:t>دعای سعد اجل او را به تاخیر می افکند</w:t>
      </w:r>
      <w:bookmarkEnd w:id="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دعا کرد و گفت پروردگارا من بچه های کوچکی دارم، اجل مرا به تاخیر بینداز، تا آنها به سن بلوغ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اجل او را بیست سال به تاخیر انداخت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سبط شهید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پیشگاه خداوند چقدر باید گرامی باشند، و حقا که خداوند باید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مستجاب کند</w:t>
      </w:r>
      <w:bookmarkStart w:id="222" w:name="pg10107_99187"/>
    </w:p>
    <w:p>
      <w:pPr>
        <w:pStyle w:val="BookText"/>
        <w:rPr/>
      </w:pPr>
      <w:bookmarkEnd w:id="222"/>
      <w:r>
        <w:rPr>
          <w:rFonts w:ascii="IRNazanin" w:hAnsi="IRNazanin" w:eastAsia="IRNazanin"/>
          <w:color w:val="111111"/>
          <w:sz w:val="28"/>
          <w:sz w:val="28"/>
          <w:szCs w:val="28"/>
          <w:rtl w:val="true"/>
          <w:lang w:bidi="fa-IR"/>
        </w:rPr>
        <w:t xml:space="preserve">و اجلش را تمدید نماید تا کسی را تربیت کند که در 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خاندانش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دانستم این چه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نقل کننده این قصه را خبر کرده است؟ و از کجا تاریخ اجل خود را می دانست؟ اجلی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فرا رسد، نه ساعتی پیش می افتد و نه تاخیر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 بیست سال اجل او را به برکت آن دعا به تاخیر می اندازد؟ آیا چنین علمی در بشر عادی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شود؟ و آیا کسی از آدمیزادگان راهی بر کشف این امور غیبی دارد؟ آری یک انسان جهول، خواه سعید و خواه شقی، هر گاه بر غیب آگاهی داشته باشد، حتما خداوند از این موضوع اطلاع دارد، و ما در قرآن می 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غیب خودش را آشکار نمی سازد مگر بر کسی که بر گزیده باشد از پیغمبر که بر بعضی از آن اطلاع دهد، پس خدای از پیش روی آن رسول و از پس نگهبانانی در می آورد که او را حراست کنند</w:t>
      </w:r>
      <w:r>
        <w:rPr>
          <w:rFonts w:eastAsia="IRNazanin" w:cs="IRNazanin"/>
          <w:color w:val="111111"/>
          <w:sz w:val="28"/>
          <w:szCs w:val="28"/>
          <w:rtl w:val="true"/>
          <w:lang w:bidi="fa-IR"/>
        </w:rPr>
        <w:t>. "</w:t>
      </w:r>
    </w:p>
    <w:p>
      <w:pPr>
        <w:pStyle w:val="Heading6"/>
        <w:numPr>
          <w:ilvl w:val="5"/>
          <w:numId w:val="1"/>
        </w:numPr>
        <w:rPr/>
      </w:pPr>
      <w:bookmarkStart w:id="223" w:name="__RefHeading___Toc291390_1067777946"/>
      <w:bookmarkStart w:id="224" w:name="_Toc83"/>
      <w:bookmarkEnd w:id="223"/>
      <w:r>
        <w:rPr>
          <w:rtl w:val="true"/>
        </w:rPr>
        <w:t>ابری آبیاری می کند و می رویاند</w:t>
      </w:r>
      <w:bookmarkEnd w:id="224"/>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خلافت عثمان، هرم بن حیان در یک روز سخت گرم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او که بلند شدند ابری بالای قبر رسید، که نه کوتاهتر از قبر بود و نه بلندتر و آبیاری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روز وفات، باران بر قبر او بارید و همان روز بر خاک او علف روبید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که کرامت را بر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bookmarkStart w:id="225" w:name="pg10107_99188"/>
    </w:p>
    <w:p>
      <w:pPr>
        <w:pStyle w:val="BookText"/>
        <w:rPr/>
      </w:pPr>
      <w:bookmarkEnd w:id="225"/>
      <w:r>
        <w:rPr>
          <w:rFonts w:ascii="IRNazanin" w:hAnsi="IRNazanin" w:eastAsia="IRNazanin"/>
          <w:color w:val="111111"/>
          <w:sz w:val="28"/>
          <w:sz w:val="28"/>
          <w:szCs w:val="28"/>
          <w:rtl w:val="true"/>
          <w:lang w:bidi="fa-IR"/>
        </w:rPr>
        <w:t>نمی دانیم، چرا که در شکم مادر خود چهار سال مانده بود و این از آن بزرگتر و شگفت تر است، سبحان الخالق القادر</w:t>
      </w:r>
      <w:r>
        <w:rPr>
          <w:rFonts w:eastAsia="IRNazanin" w:cs="IRNazanin"/>
          <w:color w:val="111111"/>
          <w:sz w:val="28"/>
          <w:szCs w:val="28"/>
          <w:rtl w:val="true"/>
          <w:lang w:bidi="fa-IR"/>
        </w:rPr>
        <w:t>.</w:t>
      </w:r>
    </w:p>
    <w:p>
      <w:pPr>
        <w:pStyle w:val="Heading6"/>
        <w:numPr>
          <w:ilvl w:val="5"/>
          <w:numId w:val="1"/>
        </w:numPr>
        <w:rPr/>
      </w:pPr>
      <w:bookmarkStart w:id="226" w:name="__RefHeading___Toc291392_1067777946"/>
      <w:bookmarkStart w:id="227" w:name="_Toc84"/>
      <w:bookmarkEnd w:id="226"/>
      <w:r>
        <w:rPr>
          <w:rtl w:val="true"/>
        </w:rPr>
        <w:t>ابراهیمی تیمی چهل روز را به هم می پیوندد</w:t>
      </w:r>
      <w:bookmarkEnd w:id="22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ابراهیم تیمی متوفی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که یک ماه تمام هیچ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دو ماه من چهل شب است که هیچ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دانه انگوری اهلبیت من به من خورانده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فورا از دهانم بیرون انداخته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چهار ماه تمام نه می خورد و نه می آشامید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طب و پزشکان، بردارنده چنین چیزی شنیده نشده و ناموس جاری خداوند که بشر را آفریده بر چنین چیزی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غلو در فضایل، چیزی نمی تواند اینگونه ادعاها را بپذیرد، و در این دعوی، گروهی دیگر 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 کنند و حتی بر او می چربند که از بر خی از آنها یاد خواهیم کرد</w:t>
      </w:r>
      <w:r>
        <w:rPr>
          <w:rFonts w:eastAsia="IRNazanin" w:cs="IRNazanin"/>
          <w:color w:val="111111"/>
          <w:sz w:val="28"/>
          <w:szCs w:val="28"/>
          <w:rtl w:val="true"/>
          <w:lang w:bidi="fa-IR"/>
        </w:rPr>
        <w:t>.</w:t>
      </w:r>
    </w:p>
    <w:p>
      <w:pPr>
        <w:pStyle w:val="Heading6"/>
        <w:numPr>
          <w:ilvl w:val="5"/>
          <w:numId w:val="1"/>
        </w:numPr>
        <w:rPr/>
      </w:pPr>
      <w:bookmarkStart w:id="228" w:name="__RefHeading___Toc291394_1067777946"/>
      <w:bookmarkStart w:id="229" w:name="_Toc85"/>
      <w:bookmarkEnd w:id="228"/>
      <w:r>
        <w:rPr>
          <w:rtl w:val="true"/>
        </w:rPr>
        <w:t>حافظ بر علیه کسی دعا کرد و او مرد</w:t>
      </w:r>
      <w:bookmarkEnd w:id="229"/>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 بن جریر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به مطرف بن عبدالله حافظ متوفی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چنانچه دروغ می گوید،</w:t>
      </w:r>
      <w:bookmarkStart w:id="230" w:name="pg10107_99189"/>
    </w:p>
    <w:p>
      <w:pPr>
        <w:pStyle w:val="BookText"/>
        <w:rPr/>
      </w:pPr>
      <w:bookmarkEnd w:id="230"/>
      <w:r>
        <w:rPr>
          <w:rFonts w:ascii="IRNazanin" w:hAnsi="IRNazanin" w:eastAsia="IRNazanin"/>
          <w:color w:val="111111"/>
          <w:sz w:val="28"/>
          <w:sz w:val="28"/>
          <w:szCs w:val="28"/>
          <w:rtl w:val="true"/>
          <w:lang w:bidi="fa-IR"/>
        </w:rPr>
        <w:t>او 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افتاد و مرد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این مستجاب الدعوه، از قساوتی که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 بیشتر نیست، چرا که او در باب یک زن نابینای بی گناه این دعا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گر چه حرام است، لکن جزایش اعدام دروغگو نیست و این مشکل و ناروا است که دعای هر فرد غیر معصومی در خصوص دشمن مستجاب شود، چرا که در میان آنها افراد تندی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مطرب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بر افراد امت که این چنین مستجاب الدعوه باشند، باشند، لازم می آمد که دعایی هم بر علیه این دروغزنان بکنند، و واجب می آمد که خداوند اجابت کرده و این راویان این قصه ها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مزار بسیاری از حافظان و راویان و بزرگان حدیث و کسانی که از صواب و خطای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پروایی ندارند، بقعه و بارگاه ساخته می شد، تا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از این پریشان گوئیها، که خالی از هر گونه اعتبار و سر انجامی است، نجات می یافتند</w:t>
      </w:r>
      <w:r>
        <w:rPr>
          <w:rFonts w:eastAsia="IRNazanin" w:cs="IRNazanin"/>
          <w:color w:val="111111"/>
          <w:sz w:val="28"/>
          <w:szCs w:val="28"/>
          <w:rtl w:val="true"/>
          <w:lang w:bidi="fa-IR"/>
        </w:rPr>
        <w:t>.</w:t>
      </w:r>
    </w:p>
    <w:p>
      <w:pPr>
        <w:pStyle w:val="Heading6"/>
        <w:numPr>
          <w:ilvl w:val="5"/>
          <w:numId w:val="1"/>
        </w:numPr>
        <w:rPr/>
      </w:pPr>
      <w:bookmarkStart w:id="231" w:name="__RefHeading___Toc291396_1067777946"/>
      <w:bookmarkStart w:id="232" w:name="_Toc86"/>
      <w:bookmarkEnd w:id="231"/>
      <w:r>
        <w:rPr>
          <w:rtl w:val="true"/>
        </w:rPr>
        <w:t>ابری بر سر کرزبن و بره سایه می افکند</w:t>
      </w:r>
      <w:bookmarkEnd w:id="232"/>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سلیمان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کرز بن و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مکه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جایی پیاده می شد، لباسش را در می آورد و در پالان می گذاشت و آنگاه از ما دور می شد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بانگ شتر بر می خاست، بلند می شد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بهنگام حرکت تاخیر کرد و نیامد، اصحاب در جستجوی او شدند و من نیز با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دیدم که در ساعت حرارت آفتاب، در زمین پستی نماز می خواند و ناگاه دیدم که ابری بالای سر او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سلیمان، من حاجتی</w:t>
      </w:r>
      <w:bookmarkStart w:id="233" w:name="pg10107_99190"/>
    </w:p>
    <w:p>
      <w:pPr>
        <w:pStyle w:val="BookText"/>
        <w:rPr/>
      </w:pPr>
      <w:bookmarkEnd w:id="233"/>
      <w:r>
        <w:rPr>
          <w:rFonts w:ascii="IRNazanin" w:hAnsi="IRNazanin" w:eastAsia="IRNazanin"/>
          <w:color w:val="111111"/>
          <w:sz w:val="28"/>
          <w:sz w:val="28"/>
          <w:szCs w:val="28"/>
          <w:rtl w:val="true"/>
          <w:lang w:bidi="fa-IR"/>
        </w:rPr>
        <w:t>بر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حاجتت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آنچه را دیدی پنهان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تو بر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اطمینان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سوگند یاد کردم که بر کسی این را نگویم تا بمیرد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حافظ ابو نعیم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الاصابه </w:t>
      </w:r>
      <w:r>
        <w:rPr>
          <w:rFonts w:eastAsia="IRNazanin" w:cs="IRNazanin"/>
          <w:color w:val="111111"/>
          <w:sz w:val="28"/>
          <w:szCs w:val="28"/>
          <w:rtl w:val="true"/>
          <w:lang w:bidi="fa-IR"/>
        </w:rPr>
        <w:t>"</w:t>
      </w:r>
      <w:r>
        <w:rPr>
          <w:rFonts w:eastAsia="IRNazanin" w:cs="IRNazanin"/>
          <w:color w:val="111111"/>
          <w:sz w:val="28"/>
          <w:szCs w:val="28"/>
          <w:lang w:bidi="fa-IR"/>
        </w:rPr>
        <w:t>321:3</w:t>
      </w:r>
      <w:r>
        <w:rPr>
          <w:rFonts w:eastAsia="IRNazanin" w:cs="IRNazanin"/>
          <w:color w:val="111111"/>
          <w:sz w:val="28"/>
          <w:szCs w:val="28"/>
          <w:rtl w:val="true"/>
          <w:lang w:bidi="fa-IR"/>
        </w:rPr>
        <w:t>.</w:t>
      </w:r>
    </w:p>
    <w:p>
      <w:pPr>
        <w:pStyle w:val="Heading6"/>
        <w:numPr>
          <w:ilvl w:val="5"/>
          <w:numId w:val="1"/>
        </w:numPr>
        <w:rPr/>
      </w:pPr>
      <w:bookmarkStart w:id="234" w:name="__RefHeading___Toc291398_1067777946"/>
      <w:bookmarkStart w:id="235" w:name="_Toc87"/>
      <w:bookmarkEnd w:id="234"/>
      <w:r>
        <w:rPr>
          <w:rtl w:val="true"/>
        </w:rPr>
        <w:t>فقیری زمین را پر طلا می کند</w:t>
      </w:r>
      <w:bookmarkEnd w:id="235"/>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 روایت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فقیر سیاهی در آبادان می زیست، که در خرابات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بدست من رسید، او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چشمش به من خورد، لبخندی زد و با دستش به زمین اشاره کرد و تمام زمین طلا شد و 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آوردی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دادم، لکن سخت ترسیدم و فرار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 الفائق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تعجب کن، بخند یا گریه کن</w:t>
      </w:r>
      <w:r>
        <w:rPr>
          <w:rFonts w:eastAsia="IRNazanin" w:cs="IRNazanin"/>
          <w:color w:val="111111"/>
          <w:sz w:val="28"/>
          <w:szCs w:val="28"/>
          <w:rtl w:val="true"/>
          <w:lang w:bidi="fa-IR"/>
        </w:rPr>
        <w:t>.</w:t>
      </w:r>
    </w:p>
    <w:p>
      <w:pPr>
        <w:pStyle w:val="Heading6"/>
        <w:numPr>
          <w:ilvl w:val="5"/>
          <w:numId w:val="1"/>
        </w:numPr>
        <w:rPr/>
      </w:pPr>
      <w:bookmarkStart w:id="236" w:name="__RefHeading___Toc291400_1067777946"/>
      <w:bookmarkStart w:id="237" w:name="_Toc88"/>
      <w:bookmarkEnd w:id="236"/>
      <w:r>
        <w:rPr>
          <w:rtl w:val="true"/>
        </w:rPr>
        <w:t>غطفانی در حالی که مرده است لبخند می زند</w:t>
      </w:r>
      <w:bookmarkEnd w:id="23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غنوی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ربعی بن حراش غطفانی متوفی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بود که تا زمانی که نداند که اهل بهشت است یا جهنم خواهد بود، نخندد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دهنده او به من گفت که او پیوسته بر روی تخت می خندید و ما همچنان او را غسل دادیم تا اینکه فارغ شدیم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صفه الصوه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الشعرانی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lang w:bidi="fa-IR"/>
        </w:rPr>
        <w:t>298:5</w:t>
      </w:r>
    </w:p>
    <w:p>
      <w:pPr>
        <w:pStyle w:val="Heading6"/>
        <w:numPr>
          <w:ilvl w:val="5"/>
          <w:numId w:val="1"/>
        </w:numPr>
        <w:rPr/>
      </w:pPr>
      <w:bookmarkStart w:id="238" w:name="__RefHeading___Toc291402_1067777946"/>
      <w:bookmarkStart w:id="239" w:name="_Toc89"/>
      <w:bookmarkEnd w:id="238"/>
      <w:r>
        <w:rPr>
          <w:rtl w:val="true"/>
        </w:rPr>
        <w:t>عمر بن عبدالعزیز در تورات</w:t>
      </w:r>
      <w:bookmarkEnd w:id="239"/>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تورات نوشتته شده است که آسمان و زمین چهل</w:t>
      </w:r>
      <w:bookmarkStart w:id="240" w:name="pg10107_99191"/>
    </w:p>
    <w:p>
      <w:pPr>
        <w:pStyle w:val="BookText"/>
        <w:rPr/>
      </w:pPr>
      <w:bookmarkEnd w:id="240"/>
      <w:r>
        <w:rPr>
          <w:rFonts w:ascii="IRNazanin" w:hAnsi="IRNazanin" w:eastAsia="IRNazanin"/>
          <w:color w:val="111111"/>
          <w:sz w:val="28"/>
          <w:sz w:val="28"/>
          <w:szCs w:val="28"/>
          <w:rtl w:val="true"/>
          <w:lang w:bidi="fa-IR"/>
        </w:rPr>
        <w:t xml:space="preserve">روز بر عمر بن عبدالعزیز می گرید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حریفیش 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خصوصیت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مطلب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گرنه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هم نمی تواند حجتی باشد، و با اینهمه نسخه ها و اختلاف طبعها که دارد، از این نسبت دروغ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شناخت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کافی است، آنجا که از او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افضل است یا 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غباری که بر بینی اسب معاویه نشسته باشد، در پیشگاه پیغمبر صلی الله علیه و اله از عمر بن عبدالعزیز بهتر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 بینی معاویه از عمر بن عبدالعزیز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 دو سوراخ بینی معاویه که با پیغمبر باشد، بهتر و افضل تر از عمر بن عبدالعزیز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اهمیتی خواهد داشت این مردی که خاک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 بینی اسب او از وی بهتر باشد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یا آسمان و زمین چهل روز بر او بگریند،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بر آنها گریه نمی کند و آنها نگه داشته نمی شوند</w:t>
      </w:r>
      <w:r>
        <w:rPr>
          <w:rFonts w:eastAsia="IRNazanin" w:cs="IRNazanin"/>
          <w:color w:val="111111"/>
          <w:sz w:val="28"/>
          <w:szCs w:val="28"/>
          <w:rtl w:val="true"/>
          <w:lang w:bidi="fa-IR"/>
        </w:rPr>
        <w:t>.)</w:t>
      </w:r>
    </w:p>
    <w:p>
      <w:pPr>
        <w:pStyle w:val="Heading6"/>
        <w:numPr>
          <w:ilvl w:val="5"/>
          <w:numId w:val="1"/>
        </w:numPr>
        <w:rPr/>
      </w:pPr>
      <w:bookmarkStart w:id="241" w:name="__RefHeading___Toc291404_1067777946"/>
      <w:bookmarkStart w:id="242" w:name="_Toc90"/>
      <w:bookmarkEnd w:id="241"/>
      <w:r>
        <w:rPr>
          <w:rtl w:val="true"/>
        </w:rPr>
        <w:t>گوسفند چرانان در خلافت عمر بن عبدالعزیز</w:t>
      </w:r>
      <w:bookmarkEnd w:id="242"/>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الریاحین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w:t>
      </w:r>
      <w:bookmarkStart w:id="243" w:name="pg10107_99192"/>
    </w:p>
    <w:p>
      <w:pPr>
        <w:pStyle w:val="BookText"/>
        <w:rPr/>
      </w:pPr>
      <w:bookmarkEnd w:id="243"/>
      <w:r>
        <w:rPr>
          <w:rFonts w:ascii="IRNazanin" w:hAnsi="IRNazanin" w:eastAsia="IRNazanin"/>
          <w:color w:val="111111"/>
          <w:sz w:val="28"/>
          <w:sz w:val="28"/>
          <w:szCs w:val="28"/>
          <w:rtl w:val="true"/>
          <w:lang w:bidi="fa-IR"/>
        </w:rPr>
        <w:t>عمر بن عبدالعزیز رضی الله عنه به خلافت رسید، چوپانان گوسفند بر بالای کوهها می گفتند که این خلیفه صالحی که بر مردم فرمانروایی می کند کیست؟ گفتند مراد شما از دانستن نام او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گاه که خلیفه صالحی حکومت کند، گرگان و شیران دست از گوسفندان ما بر می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درنده در طول قرنها، چه می دانند که خلیفه صالح و طالح چیست، تا از درندگی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انسان نادان جفا کار، چه نادان است که روی در مخاصمه و دشمنی و کینه با اینها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سیرت در میان درندگان در ادوار گوناگون تاریخ درست بود و اختصاص به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لازم می آمد که تمام گوسفندان دنیا در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آنها هلاک می شدند و چیزی از آنها نمی ماند</w:t>
      </w:r>
      <w:r>
        <w:rPr>
          <w:rFonts w:eastAsia="IRNazanin" w:cs="IRNazanin"/>
          <w:color w:val="111111"/>
          <w:sz w:val="28"/>
          <w:szCs w:val="28"/>
          <w:rtl w:val="true"/>
          <w:lang w:bidi="fa-IR"/>
        </w:rPr>
        <w:t>.</w:t>
      </w:r>
    </w:p>
    <w:p>
      <w:pPr>
        <w:pStyle w:val="Heading6"/>
        <w:numPr>
          <w:ilvl w:val="5"/>
          <w:numId w:val="1"/>
        </w:numPr>
        <w:rPr/>
      </w:pPr>
      <w:bookmarkStart w:id="244" w:name="__RefHeading___Toc291406_1067777946"/>
      <w:bookmarkStart w:id="245" w:name="_Toc91"/>
      <w:bookmarkEnd w:id="244"/>
      <w:r>
        <w:rPr>
          <w:rtl w:val="true"/>
        </w:rPr>
        <w:t>تبرئه نامه عمر بن عبدالعزیز</w:t>
      </w:r>
      <w:bookmarkEnd w:id="2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هنگامی به مساجد دور دست می رفت و تا آنجا که خداوند توان داده بود نماز می خواند، و هنگام صبح پیشانی بر خاک می نهاد و صورت خویش بر خاک می مالید و تا سپیده دم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شبها که بر طبق معمول، این عبادت را انجام می داد و از عبادت فارغ می شد و از نماز و تضرع به درگاه خدا سر بر می داشت، نامه سبز رنگی که نور آن تا آسمان امتداد می یافت، دید که در آن چنین نوشته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برائت و تبرئه نامه از آتش است که خدای عزیز بر بنده اش عبدالعزیز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ابی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عبدالعزیز به قبر گذاشته شد، باد سختی وزیدن گرفت و نامه ای با بهترین خط از آسمان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که خواندند،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براءتی است از آتش از جانب خدا بر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نامه را در لای کفن</w:t>
      </w:r>
      <w:bookmarkStart w:id="246" w:name="pg10107_99193"/>
    </w:p>
    <w:p>
      <w:pPr>
        <w:pStyle w:val="BookText"/>
        <w:rPr/>
      </w:pPr>
      <w:bookmarkEnd w:id="246"/>
      <w:r>
        <w:rPr>
          <w:rFonts w:ascii="IRNazanin" w:hAnsi="IRNazanin" w:eastAsia="IRNazanin"/>
          <w:color w:val="111111"/>
          <w:sz w:val="28"/>
          <w:sz w:val="28"/>
          <w:szCs w:val="28"/>
          <w:rtl w:val="true"/>
          <w:lang w:bidi="fa-IR"/>
        </w:rPr>
        <w:t xml:space="preserve">او قرار داده او دفن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حریفیش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حالی که ما خاکها را کنار فی زیم تا قبر عمر بن عبد العزیز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آسمان نامه ای افتاد و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 نامه است از آتش از جانب خدا بر عمر بن عبد العزیز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هدایت، از گمراهی،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عرض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w:t>
      </w:r>
    </w:p>
    <w:p>
      <w:pPr>
        <w:pStyle w:val="Heading6"/>
        <w:numPr>
          <w:ilvl w:val="5"/>
          <w:numId w:val="1"/>
        </w:numPr>
        <w:rPr/>
      </w:pPr>
      <w:bookmarkStart w:id="247" w:name="__RefHeading___Toc291408_1067777946"/>
      <w:bookmarkStart w:id="248" w:name="_Toc92"/>
      <w:bookmarkEnd w:id="247"/>
      <w:r>
        <w:rPr>
          <w:rtl w:val="true"/>
        </w:rPr>
        <w:t>زنی بواسطه دعای مالک بن دینار پسر چهار ساله می زاید</w:t>
      </w:r>
      <w:bookmarkEnd w:id="24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مجاشعی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یکروز مالک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است آبستن نشسته بود که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یحیی بر زنی که چهار سال است آبستن است و در اندوه سختی بسر می برد،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شنیدن این خبر در خشم شد و قرآن را بست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ما را همان پیغمبران فرض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گاه در شکم این بادی است، آنرا همین ساعت بیرون آورد و هر گاه در شکم او دختری است آنرا بصورت پسر در آور و این تویی که آنچه را خواهی محو می کنی یا موجود می سازی، و ام الکتاب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خود را بلند کرده و گفت که زنت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رفت، و مالک هنوز دستش را پائین نیاورده بود، که آن مرد از در مسجد وارد شد و پسر را با موی مجعد و کوتاه و چهار ساله که دندانهایش را در آورده و هنوز نافش بریده نشده بود، بر گردن خود سوار کرده و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محال، محال نیست، اما تقوی یا حیا انسان را منع می کند که چیزی را که خارج از قلمرو عقل است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بر راوی این خبر مساله ای نیست که شکم یک زن آنقدر وسعت داشته باشد، که یک پسر چهار ساله را جای دهد و آنگاه دندانهایش در آمده باشد و موی هم آورده وسوار گردن آن مرد هم بشود؟ فرض کنید که شکم او هم آن کشندگی و گنجایش را داشته باشد، آیا بنیه اندام انسان می تواند آن را تحمل کند؟ این مستلزم آن است که بیش از زنان عادی شکم او بر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مادر غلام، همین وضع را داشت، با اینکه او مثل زنان آبستن عادی بود و این یک کرامت دیگری بر او محسوب می شود؟ منزه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بر این زن مسکین آن قدر مهلت داد، که استخوانهایش نشکسته و رگهایش قطع و پوست بدنش شکافته نشده است و خدای سبحان در زمان گذشته هر چه خواسته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دنیار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که هر گاه بر این زن بیچاره دعا نمی کرد، چنین او در شکمش، چهل سال، یا آن گاه که خدا خواهد، می ماند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سوال مطرح است که آیا این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بطن مادر دختر بود و سپس با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گردیده است؟ و یا اینکه پسر بوده و این دعا تاثیری در آن نداشته است؟ در حالی که این خدا است که هر کس را بخواهد،دختر می دهد و هر که را خواهد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قطیعت دارد که در همان ساعت خلقت، مولود تبدیل شده یا اینکه دیگر مجالی برای این کار نبوده و همان دختر یا پسر قبلی بوده است و دیگر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دینار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گاه دختر است خدایا پسر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از اعراب نداشت و آیا این دعای مستجاب بر طبق گفته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نمحو ما تشاء و تثبت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تو هر چه بخواهی، محو می کنی و هر چه را خواهی پدید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بر خداوند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چیزی که می کند، سوال نمی شود و بر هر چیزی توانا است</w:t>
      </w:r>
      <w:r>
        <w:rPr>
          <w:rFonts w:eastAsia="IRNazanin" w:cs="IRNazanin"/>
          <w:color w:val="111111"/>
          <w:sz w:val="28"/>
          <w:szCs w:val="28"/>
          <w:rtl w:val="true"/>
          <w:lang w:bidi="fa-IR"/>
        </w:rPr>
        <w:t>.</w:t>
      </w:r>
      <w:bookmarkStart w:id="249" w:name="pg10107_99195"/>
    </w:p>
    <w:p>
      <w:pPr>
        <w:pStyle w:val="Heading6"/>
        <w:numPr>
          <w:ilvl w:val="5"/>
          <w:numId w:val="1"/>
        </w:numPr>
        <w:rPr/>
      </w:pPr>
      <w:bookmarkStart w:id="250" w:name="__RefHeading___Toc291410_1067777946"/>
      <w:bookmarkStart w:id="251" w:name="_Toc93"/>
      <w:bookmarkEnd w:id="249"/>
      <w:bookmarkEnd w:id="250"/>
      <w:r>
        <w:rPr>
          <w:rtl w:val="true"/>
        </w:rPr>
        <w:t>یک ناصبی مستجاب الدعوه</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ایاس جریری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شقیق عقیلی پدر عبد الرحمن بصری مستجاب الدعوه بود، چنانکه ابری که بالای سرش می گذشت،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را از اینجا رد مکن، مگر آنکه برما ببارد و آن نیز شروع به بارش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ابی خثیمه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lang w:bidi="fa-IR"/>
        </w:rPr>
        <w:t>254:5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دعای یکی از اولیای الهی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استعبادی ندارد و بر مولی سبحانه دشوار نیست که بر بندگان صالحش کرامت بدهد، اما نسبت کرامت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استعباد دارد و به فاصله شرق تا غرب، از او دور است، چرا که او از کسانی است که بر عداوت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بسته اند، و بنقل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طرفداران عثمان و دشمنان علی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 به علی حمله می کرد پس 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عرب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پیشه نکند، دیگر چه کرامتی می ماند؟ آنهم عداوتی که پس از دعای مستجاب پیغمبر اقدس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انجام گیرد، دعایی که مضمون آن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هر که او را دوست بدارد،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که با او دشمنی ورزد، او را دشمن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آنکه پیغمبر صلی الله علیه و اله و سلم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را جز آدم مومن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منافق او را کسی دشمن نمی دارد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سخن پیغمبر صلی الله علیه و اله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انسان مومن ترا</w:t>
      </w:r>
    </w:p>
    <w:p>
      <w:pPr>
        <w:pStyle w:val="BookText"/>
        <w:rPr/>
      </w:pPr>
      <w:r>
        <w:rPr>
          <w:rFonts w:ascii="IRNazanin" w:hAnsi="IRNazanin" w:eastAsia="IRNazanin"/>
          <w:color w:val="111111"/>
          <w:sz w:val="28"/>
          <w:sz w:val="28"/>
          <w:szCs w:val="28"/>
          <w:rtl w:val="true"/>
          <w:lang w:bidi="fa-IR"/>
        </w:rPr>
        <w:t xml:space="preserve">دشمنی نمی کند و منافق هم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فرموده پیامبر صلی الله علیه و اله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را منافق دوست نمی دارد و مومن دشمن نمی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گفته پیغمبر صلی الله علیه و آله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هر گاه تو نبودی پس از من مومنان شناخته نمی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بخدا که هر کس علی را دشمن بدارد، خواه از خاندان من یا جز آنها، از دایره ایمان خارج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علی تو در دنیا و در آخرت 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دوستار تو دوست من است و دوست من دوست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که پس از من با تو دشمنی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پیغمبر صلی الله علیه و آله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خوشا بر کسی که ترا دوست دارد و بر تو اخلاص ورزد، و وای بر کسی که با تو دشمنی کند و ترا تکذیب نماید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خطاب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ترا دوست بدارد مرا دوست داشته و هر کسی ترا دشمن بدارد مرا دشمن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فراوان دیگری که در این باره آمده است</w:t>
      </w:r>
      <w:r>
        <w:rPr>
          <w:rFonts w:eastAsia="IRNazanin" w:cs="IRNazanin"/>
          <w:color w:val="111111"/>
          <w:sz w:val="28"/>
          <w:szCs w:val="28"/>
          <w:rtl w:val="true"/>
          <w:lang w:bidi="fa-IR"/>
        </w:rPr>
        <w:t>.</w:t>
      </w:r>
      <w:bookmarkStart w:id="252" w:name="pg10107_99197"/>
    </w:p>
    <w:p>
      <w:pPr>
        <w:pStyle w:val="BookText"/>
        <w:rPr/>
      </w:pPr>
      <w:bookmarkEnd w:id="252"/>
      <w:r>
        <w:rPr>
          <w:rFonts w:ascii="IRNazanin" w:hAnsi="IRNazanin" w:eastAsia="IRNazanin"/>
          <w:color w:val="111111"/>
          <w:sz w:val="28"/>
          <w:sz w:val="28"/>
          <w:szCs w:val="28"/>
          <w:rtl w:val="true"/>
          <w:lang w:bidi="fa-IR"/>
        </w:rPr>
        <w:t xml:space="preserve">پس یک مسلمان چگونه می تواند که سخنان رسول الله صلی الله علیه و آله را تصدیق کند و آنگاه کرامت کسانی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دشنام دهنده به او بود، بپذیرد و او را مستجاب الدعوه بشمارد و دعایش را در ابر نافذ بداند؟</w:t>
      </w:r>
    </w:p>
    <w:p>
      <w:pPr>
        <w:pStyle w:val="BookText"/>
        <w:rPr/>
      </w:pPr>
      <w:r>
        <w:rPr>
          <w:rFonts w:ascii="IRNazanin" w:hAnsi="IRNazanin" w:eastAsia="IRNazanin"/>
          <w:color w:val="111111"/>
          <w:sz w:val="28"/>
          <w:sz w:val="28"/>
          <w:szCs w:val="28"/>
          <w:rtl w:val="true"/>
          <w:lang w:bidi="fa-IR"/>
        </w:rPr>
        <w:t>آری آنجا که از روی نا آگاهی خواسته شود در فضایل غلو بکار رود، چنین نسبتهایی را می اتوان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خنده آور را نقل کرده، کسی است که در همین کتاب احوال او را شناخته اید و همو است که سه سال پیش از مرگش عقل خود را باخته و همین روایت از فراورده های جنون اوست</w:t>
      </w:r>
      <w:r>
        <w:rPr>
          <w:rFonts w:eastAsia="IRNazanin" w:cs="IRNazanin"/>
          <w:color w:val="111111"/>
          <w:sz w:val="28"/>
          <w:szCs w:val="28"/>
          <w:rtl w:val="true"/>
          <w:lang w:bidi="fa-IR"/>
        </w:rPr>
        <w:t>.</w:t>
      </w:r>
    </w:p>
    <w:p>
      <w:pPr>
        <w:pStyle w:val="Heading6"/>
        <w:numPr>
          <w:ilvl w:val="5"/>
          <w:numId w:val="1"/>
        </w:numPr>
        <w:rPr/>
      </w:pPr>
      <w:bookmarkStart w:id="253" w:name="__RefHeading___Toc291412_1067777946"/>
      <w:bookmarkStart w:id="254" w:name="_Toc94"/>
      <w:bookmarkEnd w:id="253"/>
      <w:r>
        <w:rPr>
          <w:rtl w:val="true"/>
        </w:rPr>
        <w:t>سختیانی آب جاری می کند</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الزلیاء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با اسنادش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الواحد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ایوب سختیانی در کوه حرا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تشنه شدم، تا اینکه تشنگی را در چهره من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عارضه‌ای بر تو رسیده؟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 و بر جان خود می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مرا مخفی می داری؟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سوگند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سوگند خوردم مادام که زنده است، احوال او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پای خود بر حرا زد و آب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نوشیدیم و سیراب شدیم و مقداری هم با خود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او نمرده بود، به کسی از این قضیه چیزی نگفتم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با ایوب سختیانی مسافرت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آب بدست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من زنده ام مخفی می دارید؟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دایره ای ترسیم کرد و آب از درون آن جاری گشت و همگی سیراب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که آمدیم، حماد بن زید این</w:t>
      </w:r>
      <w:bookmarkStart w:id="255" w:name="pg10107_99198"/>
    </w:p>
    <w:p>
      <w:pPr>
        <w:pStyle w:val="BookText"/>
        <w:rPr/>
      </w:pPr>
      <w:bookmarkEnd w:id="255"/>
      <w:r>
        <w:rPr>
          <w:rFonts w:ascii="IRNazanin" w:hAnsi="IRNazanin" w:eastAsia="IRNazanin"/>
          <w:color w:val="111111"/>
          <w:sz w:val="28"/>
          <w:sz w:val="28"/>
          <w:szCs w:val="28"/>
          <w:rtl w:val="true"/>
          <w:lang w:bidi="fa-IR"/>
        </w:rPr>
        <w:t>موضوع را خبر داد و عبد الواحد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همان روز با از بودم </w:t>
      </w:r>
      <w:r>
        <w:rPr>
          <w:rFonts w:eastAsia="IRNazanin" w:cs="IRNazanin"/>
          <w:color w:val="111111"/>
          <w:sz w:val="28"/>
          <w:szCs w:val="28"/>
          <w:rtl w:val="true"/>
          <w:lang w:bidi="fa-IR"/>
        </w:rPr>
        <w:t>".</w:t>
      </w:r>
    </w:p>
    <w:p>
      <w:pPr>
        <w:pStyle w:val="Heading6"/>
        <w:numPr>
          <w:ilvl w:val="5"/>
          <w:numId w:val="1"/>
        </w:numPr>
        <w:rPr/>
      </w:pPr>
      <w:bookmarkStart w:id="256" w:name="__RefHeading___Toc291414_1067777946"/>
      <w:bookmarkStart w:id="257" w:name="_Toc95"/>
      <w:bookmarkEnd w:id="256"/>
      <w:r>
        <w:rPr>
          <w:rtl w:val="true"/>
        </w:rPr>
        <w:t>شیخی در بهشت کاخ می فروشد</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خراسان نزد حبیب بن محمد عجمی بصری و می خواست به مکه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برای من خانه ای بخر و پولی داد و عازم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پول را گرفت و تصدق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از مکه بازگشت، گفت با من بیا و خانه را که خریده ای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امروز آن خانه را نخواهی دید، اما آنگاه که بمیری آن خانه را مشاهده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خراسانی گفت پیمان نامه آنرا بنویس تا با خود همراه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خانه ای است که حبیب در بهشت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چنین و چنان و ارتفاعش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مهر زد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نامه را گرفت و به خراسان پیش اهل بیت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مالت را ضایع نمی کردی، تو را صاحب خانه کرد، و این عمل تو کار دیوانگان است آن مرد، تا زمانی که خدا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مانده و هنگامی که حال مرگش فرا رسید، به اهل بیت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در کفن من قرار دهید، و چون درگذشت آنرا در کفن او قرار دادند و او را در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که در بصره بود، ناگاه آن نامه را در کنار خود دید که در ذیل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خداوند آن قصری را که تو خریده بودی بر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خانواده آن مرد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پدر شما قصری داد و این هم نامه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همگی مشاهده کردند، و دیدند همان نامه ای است که با او به خاک سپرده بودند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 و مصحح کتاب، در این موضع، گفته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مولف، این واقعه را به دو صوت کوتاه</w:t>
      </w:r>
      <w:bookmarkStart w:id="258" w:name="pg10107_99199"/>
    </w:p>
    <w:p>
      <w:pPr>
        <w:pStyle w:val="BookText"/>
        <w:rPr/>
      </w:pPr>
      <w:bookmarkEnd w:id="258"/>
      <w:r>
        <w:rPr>
          <w:rFonts w:ascii="IRNazanin" w:hAnsi="IRNazanin" w:eastAsia="IRNazanin"/>
          <w:color w:val="111111"/>
          <w:sz w:val="28"/>
          <w:sz w:val="28"/>
          <w:szCs w:val="28"/>
          <w:rtl w:val="true"/>
          <w:lang w:bidi="fa-IR"/>
        </w:rPr>
        <w:t xml:space="preserve">و مفصل روایت کرده، لکن مضمون هر دو، یکی است و این واقعه به حبیب تعلق دارد و امید است که مدعیان بر دور او جمع نشوند و آنرا نردبانی برای خوردن مال مردم قرار ندهند و احوال امثال حبیب، قیاس پذیر نیست و قاعده علمی ندارد </w:t>
      </w:r>
      <w:r>
        <w:rPr>
          <w:rFonts w:eastAsia="IRNazanin" w:cs="IRNazanin"/>
          <w:color w:val="111111"/>
          <w:sz w:val="28"/>
          <w:szCs w:val="28"/>
          <w:rtl w:val="true"/>
          <w:lang w:bidi="fa-IR"/>
        </w:rPr>
        <w:t>".</w:t>
      </w:r>
    </w:p>
    <w:p>
      <w:pPr>
        <w:pStyle w:val="Heading6"/>
        <w:numPr>
          <w:ilvl w:val="5"/>
          <w:numId w:val="1"/>
        </w:numPr>
        <w:rPr/>
      </w:pPr>
      <w:bookmarkStart w:id="259" w:name="__RefHeading___Toc291416_1067777946"/>
      <w:bookmarkStart w:id="260" w:name="_Toc96"/>
      <w:bookmarkEnd w:id="259"/>
      <w:r>
        <w:rPr>
          <w:rtl w:val="true"/>
        </w:rPr>
        <w:t>شخص غائبی به دعای معروف حاضر می شود</w:t>
      </w:r>
      <w:bookmarkEnd w:id="26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ضیاء الدین شیخ احمد وتری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محمد صیادانه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ناپدید شد و من خیلی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معروف کرخی متوفی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 باز گشت پدرم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آسمان، آسمان تو و و زمین تست، و هر چه بین آسمان و زمین از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بیاور من که بر دروازه شام آمدم، دیدم که او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الساعه در انبار بودم و نمی دانم چه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این عقلها که چنین عقلها که چنین کراماتی را در حق هر معروف و منکری می پذیرند، اما حاضر نیستند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بپذیرند، آنجا که برای غسل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حالی که پیش از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جلد پنجم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6"/>
        <w:numPr>
          <w:ilvl w:val="5"/>
          <w:numId w:val="1"/>
        </w:numPr>
        <w:rPr/>
      </w:pPr>
      <w:bookmarkStart w:id="261" w:name="__RefHeading___Toc291418_1067777946"/>
      <w:bookmarkStart w:id="262" w:name="_Toc97"/>
      <w:bookmarkEnd w:id="261"/>
      <w:r>
        <w:rPr>
          <w:rtl w:val="true"/>
        </w:rPr>
        <w:t>مردی در هوا چهار زانو نشسته است</w:t>
      </w:r>
      <w:bookmarkEnd w:id="262"/>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بن قتاده مرعشی </w:t>
      </w:r>
      <w:r>
        <w:rPr>
          <w:rFonts w:eastAsia="IRNazanin" w:cs="IRNazanin"/>
          <w:color w:val="111111"/>
          <w:sz w:val="28"/>
          <w:szCs w:val="28"/>
          <w:rtl w:val="true"/>
          <w:lang w:bidi="fa-IR"/>
        </w:rPr>
        <w:t>"</w:t>
      </w:r>
      <w:bookmarkStart w:id="263" w:name="pg10107_99200"/>
    </w:p>
    <w:p>
      <w:pPr>
        <w:pStyle w:val="BookText"/>
        <w:rPr/>
      </w:pPr>
      <w:bookmarkEnd w:id="263"/>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سوار کشی بودم که ناگاه کشتی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زنی بر روی تخته ای افتادیم که از تخته های کشتی جدا شده بود و هفت روز روی آن تخته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من 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تعالی خواستم که ما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آسمان زنجیری ظاهر شد که کوزه ای پر آب بر انتهای آن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که خوردیم، من سر برداشتم، تا آن زنجیر را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مردی در هوا چهار زانو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 مقام رسانید؟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خدای عز و جل را بر خواهش نفس خود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مرا اینگونه که می بینی نشانید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جای تعجب باشد، در اینجاست که چگونه این دسته مردم این کرامتها را می پذیرند، لکن حدیث 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بر ایشان گران می آید</w:t>
      </w:r>
      <w:r>
        <w:rPr>
          <w:rFonts w:eastAsia="IRNazanin" w:cs="IRNazanin"/>
          <w:color w:val="111111"/>
          <w:sz w:val="28"/>
          <w:szCs w:val="28"/>
          <w:rtl w:val="true"/>
          <w:lang w:bidi="fa-IR"/>
        </w:rPr>
        <w:t>.</w:t>
      </w:r>
    </w:p>
    <w:p>
      <w:pPr>
        <w:pStyle w:val="Heading6"/>
        <w:numPr>
          <w:ilvl w:val="5"/>
          <w:numId w:val="1"/>
        </w:numPr>
        <w:rPr/>
      </w:pPr>
      <w:bookmarkStart w:id="264" w:name="__RefHeading___Toc291420_1067777946"/>
      <w:bookmarkStart w:id="265" w:name="_Toc98"/>
      <w:bookmarkEnd w:id="264"/>
      <w:r>
        <w:rPr>
          <w:rtl w:val="true"/>
        </w:rPr>
        <w:t>جن با خزاعی سخن می گوید</w:t>
      </w:r>
      <w:bookmarkEnd w:id="26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rtl w:val="true"/>
          <w:lang w:bidi="fa-IR"/>
        </w:rPr>
        <w:t xml:space="preserve">"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نصر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پیشوایان مشهور سنت بود و به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 نقل کرده 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 ای را دیدم که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گوش او چیزی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او یک جنی با من سخن گفت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ترا بخدا مرا رها کن</w:t>
      </w:r>
      <w:bookmarkStart w:id="266" w:name="pg10107_99201"/>
    </w:p>
    <w:p>
      <w:pPr>
        <w:pStyle w:val="BookText"/>
        <w:rPr/>
      </w:pPr>
      <w:bookmarkEnd w:id="266"/>
      <w:r>
        <w:rPr>
          <w:rFonts w:ascii="IRNazanin" w:hAnsi="IRNazanin" w:eastAsia="IRNazanin"/>
          <w:color w:val="111111"/>
          <w:sz w:val="28"/>
          <w:sz w:val="28"/>
          <w:szCs w:val="28"/>
          <w:rtl w:val="true"/>
          <w:lang w:bidi="fa-IR"/>
        </w:rPr>
        <w:t xml:space="preserve">تا او را خفه بکنم، چرا که به عقیده او قرآن مخلوق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بالطافت وریزه کاری بر باطل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آن جنی برکت بدهد که عملش به این درجه رسیده که او عدم خلق قرآن را پذیرفه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بر بطلان آن عقیده سخیف سپاس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کسی پیدا که به این عقیده تمایل کند و آنرا بپذیرد</w:t>
      </w:r>
      <w:r>
        <w:rPr>
          <w:rFonts w:eastAsia="IRNazanin" w:cs="IRNazanin"/>
          <w:color w:val="111111"/>
          <w:sz w:val="28"/>
          <w:szCs w:val="28"/>
          <w:rtl w:val="true"/>
          <w:lang w:bidi="fa-IR"/>
        </w:rPr>
        <w:t>.</w:t>
      </w:r>
    </w:p>
    <w:p>
      <w:pPr>
        <w:pStyle w:val="Heading6"/>
        <w:numPr>
          <w:ilvl w:val="5"/>
          <w:numId w:val="1"/>
        </w:numPr>
        <w:rPr/>
      </w:pPr>
      <w:bookmarkStart w:id="267" w:name="__RefHeading___Toc291422_1067777946"/>
      <w:bookmarkStart w:id="268" w:name="_Toc99"/>
      <w:bookmarkEnd w:id="267"/>
      <w:r>
        <w:rPr>
          <w:rtl w:val="true"/>
        </w:rPr>
        <w:t>سر احمد خزاعی سخن می گوید</w:t>
      </w:r>
      <w:bookmarkEnd w:id="2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بن خلف روایت کرده اند که وی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نصرخلی، هنگامی که به قتل رسید، و بدارش آویختند، به من گفتند که سرش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مامورین و سواران در اطراف وی از او پاسداری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کاملا خیره شدم، دیدم سر احمد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حسب الناس ان یترکوا ان یقولوا آمنا و هم 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آیا مردم گمان دارند که همینکه بگویند ما ایمان آوردیم رها میشوند و آزموده نمی شوند؟ آنگاه موی بر اندامم راست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کامل قاصی و او از پدرش 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آنکه احمد را بر دار زدند و سر او را بر پل آویختند، کسانی مامور نگهبانی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او روایت کرده که شبها او را دیده است، کسانی مامور نگهبانی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 او روایت کرده که شبها او را دیده است که سرش به سوی قبله متوجه می شود و با زبان روانی سوره یاسین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که این اظهار را کرده بود، باز خواست گردید و او از ترس فرار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نصر که کشته شد،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ای که مردم در باره او چه می گویند؟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سر احمد بن نصر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یحیی بن</w:t>
      </w:r>
      <w:bookmarkStart w:id="269" w:name="pg10107_99202"/>
    </w:p>
    <w:p>
      <w:pPr>
        <w:pStyle w:val="BookText"/>
        <w:rPr/>
      </w:pPr>
      <w:bookmarkEnd w:id="269"/>
      <w:r>
        <w:rPr>
          <w:rFonts w:ascii="IRNazanin" w:hAnsi="IRNazanin" w:eastAsia="IRNazanin"/>
          <w:color w:val="111111"/>
          <w:sz w:val="28"/>
          <w:sz w:val="28"/>
          <w:szCs w:val="28"/>
          <w:rtl w:val="true"/>
          <w:lang w:bidi="fa-IR"/>
        </w:rPr>
        <w:t xml:space="preserve">زکریا قرآن می 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در نقل این روایت خنده آورملامت کرد، چرا که گمان ندارم آنها این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این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برابر واقعه قرآن خواندن سر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گرامی و شهید پیامبر صلی الله علیه و اله قرار گرفته اند و دیده اند که این کرامت قرنها است که از هر سو نقل شده، این روایات را ساخته اند، تا مقام آن بزرگوار را کوچک بشمارند و این منزلت را در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نادیده بگیرند</w:t>
      </w:r>
      <w:r>
        <w:rPr>
          <w:rFonts w:eastAsia="IRNazanin" w:cs="IRNazanin"/>
          <w:color w:val="111111"/>
          <w:sz w:val="28"/>
          <w:szCs w:val="28"/>
          <w:rtl w:val="true"/>
          <w:lang w:bidi="fa-IR"/>
        </w:rPr>
        <w:t>.</w:t>
      </w:r>
    </w:p>
    <w:p>
      <w:pPr>
        <w:pStyle w:val="Heading6"/>
        <w:numPr>
          <w:ilvl w:val="5"/>
          <w:numId w:val="1"/>
        </w:numPr>
        <w:rPr/>
      </w:pPr>
      <w:bookmarkStart w:id="270" w:name="__RefHeading___Toc291424_1067777946"/>
      <w:bookmarkStart w:id="271" w:name="_Toc100"/>
      <w:bookmarkEnd w:id="270"/>
      <w:r>
        <w:rPr>
          <w:rtl w:val="true"/>
        </w:rPr>
        <w:t>پیغمبر به وجود ابوحنیفه افتخار می کند</w:t>
      </w:r>
      <w:bookmarkEnd w:id="271"/>
    </w:p>
    <w:p>
      <w:pPr>
        <w:pStyle w:val="BookText"/>
        <w:rPr/>
      </w:pPr>
      <w:r>
        <w:rPr>
          <w:rFonts w:ascii="IRNazanin" w:hAnsi="IRNazanin" w:eastAsia="IRNazanin"/>
          <w:color w:val="111111"/>
          <w:sz w:val="28"/>
          <w:sz w:val="28"/>
          <w:szCs w:val="28"/>
          <w:rtl w:val="true"/>
          <w:lang w:bidi="fa-IR"/>
        </w:rPr>
        <w:t>از رسول الله صلی الله علیه روایت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پیمبران به من افتخار می کنند و من به ابو حنیفه افتخار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 مرد با تقوائی است، او چونان کوهی از دانش یا پیغمبری از پیغمبران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گرامی بدارد، مرا گرامی داشته و هر کسی او را دشمن بدارد، مرا دشمن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پیغمبر صلی الله علیه و آله نقل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به وجود من افتخار می کند و من بر وجود مردی از امت خود بنام نعمان افتخار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کنیه ابو حنیفه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چراغ امت من است </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را با غلوهائی که پیرامون آن ساخته اند، در جلد پنجم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ابو حنیفه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یاد کرده‌ایم که چگونه گروهی از حنفیان، غلو را تا بدانجا رسانده اند که حتی معتقد شده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از رسول الله صلی الله علیه و آله نیز داناتر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روع ابو حنیفه، این بس که در روزگار او گوسفندی را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او دیگر، مادام که گوسفندان زنده بودند، گوشت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نمی دانم به کدامین خرافه بخندم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افتخار پیغمبر صلی الله علیه و آله و سلم بر کسی بخندم که دو بار از کفر توبه کرده است و حال آنکه می دانیم پیغمبر صلی اله علیه و آله مفخر همه عالمیان است، و در میان او، کسی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هست، که در لیله المبیت در بستر پیغمبر صلی الله علیه و آله آرمید و خدا بدو و افتخار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بیاییم و بر این بخندیم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 آله در قضاوت دانا تر بود؟ من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همه دانش و فقه را از کجا آورده بود؟</w:t>
      </w:r>
    </w:p>
    <w:p>
      <w:pPr>
        <w:pStyle w:val="BookText"/>
        <w:rPr/>
      </w:pPr>
      <w:r>
        <w:rPr>
          <w:rFonts w:ascii="IRNazanin" w:hAnsi="IRNazanin" w:eastAsia="IRNazanin"/>
          <w:color w:val="111111"/>
          <w:sz w:val="28"/>
          <w:sz w:val="28"/>
          <w:szCs w:val="28"/>
          <w:rtl w:val="true"/>
          <w:lang w:bidi="fa-IR"/>
        </w:rPr>
        <w:t xml:space="preserve">آیا او بر همان فقه اسلامی که پیغمبر صلی الله علیه و آله سر چشمه آن است و از وجود گرامی او بر دیگران پرتو افکن شده، عالمتر بوده است؟ یا اینکه او این فقه و دانش را از غیر مسلمین، از کسائی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کرده، و چقدر شایسته است که چنان فقهی بر دیوار کوبیده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چه نیازی به فقه دیگران دارند، در حال که خداوند نعمت قضاء و فقه اسلامی را به آنان بخشیده و برهان قاطع و فصل الخطاب در نزد آنهاست؟</w:t>
      </w:r>
    </w:p>
    <w:p>
      <w:pPr>
        <w:pStyle w:val="BookText"/>
        <w:rPr/>
      </w:pPr>
      <w:r>
        <w:rPr>
          <w:rFonts w:ascii="IRNazanin" w:hAnsi="IRNazanin" w:eastAsia="IRNazanin"/>
          <w:color w:val="111111"/>
          <w:sz w:val="28"/>
          <w:sz w:val="28"/>
          <w:szCs w:val="28"/>
          <w:rtl w:val="true"/>
          <w:lang w:bidi="fa-IR"/>
        </w:rPr>
        <w:t>یا به ورع آن مردی فقیهی بخندم که در قضیه گوسفند دزدی که هیچ فقهی آن را قبول نمی کند، نظر داده است؟ در حالی که خداوند خوردن گوشت گوسفندان را در همه زمانها مباح فرموده و در همه زمانها، ای بسا گوسفندان بوده اند که دزدی شده اند و در محافل اسلامی با چنین اشکالی رو برو نشده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این فقیه نمی داند که آنجا که شبهات نامحدود باشند، نمی توان بر آن حکمی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امر را می دانست، لکن این بر خوردی است که بوسیله</w:t>
      </w:r>
    </w:p>
    <w:p>
      <w:pPr>
        <w:pStyle w:val="BookText"/>
        <w:rPr/>
      </w:pPr>
      <w:r>
        <w:rPr>
          <w:rFonts w:ascii="IRNazanin" w:hAnsi="IRNazanin" w:eastAsia="IRNazanin"/>
          <w:color w:val="111111"/>
          <w:sz w:val="28"/>
          <w:sz w:val="28"/>
          <w:szCs w:val="28"/>
          <w:rtl w:val="true"/>
          <w:lang w:bidi="fa-IR"/>
        </w:rPr>
        <w:t>آن مکری در کار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عاصم 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حنیفه را در مسجد الحرام دیدم که فتوای میدهد، و گروهی اطراف او جمع شده و او را اذیت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اینجا کسی نیست که شرطه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آیا تو پاسبان می خواهی؟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احادیثی که من دارم، اینها را بر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آنها را خواند،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کفشهای او که ایستادم،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پاسبان کو؟ عرض کردم که من پرسیدم آیا میخواهی؟</w:t>
      </w:r>
    </w:p>
    <w:p>
      <w:pPr>
        <w:pStyle w:val="BookText"/>
        <w:rPr/>
      </w:pPr>
      <w:r>
        <w:rPr>
          <w:rFonts w:ascii="IRNazanin" w:hAnsi="IRNazanin" w:eastAsia="IRNazanin"/>
          <w:color w:val="111111"/>
          <w:sz w:val="28"/>
          <w:sz w:val="28"/>
          <w:szCs w:val="28"/>
          <w:rtl w:val="true"/>
          <w:lang w:bidi="fa-IR"/>
        </w:rPr>
        <w:t>عرض نکردم که پاسبان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من با مردم مکر می کنم و این کودک هم بر من مکر من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تظاهر به ورع خود، دامی برای شکار گسترده و این جقدر شبیه است به ان قصه محراب، قصه دیگر 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حکایت کرده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 سر 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و در محراب نشست،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جایز و حلال است که در محرابی نماز می خوانی که اینهمه تصاویر و عکسها بر آن زده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و پنج سال است که در اینجا نماز می خوانم و بوجود این تصاویر اگاهی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آن عکسها را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این مسجد چه زیبا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بیش از چهل سال در اینجا بوده ام، آن را ندیده ام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فتوای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گوسفند موجب شده که آرایش به مدینه رسول الله صلی الله علیه و آله را نیافته است،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اهل مدینه بود،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سوراخ و دری از مدینه، فرشته‌ای مامور است که نگذارد یک نفر دروغگو و فریبا از آن وارد شود، و سخن این مرد از سخن دروغگویان و فریبکاران است، از این روی در مدینه وارد نشده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 هایی است که قصه این گوسفند در مقابل آنها چیزی نیست وی در آرای خود، با سنت ثابت، مخالفت کرده،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وکیع بن حراج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دویست حدیث از پیغمبر صلی الله علیه و اله‌می شناسم که ابو حنیفه بود،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است که مردم در نمازشان بر ابو حنیفه دعا کنند، چرا که فقه و سنتها را پاسداری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اشخاص موثق شنیدم که در بعض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ثابت پدر ابو حنیفه رحمه الله وفات کرد، زن او را که مادر ابو حنیفه است، امام جعفر صادق به زنی گرفت در حالی که ابو حنیفه رحمه الله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دامن تربیت جعفر صادق پرورش یافت و دانشهای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مسئله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منقبت بزرگی برای ابو حنیفه محسوب می شود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خود بر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می توان این موضوع را باور داشت که ابو حنیفه بچه‌ای بوده که در دامن امام صادق پرورش یافته است، در حالی که می دانیم امام صادق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به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فرموده است و امام ابو حنیفه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گذشته و تولدش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ملاحظه می کنیم که وفاتشان فقد</w:t>
      </w:r>
    </w:p>
    <w:p>
      <w:pPr>
        <w:pStyle w:val="BookText"/>
        <w:rPr/>
      </w:pPr>
      <w:r>
        <w:rPr>
          <w:rFonts w:ascii="IRNazanin" w:hAnsi="IRNazanin" w:eastAsia="IRNazanin"/>
          <w:color w:val="111111"/>
          <w:sz w:val="28"/>
          <w:sz w:val="28"/>
          <w:szCs w:val="28"/>
          <w:rtl w:val="true"/>
          <w:lang w:bidi="fa-IR"/>
        </w:rPr>
        <w:t xml:space="preserve">دو سال با هم فاصله دراد و تولدشان تقریبا به هم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لابلای منقولات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آنچه بعض حنفیان در معاجم و تراجم در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چندان خرافات و حرفهای بی معنی هست که گوش اسلام مقدس از شنیدن آن زار، و خرد و منطق از قبول آن همه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 ترین چیزهایی که از او نقل شده، داستانی است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حسین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المفتین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در ضمن آن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ابو حنیفه که به آخرین مشرف شد، مال بسیار به نگهبانان کعبه داد، چندانکه بیت الله را بر او قروق کردند و او داخل بیت شد شروع کرد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طبقادتی که داشت، بر یک پای راست ایشتاد و نماز را شروع کرد، تا آنجا که نصف قرآن را خواند سپس رکوع رفت و رکعت دوم که خواست بجای بیاورد، بر پای چپ ایستاد نیمه دوم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ترا به شایستگی شناختم و از تو شناخت بسزا حاصل کردم، لکن طاعت کامل بجای نیاوردم این نقص طاعت را با آن کمال معرفت جبران کن و ببخشای، ناگهان از گوشه بیت ندایی رسید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شناختی و نیکو شناختی و معرفت کامل پیدا کردی، و طاعت و خلوص فرمانبری را بجای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پیروان ترا و همه کسانی را که تا روز قیامت پیر و مذهب تو باشند، آمرزیدیم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 دانستم که اینکه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عزیز را در دو رکعت ختم کرده است، چقدر زمان طول کشیده و بیت الله، در آن هنگامی که حاجیان در ایام حج پیرامون آن طواف می کنند و در ورود به آن بر یکدیگر سبقت می گیرند، چگونه ممکن بوده است که نگهبانان آن را فقط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قروق کنند و سیل زائران را ازورود به آن باز دارند؟ نگهبانان،</w:t>
      </w:r>
    </w:p>
    <w:p>
      <w:pPr>
        <w:pStyle w:val="BookText"/>
        <w:rPr/>
      </w:pPr>
      <w:r>
        <w:rPr>
          <w:rFonts w:ascii="IRNazanin" w:hAnsi="IRNazanin" w:eastAsia="IRNazanin"/>
          <w:color w:val="111111"/>
          <w:sz w:val="28"/>
          <w:sz w:val="28"/>
          <w:szCs w:val="28"/>
          <w:rtl w:val="true"/>
          <w:lang w:bidi="fa-IR"/>
        </w:rPr>
        <w:t>جلو این شرق و طلبی را که مردم برای ورود به کعبه دارند، چگونه می توانند بگیرند؟</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انگهی این چه رسمی است که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گزیده نصف قرآن را در حالی که بر پای راست ایستاده و نصف دیگر را با پای چپ حتم کند؟ آیا این حکم را او از کتابی آسمانی گرفته یا سنتی بوده است که پیغمبر بزرگوار بر آن عمل می کرده؟ یا این که فقط بدعتی است که جز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کسی نشنیده ایم؟ و آیا در ورزشهای بدنی که بمنظور حفظ تندرستی و تامین نیروی بدنی و نشاط انجام می گیرد، چنین ورزشی دیده شده است؟ من که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که بگذریم، این امام چگونه توانسته است این ادعای گران را در پیشگاه پروردگار عالمیان سبحانه و تعالی، که بر اسرار و ضمایر همه اگاهی داد، داشته و سخنی بگوید که هیچ یک از پیغمبران حتی خاتم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آنهمه پهناوری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 نکرده اند و پیغمبر خاتم صلی الله علیه و آله که وسعت و دامنه شناختش مسلم است و سوگند کنندگان به قوت ایمان و معرفتش سوگند خورده اند، دیده نشده که دعایی بکند و مناجاتی بنماید که چنین ادعاهایی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جز از آدم خود پسند و مغرور و غره به دانش خویش، که حق معرفت به پروردگار ندارد،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روایت چقدر غفلت دارد، از اینکه پنداشته است که امام این دعا را در عالم شهود کرده، لکن ندای خدای از عالم غیب را شنیده است و این ندا را که به دست دروغ ساخته شده، جز دلیل بر علیه امام ابو حنیفه و مذهبش به چیزی نمی توان حمل کرد، چرا که هر گاه از رب البیت چنین خطابی بر او رسیده بود و این ادعا ساختگی و دروغ نبود، لازم می آمد که از آن پس همه مردم حنفی مذهب شوند، لکن امت اسلامی صحت این روایت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یا نخواهد،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تر از این، نوشته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حنفیان بر آنند که عیسی و مهدی هر دو از مذهب امام ابو حنفیه تقلید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یکی از مشایخ طریقت در یکی از شهر های هندوستان، در کتابی که به فارسی در آن دیار تالیف کرده،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حنفیه که متصدی تدریس هم بوده، این سخن را نقل نموده و به این موضوع افتخار می کرده و آنرا در مجلس درس خود در روضه پیامبر صلی الله علیه و آله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قاری از یکی از حنفیان نقل کرده که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خداوند ابو حنفیه را شریعت و کرامت بخشیده، و از کرامات او این است که خضر علیه السلام هر بامداد به حضور آمد و از او احکام شریعت را فرامی گرفت و پنج سال این امر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حنفیه در گذشت، با پروردگار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گاه من در پیشگاه تو منزلتی دارم، اجازه بده که ابو حنفیه مطابق روال دیرین، از قبر، شرع محمد صلی الله علیه و آله را بطور کامل به من تدریس کند، تا طریقت و حقیقت، هر دو را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ندا رسید که برو کنار قبر او و هر چه خواهی از او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بر سر قبر او آمد و بیست و پنج سال از او شاگردی کرد و هر چه می خواست فرا گرفت، تا آنجا که همه دلائل و اقوال را بیاموخت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خضر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کاری بکنم؟ ندا رسید که برو در میان فقیران مشغول عبادت شو، تا فرمان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مطلب را نقل می کند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بقعه فلانی بگذر و علم شریعت را بدو یاد بده خضر علیه السلام هم طبق دستور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شهر ماوراء النهر، جوانی پیدا شد بنام ابو القاسم قشیری که به مادرش خدمت می کرد و در احترام او بود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ابو حنفیه دستور داد که برود و هر چه از ابو حنفیه آموخته، بدو تعلیم دهد، چرا که او مادرش را خشنود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حنفیه پیش ابو قاسم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بخاطر کسب علم خواستی مسافرت کنی، لکن برای اطاعت و رضایت مادرت این کار را نکردی، از این رو خدای تعالی به من امر فرمود که هر روز</w:t>
      </w:r>
    </w:p>
    <w:p>
      <w:pPr>
        <w:pStyle w:val="BookText"/>
        <w:rPr/>
      </w:pPr>
      <w:r>
        <w:rPr>
          <w:rFonts w:ascii="IRNazanin" w:hAnsi="IRNazanin" w:eastAsia="IRNazanin"/>
          <w:color w:val="111111"/>
          <w:sz w:val="28"/>
          <w:sz w:val="28"/>
          <w:szCs w:val="28"/>
          <w:rtl w:val="true"/>
          <w:lang w:bidi="fa-IR"/>
        </w:rPr>
        <w:t>مرتبا پیش تو بیایم و ترا تعلیم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خضر، سه سال تمام هر روز می آمد و همه علومی را که از ابو حنفیه در طول سی سال فرا گرفته بود، بدو آموخت و حقایق و دقایق و دلائل علم را تعالیم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از این رهگذر شهره روزگار و یگانه زمان خود گردید،چنانچه کتابی تالیف کرد و صاحب کرامت شد و مریدان و شاگردان رو به فزونی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 مرید بزرگسالی داشت، که هرگز از شیخ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هزار کتاب از تالیفات خود را در صندوقی گذاشت و به آن مرید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برای من پیش آمده، که تو این صندوق را ببر و در جیحون ببند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مرید، صندوق را برد و از پیش شیخ بیرون آمده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تالیفات شیخ را در آب بیندازم؟ اینک میروم و کتابها رانگه می دارم و به شیخ می گویم که آنها را به آب اندختم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رانگه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که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کتابها را در آب انداختم، 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چه علامتهایی دیدی؟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صندوق را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آمد و خواست که کتابها را بیندازد، تا برایش توهین نشود، ولی بار دیگر همچون دفعه اول پیش شیخ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نینداخته ای، برو و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امر با خدا رازی دارم و فرمان مرا 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رفت و صندوق را به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دستی از آب ظاهر شد و صندوق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از آب ندا آمد که مامورم امانت شیخ را نگاهداری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باز گشت و نزد شیخ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انداختی؟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 ای دیدی؟</w:t>
      </w:r>
    </w:p>
    <w:p>
      <w:pPr>
        <w:pStyle w:val="BookText"/>
        <w:rPr/>
      </w:pPr>
      <w:r>
        <w:rPr>
          <w:rFonts w:ascii="IRNazanin" w:hAnsi="IRNazanin" w:eastAsia="IRNazanin"/>
          <w:color w:val="111111"/>
          <w:sz w:val="28"/>
          <w:sz w:val="28"/>
          <w:szCs w:val="28"/>
          <w:rtl w:val="true"/>
          <w:lang w:bidi="fa-IR"/>
        </w:rPr>
        <w:t>مرید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آب شکافته شد، دستی از آن برون آمد و صندوق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ماندم که راز این امر چیست؟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اینست که وقتی قیمت نزدیک شود و دجال ظهور کند و عیسی بر بیت المقدس نازل می شود و انجیل را در کنار خود میگیرد،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کجا است؟ خداوند مرا دستور داده که مطابق آن کتاب در بین شما داوری کنم و با انجیل حکم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به جستجوی کتاب محمد صلی الله علیه و اله می پردازند و تمام دنیا را می گردند، ولی کتابی از کتب شرع محمد صلی الله علیه و اله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سر گردان می ماند و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 میان بندگانت مطابق چه کتابی حکمرانی کنم، در حالی که غیر از انجیل کتابی ندارم؟ جبرئیل نازل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می کند که به رود جیحون بر وی و در کنار آن دو رکعت نماز بگزاری و ندا در دهی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امانت دار صندوق ابو القاسم صندوق رابه من تحویل بده من عیسی بن مریم هستم، و دجال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جیحون می رود، و دو رکعت نماز می گزارد و طبق دستور جبرئیل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شکافته می شود، صندوق بیرون می آید، عیسی صندوق را می گیرد و باز می کند، مهر او را با هزار کتاب مشاهده می کند و بوسیله آنها شرع را در میان مردم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عیسی از جبرئیل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این مرتبه را از کجا یافته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رضایت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کتاب انیس الجلساء نقل شده است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خرافات، به تفصیل سخن می گوید، و پس از اطنابی که در طول صفحاتی خواننده را مشغول داشته، در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راویان، تعصب را به جائی رسانده اند که فقط می خواهند در فضایل ابو حنیفه چیز بنویسد، و لو چیزیهایی باشد که هیچ واقعیت ندارد، هر چند مطالبی باشد که سر از کفر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اطلاعی از فضایل بسیار ابو حنیفه که در باره آن کتابها تالیف یافته ندارد از این رو دروغها و افتراهایی</w:t>
      </w:r>
    </w:p>
    <w:p>
      <w:pPr>
        <w:pStyle w:val="BookText"/>
        <w:rPr/>
      </w:pPr>
      <w:r>
        <w:rPr>
          <w:rFonts w:ascii="IRNazanin" w:hAnsi="IRNazanin" w:eastAsia="IRNazanin"/>
          <w:color w:val="111111"/>
          <w:sz w:val="28"/>
          <w:sz w:val="28"/>
          <w:szCs w:val="28"/>
          <w:rtl w:val="true"/>
          <w:lang w:bidi="fa-IR"/>
        </w:rPr>
        <w:t>می آورند که نه خدا راضی است و نه پیغمبر و نه خود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گاه ابو حنیفه رضی الله عنه، آنها را بشنود، بر کفر گوینده اش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فضائلی که ابو حنیفه داشته و نقل شده، برای دوستارانش کافی است و دیگر نیازی به دروغها و افتراها که منتهی به تکذیب پیغمبران نیز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دروغهائی که قهستانی با آنهمه فضل و جلالتش، بخشی از آنها را در شرح خطبه نقابه ذکر کرده و در ضمن آن گفت است که عیسی علیه السلام هر گاه نازل شود، مذهب ابو حنیفه را کار می بندد، و این را در فصلهای ششگانه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کاش می دانستم فصول ششگانه، چه گفته است و دلیلش بر این ادعا چیست؟ انا لله و انا 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rtl w:val="true"/>
          <w:lang w:bidi="fa-IR"/>
        </w:rPr>
        <w:t xml:space="preserve">"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خواب دید که قبر پیغمبر صلی الله علیه و آله را نبش می کند و استخوانهایش را در سینه خود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خواب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می گوید خواب ابو حنیفه بدین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از ابو حنفیه خواسته است که پشت سینه خود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حنفیه لباس را از پشت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خالی در میان دو شانه اش مشاهده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پیغمبر صلی الله علیه و آله در 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من، شخصی به نام ابو حنیفه هست که در میان دو شانه اش خالی هست و خدا دین خود را بوسیله او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سیرین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باکی نداشته باش،چرا که پیغمبر صلی الله‌علیه و آله شهر علم است و تو به آن بار می یابی، و او همچنان بود که گفته است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بخوان و بر حال امت محمد صلی الله علیه و آله گریه کن که گرفتار چه مردی شده است و جاهلان گمراه چه چیزهایی ساخته اند و چگونه از این اقوال سخیف و اسطوره های بی اصل رهایی توانند یافت</w:t>
      </w:r>
      <w:r>
        <w:rPr>
          <w:rFonts w:eastAsia="IRNazanin" w:cs="IRNazanin"/>
          <w:color w:val="111111"/>
          <w:sz w:val="28"/>
          <w:szCs w:val="28"/>
          <w:rtl w:val="true"/>
          <w:lang w:bidi="fa-IR"/>
        </w:rPr>
        <w:t>.</w:t>
      </w:r>
      <w:bookmarkStart w:id="272" w:name="pg10107_99212"/>
    </w:p>
    <w:p>
      <w:pPr>
        <w:pStyle w:val="Heading6"/>
        <w:numPr>
          <w:ilvl w:val="5"/>
          <w:numId w:val="1"/>
        </w:numPr>
        <w:rPr/>
      </w:pPr>
      <w:bookmarkStart w:id="273" w:name="__RefHeading___Toc291426_1067777946"/>
      <w:bookmarkStart w:id="274" w:name="_Toc101"/>
      <w:bookmarkEnd w:id="272"/>
      <w:bookmarkEnd w:id="273"/>
      <w:r>
        <w:rPr>
          <w:rtl w:val="true"/>
        </w:rPr>
        <w:t>ابوزرعه ریگ را طلا می کند</w:t>
      </w:r>
      <w:bookmarkEnd w:id="2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فزر 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حیاه بن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ابو زرعه مصری متوفی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دیار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بود که بسیار گریه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تنگدست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خلوت کرده بود و دعا می کرد، من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به تو وسعت روزی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 و چپ نگریست،کسی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دانه شنی را گرفت و بسوی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طلا شده است، طلائی که به آن خوبی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هیچ سودی ندارد، مگر آنکه برای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که صلاح بندگانش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طلا چه کار کنم؟ گفت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آنرا در راه خدا بخشیدم </w:t>
      </w:r>
      <w:r>
        <w:rPr>
          <w:rFonts w:eastAsia="IRNazanin" w:cs="IRNazanin"/>
          <w:color w:val="111111"/>
          <w:sz w:val="28"/>
          <w:szCs w:val="28"/>
          <w:rtl w:val="true"/>
          <w:lang w:bidi="fa-IR"/>
        </w:rPr>
        <w:t>".</w:t>
      </w:r>
    </w:p>
    <w:p>
      <w:pPr>
        <w:pStyle w:val="Heading6"/>
        <w:numPr>
          <w:ilvl w:val="5"/>
          <w:numId w:val="1"/>
        </w:numPr>
        <w:rPr/>
      </w:pPr>
      <w:bookmarkStart w:id="275" w:name="__RefHeading___Toc291428_1067777946"/>
      <w:bookmarkStart w:id="276" w:name="_Toc102"/>
      <w:bookmarkEnd w:id="275"/>
      <w:r>
        <w:rPr>
          <w:rtl w:val="true"/>
        </w:rPr>
        <w:t>وضوی ابراهیم خراسانی</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الریاحین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 یک روز احتیاج به وضو داشتم که ناگاه کوزه‌ای از جوهر و مسواکی از نقره دیدم، که از خز هم نرمتر بود آنرا برداشتم و مسواک کردم، وضو گرفتم و برکشتم در برخی از گردشها، روزهائی بر من گذشت که کسی ندیدم، و پرنده و جانداری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شخصی بر خورد کردم که نمی دانم از کجا آمده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بگو که دینارها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 بار دینار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از شاخه های درخت، دینار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تماشا بودم که متوجه شدم آن شخص نیست و دینارها درخت را ترک گفته اند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بر اسلام و گذشته اش گریه کن و بنگر که صفحات تاریخش را چگونه آلوده کرده اند</w:t>
      </w:r>
      <w:r>
        <w:rPr>
          <w:rFonts w:eastAsia="IRNazanin" w:cs="IRNazanin"/>
          <w:color w:val="111111"/>
          <w:sz w:val="28"/>
          <w:szCs w:val="28"/>
          <w:rtl w:val="true"/>
          <w:lang w:bidi="fa-IR"/>
        </w:rPr>
        <w:t>.</w:t>
      </w:r>
      <w:bookmarkStart w:id="277" w:name="pg10107_99213"/>
    </w:p>
    <w:p>
      <w:pPr>
        <w:pStyle w:val="Heading6"/>
        <w:numPr>
          <w:ilvl w:val="5"/>
          <w:numId w:val="1"/>
        </w:numPr>
        <w:rPr/>
      </w:pPr>
      <w:bookmarkStart w:id="278" w:name="__RefHeading___Toc291430_1067777946"/>
      <w:bookmarkStart w:id="279" w:name="_Toc103"/>
      <w:bookmarkEnd w:id="277"/>
      <w:bookmarkEnd w:id="278"/>
      <w:r>
        <w:rPr>
          <w:rtl w:val="true"/>
        </w:rPr>
        <w:t>ماجشون می میرد و زنده می شود</w:t>
      </w:r>
      <w:bookmarkEnd w:id="279"/>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ابی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یوسف یعقوب بن ابی سلمه قریشی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روان ماجشون که از تن جدا شد، او را بر تخت گذاشتیم تا غسل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 که خواست او را غسل بدهد مشاهده کرد که رگی از زیر پایش نمی 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از زیر پایش می بینم که حرکت می کند و مصلحت نمی دانم در غسل او شتاب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که دیده بودیم، به مردم گفتیم مردم روز بعد بازگشتند و نزد غسال رفتیم و به همان وضع روز قبل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معذرت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حال او بر این بود که مردم مراجعه می کردند، تا نماز او را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دیدی، ما 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روحم را که از بدنم جدا کردند، فرشته ای روحم را به آسمان دنیا برد و من خواستم که درهای آسمان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من به همین ترتیب در آسمانها عروج می کردم، تا به آسمان هفتم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تو بود؟ ماجشون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هنوز وقت مرگ تو نرسید و از عمرت اینقدر سال و اینقدر ماه و این تعداد روز و این مقدار ساعت مانده است آنگاه پیغمبر صلی الله علیه و آله را دیدم که ابو بکر در سمت راست و عمر در سمت چپ و عمر بن عبد العزیز در مقابلش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فرشته ای که با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پیغمبر نزدیک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ستم، حق را بکار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دیگر هم در روزگار حق، بر حق عمل کرده اند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461:2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389:11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الفلاح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فکر نمی کردم که در میان امت اسلامی، کسی فرشته مامور قبض ارواح را متهم بکند که نمی دانسته تاریخ دقیق وفات کی بوده در حالی که از جانب خدای توانای دانا ماموریت یافته باشد و خدای سبحان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ملک الموت جان شما را می گیرد، ملک الموتی که از جانب خداوند بر شما ماموریت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 ملک الموت را به خود رایی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اراده خداوند سبحان روح کسی را قبض کند؟ و حال آنکه در کتاب آسمانی ما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جانهارا بهنگام مرگ می گیرد و اوست که زنده می کند و می میراند و هیچ موجودی نمی تواند جز با اراده و اجازه پروردگار بمیرد، و این سر نوشتی است که هنگام آن کاملا تعیین شده خدایی جز خدای یگانه نیست، اوست که زنده می کند و می میراند او پروردگار شما و پدران پیشین شما است اوست که شما را از خاک آفریده، سپس اجلی معین کرد و اجل از جانب او تعیین شده و هر امتی را اجلی هست و آنگاه که اجلشان فرا رسد، نه ساعتی زودتر می شود و نه دیر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روی زمین هیچ جنبنده ای را رها نمی کند و لکن آنها را به سوی وعده معینی زمان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w:t>
      </w:r>
      <w:bookmarkStart w:id="280" w:name="pg10107_99215"/>
    </w:p>
    <w:p>
      <w:pPr>
        <w:pStyle w:val="BookText"/>
        <w:rPr/>
      </w:pPr>
      <w:bookmarkEnd w:id="280"/>
      <w:r>
        <w:rPr>
          <w:rFonts w:ascii="IRNazanin" w:hAnsi="IRNazanin" w:eastAsia="IRNazanin"/>
          <w:color w:val="111111"/>
          <w:sz w:val="28"/>
          <w:sz w:val="28"/>
          <w:szCs w:val="28"/>
          <w:rtl w:val="true"/>
          <w:lang w:bidi="fa-IR"/>
        </w:rPr>
        <w:t xml:space="preserve">مردمان را بدآنچه کردند بگیرد، بر پشت آن از هیچ جنبنده ای دست نمی دارد، لکن آنها را سوی مهلتی معین باز پس می داده پس نگاه می دارد آنرا که مرگ را بر آن گزارش داد و دیگری را تا و قتی که نام برده شد می فرستد آن مدتی که خداوند مقرر داشته چون برسد به تاخیر نمی افتد هر گاه بدانید پس هر گاه اجلشان فرا رسد، بدرستی که خداوند بحال بندگانش بینا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من مکان حرکت عضوی از اعضای مرده را پس از رفتن روح از بدن در نمی یابم، همچنین نمی فهمم که چگونه ممکن است 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تمام پس از مرگش پیوند خود را با مراکز حساس قطع نکرده و نبض آن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معنی این عبارت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آسمانهای بلند، در های بسته ای دارد و ملک الموت در کنار آن ایستاده و هر روحی که به آسمان عروج کند، از او اجازه می گیرد و او درها را باز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 دانستم حرکت کندی که سه روز طول می کشد و ملک الموت سه روزه اجازه داده تا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رگهایش بماند، فقط اختصاص به وی ارد یا اینکه یک قاعده عمومی است که در همه ارواح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 ادعاها ناشی از سلطه بنی امیه ستمکار بوده که اینچنین در آن روزگار بر امت اسلامی مسلط بوده اند</w:t>
      </w:r>
      <w:r>
        <w:rPr>
          <w:rFonts w:eastAsia="IRNazanin" w:cs="IRNazanin"/>
          <w:color w:val="111111"/>
          <w:sz w:val="28"/>
          <w:szCs w:val="28"/>
          <w:rtl w:val="true"/>
          <w:lang w:bidi="fa-IR"/>
        </w:rPr>
        <w:t>.</w:t>
      </w:r>
    </w:p>
    <w:p>
      <w:pPr>
        <w:pStyle w:val="Heading6"/>
        <w:numPr>
          <w:ilvl w:val="5"/>
          <w:numId w:val="1"/>
        </w:numPr>
        <w:rPr/>
      </w:pPr>
      <w:bookmarkStart w:id="281" w:name="__RefHeading___Toc291432_1067777946"/>
      <w:bookmarkStart w:id="282" w:name="_Toc104"/>
      <w:bookmarkEnd w:id="281"/>
      <w:r>
        <w:rPr>
          <w:rtl w:val="true"/>
        </w:rPr>
        <w:t>نامه ای از خداوند به احمد پیشوای حنبلیان</w:t>
      </w:r>
      <w:bookmarkEnd w:id="282"/>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رمیله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w:t>
      </w:r>
      <w:bookmarkStart w:id="283" w:name="pg10107_99216"/>
    </w:p>
    <w:p>
      <w:pPr>
        <w:pStyle w:val="BookText"/>
        <w:rPr/>
      </w:pPr>
      <w:bookmarkEnd w:id="283"/>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عیادت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که به آمنه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که برای 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گفت از خدا بر ما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بشر بن حارث و احمد بن حنبل از تو، امان از آتش جهنم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برهان، ای بخشنده ترین بخشایندگان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نامه ای از آسمان به من رسید که در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دعا را اجابت کردیم و بیش از آنرا آماده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rtl w:val="true"/>
          <w:lang w:bidi="fa-IR"/>
        </w:rPr>
        <w:t xml:space="preserve">" </w:t>
      </w: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Heading6"/>
        <w:numPr>
          <w:ilvl w:val="5"/>
          <w:numId w:val="1"/>
        </w:numPr>
        <w:rPr/>
      </w:pPr>
      <w:bookmarkStart w:id="284" w:name="__RefHeading___Toc291434_1067777946"/>
      <w:bookmarkStart w:id="285" w:name="_Toc105"/>
      <w:bookmarkEnd w:id="284"/>
      <w:r>
        <w:rPr>
          <w:rtl w:val="true"/>
        </w:rPr>
        <w:t>فرستاده الیاس و فرشته به جانب احمد حنبل</w:t>
      </w:r>
      <w:bookmarkEnd w:id="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حفض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دیار هند نزد ابو عبد الله احمد بن حنبل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بحر هندام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به چین بروم، اما یک کشتی نزد من آمد که دو نفر سوار بر امواج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خدا اجازه بدهد تو پیش احمد برو و سلام ما را بدو برسانی؟ پرسیدم احمد کیست و شما کیستید؟ گفت من الیاس هستم و این هم فرشته ای است که نگهبانی جزایر دریا به عهده اوست، احمد بن حنبل نیز در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دریا مرا به ساحل ابله رسانید و من اینک به دیدار تو آمده ام و سلام آن دو را بر شما می رسانم </w:t>
      </w:r>
      <w:r>
        <w:rPr>
          <w:rFonts w:eastAsia="IRNazanin" w:cs="IRNazanin"/>
          <w:color w:val="111111"/>
          <w:sz w:val="28"/>
          <w:szCs w:val="28"/>
          <w:rtl w:val="true"/>
          <w:lang w:bidi="fa-IR"/>
        </w:rPr>
        <w:t>".</w:t>
      </w:r>
      <w:bookmarkStart w:id="286" w:name="pg10107_99217"/>
    </w:p>
    <w:p>
      <w:pPr>
        <w:pStyle w:val="Heading6"/>
        <w:numPr>
          <w:ilvl w:val="5"/>
          <w:numId w:val="1"/>
        </w:numPr>
        <w:rPr/>
      </w:pPr>
      <w:bookmarkStart w:id="287" w:name="__RefHeading___Toc291436_1067777946"/>
      <w:bookmarkStart w:id="288" w:name="_Toc106"/>
      <w:bookmarkEnd w:id="286"/>
      <w:bookmarkEnd w:id="287"/>
      <w:r>
        <w:rPr>
          <w:rtl w:val="true"/>
        </w:rPr>
        <w:t>درخت خرما قلم احمد را می گیرد و حمل می کند</w:t>
      </w:r>
      <w:bookmarkEnd w:id="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علی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بحضور ابو عبد الله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املامی کرد و من 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قلمی بر داشت و به من داد و من آنرا پیش ابو علی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قلمی است که عبد الله آنرا به من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غلام خود گفت که قلم را از او بگیر و بر درخت خرما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را روی آن گذاشت و درخت آنرا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طبقات الحنابله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6"/>
        <w:numPr>
          <w:ilvl w:val="5"/>
          <w:numId w:val="1"/>
        </w:numPr>
        <w:rPr/>
      </w:pPr>
      <w:bookmarkStart w:id="289" w:name="__RefHeading___Toc291438_1067777946"/>
      <w:bookmarkStart w:id="290" w:name="_Toc107"/>
      <w:bookmarkEnd w:id="289"/>
      <w:r>
        <w:rPr>
          <w:rtl w:val="true"/>
        </w:rPr>
        <w:t>کشف عورت احمد و کرامت او</w:t>
      </w:r>
      <w:bookmarkEnd w:id="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w:t>
      </w:r>
      <w:r>
        <w:rPr>
          <w:rFonts w:eastAsia="IRNazanin" w:cs="IRNazanin"/>
          <w:color w:val="111111"/>
          <w:sz w:val="28"/>
          <w:szCs w:val="28"/>
          <w:lang w:bidi="fa-IR"/>
        </w:rPr>
        <w:t>335:10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را که سرپا نگهداشتند تا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معتصم او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شلوارش قطع شد و او ترسید که شلوارش از پای بیفتد و عورتش نمایان شود، لبهای خود را به حرکت آورده و دعائی بر خدا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شلوارش به حال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او در دعای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خواهندگان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عالمیان، هر گاه می دانی که من برای تو بحق قیام کرده ام، پس آبروی مرا مبر </w:t>
      </w:r>
      <w:r>
        <w:rPr>
          <w:rFonts w:eastAsia="IRNazanin" w:cs="IRNazanin"/>
          <w:color w:val="111111"/>
          <w:sz w:val="28"/>
          <w:szCs w:val="28"/>
          <w:rtl w:val="true"/>
          <w:lang w:bidi="fa-IR"/>
        </w:rPr>
        <w:t>".</w:t>
      </w:r>
    </w:p>
    <w:p>
      <w:pPr>
        <w:pStyle w:val="Heading6"/>
        <w:numPr>
          <w:ilvl w:val="5"/>
          <w:numId w:val="1"/>
        </w:numPr>
        <w:rPr/>
      </w:pPr>
      <w:bookmarkStart w:id="291" w:name="__RefHeading___Toc291440_1067777946"/>
      <w:bookmarkStart w:id="292" w:name="_Toc108"/>
      <w:bookmarkEnd w:id="291"/>
      <w:r>
        <w:rPr>
          <w:rtl w:val="true"/>
        </w:rPr>
        <w:t>آتش سوزی و غرق شدن و کرامت احمد</w:t>
      </w:r>
      <w:bookmarkEnd w:id="292"/>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برادرم صالح که تازه با قبیله میاسیر ازدواج کرده بود و آنها جهیزیه ای در حدود چهار هزار دینار برای او فرستاده بودند، همه آنها آتش گرفت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دارائی ام از دست رفت، غمگین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سوختن لباسی که مال پدرم بود و پدرم در آن</w:t>
      </w:r>
      <w:bookmarkStart w:id="293" w:name="pg10107_99218"/>
    </w:p>
    <w:p>
      <w:pPr>
        <w:pStyle w:val="BookText"/>
        <w:rPr/>
      </w:pPr>
      <w:bookmarkEnd w:id="293"/>
      <w:r>
        <w:rPr>
          <w:rFonts w:ascii="IRNazanin" w:hAnsi="IRNazanin" w:eastAsia="IRNazanin"/>
          <w:color w:val="111111"/>
          <w:sz w:val="28"/>
          <w:sz w:val="28"/>
          <w:szCs w:val="28"/>
          <w:rtl w:val="true"/>
          <w:lang w:bidi="fa-IR"/>
        </w:rPr>
        <w:t>نماز می خواند،اندوهگین هستم، چرا که با آن نماز می خواندم و بدان تبرک می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که شدند، دیدند آن لباس سالم مانده، و هر چه اطراف آن بود سوخته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قاضی القضاه علی بن حسین زینبی، داستان این آتش سوزی، به همان ترتیب نقل شده، لکن نوشته است که تمام اشیاء خانه سوخته بود و فقط نامه ای که خط احمد در آن بود سالم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به سال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سیلی در بغداد آمده،تمام کتابهای مرا آب برد و فقط یک جلد سالم ماند که در آن دو برگ بخط امام احمد نوشته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ذکر وقایع سال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مرآه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نشانه ها، آنکه مقبره امام احمد بن حنبل غرق شد، مگر اتاقی که ضریح او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ارتفاع یک ذراع داخل آن شد و به اذن خدا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بوریاها که غبار اطراف قبر بر آن بود،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نزد 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سیل، چوبهای بزرگ و مارهای غریب الشکل را می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مرآه الجنان </w:t>
      </w:r>
      <w:r>
        <w:rPr>
          <w:rFonts w:eastAsia="IRNazanin" w:cs="IRNazanin"/>
          <w:color w:val="111111"/>
          <w:sz w:val="28"/>
          <w:szCs w:val="28"/>
          <w:lang w:bidi="fa-IR"/>
        </w:rPr>
        <w:t>273:4</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صلح الاخوان خالدی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راستی این کرامت، کافی است که بدانیم امروز هیچ اثری از این مرقد معظم بر جای نمانده است، سیلها آن را نابود کرده و نقش آن را از میان برده اند، گوئی اصلا چنین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از دیروز رفته سخن به میان می آید</w:t>
      </w:r>
      <w:r>
        <w:rPr>
          <w:rFonts w:eastAsia="IRNazanin" w:cs="IRNazanin"/>
          <w:color w:val="111111"/>
          <w:sz w:val="28"/>
          <w:szCs w:val="28"/>
          <w:rtl w:val="true"/>
          <w:lang w:bidi="fa-IR"/>
        </w:rPr>
        <w:t>.</w:t>
      </w:r>
    </w:p>
    <w:p>
      <w:pPr>
        <w:pStyle w:val="Heading6"/>
        <w:numPr>
          <w:ilvl w:val="5"/>
          <w:numId w:val="1"/>
        </w:numPr>
        <w:rPr/>
      </w:pPr>
      <w:bookmarkStart w:id="294" w:name="__RefHeading___Toc291442_1067777946"/>
      <w:bookmarkStart w:id="295" w:name="_Toc109"/>
      <w:bookmarkEnd w:id="294"/>
      <w:r>
        <w:rPr>
          <w:rtl w:val="true"/>
        </w:rPr>
        <w:t>خدا همه ساله با احمد دیدار می کند</w:t>
      </w:r>
      <w:bookmarkEnd w:id="295"/>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بن</w:t>
      </w:r>
      <w:bookmarkStart w:id="296" w:name="pg10107_99219"/>
    </w:p>
    <w:p>
      <w:pPr>
        <w:pStyle w:val="BookText"/>
        <w:rPr/>
      </w:pPr>
      <w:bookmarkEnd w:id="296"/>
      <w:r>
        <w:rPr>
          <w:rFonts w:ascii="IRNazanin" w:hAnsi="IRNazanin" w:eastAsia="IRNazanin"/>
          <w:color w:val="111111"/>
          <w:sz w:val="28"/>
          <w:sz w:val="28"/>
          <w:szCs w:val="28"/>
          <w:rtl w:val="true"/>
          <w:lang w:bidi="fa-IR"/>
        </w:rPr>
        <w:t>مکارم بن ابی یعلی حربی که پیر مردی صالح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پیش از ماه رمضان باران زیادی آمد و چند روز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ماه رمضان که خوابیده بودم، در خواب دیدم بر طبق عادت خود، به زیارت قبر امام احمد بن حنبل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قبر احمد بن حنبل، به فاصله یک یا دو رده دیواری از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کثرت باران این وضعیت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قبر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این که می بینی از هیبت حق جل و علا است، زیرا خداوند به زیارت قبر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 اینکه خدا هر سال یکبار مرا زیارت می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این بخاطر آن است که تو کلام مرا یاری کردی و کلام من در محرابها منتشر و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قبر او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سر اینکه تنها قبر ترا می بوسند،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این کرامت خود من نیست، بلکه کرامت رسول الله صلی الله علیه و آله است، چرا که من چند تار مو از پیغمبر صلی الله علیه و اله با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 که هر کس مرا دوست مرا دوست دارد، در ماه رمضان به زیارت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بار دیگر تکرار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زیارت امام حنبلیان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جلد پنجم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برخی از این نمونه های غلو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مراجعه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خوب بود، اگر این خوابها حقیقت داشت</w:t>
      </w:r>
      <w:r>
        <w:rPr>
          <w:rFonts w:eastAsia="IRNazanin" w:cs="IRNazanin"/>
          <w:color w:val="111111"/>
          <w:sz w:val="28"/>
          <w:szCs w:val="28"/>
          <w:rtl w:val="true"/>
          <w:lang w:bidi="fa-IR"/>
        </w:rPr>
        <w:t>.</w:t>
      </w:r>
    </w:p>
    <w:p>
      <w:pPr>
        <w:pStyle w:val="Heading6"/>
        <w:numPr>
          <w:ilvl w:val="5"/>
          <w:numId w:val="1"/>
        </w:numPr>
        <w:rPr/>
      </w:pPr>
      <w:bookmarkStart w:id="297" w:name="__RefHeading___Toc291444_1067777946"/>
      <w:bookmarkStart w:id="298" w:name="_Toc110"/>
      <w:bookmarkEnd w:id="297"/>
      <w:r>
        <w:rPr>
          <w:rtl w:val="true"/>
        </w:rPr>
        <w:t>احمد و نکیر و منکر</w:t>
      </w:r>
      <w:bookmarkEnd w:id="298"/>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نکیر و منکر پیش تو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پروردگار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از من حیا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ابو عبد الله،</w:t>
      </w:r>
    </w:p>
    <w:p>
      <w:pPr>
        <w:pStyle w:val="BookText"/>
        <w:rPr/>
      </w:pPr>
      <w:r>
        <w:rPr>
          <w:rFonts w:ascii="IRNazanin" w:hAnsi="IRNazanin" w:eastAsia="IRNazanin"/>
          <w:color w:val="111111"/>
          <w:sz w:val="28"/>
          <w:sz w:val="28"/>
          <w:szCs w:val="28"/>
          <w:rtl w:val="true"/>
          <w:lang w:bidi="fa-IR"/>
        </w:rPr>
        <w:t>ما را معذور بدار، ما به کار ماموریت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جرئتی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ملک کریم در آن تنگنای قبر نشان داده، و او چقدر از ناموس عمومی عالم بی اطلاع بوده که در قبر سوال هست، و این به فرمان خدای بزرگ توانا صورت می گیرد، تا جائی به آن دو ملک، چنان پاسخ را داده باشند و این چه خبر بزرگی را ثابت می کند؟ در روایت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وقتی نکیر و منکر آمد، از ترس آنها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چندان هیبت داشت که وقتی حجامی را خواست و عمر سینه اش صدایی برمی آورده که هیبتی داشت ز حجام کار خود را انجام داد، عمر چهل در هم به او داد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ملک باید بروند و خدای سبحان را شکر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کتک زدن آنها خود داری کرده و چشمشان را کور نکرده است، همان کاری را نکرده است که موسی علیه السلام به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 الموت کرد و ملک الموت</w:t>
      </w:r>
    </w:p>
    <w:p>
      <w:pPr>
        <w:pStyle w:val="BookText"/>
        <w:rPr/>
      </w:pPr>
      <w:r>
        <w:rPr>
          <w:rFonts w:ascii="IRNazanin" w:hAnsi="IRNazanin" w:eastAsia="IRNazanin"/>
          <w:color w:val="111111"/>
          <w:sz w:val="28"/>
          <w:sz w:val="28"/>
          <w:szCs w:val="28"/>
          <w:rtl w:val="true"/>
          <w:lang w:bidi="fa-IR"/>
        </w:rPr>
        <w:t>پس از آن به پیشگاه پروردگار شتافت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به گرفتن جان کسی فرستاده ای که نمی خواهد بمیرد آنگاه خدا چشمش را به او باز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 الموت پیش مردم آشکار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که آمد، موسی کشیده ای بر صورت او زد و او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تو موسی چشمم را کور کرد و و هر گاه این نبود که در پیشگاه تو احترام دارد، بر او سخت می گرفتم و پاره اش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بنده‌ام موسی را بیاور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 را بربدن گاو بگذارد و به تعداد هر تار مویی که زیر دستش قرار می گیرد، یکسال عذاب خواهد شد و او را بین این و بین اینکه الان باید بمیرد، مخیر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آمد پیام را رساند و او مرگ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خواهد شد؟ گفت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همین الان جانم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نفسی کشید و جانش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ملک الموت مخفیانه نزد مردم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مرفوع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بین مردم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مخفیانه پیش مردم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تذکره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نیرویی ملک الموت را که خدا به توانایی و نیرومندیش مخصوص داشته می تواند از اجرای قدرت باز دارد، تا جایی که از دست یک انسان سیلی بخورد و حتی او چشمش را کور سازد، و انگاه ترس آنچنان او را تباه و بیچاره کند که از دید دیگر خلایق نیز که در قبضه او هستند، هم مخفی شود و نتواند در آنها تصرف کند در جائی که خداوند او را مامور قبض روح ایشان کرده است؟ در حالی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کرامتی از جانب پروردگار دارد که هیچ فردی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تعجب کنیم که خدای سبحانه که فرستنده ملک الموت است، چرا به او آن چنان قدرتی نداده باشد که بر همه قدرتهای مخلوقات چیره شود، تا جائی که کسی از بین مخلوقات بر او جسارت کند و چشمش را کور کند و به صورتش سیلی زند و این ملک مامور و فرستاده خدا از کسی بترسد و خود را از او مخفی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نوعی غفلت بوده، یا اینکه خزانه قدرت خدا پایان گرفته، یا اینکه نعوذ بالله خداوند داننده غیبها اطلاعی به این رویداد نداشته و این واقعه اتفاق افتاده است؟ یا چگونه ممکن است که گروه فرشتگان که به عالم ملکوت گمارده شده اند توان و تجربه مقابله با شدات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 جلو گیری از این واقعه وظیفه کند و خود را از خشم مردم پنهان کرده است؟ خداوند از آنچه ستمکاران می گویند بسیار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من بیایید و در کار پیغمبر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او و بر پیغمبر ما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نگریم و ببینیم چه جسارت و جراتی بر ملک الموت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دانسته او نماینده از جانب خدای بزرگ است؟</w:t>
      </w:r>
    </w:p>
    <w:p>
      <w:pPr>
        <w:pStyle w:val="BookText"/>
        <w:rPr/>
      </w:pPr>
      <w:r>
        <w:rPr>
          <w:rFonts w:ascii="IRNazanin" w:hAnsi="IRNazanin" w:eastAsia="IRNazanin"/>
          <w:color w:val="111111"/>
          <w:sz w:val="28"/>
          <w:sz w:val="28"/>
          <w:szCs w:val="28"/>
          <w:rtl w:val="true"/>
          <w:lang w:bidi="fa-IR"/>
        </w:rPr>
        <w:t>در حالی که آنجا که اجل انسان برسد، نه ساعتی پیشی می گیرد و نه پس می زند و سیلی و یا کور کردن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کنیم ملک الموت از او بترسد و بگریزد و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فرشته نیرومند تری را بفرستد، زیرا خداوند در هر صورت قدرت میراندن دارد و از جریان قضای خداوند نمی توان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ملک الموت خلاص یافت، آیا از قدرت فرستنده خود خشم نمی گیرد؟ خداوند منزه است از اینکه این دروغها و افتراها بر ساحت مقدسش بسته شود و خداوند از هر دروغزن و افتراگری سخت انتقام می گیرد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سخنان، اظهارات سر و رمان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بیفزایید</w:t>
      </w:r>
    </w:p>
    <w:p>
      <w:pPr>
        <w:pStyle w:val="BookText"/>
        <w:rPr/>
      </w:pP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از اصحاب رس و فرعون و ابو جهل و امثال آنها بیزاری می جوئیم و هر صبح و شام بر آنها لعنت می فرستیم؟ نه مگر بخاطر این است که اینان همگی پیمبران خدا را، که فرمان خدا را می رساندند آزار داده بودند؟ پس چگونه نظیر عمل اینان را به انبیای خدا و برگزیدگان خدا نسبت می دهیم؟ حاشا از خداوند که این بهتان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انگهی، این معلوم است که قدرت همه افراد بشر، بلکه قدرت همه جانداران تا روز قیامت که خداوند متعال آفریده است، تو ان مقابله با نیروی ملک الموت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چگونه توانسته است بر او این ضربه را وارد سازد؟ چرا ملک الموت از خود دفاع نکرده و او که از جانب خداوند متعال ماموریت قبض روح داشته، چرا روح موسی را نگرفته است؟</w:t>
      </w:r>
    </w:p>
    <w:p>
      <w:pPr>
        <w:pStyle w:val="BookText"/>
        <w:rPr/>
      </w:pPr>
      <w:r>
        <w:rPr>
          <w:rFonts w:ascii="IRNazanin" w:hAnsi="IRNazanin" w:eastAsia="IRNazanin"/>
          <w:color w:val="111111"/>
          <w:sz w:val="28"/>
          <w:sz w:val="28"/>
          <w:szCs w:val="28"/>
          <w:rtl w:val="true"/>
          <w:lang w:bidi="fa-IR"/>
        </w:rPr>
        <w:t>و اصولا ملک الموت کجا چشمی داشته تا کورش بکنند؟ و فراموش نکن که که در اینجا تضییع حق ملک الموت و سیلی خوردن و کور شدن او به موسی پیامبر آورده تورات نسبت داده شده، که خدا در تورات او چنین دستور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در برابر نفس و چشم و بینی در برابر بینی و گوش و دندان در برابر دندان قصاص باید شود و دانسته نیست که داستان موی گاو چه خصوصیتی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چیزهائی است که مادر کرامات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و چقدر نظایر آنها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که بر شخص عاقل بگویی، چگونه می تواند بپذیرد، مگر آنکه سفیه باشد، امااین طرفداران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عاقل باشند که این بی اساس را قبول ولی آنجا که ما کراماتی چندین بار</w:t>
      </w:r>
      <w:bookmarkStart w:id="299" w:name="pg10107_99224"/>
    </w:p>
    <w:p>
      <w:pPr>
        <w:pStyle w:val="BookText"/>
        <w:rPr/>
      </w:pPr>
      <w:bookmarkEnd w:id="299"/>
      <w:r>
        <w:rPr>
          <w:rFonts w:ascii="IRNazanin" w:hAnsi="IRNazanin" w:eastAsia="IRNazanin"/>
          <w:color w:val="111111"/>
          <w:sz w:val="28"/>
          <w:sz w:val="28"/>
          <w:szCs w:val="28"/>
          <w:rtl w:val="true"/>
          <w:lang w:bidi="fa-IR"/>
        </w:rPr>
        <w:t>سبکتر و سبکتر از اینها را که عقل و منطق و تجربه نیز آنها را می پذیرد، از امامان معصوم خود و اهل بیت وحی علیه السلام که خداوند پلیدی را از آنها برداشته و مطهرشان نموده، نقل می کنیم، بانگ و فریاد برمی آوردند و بی تابی و اضطراب می نمایند و از هر سو حمله و انتقاد می کنند که شگفتا این معقول نیست، حدیث دروغ است، این سخن غالیان و افراطیان شیعه است، این ادعای رافضیان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اسنادش صحیح هم باشد، اما در قلب ما دغدغه ای است که نمی توانیم بپذیریم، اینها درست نیست، و لو از هزار طریق 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اینگونه حمله ها می کنند</w:t>
      </w:r>
      <w:r>
        <w:rPr>
          <w:rFonts w:eastAsia="IRNazanin" w:cs="IRNazanin"/>
          <w:color w:val="111111"/>
          <w:sz w:val="28"/>
          <w:szCs w:val="28"/>
          <w:rtl w:val="true"/>
          <w:lang w:bidi="fa-IR"/>
        </w:rPr>
        <w:t>.</w:t>
      </w:r>
    </w:p>
    <w:p>
      <w:pPr>
        <w:pStyle w:val="Heading6"/>
        <w:numPr>
          <w:ilvl w:val="5"/>
          <w:numId w:val="1"/>
        </w:numPr>
        <w:rPr/>
      </w:pPr>
      <w:bookmarkStart w:id="300" w:name="__RefHeading___Toc291446_1067777946"/>
      <w:bookmarkStart w:id="301" w:name="_Toc111"/>
      <w:bookmarkEnd w:id="300"/>
      <w:r>
        <w:rPr>
          <w:rtl w:val="true"/>
        </w:rPr>
        <w:t>امام مالک هر شب پیغمبر را زیارت می کند</w:t>
      </w:r>
      <w:bookmarkEnd w:id="3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مثنی بن سعید قصیر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امام مالکیان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شبی را به روز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پیغمبر صلی الله علیه و اله را در آن ملاقات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ادعای خود دروغ می گوید؟</w:t>
      </w:r>
    </w:p>
    <w:p>
      <w:pPr>
        <w:pStyle w:val="BookText"/>
        <w:rPr/>
      </w:pPr>
      <w:r>
        <w:rPr>
          <w:rFonts w:ascii="IRNazanin" w:hAnsi="IRNazanin" w:eastAsia="IRNazanin"/>
          <w:color w:val="111111"/>
          <w:sz w:val="28"/>
          <w:sz w:val="28"/>
          <w:szCs w:val="28"/>
          <w:rtl w:val="true"/>
          <w:lang w:bidi="fa-IR"/>
        </w:rPr>
        <w:t xml:space="preserve">یا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را پرداخته است؟ 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این روایت مورد ملامت است؟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دو ملک نکیر و منکر، سر گذشتی دارد که دست کم از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نیست و آن روایتی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شیخ ما شیخ الاسلام،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یکی از صالحان او را در خواب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ملک مرا در قبر نشاندند که سوال کنند، امام مالک حاضر شد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چنین آدمی احتیاج به سوال دارد که از ایمان به خدا و رسولش بپرسید؟ از او دست بردارید و آنها هم او را</w:t>
      </w:r>
      <w:bookmarkStart w:id="302" w:name="pg10107_99225"/>
    </w:p>
    <w:p>
      <w:pPr>
        <w:pStyle w:val="BookText"/>
        <w:rPr/>
      </w:pPr>
      <w:bookmarkEnd w:id="302"/>
      <w:r>
        <w:rPr>
          <w:rFonts w:ascii="IRNazanin" w:hAnsi="IRNazanin" w:eastAsia="IRNazanin"/>
          <w:color w:val="111111"/>
          <w:sz w:val="28"/>
          <w:sz w:val="28"/>
          <w:szCs w:val="28"/>
          <w:rtl w:val="true"/>
          <w:lang w:bidi="fa-IR"/>
        </w:rPr>
        <w:t xml:space="preserve">ترک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معبری نیست که تعبیر این خوابها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هر فردی از معبران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خوابهای باطل است و ما آگاهی از تعبیر این خوابها نداریم، هر چند که حافظان حدیث آنجا که خواسته باشند غلو کنند، به این سخنان همچون سندی استناد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این دو ملک از احوال مسائی که از او سوال می کنند، هیچ اطلاعی ندارند و این قانون و فرمان قاطع خداوند نیست که آنها موظفند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ضعف عقل بر تو پناه می بریم</w:t>
      </w:r>
      <w:r>
        <w:rPr>
          <w:rFonts w:eastAsia="IRNazanin" w:cs="IRNazanin"/>
          <w:color w:val="111111"/>
          <w:sz w:val="28"/>
          <w:szCs w:val="28"/>
          <w:rtl w:val="true"/>
          <w:lang w:bidi="fa-IR"/>
        </w:rPr>
        <w:t>.</w:t>
      </w:r>
    </w:p>
    <w:p>
      <w:pPr>
        <w:pStyle w:val="Heading6"/>
        <w:numPr>
          <w:ilvl w:val="5"/>
          <w:numId w:val="1"/>
        </w:numPr>
        <w:rPr/>
      </w:pPr>
      <w:bookmarkStart w:id="303" w:name="__RefHeading___Toc291448_1067777946"/>
      <w:bookmarkStart w:id="304" w:name="_Toc112"/>
      <w:bookmarkEnd w:id="303"/>
      <w:r>
        <w:rPr>
          <w:rtl w:val="true"/>
        </w:rPr>
        <w:t>دو ملک و ابو العلا همدانی</w:t>
      </w:r>
      <w:bookmarkEnd w:id="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eastAsia="IRNazanin" w:cs="IRNazanin"/>
          <w:color w:val="111111"/>
          <w:sz w:val="28"/>
          <w:szCs w:val="28"/>
          <w:lang w:bidi="fa-IR"/>
        </w:rPr>
        <w:t>248:10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دو دست را که از محراب‌مسجدی بیرون آمد،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 چیست؟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 بیرون آمده است تا ابو العلاء حافظ حسن بن احمد متوفی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معانقه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ابو العلا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او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دو فرزند احمد را دیدم که آمده بودند بر قبر من تلقین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که بر دو ملک نکیر و منکر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نشنیدی و آنها هم جرات نکردند چیزی بگویند و باز گشتند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پندار،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ترس نکیر و منکر به لرزه افتاد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شجاعتر باشد،آنجا که ملکین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جواب 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بخوابم که از ترس شما این لرزه بر من افتاده است در حالی که من از اصحاب پیغمبر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شاید آنها این سفارش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سوگند داده بود آن دو ملک با چهره زیبا به ملاقات مومنان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w:t>
      </w:r>
      <w:bookmarkStart w:id="305" w:name="pg10107_99226"/>
    </w:p>
    <w:p>
      <w:pPr>
        <w:pStyle w:val="BookText"/>
        <w:rPr/>
      </w:pPr>
      <w:bookmarkEnd w:id="305"/>
      <w:r>
        <w:rPr>
          <w:rFonts w:ascii="IRNazanin" w:hAnsi="IRNazanin" w:eastAsia="IRNazanin"/>
          <w:color w:val="111111"/>
          <w:sz w:val="28"/>
          <w:sz w:val="28"/>
          <w:szCs w:val="28"/>
          <w:rtl w:val="true"/>
          <w:lang w:bidi="fa-IR"/>
        </w:rPr>
        <w:t xml:space="preserve">گرفته اند، اما وجود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العلا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اندازه نیز به آنها اجازه نداده و بر سر آنها داد کشیده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آنها چنان رفتاری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خود رانده است یا اینکه بگویم دو ملک نکیر و منکر بر اثر مرور زمان به روزکار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رسیده اند، پیرو ناتوان شده اند و سستی بر آنها چیره شده و شجاعت و جراتشان ته کشیده است و دیگر آن مهابتی که لازم است نداشته اند؟ و سرانجام معلوم نشد که چرا خداوند سبحان، این اشخاص را به دو ملک موکل گرامی مسلط کرده، در حالی که اختلال در نظام مرتب و مقرر الهی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این پندارهای پست و سست</w:t>
      </w:r>
      <w:r>
        <w:rPr>
          <w:rFonts w:eastAsia="IRNazanin" w:cs="IRNazanin"/>
          <w:color w:val="111111"/>
          <w:sz w:val="28"/>
          <w:szCs w:val="28"/>
          <w:rtl w:val="true"/>
          <w:lang w:bidi="fa-IR"/>
        </w:rPr>
        <w:t>.</w:t>
      </w:r>
    </w:p>
    <w:p>
      <w:pPr>
        <w:pStyle w:val="Heading6"/>
        <w:numPr>
          <w:ilvl w:val="5"/>
          <w:numId w:val="1"/>
        </w:numPr>
        <w:rPr/>
      </w:pPr>
      <w:bookmarkStart w:id="306" w:name="__RefHeading___Toc291450_1067777946"/>
      <w:bookmarkStart w:id="307" w:name="_Toc113"/>
      <w:bookmarkEnd w:id="306"/>
      <w:r>
        <w:rPr>
          <w:rtl w:val="true"/>
        </w:rPr>
        <w:t>ابر بر جنازه ای سایه می افکند</w:t>
      </w:r>
      <w:bookmarkEnd w:id="3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اخرم محمد بن نضر دمشقی بسال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ظهر، بر جنازه او در نماز گاه نماز خواندم، در حالی که یک روز تابستانی بود، ناگهان ابری بر بالای جنازه او رسید و از نماز گاه تا قبر او سایه افکند، که می توان شیبه یکی از آیات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می گوید در بیت زیر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آیه</w:t>
      </w:r>
    </w:p>
    <w:p>
      <w:pPr>
        <w:pStyle w:val="BookText"/>
        <w:rPr/>
      </w:pPr>
      <w:r>
        <w:rPr>
          <w:rFonts w:ascii="IRNazanin" w:hAnsi="IRNazanin" w:eastAsia="IRNazanin"/>
          <w:color w:val="111111"/>
          <w:sz w:val="28"/>
          <w:sz w:val="28"/>
          <w:szCs w:val="28"/>
          <w:rtl w:val="true"/>
          <w:lang w:bidi="fa-IR"/>
        </w:rPr>
        <w:t>تدل علی انه واحد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برای وجود خدا نشانه ای است که دلالت دارد بر اینکه خدا یگانه است</w:t>
      </w:r>
      <w:r>
        <w:rPr>
          <w:rFonts w:eastAsia="IRNazanin" w:cs="IRNazanin"/>
          <w:color w:val="111111"/>
          <w:sz w:val="28"/>
          <w:szCs w:val="28"/>
          <w:rtl w:val="true"/>
          <w:lang w:bidi="fa-IR"/>
        </w:rPr>
        <w:t>.</w:t>
      </w:r>
    </w:p>
    <w:p>
      <w:pPr>
        <w:pStyle w:val="Heading6"/>
        <w:numPr>
          <w:ilvl w:val="5"/>
          <w:numId w:val="1"/>
        </w:numPr>
        <w:rPr/>
      </w:pPr>
      <w:bookmarkStart w:id="308" w:name="__RefHeading___Toc291452_1067777946"/>
      <w:bookmarkStart w:id="309" w:name="_Toc114"/>
      <w:bookmarkEnd w:id="308"/>
      <w:r>
        <w:rPr>
          <w:rtl w:val="true"/>
        </w:rPr>
        <w:t>جوانی منتظر اجازه پروردگار است</w:t>
      </w:r>
      <w:bookmarkEnd w:id="309"/>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حریفیش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النون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در کعبه دیدم که بسیار رکوع و سجود می کرد</w:t>
      </w:r>
      <w:r>
        <w:rPr>
          <w:rFonts w:eastAsia="IRNazanin" w:cs="IRNazanin"/>
          <w:color w:val="111111"/>
          <w:sz w:val="28"/>
          <w:szCs w:val="28"/>
          <w:rtl w:val="true"/>
          <w:lang w:bidi="fa-IR"/>
        </w:rPr>
        <w:t>:</w:t>
      </w:r>
      <w:bookmarkStart w:id="310" w:name="pg10107_99227"/>
    </w:p>
    <w:p>
      <w:pPr>
        <w:pStyle w:val="BookText"/>
        <w:rPr/>
      </w:pPr>
      <w:bookmarkEnd w:id="310"/>
      <w:r>
        <w:rPr>
          <w:rFonts w:ascii="IRNazanin" w:hAnsi="IRNazanin" w:eastAsia="IRNazanin"/>
          <w:color w:val="111111"/>
          <w:sz w:val="28"/>
          <w:sz w:val="28"/>
          <w:szCs w:val="28"/>
          <w:rtl w:val="true"/>
          <w:lang w:bidi="fa-IR"/>
        </w:rPr>
        <w:t>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اجازه پروردگارم هستم که از نماز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دیدم نامه ای افتاد و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عزیز بخشاینده به بنده راستین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گناه در گذشته و حال کرده ای، همه را آمرزیدم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نامه به آنها رسیده، دیوانه بوده اند، بجهت اینکه این نامه را نگاه نداشته تا مردم از آنها تبرک و استفاده کنند، و آیندگان هم آن را بعنوان سند معتبری حفظ نموده و در شمار یکی از آثار گرانقدر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از نگاهداری آن معذور بوده اند، چرا که همه اینها دامهایی است که نا آزمودگان امت محمد صلی الله علیه و اله را در آن افکنده اند</w:t>
      </w:r>
      <w:r>
        <w:rPr>
          <w:rFonts w:eastAsia="IRNazanin" w:cs="IRNazanin"/>
          <w:color w:val="111111"/>
          <w:sz w:val="28"/>
          <w:szCs w:val="28"/>
          <w:rtl w:val="true"/>
          <w:lang w:bidi="fa-IR"/>
        </w:rPr>
        <w:t>.</w:t>
      </w:r>
    </w:p>
    <w:p>
      <w:pPr>
        <w:pStyle w:val="Heading6"/>
        <w:numPr>
          <w:ilvl w:val="5"/>
          <w:numId w:val="1"/>
        </w:numPr>
        <w:rPr/>
      </w:pPr>
      <w:bookmarkStart w:id="311" w:name="__RefHeading___Toc291454_1067777946"/>
      <w:bookmarkStart w:id="312" w:name="_Toc115"/>
      <w:bookmarkEnd w:id="311"/>
      <w:r>
        <w:rPr>
          <w:rtl w:val="true"/>
        </w:rPr>
        <w:t>درخت ام غیلان خرما می دهد</w:t>
      </w:r>
      <w:bookmarkEnd w:id="3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ذو النون مصری متوفی 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خرما میل دارید؟ آنگاه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درختی رسیدیم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اگر در درخت را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بخدایی سوگند می دهم که ترا رویانده و بصورت درخت در آورده است، که برما خرمای تازه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تکان داد و خرمای تازه ریخت و خوردیم و 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خوابیدیم و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باره درخت را تکان داد، خار بر ما ریخت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الفائق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آورده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از صالحان، این روایت را نقل کرده اند و بسیاری از علما نیز از آنها روایت نموده اند </w:t>
      </w:r>
      <w:r>
        <w:rPr>
          <w:rFonts w:eastAsia="IRNazanin" w:cs="IRNazanin"/>
          <w:color w:val="111111"/>
          <w:sz w:val="28"/>
          <w:szCs w:val="28"/>
          <w:rtl w:val="true"/>
          <w:lang w:bidi="fa-IR"/>
        </w:rPr>
        <w:t>".</w:t>
      </w:r>
      <w:bookmarkStart w:id="313" w:name="pg10107_99228"/>
    </w:p>
    <w:p>
      <w:pPr>
        <w:pStyle w:val="BookText"/>
        <w:rPr/>
      </w:pPr>
      <w:bookmarkEnd w:id="3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سبحان می خواهیم که به این صالحان و عالمان، عقل کافی عطا کند، تا در برابر این خرافات تسلیم نشود</w:t>
      </w:r>
      <w:r>
        <w:rPr>
          <w:rFonts w:eastAsia="IRNazanin" w:cs="IRNazanin"/>
          <w:color w:val="111111"/>
          <w:sz w:val="28"/>
          <w:szCs w:val="28"/>
          <w:rtl w:val="true"/>
          <w:lang w:bidi="fa-IR"/>
        </w:rPr>
        <w:t>.</w:t>
      </w:r>
    </w:p>
    <w:p>
      <w:pPr>
        <w:pStyle w:val="Heading6"/>
        <w:numPr>
          <w:ilvl w:val="5"/>
          <w:numId w:val="1"/>
        </w:numPr>
        <w:rPr/>
      </w:pPr>
      <w:bookmarkStart w:id="314" w:name="__RefHeading___Toc291456_1067777946"/>
      <w:bookmarkStart w:id="315" w:name="_Toc116"/>
      <w:bookmarkEnd w:id="314"/>
      <w:r>
        <w:rPr>
          <w:rtl w:val="true"/>
        </w:rPr>
        <w:t>ابن ابی الجواری در تنور</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ابی الجوری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 سلیمان دارائی پیمان بسته بود که کاری نکند که او را به خشم بیاورد یا با او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پیش آمد، در حالی که به مردم شما حدیث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اینک تنور را افروخته اند، فرمان شما چیست؟ ابو سلیمان چون با مردم مشغول بود،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دو باره گفت و بار سوم که گفت ابو سلیمان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سلیمان مشغول صحبت با مردم شد و آنگاه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گفته ام برود و در تنور بنشیند و من تصور می کنم او این دستور را بکار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بروید او را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رفتند و مشاهده کردند که احمد در تنور نشسته و هیچ نسوخته، و حتی یک تار مویش هم آتش نگرفته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ابن کثیر </w:t>
      </w:r>
      <w:r>
        <w:rPr>
          <w:rFonts w:eastAsia="IRNazanin" w:cs="IRNazanin"/>
          <w:color w:val="111111"/>
          <w:sz w:val="28"/>
          <w:szCs w:val="28"/>
          <w:lang w:bidi="fa-IR"/>
        </w:rPr>
        <w:t>348:10</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جای تعجب نیست که امثال این اسطوره ها را همچون چیز های واقعی نقل می کند، اما وقتی به فضایل اهل بیت وحی علیه السلام می رسد، قیافه ا ش عوض می شود و دهانش کف می آورد و دچار تنگی سینه می شود، تو گویی به اسمان بالا می رود و زبان بیهوده گوی خود را بر علیه کسی که می خواهد بنکوهد، دراز می کند و خداوند اینچنین پلیدی را بر کسانی که ایمان نیاورند می گمارد</w:t>
      </w:r>
      <w:r>
        <w:rPr>
          <w:rFonts w:eastAsia="IRNazanin" w:cs="IRNazanin"/>
          <w:color w:val="111111"/>
          <w:sz w:val="28"/>
          <w:szCs w:val="28"/>
          <w:rtl w:val="true"/>
          <w:lang w:bidi="fa-IR"/>
        </w:rPr>
        <w:t>.</w:t>
      </w:r>
      <w:bookmarkStart w:id="316" w:name="pg10107_99229"/>
    </w:p>
    <w:p>
      <w:pPr>
        <w:pStyle w:val="Heading6"/>
        <w:numPr>
          <w:ilvl w:val="5"/>
          <w:numId w:val="1"/>
        </w:numPr>
        <w:rPr/>
      </w:pPr>
      <w:bookmarkStart w:id="317" w:name="__RefHeading___Toc291458_1067777946"/>
      <w:bookmarkStart w:id="318" w:name="_Toc117"/>
      <w:bookmarkEnd w:id="316"/>
      <w:bookmarkEnd w:id="317"/>
      <w:r>
        <w:rPr>
          <w:rtl w:val="true"/>
        </w:rPr>
        <w:t>نامه ای از خدا به ابن موفق</w:t>
      </w:r>
      <w:bookmarkEnd w:id="318"/>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برای اذان دادن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کاغذی بر خوردم و آنرا برداشته و در کیف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اذان دادم و نماز بر پا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نماز فراغت یافتم، آن کاغذ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در آن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موفق آیا از فقر می ترسی، در حالی که من پروردگار تو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112:12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حافظ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دارند که پس از آن نامه در باره زندگی پر ناز و نعمت این مرد سخن بگویند، تا وسیله تصدیق خبر و دلیل صحت آن پندار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خودشان هم غفلت داشته اند که همین طرز نقل، خود دلیل بطلان آن است و نیاز به برهان و دلیل نیست</w:t>
      </w:r>
      <w:r>
        <w:rPr>
          <w:rFonts w:eastAsia="IRNazanin" w:cs="IRNazanin"/>
          <w:color w:val="111111"/>
          <w:sz w:val="28"/>
          <w:szCs w:val="28"/>
          <w:rtl w:val="true"/>
          <w:lang w:bidi="fa-IR"/>
        </w:rPr>
        <w:t>.</w:t>
      </w:r>
    </w:p>
    <w:p>
      <w:pPr>
        <w:pStyle w:val="Heading6"/>
        <w:numPr>
          <w:ilvl w:val="5"/>
          <w:numId w:val="1"/>
        </w:numPr>
        <w:rPr/>
      </w:pPr>
      <w:bookmarkStart w:id="319" w:name="__RefHeading___Toc291460_1067777946"/>
      <w:bookmarkStart w:id="320" w:name="_Toc118"/>
      <w:bookmarkEnd w:id="319"/>
      <w:r>
        <w:rPr>
          <w:rtl w:val="true"/>
        </w:rPr>
        <w:t>یک زن حوری با ابو یحیی سخن می گوید</w:t>
      </w:r>
      <w:bookmarkEnd w:id="3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یحیی زکریا بن یحیی ناقد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با چهار هزار ختم، زن حوری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ختم که رسیده بودم، صدای حوری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پیمانت عمل کردی و من آن زن هستم که خریداری کردی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حخطیب </w:t>
      </w:r>
      <w:r>
        <w:rPr>
          <w:rFonts w:eastAsia="IRNazanin" w:cs="IRNazanin"/>
          <w:color w:val="111111"/>
          <w:sz w:val="28"/>
          <w:szCs w:val="28"/>
          <w:lang w:bidi="fa-IR"/>
        </w:rPr>
        <w:t>462:8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که 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کشیده تعجب</w:t>
      </w:r>
      <w:bookmarkStart w:id="321" w:name="pg10107_99230"/>
    </w:p>
    <w:p>
      <w:pPr>
        <w:pStyle w:val="BookText"/>
        <w:rPr/>
      </w:pPr>
      <w:bookmarkEnd w:id="321"/>
      <w:r>
        <w:rPr>
          <w:rFonts w:ascii="IRNazanin" w:hAnsi="IRNazanin" w:eastAsia="IRNazanin"/>
          <w:color w:val="111111"/>
          <w:sz w:val="28"/>
          <w:sz w:val="28"/>
          <w:szCs w:val="28"/>
          <w:rtl w:val="true"/>
          <w:lang w:bidi="fa-IR"/>
        </w:rPr>
        <w:t xml:space="preserve">نباید کرد که توانسته است چهار هزار ختم بکند، چرا که این کار ممکن است در چند دقیقه نیز عملی شود،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مدین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شبانه روز هفتاد هزار ختم قرآن می کرد رجوع کنید به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6"/>
        <w:numPr>
          <w:ilvl w:val="5"/>
          <w:numId w:val="1"/>
        </w:numPr>
        <w:rPr/>
      </w:pPr>
      <w:bookmarkStart w:id="322" w:name="__RefHeading___Toc291462_1067777946"/>
      <w:bookmarkStart w:id="323" w:name="_Toc119"/>
      <w:bookmarkEnd w:id="322"/>
      <w:r>
        <w:rPr>
          <w:rtl w:val="true"/>
        </w:rPr>
        <w:t>ادعاهای سهل بن عبد الله تستری</w:t>
      </w:r>
      <w:bookmarkEnd w:id="3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الاخیار </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عبد الله تستری 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تعالی در حالی که شش ساله بودم، هر چه در جهان بالا است به من نشان داد و در سن هشت سالگی به لوح محفوظ نگاه کردم و در نه سالگی طلسم آسمان را شکستم و در سبع مثانی قرآن، حرفی معجم دیدم که انس و جن در معنی آن حیران بودند و من آن را فهمیدم و خدای را بر معرفتش سپاس گفتم و من چیزهای ساکن را حرکت دادم و چیزهای متحرک را ساکن گرداندم و اینهمه به اذن خدای تعالی بود، در حالی بود که چهارده سال داشتم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که خدا چه وقت عالم علوی را بر پیغمبر بزرگ صاحب رسالت ختم کننده، نشان داده است و کی پیغمبر طلسم آسمان را شکسته و در لوح محفوظ نظر کرده است؟ و آیا به اذن پروردگار، او حرف معجمی را که جن و انس در فهم معانی آن حیرانند، دیده است و ساکن را مترو ک و متحرک را ساکن کرده است؟ بخدا سوگند که این اساطیر بی اساس، فقط از کسی سر میزند که شیطان او را فریفته باشد و اینها فقط زهر کشنده ای هستند که کالبد اسلام را مسموم می کند و کرامت اولیا را در نظرها زشت و گوش مسلمین را مشوه می کند، و برگهای تاریخ اسلام را پیش ملتها سیاه می دارد و عامه مردم بر عقل این مصنفات که با قلم خود گوشه های تاریخ اسلام را تدوین کرده اند، می خندد</w:t>
      </w:r>
      <w:r>
        <w:rPr>
          <w:rFonts w:eastAsia="IRNazanin" w:cs="IRNazanin"/>
          <w:color w:val="111111"/>
          <w:sz w:val="28"/>
          <w:szCs w:val="28"/>
          <w:rtl w:val="true"/>
          <w:lang w:bidi="fa-IR"/>
        </w:rPr>
        <w:t>.</w:t>
      </w:r>
      <w:bookmarkStart w:id="324" w:name="pg10107_99231"/>
    </w:p>
    <w:p>
      <w:pPr>
        <w:pStyle w:val="Heading6"/>
        <w:numPr>
          <w:ilvl w:val="5"/>
          <w:numId w:val="1"/>
        </w:numPr>
        <w:rPr/>
      </w:pPr>
      <w:bookmarkStart w:id="325" w:name="__RefHeading___Toc291464_1067777946"/>
      <w:bookmarkStart w:id="326" w:name="_Toc120"/>
      <w:bookmarkEnd w:id="324"/>
      <w:bookmarkEnd w:id="325"/>
      <w:r>
        <w:rPr>
          <w:rtl w:val="true"/>
        </w:rPr>
        <w:t>سهل و کوه قاف</w:t>
      </w:r>
      <w:bookmarkEnd w:id="32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عبد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کوه قاف بالا رفتم دیدم که کشتی نوح در بالای آن افتاده است و به ابو یزید رضی الله عنه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کوه قاف رادیده ای؟ گفت کوه قاف رسیدنش آسان است، این کوه کاف و کوه صاد و کوه عین است که بر زمین احاطه دارند و پیرامون هر زمینی کوهی است که همچون دیواری آنرا در بر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قاف، کوه این زمین است که کوچکترین کوهها است که از زمرد سبز تشکیل یافته و گفته اند کبودی آسمان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که تمام دنیا یک قدم ولی است و حکایت است که ولیی از اولیاء خدای تعالی به آتش نیاز شد، دستش را بسوی ماه بلند کرد و از او بوسیله پاره لباسی که داشت پاره آتشی دریافت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راست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دیوانگی هم انواعی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سوگند که با تباه شدن تاریخ اسلام بدست این دروغزنان که صفحه تاریخ را با این ترهات آلوده اند، ترهاتی که نظیر آن در اساطیر گذشتگان نیز یافته نمی شود، دل انسان به درد می آید و اندوه سرا پای وجود آدمی را در بر می گیرد</w:t>
      </w:r>
      <w:r>
        <w:rPr>
          <w:rFonts w:eastAsia="IRNazanin" w:cs="IRNazanin"/>
          <w:color w:val="111111"/>
          <w:sz w:val="28"/>
          <w:szCs w:val="28"/>
          <w:rtl w:val="true"/>
          <w:lang w:bidi="fa-IR"/>
        </w:rPr>
        <w:t>.</w:t>
      </w:r>
    </w:p>
    <w:p>
      <w:pPr>
        <w:pStyle w:val="Heading6"/>
        <w:numPr>
          <w:ilvl w:val="5"/>
          <w:numId w:val="1"/>
        </w:numPr>
        <w:rPr/>
      </w:pPr>
      <w:bookmarkStart w:id="327" w:name="__RefHeading___Toc291466_1067777946"/>
      <w:bookmarkStart w:id="328" w:name="_Toc121"/>
      <w:bookmarkEnd w:id="327"/>
      <w:r>
        <w:rPr>
          <w:rtl w:val="true"/>
        </w:rPr>
        <w:t>یک حیوان وحشی، آب وضو می آورد</w:t>
      </w:r>
      <w:bookmarkEnd w:id="328"/>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چیزی که از عجائب و کرامات مشاهده کردم، این بود که یک روز به جای خلوتی رسید که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کردم و در دل خود نزدیکی به خدا تعالی را حس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 شده و خواستم و 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کودکی عادت داشتم که</w:t>
      </w:r>
      <w:bookmarkStart w:id="329" w:name="pg10107_99232"/>
    </w:p>
    <w:p>
      <w:pPr>
        <w:pStyle w:val="BookText"/>
        <w:rPr/>
      </w:pPr>
      <w:bookmarkEnd w:id="329"/>
      <w:r>
        <w:rPr>
          <w:rFonts w:ascii="IRNazanin" w:hAnsi="IRNazanin" w:eastAsia="IRNazanin"/>
          <w:color w:val="111111"/>
          <w:sz w:val="28"/>
          <w:sz w:val="28"/>
          <w:szCs w:val="28"/>
          <w:rtl w:val="true"/>
          <w:lang w:bidi="fa-IR"/>
        </w:rPr>
        <w:t>برای هر نمازی تجدید وضوء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آنجا بخاطر نبودن آب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اندوه بودم که ناگهان خرسی دیدم که با دو پاش راه می رود و همچون انسانی سبوی سبزی را هم دست گرفته، از دور خیال کردم که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شد و بر من سلام کرد و به من سوال علمی عارض شد 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و آب از کجا است؟ خرس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ما گروهی از حیوانات وحشی هستیم که به عزم محبت الهی و توکل بر او از دنیا قطع رابطه کردم و هنگام که با یاران خود در باره موضوعی صحبت می کردیم، ناگاه ندایی بر ما رسید که آگاه شوید سهل آب خواهد تا وضو بگیرد، و من هم صدای شر شر آب را می شنیدم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قصه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الریاحین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عجائب را از آن خرس گویا و سخنور بپرس که سبوی سبز بر دست گرفته و از دیگر حیوانات که به عزم محبت خدا و با توکل بر او از خویش بریده اند، باید سوال کرد، یا از آن دو ملک بپرس هر گاه بتوانی بر آنها راه یابی و هر گاه برایت میسر نیست که این سوالات را از اینها بپرسی، از عقل سوال کن و قرار بده و از این خیالات تباه کننده به خدا پناه ببر</w:t>
      </w:r>
      <w:r>
        <w:rPr>
          <w:rFonts w:eastAsia="IRNazanin" w:cs="IRNazanin"/>
          <w:color w:val="111111"/>
          <w:sz w:val="28"/>
          <w:szCs w:val="28"/>
          <w:rtl w:val="true"/>
          <w:lang w:bidi="fa-IR"/>
        </w:rPr>
        <w:t>.</w:t>
      </w:r>
    </w:p>
    <w:p>
      <w:pPr>
        <w:pStyle w:val="Heading6"/>
        <w:numPr>
          <w:ilvl w:val="5"/>
          <w:numId w:val="1"/>
        </w:numPr>
        <w:rPr/>
      </w:pPr>
      <w:bookmarkStart w:id="330" w:name="__RefHeading___Toc291468_1067777946"/>
      <w:bookmarkStart w:id="331" w:name="_Toc122"/>
      <w:bookmarkEnd w:id="330"/>
      <w:r>
        <w:rPr>
          <w:rtl w:val="true"/>
        </w:rPr>
        <w:t>داستانی که دو کرامت را در بر دارد</w:t>
      </w:r>
      <w:bookmarkEnd w:id="331"/>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خدا بر او باد، 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قصد حج وارد بغداد شدم، در حالی که چهل روز بود نان روز نخورده و جنید را ندیده بود و طهارت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دور شد و آب در ته 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محل این کفتار کجا است؟ از پشت خطابی آمد که ترا آزمودیم و صبر نداشتی، برگرد</w:t>
      </w:r>
      <w:bookmarkStart w:id="332" w:name="pg10107_99233"/>
    </w:p>
    <w:p>
      <w:pPr>
        <w:pStyle w:val="BookText"/>
        <w:rPr/>
      </w:pPr>
      <w:bookmarkEnd w:id="332"/>
      <w:r>
        <w:rPr>
          <w:rFonts w:ascii="IRNazanin" w:hAnsi="IRNazanin" w:eastAsia="IRNazanin"/>
          <w:color w:val="111111"/>
          <w:sz w:val="28"/>
          <w:sz w:val="28"/>
          <w:szCs w:val="28"/>
          <w:rtl w:val="true"/>
          <w:lang w:bidi="fa-IR"/>
        </w:rPr>
        <w:t>و آب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ناگاه چاه را پر از آب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خود را پر کرده و از آن نوشیدم و طهارت هم کردم و تا مدینه آمدم، بدون اینکه آب سبوی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سیراب شدم، از هاتفی نداشنیدیم که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بدون سبو و ریسمان آمده بود و تو با خود سبوی آورده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که باز گشتم،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جنید که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 لو با ندازه یکساعت صبر می کردی، از زیر قدمهایت چشمه جاری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الفائق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اوهامی است که روی هم انباشته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 انبیا و رسل دانش غیبی گذاشته که به او نداده شده است؟</w:t>
      </w:r>
    </w:p>
    <w:p>
      <w:pPr>
        <w:pStyle w:val="BookText"/>
        <w:rPr/>
      </w:pPr>
      <w:r>
        <w:rPr>
          <w:rFonts w:ascii="IRNazanin" w:hAnsi="IRNazanin" w:eastAsia="IRNazanin"/>
          <w:color w:val="111111"/>
          <w:sz w:val="28"/>
          <w:sz w:val="28"/>
          <w:szCs w:val="28"/>
          <w:rtl w:val="true"/>
          <w:lang w:bidi="fa-IR"/>
        </w:rPr>
        <w:t>و آیا این درست است که اولیای خدا، باید همچون کفتاران که دسترسی به وسایل و آمادگی این کارها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کوزه و طناب بر سر چاه عمیق بیایند تا آب بردارند، در حالی که انسان عادی بدون آماده کردن و سایل و اسباب نمی تواند به حوائج خودقیام نماید؟ خدا بشر را چنین آفریده و این همان چیزی است که از بسیاری از احادیث شریف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موارد مطالعه سیرت پیامبر بزرگوار صلی الله علیه و اله و دیگر پیامبران ترا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پیامبران اولیای خدا و همگی از ابن حنیف بر تر بوده اند</w:t>
      </w:r>
      <w:r>
        <w:rPr>
          <w:rFonts w:eastAsia="IRNazanin" w:cs="IRNazanin"/>
          <w:color w:val="111111"/>
          <w:sz w:val="28"/>
          <w:szCs w:val="28"/>
          <w:rtl w:val="true"/>
          <w:lang w:bidi="fa-IR"/>
        </w:rPr>
        <w:t>.</w:t>
      </w:r>
    </w:p>
    <w:p>
      <w:pPr>
        <w:pStyle w:val="Heading6"/>
        <w:numPr>
          <w:ilvl w:val="5"/>
          <w:numId w:val="1"/>
        </w:numPr>
        <w:rPr/>
      </w:pPr>
      <w:bookmarkStart w:id="333" w:name="__RefHeading___Toc291470_1067777946"/>
      <w:bookmarkStart w:id="334" w:name="_Toc123"/>
      <w:bookmarkEnd w:id="333"/>
      <w:r>
        <w:rPr>
          <w:rtl w:val="true"/>
        </w:rPr>
        <w:t>تراشیدن ریش به خاطر خدا</w:t>
      </w:r>
      <w:bookmarkEnd w:id="334"/>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حلیه الاولیا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Fonts w:eastAsia="IRNazanin" w:cs="IRNazanin"/>
          <w:color w:val="111111"/>
          <w:sz w:val="28"/>
          <w:szCs w:val="28"/>
          <w:lang w:bidi="fa-IR"/>
        </w:rPr>
        <w:t>370:10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از شبلی بنام غالب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موهای خود را می کند، و شبلی هم که ریش بزرگی داشت، امر کرد که ریشش 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چه چیز ترا به تراشیدن</w:t>
      </w:r>
    </w:p>
    <w:p>
      <w:pPr>
        <w:pStyle w:val="BookText"/>
        <w:rPr/>
      </w:pPr>
      <w:r>
        <w:rPr>
          <w:rFonts w:ascii="IRNazanin" w:hAnsi="IRNazanin" w:eastAsia="IRNazanin"/>
          <w:color w:val="111111"/>
          <w:sz w:val="28"/>
          <w:sz w:val="28"/>
          <w:szCs w:val="28"/>
          <w:rtl w:val="true"/>
          <w:lang w:bidi="fa-IR"/>
        </w:rPr>
        <w:t>ریش وادار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موهای خود را بخاطر یک وجود مفقود کنده است، من چگونه بخاطر یک فرد موجود آنرا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این عابد فقیه و مرحبا به اولیای نظیر این فقیه دانشمند که حکم شرع را نمی دانند، و آفرین بر مدونان اخبار و گرد آوردگان آثار این خداشناسان،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چگونه حرمت تراشیدن ریش طبق فتوای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فقه بارع پوشیده مانده و نمی داند که دیگر ائمه مذاهب نیز بر حرمت آن اتفاق نظر دارند؟ این حکم چگونه بر وی پوشیده مانده است؟ و شگفت اینکه این شخص همان فقیه منحری است که در پاسخ علماء، درباره خون حیض که با خون استحاضه مشتبه شود، هیجده جواب داده است و بیست سال با فقهای افت و خیز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بیست سال مدرس حدیث بوده، چگونه از احادیث پیغمبر که بر حرمت ریش تراشیدن دلالت می کند، آگاهی نیافته است؟ که از آن جمله است احادیث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مرفوعی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چیز از فطرات آدمی است، که انبوه نگاهداشتن ریش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216:10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المعتصر من المختصر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220:2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التثریب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مرفوعی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 خود را انبوه نگه دارید و موهای پشت لب را کوتاه کنید و با مشرکان در این عمل مخالفت نمائید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221:10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p>
    <w:p>
      <w:pPr>
        <w:pStyle w:val="BookText"/>
        <w:rPr/>
      </w:pP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خطیب </w:t>
      </w:r>
      <w:r>
        <w:rPr>
          <w:rFonts w:eastAsia="IRNazanin" w:cs="IRNazanin"/>
          <w:color w:val="111111"/>
          <w:sz w:val="28"/>
          <w:szCs w:val="28"/>
          <w:lang w:bidi="fa-IR"/>
        </w:rPr>
        <w:t>345:3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مرفوعی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مشرکان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خود را انبوه و موی پشت لب را کوتاه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تفاوت در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الزطار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 کند که این دستور متفق علیه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مرفوعی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شاربها را بزنید و ریش را انبوه نگاه دارید و با مجوس مخالفت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lang w:bidi="fa-IR"/>
        </w:rPr>
        <w:t>317:5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اله امر کرد که موهای پشت لب را کوتاه و ریش را بلند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داود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151:1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ریش خود را کوتاه می کنند، ولی سبیلها را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سبیلها را بزنید و ریش را بلند نگه دارید، و با اهل کتاب مخالفت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مجوس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سبیلها را بلند می کنند و ریش خود را می تراشند، شما با آنها مخالفت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که ذیل آن به طبع رسیده،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ذکر کرده است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شاربها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ریشها را انبوه کنید و به یهودی تشبه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آنگونه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رموز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پدرش و او از جدش روایت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صلی الله علیه و اله از عرض و طول ریش خود میگرفت و کوتاه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که این همه تاکیدی که مسلمانان بر حرمت ریش تراشیدن دارند و اینکه این امر همان تغییر دادن خلقت خداوند است که خدا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لامرنهم فلیغیرن خلق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آینه آنها را امر می کنم و آنها براستی که آفرینش خدا را دگر گونه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نشاء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اینها را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گروهی در استفاده از این دستور چنان افراط کرده اند که حتی تراشیدن صورت را برزنان نیز حرام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یک زن جایز نیست که چیزی بر خلقت خود که خدا آنرا آفریده است کم یا زیاد کند، تا از این رهگذر گاه خود را بر شوهر خود یا دیگری زیبا گردند،مثل اینکه نفر دو ابرویش به هم نزدیک باشد و بخواهد که موی بین ابروان را بگیرد تا بین آنها گشادی و فاصله باشد، یا یک نفر دندان اضافی داشته باشد و آنرا بکشد، یا دندانش بلند تر باشد و بخواهد کوتاهتر کند و از آن ببرد، یاریش یا موهای سبیل یا موهای ریز بر لب و چانه خود را با کندن از بین ببرد، یا کسی موهایش را که کوتاه یا کم پشت باشد، با موی دیگران در 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موارد در قلمرو و نهی داخل می شود و تغییر خلقت خدای تعالی بشمار می آید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امر، فقط بر داشتن آن زائده ای مانع ندارد که زیان که زیان و آزاری به دارنده اش برسد، همچون بلند بودن یا اضافی بودن یک دندان، که مانع از خوردن شود یا انگشت اضافی که به دارنده اش اذیت</w:t>
      </w:r>
    </w:p>
    <w:p>
      <w:pPr>
        <w:pStyle w:val="BookText"/>
        <w:rPr/>
      </w:pPr>
      <w:r>
        <w:rPr>
          <w:rFonts w:ascii="IRNazanin" w:hAnsi="IRNazanin" w:eastAsia="IRNazanin"/>
          <w:color w:val="111111"/>
          <w:sz w:val="28"/>
          <w:sz w:val="28"/>
          <w:szCs w:val="28"/>
          <w:rtl w:val="true"/>
          <w:lang w:bidi="fa-IR"/>
        </w:rPr>
        <w:t>و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جایز است که آنرا بردارند و حکم مرد در این مورد همانند حکم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eastAsia="IRNazanin" w:cs="IRNazanin"/>
          <w:color w:val="111111"/>
          <w:sz w:val="28"/>
          <w:szCs w:val="28"/>
          <w:lang w:bidi="fa-IR"/>
        </w:rPr>
        <w:t>393:5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مزبور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صورت زنی ریش یا سبیل یا موهای زیر لب روئیده باشد، جایز نیست که آنها را بردارد، زیرا همه اینها تغییر دادن خلقت خدا بحساب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حکمی که همه علما در آن اجماع کرده اند آگاهی نیافته؟ بحدی که این 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رسیده او او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خلیفه و فاضل و عالم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شهادت تراشنده ریش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سخنان بزرگان فقه را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التثریب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انبوه کردن ریش از خصال و آیینهای فطرت انسان است، و مطابق این آئین باید موها را انبوه کرد و افزود، و از ریش مانند سبیل نباید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بیش از اندازه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صحیحین در حدیث ابن عمر امر شده که ریش را انبوه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آمده آنرا دراز کنید و در روایت دیگر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فراوان و انبوه کنید و در یک روایت هم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خاء معجمه و گفته اند با جیم به معنی ترک و تاخیر کردن آمده است و در اصل همزه داشته که تحقیقا حذف شده چنانکه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ترجی من تشاء منهن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که خواهی از ایشان، باز پس می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فقها استدلال می کنند که بهتر است که ریش را به حال خود</w:t>
      </w:r>
    </w:p>
    <w:p>
      <w:pPr>
        <w:pStyle w:val="BookText"/>
        <w:rPr/>
      </w:pPr>
      <w:r>
        <w:rPr>
          <w:rFonts w:ascii="IRNazanin" w:hAnsi="IRNazanin" w:eastAsia="IRNazanin"/>
          <w:color w:val="111111"/>
          <w:sz w:val="28"/>
          <w:sz w:val="28"/>
          <w:szCs w:val="28"/>
          <w:rtl w:val="true"/>
          <w:lang w:bidi="fa-IR"/>
        </w:rPr>
        <w:t>گذاشت و از آن نباید چیزی کوتاه کرد و این قول شافعی و اصحاب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و کوتاه کردن یا سوزاندن ریش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المفهم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 را بتراشند یا برکنند یا بخش اضافی آنرا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از طول ریش کوتاه کنند،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کوتاه کردنش و کندن آن کراهت دارد، بسیار بلند کردن ریش هم به قصد شهرت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گذشته اختلاف کرده اند که آیا عمل دارد یا نه، و برخی گفته اند این کار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تا آن اندازه نباید بلند کرد که به حد شهرت برسد و باید به میزان شهرت که رسید، کوتاهتر کنند و طول ریش جدا مکروه است و برخی علما اندازه بیش از کف دست را که ریش را بگیرد و اضافی باشد، جایز دانسته کوتاه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علما این اندازه را هم مکروه دانسته اند و فقط در حج و عمره بدان اجازه داده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الاحیاء </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پیغمبر صلی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خود را اعفا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اینست که انبوه کنید، و در خبر آمده است یهودی سبیل خود را انبوه وریش خود را کوتاه می کردند و می تراشیدند، پس شما با آنها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علما تراشیدن را مکروه و بدعت دانسته اند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ریش بلند اختلاف کرده اند، و گفته اند مرد باید با کف دست ریش خود را بگیرد و اضافه بر قبضه خود را بزند اشکال ندارد و ابن عمر و جماعتی از تابعین این کار می گردند و شعبی و ابن سیرین نیز این عمل را پسندیده‌اند اما حسن و قتاده آنرا مکروه 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گذاشتن ریش به منظور آنرا مکروه دانسته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گذاشتن ریش به منظور کسب عافیت، بهتر است، چرا که پیغمبر فرموده است ریش را انبوه کنید و این امر نزدیک به حقیقت بنظر می رسد، به شرط آنکه به حد کوتاه کردن اطراف گرد کردن آن نرسد، چرا که طول بیش از اندازه</w:t>
      </w:r>
    </w:p>
    <w:p>
      <w:pPr>
        <w:pStyle w:val="BookText"/>
        <w:rPr/>
      </w:pPr>
      <w:r>
        <w:rPr>
          <w:rFonts w:ascii="IRNazanin" w:hAnsi="IRNazanin" w:eastAsia="IRNazanin"/>
          <w:color w:val="111111"/>
          <w:sz w:val="28"/>
          <w:sz w:val="28"/>
          <w:szCs w:val="28"/>
          <w:rtl w:val="true"/>
          <w:lang w:bidi="fa-IR"/>
        </w:rPr>
        <w:t xml:space="preserve">خلقت را مشوه نشان می دهد و زبان حرفگیران و غیبت کنندگان را باز می کند و اشکالی ندارد که بدین منظور از افراط در درازی ریش خود داری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الباری </w:t>
      </w:r>
      <w:r>
        <w:rPr>
          <w:rFonts w:eastAsia="IRNazanin" w:cs="IRNazanin"/>
          <w:color w:val="111111"/>
          <w:sz w:val="28"/>
          <w:szCs w:val="28"/>
          <w:rtl w:val="true"/>
          <w:lang w:bidi="fa-IR"/>
        </w:rPr>
        <w:t xml:space="preserve">" </w:t>
      </w:r>
      <w:r>
        <w:rPr>
          <w:rFonts w:eastAsia="IRNazanin" w:cs="IRNazanin"/>
          <w:color w:val="111111"/>
          <w:sz w:val="28"/>
          <w:szCs w:val="28"/>
          <w:lang w:bidi="fa-IR"/>
        </w:rPr>
        <w:t>288:10</w:t>
      </w:r>
      <w:r>
        <w:rPr>
          <w:rFonts w:ascii="IRNazanin" w:hAnsi="IRNazanin" w:eastAsia="IRNazanin"/>
          <w:color w:val="111111"/>
          <w:sz w:val="28"/>
          <w:sz w:val="28"/>
          <w:szCs w:val="28"/>
          <w:rtl w:val="true"/>
          <w:lang w:bidi="fa-IR"/>
        </w:rPr>
        <w:t xml:space="preserve">، آنجا که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عمر، هر گاه به حج یا عمره می رفت، ریش خود را با کف دست می گرفت و اضافه بر آنرا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ابن عمر این کار را به حج یا عمره اختصاص نمی داد، بلکه مقتضی افراط نکردن در طول ریش بمنظور خود داری از اینکه قیافه را مشوه کند، این بوده که مازاد بر قبضه دست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ظاهر حدیث را گرفته و از کوتاه کردن اندکی هم پرهیز کرده اند، چرا که آنرا منافی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خود را انبوه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کف دست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 را باید گرفت 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قول را به عمل ابن عمر نسبت داده اند و به عمر هم نسبت داده اند که در باره شخصی چنین رفتار کرد، و از طریق ابو هریره نقل شده که او خود نیز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داود از حدیث جابر به سند حسن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سبیلها را در حج و عمر بحال خود ترک می کردیم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حال خود می گذاشتیم تا بلند شوند و این قول را روایت ابن عمر نیز تایید می کند و سبال در این روایت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سبله با فتح اول و دوم است که بمعنی مویی است که بر بروت روید یا موی زنخ تا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اشاره دارد بر اینکه در عبارت حج آنرا کوتاه می کرده اند، سپس طبری در اینکه آیا در کوتاه کردن ریش حدی هست یا 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و به نقل از گروهی استناد می کند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از مقدار کف دست باشد، کوتاه کردنش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نقل می شود که او از طوال و پنهان ریش، آن اندازه که ناپسند نباشد می زد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این قول از عطاء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بر عمل عجمیان</w:t>
      </w:r>
    </w:p>
    <w:p>
      <w:pPr>
        <w:pStyle w:val="BookText"/>
        <w:rPr/>
      </w:pPr>
      <w:r>
        <w:rPr>
          <w:rFonts w:ascii="IRNazanin" w:hAnsi="IRNazanin" w:eastAsia="IRNazanin"/>
          <w:color w:val="111111"/>
          <w:sz w:val="28"/>
          <w:sz w:val="28"/>
          <w:szCs w:val="28"/>
          <w:rtl w:val="true"/>
          <w:lang w:bidi="fa-IR"/>
        </w:rPr>
        <w:t>حمل شده که ریش را می زدند و کوتاه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این عمل را جز در حج و عمره مکروه دانسته اند، و گروهی هم به این طریق عمل کرده اند و قول عطا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 ریش خود را رها کند و بلند شود جای تعرض نیست، مگر آنکه بلندی و یا پهنایش از حد بگذرد و موجب مسخره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به حدیث عمرو بن شعیب استناد کرده که از پدرش و او از جدش و او از پیغمبر صلی الله علیه و اله روایت کند که آن بزرگوار از درازا و پهنای ریش خود کوتاه می کرد و این چیزی است که ترمذی از بخاری نقل کرده که او در روایت عمر بن هارون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حدیث منکری بر آن نمی دانم و این عمر بن هارون را گروهی ضعیف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عیاض گفته است که تراشیدن و کوتاه کردن یا کندن موی مکروه است، اما هر گاه بیش از اندازه بلند شود، گرفتن از طوال و عرض آن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درازا کردن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کوتاه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بمنظور شهرت باشد، کراهت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بدنبال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ظاهر خبر است که امر به توفیر ریش شده، و اضافه می کند که قول مختار و پسندیده اینست که ریش را بحال خود بگذارند و کوتاه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او از این قول در غیر عبادت حج بوده، چرا که شافعی در مناسک این کار را مستحب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التین ظاهر آنچه را که ابن عمر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نبوده که اندازه قبضه کف دست باید نگاهداشت، بلکه زیر ذقن با چهار انگشت که بهم چسبیده اند گرفته و از زیر آن موها را می زنند، تا موهای ریش مساوی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هستند که حتی بدتر از مجوس ریش خود را می تراشند و موهای را می برند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نگاهداشتن ریش که بر صورت زنان بروید مستثنی است و مستحب است آنرا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سبیل که بر صورت</w:t>
      </w:r>
    </w:p>
    <w:p>
      <w:pPr>
        <w:pStyle w:val="BookText"/>
        <w:rPr/>
      </w:pPr>
      <w:r>
        <w:rPr>
          <w:rFonts w:ascii="IRNazanin" w:hAnsi="IRNazanin" w:eastAsia="IRNazanin"/>
          <w:color w:val="111111"/>
          <w:sz w:val="28"/>
          <w:sz w:val="28"/>
          <w:szCs w:val="28"/>
          <w:rtl w:val="true"/>
          <w:lang w:bidi="fa-IR"/>
        </w:rPr>
        <w:t xml:space="preserve">زنان بروید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 خود را انبوه کنید و پرنگهدارید و جایز نیست که آنرا بتراشند یا بکنند، و یا بسیاری آنرا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آمده، با این تفاوت که با تاکید همراه است و اضافه می کند که علت آن چیست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یهودی تشبه نکنید، چرا که آنها عکس این عمل می کنند و در خبر ابن حبان آمده که مجوس هم عین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کسری هم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عراقی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ریش تراشیدن کار مجوسان است و مکروه است که ریش را کوتاه کنند و در بلند بودن ریش هم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اشکالی ندارد که همچون ابن عمر، با کف دست آنرا بگیرند و ما زاد را بزنند، و بدین رای تابعین اجماع کرده اند و شعبی و ابن سیرین آنرا مستحب و لکن حسن و قتاده آنرا مکروه دانسته اند و قول صحیحتر آنست که زدن بلند ریش، مادام که خیلی انبوه نشده و بیش از اندازه بلند نشده باشد مکروه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شفای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تراشیدن ریش نهی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زیاده بر قبضه دست باشد، زدن اضافی اشکالی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خفاجی بر شفا </w:t>
      </w:r>
      <w:r>
        <w:rPr>
          <w:rFonts w:eastAsia="IRNazanin" w:cs="IRNazanin"/>
          <w:color w:val="111111"/>
          <w:sz w:val="28"/>
          <w:szCs w:val="28"/>
          <w:rtl w:val="true"/>
          <w:lang w:bidi="fa-IR"/>
        </w:rPr>
        <w:t xml:space="preserve">"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 کردن ریش، چنانکه یاد شد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هیات ریش تا اندازه ای باید باشد، که ازکف دست زائد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تراشیدن ریش نهی است، زیرا این عادت مشرکان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کردن ریش، به نوشته</w:t>
      </w:r>
    </w:p>
    <w:p>
      <w:pPr>
        <w:pStyle w:val="BookText"/>
        <w:rPr/>
      </w:pPr>
      <w:r>
        <w:rPr>
          <w:rFonts w:ascii="IRNazanin" w:hAnsi="IRNazanin" w:eastAsia="IRNazanin"/>
          <w:color w:val="111111"/>
          <w:sz w:val="28"/>
          <w:sz w:val="28"/>
          <w:szCs w:val="28"/>
          <w:rtl w:val="true"/>
          <w:lang w:bidi="fa-IR"/>
        </w:rPr>
        <w:t>قاموس، انبوه ساختن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بخاری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خود را انبوه کنید و در روایت دیگر از مسلم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 خود را انبوه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ایرانیان این بود که ریش را کوتاه می کردند، اما شارع از آن نهی فرموده و امر به انبوه کردن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و کندن و سوزاندن ریش کراهت دارد، اما کوتاه کردن عرض و طول آن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بقیه اقوال را در باره افزونی ریش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مجموع احادیث، پنج روایت نتیجه می شود که اختلاف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اعفوا، او قوا، ارخوا، ارجوا، و فروا و ارشده و همگی به معنی این است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را به حال خود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که با مجوس مخالفت کنید و این امر پیش از این ذکر شد که عبادت ایرانیان این بود که ریش خود را می چیدند و شرع از این کار منع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رموز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ابن حبان، به علت این کار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عین یهود هستند و در روایت دیگر عین مشرکان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کوتاه کردن ریش مکروه است و گذشتگان در بلندی ریش هم اختلاف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اقوالی را که پیش از این یاد کردیم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گفتاری که فتواهای پراکنده و آراء بزرگان مذاهب را در این باب جمع کرده،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الابداع فی مضار الابتداع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عادات، اینست که امروزه ریش را می تراشند و سبیل را بلند می کند و این همان بدعتی است که نخست به مصریان در نتیجه آمیزش با اجابت سرایت کرده و اختراعات بیگانگان که در نظر آنها نیک آمده، خود را باخته اند و محاسن دین خود و سنت پیامبر خود محمد صلی الله علیه و اله را زشت شمرده</w:t>
      </w:r>
    </w:p>
    <w:p>
      <w:pPr>
        <w:pStyle w:val="BookText"/>
        <w:rPr/>
      </w:pPr>
      <w:r>
        <w:rPr>
          <w:rFonts w:ascii="IRNazanin" w:hAnsi="IRNazanin" w:eastAsia="IRNazanin"/>
          <w:color w:val="111111"/>
          <w:sz w:val="28"/>
          <w:sz w:val="28"/>
          <w:szCs w:val="28"/>
          <w:rtl w:val="true"/>
          <w:lang w:bidi="fa-IR"/>
        </w:rPr>
        <w:t>و از سنتهای اسلامی دور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عمر رضی الله عنه نقل شده که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مخالفت کنید، ریش خود را رها کنید و سبیلها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عمر هر گاه که به حج یا عمره مشرف می باشد، با دست ریش خود را می گرفت، هر چه‌اضافه بود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نیز از ابن عمر نقل کرده که پیغمبر صلی الله علیه و اله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شاربها و سبیلها را بزنید و ریش را پر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ذکر تعدادی حدیث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احادیث فراوان نقل شده و همه اینها دلالت دارد که انبوه کردن ریش واجب و تراشیدن آن حرام است و کوتاه کردن آن بر طبق دستوری است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مفاد فرموده پیغمبر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مشرکان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مجوس مخالفت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تراشیدن ریش را تایید می کند و ابو داود و ابن حبان از ابن عمر نقل کرده اند که پیغمبر صلی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به گروهی مانند کند، از آنها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تاکیدی است که پرهیز از همانندی فاسقان را در بر دارد و این همانند فرق نمی کند که در لباس یا هیات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اینکه چنین شخصی کافر می شود اختلاف کرده اند و ظاهر حدیث این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نمی شود، لکن باید تادیب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دو حدیث از آنکه بر دو امر دلالت می، کند، اینکه عمل تراشیدن ریش از اختصاصات کافران است و از طرفی هم از چیزی که ویژگی کافران باشد نهی شده است، و پیغمبر صلی الله علیه و اله ما را از تشبه به کافران بطور عموم نهی فرموده، نتیجه می گیریم که یکی از اختصاصا عمومی کافران، تراشیدن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علاوه بر آن، بطور خصوص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خود را انبوه کنید و با مجوسان و با مشرکان مخالفت بورزید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احادیث که نقل شد، بر می آید که نهی از این عمل بر اطلاق نبوده، بلکه ره روایت ترمذی از عبد الله بن عمرو بن عاص، پیغمبر صلی الله علیه و اله، پهنا و در ازای</w:t>
      </w:r>
    </w:p>
    <w:p>
      <w:pPr>
        <w:pStyle w:val="BookText"/>
        <w:rPr/>
      </w:pPr>
      <w:r>
        <w:rPr>
          <w:rFonts w:ascii="IRNazanin" w:hAnsi="IRNazanin" w:eastAsia="IRNazanin"/>
          <w:color w:val="111111"/>
          <w:sz w:val="28"/>
          <w:sz w:val="28"/>
          <w:szCs w:val="28"/>
          <w:rtl w:val="true"/>
          <w:lang w:bidi="fa-IR"/>
        </w:rPr>
        <w:t>ریش کوتاه می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و نسائی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با کف دست ریش خود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اضافه بر آن بود، آنرا می زد و در عبارت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اضافه بر آنرا می زد و در عبارت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زیر قبضه دست میماند،آنرا می چید و بخاری هم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آنچه اکنون نقل کردیم، می رساند که مراد از اعفاء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کردن 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زیادی را نزنند و کوتاه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چهار گانه اسلام بر وجوب بلند کردن ریش و حرمت کوتاه کردن و تراشیدن ریش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حنفیان،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حرام است که ریش خود را بزند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وجوب کوتاه کردن زائد بر پنجه دست، تصریح کرده، اما بیش از این حد را آنگونه که بعضی مغربیان و مردان انجام می دهند کسی جایز ندانسته است و تراشیدن همه ریش، کار یهودیان و هندیان و مجوس عجم می باشد، و گفته اند هر چه بیش از آن حد باشد، لازم است که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رسول الله صلی الله علیه و اله روایت شده که آن بزرگوار از طول و عرض ریش خود کوتاه می کردند، چنانکه امام ترمذی هم در جامع خود این روایت را نقل کرده و نظیر آن در اکثر کتابهای حنفیان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پیشوایان مالکی اینست که تراشیدن ریش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گاه آن چنان کوتاهش بکنند که اطلاق مثله بتوان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خیلی مختصر کوتاه کنند، که نتوان برایش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این امر محل اختلاف است و چنانکه از شرح رساله ابو الحسن و حاشیه علامه عدوی رحمهم الله برمی آید، مکروه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پیشوایان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العبات چنین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رفعه معترض شده که شافعی</w:t>
      </w:r>
      <w:bookmarkStart w:id="335" w:name="pg10107_99245"/>
    </w:p>
    <w:p>
      <w:pPr>
        <w:pStyle w:val="BookText"/>
        <w:rPr/>
      </w:pPr>
      <w:bookmarkEnd w:id="335"/>
      <w:r>
        <w:rPr>
          <w:rFonts w:ascii="IRNazanin" w:hAnsi="IRNazanin" w:eastAsia="IRNazanin"/>
          <w:color w:val="111111"/>
          <w:sz w:val="28"/>
          <w:sz w:val="28"/>
          <w:szCs w:val="28"/>
          <w:rtl w:val="true"/>
          <w:lang w:bidi="fa-IR"/>
        </w:rPr>
        <w:t>رضی الله عنه تصریح بر حرمت دارد و اذرعی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اینست که اجمالا تراشیدن حرام است، بی آنکه علتی در نظر گرفته و نظر این در حاشیه ابن قاسم عبادی بر کتاب مزبور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پیشوایان حنبلی به حرمت تراشیدن ریش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آنها گفته اند حرمت تراشیدن مورد اعتماد است و بعضی حرمت را به روشنی ذکر می کنند، لکن مخالفت با آن را ذکر نمی کند،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نظر از شرح المنتهی و شرح منظومه الاداب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می شود که حرمت ریش تراشیدن، جزء دین خدا و شریعت او است که بجز آن قانونی بر بندگان نفرستاده و عمل بر غیر این دین، گمراهی و تباهی بار می آورد و یا به فسق و جهالت و یا به غفلت از هدایت پیشوای مان محمد صلی الله علیه و اله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امثال شبلی و حافظ که به هوای دوستی خداوند ریش می تراشیدند و کسانی که با اطناب تمام احادیثی در باب ریش ابو بکر صدیق پرداخته اند، نیازی به ریش نداشتند، بلکه نیازمند عقل کامل هستند، همان عقلی که سمعانی در الانساب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مطین بن احمد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پیامبر خدا، می خواهم ریش بلند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تو خوب است تو به عقل کاملی احتیاج داری </w:t>
      </w:r>
      <w:r>
        <w:rPr>
          <w:rFonts w:eastAsia="IRNazanin" w:cs="IRNazanin"/>
          <w:color w:val="111111"/>
          <w:sz w:val="28"/>
          <w:szCs w:val="28"/>
          <w:rtl w:val="true"/>
          <w:lang w:bidi="fa-IR"/>
        </w:rPr>
        <w:t>".</w:t>
      </w:r>
    </w:p>
    <w:p>
      <w:pPr>
        <w:pStyle w:val="Heading6"/>
        <w:numPr>
          <w:ilvl w:val="5"/>
          <w:numId w:val="1"/>
        </w:numPr>
        <w:rPr/>
      </w:pPr>
      <w:bookmarkStart w:id="336" w:name="__RefHeading___Toc291472_1067777946"/>
      <w:bookmarkStart w:id="337" w:name="_Toc124"/>
      <w:bookmarkEnd w:id="336"/>
      <w:r>
        <w:rPr>
          <w:rtl w:val="true"/>
        </w:rPr>
        <w:t>ستون نوری که از آسمان بر گور حنبلی کشیده شده است</w:t>
      </w:r>
      <w:bookmarkEnd w:id="3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عبد العزیز بن جعفر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ابی عمر و شرابی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کاری داشتم که من برای آن اقدام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کار که برگشتم و رو به خانه خود در باب ازج من آمدم، ستون</w:t>
      </w:r>
    </w:p>
    <w:p>
      <w:pPr>
        <w:pStyle w:val="BookText"/>
        <w:rPr/>
      </w:pPr>
      <w:r>
        <w:rPr>
          <w:rFonts w:ascii="IRNazanin" w:hAnsi="IRNazanin" w:eastAsia="IRNazanin"/>
          <w:color w:val="111111"/>
          <w:sz w:val="28"/>
          <w:sz w:val="28"/>
          <w:szCs w:val="28"/>
          <w:rtl w:val="true"/>
          <w:lang w:bidi="fa-IR"/>
        </w:rPr>
        <w:t>نوری را مشاهده کردم که از وسط آسمان به درون مقبره می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آن نور خیره شدم و می ترسیدم که آن نور را گم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شدم این نور از آسمان بر قبر ابو بکر عبد العزیز افکنده شده و بسیار در شگفت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و نور همچنان می تابید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دانشمند و پیشوای حنبلیان است که تالیفاتی دارد، و او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ر و او 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حنبلیان نقل کرده که از او پرسیده که کدام یک از بزرگان فضیلت بیشتر دارد؟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علی را بر ابو بکر مقدم دارد، به رسول الله صلی الله علیه و اله توهین کرده و هر کس ابو بکر را بر عمر مقدم بدارد، به رسول الله و به ابو بکر توهین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او را بر عثمان مقدم دارد، به ابو بکر و عمر و عثمان و به اهل شوری و مهاجران و انصار اهانت روا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به اندازه ذره ای از آن نور خیالی که بر قبر آن مرد رسیده است، بر دل و جایگاه بصیرت این مرد در دوران فرمانبری بخرج نمی داد، پیشوائی که با کتاب و سنت مخالفت ورزید، و این مرد، آن مایه و مقدار ندارد، که در این شئون بزرگ دخالت کند و در چیزی دخالت نماید که خود شایستگی آن را ندارد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گروهی افتخار می کند که خودش از ازان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او در برابر 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دو آیه مباهله و تطهیر در باره او نازل شده، چه مقداری می تواند داشته باشد؟ مقتضی اولویت و شایسته فضیلت اینست که شخصیت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همدوش اند و این اتحاد در شخصیت مقام نبوت را که استثنا کنیم، جز واسطه فضایل و برتریها و مکارم و کردار نیک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چه کسی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 تواند با پیغمبر در این</w:t>
      </w:r>
      <w:bookmarkStart w:id="338" w:name="pg10107_99247"/>
    </w:p>
    <w:p>
      <w:pPr>
        <w:pStyle w:val="BookText"/>
        <w:rPr/>
      </w:pPr>
      <w:bookmarkEnd w:id="338"/>
      <w:r>
        <w:rPr>
          <w:rFonts w:ascii="IRNazanin" w:hAnsi="IRNazanin" w:eastAsia="IRNazanin"/>
          <w:color w:val="111111"/>
          <w:sz w:val="28"/>
          <w:sz w:val="28"/>
          <w:szCs w:val="28"/>
          <w:rtl w:val="true"/>
          <w:lang w:bidi="fa-IR"/>
        </w:rPr>
        <w:t>اوصاف همدوشی کند؟</w:t>
      </w:r>
    </w:p>
    <w:p>
      <w:pPr>
        <w:pStyle w:val="BookText"/>
        <w:rPr/>
      </w:pPr>
      <w:r>
        <w:rPr>
          <w:rFonts w:ascii="IRNazanin" w:hAnsi="IRNazanin" w:eastAsia="IRNazanin"/>
          <w:color w:val="111111"/>
          <w:sz w:val="28"/>
          <w:sz w:val="28"/>
          <w:szCs w:val="28"/>
          <w:rtl w:val="true"/>
          <w:lang w:bidi="fa-IR"/>
        </w:rPr>
        <w:t>آیا این بی خردی و نادانی را نمی رساند، که کسی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علی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پیغمبر و علی از همه گناهان پاک و دارای عصمت هستند؟ و آیا با معصوم، کسی برابری می کند مرتکب اعمال بد و گناهان می شود؟ در اندازه این ادعای، ادعا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مقدم بدارد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معنی آنچه می گوید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دارد که در این مقام چنین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دیگر ی را بر پیشوای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بدارد، براستی که بر کتاب کریم و بر کسی که خدا کتاب خود را بر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گرفته و توهین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وی آن نور که از پیشوایش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در جاهای متعدد و از دیدگاههای گوناگون در فضایل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و ما آنرا در جلدهای پیشین الغدیر آورده ایم، چگونه می تواند صحت و مقبولیت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 در واقع حجت بالغه دارد و نور تابانی را برگزیده و به دستاویز محکمی چنگ زده که ناگسستنی است</w:t>
      </w:r>
      <w:r>
        <w:rPr>
          <w:rFonts w:eastAsia="IRNazanin" w:cs="IRNazanin"/>
          <w:color w:val="111111"/>
          <w:sz w:val="28"/>
          <w:szCs w:val="28"/>
          <w:rtl w:val="true"/>
          <w:lang w:bidi="fa-IR"/>
        </w:rPr>
        <w:t>.</w:t>
      </w:r>
    </w:p>
    <w:p>
      <w:pPr>
        <w:pStyle w:val="Heading6"/>
        <w:numPr>
          <w:ilvl w:val="5"/>
          <w:numId w:val="1"/>
        </w:numPr>
        <w:rPr/>
      </w:pPr>
      <w:bookmarkStart w:id="339" w:name="__RefHeading___Toc291474_1067777946"/>
      <w:bookmarkStart w:id="340" w:name="_Toc125"/>
      <w:bookmarkEnd w:id="339"/>
      <w:r>
        <w:rPr>
          <w:rtl w:val="true"/>
        </w:rPr>
        <w:t>به خاطر ابن سمعون، خرمایی تبدیل به رطب تازه می شود</w:t>
      </w:r>
      <w:bookmarkEnd w:id="340"/>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محمد بن محمد</w:t>
      </w:r>
      <w:bookmarkStart w:id="341" w:name="pg10107_99248"/>
    </w:p>
    <w:p>
      <w:pPr>
        <w:pStyle w:val="BookText"/>
        <w:rPr/>
      </w:pPr>
      <w:bookmarkEnd w:id="341"/>
      <w:r>
        <w:rPr>
          <w:rFonts w:ascii="IRNazanin" w:hAnsi="IRNazanin" w:eastAsia="IRNazanin"/>
          <w:color w:val="111111"/>
          <w:sz w:val="28"/>
          <w:sz w:val="28"/>
          <w:szCs w:val="28"/>
          <w:rtl w:val="true"/>
          <w:lang w:bidi="fa-IR"/>
        </w:rPr>
        <w:t>ظاهری روایت کرده که از ابو حسین بن سمعون شنیده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رسول صلی الله علیه و اله به قصد زیارت بیت المقدس بیرون آمدم و همراه خود خرمای صیحانی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بیت المقدس رسیدم، خرما و دیگر آذوقه خود را، در جایی که بنا بود اقامت کنم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خوردن رطب تازه هوس کردم و با کراهت آمدم که خرمای خود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 ماندم که از کجا رطب آماده شده، چرا که هنگام افطار که غذا میل کردم، دیدم که رطب تازه است آماده شده، چرا که هنگام افطار که غذا میل می‌کردم، دیدم که رطب به حال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گشته بود و از آن خوردم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این مسئله را آورده است</w:t>
      </w:r>
      <w:r>
        <w:rPr>
          <w:rFonts w:eastAsia="IRNazanin" w:cs="IRNazanin"/>
          <w:color w:val="111111"/>
          <w:sz w:val="28"/>
          <w:szCs w:val="28"/>
          <w:rtl w:val="true"/>
          <w:lang w:bidi="fa-IR"/>
        </w:rPr>
        <w:t>.</w:t>
      </w:r>
    </w:p>
    <w:p>
      <w:pPr>
        <w:pStyle w:val="Heading6"/>
        <w:numPr>
          <w:ilvl w:val="5"/>
          <w:numId w:val="1"/>
        </w:numPr>
        <w:rPr/>
      </w:pPr>
      <w:bookmarkStart w:id="342" w:name="__RefHeading___Toc291476_1067777946"/>
      <w:bookmarkStart w:id="343" w:name="_Toc126"/>
      <w:bookmarkEnd w:id="342"/>
      <w:r>
        <w:rPr>
          <w:rtl w:val="true"/>
        </w:rPr>
        <w:t>ابن سمعون از خوب کسی که در حال خواب است خبر می دهد</w:t>
      </w:r>
      <w:bookmarkEnd w:id="3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محمد بن علی بن علی بن علاف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در مجلس وعظ ابو الحسین ابن سمعون حاضر شدم و او بر صندلی خود نشسته 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الفتوح قواس نیز بر کنار او پهلوی صندلی نشسته بود، و او را خواب در ربود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حسین که او را چنین دید، ساعتی از سخن گفتن باز ایستاد، تا ابو الفتح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سر خود را بلند کرد، ابو حسین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را در خواب می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بود که من سخن خود را قطع کردم، که مبادا این رشته لطف بریده و منقطع گردد </w:t>
      </w:r>
      <w:r>
        <w:rPr>
          <w:rFonts w:eastAsia="IRNazanin" w:cs="IRNazanin"/>
          <w:color w:val="111111"/>
          <w:sz w:val="28"/>
          <w:szCs w:val="28"/>
          <w:rtl w:val="true"/>
          <w:lang w:bidi="fa-IR"/>
        </w:rPr>
        <w:t>".</w:t>
      </w:r>
    </w:p>
    <w:p>
      <w:pPr>
        <w:pStyle w:val="Heading6"/>
        <w:numPr>
          <w:ilvl w:val="5"/>
          <w:numId w:val="1"/>
        </w:numPr>
        <w:rPr/>
      </w:pPr>
      <w:bookmarkStart w:id="344" w:name="__RefHeading___Toc291478_1067777946"/>
      <w:bookmarkStart w:id="345" w:name="_Toc127"/>
      <w:bookmarkEnd w:id="344"/>
      <w:r>
        <w:rPr>
          <w:rtl w:val="true"/>
        </w:rPr>
        <w:t>ابن سمعون و شفای دختر رصاص</w:t>
      </w:r>
      <w:bookmarkEnd w:id="345"/>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رصاص زاهد،</w:t>
      </w:r>
      <w:bookmarkStart w:id="346" w:name="pg10107_99249"/>
    </w:p>
    <w:p>
      <w:pPr>
        <w:pStyle w:val="BookText"/>
        <w:rPr/>
      </w:pPr>
      <w:bookmarkEnd w:id="346"/>
      <w:r>
        <w:rPr>
          <w:rFonts w:ascii="IRNazanin" w:hAnsi="IRNazanin" w:eastAsia="IRNazanin"/>
          <w:color w:val="111111"/>
          <w:sz w:val="28"/>
          <w:sz w:val="28"/>
          <w:szCs w:val="28"/>
          <w:rtl w:val="true"/>
          <w:lang w:bidi="fa-IR"/>
        </w:rPr>
        <w:t>پیوسته پای ابن سمعون را می بوسید و دست بر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مورد علت این کار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خانه دختری دارم، بر پایش نیش زخمی در آمده بود، رسول الله صلی الله علیه و اله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سمعون بگو پایش را بر روی آن بگذارد تا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زود که بخدمتش رسیدم، دیدم جامه هایش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براه می افتم و در راه داستان دختر را برایش شرح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من وارد شدم و دختر را آوردم و روی او چیزی انداختم و او پایش را بر روی آن گذاشت،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در حالی که بهبودی کامل یافته بود، برخاست و از این رو من همیشه پای او را می بوسم </w:t>
      </w:r>
      <w:r>
        <w:rPr>
          <w:rFonts w:eastAsia="IRNazanin" w:cs="IRNazanin"/>
          <w:color w:val="111111"/>
          <w:sz w:val="28"/>
          <w:szCs w:val="28"/>
          <w:rtl w:val="true"/>
          <w:lang w:bidi="fa-IR"/>
        </w:rPr>
        <w:t>".</w:t>
      </w:r>
    </w:p>
    <w:p>
      <w:pPr>
        <w:pStyle w:val="Heading6"/>
        <w:numPr>
          <w:ilvl w:val="5"/>
          <w:numId w:val="1"/>
        </w:numPr>
        <w:rPr/>
      </w:pPr>
      <w:bookmarkStart w:id="347" w:name="__RefHeading___Toc291480_1067777946"/>
      <w:bookmarkStart w:id="348" w:name="_Toc128"/>
      <w:bookmarkEnd w:id="347"/>
      <w:r>
        <w:rPr>
          <w:rtl w:val="true"/>
        </w:rPr>
        <w:t>فرشته ای بر ابوالمعالی نازل می شود</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المعالی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پارسایان و زهاد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ماه رمضان، گرفتار فقر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برای گرفتن قرض نزد یکی از دوستان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در این اندیشه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پرنده ای بر دوش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المعالی، من فلان فرشته هستم، تو پیش آن شخص نرو، ما خود او را پیش تو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فورا پیش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نیست، چرا که هر جا به منقبی از مناقب خاندان رسول صلی الله علیه می رسد، آنرا به ساختگی بودن و ضعف و سستی منسوب می کند، لکن این خز عبلات را مسلم قلمداد کرده و هرگز در ضعف اسناد آن سخن نمی گوید، و در محال بودن و بی اساس بودن متون اینها هیچ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دلیل بر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باره کسی</w:t>
      </w:r>
      <w:bookmarkStart w:id="349" w:name="pg10107_99250"/>
    </w:p>
    <w:p>
      <w:pPr>
        <w:pStyle w:val="BookText"/>
        <w:rPr/>
      </w:pPr>
      <w:bookmarkEnd w:id="349"/>
      <w:r>
        <w:rPr>
          <w:rFonts w:ascii="IRNazanin" w:hAnsi="IRNazanin" w:eastAsia="IRNazanin"/>
          <w:color w:val="111111"/>
          <w:sz w:val="28"/>
          <w:sz w:val="28"/>
          <w:szCs w:val="28"/>
          <w:rtl w:val="true"/>
          <w:lang w:bidi="fa-IR"/>
        </w:rPr>
        <w:t>که او را دوست دارد، غلو بخرج می دهد و کسی را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دشمن می دارد و می گوید</w:t>
      </w:r>
      <w:r>
        <w:rPr>
          <w:rFonts w:eastAsia="IRNazanin" w:cs="IRNazanin"/>
          <w:color w:val="111111"/>
          <w:sz w:val="28"/>
          <w:szCs w:val="28"/>
          <w:rtl w:val="true"/>
          <w:lang w:bidi="fa-IR"/>
        </w:rPr>
        <w:t>.</w:t>
      </w:r>
    </w:p>
    <w:p>
      <w:pPr>
        <w:pStyle w:val="Heading6"/>
        <w:numPr>
          <w:ilvl w:val="5"/>
          <w:numId w:val="1"/>
        </w:numPr>
        <w:rPr/>
      </w:pPr>
      <w:bookmarkStart w:id="350" w:name="__RefHeading___Toc291482_1067777946"/>
      <w:bookmarkStart w:id="351" w:name="_Toc129"/>
      <w:bookmarkEnd w:id="350"/>
      <w:r>
        <w:rPr>
          <w:rtl w:val="true"/>
        </w:rPr>
        <w:t>خدا با ابو حامد غزالی سخن می گوید</w:t>
      </w:r>
      <w:bookmarkEnd w:id="351"/>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حامد غزالی در یکی از تالیفات‌خود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احوال صالحان و مقامات عارفان را انکار می کردم، تا روزی که به واردات غیبی موفق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 در خوب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این شیطان است که با من سخن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خدا هستم که از همه جهات ششگانه بر تو احاطه دارم،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حامد، اعتقادات باطل و اساطیر خود را ترک و با طایفه ای که در روی زمین محل لطف و نظر من هستند، همواره تماس بگیر، طایفه ای که با محبت من هر دو دنیا را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به عزت خودت قسم می دهم که شیرینی و مزه دوستی آنان را بر من بچشان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چشاندم و تنها حب دنیا است که می تواند بین تو و آنان را هزنی کند و پیوند دوستی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اختیار خود ببر، از آنکه به اجبار آنرا ترک کنی و من نوری از تو انوار قدس خود بر تو افکندم، پس برخیز و بگوی</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و مسرت از خواب برخاستم و نزد شیخ خود یوسف نساج آمدم و ماجرای خواب خود را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حامد، با سرمه تایید خدائی چشم بصیرت ترا روشن می کنم، تا عرش خدا را و هر چه پیرامون آن هست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به چیزی، جز اینکه خدای نادیدنی را مشاهده کنی، عشق نخواهی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کدورت و تیرگی طبیعت</w:t>
      </w:r>
    </w:p>
    <w:p>
      <w:pPr>
        <w:pStyle w:val="BookText"/>
        <w:rPr/>
      </w:pPr>
      <w:r>
        <w:rPr>
          <w:rFonts w:ascii="IRNazanin" w:hAnsi="IRNazanin" w:eastAsia="IRNazanin"/>
          <w:color w:val="111111"/>
          <w:sz w:val="28"/>
          <w:sz w:val="28"/>
          <w:szCs w:val="28"/>
          <w:rtl w:val="true"/>
          <w:lang w:bidi="fa-IR"/>
        </w:rPr>
        <w:t>تصفیه و پاک خواهی شد و بر قله عقل ارتقاء می یابی و از جانب خدا همان خطابی را می شنوی که موسی علیه 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آیا زبان شیطان از گفتن اینکه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خدا هستم که از هر شش جهت بر تو احاطه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 است؟ همانگونه که ادعای خدایی کنندگان در روزگاران گذشته از گفن این سخن باز نایستاده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به صرف ادعای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هسم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را باور کرد؟ و با این همه، جگونه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نداده است که او شیطان بوده؟ گیریم که این خطاب، رویای صادقانه بوده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از کجا معلوم که این 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اساطیر و خرافات را ترک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همه سخنان بی اساس را ادعا کرده بر خطا نبوده و او خود نیز خطا نکرده است؟</w:t>
      </w:r>
    </w:p>
    <w:p>
      <w:pPr>
        <w:pStyle w:val="BookText"/>
        <w:rPr/>
      </w:pPr>
      <w:r>
        <w:rPr>
          <w:rFonts w:ascii="IRNazanin" w:hAnsi="IRNazanin" w:eastAsia="IRNazanin"/>
          <w:color w:val="111111"/>
          <w:sz w:val="28"/>
          <w:sz w:val="28"/>
          <w:szCs w:val="28"/>
          <w:rtl w:val="true"/>
          <w:lang w:bidi="fa-IR"/>
        </w:rPr>
        <w:t xml:space="preserve">ای کاش در داروخانه نساج، سرمه دیگری بود که چشم و دیده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تیز می کر تا دیگر آن ریاضات نا مشروعی را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تکرار نمی کرد داستانهایی از قبیل داستان حمام و جز آن، و همچنین نظیر آوردن بابی در آفات زبان که در آن 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دانسته و نظایر این اباطیل را فراوان آورده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سرمه نساج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کارگر بوده که کسی که آنرا بر جشم خود زده، دیگر به دیدن و هر چه اطراف آن است، قانع نمی شود و به دیدن خدای که دیده ها او را درک نمی کند، هوس می نماید و از او آن خطاب می شنود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از او شنید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دانم که سرانجام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که یک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آیا او هم در دین خدا با او شریک بوده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گوینده هذیان، نفس خود را مربی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فرض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از جانب پروردگار پیغمبر اولو العزم</w:t>
      </w:r>
      <w:bookmarkStart w:id="352" w:name="pg10107_99252"/>
    </w:p>
    <w:p>
      <w:pPr>
        <w:pStyle w:val="BookText"/>
        <w:rPr/>
      </w:pPr>
      <w:bookmarkEnd w:id="352"/>
      <w:r>
        <w:rPr>
          <w:rFonts w:ascii="IRNazanin" w:hAnsi="IRNazanin" w:eastAsia="IRNazanin"/>
          <w:color w:val="111111"/>
          <w:sz w:val="28"/>
          <w:sz w:val="28"/>
          <w:szCs w:val="28"/>
          <w:rtl w:val="true"/>
          <w:lang w:bidi="fa-IR"/>
        </w:rPr>
        <w:t>بود، و به این سخن پروردگار مورد خطاب گردید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موسی هرگز مرا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سالک مجاهد بافنده، چنین بافندگی می کند</w:t>
      </w:r>
      <w:r>
        <w:rPr>
          <w:rFonts w:eastAsia="IRNazanin" w:cs="IRNazanin"/>
          <w:color w:val="111111"/>
          <w:sz w:val="28"/>
          <w:szCs w:val="28"/>
          <w:rtl w:val="true"/>
          <w:lang w:bidi="fa-IR"/>
        </w:rPr>
        <w:t>.</w:t>
      </w:r>
    </w:p>
    <w:p>
      <w:pPr>
        <w:pStyle w:val="Heading6"/>
        <w:numPr>
          <w:ilvl w:val="5"/>
          <w:numId w:val="1"/>
        </w:numPr>
        <w:rPr/>
      </w:pPr>
      <w:bookmarkStart w:id="353" w:name="__RefHeading___Toc291484_1067777946"/>
      <w:bookmarkStart w:id="354" w:name="_Toc130"/>
      <w:bookmarkEnd w:id="353"/>
      <w:r>
        <w:rPr>
          <w:rtl w:val="true"/>
        </w:rPr>
        <w:t>دست غزالی در دست سید مرسلین</w:t>
      </w:r>
      <w:bookmarkEnd w:id="354"/>
    </w:p>
    <w:p>
      <w:pPr>
        <w:pStyle w:val="BookText"/>
        <w:rPr/>
      </w:pPr>
      <w:r>
        <w:rPr>
          <w:rFonts w:ascii="IRNazanin" w:hAnsi="IRNazanin" w:eastAsia="IRNazanin"/>
          <w:color w:val="111111"/>
          <w:sz w:val="28"/>
          <w:sz w:val="28"/>
          <w:szCs w:val="28"/>
          <w:rtl w:val="true"/>
          <w:lang w:bidi="fa-IR"/>
        </w:rPr>
        <w:t xml:space="preserve">امام بزرگوار زاهد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ابو عبد الله محمد بن محمد جلالی نسائی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کتابهای شیخ امام مسعود طرازی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حامد غزالی وصیت کرده بود که شیخ ابو بکر نساج طوسی، شاگرد شیخ امام ابو القاسم کرسانی او را پس از مردن بخاک بسپارد، هنگامی که او ابو حامد را بخاک سپرد از قبر که خارج شد، رنگ خساره اش سخت متغیر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پرسیدند و 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آنقدر به خدا سوگند دادند که مجبور شد و گفت او را که در قبر گذاشتیم، از رو برویب قبله، دست راستی مشاهده کردم که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هاتفی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محمد غزالی را در دست سید مرسلین محمد مصطفی عربی صلی الله علیه و اله قرار بده آن دست را در دست او قرار دادم و بیرن آمدم و اینست حال من که می بینید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این نساج در سرمه کشیدن بر چشم او را که از آغاز او هدایت کرده، تا به انجام هدایتش را ادامه دهد، و می دانست که او در پرداختن خرافات بافنده بی 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کنم این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قرار گرفته، آن دستی نباشد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آکنده از اباطیل و گمراهیها است و دیگر کتابهای او را که امثال قصه رویت و سرمه را در بر گرفته، نوشته است</w:t>
      </w:r>
      <w:r>
        <w:rPr>
          <w:rFonts w:eastAsia="IRNazanin" w:cs="IRNazanin"/>
          <w:color w:val="111111"/>
          <w:sz w:val="28"/>
          <w:szCs w:val="28"/>
          <w:rtl w:val="true"/>
          <w:lang w:bidi="fa-IR"/>
        </w:rPr>
        <w:t>.</w:t>
      </w:r>
      <w:bookmarkStart w:id="355" w:name="pg10107_99253"/>
    </w:p>
    <w:p>
      <w:pPr>
        <w:pStyle w:val="Heading6"/>
        <w:numPr>
          <w:ilvl w:val="5"/>
          <w:numId w:val="1"/>
        </w:numPr>
        <w:rPr/>
      </w:pPr>
      <w:bookmarkStart w:id="356" w:name="__RefHeading___Toc291486_1067777946"/>
      <w:bookmarkStart w:id="357" w:name="_Toc131"/>
      <w:bookmarkEnd w:id="355"/>
      <w:bookmarkEnd w:id="356"/>
      <w:r>
        <w:rPr>
          <w:rtl w:val="true"/>
        </w:rPr>
        <w:t>احیاء العلوم غزالی</w:t>
      </w:r>
      <w:bookmarkEnd w:id="35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ر معروفیت داشت،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بر کتاب احیاء العلوم وقوف یافت، دستور داد که آن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این کتاب، بدعت و مخالفت سنت است و امر کرد هر چه از این کتاب در آن شهر بود، جمع و تصمیم گرفتند که روز جمعه آنها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که فرا رسید ا ابو الحسن در خواب دید که گویا از مسجد وارد می شود و در رکن مسجد نوری مشاهده کرد که ناگاه پیغمبر صلی الله علیه و اله و ابو بکر نشسته اند و امام غزالی کتاب احیاء را در دست گرفته و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سخص دشمن من است، سپس به دو زانو نشست و از آنها دور شد و به حضور رسول الله صلی الله علیه رسید و کتاب احیاء را به او تقدیم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 هر گاه این کتاب بدعت و مخالفت سنت تو باشد، آنگونه که این مردمی پندارد، بفرمای تا من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دیدی چیزهای خوبی هست، از برکات خود بر من بده و در باره این دشمن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ورق به ورق تا آخر این کتاب را ملاحظه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این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 را به ابو بکر رضی الله عنه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همجنان ملاحظه کرد و گفت آری یا رسول الله، بخدائی ترا بحق مبعوث کرده،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آنرا به عمر رضی الله عنه داد و او نیز نگاه کرد و مثل ابو بکر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اله امر کرد که ابو الحسن را از آنجا بیرون کنند وحد افترا گوینده را بر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و حد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بکر پس از شش شلاق که خورده بود، شفاعت کرده و گفت یا یا رسول الله صلی الله علیه و اله این کار را ابو الحسن بخاطر اجتهاد در سنت تو و بزرگداشت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از جرم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فاصله اصحاب خود را از ماجرا</w:t>
      </w:r>
    </w:p>
    <w:p>
      <w:pPr>
        <w:pStyle w:val="BookText"/>
        <w:rPr/>
      </w:pPr>
      <w:r>
        <w:rPr>
          <w:rFonts w:ascii="IRNazanin" w:hAnsi="IRNazanin" w:eastAsia="IRNazanin"/>
          <w:color w:val="111111"/>
          <w:sz w:val="28"/>
          <w:sz w:val="28"/>
          <w:szCs w:val="28"/>
          <w:rtl w:val="true"/>
          <w:lang w:bidi="fa-IR"/>
        </w:rPr>
        <w:t>مطلع کرد و قریب یک ماه بار نجوری تمام که در اثر درد شلاق دید، زندگی کرد تا آنکه وفات نمود در حالیکه آثار شلاق بر پشت او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احیاء پس از آن با تعظیم و احترام رو برو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آن پس بیست و پنج شب به حال رنجوری و درد بسر بردم، پیغمبر صلی الله علیه و اله را در خواب دیدم و ایشان دست مبارک خود را بر من بهبود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وقت احیا را مطالعه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و درک من با درک نخستین متفاوت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ذکر کرده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جماعتی از مشایخ بزرگوار ما، آنرا از شیخ عارف بزرگوار ولی الله یاقوت شاذلی و او از استاد خود شیخ بزرگوار ولی الله ابو الحسن شاذلی قدس الله تعالی اسرار هم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طاش کبری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ما شخصی بود که از غزالی بدش می آمد و او را بدمی گفت و در سرزمینهای مصری از او عیبجوئی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پیغمبر صلی الله علیه و اله را در حالی که ابو بکر و عمر رضی الله عنهما در کنار او بودند و غزالی نیز نزد آنها نشسته بود، بخواب دید که غزالی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مرد در باره من بدگوئی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بیاورید و دستور داد که بخاطر بد گویی از غزالی او را حد بزنند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این مرد از خواب برخاست، آثار شلاق را بر پشت خودش دید و پیوسته گریه می کرد و این موضوع را برای مردم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ابو الحسن ابن</w:t>
      </w:r>
    </w:p>
    <w:p>
      <w:pPr>
        <w:pStyle w:val="BookText"/>
        <w:rPr/>
      </w:pPr>
      <w:r>
        <w:rPr>
          <w:rFonts w:ascii="IRNazanin" w:hAnsi="IRNazanin" w:eastAsia="IRNazanin"/>
          <w:color w:val="111111"/>
          <w:sz w:val="28"/>
          <w:sz w:val="28"/>
          <w:szCs w:val="28"/>
          <w:rtl w:val="true"/>
          <w:lang w:bidi="fa-IR"/>
        </w:rPr>
        <w:t xml:space="preserve">حزم مغربی را در باره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شیبه این است خواهیم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بود، هر گاه خوابها به واقعیت می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هر گاه از صاحب این کتاب حمایت کرده و آنرا که در موصع گوناگون در باره شریعت مقدس تناقض گویی کرده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قبول کنیم که اباطیل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 ویهایی که مردم را به گمراهی می افکند نبوده و فقط یک سلسله نقل قولها و طرهایی بوده که معمولا اهل علم پیشنهاد می کنند وفهم آنها اختصاص به هیچ قومی ندارد، این اندازه روشن است که این سخنان شکافی در اسلام پدید می آورده که قابل ترمیم نیست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المنتطم </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قدس، شروع به تالیف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سپس در دمشق آنرا به پایان رسانده و در آن کتاب اساس کارش را بر روشن صوفیان گذاشته و رعایت قوانین فقه را کنار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محو کردن جاه پرستی و مجاهده نفس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 خواست جاه دوستی را در خود محو کند، 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دیگران را بتن کرد، لباسهای او را دستگیر کرده و لباس دیگران را که پوشیده بود از او گرفتند و از آن 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ذکر امثال این واقعه بمنظور تعلیم مریدان، کاری زشت و قبیح می باشد، چرا فقه قبح این اعمال را ثابت و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علمی را می توان تجویز کرد که سرقتی در ضمن آن صورت بگیرد و کسی مال مردم را تلف کند؟ همچنین نقل می کند که شخصی گوشت خرید و شرم داشت که آنرا خودش به خانه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گردن آویخت و به راه افتاد، در حالی که این عمل بسیار زشت است و نظیر این داستهانها بسیار آورده که در اینجانمی توان همه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اغلاط این کتاب در کتابی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الاحیاء با غلاط لاحیاء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کردم و به پاره از این اشتباهات در کتاب خود بنام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تبلیس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غلاط آنکه در کتاب نکاح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پیغمبر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خیال می کنی، پیغمبر خدا می باشی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موضوعه و از چیزیهایی که صحت ندارد،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نقلها آن است که او معرفت به دانش نقل نداشته و ای کاش که او این احادیث را به کسی که معرفت این کار را دارد،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نقل بیهوده و متناقض انجام داده و همچنین کتابی در رد باطنیه نوشته و در آن کتاب، در پایان مواعظ خلفا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 الملک، کسی را نزد این حازم فرستاد و گفت که از افطارت پیش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نخاله های پیخته و ته مانده سفره را برایش فرستاد و سلیمان سه روز آنها را نگهداشت و هیچ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با آنها افطار کرد و با زنش نزدیکی کرد و بر اثر آن عبد العزیز متولد شد وقتی که او بالغ شد، از او عمی بن عبد العزیز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نادرست توین مطالب و بدترین نقلها است، چرا که عمر پسر عموی همان سلیمان بوده که از جانب او والی شده بود، لکن غزالی‌او را فرزند پسر او دانسته است و این چگونه ممکن است که از طرف کسی نقل شود که اندک آشنائی به حدیث و نقل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شیوخ، در آغاز ارادات از شب زنده داری و عبادت شبانه تنبلی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به قیام شب واداشت، تا خود را از روی میل به شب زنده داری خودهد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شیوخ، دوستی مال را چنین معالجه کرد که همه دارائی خود را فروخت و در آب دریا انداخت،چرا که می ترسید پول به مردم تقسیم کند و احسان نماید و در نتیجه مباهات احسان و ریاء بر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نقل کرده که یکی از مشایخ، افرادی را اجیر می کرد</w:t>
      </w:r>
    </w:p>
    <w:p>
      <w:pPr>
        <w:pStyle w:val="BookText"/>
        <w:rPr/>
      </w:pPr>
      <w:r>
        <w:rPr>
          <w:rFonts w:ascii="IRNazanin" w:hAnsi="IRNazanin" w:eastAsia="IRNazanin"/>
          <w:color w:val="111111"/>
          <w:sz w:val="28"/>
          <w:sz w:val="28"/>
          <w:szCs w:val="28"/>
          <w:rtl w:val="true"/>
          <w:lang w:bidi="fa-IR"/>
        </w:rPr>
        <w:t xml:space="preserve">که در پیش چشم مردم بر او دشنام بدهند تا نفسش بر حلم خوبگیرد و هم چنین نقل کرده که یکی از شیوخ، درشرمای زمستان روی دریا سوار می شد تا در نتیجه طوفان امواج، دلاوری و شجاعت را تمرین و تجربه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حامد در شگفتم که چگونه بر چیزهای صحه می گذارد که مخالف شریعت است و چگونه شب زنده داری در تمام شب را حلال می شمارد و حال آنکه آدمی را این کار سخت مریض می کند و چگونه ریختن مال را به دریا حلال می داند، در حالی که رسول الله صلی الله علیه و اله از ضایع کردن مال نهی کرده است؟</w:t>
      </w:r>
    </w:p>
    <w:p>
      <w:pPr>
        <w:pStyle w:val="BookText"/>
        <w:rPr/>
      </w:pPr>
      <w:r>
        <w:rPr>
          <w:rFonts w:ascii="IRNazanin" w:hAnsi="IRNazanin" w:eastAsia="IRNazanin"/>
          <w:color w:val="111111"/>
          <w:sz w:val="28"/>
          <w:sz w:val="28"/>
          <w:szCs w:val="28"/>
          <w:rtl w:val="true"/>
          <w:lang w:bidi="fa-IR"/>
        </w:rPr>
        <w:t xml:space="preserve">و آیا نفرین و فحش دادن بی جهت بر مسلمان حلال است؟ و آیا جایز است که کسی را اجیر کنند تا نفرین و فحش بگوید؟ و آیا هنگامی که دریا طوفانی است رفتن به دریا جایز است؟ و در این شرایط حتی اداء فریضه حج از مسافرت دریا ساقط می شود؟ و هم چنین چگونه سوال و گدائی را برای کسی که قدرت بر کسب دارد حلال می شمارد؟ پس بدین سان غزالی فقه را بر تصوف چقدر ارزان فروخته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 که ابو حامد 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تراب نخشبی به مرید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ابو یزید را یک بار به بینی، بهتر از آن است که خدا را هفتاد بار مشاهده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گفتم این بدرجات از جنون هم بالاتر است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خلاصه ای از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مباحث این کتاب نظر اندازد، از این هم بدتر خواهد یافت و کافی است که آراء این کتاب را در باب حلال بودن غنا و ملاهی و شنیدن آواز غنا و آواز خواننده و رقص و بازی با کمال خشونت، و زشتی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تر اینکه همه اینها را به ساحت پاک رسول الله صلی الله علیه و اله نسبت و پس از نسبت دادن پاره ای موضوعات به آن بزرگوار، که برای اثبات رای سخیف خودش روا داشته،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اینها دلالت دارد بر اینکه آواز زنان و صورت مزامیر حرام نیست، بلکه فقط آنجا که خوف وقوع فتنه در کار باشد،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قیاسها و نصها دلالت بر مباح بودن غنا و رقص و زدن دف و بازیهای حرام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 توان رقص زنان حبشی و زنگی را در اوقات شادمانی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روزهای عید که هنگام شادی است، می توان از اینها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آن است که در جشن عروسی و میهمانیها و جشن قربانی و ختنه کنان و به هنگام بازگشت از سفر و در دیگر موارد شادمانی، می توان از اینها بهره رفت و جایز است که همین گونه شادمانی را در دیدار دوستان و آنجا که یاران در یک محل دور هم جمع می شوند، بکار گرفت و از سماع استفاده نفس دانسته و فصلی که هیچ فایده ندارد، بدنبال اینها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تار پود حقایق اسلام را بهم ریخته و فقه والای اسلام را با سلوک دور از فقاهت در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موارد نادرست و نا مطلوب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ضمنا نادانی و درجه دیانت و ورع صاحب آنرا نیز می رساند، فتوایی است که در باره لعت و نفرین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بالجمله باید گفت که نفرین کردن با اشخاص کلا خطر دارد و باید از آن پرهیز کرد و مثلا از نفرین بر شیطان می توان باز ایستاد و سکوت کرد و این سکوت هیچ اشکالی نداد، و هر گاه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نفرین بر یزید، که حسین را به قتل رسانده یا به قتل او فرمان داد جایز است یا نه؟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گوئیم این موضوع اصلا ثابت نشده و نمی توان ثابت کرد که او به قتل رسانده</w:t>
      </w:r>
    </w:p>
    <w:p>
      <w:pPr>
        <w:pStyle w:val="BookText"/>
        <w:rPr/>
      </w:pPr>
      <w:r>
        <w:rPr>
          <w:rFonts w:ascii="IRNazanin" w:hAnsi="IRNazanin" w:eastAsia="IRNazanin"/>
          <w:color w:val="111111"/>
          <w:sz w:val="28"/>
          <w:sz w:val="28"/>
          <w:szCs w:val="28"/>
          <w:rtl w:val="true"/>
          <w:lang w:bidi="fa-IR"/>
        </w:rPr>
        <w:t xml:space="preserve">یا فرمان داده، تا چه رسد به اینکه بر او لعنت کنند، زیرا نمی توان مسلمانی را به یک گناه کبیره بدون تحقیق متهم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احادیثی در مورد نهی از نفرین مردگان نقل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بپرسند که آیا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قاتل حسین لعنت کند، یا خدا بر کسی که فرمان قتل او را صادر کرده لعنت کند؟ می گوئیم صواب اینست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قاتل حسین قبل از توجه کردن از دنیا رفته است، خدا بر او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قاتل حمزه عموی رسول الله صلی الله علیه و اله در حالی او را به قتل رساند که خودش کافر بود، سپس از کفر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قتل گناه کبیره ایت، نمی توان مرتب آنرا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به مرتبه کفر نمی رسد و هر گاه لعنت مقید بر تو به نشود و بلا شرط صورت بگیرد، درست نیست و اما در سکوت و نگفتن لعن هیچ خطری نیست، پس نگفتن لعن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 خواننده بزرگوار، ملاحظه کن که این اباطیل که در لابلای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یافته، آیا از نظر پیغمبر بزرگوار ما صلی الله علیه و اله می تواند خوب شمرده شود؟ و آیا دفاعی که این مرد از شیطان کرده، یا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درنده که کردارش چشم آل الله علیهم السلام و صالحان امت محمد صلی الله علیه و اله را در باره جگر آن بزرگوار تا ابد اشکبار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پیغمبر صلی الله علیه و اله را مسرور کند؟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 یک مسلمان وارسته سزاوار است که خاندان پلید اموی را منزه بداند، در حالی که بر فقه اسلام و موازین آن اطلاع داشته باشد، به تاریخ امت اسلامی آگاه باشد، نفسانیات خاندان اموی را که در گناه سقوط کرده اند، بداند، و با وجود اینها جنایات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 و طغیانگر را نداند یا تجاهل کند؟ آیا با وجود این همه سخنان زشت و دروغ که این جانی پلید ابراز کرده و با آنهمه فحشاء و منکری که در عالم اسلام پدید آورده و با وجود این همه کرداهای پست و گناهان و جرائمی که از اینان در صفحه روزگار به جای مانده، می توان از</w:t>
      </w:r>
      <w:bookmarkStart w:id="358" w:name="pg10107_99260"/>
    </w:p>
    <w:p>
      <w:pPr>
        <w:pStyle w:val="BookText"/>
        <w:rPr/>
      </w:pPr>
      <w:bookmarkEnd w:id="358"/>
      <w:r>
        <w:rPr>
          <w:rFonts w:ascii="IRNazanin" w:hAnsi="IRNazanin" w:eastAsia="IRNazanin"/>
          <w:color w:val="111111"/>
          <w:sz w:val="28"/>
          <w:sz w:val="28"/>
          <w:szCs w:val="28"/>
          <w:rtl w:val="true"/>
          <w:lang w:bidi="fa-IR"/>
        </w:rPr>
        <w:t xml:space="preserve">آن چیزی که این صوفی نمای یاوه گو که علوم و معارف دینی و حیات آن بی خبر است دفاع نمود؟ این مرد هیچ از پایان و عاقبت آنچه دستهایش به نگارش در آورده، پروایی ندارد و خدا حساب همه اینها را از او خواهد کشید و خدا چه نیکو داور، دادگری است و در روز رستخیز پیغمبر بزرگوار و وصی راستین او وسبط شهیدش در پای حساب با این یزید خمر باره و تبهکار به خصومت بر خواهند خاست 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این روز، و بال و سزای گفتار و حمایت خود را از آنان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من ندانستم که اگر حدی را که پیغمبر صلی الله علیه و اله در باره افترا گوینده مقرر داشته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هر چه آن حضرت بکار بسته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حرزام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نشده و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اجرای آن جلو گیری کرده؟ در حالی که اجرای حدود شفاعت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نداشت، پس چرا رسول الله صلی الله علیه و اله این حد را مقرر داشته است؟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حرزام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به تاخیر انداخت تا اینکه او را بردند و پنج تازیانه زدند و چگونه بر رسول الله صلی الله علیه و اله مقدار حد او پوشیده بود؟ در حالی که سنت ثابت پیغمبر در این است که اجرای حد در هنگام بروز به شبهه تعطیل و تاخیر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در عالم خیال می توان اقامه حد کرد؟</w:t>
      </w:r>
      <w:r>
        <w:rPr>
          <w:rFonts w:eastAsia="IRNazanin" w:cs="IRNazanin"/>
          <w:color w:val="111111"/>
          <w:sz w:val="28"/>
          <w:szCs w:val="28"/>
          <w:rtl w:val="true"/>
          <w:lang w:bidi="fa-IR"/>
        </w:rPr>
        <w:t>.</w:t>
      </w:r>
    </w:p>
    <w:p>
      <w:pPr>
        <w:pStyle w:val="Heading6"/>
        <w:numPr>
          <w:ilvl w:val="5"/>
          <w:numId w:val="1"/>
        </w:numPr>
        <w:rPr/>
      </w:pPr>
      <w:bookmarkStart w:id="359" w:name="__RefHeading___Toc291488_1067777946"/>
      <w:bookmarkStart w:id="360" w:name="_Toc132"/>
      <w:bookmarkEnd w:id="359"/>
      <w:r>
        <w:rPr>
          <w:rtl w:val="true"/>
        </w:rPr>
        <w:t>لامشی بر زمین رودخانه سجده می کند</w:t>
      </w:r>
      <w:bookmarkEnd w:id="3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بکر زاهد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با امام لامشی، حسین بن علی حنفی متوفی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در یکی از باغهایش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براه افتاد و من نیز بی آنکه او متوجه باشد، بدنبال او رفتم تا به رودخانه عمیق بزرگی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را کند، و فقط شلواری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361" w:name="pg10107_99261"/>
    </w:p>
    <w:p>
      <w:pPr>
        <w:pStyle w:val="BookText"/>
        <w:rPr/>
      </w:pPr>
      <w:bookmarkEnd w:id="361"/>
      <w:r>
        <w:rPr>
          <w:rFonts w:ascii="IRNazanin" w:hAnsi="IRNazanin" w:eastAsia="IRNazanin"/>
          <w:color w:val="111111"/>
          <w:sz w:val="28"/>
          <w:sz w:val="28"/>
          <w:szCs w:val="28"/>
          <w:rtl w:val="true"/>
          <w:lang w:bidi="fa-IR"/>
        </w:rPr>
        <w:t>در آب فرو رفت و مدتی گذشت که از آب سربر نداشت و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بیایید که شیخ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پس از ساعتی دیدم که شیخ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ما غرق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من پنداشتم که شما غرق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غرق نشدم، لکن خواستم روی زمین رودخانه، که تا کنون کسی بر آن سجده نکرده، بر خدای سجده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المضیه فی طبقات الحنفیه </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این سخافت و بر کسانی که به امثال این هذیانها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از این جائی که در طول این مدت در زیر آب خفه نشده است، و این چیزی جز خرافات قصه پردازان نیست البته از آنان جای تعجب ندارد، و شگفت نیست که غلو در محبت، حتی انجام کارهائی را که عقلا محال است سهل می گیرد و آسان می شمارد</w:t>
      </w:r>
      <w:r>
        <w:rPr>
          <w:rFonts w:eastAsia="IRNazanin" w:cs="IRNazanin"/>
          <w:color w:val="111111"/>
          <w:sz w:val="28"/>
          <w:szCs w:val="28"/>
          <w:rtl w:val="true"/>
          <w:lang w:bidi="fa-IR"/>
        </w:rPr>
        <w:t>.</w:t>
      </w:r>
    </w:p>
    <w:p>
      <w:pPr>
        <w:pStyle w:val="Heading6"/>
        <w:numPr>
          <w:ilvl w:val="5"/>
          <w:numId w:val="1"/>
        </w:numPr>
        <w:rPr/>
      </w:pPr>
      <w:bookmarkStart w:id="362" w:name="__RefHeading___Toc291490_1067777946"/>
      <w:bookmarkStart w:id="363" w:name="_Toc133"/>
      <w:bookmarkEnd w:id="362"/>
      <w:r>
        <w:rPr>
          <w:rtl w:val="true"/>
        </w:rPr>
        <w:t>طلحی پس از مردن عورت خود را می پوشاند</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ثقه بود و اسماعیل بن محمد حافظ را به دست خود غسل داده بود نقل کرده اند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غسل دادن، آنگاه که خواسته بود خرقه را از عورت او بردارد، شیخ اسماعیل با دست خود آنرا بر روی عورت کشید و آنرا پوشاند و غسل کننده بر زبان آورد که آیا پس از مرگ هم می توان زنده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eastAsia="IRNazanin" w:cs="IRNazanin"/>
          <w:color w:val="111111"/>
          <w:sz w:val="28"/>
          <w:szCs w:val="28"/>
          <w:lang w:bidi="fa-IR"/>
        </w:rPr>
        <w:t>90:10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217:12</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زنده نیستند،</w:t>
      </w:r>
      <w:bookmarkStart w:id="364" w:name="pg10107_99262"/>
    </w:p>
    <w:p>
      <w:pPr>
        <w:pStyle w:val="BookText"/>
        <w:rPr/>
      </w:pPr>
      <w:bookmarkEnd w:id="364"/>
      <w:r>
        <w:rPr>
          <w:rFonts w:ascii="IRNazanin" w:hAnsi="IRNazanin" w:eastAsia="IRNazanin"/>
          <w:color w:val="111111"/>
          <w:sz w:val="28"/>
          <w:sz w:val="28"/>
          <w:szCs w:val="28"/>
          <w:rtl w:val="true"/>
          <w:lang w:bidi="fa-IR"/>
        </w:rPr>
        <w:t>تا روزی که وقت معلوم فرا رسد لکن این غلو در طرفداری و درستی است که زنده می کند و می میراند و می‌میراند و زنده می کند</w:t>
      </w:r>
      <w:r>
        <w:rPr>
          <w:rFonts w:eastAsia="IRNazanin" w:cs="IRNazanin"/>
          <w:color w:val="111111"/>
          <w:sz w:val="28"/>
          <w:szCs w:val="28"/>
          <w:rtl w:val="true"/>
          <w:lang w:bidi="fa-IR"/>
        </w:rPr>
        <w:t>.</w:t>
      </w:r>
    </w:p>
    <w:p>
      <w:pPr>
        <w:pStyle w:val="Heading6"/>
        <w:numPr>
          <w:ilvl w:val="5"/>
          <w:numId w:val="1"/>
        </w:numPr>
        <w:rPr/>
      </w:pPr>
      <w:bookmarkStart w:id="365" w:name="__RefHeading___Toc291492_1067777946"/>
      <w:bookmarkStart w:id="366" w:name="_Toc134"/>
      <w:bookmarkEnd w:id="365"/>
      <w:r>
        <w:rPr>
          <w:rtl w:val="true"/>
        </w:rPr>
        <w:t>فرمانبرداری حیوانات و جمادات از منجمی</w:t>
      </w:r>
      <w:bookmarkEnd w:id="3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محمد ضیاء الدین 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عقیل بن شهاب الدین احمد منبجی عمری یکی از اولاد عمر بن خطاب ملقب به غواص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سخن مرادر هر چیزی نافد کرده و نفوذ کلمه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حالت و جد بر او دست داد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کنید که من هرگز ادعای باطلی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وحشی از کوه سرازیر شدند و نعره و فریادشان در تمام خانه ها پیچید و سنگها به رقص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بلند شد، یکی افتاد و شاخه درختان یکدیگر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که حاضر شد و بخود آمد، خاموش شدند و هر یک به جای خود و به حال خود باز گشتند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برای آن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اند،که در کنار فرات از برابر گروهی از شاگردان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سروجی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اش را را بر روی آب گسترد و بر روی آن نشست و شناکنان به طرف دیگر رفت و لباسش هیچ تر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که این واقعه را به استاد سروجی نقل کرده بودند، او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نام مشهور شده بود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تاثیر این مرد در جماد و نبات و حیوان، از تاثیر شرطی که خیالات و توهمات این مرد حقیقت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قرآن کریم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آنکه خدا را به پاکی نیایش می کنند، و لکن شما زبان نیایش آنها را در نمی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هر چه در آسمانها و زمین است تسبیح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نیایش می کنند هر چه در آسمانها و زمین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و درخت خدا را سجده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 که هر که در آسمانها و زمین است و خورشید و ماه و ستارگان و کوهها و درخت و جنبندگان و بسیاری از مردم خدا را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اینها، شنیده نشده که به نشانه تسبیح، وحوش و چهارپایان نعره زنند و درخت فریاد بر آورد و سنگها بالا و پائین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لا محاله، یا زبان ملکوتی، یا به عنوان آمادگی، یا شهادت تکوینی که از هیچ آفریده ای مجزا نیست، نیایش می کنند، چنانکه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شی‌ء له آیه</w:t>
      </w:r>
    </w:p>
    <w:p>
      <w:pPr>
        <w:pStyle w:val="BookText"/>
        <w:rPr/>
      </w:pPr>
      <w:r>
        <w:rPr>
          <w:rFonts w:ascii="IRNazanin" w:hAnsi="IRNazanin" w:eastAsia="IRNazanin"/>
          <w:color w:val="111111"/>
          <w:sz w:val="28"/>
          <w:sz w:val="28"/>
          <w:szCs w:val="28"/>
          <w:rtl w:val="true"/>
          <w:lang w:bidi="fa-IR"/>
        </w:rPr>
        <w:t>تدل علی انه واحد</w:t>
      </w:r>
    </w:p>
    <w:p>
      <w:pPr>
        <w:pStyle w:val="BookText"/>
        <w:rPr/>
      </w:pPr>
      <w:r>
        <w:rPr>
          <w:rFonts w:ascii="IRNazanin" w:hAnsi="IRNazanin" w:eastAsia="IRNazanin"/>
          <w:color w:val="111111"/>
          <w:sz w:val="28"/>
          <w:sz w:val="28"/>
          <w:szCs w:val="28"/>
          <w:rtl w:val="true"/>
          <w:lang w:bidi="fa-IR"/>
        </w:rPr>
        <w:t>در هر جیزی، بر ذات خدا است، که بر یگانگی او دلالت دارد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آیه از این جهت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شهادت می دهد که هیچ خدایی جز ذات یگانه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آفریده ای است که به یکی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به یگانگی خدا شهادت نمی دهد؟ مسلما هر گاه مراد از شهادت دادن همین زبان ظاهری باشد معنی آن این خواهد بود که به زبان بی زبانی شهادت نمی دهند، یا اینکه معنی آیه اینست که موجودات در نیایش و سجود زبانی دارند که آدمی نمی کند، مگر آنکه از میان بندگان خدا او را به پیغمبری بر گزیند و زبان پرندگان و درخت</w:t>
      </w:r>
      <w:bookmarkStart w:id="367" w:name="pg10107_99264"/>
    </w:p>
    <w:p>
      <w:pPr>
        <w:pStyle w:val="BookText"/>
        <w:rPr/>
      </w:pPr>
      <w:bookmarkEnd w:id="367"/>
      <w:r>
        <w:rPr>
          <w:rFonts w:ascii="IRNazanin" w:hAnsi="IRNazanin" w:eastAsia="IRNazanin"/>
          <w:color w:val="111111"/>
          <w:sz w:val="28"/>
          <w:sz w:val="28"/>
          <w:szCs w:val="28"/>
          <w:rtl w:val="true"/>
          <w:lang w:bidi="fa-IR"/>
        </w:rPr>
        <w:t>و کوه و جنبندگان بدو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می بینیم که خدا غواص چندان نفوذ کلمه داده که در هر چیزی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وحوش هم فریاد بر می آورند و سنگهای می رقصند و شاخ درختان در هم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و گوش این غالیان، آن چنان از فضایل اینها انباشته شده که بموجب اعتقادشان، خدا بیش از آنکه در خود قدرت داده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خواننده است، که در مساله گستردن سجاده و شنا دقت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اینها را چگونه به آسانی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نواده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است و کرامات ظاهری او را در عناصر اربعه در جزء هشتم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 فضایل، انجنین مطالبی را بدروغ می پردازد و می سازد، خواه عقل آنرا بپذیرد یا نه</w:t>
      </w:r>
      <w:r>
        <w:rPr>
          <w:rFonts w:eastAsia="IRNazanin" w:cs="IRNazanin"/>
          <w:color w:val="111111"/>
          <w:sz w:val="28"/>
          <w:szCs w:val="28"/>
          <w:rtl w:val="true"/>
          <w:lang w:bidi="fa-IR"/>
        </w:rPr>
        <w:t>.</w:t>
      </w:r>
    </w:p>
    <w:p>
      <w:pPr>
        <w:pStyle w:val="Heading6"/>
        <w:numPr>
          <w:ilvl w:val="5"/>
          <w:numId w:val="1"/>
        </w:numPr>
        <w:rPr/>
      </w:pPr>
      <w:bookmarkStart w:id="368" w:name="__RefHeading___Toc291494_1067777946"/>
      <w:bookmarkStart w:id="369" w:name="_Toc135"/>
      <w:bookmarkEnd w:id="368"/>
      <w:r>
        <w:rPr>
          <w:rtl w:val="true"/>
        </w:rPr>
        <w:t>کرامت ابن مسافر اموی</w:t>
      </w:r>
      <w:bookmarkEnd w:id="3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عدی بن مسافر شامی اموی متوفی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سال خدمت کردم و در اینمدت خارق عادات از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دست او آب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قرآن تلاوت کنم، لکن جز سوره اخلاص و فاتحه چیزی حفظ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خود به سینه من زد و همان وقت من همه قرآن را حفظ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حضور او که بیرون آمدم، بطور کامل قرآن تلاوت می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lang w:bidi="fa-IR"/>
        </w:rPr>
        <w:t>180:4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این اموی،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بود و با دست خود در سینه او می زد و دیگر او دوازده سال در حفظ قرآن زحمت نمی کشید، اما دریغ که درک نکرده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کاش می دانستم پردازنده این داستان، هر گاه صاحب داستان یک علوی می بود، این اندازه سماجت بخرج می داد، یا اینکه این عطا او منحصر به</w:t>
      </w:r>
      <w:bookmarkStart w:id="370" w:name="pg10107_99265"/>
    </w:p>
    <w:p>
      <w:pPr>
        <w:pStyle w:val="BookText"/>
        <w:rPr/>
      </w:pPr>
      <w:bookmarkEnd w:id="370"/>
      <w:r>
        <w:rPr>
          <w:rFonts w:ascii="IRNazanin" w:hAnsi="IRNazanin" w:eastAsia="IRNazanin"/>
          <w:color w:val="111111"/>
          <w:sz w:val="28"/>
          <w:sz w:val="28"/>
          <w:szCs w:val="28"/>
          <w:rtl w:val="true"/>
          <w:lang w:bidi="fa-IR"/>
        </w:rPr>
        <w:t>خاندان اموی است و بس؟</w:t>
      </w:r>
    </w:p>
    <w:p>
      <w:pPr>
        <w:pStyle w:val="BookText"/>
        <w:rPr/>
      </w:pP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ذکرش خواهد آمد، نقل کرده 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عدی بن مسافر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جزیره ششم در دریای محیط،آنجا مسجدی می بینی وارد شو، شیخی می بینی که در آنجا است، بدو بگو که شیخ عدی بن مسافر سفارش کرده که از اعتراض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را بر خود مپسند که در آن اراده نداشته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چگونه من می توانم به بحر محیط بروم؟ او از میان دوشهایم مرا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خود را در بحر محیط یافتم و در مسجدی بود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مهیبی را دیدم به فکر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کردم و پیام را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چه خبر است؟</w:t>
      </w:r>
    </w:p>
    <w:p>
      <w:pPr>
        <w:pStyle w:val="BookText"/>
        <w:rPr/>
      </w:pPr>
      <w:r>
        <w:rPr>
          <w:rFonts w:ascii="IRNazanin" w:hAnsi="IRNazanin" w:eastAsia="IRNazanin"/>
          <w:color w:val="111111"/>
          <w:sz w:val="28"/>
          <w:sz w:val="28"/>
          <w:szCs w:val="28"/>
          <w:rtl w:val="true"/>
          <w:lang w:bidi="fa-IR"/>
        </w:rPr>
        <w:t xml:space="preserve">گفت بدان که یکی از خواص هفتگانه در نزع است و نفس وارده من از راه بلند پروازی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که من بجای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تفکر من تمام نشده بود که تو رسیدی، عرض کردم ای آقای من چگونه من به کوه هکار می توانم برسم؟ از میان دو شانه‌ام زد ناگاه خود را در زاویه شیخ عدی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خاصان ده گانه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هم انواع و فنون دارد و باریکترین آنها جنون هواداری و غلو در فضایل است</w:t>
      </w:r>
      <w:r>
        <w:rPr>
          <w:rFonts w:eastAsia="IRNazanin" w:cs="IRNazanin"/>
          <w:color w:val="111111"/>
          <w:sz w:val="28"/>
          <w:szCs w:val="28"/>
          <w:rtl w:val="true"/>
          <w:lang w:bidi="fa-IR"/>
        </w:rPr>
        <w:t>.</w:t>
      </w:r>
    </w:p>
    <w:p>
      <w:pPr>
        <w:pStyle w:val="Heading6"/>
        <w:numPr>
          <w:ilvl w:val="5"/>
          <w:numId w:val="1"/>
        </w:numPr>
        <w:rPr/>
      </w:pPr>
      <w:bookmarkStart w:id="371" w:name="__RefHeading___Toc291496_1067777946"/>
      <w:bookmarkStart w:id="372" w:name="_Toc136"/>
      <w:bookmarkEnd w:id="371"/>
      <w:r>
        <w:rPr>
          <w:rtl w:val="true"/>
        </w:rPr>
        <w:t>عبدالقادر مرغی را زنده می کند</w:t>
      </w:r>
      <w:bookmarkEnd w:id="372"/>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356:3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امام فقیه عالم مقری ابو الحسن علی بن یوسف بن جریر بن معضاد شافعی لخمی در باره مناقب شیخ عبد القادر، با سندی از پنج طریق رسیده از گروهی از بزرگان و عرفای مشهور که شیوه اقتدار را برگزیده اند، روایت کرده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پسرش</w:t>
      </w:r>
    </w:p>
    <w:p>
      <w:pPr>
        <w:pStyle w:val="BookText"/>
        <w:rPr/>
      </w:pPr>
      <w:r>
        <w:rPr>
          <w:rFonts w:ascii="IRNazanin" w:hAnsi="IRNazanin" w:eastAsia="IRNazanin"/>
          <w:color w:val="111111"/>
          <w:sz w:val="28"/>
          <w:sz w:val="28"/>
          <w:szCs w:val="28"/>
          <w:rtl w:val="true"/>
          <w:lang w:bidi="fa-IR"/>
        </w:rPr>
        <w:t>را پیش شیخ عبد القادر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می بینم که دل این بچه خیلی به تو علاقمند است و من در راه خدا و بخاطر تو از حق خود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پذیرفت و او را به مجاهده و سلوک راه سفارش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مادرش که به دیدن او آمد، دید که لاغر و رنگ چهره اش زرد شده است و آثار گرسنگی و بیخوابی در پیش دارد که استخوانهای جوجه پخته ای که خورده 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تو گوشت جوجه می خوری و پسرم نان جو؟ عبد القادر دستش را بر روی استخوانهای جوجه گذاشته،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خدای تعالی، که استخوانها را در حالی که پوسیده اند، زنده می کند برخیز مرغ، صحیح و سالم برخاست و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موقع که پسر تو نیز به این مقام رسید، هر چه دلش بخواهد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القادر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خواص انبیا و ویژگیهای آنها، که در طلیعه آن زنده کردن مردگان است، به هر مرتاضی داده میشود؟ اگر چنین است، دیگر چه تفاوتی بین نبی مرسل و مرتاضی خواهد بود؟ فرض کنید بحث کننده‌ای که‌اینها را از اولیا کرامت و از انبیا به عنوان معجزه بداند، لکن این اعتباری است که پس از مطالعه و تفکر طولانی می توان به آن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چنین نیست که همه افراد بدان راه داشته باشند و قاعده ای کلی باشد که در همه ظاهر شود و از طریق مشاکله صوری، انسان به مقام پیغمبری برسد و اگر چنین باشد، وقوع این اعمال امکان ندارد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انگهی آیا خوردن نان جو و غذای خشن، خود بخود می تواند سالک را به مرتبه ای برساند که مردگان را زنده کند و هر گاه خدای سبحان خاصیت این را در</w:t>
      </w:r>
      <w:bookmarkStart w:id="373" w:name="pg10107_99267"/>
    </w:p>
    <w:p>
      <w:pPr>
        <w:pStyle w:val="BookText"/>
        <w:rPr/>
      </w:pPr>
      <w:bookmarkEnd w:id="373"/>
      <w:r>
        <w:rPr>
          <w:rFonts w:ascii="IRNazanin" w:hAnsi="IRNazanin" w:eastAsia="IRNazanin"/>
          <w:color w:val="111111"/>
          <w:sz w:val="28"/>
          <w:sz w:val="28"/>
          <w:szCs w:val="28"/>
          <w:rtl w:val="true"/>
          <w:lang w:bidi="fa-IR"/>
        </w:rPr>
        <w:t>این عمل قرار داده، دیگر خوردن یک مرغ بطور کامل که انسان را دل مشغول می کند و از آن مقام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ریاضت، شرط پیدایش نیروی نفسانی و ملکات فاضله می تواند باشد، ولی شرط بقاء آن نیرو نمی تواند باشد؟ آیا اشتغال به این لذایذ آن احوال روحی را از بین می برد و ریاضت آن احوال را پدید می آورد؟ از این طایفه، این مشکلات را بپرس هر گاه جواب دادند، اینجانب را آگاه کن</w:t>
      </w:r>
      <w:r>
        <w:rPr>
          <w:rFonts w:eastAsia="IRNazanin" w:cs="IRNazanin"/>
          <w:color w:val="111111"/>
          <w:sz w:val="28"/>
          <w:szCs w:val="28"/>
          <w:rtl w:val="true"/>
          <w:lang w:bidi="fa-IR"/>
        </w:rPr>
        <w:t>.</w:t>
      </w:r>
    </w:p>
    <w:p>
      <w:pPr>
        <w:pStyle w:val="Heading6"/>
        <w:numPr>
          <w:ilvl w:val="5"/>
          <w:numId w:val="1"/>
        </w:numPr>
        <w:rPr/>
      </w:pPr>
      <w:bookmarkStart w:id="374" w:name="__RefHeading___Toc291498_1067777946"/>
      <w:bookmarkStart w:id="375" w:name="_Toc137"/>
      <w:bookmarkEnd w:id="374"/>
      <w:r>
        <w:rPr>
          <w:rtl w:val="true"/>
        </w:rPr>
        <w:t>عبدالقادر در یک شب چهل بار محتلم می شود</w:t>
      </w:r>
      <w:bookmarkEnd w:id="3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 القادر گیلانی رضی اله عنه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و پنج سال تمام، در بیابانهای عراق تنها و بیکس اقامت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شناختم و نه کسی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طوایفی از مردان غیب و جن نزد من آمدند و راه خدا شناسی را به آنها تعلیم می داد و خضر در آغاز ورودم به عراق با من همراهی و رفاقت کرد در حالی که من او را نمی شناختم، و شرط کرد که با او مخالفت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بنشین و من سه سال در همان جا که او گفته بود،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باش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خرابه های مداین ماندم، و در این مدت به انواع تا من نزد مجاهده با نفس مشغول بودم آب می نوشیدم و از چیزهای دور ریخته می خوردم، یک سال نه می خوردم و نه می نوشیدم و نه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هوا خیلی هم سرد بود در ایوان کسری خوابیدم، و محتلم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رفتم در شط 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خوابیدم و محتلم شدم و رفتم در شط 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آن چهل بار تکرار شد که من غسل می کردم، سپس به بالای ایوان صعود کردم که مبادا خوابم ببرد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این مرد عارف را، که معلم گروه زیادی از</w:t>
      </w:r>
      <w:bookmarkStart w:id="376" w:name="pg10107_99268"/>
    </w:p>
    <w:p>
      <w:pPr>
        <w:pStyle w:val="BookText"/>
        <w:rPr/>
      </w:pPr>
      <w:bookmarkEnd w:id="376"/>
      <w:r>
        <w:rPr>
          <w:rFonts w:ascii="IRNazanin" w:hAnsi="IRNazanin" w:eastAsia="IRNazanin"/>
          <w:color w:val="111111"/>
          <w:sz w:val="28"/>
          <w:sz w:val="28"/>
          <w:szCs w:val="28"/>
          <w:rtl w:val="true"/>
          <w:lang w:bidi="fa-IR"/>
        </w:rPr>
        <w:t>مردان غیب و جن بوده، مردانی که راه خدا را از او آموخته اند، با بصیرت و دقت مطالعه کن و بیندیش که چنین کسی چگونه رفیق خضر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از انسانی که یک سال غذا نخورد و یکسال نیاشامد و سال سوم هر دو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قوای بدنی اش کاستی نپذیرد، چندانکه در یک شب زمستانی چهل بار محتلم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بدین اندازه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فانی در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این تعداد احتلام در آن موقعی حاصل می شد که او مرغ بریان را می خورد و آنگاه استخوانهایش را چنان که گذشت زنده می کرد، با از طبیعت بشری چندان بعید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چقدر باید طولانی می شد که در عرض آن چهل بار این مرد خوابیده و محتلم شده باشد، و پس از آن غسلهایی که او در آن شب به تعداد خوابها انجام داده و در خلال آنها به شط و بازگشت به خوابگاه چه مایه وقت گرفته است و پس از آن باز مقداری وقت مانده که او به بالای ایوان رفته که مبادا خوابش بگیرد و چه بسا که هر گاه بخواب خود ادامه می داد، تعداد احتلامهایش به چهارصد یا بیشتر می رسید و چگونه شیطان از این هیکل قدسی جدا نمی شده و در طول شب با او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خوابهایی که بدست هواداران که در فضایل او غلو می کرده اند، ساخته شده باشد، چیز دیگری نیست</w:t>
      </w:r>
      <w:r>
        <w:rPr>
          <w:rFonts w:eastAsia="IRNazanin" w:cs="IRNazanin"/>
          <w:color w:val="111111"/>
          <w:sz w:val="28"/>
          <w:szCs w:val="28"/>
          <w:rtl w:val="true"/>
          <w:lang w:bidi="fa-IR"/>
        </w:rPr>
        <w:t>.</w:t>
      </w:r>
    </w:p>
    <w:p>
      <w:pPr>
        <w:pStyle w:val="Heading6"/>
        <w:numPr>
          <w:ilvl w:val="5"/>
          <w:numId w:val="1"/>
        </w:numPr>
        <w:rPr/>
      </w:pPr>
      <w:bookmarkStart w:id="377" w:name="__RefHeading___Toc291500_1067777946"/>
      <w:bookmarkStart w:id="378" w:name="_Toc138"/>
      <w:bookmarkEnd w:id="377"/>
      <w:r>
        <w:rPr>
          <w:rtl w:val="true"/>
        </w:rPr>
        <w:t>پیغمبر بر گردن عبدالقادر قدم نهاده است</w:t>
      </w:r>
      <w:bookmarkEnd w:id="378"/>
    </w:p>
    <w:p>
      <w:pPr>
        <w:pStyle w:val="BookText"/>
        <w:rPr/>
      </w:pPr>
      <w:r>
        <w:rPr>
          <w:rFonts w:ascii="IRNazanin" w:hAnsi="IRNazanin" w:eastAsia="IRNazanin"/>
          <w:color w:val="111111"/>
          <w:sz w:val="28"/>
          <w:sz w:val="28"/>
          <w:szCs w:val="28"/>
          <w:rtl w:val="true"/>
          <w:lang w:bidi="fa-IR"/>
        </w:rPr>
        <w:t xml:space="preserve">شیخ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جدم صلی الله علیه و اله در شب مرصاد معراج کرد و به سدره المنتهی رسید،جبرائیل امین علیه عقب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گاه به قدر انگشتان نزدیک شوم، آتش می گیرم خدای تعالی، روح مرا در آن مقام پیش او فرستاد، تا مگر از سید امام علیه و علی آله السلام استفاده بکنم من بحضور او مشرف شده و نعمت بزرگ وراثت و خلافت را نیکو داشتم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حضور رساندم، منزلت براق را دیدم تا اینکه جدم رسول الله صلی الله علیه و اله بر من</w:t>
      </w:r>
      <w:bookmarkStart w:id="379" w:name="pg10107_99269"/>
    </w:p>
    <w:p>
      <w:pPr>
        <w:pStyle w:val="BookText"/>
        <w:rPr/>
      </w:pPr>
      <w:bookmarkEnd w:id="379"/>
      <w:r>
        <w:rPr>
          <w:rFonts w:ascii="IRNazanin" w:hAnsi="IRNazanin" w:eastAsia="IRNazanin"/>
          <w:color w:val="111111"/>
          <w:sz w:val="28"/>
          <w:sz w:val="28"/>
          <w:szCs w:val="28"/>
          <w:rtl w:val="true"/>
          <w:lang w:bidi="fa-IR"/>
        </w:rPr>
        <w:t>سوار شد و جلو من در دست او بود، تا اینکه به مقام قاب قوسین یا کمتر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 زندم و ای نور چشمم، این قدم من بر گردن تو قرار گرفته و قدمهای تو بر گردن همه اولیای خدای تعالی قرار می گیرد و این اشعار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با شکوه خدا بار یافتم و پرتوهای آن بر من نمایان شد و خدا این مقام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تخلق به اخلاق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عرش خدا نگریستم و ملکوت او بر من آشکار شد و خدا مرا بر کشید و تاج وصال را با نظر در احوال من بر من کرامت کرد و اوست که شرافت می دهد و مرا جامه تقرب می پوشاند </w:t>
      </w:r>
      <w:r>
        <w:rPr>
          <w:rFonts w:eastAsia="IRNazanin" w:cs="IRNazanin"/>
          <w:color w:val="111111"/>
          <w:sz w:val="28"/>
          <w:szCs w:val="28"/>
          <w:rtl w:val="true"/>
          <w:lang w:bidi="fa-IR"/>
        </w:rPr>
        <w:t>".</w:t>
      </w:r>
    </w:p>
    <w:p>
      <w:pPr>
        <w:pStyle w:val="Heading6"/>
        <w:numPr>
          <w:ilvl w:val="5"/>
          <w:numId w:val="1"/>
        </w:numPr>
        <w:rPr/>
      </w:pPr>
      <w:bookmarkStart w:id="380" w:name="__RefHeading___Toc291502_1067777946"/>
      <w:bookmarkStart w:id="381" w:name="_Toc139"/>
      <w:bookmarkEnd w:id="380"/>
      <w:r>
        <w:rPr>
          <w:rtl w:val="true"/>
        </w:rPr>
        <w:t>عبدالقادر و ملک الموت</w:t>
      </w:r>
      <w:bookmarkEnd w:id="381"/>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سید شیخ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خدمتکاران شیخ عبد القادر گیلانی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پیش او آمد و ناله و گریه کرد و از او خواست که شوهرش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مراقبت روی آورده و در عالم باطن دید که ملک الموت علیه السلام به آسمان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ارواحی را که آن روزی قبض کرده،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بایست و روح خدمتگذار مرا به من بده و نام آن خادم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ارواح را به فرمان الهی می گیرم و به در گاه عظمت او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روحی را که به امر پروردگار قبض کرده ام بتو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خواست</w:t>
      </w:r>
      <w:bookmarkStart w:id="382" w:name="pg10107_99270"/>
    </w:p>
    <w:p>
      <w:pPr>
        <w:pStyle w:val="BookText"/>
        <w:rPr/>
      </w:pPr>
      <w:bookmarkEnd w:id="382"/>
      <w:r>
        <w:rPr>
          <w:rFonts w:ascii="IRNazanin" w:hAnsi="IRNazanin" w:eastAsia="IRNazanin"/>
          <w:color w:val="111111"/>
          <w:sz w:val="28"/>
          <w:sz w:val="28"/>
          <w:szCs w:val="28"/>
          <w:rtl w:val="true"/>
          <w:lang w:bidi="fa-IR"/>
        </w:rPr>
        <w:t>دادن روح خادمش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دادن روح وی خودداری کرد، در حالی که در دستش ظرفی معنوی بشکل زنبیل قرار داشت که ارواح گرفته شده در آن روز، آن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محبوبیت زنبیل را کشید و از دست او گرفت و ارواح همه متفرق شده به اندامهای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ملک الموت با پروردگارش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تو از آنچه بین من و بین محبوب و ولیت عبد القادر گذشت، آگاهی او به نیروی سلطنت وصولتی که داشت، ارواحی را که امروز قبض کرده بودم ازمن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بدرستی که غوث اعظم محبوب و مطلوب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روح خدمتکارش را بدو پس ندادی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زیادی بسبب این روح از دست تو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در آن موقع پشیمان شد </w:t>
      </w:r>
      <w:r>
        <w:rPr>
          <w:rFonts w:eastAsia="IRNazanin" w:cs="IRNazanin"/>
          <w:color w:val="111111"/>
          <w:sz w:val="28"/>
          <w:szCs w:val="28"/>
          <w:rtl w:val="true"/>
          <w:lang w:bidi="fa-IR"/>
        </w:rPr>
        <w:t>".</w:t>
      </w:r>
    </w:p>
    <w:p>
      <w:pPr>
        <w:pStyle w:val="Heading6"/>
        <w:numPr>
          <w:ilvl w:val="5"/>
          <w:numId w:val="1"/>
        </w:numPr>
        <w:rPr/>
      </w:pPr>
      <w:bookmarkStart w:id="383" w:name="__RefHeading___Toc291504_1067777946"/>
      <w:bookmarkStart w:id="384" w:name="_Toc140"/>
      <w:bookmarkEnd w:id="383"/>
      <w:r>
        <w:rPr>
          <w:rtl w:val="true"/>
        </w:rPr>
        <w:t>درگذشت شیخ عبدالقادر</w:t>
      </w:r>
      <w:bookmarkEnd w:id="3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هنگامی که وفات عبد القادر گیلانی نزدیک شد، سرور ما عزرائیل علیه السلام از جانب پروردگار جلیل به هنگام غروب آفتاب نامه‌ای آورد و به پسر شیخ یعنی شیخ عبد الوهاب تسلیم کرد و در پشت نامه نوشته بود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از محب به محبوب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که این نامه را دید، گریه کرد و حسرت نمود و همراه عزرائیل نامه را به حضور شیخ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پیش از این نامه بر شیخ ما آشکار شد بود که هنگام انتقال او به عالم علوی فرا رسیده است از این جهت، او خوشحال بود و بخشایش دوستداران و هواداران خود را از خدا می خواست و متعهد شد که در روز قیامت همه آنها را شفاعت کند، سپس خدای تعالی را سجده کرد و ندا رسید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ایتها النفس المطمئنه ارجعی الی ربک راضیه مرضیه </w:t>
      </w:r>
      <w:r>
        <w:rPr>
          <w:rFonts w:eastAsia="IRNazanin" w:cs="IRNazanin"/>
          <w:color w:val="111111"/>
          <w:sz w:val="28"/>
          <w:szCs w:val="28"/>
          <w:rtl w:val="true"/>
          <w:lang w:bidi="fa-IR"/>
        </w:rPr>
        <w:t>"</w:t>
      </w:r>
      <w:bookmarkStart w:id="385" w:name="pg10107_99271"/>
    </w:p>
    <w:p>
      <w:pPr>
        <w:pStyle w:val="BookText"/>
        <w:rPr/>
      </w:pPr>
      <w:bookmarkEnd w:id="385"/>
      <w:r>
        <w:rPr>
          <w:rFonts w:ascii="IRNazanin" w:hAnsi="IRNazanin" w:eastAsia="IRNazanin"/>
          <w:color w:val="111111"/>
          <w:sz w:val="28"/>
          <w:sz w:val="28"/>
          <w:szCs w:val="28"/>
          <w:rtl w:val="true"/>
          <w:lang w:bidi="fa-IR"/>
        </w:rPr>
        <w:t xml:space="preserve">از عالم ناسوت صدای گریه و زاری بلند شد و عالم ملکوت از مژده دیدار خوشحال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 های است از اوهامی که دست غلو در باره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ما هر گاه در صدد بودیم که همه چیزهایی را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کرامات و در واقع خرافات نسبت داده و چیزهایی نقل کرده اند که نه موافق شرع اقدس اسلام و نه مورد قبول عقل و نه سازگار با منطق است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دائره المعارف پر حجم باید تهیه می کردیم که در مجموع موجب خنده شما بود و گاهی هم شما را به گریه وا می داشت</w:t>
      </w:r>
      <w:r>
        <w:rPr>
          <w:rFonts w:eastAsia="IRNazanin" w:cs="IRNazanin"/>
          <w:color w:val="111111"/>
          <w:sz w:val="28"/>
          <w:szCs w:val="28"/>
          <w:rtl w:val="true"/>
          <w:lang w:bidi="fa-IR"/>
        </w:rPr>
        <w:t>.</w:t>
      </w:r>
    </w:p>
    <w:p>
      <w:pPr>
        <w:pStyle w:val="Heading6"/>
        <w:numPr>
          <w:ilvl w:val="5"/>
          <w:numId w:val="1"/>
        </w:numPr>
        <w:rPr/>
      </w:pPr>
      <w:bookmarkStart w:id="386" w:name="__RefHeading___Toc291506_1067777946"/>
      <w:bookmarkStart w:id="387" w:name="_Toc141"/>
      <w:bookmarkEnd w:id="386"/>
      <w:r>
        <w:rPr>
          <w:rtl w:val="true"/>
        </w:rPr>
        <w:t>رفاعی دست پیغمبر را می بوسد</w:t>
      </w:r>
      <w:bookmarkEnd w:id="3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ضیاء الدین 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رفاعی با اشاره معنوی که به وی رسیده بود، به حج مشرف شد و قبر جد بزرگوارش صلی الله علیه علیه و اله را زیارت کرد و در برابر تربت پاکش این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تو دور بودم، روان خود را از جانب خود به خاک بوسی تو می فرستادم اینک گردش روانها پیرامون تو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مبارکت را در آر تالبان من به فیض بوسه نائل شود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مبارک جدش صلی الله علیه و اله ظاهر شد و او آنرا بوسید و مردم همه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بطور متواتر نقل شده و بین مردم مشهور ر اسانید آن صحیح</w:t>
      </w:r>
    </w:p>
    <w:p>
      <w:pPr>
        <w:pStyle w:val="BookText"/>
        <w:rPr/>
      </w:pPr>
      <w:r>
        <w:rPr>
          <w:rFonts w:ascii="IRNazanin" w:hAnsi="IRNazanin" w:eastAsia="IRNazanin"/>
          <w:color w:val="111111"/>
          <w:sz w:val="28"/>
          <w:sz w:val="28"/>
          <w:szCs w:val="28"/>
          <w:rtl w:val="true"/>
          <w:lang w:bidi="fa-IR"/>
        </w:rPr>
        <w:t>است و حافظ و محدثان و بسیاری از مورخان و صاحبان طبقات آنرا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کسی انکار ندارد، مگر آنکه جاهل به دانش روایت یا حاسد به مقام نبوت و ظهور معجزه محمدیه باشد، یا اینکه غیر از امت احمدیه و معذور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ظهور این معجزه از پیغمبر، آن هم در چنان عصری که انواع بدعتها و فتنه ها و هوا پرستیها در آن رونق گرفته و اهل باطل مذاهب گوناگونی همچون الحاد و زندقه ودیگر فرقه های ضاله را برگزیده بودند، به انگیزه اعلاء کلمه حق و شریعت و دین، آن هم به دست این سید جلیل که خدا و رسولش به داشتن این خدمت ونعمت مخصوص داشته اند، چیزی لازم بوده است، چرا که در آن عصر شخصی که در میان اولیا و سادات و صالحان روزگار به پایه این سید بزرگوار برسد،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وجود اینان بهره 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مقام مقایسه کرامات رجال با سید احمد رفاعی همین کرامت کافی است که در میان گروه زیادی از مسلمانان، او دست پیغمبر صلی الله علیه و اله را بوسیده است، چندانکه این واقعه را همه جا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انس و جن از این افتخار کوتاه است و ملاء اعلی بر این کرامت غبطه می خورد چنانکه این موضوع در باره شیخ عبد القادر گیلانی علیه الرحمه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العقول الجوهریه 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بنده صالح عارف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سال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حج را بر من مقدم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آمدم و به زیارت پیغمبر صلی الله علیه و اله موفق شدم و در همان هفته سید عارفان امام امت سید احمد رفاعی رضی الله عنه نیز با قافله بزرگی از زوار برای زیارت قبر پیغمبر صلی الله علیه و اله به مدینه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حرم شریف پیغمبر شد، در برابر قبر مبارک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هنگام پس از عصر بود و حرم مبارک از زائران پرشده بود و در حالی که از خود غائب و در محضر محبوب حاضر بود،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حاله البعد روحی کنت ارسلها</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تقبل الارض عنی و هی نائبتی</w:t>
      </w:r>
    </w:p>
    <w:p>
      <w:pPr>
        <w:pStyle w:val="BookText"/>
        <w:rPr/>
      </w:pPr>
      <w:r>
        <w:rPr>
          <w:rFonts w:ascii="IRNazanin" w:hAnsi="IRNazanin" w:eastAsia="IRNazanin"/>
          <w:color w:val="111111"/>
          <w:sz w:val="28"/>
          <w:sz w:val="28"/>
          <w:szCs w:val="28"/>
          <w:rtl w:val="true"/>
          <w:lang w:bidi="fa-IR"/>
        </w:rPr>
        <w:t>دست مبارک پیغمبر صلی الله علیه و اله در حالی که نور از آن می تابید، ظاهر، گویی درخشش برق بود و او دست مبارک را بوسید و مردم همگی نظاره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را خداوند بر من نصیب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دیدم که چگونه دست آن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مشاهده پر برکت را ذخیره روز معاد خود می دانم و توشه روزی می شمارم پیش خدا حاضر 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همان قافله، شیخ احمد زعفرانی و شیخ عدی بن مسافر اموی و سید عبد الرزاق حسینی واسطی و شیخ عبد القادرگیلانی و شیخ احمد زاهد و شیخ حیوه بن قیس حرانی و شیخ عقیل منجی عمری و گروهی از مشاهیر اولیای روزگار حضور داشتند و همه اینان به دیدار دست مبارک و پاک پیغمبر صلی الله علیه و اله مشرف شدند و همگی تحت بیعت این شیخ بزرگ جمع شدند و خبر این ماجری متواتر و مشهور است و بسیاری از اعیان رجال بتفصیل آنرا نقل کرده اند که باید مراجعه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فقیه نهروندی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که با این ابیات شروع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پیغمبران چنین رازی را آشکار و اولیا چنین سخنی را روایت کرده اند؟ و کجا سادات بزرگ و پیشوایان پاک چنین افتخاری را داشته اند؟ دستی که طراوت او رود خانه ها را تازه کرده و فروغ آن خاک کعبه را مثور داشته است، چرا که پیغمبر دست راستش را بسوی رفاعی دراز کرد و با نور آن همه چیزها بر او روشن گشت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 از اینکه این چگونه ممکن است و یقین داشته باش که خدا هر چه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مارقان دوری کن و کور نابینایی، هر گاه خورشید را انکار کند، باور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مرده است؟ نه مگر در قرآن شهیدان پیش خدا زنده 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پیغمبر دست خود را بر رفاعی دراز کرده، برهانی روشن بر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را از او بهنگام شام هزاران نفر از نزدیکان و بزرگان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صبح روشن شد و نشگفت اگر شامی، صبح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الجوهریه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 در قصیده ای چنین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رفاعی کسی است بر ناقدان دشوار است که کار او را ارزیابی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شیر که سوار شده و بسا سواره که از شیر نمایان تحقیر و خواری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دست رسول الله را بوسیده و از آن رهگذر و در برابر کافران به مقام افتخار نائل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مبارک خود را بسوی وی از قبر دراز کرد و بر همه حاضران این دست نمایان شد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حاج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قصیده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مدح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ماران و شیران جنگل، بفرمان او گردن می نهند و جن از آیات و اوصاف او در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هر کس را نسبت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شعله های آتش هم باک ندارد؟ در افتخار او این بس که دست پیامبر هاشمی پدر زهرا را بوسیده و دیگران از این فیض بهره نبرده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ابو الهدی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تخمیس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درگاه پیغمبر طه پناه شدی، بر بوسیدن دست جنابش مفتخر شدی، تو در میان دوستداران پیامبر بداشتن این افتخار مخصوص گشتی و نوری بر تو تابید که همواره بدان زنده خواهی بود، تا خوار شود هر آنکه در گمراهیها و ظلمات غوطه 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قصیده دیگری او را چنین ستوده 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شرافت او این بس که بهمین آدمیان و سرور موجودات با سخن گفته و در پیش مردم دست خود را بسوی او دراز کرده، و شگفت نیست از کسی که راه دوستی او پوید، اینچنین نسبت بزرگی داده شود، این کرامتی بر حق است که شایسته او است و معجزه ای از جانب پیغمبر بهترین هدایت یافتگان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الدین سید محمد رواس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او را چنین می ستاید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 این بس که دست رسول الله به نشانه قبول بسوی او دراز شد و چه گل با طراوتی در روزگار ما شکفته است، و گفت که از جد بزرگوارش که اشرف مخلوقات است، اینهمه احترام و گرامی داشت بروی ارزانی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افندی طرابلسی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که او را مدح می کند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قیام به وظایف‌می کند، او حجت بزرگ و نمونه ارجداری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دست پیغمبر برگزیده، پیش همگان به سوی او دراز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گفت که این خدا است که او را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میان مردم نمی توان او را بطور شایسته شناخت و قدردانی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الغفار اخرس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قصیده‌ای چنین گفته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تبار رسول الله شیر مردی بدنیا آمد که همه شیران و درندگان پیش او اظهار فروتنی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پدر بزرگوارش را پیش مردم بوسید و نور در عالم پرتو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و ثقات و عموم مردم به تنهائی و در بین مردم این امر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مزیتی است که بجز او از بزرگ و کوچک، کسی را نصیب نشده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سید احمد شاکر 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قطب عالم هستی و پناهگاه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است که همواره چشم امید مردم به آمدن آن دوخته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فضایل او در آفاق همچون ماه در گردش و جریان است او از جد بزگوارش پایگاهی اندوخته است که پیوسته در طول روزگار آوازه خواهد داشت، آنجا که پیمبر را زیارت کرد و دست مبارکش را بوسید و اذن دیدار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یحیی بن عبد اله 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او را چنین مدح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پیغمبر طه بسوی او دراز شد و او آنرا بوسید و او نخواست که در دام دیگران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رواست که مصطفی نامه آزادی به وی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ماهی برای وی بدان آورد و زنده کرد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یحیی بن مظفر بغدای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پیشوای پیغمبر دست خود را بر او دراز کرد و گنجینه های حقایق قرآن را بر او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قافله های حاجیان از دیدن این صحنه، همه سر مست و مبهوت و دلباخته شده بودند</w:t>
      </w:r>
      <w:r>
        <w:rPr>
          <w:rFonts w:eastAsia="IRNazanin" w:cs="IRNazanin"/>
          <w:color w:val="111111"/>
          <w:sz w:val="28"/>
          <w:szCs w:val="28"/>
          <w:rtl w:val="true"/>
          <w:lang w:bidi="fa-IR"/>
        </w:rPr>
        <w:t>.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غزه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خود او را چنین</w:t>
      </w:r>
    </w:p>
    <w:p>
      <w:pPr>
        <w:pStyle w:val="BookText"/>
        <w:rPr/>
      </w:pPr>
      <w:r>
        <w:rPr>
          <w:rFonts w:ascii="IRNazanin" w:hAnsi="IRNazanin" w:eastAsia="IRNazanin"/>
          <w:color w:val="111111"/>
          <w:sz w:val="28"/>
          <w:sz w:val="28"/>
          <w:szCs w:val="28"/>
          <w:rtl w:val="true"/>
          <w:lang w:bidi="fa-IR"/>
        </w:rPr>
        <w:t>وصف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است که در شرق عالم شناخته شده است که پیغمبر برای بزرگداشت او دست خود را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افتخار دارد دستی که با دست بزرگمرد عالم مصافحه کرده و آن لبی که ماه را بوسیده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راوی رفاعی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قصیده ای او را چنین مدح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بود که بدرگاه پیامبر شرفیاب شد و آشکارا دستهای او را بوسید و خدای تعالی قدرت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محمد معجزاتی نشان داد، معجزه ای که بمنظور بزرگداشت احمد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نه در حالی که او فرزند این خاندان پاک است و چنین پدرانی فرزندان خود را اینچنین افتخار می بخشند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سراج الدین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الاخبار در قصیده ای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آن کسی که قبل از تکوین قالبها خاکی به مقام پیغمبری برگزیده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فضای اخلاص و وجد و در حرم پاک، چنان با حقیقت پیوستی که دست حکمت فرقه ها از رسیدن به آن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حالت دوری بر چنان قربی در روضه پیامبر نائل گشتی که نورانیت آن همه جا را گرفت و این هنگامی بود که دست رسول الله علنا دراز شد و بهترین خلعت علنی را نصیب تو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نفر از ک‌شورهای گوناگون این امر را مشاهده کردند و پرتو برکت آن بر بقاع دور دست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مجدی است که شنیدن آن گوشواره های گوهرین بر گوشهای ما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خفاجی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الشفا </w:t>
      </w:r>
      <w:r>
        <w:rPr>
          <w:rFonts w:eastAsia="IRNazanin" w:cs="IRNazanin"/>
          <w:color w:val="111111"/>
          <w:sz w:val="28"/>
          <w:szCs w:val="28"/>
          <w:rtl w:val="true"/>
          <w:lang w:bidi="fa-IR"/>
        </w:rPr>
        <w:t xml:space="preserve">" </w:t>
      </w:r>
      <w:r>
        <w:rPr>
          <w:rFonts w:eastAsia="IRNazanin" w:cs="IRNazanin"/>
          <w:color w:val="111111"/>
          <w:sz w:val="28"/>
          <w:szCs w:val="28"/>
          <w:lang w:bidi="fa-IR"/>
        </w:rPr>
        <w:t>489:3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عدوی حمزاوی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ضمن آن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دست خود را دراز کرد و او آنرا 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درویش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خدا بخواهد دیدار پیغمبرش صلی الله علیه و اله را بر بنده ای کرامت کند او را بیدار می کند و نور شریف آن بزرگوار را بصورت جسم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 جنان غلبه می کند که بیننده گمان می کند که جسم شریف پیغمبر را دیده است نمونه این حالتی است که بر سید ما رفاعی رضی الله عنه رخ داده است</w:t>
      </w:r>
      <w:r>
        <w:rPr>
          <w:rFonts w:eastAsia="IRNazanin" w:cs="IRNazanin"/>
          <w:color w:val="111111"/>
          <w:sz w:val="28"/>
          <w:szCs w:val="28"/>
          <w:rtl w:val="true"/>
          <w:lang w:bidi="fa-IR"/>
        </w:rPr>
        <w:t>.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ما مهم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شریف پیغمبر را دیده و آنرا بوسیده است از این بزرگتر هم نقل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القادر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با رسول الله صلی الله علیه و اله مصاحبت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پیغمبر اقدس را در بیداری هفتاد و اند بار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از او احادیثی نقل می کند و دیگری ادعا کرده که پیغمبر در کارهایش با او مشورت می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عدوی حمزاوی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w:t>
      </w:r>
      <w:bookmarkStart w:id="388" w:name="pg10107_99280"/>
    </w:p>
    <w:p>
      <w:pPr>
        <w:pStyle w:val="BookText"/>
        <w:rPr/>
      </w:pPr>
      <w:bookmarkEnd w:id="388"/>
      <w:r>
        <w:rPr>
          <w:rFonts w:ascii="IRNazanin" w:hAnsi="IRNazanin" w:eastAsia="IRNazanin"/>
          <w:color w:val="111111"/>
          <w:sz w:val="28"/>
          <w:sz w:val="28"/>
          <w:szCs w:val="28"/>
          <w:rtl w:val="true"/>
          <w:lang w:bidi="fa-IR"/>
        </w:rPr>
        <w:t xml:space="preserve">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 النفوس و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سعرانی، آنجا که از مزایای کمال سخن می گوید،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امور، تقرب شدیدی بود که به رسول الله صلی الله علیه و اله داشتند و لکن پیغمبر شبانه روز از دید آنها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احادیثی از او نقل کرده اند و بعضی حافظان حدیث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احادیث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که دیدار پیغمبر را گروهی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مرصفی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 افضل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 الدین شوتی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درک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نور الدین شوتی در کارهای رسول الله صلی الله علیه و اله مشاور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پیغمبر در کندن چاهی که در زاویه ما است، با او مشورت کردند و ما سه عدد چاه کندیم که آب هر سه فاسد و بد بو بود، پیغمبر با او مشورت کرد و دستور داد در باب الحوش چاه بکنند، به همین ترتیب عمل کردیم و آب چاه را شیرین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 خدای عالمیان 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بخوان و از عقل سلیم بپرس و این فضل خدا است بر هر کس خواهد عطا می کند</w:t>
      </w:r>
      <w:r>
        <w:rPr>
          <w:rFonts w:eastAsia="IRNazanin" w:cs="IRNazanin"/>
          <w:color w:val="111111"/>
          <w:sz w:val="28"/>
          <w:szCs w:val="28"/>
          <w:rtl w:val="true"/>
          <w:lang w:bidi="fa-IR"/>
        </w:rPr>
        <w:t>.</w:t>
      </w:r>
    </w:p>
    <w:p>
      <w:pPr>
        <w:pStyle w:val="Heading6"/>
        <w:numPr>
          <w:ilvl w:val="5"/>
          <w:numId w:val="1"/>
        </w:numPr>
        <w:rPr/>
      </w:pPr>
      <w:bookmarkStart w:id="389" w:name="__RefHeading___Toc291508_1067777946"/>
      <w:bookmarkStart w:id="390" w:name="_Toc142"/>
      <w:bookmarkEnd w:id="389"/>
      <w:r>
        <w:rPr>
          <w:rtl w:val="true"/>
        </w:rPr>
        <w:t>غزلانی از آنچه در دلها است پرده برمی دارد</w:t>
      </w:r>
      <w:bookmarkEnd w:id="390"/>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ضیاء الدین 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w:t>
      </w:r>
      <w:bookmarkStart w:id="391" w:name="pg10107_99281"/>
    </w:p>
    <w:p>
      <w:pPr>
        <w:pStyle w:val="BookText"/>
        <w:rPr/>
      </w:pPr>
      <w:bookmarkEnd w:id="39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ابی عبد الله بن تاج بن قاضی یونس 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علمای موثق موصل، به زیارت شیخ محمد غزلانی قدس الله سره رفته هنگام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غاری که در آن ساکن بود، بسیار تاریک بود، بودیم در حالی که چنانکه یاران از تاریکی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اندیشه ما پرده برداشت و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روغن و چراغ نداریم که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درخنی اشاره کرد که رو بروی غار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های آن چنان نور متجلی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کوهسار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 سوگند که هیچ شبی را خوش وقت تر و شادابتر از آن شب به سر نیاورده بودیم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تعقل کنید و به داوری برخیزید</w:t>
      </w:r>
      <w:r>
        <w:rPr>
          <w:rFonts w:eastAsia="IRNazanin" w:cs="IRNazanin"/>
          <w:color w:val="111111"/>
          <w:sz w:val="28"/>
          <w:szCs w:val="28"/>
          <w:rtl w:val="true"/>
          <w:lang w:bidi="fa-IR"/>
        </w:rPr>
        <w:t>.</w:t>
      </w:r>
    </w:p>
    <w:p>
      <w:pPr>
        <w:pStyle w:val="Heading6"/>
        <w:numPr>
          <w:ilvl w:val="5"/>
          <w:numId w:val="1"/>
        </w:numPr>
        <w:rPr/>
      </w:pPr>
      <w:bookmarkStart w:id="392" w:name="__RefHeading___Toc291510_1067777946"/>
      <w:bookmarkStart w:id="393" w:name="_Toc143"/>
      <w:bookmarkEnd w:id="392"/>
      <w:r>
        <w:rPr>
          <w:rtl w:val="true"/>
        </w:rPr>
        <w:t>شاطبی از جنایت شخص جنب آگاه است</w:t>
      </w:r>
      <w:bookmarkEnd w:id="3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چزری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خود روایت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شاطبی قاسم بن فیره نابینا صبحها در فاضلیه بغلس نماز می خواند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تعلیم قراءت قرآن می نشست و مردم در رفتن به حضور او بهنگام شب با هم پیشدستی می کردند، و هر گاه که می نشست، فقط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اول آمده، او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بترتیب نوبت آمدن از دیگران شروع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نفر دوم است، بخواند و اولی ماند و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bookmarkStart w:id="394" w:name="pg10107_99282"/>
    </w:p>
    <w:p>
      <w:pPr>
        <w:pStyle w:val="BookText"/>
        <w:rPr/>
      </w:pPr>
      <w:bookmarkEnd w:id="394"/>
      <w:r>
        <w:rPr>
          <w:rFonts w:ascii="IRNazanin" w:hAnsi="IRNazanin" w:eastAsia="IRNazanin"/>
          <w:color w:val="111111"/>
          <w:sz w:val="28"/>
          <w:sz w:val="28"/>
          <w:szCs w:val="28"/>
          <w:rtl w:val="true"/>
          <w:lang w:bidi="fa-IR"/>
        </w:rPr>
        <w:t>نمی دانستند که گناه او چه بوده که از قراءت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فهمیده بود که این شخص آن شب جنب شده، اما بسبب شدت علاقه ای که بر گرفتن نوبت داشته، آنرا فراموش کرده بود آنگاه به حمام نزدیک مدرسه رفت و غسل کرد و پیش از آنکه نفر دوم از قراءت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بحضور رسانید و شیخ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نابینا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فارغ شد، و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اول آمده او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یکی از بهترین وقایعی است که در زندگی بزرگان این طایفه می بینیم و نظیر آن را در دنیا 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السعاده </w:t>
      </w:r>
      <w:r>
        <w:rPr>
          <w:rFonts w:eastAsia="IRNazanin" w:cs="IRNazanin"/>
          <w:color w:val="111111"/>
          <w:sz w:val="28"/>
          <w:szCs w:val="28"/>
          <w:lang w:bidi="fa-IR"/>
        </w:rPr>
        <w:t>388:1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این حالت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دنیا نظیر آن دیده نشده، درست نیست و ما شرح گروهی از کسانی را که از دلهای مردم آگاهی داشته و غیب را می دانسته پیش از این نقل کرده ایم گویا این گروه مغیباتی را انتخاب کرده اند که هر بینا و کوری از شنیدن آن در شگفت می ماند یا این مایه غلو در فضایل به اینها نسبت داده اند</w:t>
      </w:r>
      <w:r>
        <w:rPr>
          <w:rFonts w:eastAsia="IRNazanin" w:cs="IRNazanin"/>
          <w:color w:val="111111"/>
          <w:sz w:val="28"/>
          <w:szCs w:val="28"/>
          <w:rtl w:val="true"/>
          <w:lang w:bidi="fa-IR"/>
        </w:rPr>
        <w:t>.</w:t>
      </w:r>
    </w:p>
    <w:p>
      <w:pPr>
        <w:pStyle w:val="Heading6"/>
        <w:numPr>
          <w:ilvl w:val="5"/>
          <w:numId w:val="1"/>
        </w:numPr>
        <w:rPr/>
      </w:pPr>
      <w:bookmarkStart w:id="395" w:name="__RefHeading___Toc291512_1067777946"/>
      <w:bookmarkStart w:id="396" w:name="_Toc144"/>
      <w:bookmarkEnd w:id="395"/>
      <w:r>
        <w:rPr>
          <w:rtl w:val="true"/>
        </w:rPr>
        <w:t>حشرات از قبر حافظ بلخی بیرون می ریزند</w:t>
      </w:r>
      <w:bookmarkEnd w:id="396"/>
    </w:p>
    <w:p>
      <w:pPr>
        <w:pStyle w:val="BookText"/>
        <w:rPr/>
      </w:pPr>
      <w:r>
        <w:rPr>
          <w:rFonts w:ascii="IRNazanin" w:hAnsi="IRNazanin" w:eastAsia="IRNazanin"/>
          <w:color w:val="111111"/>
          <w:sz w:val="28"/>
          <w:sz w:val="28"/>
          <w:szCs w:val="28"/>
          <w:rtl w:val="true"/>
          <w:lang w:bidi="fa-IR"/>
        </w:rPr>
        <w:t xml:space="preserve">عمر بن علی 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وخشی حافط ابو علی حسن بن علی بلخی از دنیا میرفت، من نزدیک سن بلوغ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حاضر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را به قبر گذاشتند، فریادی شنیدیم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از مقبره خارج شدند، گویا که قبر در راه آنها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عقربها و شیران درنده را دیدم که در وادی ریخته بودند و مردم به آنها تعرض نمی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الحفاظ </w:t>
      </w:r>
      <w:r>
        <w:rPr>
          <w:rFonts w:eastAsia="IRNazanin" w:cs="IRNazanin"/>
          <w:color w:val="111111"/>
          <w:sz w:val="28"/>
          <w:szCs w:val="28"/>
          <w:rtl w:val="true"/>
          <w:lang w:bidi="fa-IR"/>
        </w:rPr>
        <w:t xml:space="preserve">" </w:t>
      </w:r>
      <w:r>
        <w:rPr>
          <w:rFonts w:eastAsia="IRNazanin" w:cs="IRNazanin"/>
          <w:color w:val="111111"/>
          <w:sz w:val="28"/>
          <w:szCs w:val="28"/>
          <w:lang w:bidi="fa-IR"/>
        </w:rPr>
        <w:t>344:3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نقل کرده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حشرات فرار کنند و از قبر او بیرون بریزند شما به عقل، راوی این حکایت مسخره نگاه کنید که چگونه در برابر</w:t>
      </w:r>
      <w:bookmarkStart w:id="397" w:name="pg10107_99283"/>
    </w:p>
    <w:p>
      <w:pPr>
        <w:pStyle w:val="BookText"/>
        <w:rPr/>
      </w:pPr>
      <w:bookmarkEnd w:id="397"/>
      <w:r>
        <w:rPr>
          <w:rFonts w:ascii="IRNazanin" w:hAnsi="IRNazanin" w:eastAsia="IRNazanin"/>
          <w:color w:val="111111"/>
          <w:sz w:val="28"/>
          <w:sz w:val="28"/>
          <w:szCs w:val="28"/>
          <w:rtl w:val="true"/>
          <w:lang w:bidi="fa-IR"/>
        </w:rPr>
        <w:t>این اسطوره شگفت زده و فروتن می شود و آنرا مدحی برای رجال قوم خود می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عقربها و شیران درنده چرا مقبره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می کنند و از آنجا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این است که اینها از وخشی فرار می کنند؟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او را ملاحظه کنید، که همین شخص وقتی به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امیر المومنین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کوچکترین ضعفی در متن سند آن یابد، فقط با یک عبارت خود را خلاص می دهد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جانم تردیدی نسبت به آن احساس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المستدرک </w:t>
      </w:r>
      <w:r>
        <w:rPr>
          <w:rFonts w:eastAsia="IRNazanin" w:cs="IRNazanin"/>
          <w:color w:val="111111"/>
          <w:sz w:val="28"/>
          <w:szCs w:val="28"/>
          <w:rtl w:val="true"/>
          <w:lang w:bidi="fa-IR"/>
        </w:rPr>
        <w:t>".</w:t>
      </w:r>
    </w:p>
    <w:p>
      <w:pPr>
        <w:pStyle w:val="Heading6"/>
        <w:numPr>
          <w:ilvl w:val="5"/>
          <w:numId w:val="1"/>
        </w:numPr>
        <w:rPr/>
      </w:pPr>
      <w:bookmarkStart w:id="398" w:name="__RefHeading___Toc291514_1067777946"/>
      <w:bookmarkStart w:id="399" w:name="_Toc145"/>
      <w:bookmarkEnd w:id="398"/>
      <w:r>
        <w:rPr>
          <w:rtl w:val="true"/>
        </w:rPr>
        <w:t>یونینی در هوا راه می رود</w:t>
      </w:r>
      <w:bookmarkEnd w:id="3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94:13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یونینی متوفی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در یکی از سالها در هوا به سفر حج می رفت و این امر بر بسیاری از زهاد و بندگان صالح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هیچیک از علمای بزرگ این موضوع را نشنیده ایم که این خصوصیت را داشته باشند و اول کسی که این امر برایش حاصل شده حبیب عجمی را ذکر کرده اند که از اصحاب حسن بصری بوده و پس از او صالحان که خدایشان رحمت کند، نقل شده است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نیست که به این اعاجیب بگرود و با نقل آنها اوراق تاریخ را مشوه سازد، اما وقتی به مناقب اهل بیت علیهم السلام میرسد که بمراتب از این موهومات بی اعتبار و خلاف عقل، به ذهن و عقل آدمی نزدیکتر است، بانگ و فریاد اعتراض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می دانیم حب بغض انسان را کور و کرمی کند</w:t>
      </w:r>
      <w:r>
        <w:rPr>
          <w:rFonts w:eastAsia="IRNazanin" w:cs="IRNazanin"/>
          <w:color w:val="111111"/>
          <w:sz w:val="28"/>
          <w:szCs w:val="28"/>
          <w:rtl w:val="true"/>
          <w:lang w:bidi="fa-IR"/>
        </w:rPr>
        <w:t>.</w:t>
      </w:r>
      <w:bookmarkStart w:id="400" w:name="pg10107_99284"/>
    </w:p>
    <w:p>
      <w:pPr>
        <w:pStyle w:val="Heading6"/>
        <w:numPr>
          <w:ilvl w:val="5"/>
          <w:numId w:val="1"/>
        </w:numPr>
        <w:rPr/>
      </w:pPr>
      <w:bookmarkStart w:id="401" w:name="__RefHeading___Toc291516_1067777946"/>
      <w:bookmarkStart w:id="402" w:name="_Toc146"/>
      <w:bookmarkEnd w:id="400"/>
      <w:bookmarkEnd w:id="401"/>
      <w:r>
        <w:rPr>
          <w:rtl w:val="true"/>
        </w:rPr>
        <w:t>حضرمی نحو را با اجازه می آموزد</w:t>
      </w:r>
      <w:bookmarkEnd w:id="4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اسماعیل حضرمی متوفی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شیخ به حد تواتر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به ابن معطی در خواب گفتند نزد فقیه اسماعیل کرد، زیرا حضرمی نحو خوب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تا گزیر باید اطاعت کنم، از این رو، نزد او رفتم و در حضور او جمعی فقه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مرادید،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نحو 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که مطالعه‌ای در آن کتابها نداشت همه آنها را یکباره بدون استاد فهمید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اذهان مردم یا از اجازات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چقدر شنیده ایم که با مذاکره و تمرین علم می آموزند، لکن آیا شنیده اید که علم را با اجازه یا با یک کلمه بیاموزند؟ آیا چنین کرامتی را از پیغمبران شنیده اید؟</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این فضیلتی است که فقط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چنین چیزی به هیچ کس نرسیده؟ حتی پیغمبر به نزدیک خود عمر بن خطاب با اجازه چیزی را نیاموخته است و به او می گفت که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دانی و به دخترش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ترتیب صدها مجهول و مشکلی که در خلافت نتوانسته بود با اجازه یا اشراف یا مذاکره همه آنها را فرا بگیرد، با وجود آنکه پس از فرو ریختن عرش خلافت پس از پیغمبر به همه این علوم نیاز شدید بود و هیچکدام از علم پیغمبر صلی الله علیه و اله دور و مخفی نبود، و همه امت بدان احتیاج داشتند و هیچکدام اینها مانند نحو نبود که بدون آن ستون اسلام</w:t>
      </w:r>
      <w:bookmarkStart w:id="403" w:name="pg10107_99285"/>
    </w:p>
    <w:p>
      <w:pPr>
        <w:pStyle w:val="BookText"/>
        <w:rPr/>
      </w:pPr>
      <w:bookmarkEnd w:id="403"/>
      <w:r>
        <w:rPr>
          <w:rFonts w:ascii="IRNazanin" w:hAnsi="IRNazanin" w:eastAsia="IRNazanin"/>
          <w:color w:val="111111"/>
          <w:sz w:val="28"/>
          <w:sz w:val="28"/>
          <w:szCs w:val="28"/>
          <w:rtl w:val="true"/>
          <w:lang w:bidi="fa-IR"/>
        </w:rPr>
        <w:t>و قضاوت و فتوی پایدار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اینها اضافه کن برادرش خلیفه اول که چقدر مجهولات داشت و چه مایه از معارف دین و احکام شریعت بروی پوشیده بود کاش این باب علم از روزگار پیغمبر صلی الله علیه و اله مفتوح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حتی سومین خلیفه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معارف دین خود را کاملا فرا می گرفت و اوراق فقه اسلامی با آراء دور از کتاب و سنت آلوده نمی شد</w:t>
      </w:r>
      <w:r>
        <w:rPr>
          <w:rFonts w:eastAsia="IRNazanin" w:cs="IRNazanin"/>
          <w:color w:val="111111"/>
          <w:sz w:val="28"/>
          <w:szCs w:val="28"/>
          <w:rtl w:val="true"/>
          <w:lang w:bidi="fa-IR"/>
        </w:rPr>
        <w:t>.</w:t>
      </w:r>
    </w:p>
    <w:p>
      <w:pPr>
        <w:pStyle w:val="Heading6"/>
        <w:numPr>
          <w:ilvl w:val="5"/>
          <w:numId w:val="1"/>
        </w:numPr>
        <w:rPr/>
      </w:pPr>
      <w:bookmarkStart w:id="404" w:name="__RefHeading___Toc291518_1067777946"/>
      <w:bookmarkStart w:id="405" w:name="_Toc147"/>
      <w:bookmarkEnd w:id="404"/>
      <w:r>
        <w:rPr>
          <w:rtl w:val="true"/>
        </w:rPr>
        <w:t>خصومی و اهل قبور</w:t>
      </w:r>
      <w:bookmarkEnd w:id="4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چنین نقل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 بعضی از مقابر شهرهای یمن می گذشت که خیلی گریه واندوه سختی او را فرا گرفت سپس سخت خندید و سرور و شادی او را غالب شد، کسانی که در آنجا بودند، از دیدن این احوال خیلی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علت آنرا پرسیدند،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احوالی اهالی این قبور بر من آشکار شد و دیدم که معذب هستند و اندو هگین شدم و گریه کردم آنگاه بر خدای سبحانه و تعالی در خصوص آنها تضرع و دعا کردم، به من خطاب رسید که بخاطر تو از آنها در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همین قبر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آنها هستم ای فقیه اسماعیل من فلان آوازه خوان هستم من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هم در جزو آنها می باشی سپس او گور کن را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 که نزدیک ما است، چه کسی مدفون است؟</w:t>
      </w:r>
    </w:p>
    <w:p>
      <w:pPr>
        <w:pStyle w:val="BookText"/>
        <w:rPr/>
      </w:pPr>
      <w:r>
        <w:rPr>
          <w:rFonts w:ascii="IRNazanin" w:hAnsi="IRNazanin" w:eastAsia="IRNazanin"/>
          <w:color w:val="111111"/>
          <w:sz w:val="28"/>
          <w:sz w:val="28"/>
          <w:szCs w:val="28"/>
          <w:rtl w:val="true"/>
          <w:lang w:bidi="fa-IR"/>
        </w:rPr>
        <w:t>گفت فلان زن آوازه خوان که شیخ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او را خیر بدهد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که به کدام این ادعاها باید تعجب کنم، آیا به ادعای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عالم برزخ آگاهی دارد و پذیرفته شدن شفاعت او</w:t>
      </w:r>
      <w:bookmarkStart w:id="406" w:name="pg10107_99286"/>
    </w:p>
    <w:p>
      <w:pPr>
        <w:pStyle w:val="BookText"/>
        <w:rPr/>
      </w:pPr>
      <w:bookmarkEnd w:id="406"/>
      <w:r>
        <w:rPr>
          <w:rFonts w:ascii="IRNazanin" w:hAnsi="IRNazanin" w:eastAsia="IRNazanin"/>
          <w:color w:val="111111"/>
          <w:sz w:val="28"/>
          <w:sz w:val="28"/>
          <w:szCs w:val="28"/>
          <w:rtl w:val="true"/>
          <w:lang w:bidi="fa-IR"/>
        </w:rPr>
        <w:t xml:space="preserve">در باره اهالی قبور حتی بخشایش زن آواز خوان؟ یا بر اطلاع آن گور کن از این راز محفوظ که شیخ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تعجب کنم که آن زن آوازه خوان، چگونه در آن لحظه از شفاعت شیخ اطلاع حاصل کرد؟ و تعجب دیگر اینکه این زن چگونه بدون هیچ سابقه آشنائی با این فقیه از درون قبر در باره کار خود سخن گفته است؟ بدیهی است که این اعمال هر گاه واقع نمی شد، با عدم و نبود هیچ تمایزی ندارند، لکن تعجب ما از تو و قبولی است که بعضی از بزرگان به این اوهام داشته اند</w:t>
      </w:r>
      <w:r>
        <w:rPr>
          <w:rFonts w:eastAsia="IRNazanin" w:cs="IRNazanin"/>
          <w:color w:val="111111"/>
          <w:sz w:val="28"/>
          <w:szCs w:val="28"/>
          <w:rtl w:val="true"/>
          <w:lang w:bidi="fa-IR"/>
        </w:rPr>
        <w:t>.</w:t>
      </w:r>
    </w:p>
    <w:p>
      <w:pPr>
        <w:pStyle w:val="Heading6"/>
        <w:numPr>
          <w:ilvl w:val="5"/>
          <w:numId w:val="1"/>
        </w:numPr>
        <w:rPr/>
      </w:pPr>
      <w:bookmarkStart w:id="407" w:name="__RefHeading___Toc291520_1067777946"/>
      <w:bookmarkStart w:id="408" w:name="_Toc148"/>
      <w:bookmarkEnd w:id="407"/>
      <w:r>
        <w:rPr>
          <w:rtl w:val="true"/>
        </w:rPr>
        <w:t>درنگ کردن آفتاب برای اسماعیل حضرمی</w:t>
      </w:r>
      <w:bookmarkEnd w:id="408"/>
    </w:p>
    <w:p>
      <w:pPr>
        <w:pStyle w:val="BookText"/>
        <w:rPr/>
      </w:pPr>
      <w:r>
        <w:rPr>
          <w:rFonts w:ascii="IRNazanin" w:hAnsi="IRNazanin" w:eastAsia="IRNazanin"/>
          <w:color w:val="111111"/>
          <w:sz w:val="28"/>
          <w:sz w:val="28"/>
          <w:szCs w:val="28"/>
          <w:rtl w:val="true"/>
          <w:lang w:bidi="fa-IR"/>
        </w:rPr>
        <w:t xml:space="preserve">در جلد پنجم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چگونه آفتاب 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باز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او و خدمتکارش یک روز سفر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آفتاب بگو که درنگ کند، تا ما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درنگ کرد تا آنها به مقصد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زندانی را آزاد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فرمان داد که آفتاب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غروب کرد و فورا شب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بهمانگونه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w:t>
      </w:r>
      <w:r>
        <w:rPr>
          <w:rFonts w:eastAsia="IRNazanin" w:cs="IRNazanin"/>
          <w:color w:val="111111"/>
          <w:sz w:val="28"/>
          <w:szCs w:val="28"/>
          <w:rtl w:val="true"/>
          <w:lang w:bidi="fa-IR"/>
        </w:rPr>
        <w:t xml:space="preserve">" </w:t>
      </w:r>
      <w:r>
        <w:rPr>
          <w:rFonts w:eastAsia="IRNazanin" w:cs="IRNazanin"/>
          <w:color w:val="111111"/>
          <w:sz w:val="28"/>
          <w:szCs w:val="28"/>
          <w:lang w:bidi="fa-IR"/>
        </w:rPr>
        <w:t>362:5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الحدیثیه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نقل کردیم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فتوای شرع هوای نفس، انسان بتواند اقوال بیهوده را بپذیرد و هر چه دلش می خواهد به زبان آورده و عقل خود را کنار زده و همچون دیوانگان اظهاراتی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غلو در فضایل به خدا پناه می بریم</w:t>
      </w:r>
      <w:r>
        <w:rPr>
          <w:rFonts w:eastAsia="IRNazanin" w:cs="IRNazanin"/>
          <w:color w:val="111111"/>
          <w:sz w:val="28"/>
          <w:szCs w:val="28"/>
          <w:rtl w:val="true"/>
          <w:lang w:bidi="fa-IR"/>
        </w:rPr>
        <w:t>.</w:t>
      </w:r>
      <w:bookmarkStart w:id="409" w:name="pg10107_99287"/>
    </w:p>
    <w:p>
      <w:pPr>
        <w:pStyle w:val="Heading6"/>
        <w:numPr>
          <w:ilvl w:val="5"/>
          <w:numId w:val="1"/>
        </w:numPr>
        <w:rPr/>
      </w:pPr>
      <w:bookmarkStart w:id="410" w:name="__RefHeading___Toc291522_1067777946"/>
      <w:bookmarkStart w:id="411" w:name="_Toc149"/>
      <w:bookmarkEnd w:id="409"/>
      <w:bookmarkEnd w:id="410"/>
      <w:r>
        <w:rPr>
          <w:rtl w:val="true"/>
        </w:rPr>
        <w:t>دلاوی طفلی را شیر می دهد</w:t>
      </w:r>
      <w:bookmarkEnd w:id="4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سید ابی محمد عبد الله دلاوی متوفی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طفلی بود که مادرش گم شده بود، طفل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باپستان خود که از شیر پر شده بود، به طفل شیر داد تا ساکت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دیگر امثال ان کتابهای تاریخی که از نظایر این مطالب مضحکه آکنده اند و در بین جامعه علمی مورد مطالعه و استناد و استفاده قرار می گیرند، چه مایه اعتباری می توانند داشته باشند؟</w:t>
      </w:r>
      <w:r>
        <w:rPr>
          <w:rFonts w:eastAsia="IRNazanin" w:cs="IRNazanin"/>
          <w:color w:val="111111"/>
          <w:sz w:val="28"/>
          <w:szCs w:val="28"/>
          <w:rtl w:val="true"/>
          <w:lang w:bidi="fa-IR"/>
        </w:rPr>
        <w:t>.</w:t>
      </w:r>
    </w:p>
    <w:p>
      <w:pPr>
        <w:pStyle w:val="Heading6"/>
        <w:numPr>
          <w:ilvl w:val="5"/>
          <w:numId w:val="1"/>
        </w:numPr>
        <w:rPr/>
      </w:pPr>
      <w:bookmarkStart w:id="412" w:name="__RefHeading___Toc291524_1067777946"/>
      <w:bookmarkStart w:id="413" w:name="_Toc150"/>
      <w:bookmarkEnd w:id="412"/>
      <w:r>
        <w:rPr>
          <w:rtl w:val="true"/>
        </w:rPr>
        <w:t>شمس الدین کردی یک هفته مراقبت می کند</w:t>
      </w:r>
      <w:bookmarkEnd w:id="413"/>
    </w:p>
    <w:p>
      <w:pPr>
        <w:pStyle w:val="BookText"/>
        <w:rPr/>
      </w:pP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893:7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محمد بن ابراهیم ابن عبد الله کردی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قاهره و شافعی بود و بسال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کامل در حال مراقبت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گقته اند سبب این کار آن بود که او قبلا با پدر و مادرش شام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چندان میلی به خوردن نداشت و سه روز بی غذا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دیده بود سه روز بی غذا می توان بسر برد، این کار را تا چهل روز تمرین کرد، سپس آنرا به یک هفته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فقیهی بود، و گفته اند که او چهار روز بدون آنکه احتیاج به تجدید وضو باشد، اقامه عبادت می کرد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بشر، قدرت اینکه چهل روز یا هفته بر گرسنگی تحمل بکند ندارد، همانگونه که چهار شب متوالی نمی تواند بیخواب بماند و شاید این فقیه کرد در مبطلات وضو نظر خاصی داشته یا آنکه غلو در فضایل، موجب ساختن این احوال برای او شده است</w:t>
      </w:r>
      <w:r>
        <w:rPr>
          <w:rFonts w:eastAsia="IRNazanin" w:cs="IRNazanin"/>
          <w:color w:val="111111"/>
          <w:sz w:val="28"/>
          <w:szCs w:val="28"/>
          <w:rtl w:val="true"/>
          <w:lang w:bidi="fa-IR"/>
        </w:rPr>
        <w:t>.</w:t>
      </w:r>
      <w:bookmarkStart w:id="414" w:name="pg10107_99288"/>
    </w:p>
    <w:p>
      <w:pPr>
        <w:pStyle w:val="Heading6"/>
        <w:numPr>
          <w:ilvl w:val="5"/>
          <w:numId w:val="1"/>
        </w:numPr>
        <w:rPr/>
      </w:pPr>
      <w:bookmarkStart w:id="415" w:name="__RefHeading___Toc291526_1067777946"/>
      <w:bookmarkStart w:id="416" w:name="_Toc151"/>
      <w:bookmarkEnd w:id="414"/>
      <w:bookmarkEnd w:id="415"/>
      <w:r>
        <w:rPr>
          <w:rtl w:val="true"/>
        </w:rPr>
        <w:t>شاوی مرگ مرده را به تاخیر می اندازد</w:t>
      </w:r>
      <w:bookmarkEnd w:id="4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شاوی یمینی 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شخصیت بزرگ قدر و جوانمردی عالیمقام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احوال و کراماتی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گروهی از زندیه که اعتقاد به کرامات ندارند، بحضور او رسیدند و خواستند که او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چاهی بود که آب داشته و او از آن چاه گاهی شیر و گاهی روغن بر می داشت و گاهی عسل و غیره هر انچه می خواستند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 قاضی عثمان محمد ناشری که مشرف به مرگ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آمد و دو بار برگشت و به خانواده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به مرگ او مهلت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از آن پس سه سال زنده ماند، نه بیش و نه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آیا این شاوی آنچنان که از این عبارت برمی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احتضار و جان کندن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او را به تاخیر انداخته است؟ و این کار، چگونه با این آیه کریمه قرآن جور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اجلهم لا یستقدمون ساعه و لا یستاخرون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اجل ایشان فرا رسد، نه ساعتی جلو می آید و نه ساعتی دیر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وی خاندان قاضی را بر اینکه اجلش نزدیک شده فریفته و گفته است سه سال مرگش را به تاخیر انداخته است؟ و این دروغ در این صورت برای او کافی است که چه کسی به او این سال تاخیر را اطلاع داده است شاید هم دانش آگاهی از مرگ را در چاهی که از آن گاهی عسل و گاه شیر و روغن بیرون می کشید، ذخیره کرده است و این چنین رسوایی است که از او می شنویم و جای تعجب ندارد، چرا که چاه مال او و آب از آب اوست، هر چه دانش بخواهد از آن برمی گیرد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آنکه آب مورد نزاع، آب پدر و جد من و چاه مرده نزاع مال من</w:t>
      </w:r>
      <w:bookmarkStart w:id="417" w:name="pg10107_99289"/>
    </w:p>
    <w:p>
      <w:pPr>
        <w:pStyle w:val="BookText"/>
        <w:rPr/>
      </w:pPr>
      <w:bookmarkEnd w:id="417"/>
      <w:r>
        <w:rPr>
          <w:rFonts w:ascii="IRNazanin" w:hAnsi="IRNazanin" w:eastAsia="IRNazanin"/>
          <w:color w:val="111111"/>
          <w:sz w:val="28"/>
          <w:sz w:val="28"/>
          <w:szCs w:val="28"/>
          <w:rtl w:val="true"/>
          <w:lang w:bidi="fa-IR"/>
        </w:rPr>
        <w:t xml:space="preserve">است، چاهی که خودم آنرا کنده و سنگ چینی کرده ام </w:t>
      </w:r>
      <w:r>
        <w:rPr>
          <w:rFonts w:eastAsia="IRNazanin" w:cs="IRNazanin"/>
          <w:color w:val="111111"/>
          <w:sz w:val="28"/>
          <w:szCs w:val="28"/>
          <w:rtl w:val="true"/>
          <w:lang w:bidi="fa-IR"/>
        </w:rPr>
        <w:t>".</w:t>
      </w:r>
    </w:p>
    <w:p>
      <w:pPr>
        <w:pStyle w:val="Heading6"/>
        <w:numPr>
          <w:ilvl w:val="5"/>
          <w:numId w:val="1"/>
        </w:numPr>
        <w:rPr/>
      </w:pPr>
      <w:bookmarkStart w:id="418" w:name="__RefHeading___Toc291528_1067777946"/>
      <w:bookmarkStart w:id="419" w:name="_Toc152"/>
      <w:bookmarkEnd w:id="418"/>
      <w:r>
        <w:rPr>
          <w:rtl w:val="true"/>
        </w:rPr>
        <w:t>پیشوایی که حاجات زائرین را از قبر خود می گفت</w:t>
      </w:r>
      <w:bookmarkEnd w:id="4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القاسم محمد بن ابراهیم از خاندان بنی جمعان در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 مجتهدی بود و در دیار یمن ریاست علم و تقوی به او منتهی می شد و کراماتی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احمد بن موسی عجیل، او را از قبرش مخاطب قرار می داد و هر گاه کسی حاجتی داشت، به قبر او رو می آورد و اندکی قرآن تلاوت می کرد، آنگاه حاجتش را به او می گفت و جواب می شنید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عالم بلغزد، طبل آن نواخته می شود، اما لغزش جاهل را، جهل او می پوشاند</w:t>
      </w:r>
      <w:r>
        <w:rPr>
          <w:rFonts w:eastAsia="IRNazanin" w:cs="IRNazanin"/>
          <w:color w:val="111111"/>
          <w:sz w:val="28"/>
          <w:szCs w:val="28"/>
          <w:rtl w:val="true"/>
          <w:lang w:bidi="fa-IR"/>
        </w:rPr>
        <w:t>.</w:t>
      </w:r>
    </w:p>
    <w:p>
      <w:pPr>
        <w:pStyle w:val="Heading6"/>
        <w:numPr>
          <w:ilvl w:val="5"/>
          <w:numId w:val="1"/>
        </w:numPr>
        <w:rPr/>
      </w:pPr>
      <w:bookmarkStart w:id="420" w:name="__RefHeading___Toc291530_1067777946"/>
      <w:bookmarkStart w:id="421" w:name="_Toc153"/>
      <w:bookmarkEnd w:id="420"/>
      <w:r>
        <w:rPr>
          <w:rtl w:val="true"/>
        </w:rPr>
        <w:t>سید یحیی شروانی شش ماه غذا نخورد</w:t>
      </w:r>
      <w:bookmarkEnd w:id="4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اند که سید یحیی پسر سید بهاء الدین شروانی حنفی 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عمرش بمقدار شش ماه هیچ غذا نخورد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طبیعت انسانی این را بپذیرد و عقل سلیم قبول کند، باید گفت که آفرین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دانید که</w:t>
      </w:r>
      <w:r>
        <w:rPr>
          <w:rFonts w:eastAsia="IRNazanin" w:cs="IRNazanin"/>
          <w:color w:val="111111"/>
          <w:sz w:val="28"/>
          <w:szCs w:val="28"/>
          <w:rtl w:val="true"/>
          <w:lang w:bidi="fa-IR"/>
        </w:rPr>
        <w:t>...</w:t>
      </w:r>
      <w:bookmarkStart w:id="422" w:name="pg10107_99290"/>
    </w:p>
    <w:p>
      <w:pPr>
        <w:pStyle w:val="Heading6"/>
        <w:numPr>
          <w:ilvl w:val="5"/>
          <w:numId w:val="1"/>
        </w:numPr>
        <w:rPr/>
      </w:pPr>
      <w:bookmarkStart w:id="423" w:name="__RefHeading___Toc291532_1067777946"/>
      <w:bookmarkStart w:id="424" w:name="_Toc154"/>
      <w:bookmarkEnd w:id="422"/>
      <w:bookmarkEnd w:id="423"/>
      <w:r>
        <w:rPr>
          <w:rtl w:val="true"/>
        </w:rPr>
        <w:t>شیخی گاوی را می خورد</w:t>
      </w:r>
      <w:bookmarkEnd w:id="4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خود در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 xml:space="preserve">، از شیخ محمد غمری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بار به خانه شیخ مدین در روز ولادتش وارد شد و همه طعام مخصوص زاد روز را خورد یکبار نیز گوشت یک گاو را بطور کامل خورد و پس از آن یک سال گرسنه گذارند از کرامات او یکی هم اینست که شیخ امین الدین امام جامع غمری نقل کرده است که بدو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مسائل مهم خود را از چه کسی سوال کنیم؟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بپرسید که جواب می دهم همچنین گفته اند که دخترش مریض شد و هر چه خواستند برای او خربوزه تهیه کنند، نیافتند، نزد قبر پدر آمد و گفت به وعده خود وفا کن آنگاه به خانه برگشت و پس از شام در خانه اش خربوزه ای دید و ندانست که از کجا رسید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لی بطنه کالهاویه</w:t>
      </w:r>
    </w:p>
    <w:p>
      <w:pPr>
        <w:pStyle w:val="BookText"/>
        <w:rPr/>
      </w:pPr>
      <w:r>
        <w:rPr>
          <w:rFonts w:ascii="IRNazanin" w:hAnsi="IRNazanin" w:eastAsia="IRNazanin"/>
          <w:color w:val="111111"/>
          <w:sz w:val="28"/>
          <w:sz w:val="28"/>
          <w:szCs w:val="28"/>
          <w:rtl w:val="true"/>
          <w:lang w:bidi="fa-IR"/>
        </w:rPr>
        <w:t>کان فی احشائه معاویه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دوستی دارم که شکمش همچو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که در معده و احشاء او معاویه آرمیده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سه محال در حیرت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چگونه این شیخ یک گاو کامل خورده است؟</w:t>
      </w:r>
    </w:p>
    <w:p>
      <w:pPr>
        <w:pStyle w:val="BookText"/>
        <w:rPr/>
      </w:pPr>
      <w:r>
        <w:rPr>
          <w:rFonts w:ascii="IRNazanin" w:hAnsi="IRNazanin" w:eastAsia="IRNazanin"/>
          <w:color w:val="111111"/>
          <w:sz w:val="28"/>
          <w:sz w:val="28"/>
          <w:szCs w:val="28"/>
          <w:rtl w:val="true"/>
          <w:lang w:bidi="fa-IR"/>
        </w:rPr>
        <w:t>ثانیا یکسال با گرسنگی چگونه بسر برده است؟</w:t>
      </w:r>
    </w:p>
    <w:p>
      <w:pPr>
        <w:pStyle w:val="BookText"/>
        <w:rPr/>
      </w:pPr>
      <w:r>
        <w:rPr>
          <w:rFonts w:ascii="IRNazanin" w:hAnsi="IRNazanin" w:eastAsia="IRNazanin"/>
          <w:color w:val="111111"/>
          <w:sz w:val="28"/>
          <w:sz w:val="28"/>
          <w:szCs w:val="28"/>
          <w:rtl w:val="true"/>
          <w:lang w:bidi="fa-IR"/>
        </w:rPr>
        <w:t>ثالثا در حالیکه زیر خاکها آرمیده چگونه خربوزه به آن شخصی داده است؟</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بین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سفیان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قرابت نسبی بوده و به مقتضی ناموس وراثت، هنگام خوردن گاو از او ارث برده است، امام نمی دانم از این وراثت چگونه</w:t>
      </w:r>
      <w:bookmarkStart w:id="425" w:name="pg10107_99291"/>
    </w:p>
    <w:p>
      <w:pPr>
        <w:pStyle w:val="BookText"/>
        <w:rPr/>
      </w:pPr>
      <w:bookmarkEnd w:id="425"/>
      <w:r>
        <w:rPr>
          <w:rFonts w:ascii="IRNazanin" w:hAnsi="IRNazanin" w:eastAsia="IRNazanin"/>
          <w:color w:val="111111"/>
          <w:sz w:val="28"/>
          <w:sz w:val="28"/>
          <w:szCs w:val="28"/>
          <w:rtl w:val="true"/>
          <w:lang w:bidi="fa-IR"/>
        </w:rPr>
        <w:t xml:space="preserve">در یکسال تحمل گرسنگی استفاده کرده،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انسان دیگری هم، و لودهها گاو بخورد، یکسال نمی تواند تحمل گرسنگی کند، و حتی در یک دهم این مدت هم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بتوان گفت او دو دعا کرده و فقط دو دعایش بر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خوردن و یکی صبر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حدیث خربوزه را نمی دانم منشاء و سر آغازش چیست،چنانکه خبرش را هم نمی دانم</w:t>
      </w:r>
      <w:r>
        <w:rPr>
          <w:rFonts w:eastAsia="IRNazanin" w:cs="IRNazanin"/>
          <w:color w:val="111111"/>
          <w:sz w:val="28"/>
          <w:szCs w:val="28"/>
          <w:rtl w:val="true"/>
          <w:lang w:bidi="fa-IR"/>
        </w:rPr>
        <w:t>.</w:t>
      </w:r>
    </w:p>
    <w:p>
      <w:pPr>
        <w:pStyle w:val="Heading6"/>
        <w:numPr>
          <w:ilvl w:val="5"/>
          <w:numId w:val="1"/>
        </w:numPr>
        <w:rPr/>
      </w:pPr>
      <w:bookmarkStart w:id="426" w:name="__RefHeading___Toc291534_1067777946"/>
      <w:bookmarkStart w:id="427" w:name="_Toc155"/>
      <w:bookmarkEnd w:id="426"/>
      <w:r>
        <w:rPr>
          <w:rtl w:val="true"/>
        </w:rPr>
        <w:t>شراب یک شهر سرکه شده است</w:t>
      </w:r>
      <w:bookmarkEnd w:id="4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بدر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نواحی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مردم آنجاهمه نصاری بودند و مسلمانی جز شیخ و خاندانش در آنجا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همه 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فشردن انگور و فروختن آن بود و این بر او خیلی دشوار بود به سبب همین کار، متوجه مراقبت شد تا آنکه همه انگورهایشان سرکه و آب شد و در نتیجه اهالی از این عمل عاجز شده و از آنجا کوچیدند و جز شیخ و اطرافیانش کسی آنجا نماند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جماعتی که شغلی جز تهیه عصاره انگور و فروش آن ندارند،چیست؟ آیا فقط این حرفه، اهالی آنها را از دیگر حرفه ها می تواند بی نیاز کند؟ و آیا حرفه نصاری منحصر به این کار بوده و هیچ حرفه دیگری نداشته است؟ و آیا خود شیخ و خانداش می خواستند بقیه حرفه ها را که مردم عالم بدان نیاز مندند بعهده بگیرند؟</w:t>
      </w:r>
      <w:bookmarkStart w:id="428" w:name="pg10107_99292"/>
    </w:p>
    <w:p>
      <w:pPr>
        <w:pStyle w:val="Heading6"/>
        <w:numPr>
          <w:ilvl w:val="5"/>
          <w:numId w:val="1"/>
        </w:numPr>
        <w:rPr/>
      </w:pPr>
      <w:bookmarkStart w:id="429" w:name="__RefHeading___Toc291536_1067777946"/>
      <w:bookmarkStart w:id="430" w:name="_Toc156"/>
      <w:bookmarkEnd w:id="428"/>
      <w:bookmarkEnd w:id="429"/>
      <w:r>
        <w:rPr>
          <w:rtl w:val="true"/>
        </w:rPr>
        <w:t>ابوالمعالی زنده می کند و می میراند</w:t>
      </w:r>
      <w:bookmarkEnd w:id="4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محمد ضیاء الدین 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ابو المعالی سراج الدین 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 پشت مردی راست کوز پشت و خمیده دست کشید و خمیدگی آنرا خداوند بر طرف کرد و چنان قامت شد که گویی قبلا هیچ خمیدگی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کرده است که یکروز در شام از کنار غلامی که گوسفند سر می برید،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گوسفند را ذبح کرده و کارد را دهانش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نیز جوانی زیبا و نکو 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هم دست و پا می زد و نزدیک بود که روح از بدنش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کسی که پس از ذبح کردن کارد را در دهانش گذاشته ای و شربت مرگ را بدو می نوشانی، کارد را بار دیگر در محل بریدنش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هستم که حیات او را دو باره بر گردانم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که به فرمان سید سراج قدس سره، کارد ببندد و کارد را دو باره در بریدگاه گوسفند قرار بدهد هنگامی که او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باذن پروردگار به حال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که ذبح نشده و مجروح نگشته بود وتری همچنین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گروه بسیاری از ثقات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اینست که مردی منسوب به خاندان سیادت بنام کبش، به داشتن خرقه طریقه قادریه مشهور بود، اما با اهل الله رعایت ادب نمی کرد و از آداب بدور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اوقات، فقرای سر راه را مخصوصا فقرای احمدیه را آزار می داد</w:t>
      </w:r>
      <w:r>
        <w:rPr>
          <w:rFonts w:eastAsia="IRNazanin" w:cs="IRNazanin"/>
          <w:color w:val="111111"/>
          <w:sz w:val="28"/>
          <w:szCs w:val="28"/>
          <w:rtl w:val="true"/>
          <w:lang w:bidi="fa-IR"/>
        </w:rPr>
        <w:t>.</w:t>
      </w:r>
      <w:bookmarkStart w:id="431" w:name="pg10107_99293"/>
    </w:p>
    <w:p>
      <w:pPr>
        <w:pStyle w:val="BookText"/>
        <w:rPr/>
      </w:pPr>
      <w:bookmarkEnd w:id="431"/>
      <w:r>
        <w:rPr>
          <w:rFonts w:ascii="IRNazanin" w:hAnsi="IRNazanin" w:eastAsia="IRNazanin"/>
          <w:color w:val="111111"/>
          <w:sz w:val="28"/>
          <w:sz w:val="28"/>
          <w:szCs w:val="28"/>
          <w:rtl w:val="true"/>
          <w:lang w:bidi="fa-IR"/>
        </w:rPr>
        <w:t>سید ما سراج الدین او را بواسطه ای عتاب کرد و نصیحت فرمود و او جواب خشنی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سراج نامه ای نوشته با گروهی از اهل هین بدو فرستاد که در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میان این مردم، مهری دارد که تقدیرات با آن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مهر، خاصیتی دارد که خدا از عرش متوجه آن می شود و خداوند فیض خود را همواره می فرستد و غضب و سخت گیری خدا از روی ظاهر میشود هر گاه گوشت کلیه های گوسفند را به طغیان وادارد سر گوسفند را در شکمبه اش داخل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 این نامه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پیش اطرافیان خود آنرا علنا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بیت رسید، افتاد و از دنیا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شعری جالبی است، لکن گمراهان از شاعر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بینی که در هر وادی سرگردانند؟ این شاعران چیزی می گویند که آنرا بکار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از دهانشان برمی خیزد بسی بزرگ است لکن جز دروغ چیزی نمی گویند</w:t>
      </w:r>
      <w:r>
        <w:rPr>
          <w:rFonts w:eastAsia="IRNazanin" w:cs="IRNazanin"/>
          <w:color w:val="111111"/>
          <w:sz w:val="28"/>
          <w:szCs w:val="28"/>
          <w:rtl w:val="true"/>
          <w:lang w:bidi="fa-IR"/>
        </w:rPr>
        <w:t>.</w:t>
      </w:r>
    </w:p>
    <w:p>
      <w:pPr>
        <w:pStyle w:val="Heading6"/>
        <w:numPr>
          <w:ilvl w:val="5"/>
          <w:numId w:val="1"/>
        </w:numPr>
        <w:rPr/>
      </w:pPr>
      <w:bookmarkStart w:id="432" w:name="__RefHeading___Toc291538_1067777946"/>
      <w:bookmarkStart w:id="433" w:name="_Toc157"/>
      <w:bookmarkEnd w:id="432"/>
      <w:r>
        <w:rPr>
          <w:rtl w:val="true"/>
        </w:rPr>
        <w:t>تحول حالات ابوعلی در شب و روز</w:t>
      </w:r>
      <w:bookmarkEnd w:id="433"/>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شرح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دائما تغییر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بحضورش می آمد، او را می دید که به صورت حیوان درنده در آمده دیگری می آمد او را بصورت</w:t>
      </w:r>
      <w:bookmarkStart w:id="434" w:name="pg10107_99294"/>
    </w:p>
    <w:p>
      <w:pPr>
        <w:pStyle w:val="BookText"/>
        <w:rPr/>
      </w:pPr>
      <w:bookmarkEnd w:id="434"/>
      <w:r>
        <w:rPr>
          <w:rFonts w:ascii="IRNazanin" w:hAnsi="IRNazanin" w:eastAsia="IRNazanin"/>
          <w:color w:val="111111"/>
          <w:sz w:val="28"/>
          <w:sz w:val="28"/>
          <w:szCs w:val="28"/>
          <w:rtl w:val="true"/>
          <w:lang w:bidi="fa-IR"/>
        </w:rPr>
        <w:t>سرباز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می رسید، او را بصورت یک کشاورز مشاهده می کرد، یا شکل فیل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تغییر قیافه و اندام شب و روز نمی شناخت دشمنانش می آمدند که او را بکشند و با شمشیر قطعه قطعه اش می کردند و به بیابانهای دور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شد، می دیدند که در زاویه خودش مشغول نماز خواندن است و او در باغ بوستانی که در بیرون باب البحر بود، چهل سال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غذا خورد و نه چیزی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250:7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احمق است که این دروغها را تصدیق کند؟</w:t>
      </w:r>
    </w:p>
    <w:p>
      <w:pPr>
        <w:pStyle w:val="BookText"/>
        <w:rPr/>
      </w:pPr>
      <w:r>
        <w:rPr>
          <w:rFonts w:ascii="IRNazanin" w:hAnsi="IRNazanin" w:eastAsia="IRNazanin"/>
          <w:color w:val="111111"/>
          <w:sz w:val="28"/>
          <w:sz w:val="28"/>
          <w:szCs w:val="28"/>
          <w:rtl w:val="true"/>
          <w:lang w:bidi="fa-IR"/>
        </w:rPr>
        <w:t>کی شنیده اید که انسانی بصورت حیوانات و بهائم در آید و مانند شیاطین که به اشکال مختلف در می آیند، حتی بصورت سگ و خوک در آید یا کی دیده شده که مرد زنده ای با شمشیر قطعه کنند، یا بشری چهل سال گرسنه بسر برد؟</w:t>
      </w:r>
    </w:p>
    <w:p>
      <w:pPr>
        <w:pStyle w:val="BookText"/>
        <w:rPr/>
      </w:pPr>
      <w:r>
        <w:rPr>
          <w:rFonts w:ascii="IRNazanin" w:hAnsi="IRNazanin" w:eastAsia="IRNazanin"/>
          <w:color w:val="111111"/>
          <w:sz w:val="28"/>
          <w:sz w:val="28"/>
          <w:szCs w:val="28"/>
          <w:rtl w:val="true"/>
          <w:lang w:bidi="fa-IR"/>
        </w:rPr>
        <w:t>این حقایقی مشروط است و علمای امت در باره برخی از اولیا آورده اند که جای رد کردن آن نیست، زیرا عالمی در باره ولیی اظهار نظر کرده است</w:t>
      </w:r>
      <w:r>
        <w:rPr>
          <w:rFonts w:eastAsia="IRNazanin" w:cs="IRNazanin"/>
          <w:color w:val="111111"/>
          <w:sz w:val="28"/>
          <w:szCs w:val="28"/>
          <w:rtl w:val="true"/>
          <w:lang w:bidi="fa-IR"/>
        </w:rPr>
        <w:t>.</w:t>
      </w:r>
    </w:p>
    <w:p>
      <w:pPr>
        <w:pStyle w:val="Heading6"/>
        <w:numPr>
          <w:ilvl w:val="5"/>
          <w:numId w:val="1"/>
        </w:numPr>
        <w:rPr/>
      </w:pPr>
      <w:bookmarkStart w:id="435" w:name="__RefHeading___Toc291540_1067777946"/>
      <w:bookmarkStart w:id="436" w:name="_Toc158"/>
      <w:bookmarkEnd w:id="435"/>
      <w:r>
        <w:rPr>
          <w:rtl w:val="true"/>
        </w:rPr>
        <w:t>سیوطی پیغمبر را در حال بیدار دیده است</w:t>
      </w:r>
      <w:bookmarkEnd w:id="4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شیخ عبد القادر شاذلی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بیداری پیغمبر صلی الله علیه 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حدیث،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از اهل بهشتم؟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بدون اینکه قبلا عذاب ببینم، بهشت می 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چنین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القادر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چند بار پیغمبر صلی الله علیه و اله را در بیداری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هفتاد و چند بار</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حل شدنی نیست، مگر آنکه یک بیننده</w:t>
      </w:r>
      <w:bookmarkStart w:id="437" w:name="pg10107_99295"/>
    </w:p>
    <w:p>
      <w:pPr>
        <w:pStyle w:val="BookText"/>
        <w:rPr/>
      </w:pPr>
      <w:bookmarkEnd w:id="437"/>
      <w:r>
        <w:rPr>
          <w:rFonts w:ascii="IRNazanin" w:hAnsi="IRNazanin" w:eastAsia="IRNazanin"/>
          <w:color w:val="111111"/>
          <w:sz w:val="28"/>
          <w:sz w:val="28"/>
          <w:szCs w:val="28"/>
          <w:rtl w:val="true"/>
          <w:lang w:bidi="fa-IR"/>
        </w:rPr>
        <w:t xml:space="preserve">دیگر نیز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دیده باشد و آن بزرگوار صلی الله علیه و اله به او گفته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چند بار دروغ گفته است، یا اینکه یک نفر از بهشتیان باشند که کسی از او از اقامتگاه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بگوید که من هرگز او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این دو حکم در باره او صادر نشود، ما ناگزیر این مساله را به عقل سلیم حواله می دهیم و دیگر به غلو کنندگان در فضایل مراجعه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وقتی به این تعداد دفعات، پیغمبر را در بیداری دیده اند لا بد در خواب هم صدها بار 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خفیف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کتانی پرسیدم چند بار پیغمبر صلی الله علیه و اله را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هزار بار دیده ای؟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بار؟</w:t>
      </w:r>
    </w:p>
    <w:p>
      <w:pPr>
        <w:pStyle w:val="BookText"/>
        <w:rPr/>
      </w:pPr>
      <w:r>
        <w:rPr>
          <w:rFonts w:ascii="IRNazanin" w:hAnsi="IRNazanin" w:eastAsia="IRNazanin"/>
          <w:color w:val="111111"/>
          <w:sz w:val="28"/>
          <w:sz w:val="28"/>
          <w:szCs w:val="28"/>
          <w:rtl w:val="true"/>
          <w:lang w:bidi="fa-IR"/>
        </w:rPr>
        <w:t xml:space="preserve">گفت در این حدود یا نزدیک به این حد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حلیه الاولیا </w:t>
      </w:r>
      <w:r>
        <w:rPr>
          <w:rFonts w:eastAsia="IRNazanin" w:cs="IRNazanin"/>
          <w:color w:val="111111"/>
          <w:sz w:val="28"/>
          <w:szCs w:val="28"/>
          <w:lang w:bidi="fa-IR"/>
        </w:rPr>
        <w:t>343:10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زواوی خوابهایی که در این باره دیده در جزوه ای گرد آورده و در آن مدعی است که دویست بار پیغمبر صلی الله علیه و اله را دیده و در آن عجایب و غرائبی 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نیل الابتهاج ص</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آنجا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بن سعد قصیری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 ز مالک شنیدم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شب نخوابیدم مگر آنکه رسول الله صلی الله علیه و اله را دیدم </w:t>
      </w:r>
      <w:r>
        <w:rPr>
          <w:rFonts w:eastAsia="IRNazanin" w:cs="IRNazanin"/>
          <w:color w:val="111111"/>
          <w:sz w:val="28"/>
          <w:szCs w:val="28"/>
          <w:rtl w:val="true"/>
          <w:lang w:bidi="fa-IR"/>
        </w:rPr>
        <w:t>".</w:t>
      </w:r>
    </w:p>
    <w:p>
      <w:pPr>
        <w:pStyle w:val="Heading6"/>
        <w:numPr>
          <w:ilvl w:val="5"/>
          <w:numId w:val="1"/>
        </w:numPr>
        <w:rPr/>
      </w:pPr>
      <w:bookmarkStart w:id="438" w:name="__RefHeading___Toc291542_1067777946"/>
      <w:bookmarkStart w:id="439" w:name="_Toc159"/>
      <w:bookmarkEnd w:id="438"/>
      <w:r>
        <w:rPr>
          <w:rtl w:val="true"/>
        </w:rPr>
        <w:t>سیوطی و طی الارض</w:t>
      </w:r>
      <w:bookmarkEnd w:id="439"/>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حباک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روز شیخ،هنگام قیلوله،آنگاه که در زاویه شیخ عبد الله جیوشی در مصر در ناحیه قرافه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که نماز عصر را در مکه بخوانی، بشرطی که تا من نمرده ام، این موضوع را به کسی نگوئی؟ عرض</w:t>
      </w:r>
      <w:bookmarkStart w:id="440" w:name="pg10107_99296"/>
    </w:p>
    <w:p>
      <w:pPr>
        <w:pStyle w:val="BookText"/>
        <w:rPr/>
      </w:pPr>
      <w:bookmarkEnd w:id="440"/>
      <w:r>
        <w:rPr>
          <w:rFonts w:ascii="IRNazanin" w:hAnsi="IRNazanin" w:eastAsia="IRNazanin"/>
          <w:color w:val="111111"/>
          <w:sz w:val="28"/>
          <w:sz w:val="28"/>
          <w:szCs w:val="28"/>
          <w:rtl w:val="true"/>
          <w:lang w:bidi="fa-IR"/>
        </w:rPr>
        <w:t>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مرا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و من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حدود بیست و هفت قدم راه رفت،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باز کن، ناگاه خود را در باب معلاه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مادرمان خدیجه و فضل بن عیاض و سفیان بن عیینه و دیگران را زیارت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حرم شده و طواف کردیم و از آب زمزم خوردیم و در پشت مقام نشستم، تا اینکه نماز عصر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طواف کرده از آب زمزم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طی الارض برای ما 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احدی از مردم مصر که با ما همسایه اند، ما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 با من بروی، بیا و اگر خواستی اینجا بمان، تا وقتی حجاج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خودم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معلاه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بستم وی با من هفت قدم هروله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خود را در نزدیک محله جیوشی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حضور سید خود عمر بن فارض فرود آمدیم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قصه و بخشی از نظایر آنرا در جزء پنجم 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 آنجا به تفصیل در باره آن سخن گفتیم</w:t>
      </w:r>
      <w:r>
        <w:rPr>
          <w:rFonts w:eastAsia="IRNazanin" w:cs="IRNazanin"/>
          <w:color w:val="111111"/>
          <w:sz w:val="28"/>
          <w:szCs w:val="28"/>
          <w:rtl w:val="true"/>
          <w:lang w:bidi="fa-IR"/>
        </w:rPr>
        <w:t>.</w:t>
      </w:r>
    </w:p>
    <w:p>
      <w:pPr>
        <w:pStyle w:val="Heading6"/>
        <w:numPr>
          <w:ilvl w:val="5"/>
          <w:numId w:val="1"/>
        </w:numPr>
        <w:rPr/>
      </w:pPr>
      <w:bookmarkStart w:id="441" w:name="__RefHeading___Toc291544_1067777946"/>
      <w:bookmarkStart w:id="442" w:name="_Toc160"/>
      <w:bookmarkEnd w:id="441"/>
      <w:r>
        <w:rPr>
          <w:rtl w:val="true"/>
        </w:rPr>
        <w:t>ابوبکر با علوی، مرده را زنده می کند</w:t>
      </w:r>
      <w:bookmarkEnd w:id="442"/>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عبد الله با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xml:space="preserve">، از سفر حج بازگشت،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آنجا در آن موقع، محمد بن عتیق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مادر فرزند حاکم مزبور وفات کرد و لذا بسیار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بود که از مرگ او عقلش زایل شود، سید با علوی که شدت ناراحتی او را شنیده بود، برای تسلیت بحضور او آمده تا او را به صبر و پایداری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روی جنازه او پارچه کشیده و آن را پوشانیده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تسلیت گفت و او را به صبر فراخواند،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قدمهای شیخ افتاد که ببوسد و به 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هر گاه خدا این مرده را زنده نکند، من نیز بدنبال او می میرم و دیگر به کسی عقیده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پارچه را از روی مرده برداشت و او را صدا کرده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روح او را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همه بیرون رفتند ولی شیخ بیرون نیامد، تا اینکه با پیشوای خود غذای آبگوشت صرف کند و آن زن مدت درازی زنده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السافر ص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السلام‌خصوصیت معجزه خود را که احیاء مردگان به اذن پروردگار است، ترک بگوید، چرا که با علوی و نظایر او بسیارند که با او در این معجزه همدوشی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فاصله بین اینان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چهار انگشت است ما گر چه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خبر آن را به منزله دیدن می دانیم، چرا که در قرآن کریم آمده و دلایل و براهین، وجود معجزات را برای پیغمبران و حجتهای الهی که خداوند آنها را از کوچکترین هوی نفس مبری داشته و آنها را مطهر و پاک گردانده است،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ما نفهمیدیم سر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علوی مادر پسر حاکم را زنده کرد، چیست؟ آیا بمنظور حفظ حیات مرد صورت گرفته که گفته بود هر گاه او را زنده نکنی من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نماینده ای بر اهل بیت خود دروغ نمی گوید؟ و جامعه آن روز آیا خیلی به وجود او نیاز داشت؟ با اینکه به منظور پایداری او بر عقیده اش کار را کرده و آیا دل کندن او از عقیده خود خسارت مهمی 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اله محسوب می شد؟ با اینکه هر دو ملاحظه را در نظر گرفته بود؟ و آیا این قضیه در باره هر کس که در مرگ</w:t>
      </w:r>
      <w:bookmarkStart w:id="443" w:name="pg10107_99298"/>
    </w:p>
    <w:p>
      <w:pPr>
        <w:pStyle w:val="BookText"/>
        <w:rPr/>
      </w:pPr>
      <w:bookmarkEnd w:id="443"/>
      <w:r>
        <w:rPr>
          <w:rFonts w:ascii="IRNazanin" w:hAnsi="IRNazanin" w:eastAsia="IRNazanin"/>
          <w:color w:val="111111"/>
          <w:sz w:val="28"/>
          <w:sz w:val="28"/>
          <w:szCs w:val="28"/>
          <w:rtl w:val="true"/>
          <w:lang w:bidi="fa-IR"/>
        </w:rPr>
        <w:t xml:space="preserve">محبوب خود این را کرد،عمومیت دارد؟ یا اینکه فقط اختصاص به آن حاکم دارد؟ یا اینکه اختصاص به هر کسی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او را زنده کند؟ اینها همه مشکلاتی است که حل شدنی نیست</w:t>
      </w:r>
      <w:r>
        <w:rPr>
          <w:rFonts w:eastAsia="IRNazanin" w:cs="IRNazanin"/>
          <w:color w:val="111111"/>
          <w:sz w:val="28"/>
          <w:szCs w:val="28"/>
          <w:rtl w:val="true"/>
          <w:lang w:bidi="fa-IR"/>
        </w:rPr>
        <w:t>.</w:t>
      </w:r>
    </w:p>
    <w:p>
      <w:pPr>
        <w:pStyle w:val="Heading6"/>
        <w:numPr>
          <w:ilvl w:val="5"/>
          <w:numId w:val="1"/>
        </w:numPr>
        <w:rPr/>
      </w:pPr>
      <w:bookmarkStart w:id="444" w:name="__RefHeading___Toc291546_1067777946"/>
      <w:bookmarkStart w:id="445" w:name="_Toc161"/>
      <w:bookmarkEnd w:id="444"/>
      <w:r>
        <w:rPr>
          <w:rtl w:val="true"/>
        </w:rPr>
        <w:t>ابوبکر با علوی پناه جویند را نجات می دهد</w:t>
      </w:r>
      <w:bookmarkEnd w:id="4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عیدروسی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مرجان نقل کرده است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جمعی از دوستان در صنعاء بودم که دشمن بر ما حمله کرد و دوستان از من متفرق شدند و اسبم که جراحات زیاد برداشته بود افتاد دشمن که مرا محاصره کرد، من صالحان را به کمک خواستم و نام شیخ ابو بکر رضی الله عنه را به زبان آوردم و او را 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او ایستاده و به خدا سوگند که در روز روشن او رادیدم و او از سر من و اسب گرفت و ما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در گذشت، اما من به برکت او نجات یافتم خدا از او خشنود باد </w:t>
      </w:r>
      <w:r>
        <w:rPr>
          <w:rFonts w:eastAsia="IRNazanin" w:cs="IRNazanin"/>
          <w:color w:val="111111"/>
          <w:sz w:val="28"/>
          <w:szCs w:val="28"/>
          <w:rtl w:val="true"/>
          <w:lang w:bidi="fa-IR"/>
        </w:rPr>
        <w:t>".</w:t>
      </w:r>
    </w:p>
    <w:p>
      <w:pPr>
        <w:pStyle w:val="Heading6"/>
        <w:numPr>
          <w:ilvl w:val="5"/>
          <w:numId w:val="1"/>
        </w:numPr>
        <w:rPr/>
      </w:pPr>
      <w:bookmarkStart w:id="446" w:name="__RefHeading___Toc291548_1067777946"/>
      <w:bookmarkStart w:id="447" w:name="_Toc162"/>
      <w:bookmarkEnd w:id="446"/>
      <w:r>
        <w:rPr>
          <w:rtl w:val="true"/>
        </w:rPr>
        <w:t>سروی موشها را می پراند</w:t>
      </w:r>
      <w:bookmarkEnd w:id="4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الدین محمد سروری مشهور به ابن حمایل که به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پیوسته از شهری به شهر دیگر پرواز می کرد و شبهای به او حال دست می داد و به زبانهای غیر عربی مانند فارسی و هند و زبان سیاهان صحبت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می گوید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کرامات او اینکه مردم یک شهر بزرگ، از دست موش در خوردن خربوزه ها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بوستانها و مزارع ندا دهید که محمد بن ابی الحمائل گفته است از اینجا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موشی در آنجا نماند اهالی شهر دیگری در این مورد از او درخواست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bookmarkStart w:id="448" w:name="pg10107_99299"/>
    </w:p>
    <w:p>
      <w:pPr>
        <w:pStyle w:val="BookText"/>
        <w:rPr/>
      </w:pPr>
      <w:bookmarkEnd w:id="448"/>
      <w:r>
        <w:rPr>
          <w:rFonts w:ascii="IRNazanin" w:hAnsi="IRNazanin" w:eastAsia="IRNazanin"/>
          <w:color w:val="111111"/>
          <w:sz w:val="28"/>
          <w:sz w:val="28"/>
          <w:szCs w:val="28"/>
          <w:rtl w:val="true"/>
          <w:lang w:bidi="fa-IR"/>
        </w:rPr>
        <w:t xml:space="preserve">اجازه و اذن است دیگر این کار را نکرد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گوشها خیلی سخت و گران می آید که کسی از شهری به شهری دیگر پرواز کند و این عمل را در امم گذشته‌حتی در مورد انبیاء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بر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اله در میان آنها کسانی یافته می شوند که حتی بدون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تا در بهشت پرواز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پرواز می کنند این را نمی توان بدعت نامید، چرا که امت پیغمبر صلی الله علیه و اله در ترقی و پیشرفت اند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اکتشافات قرن بیستم غیر از قرنهای پیش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گربه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اینکه رفتن موشها را تصدیق بکنیم زیاد بود از معجزه سروی بی نیاز می شدند، اما دستور ابن الحمایل دیگر کار گربه ها را انجام داده و مرحبا بر او و آثار او</w:t>
      </w:r>
      <w:r>
        <w:rPr>
          <w:rFonts w:eastAsia="IRNazanin" w:cs="IRNazanin"/>
          <w:color w:val="111111"/>
          <w:sz w:val="28"/>
          <w:szCs w:val="28"/>
          <w:rtl w:val="true"/>
          <w:lang w:bidi="fa-IR"/>
        </w:rPr>
        <w:t>.</w:t>
      </w:r>
    </w:p>
    <w:p>
      <w:pPr>
        <w:pStyle w:val="Heading6"/>
        <w:numPr>
          <w:ilvl w:val="5"/>
          <w:numId w:val="1"/>
        </w:numPr>
        <w:rPr/>
      </w:pPr>
      <w:bookmarkStart w:id="449" w:name="__RefHeading___Toc291550_1067777946"/>
      <w:bookmarkStart w:id="450" w:name="_Toc163"/>
      <w:bookmarkEnd w:id="449"/>
      <w:r>
        <w:rPr>
          <w:rtl w:val="true"/>
        </w:rPr>
        <w:t>ذویب بر روی آب راه می رود</w:t>
      </w:r>
      <w:bookmarkEnd w:id="45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ذویب متوفی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اوقات روی آب راه می رفت و هر گاه کسی او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سال در عرفه دیده می شد، اما خودش را از مردم پنهان می کرد </w:t>
      </w:r>
      <w:r>
        <w:rPr>
          <w:rFonts w:eastAsia="IRNazanin" w:cs="IRNazanin"/>
          <w:color w:val="111111"/>
          <w:sz w:val="28"/>
          <w:szCs w:val="28"/>
          <w:rtl w:val="true"/>
          <w:lang w:bidi="fa-IR"/>
        </w:rPr>
        <w:t>".</w:t>
      </w:r>
    </w:p>
    <w:p>
      <w:pPr>
        <w:pStyle w:val="Heading6"/>
        <w:numPr>
          <w:ilvl w:val="5"/>
          <w:numId w:val="1"/>
        </w:numPr>
        <w:rPr/>
      </w:pPr>
      <w:bookmarkStart w:id="451" w:name="__RefHeading___Toc291552_1067777946"/>
      <w:bookmarkStart w:id="452" w:name="_Toc164"/>
      <w:bookmarkEnd w:id="451"/>
      <w:r>
        <w:rPr>
          <w:rtl w:val="true"/>
        </w:rPr>
        <w:t>باز شدن حجره و ضریح پیغمبر توسط عبادی</w:t>
      </w:r>
      <w:bookmarkEnd w:id="452"/>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عمر عبادی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شافعی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قواعد زرکشی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که بسال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هنگامی که به حج و زیارت رسول الله صلی الله علیه و اله مشرف شد، حجره و ضریح رسول الله صلی الله علیه و اله بدون آنکه کسی آنرا بگشاید و در حالی که همه جایش با کلید بسته بود، باز شد و او داخل ضریح شد و آن حضرت را زیارت کرد و بیرون آمد و قفلهایش مثل اول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bookmarkStart w:id="453" w:name="pg10107_99300"/>
    </w:p>
    <w:p>
      <w:pPr>
        <w:pStyle w:val="BookText"/>
        <w:rPr/>
      </w:pPr>
      <w:bookmarkEnd w:id="453"/>
      <w:r>
        <w:rPr>
          <w:rFonts w:ascii="IRNazanin" w:hAnsi="IRNazanin" w:eastAsia="IRNazanin"/>
          <w:color w:val="111111"/>
          <w:sz w:val="28"/>
          <w:sz w:val="28"/>
          <w:szCs w:val="28"/>
          <w:rtl w:val="true"/>
          <w:lang w:bidi="fa-IR"/>
        </w:rPr>
        <w:t xml:space="preserve">تعالی بر او رحمت کند </w:t>
      </w:r>
      <w:r>
        <w:rPr>
          <w:rFonts w:eastAsia="IRNazanin" w:cs="IRNazanin"/>
          <w:color w:val="111111"/>
          <w:sz w:val="28"/>
          <w:szCs w:val="28"/>
          <w:rtl w:val="true"/>
          <w:lang w:bidi="fa-IR"/>
        </w:rPr>
        <w:t>".</w:t>
      </w:r>
    </w:p>
    <w:p>
      <w:pPr>
        <w:pStyle w:val="Heading6"/>
        <w:numPr>
          <w:ilvl w:val="5"/>
          <w:numId w:val="1"/>
        </w:numPr>
        <w:rPr/>
      </w:pPr>
      <w:bookmarkStart w:id="454" w:name="__RefHeading___Toc291554_1067777946"/>
      <w:bookmarkStart w:id="455" w:name="_Toc165"/>
      <w:bookmarkEnd w:id="454"/>
      <w:r>
        <w:rPr>
          <w:rtl w:val="true"/>
        </w:rPr>
        <w:t>زیادی نیل به امر صدیقی</w:t>
      </w:r>
      <w:bookmarkEnd w:id="4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ابو الحسن محمد بکری صدیقی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مصر بود که بسال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تالیفات او به چهار صد تالیف سرمی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کرامات او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سالی،آب دریای نیل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خدمتکارش بنام مندل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فرود آی و بگو که شیخ ابو الحسن بکری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آبت را زیاد کن، یا عبارتی نزدیک به این مضمون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همچنانکه او سفارش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نگذشته بود که افزایش چشمگیری در آب ملاحظه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کرامت را در دریای نیل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نسبت داده اند که در جلد هفتم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 ذکر کردیم</w:t>
      </w:r>
      <w:r>
        <w:rPr>
          <w:rFonts w:eastAsia="IRNazanin" w:cs="IRNazanin"/>
          <w:color w:val="111111"/>
          <w:sz w:val="28"/>
          <w:szCs w:val="28"/>
          <w:rtl w:val="true"/>
          <w:lang w:bidi="fa-IR"/>
        </w:rPr>
        <w:t>.</w:t>
      </w:r>
    </w:p>
    <w:p>
      <w:pPr>
        <w:pStyle w:val="Heading6"/>
        <w:numPr>
          <w:ilvl w:val="5"/>
          <w:numId w:val="1"/>
        </w:numPr>
        <w:rPr/>
      </w:pPr>
      <w:bookmarkStart w:id="456" w:name="__RefHeading___Toc291556_1067777946"/>
      <w:bookmarkStart w:id="457" w:name="_Toc166"/>
      <w:bookmarkEnd w:id="456"/>
      <w:r>
        <w:rPr>
          <w:rtl w:val="true"/>
        </w:rPr>
        <w:t>کرامتها و خوارق عادت</w:t>
      </w:r>
      <w:bookmarkEnd w:id="457"/>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السافر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علوی بن شیخ محمد بن علی از آیات بزرگ الهی بود و از امثال و نوادری که از او دیده شده، یکی این است که او شقی را از سعید باز می شناخت و به خدای تعالی زنده می کرد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به اذن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چنین کرامات متعددی داشت که جز او کسی نظیر آن را نداشته است </w:t>
      </w:r>
      <w:r>
        <w:rPr>
          <w:rFonts w:eastAsia="IRNazanin" w:cs="IRNazanin"/>
          <w:color w:val="111111"/>
          <w:sz w:val="28"/>
          <w:szCs w:val="28"/>
          <w:rtl w:val="true"/>
          <w:lang w:bidi="fa-IR"/>
        </w:rPr>
        <w:t>".</w:t>
      </w:r>
      <w:bookmarkStart w:id="458" w:name="pg10107_99301"/>
    </w:p>
    <w:p>
      <w:pPr>
        <w:pStyle w:val="Heading6"/>
        <w:numPr>
          <w:ilvl w:val="5"/>
          <w:numId w:val="1"/>
        </w:numPr>
        <w:rPr/>
      </w:pPr>
      <w:bookmarkStart w:id="459" w:name="__RefHeading___Toc291558_1067777946"/>
      <w:bookmarkStart w:id="460" w:name="_Toc167"/>
      <w:bookmarkEnd w:id="458"/>
      <w:bookmarkEnd w:id="459"/>
      <w:r>
        <w:rPr>
          <w:rtl w:val="true"/>
        </w:rPr>
        <w:t>عجایب و غرایب</w:t>
      </w:r>
      <w:bookmarkEnd w:id="4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کرامات اولیا حق است و دلایل عقلی و نقلی بر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نقلی همان است که در قرآن و از پیغمبر صلی الله علیه و اله نقل شده و آن سر گذشت مریم و جریح و دیگران است که پیغمبر نبوده اند و بدست آنها آن کرامات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عمر صدیق رضی الله عنه به هنگام مرگ به زنش که حامله بود، گفت که دختری بزاید و او زائید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فاروق رضی الله عنه آن قصه مشهور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ذو النون رضی الله عنه نقل کرده اند که مردی را که به یک زن بیگانه نگاه کرده بود تذکر داد و او را فهمانید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مرتضی رضی الله عنه نقل کرده اند که غلام سیاهی که دستش بریده شده بود، امر کرد تا دستش به حال اول بر گردد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کراماتی که از اولیای خدای تعالی نقل کرده اند، جدا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گفته اند که بعضی اولیا به کوه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کوه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کوه ثابت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ذو النون مصری به سریر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فورا طواف کرده و باز گشته بود و جوانی که آنجا حاضر بود، صحیحه ای زده و مرده بود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نمونه هایی از کرامات یا اسطوره ها و جیزهای دروغ و خرافی که در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الصفوه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مرآه الجنان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الریاحین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الفائق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المغترین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الربانی و الفیض الرحمانی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انیس الجلیس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المنن و الاخلاق و بهجه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 الدین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 الخاطر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کتابهای تاریخ و معاجم و تراجم که آکنده از خوارق عادات و کرامات هستند ضبط شده است</w:t>
      </w:r>
      <w:r>
        <w:rPr>
          <w:rFonts w:eastAsia="IRNazanin" w:cs="IRNazanin"/>
          <w:color w:val="111111"/>
          <w:sz w:val="28"/>
          <w:szCs w:val="28"/>
          <w:rtl w:val="true"/>
          <w:lang w:bidi="fa-IR"/>
        </w:rPr>
        <w:t>.</w:t>
      </w:r>
      <w:bookmarkStart w:id="461" w:name="pg10107_99303"/>
    </w:p>
    <w:p>
      <w:pPr>
        <w:pStyle w:val="Heading4"/>
        <w:numPr>
          <w:ilvl w:val="3"/>
          <w:numId w:val="1"/>
        </w:numPr>
        <w:rPr/>
      </w:pPr>
      <w:bookmarkStart w:id="462" w:name="__RefHeading___Toc291560_1067777946"/>
      <w:bookmarkStart w:id="463" w:name="_Toc168"/>
      <w:bookmarkEnd w:id="461"/>
      <w:bookmarkEnd w:id="462"/>
      <w:r>
        <w:rPr>
          <w:rtl w:val="true"/>
        </w:rPr>
        <w:t>پایان بحث</w:t>
      </w:r>
      <w:bookmarkEnd w:id="463"/>
    </w:p>
    <w:p>
      <w:pPr>
        <w:pStyle w:val="BookText"/>
        <w:rPr/>
      </w:pPr>
      <w:r>
        <w:rPr>
          <w:rFonts w:ascii="IRNazanin" w:hAnsi="IRNazanin" w:eastAsia="IRNazanin"/>
          <w:color w:val="111111"/>
          <w:sz w:val="28"/>
          <w:sz w:val="28"/>
          <w:szCs w:val="28"/>
          <w:rtl w:val="true"/>
          <w:lang w:bidi="fa-IR"/>
        </w:rPr>
        <w:t xml:space="preserve">پایان گفتار و حاصل بررسی قاطع، پس از اینهمه مباحث طولانی که در بخشهای جلد ششم و پس از آن ادامه داشته، و در آن احوال خلفای سه گانه و پس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کسانی که به نام اولیا و پیشوایان و علمای اسلام بدست غالیان و افراط گران و ستایندگان گرد آوری شده، تعریف کاملی از غلاه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در توصیف و ترسیم چهره ها راه افراط ناصواب پیش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حاصل می شود آشکار می گردد که آیا بکار بردن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کسانی که جنگ به دامن دشمنان و مخالفان اهل بیت وحی زده اند درست است یا نه؟ خاندانی که در صله فضایل و بر تریها فرو رفته و به زبان وحی و منطق قرآن ستوده شده اند و از نصوصی که از پیغمبر باز مانده بر بر قله افتخار قرار گرفته و سرها برپیشگاهشان فرود می آید و در دنیای افتخارات و کمالات هیچ قله شامخی نمانده که اینان بر آن قرار نگرفته باشند و کرامتی نیست که اینان آنرا احراز نکرده باشند شایسته است یا نه؟</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بکار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کسانی شایسته که احوال قومی را که نصیبی از فضل و کرامت نداشتند، و جز احادیث دروغ و حرکات و اعمال دروغین و تصنعات و کارهای بارد و اساطیر گرد آمده از اینجا و آنجا وصفحه دروغینی از تاریخ را که هر کجایش نشانی از اشتباه و دروغ دارد توصیف کرده و ستوده اند؟ و شما روزگار بیمقدار را ببینید که کسانی را که بر این ناکسان اینهمه فضایل و مکارم چسبانده اند که نمی چسبد، و با حالات درونی شان کاملا مباینت دارد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و لکن ستایشگران خاندان وحی و نبوت که در اوج انوار هدایت قرار گرفته و بیچ وجه تیررس ما به قلمرو و مکارم ایشان نمی رسد، و تقدم و نبوغ و والایی مقامشان از حیطه اندیشه ما بیرون است، غالی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w:t>
      </w:r>
    </w:p>
    <w:p>
      <w:pPr>
        <w:pStyle w:val="BookText"/>
        <w:rPr/>
      </w:pPr>
      <w:r>
        <w:rPr>
          <w:rFonts w:ascii="IRNazanin" w:hAnsi="IRNazanin" w:eastAsia="IRNazanin"/>
          <w:color w:val="111111"/>
          <w:sz w:val="28"/>
          <w:sz w:val="28"/>
          <w:szCs w:val="28"/>
          <w:rtl w:val="true"/>
          <w:lang w:bidi="fa-IR"/>
        </w:rPr>
        <w:t>آنکه خدای سبحان بیش از آنچه زبان راویان و مورخان از مقامات ایشان نقل کرده، بدیشان عطا فرموده است و آثار فضیلت و کرامتشان بیش از آن چیزی است که حافظان اثر در صحاح و مسانید آورده اند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مباحث مفصل را برای آن آوردیم که بصیرتها را روشن و اندیشه ها را بیدار کنیم، تا خواننده قالی را از غالی و راستگو را از دروغزن و دوست را از دشمن باز شناسد و برهان را از تافهات بی پایه بدست دروغ و افترا بافته اند،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مگر آن کسی که از روی بینه و دلیل هلاک شده هلاک گردد و آنکه از روی دلیل زنده شده حیات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در ناقهایی که شما و پدرانتان آنها را نام نهادید مجادله می کنید؟ خدای هیچ حجتی به آن فرو نفرستاده است، پس منتظر باشید و من نیز با شما از منتظرانم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92081</Words>
  <Characters>305749</Characters>
  <CharactersWithSpaces>396023</CharactersWithSpaces>
  <Paragraphs>1808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2026-08-20T23:05:21Z</dcterms:created>
  <dc:creator>ghaemiyeh.com</dc:creator>
  <dc:description/>
  <dc:language>en-US</dc:language>
  <cp:lastModifiedBy/>
  <dcterms:modified xsi:type="dcterms:W3CDTF">2026-08-21T02:35:28Z</dcterms:modified>
  <cp:revision>1</cp:revision>
  <dc:subject/>
  <dc:title>ترجمه الغدیر جلد 21</dc:title>
</cp:coreProperties>
</file>

<file path=docProps/custom.xml><?xml version="1.0" encoding="utf-8"?>
<Properties xmlns="http://schemas.openxmlformats.org/officeDocument/2006/custom-properties" xmlns:vt="http://schemas.openxmlformats.org/officeDocument/2006/docPropsVTypes"/>
</file>