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footer1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ترجمه الغدیر جلد </w:t>
      </w:r>
      <w:r>
        <w:rPr/>
        <w:t>20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7451_106777794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77453_106777794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77455_1067777946">
            <w:r>
              <w:rPr>
                <w:webHidden/>
                <w:rStyle w:val="IndexLink"/>
                <w:rtl w:val="true"/>
              </w:rPr>
              <w:t xml:space="preserve">شعراء غدیر در قرن </w:t>
            </w:r>
            <w:r>
              <w:rPr>
                <w:rStyle w:val="IndexLink"/>
              </w:rPr>
              <w:t>09</w:t>
            </w:r>
            <w:r>
              <w:rPr>
                <w:rStyle w:val="IndexLink"/>
                <w:rtl w:val="true"/>
              </w:rPr>
              <w:tab/>
            </w:r>
            <w:r>
              <w:rPr>
                <w:rStyle w:val="IndexLink"/>
              </w:rPr>
              <w:t>6</w:t>
            </w:r>
          </w:hyperlink>
        </w:p>
        <w:p>
          <w:pPr>
            <w:pStyle w:val="Contents3"/>
            <w:tabs>
              <w:tab w:val="clear" w:pos="8459"/>
              <w:tab w:val="right" w:pos="9026" w:leader="dot"/>
            </w:tabs>
            <w:rPr/>
          </w:pPr>
          <w:hyperlink w:anchor="__RefHeading___Toc177457_1067777946">
            <w:r>
              <w:rPr>
                <w:webHidden/>
                <w:rStyle w:val="IndexLink"/>
                <w:rtl w:val="true"/>
              </w:rPr>
              <w:t>غدیریه حافظ برسی</w:t>
            </w:r>
            <w:r>
              <w:rPr>
                <w:rStyle w:val="IndexLink"/>
                <w:rtl w:val="true"/>
              </w:rPr>
              <w:tab/>
            </w:r>
            <w:r>
              <w:rPr>
                <w:rStyle w:val="IndexLink"/>
              </w:rPr>
              <w:t>6</w:t>
            </w:r>
          </w:hyperlink>
        </w:p>
        <w:p>
          <w:pPr>
            <w:pStyle w:val="Contents4"/>
            <w:tabs>
              <w:tab w:val="clear" w:pos="8176"/>
              <w:tab w:val="right" w:pos="9026" w:leader="dot"/>
            </w:tabs>
            <w:rPr/>
          </w:pPr>
          <w:hyperlink w:anchor="__RefHeading___Toc177459_1067777946">
            <w:r>
              <w:rPr>
                <w:webHidden/>
                <w:rStyle w:val="IndexLink"/>
                <w:rtl w:val="true"/>
              </w:rPr>
              <w:t>نکوهش گزافه گویی در برتر خوانی ها</w:t>
            </w:r>
            <w:r>
              <w:rPr>
                <w:rStyle w:val="IndexLink"/>
                <w:rtl w:val="true"/>
              </w:rPr>
              <w:tab/>
            </w:r>
            <w:r>
              <w:rPr>
                <w:rStyle w:val="IndexLink"/>
              </w:rPr>
              <w:t>6</w:t>
            </w:r>
          </w:hyperlink>
        </w:p>
        <w:p>
          <w:pPr>
            <w:pStyle w:val="Contents5"/>
            <w:tabs>
              <w:tab w:val="clear" w:pos="7892"/>
              <w:tab w:val="right" w:pos="9026" w:leader="dot"/>
            </w:tabs>
            <w:rPr/>
          </w:pPr>
          <w:hyperlink w:anchor="__RefHeading___Toc177461_1067777946">
            <w:r>
              <w:rPr>
                <w:webHidden/>
                <w:rStyle w:val="IndexLink"/>
                <w:rtl w:val="true"/>
              </w:rPr>
              <w:t>فضیلت تراشی برای معاویه پسر ابوسفیان</w:t>
            </w:r>
            <w:r>
              <w:rPr>
                <w:rStyle w:val="IndexLink"/>
                <w:rtl w:val="true"/>
              </w:rPr>
              <w:tab/>
            </w:r>
            <w:r>
              <w:rPr>
                <w:rStyle w:val="IndexLink"/>
              </w:rPr>
              <w:t>6</w:t>
            </w:r>
          </w:hyperlink>
        </w:p>
        <w:p>
          <w:pPr>
            <w:pStyle w:val="Contents6"/>
            <w:tabs>
              <w:tab w:val="clear" w:pos="7609"/>
              <w:tab w:val="right" w:pos="9026" w:leader="dot"/>
            </w:tabs>
            <w:rPr/>
          </w:pPr>
          <w:hyperlink w:anchor="__RefHeading___Toc177463_1067777946">
            <w:r>
              <w:rPr>
                <w:webHidden/>
                <w:rStyle w:val="IndexLink"/>
                <w:rtl w:val="true"/>
              </w:rPr>
              <w:t>بدعت معاویه در مورد دیات</w:t>
            </w:r>
            <w:r>
              <w:rPr>
                <w:rStyle w:val="IndexLink"/>
                <w:rtl w:val="true"/>
              </w:rPr>
              <w:tab/>
            </w:r>
            <w:r>
              <w:rPr>
                <w:rStyle w:val="IndexLink"/>
              </w:rPr>
              <w:t>6</w:t>
            </w:r>
          </w:hyperlink>
        </w:p>
        <w:p>
          <w:pPr>
            <w:pStyle w:val="Contents6"/>
            <w:tabs>
              <w:tab w:val="clear" w:pos="7609"/>
              <w:tab w:val="right" w:pos="9026" w:leader="dot"/>
            </w:tabs>
            <w:rPr/>
          </w:pPr>
          <w:hyperlink w:anchor="__RefHeading___Toc177465_1067777946">
            <w:r>
              <w:rPr>
                <w:webHidden/>
                <w:rStyle w:val="IndexLink"/>
                <w:rtl w:val="true"/>
              </w:rPr>
              <w:t>ترک تکبیر نمازش</w:t>
            </w:r>
            <w:r>
              <w:rPr>
                <w:rStyle w:val="IndexLink"/>
                <w:rtl w:val="true"/>
              </w:rPr>
              <w:tab/>
            </w:r>
            <w:r>
              <w:rPr>
                <w:rStyle w:val="IndexLink"/>
              </w:rPr>
              <w:t>8</w:t>
            </w:r>
          </w:hyperlink>
        </w:p>
        <w:p>
          <w:pPr>
            <w:pStyle w:val="Contents6"/>
            <w:tabs>
              <w:tab w:val="clear" w:pos="7609"/>
              <w:tab w:val="right" w:pos="9026" w:leader="dot"/>
            </w:tabs>
            <w:rPr/>
          </w:pPr>
          <w:hyperlink w:anchor="__RefHeading___Toc177467_1067777946">
            <w:r>
              <w:rPr>
                <w:webHidden/>
                <w:rStyle w:val="IndexLink"/>
                <w:rtl w:val="true"/>
              </w:rPr>
              <w:t>معاویه از سر دشمنی با علی از گفتن لبیک اللهم لبیک خودداری می کند</w:t>
            </w:r>
            <w:r>
              <w:rPr>
                <w:rStyle w:val="IndexLink"/>
                <w:rtl w:val="true"/>
              </w:rPr>
              <w:tab/>
            </w:r>
            <w:r>
              <w:rPr>
                <w:rStyle w:val="IndexLink"/>
              </w:rPr>
              <w:t>14</w:t>
            </w:r>
          </w:hyperlink>
        </w:p>
        <w:p>
          <w:pPr>
            <w:pStyle w:val="Contents6"/>
            <w:tabs>
              <w:tab w:val="clear" w:pos="7609"/>
              <w:tab w:val="right" w:pos="9026" w:leader="dot"/>
            </w:tabs>
            <w:rPr/>
          </w:pPr>
          <w:hyperlink w:anchor="__RefHeading___Toc177469_1067777946">
            <w:r>
              <w:rPr>
                <w:webHidden/>
                <w:rStyle w:val="IndexLink"/>
                <w:rtl w:val="true"/>
              </w:rPr>
              <w:t>سنت هایی که برای دشمنی با شیعه متروک ماند</w:t>
            </w:r>
            <w:r>
              <w:rPr>
                <w:rStyle w:val="IndexLink"/>
                <w:rtl w:val="true"/>
              </w:rPr>
              <w:tab/>
            </w:r>
            <w:r>
              <w:rPr>
                <w:rStyle w:val="IndexLink"/>
              </w:rPr>
              <w:t>19</w:t>
            </w:r>
          </w:hyperlink>
        </w:p>
        <w:p>
          <w:pPr>
            <w:pStyle w:val="Contents6"/>
            <w:tabs>
              <w:tab w:val="clear" w:pos="7609"/>
              <w:tab w:val="right" w:pos="9026" w:leader="dot"/>
            </w:tabs>
            <w:rPr/>
          </w:pPr>
          <w:hyperlink w:anchor="__RefHeading___Toc177471_1067777946">
            <w:r>
              <w:rPr>
                <w:webHidden/>
                <w:rStyle w:val="IndexLink"/>
                <w:rtl w:val="true"/>
              </w:rPr>
              <w:t>بدعت خطبه را پیش از نماز خواندن</w:t>
            </w:r>
            <w:r>
              <w:rPr>
                <w:rStyle w:val="IndexLink"/>
                <w:rtl w:val="true"/>
              </w:rPr>
              <w:tab/>
            </w:r>
            <w:r>
              <w:rPr>
                <w:rStyle w:val="IndexLink"/>
              </w:rPr>
              <w:t>22</w:t>
            </w:r>
          </w:hyperlink>
        </w:p>
        <w:p>
          <w:pPr>
            <w:pStyle w:val="Contents6"/>
            <w:tabs>
              <w:tab w:val="clear" w:pos="7609"/>
              <w:tab w:val="right" w:pos="9026" w:leader="dot"/>
            </w:tabs>
            <w:rPr/>
          </w:pPr>
          <w:hyperlink w:anchor="__RefHeading___Toc177473_1067777946">
            <w:r>
              <w:rPr>
                <w:webHidden/>
                <w:rStyle w:val="IndexLink"/>
                <w:rtl w:val="true"/>
              </w:rPr>
              <w:t>معاویه یکی از قوانین کیفری اسلام را اجرا نمی کند</w:t>
            </w:r>
            <w:r>
              <w:rPr>
                <w:rStyle w:val="IndexLink"/>
                <w:rtl w:val="true"/>
              </w:rPr>
              <w:tab/>
            </w:r>
            <w:r>
              <w:rPr>
                <w:rStyle w:val="IndexLink"/>
              </w:rPr>
              <w:t>25</w:t>
            </w:r>
          </w:hyperlink>
        </w:p>
        <w:p>
          <w:pPr>
            <w:pStyle w:val="Contents6"/>
            <w:tabs>
              <w:tab w:val="clear" w:pos="7609"/>
              <w:tab w:val="right" w:pos="9026" w:leader="dot"/>
            </w:tabs>
            <w:rPr/>
          </w:pPr>
          <w:hyperlink w:anchor="__RefHeading___Toc177475_1067777946">
            <w:r>
              <w:rPr>
                <w:webHidden/>
                <w:rStyle w:val="IndexLink"/>
                <w:rtl w:val="true"/>
              </w:rPr>
              <w:t>معاویه لباس هایی می پوشد که جایز نیست</w:t>
            </w:r>
            <w:r>
              <w:rPr>
                <w:rStyle w:val="IndexLink"/>
                <w:rtl w:val="true"/>
              </w:rPr>
              <w:tab/>
            </w:r>
            <w:r>
              <w:rPr>
                <w:rStyle w:val="IndexLink"/>
              </w:rPr>
              <w:t>27</w:t>
            </w:r>
          </w:hyperlink>
        </w:p>
        <w:p>
          <w:pPr>
            <w:pStyle w:val="Contents6"/>
            <w:tabs>
              <w:tab w:val="clear" w:pos="7609"/>
              <w:tab w:val="right" w:pos="9026" w:leader="dot"/>
            </w:tabs>
            <w:rPr/>
          </w:pPr>
          <w:hyperlink w:anchor="__RefHeading___Toc177477_1067777946">
            <w:r>
              <w:rPr>
                <w:webHidden/>
                <w:rStyle w:val="IndexLink"/>
                <w:rtl w:val="true"/>
              </w:rPr>
              <w:t>معاویه زیاد را با خویش منسوب می سازد</w:t>
            </w:r>
            <w:r>
              <w:rPr>
                <w:rStyle w:val="IndexLink"/>
                <w:rtl w:val="true"/>
              </w:rPr>
              <w:tab/>
            </w:r>
            <w:r>
              <w:rPr>
                <w:rStyle w:val="IndexLink"/>
              </w:rPr>
              <w:t>30</w:t>
            </w:r>
          </w:hyperlink>
        </w:p>
        <w:p>
          <w:pPr>
            <w:pStyle w:val="Contents6"/>
            <w:tabs>
              <w:tab w:val="clear" w:pos="7609"/>
              <w:tab w:val="right" w:pos="9026" w:leader="dot"/>
            </w:tabs>
            <w:rPr/>
          </w:pPr>
          <w:hyperlink w:anchor="__RefHeading___Toc177479_1067777946">
            <w:r>
              <w:rPr>
                <w:webHidden/>
                <w:rStyle w:val="IndexLink"/>
                <w:rtl w:val="true"/>
              </w:rPr>
              <w:t>مخالفت با انتساب زیاد به ابوسفیان</w:t>
            </w:r>
            <w:r>
              <w:rPr>
                <w:rStyle w:val="IndexLink"/>
                <w:rtl w:val="true"/>
              </w:rPr>
              <w:tab/>
            </w:r>
            <w:r>
              <w:rPr>
                <w:rStyle w:val="IndexLink"/>
              </w:rPr>
              <w:t>35</w:t>
            </w:r>
          </w:hyperlink>
        </w:p>
        <w:p>
          <w:pPr>
            <w:pStyle w:val="Contents6"/>
            <w:tabs>
              <w:tab w:val="clear" w:pos="7609"/>
              <w:tab w:val="right" w:pos="9026" w:leader="dot"/>
            </w:tabs>
            <w:rPr/>
          </w:pPr>
          <w:hyperlink w:anchor="__RefHeading___Toc177481_1067777946">
            <w:r>
              <w:rPr>
                <w:webHidden/>
                <w:rStyle w:val="IndexLink"/>
                <w:rtl w:val="true"/>
              </w:rPr>
              <w:t>بستگی زیاد به امویان چگونه اعلام شد</w:t>
            </w:r>
            <w:r>
              <w:rPr>
                <w:rStyle w:val="IndexLink"/>
                <w:rtl w:val="true"/>
              </w:rPr>
              <w:tab/>
            </w:r>
            <w:r>
              <w:rPr>
                <w:rStyle w:val="IndexLink"/>
              </w:rPr>
              <w:t>41</w:t>
            </w:r>
          </w:hyperlink>
        </w:p>
        <w:p>
          <w:pPr>
            <w:pStyle w:val="Contents6"/>
            <w:tabs>
              <w:tab w:val="clear" w:pos="7609"/>
              <w:tab w:val="right" w:pos="9026" w:leader="dot"/>
            </w:tabs>
            <w:rPr/>
          </w:pPr>
          <w:hyperlink w:anchor="__RefHeading___Toc177483_1067777946">
            <w:r>
              <w:rPr>
                <w:webHidden/>
                <w:rStyle w:val="IndexLink"/>
                <w:rtl w:val="true"/>
              </w:rPr>
              <w:t>بیعت گیری برای یزید</w:t>
            </w:r>
            <w:r>
              <w:rPr>
                <w:rStyle w:val="IndexLink"/>
                <w:rtl w:val="true"/>
              </w:rPr>
              <w:tab/>
            </w:r>
            <w:r>
              <w:rPr>
                <w:rStyle w:val="IndexLink"/>
              </w:rPr>
              <w:t>47</w:t>
            </w:r>
          </w:hyperlink>
        </w:p>
        <w:p>
          <w:pPr>
            <w:pStyle w:val="Contents6"/>
            <w:tabs>
              <w:tab w:val="clear" w:pos="7609"/>
              <w:tab w:val="right" w:pos="9026" w:leader="dot"/>
            </w:tabs>
            <w:rPr/>
          </w:pPr>
          <w:hyperlink w:anchor="__RefHeading___Toc177485_1067777946">
            <w:r>
              <w:rPr>
                <w:webHidden/>
                <w:rStyle w:val="IndexLink"/>
                <w:rtl w:val="true"/>
              </w:rPr>
              <w:t>اشاره</w:t>
            </w:r>
            <w:r>
              <w:rPr>
                <w:rStyle w:val="IndexLink"/>
                <w:rtl w:val="true"/>
              </w:rPr>
              <w:tab/>
            </w:r>
            <w:r>
              <w:rPr>
                <w:rStyle w:val="IndexLink"/>
              </w:rPr>
              <w:t>47</w:t>
            </w:r>
          </w:hyperlink>
        </w:p>
        <w:p>
          <w:pPr>
            <w:pStyle w:val="Contents6"/>
            <w:tabs>
              <w:tab w:val="clear" w:pos="7609"/>
              <w:tab w:val="right" w:pos="9026" w:leader="dot"/>
            </w:tabs>
            <w:rPr/>
          </w:pPr>
          <w:hyperlink w:anchor="__RefHeading___Toc177487_1067777946">
            <w:r>
              <w:rPr>
                <w:webHidden/>
                <w:rStyle w:val="IndexLink"/>
                <w:rtl w:val="true"/>
              </w:rPr>
              <w:t>در شام برای یزید بیعت می گیرد</w:t>
            </w:r>
            <w:r>
              <w:rPr>
                <w:rStyle w:val="IndexLink"/>
                <w:rtl w:val="true"/>
              </w:rPr>
              <w:tab/>
            </w:r>
            <w:r>
              <w:rPr>
                <w:rStyle w:val="IndexLink"/>
              </w:rPr>
              <w:t>52</w:t>
            </w:r>
          </w:hyperlink>
        </w:p>
        <w:p>
          <w:pPr>
            <w:pStyle w:val="Contents6"/>
            <w:tabs>
              <w:tab w:val="clear" w:pos="7609"/>
              <w:tab w:val="right" w:pos="9026" w:leader="dot"/>
            </w:tabs>
            <w:rPr/>
          </w:pPr>
          <w:hyperlink w:anchor="__RefHeading___Toc177489_1067777946">
            <w:r>
              <w:rPr>
                <w:webHidden/>
                <w:rStyle w:val="IndexLink"/>
                <w:rtl w:val="true"/>
              </w:rPr>
              <w:t>عبدالرحمن بن خالد و بیعت ولایت عهدی یزید</w:t>
            </w:r>
            <w:r>
              <w:rPr>
                <w:rStyle w:val="IndexLink"/>
                <w:rtl w:val="true"/>
              </w:rPr>
              <w:tab/>
            </w:r>
            <w:r>
              <w:rPr>
                <w:rStyle w:val="IndexLink"/>
              </w:rPr>
              <w:t>56</w:t>
            </w:r>
          </w:hyperlink>
        </w:p>
        <w:p>
          <w:pPr>
            <w:pStyle w:val="Contents6"/>
            <w:tabs>
              <w:tab w:val="clear" w:pos="7609"/>
              <w:tab w:val="right" w:pos="9026" w:leader="dot"/>
            </w:tabs>
            <w:rPr/>
          </w:pPr>
          <w:hyperlink w:anchor="__RefHeading___Toc177491_1067777946">
            <w:r>
              <w:rPr>
                <w:webHidden/>
                <w:rStyle w:val="IndexLink"/>
                <w:rtl w:val="true"/>
              </w:rPr>
              <w:t>سعید بن عثمان سال پنجاه و پنج هجری</w:t>
            </w:r>
            <w:r>
              <w:rPr>
                <w:rStyle w:val="IndexLink"/>
                <w:rtl w:val="true"/>
              </w:rPr>
              <w:tab/>
            </w:r>
            <w:r>
              <w:rPr>
                <w:rStyle w:val="IndexLink"/>
              </w:rPr>
              <w:t>58</w:t>
            </w:r>
          </w:hyperlink>
        </w:p>
        <w:p>
          <w:pPr>
            <w:pStyle w:val="Contents6"/>
            <w:tabs>
              <w:tab w:val="clear" w:pos="7609"/>
              <w:tab w:val="right" w:pos="9026" w:leader="dot"/>
            </w:tabs>
            <w:rPr/>
          </w:pPr>
          <w:hyperlink w:anchor="__RefHeading___Toc177493_1067777946">
            <w:r>
              <w:rPr>
                <w:webHidden/>
                <w:rStyle w:val="IndexLink"/>
                <w:rtl w:val="true"/>
              </w:rPr>
              <w:t>نامه های معاویه در مورد بیعت ولایت عهدی یزید</w:t>
            </w:r>
            <w:r>
              <w:rPr>
                <w:rStyle w:val="IndexLink"/>
                <w:rtl w:val="true"/>
              </w:rPr>
              <w:tab/>
            </w:r>
            <w:r>
              <w:rPr>
                <w:rStyle w:val="IndexLink"/>
              </w:rPr>
              <w:t>61</w:t>
            </w:r>
          </w:hyperlink>
        </w:p>
        <w:p>
          <w:pPr>
            <w:pStyle w:val="Contents6"/>
            <w:tabs>
              <w:tab w:val="clear" w:pos="7609"/>
              <w:tab w:val="right" w:pos="9026" w:leader="dot"/>
            </w:tabs>
            <w:rPr/>
          </w:pPr>
          <w:hyperlink w:anchor="__RefHeading___Toc177495_1067777946">
            <w:r>
              <w:rPr>
                <w:webHidden/>
                <w:rStyle w:val="IndexLink"/>
                <w:rtl w:val="true"/>
              </w:rPr>
              <w:t>اشاره</w:t>
            </w:r>
            <w:r>
              <w:rPr>
                <w:rStyle w:val="IndexLink"/>
                <w:rtl w:val="true"/>
              </w:rPr>
              <w:tab/>
            </w:r>
            <w:r>
              <w:rPr>
                <w:rStyle w:val="IndexLink"/>
              </w:rPr>
              <w:t>61</w:t>
            </w:r>
          </w:hyperlink>
        </w:p>
        <w:p>
          <w:pPr>
            <w:pStyle w:val="Contents6"/>
            <w:tabs>
              <w:tab w:val="clear" w:pos="7609"/>
              <w:tab w:val="right" w:pos="9026" w:leader="dot"/>
            </w:tabs>
            <w:rPr/>
          </w:pPr>
          <w:hyperlink w:anchor="__RefHeading___Toc177497_1067777946">
            <w:r>
              <w:rPr>
                <w:webHidden/>
                <w:rStyle w:val="IndexLink"/>
                <w:rtl w:val="true"/>
              </w:rPr>
              <w:t>نامه معاویه به سعید بن عاص</w:t>
            </w:r>
            <w:r>
              <w:rPr>
                <w:rStyle w:val="IndexLink"/>
                <w:rtl w:val="true"/>
              </w:rPr>
              <w:tab/>
            </w:r>
            <w:r>
              <w:rPr>
                <w:rStyle w:val="IndexLink"/>
              </w:rPr>
              <w:t>65</w:t>
            </w:r>
          </w:hyperlink>
        </w:p>
        <w:p>
          <w:pPr>
            <w:pStyle w:val="Contents6"/>
            <w:tabs>
              <w:tab w:val="clear" w:pos="7609"/>
              <w:tab w:val="right" w:pos="9026" w:leader="dot"/>
            </w:tabs>
            <w:rPr/>
          </w:pPr>
          <w:hyperlink w:anchor="__RefHeading___Toc177499_1067777946">
            <w:r>
              <w:rPr>
                <w:webHidden/>
                <w:rStyle w:val="IndexLink"/>
                <w:rtl w:val="true"/>
              </w:rPr>
              <w:t>نامه معاویه به حسین بن علی</w:t>
            </w:r>
            <w:r>
              <w:rPr>
                <w:rStyle w:val="IndexLink"/>
                <w:rtl w:val="true"/>
              </w:rPr>
              <w:tab/>
            </w:r>
            <w:r>
              <w:rPr>
                <w:rStyle w:val="IndexLink"/>
              </w:rPr>
              <w:t>67</w:t>
            </w:r>
          </w:hyperlink>
        </w:p>
        <w:p>
          <w:pPr>
            <w:pStyle w:val="Contents6"/>
            <w:tabs>
              <w:tab w:val="clear" w:pos="7609"/>
              <w:tab w:val="right" w:pos="9026" w:leader="dot"/>
            </w:tabs>
            <w:rPr/>
          </w:pPr>
          <w:hyperlink w:anchor="__RefHeading___Toc177501_1067777946">
            <w:r>
              <w:rPr>
                <w:webHidden/>
                <w:rStyle w:val="IndexLink"/>
                <w:rtl w:val="true"/>
              </w:rPr>
              <w:t>نامه معاویه به عبدالله بن جعفر</w:t>
            </w:r>
            <w:r>
              <w:rPr>
                <w:rStyle w:val="IndexLink"/>
                <w:rtl w:val="true"/>
              </w:rPr>
              <w:tab/>
            </w:r>
            <w:r>
              <w:rPr>
                <w:rStyle w:val="IndexLink"/>
              </w:rPr>
              <w:t>68</w:t>
            </w:r>
          </w:hyperlink>
        </w:p>
        <w:p>
          <w:pPr>
            <w:pStyle w:val="Contents6"/>
            <w:tabs>
              <w:tab w:val="clear" w:pos="7609"/>
              <w:tab w:val="right" w:pos="9026" w:leader="dot"/>
            </w:tabs>
            <w:rPr/>
          </w:pPr>
          <w:hyperlink w:anchor="__RefHeading___Toc177503_1067777946">
            <w:r>
              <w:rPr>
                <w:webHidden/>
                <w:rStyle w:val="IndexLink"/>
                <w:rtl w:val="true"/>
              </w:rPr>
              <w:t>بیعت ولایت عهدی یزید</w:t>
            </w:r>
            <w:r>
              <w:rPr>
                <w:rStyle w:val="IndexLink"/>
                <w:rtl w:val="true"/>
              </w:rPr>
              <w:tab/>
            </w:r>
            <w:r>
              <w:rPr>
                <w:rStyle w:val="IndexLink"/>
              </w:rPr>
              <w:t>69</w:t>
            </w:r>
          </w:hyperlink>
        </w:p>
        <w:p>
          <w:pPr>
            <w:pStyle w:val="Contents6"/>
            <w:tabs>
              <w:tab w:val="clear" w:pos="7609"/>
              <w:tab w:val="right" w:pos="9026" w:leader="dot"/>
            </w:tabs>
            <w:rPr/>
          </w:pPr>
          <w:hyperlink w:anchor="__RefHeading___Toc177505_1067777946">
            <w:r>
              <w:rPr>
                <w:webHidden/>
                <w:rStyle w:val="IndexLink"/>
                <w:rtl w:val="true"/>
              </w:rPr>
              <w:t>اشاره</w:t>
            </w:r>
            <w:r>
              <w:rPr>
                <w:rStyle w:val="IndexLink"/>
                <w:rtl w:val="true"/>
              </w:rPr>
              <w:tab/>
            </w:r>
            <w:r>
              <w:rPr>
                <w:rStyle w:val="IndexLink"/>
              </w:rPr>
              <w:t>69</w:t>
            </w:r>
          </w:hyperlink>
        </w:p>
        <w:p>
          <w:pPr>
            <w:pStyle w:val="Contents6"/>
            <w:tabs>
              <w:tab w:val="clear" w:pos="7609"/>
              <w:tab w:val="right" w:pos="9026" w:leader="dot"/>
            </w:tabs>
            <w:rPr/>
          </w:pPr>
          <w:hyperlink w:anchor="__RefHeading___Toc177507_1067777946">
            <w:r>
              <w:rPr>
                <w:webHidden/>
                <w:rStyle w:val="IndexLink"/>
                <w:rtl w:val="true"/>
              </w:rPr>
              <w:t>سفر اول</w:t>
            </w:r>
            <w:r>
              <w:rPr>
                <w:rStyle w:val="IndexLink"/>
                <w:rtl w:val="true"/>
              </w:rPr>
              <w:tab/>
            </w:r>
            <w:r>
              <w:rPr>
                <w:rStyle w:val="IndexLink"/>
              </w:rPr>
              <w:t>69</w:t>
            </w:r>
          </w:hyperlink>
        </w:p>
        <w:p>
          <w:pPr>
            <w:pStyle w:val="Contents6"/>
            <w:tabs>
              <w:tab w:val="clear" w:pos="7609"/>
              <w:tab w:val="right" w:pos="9026" w:leader="dot"/>
            </w:tabs>
            <w:rPr/>
          </w:pPr>
          <w:hyperlink w:anchor="__RefHeading___Toc177509_1067777946">
            <w:r>
              <w:rPr>
                <w:webHidden/>
                <w:rStyle w:val="IndexLink"/>
                <w:rtl w:val="true"/>
              </w:rPr>
              <w:t>اشاره</w:t>
            </w:r>
            <w:r>
              <w:rPr>
                <w:rStyle w:val="IndexLink"/>
                <w:rtl w:val="true"/>
              </w:rPr>
              <w:tab/>
            </w:r>
            <w:r>
              <w:rPr>
                <w:rStyle w:val="IndexLink"/>
              </w:rPr>
              <w:t>69</w:t>
            </w:r>
          </w:hyperlink>
        </w:p>
        <w:p>
          <w:pPr>
            <w:pStyle w:val="Contents6"/>
            <w:tabs>
              <w:tab w:val="clear" w:pos="7609"/>
              <w:tab w:val="right" w:pos="9026" w:leader="dot"/>
            </w:tabs>
            <w:rPr/>
          </w:pPr>
          <w:hyperlink w:anchor="__RefHeading___Toc177511_1067777946">
            <w:r>
              <w:rPr>
                <w:webHidden/>
                <w:rStyle w:val="IndexLink"/>
                <w:rtl w:val="true"/>
              </w:rPr>
              <w:t>بیان دیگری از گفتگو های سفر اول</w:t>
            </w:r>
            <w:r>
              <w:rPr>
                <w:rStyle w:val="IndexLink"/>
                <w:rtl w:val="true"/>
              </w:rPr>
              <w:tab/>
            </w:r>
            <w:r>
              <w:rPr>
                <w:rStyle w:val="IndexLink"/>
              </w:rPr>
              <w:t>73</w:t>
            </w:r>
          </w:hyperlink>
        </w:p>
        <w:p>
          <w:pPr>
            <w:pStyle w:val="Contents6"/>
            <w:tabs>
              <w:tab w:val="clear" w:pos="7609"/>
              <w:tab w:val="right" w:pos="9026" w:leader="dot"/>
            </w:tabs>
            <w:rPr/>
          </w:pPr>
          <w:hyperlink w:anchor="__RefHeading___Toc177513_1067777946">
            <w:r>
              <w:rPr>
                <w:webHidden/>
                <w:rStyle w:val="IndexLink"/>
                <w:rtl w:val="true"/>
              </w:rPr>
              <w:t>نطق امام حسین سید الشهداء</w:t>
            </w:r>
            <w:r>
              <w:rPr>
                <w:rStyle w:val="IndexLink"/>
                <w:rtl w:val="true"/>
              </w:rPr>
              <w:tab/>
            </w:r>
            <w:r>
              <w:rPr>
                <w:rStyle w:val="IndexLink"/>
              </w:rPr>
              <w:t>78</w:t>
            </w:r>
          </w:hyperlink>
        </w:p>
        <w:p>
          <w:pPr>
            <w:pStyle w:val="Contents6"/>
            <w:tabs>
              <w:tab w:val="clear" w:pos="7609"/>
              <w:tab w:val="right" w:pos="9026" w:leader="dot"/>
            </w:tabs>
            <w:rPr/>
          </w:pPr>
          <w:hyperlink w:anchor="__RefHeading___Toc177515_1067777946">
            <w:r>
              <w:rPr>
                <w:webHidden/>
                <w:rStyle w:val="IndexLink"/>
                <w:rtl w:val="true"/>
              </w:rPr>
              <w:t>دومین سفر و تلاش برای بیعت گیری</w:t>
            </w:r>
            <w:r>
              <w:rPr>
                <w:rStyle w:val="IndexLink"/>
                <w:rtl w:val="true"/>
              </w:rPr>
              <w:tab/>
            </w:r>
            <w:r>
              <w:rPr>
                <w:rStyle w:val="IndexLink"/>
              </w:rPr>
              <w:t>83</w:t>
            </w:r>
          </w:hyperlink>
        </w:p>
        <w:p>
          <w:pPr>
            <w:pStyle w:val="Contents6"/>
            <w:tabs>
              <w:tab w:val="clear" w:pos="7609"/>
              <w:tab w:val="right" w:pos="9026" w:leader="dot"/>
            </w:tabs>
            <w:rPr/>
          </w:pPr>
          <w:hyperlink w:anchor="__RefHeading___Toc177517_1067777946">
            <w:r>
              <w:rPr>
                <w:webHidden/>
                <w:rStyle w:val="IndexLink"/>
                <w:rtl w:val="true"/>
              </w:rPr>
              <w:t>نگاهی به یزید و جنایاتش</w:t>
            </w:r>
            <w:r>
              <w:rPr>
                <w:rStyle w:val="IndexLink"/>
                <w:rtl w:val="true"/>
              </w:rPr>
              <w:tab/>
            </w:r>
            <w:r>
              <w:rPr>
                <w:rStyle w:val="IndexLink"/>
              </w:rPr>
              <w:t>88</w:t>
            </w:r>
          </w:hyperlink>
        </w:p>
        <w:p>
          <w:pPr>
            <w:pStyle w:val="Contents6"/>
            <w:tabs>
              <w:tab w:val="clear" w:pos="7609"/>
              <w:tab w:val="right" w:pos="9026" w:leader="dot"/>
            </w:tabs>
            <w:rPr/>
          </w:pPr>
          <w:hyperlink w:anchor="__RefHeading___Toc177519_1067777946">
            <w:r>
              <w:rPr>
                <w:webHidden/>
                <w:rStyle w:val="IndexLink"/>
                <w:rtl w:val="true"/>
              </w:rPr>
              <w:t>جنایت های معاویه</w:t>
            </w:r>
            <w:r>
              <w:rPr>
                <w:rStyle w:val="IndexLink"/>
                <w:rtl w:val="true"/>
              </w:rPr>
              <w:tab/>
            </w:r>
            <w:r>
              <w:rPr>
                <w:rStyle w:val="IndexLink"/>
              </w:rPr>
              <w:t>92</w:t>
            </w:r>
          </w:hyperlink>
        </w:p>
        <w:p>
          <w:pPr>
            <w:pStyle w:val="Contents6"/>
            <w:tabs>
              <w:tab w:val="clear" w:pos="7609"/>
              <w:tab w:val="right" w:pos="9026" w:leader="dot"/>
            </w:tabs>
            <w:rPr/>
          </w:pPr>
          <w:hyperlink w:anchor="__RefHeading___Toc177521_1067777946">
            <w:r>
              <w:rPr>
                <w:webHidden/>
                <w:rStyle w:val="IndexLink"/>
                <w:rtl w:val="true"/>
              </w:rPr>
              <w:t>احادیث پیامبر در نهی از دشنام گویی</w:t>
            </w:r>
            <w:r>
              <w:rPr>
                <w:rStyle w:val="IndexLink"/>
                <w:rtl w:val="true"/>
              </w:rPr>
              <w:tab/>
            </w:r>
            <w:r>
              <w:rPr>
                <w:rStyle w:val="IndexLink"/>
              </w:rPr>
              <w:t>105</w:t>
            </w:r>
          </w:hyperlink>
        </w:p>
        <w:p>
          <w:pPr>
            <w:pStyle w:val="Contents6"/>
            <w:tabs>
              <w:tab w:val="clear" w:pos="7609"/>
              <w:tab w:val="right" w:pos="9026" w:leader="dot"/>
            </w:tabs>
            <w:rPr/>
          </w:pPr>
          <w:hyperlink w:anchor="__RefHeading___Toc177523_1067777946">
            <w:r>
              <w:rPr>
                <w:webHidden/>
                <w:rStyle w:val="IndexLink"/>
                <w:rtl w:val="true"/>
              </w:rPr>
              <w:t>پسر هنده جگرخوار با امیرالمومنین علی می جنگد</w:t>
            </w:r>
            <w:r>
              <w:rPr>
                <w:rStyle w:val="IndexLink"/>
                <w:rtl w:val="true"/>
              </w:rPr>
              <w:tab/>
            </w:r>
            <w:r>
              <w:rPr>
                <w:rStyle w:val="IndexLink"/>
              </w:rPr>
              <w:t>113</w:t>
            </w:r>
          </w:hyperlink>
        </w:p>
        <w:p>
          <w:pPr>
            <w:pStyle w:val="Contents6"/>
            <w:tabs>
              <w:tab w:val="clear" w:pos="7609"/>
              <w:tab w:val="right" w:pos="9026" w:leader="dot"/>
            </w:tabs>
            <w:rPr/>
          </w:pPr>
          <w:hyperlink w:anchor="__RefHeading___Toc177525_1067777946">
            <w:r>
              <w:rPr>
                <w:webHidden/>
                <w:rStyle w:val="IndexLink"/>
                <w:rtl w:val="true"/>
              </w:rPr>
              <w:t>احادیثی در فضیلت علی</w:t>
            </w:r>
            <w:r>
              <w:rPr>
                <w:rStyle w:val="IndexLink"/>
                <w:rtl w:val="true"/>
              </w:rPr>
              <w:tab/>
            </w:r>
            <w:r>
              <w:rPr>
                <w:rStyle w:val="IndexLink"/>
              </w:rPr>
              <w:t>121</w:t>
            </w:r>
          </w:hyperlink>
        </w:p>
        <w:p>
          <w:pPr>
            <w:pStyle w:val="Contents6"/>
            <w:tabs>
              <w:tab w:val="clear" w:pos="7609"/>
              <w:tab w:val="right" w:pos="9026" w:leader="dot"/>
            </w:tabs>
            <w:rPr/>
          </w:pPr>
          <w:hyperlink w:anchor="__RefHeading___Toc177527_1067777946">
            <w:r>
              <w:rPr>
                <w:webHidden/>
                <w:rStyle w:val="IndexLink"/>
                <w:rtl w:val="true"/>
              </w:rPr>
              <w:t>معاویه احادیث پیامبر را مسخره می کند</w:t>
            </w:r>
            <w:r>
              <w:rPr>
                <w:rStyle w:val="IndexLink"/>
                <w:rtl w:val="true"/>
              </w:rPr>
              <w:tab/>
            </w:r>
            <w:r>
              <w:rPr>
                <w:rStyle w:val="IndexLink"/>
              </w:rPr>
              <w:t>126</w:t>
            </w:r>
          </w:hyperlink>
        </w:p>
        <w:p>
          <w:pPr>
            <w:pStyle w:val="Contents6"/>
            <w:tabs>
              <w:tab w:val="clear" w:pos="7609"/>
              <w:tab w:val="right" w:pos="9026" w:leader="dot"/>
            </w:tabs>
            <w:rPr/>
          </w:pPr>
          <w:hyperlink w:anchor="__RefHeading___Toc177529_1067777946">
            <w:r>
              <w:rPr>
                <w:webHidden/>
                <w:rStyle w:val="IndexLink"/>
                <w:rtl w:val="true"/>
              </w:rPr>
              <w:t>معاویه می خواهد نام رسول را هم از میان بردارد</w:t>
            </w:r>
            <w:r>
              <w:rPr>
                <w:rStyle w:val="IndexLink"/>
                <w:rtl w:val="true"/>
              </w:rPr>
              <w:tab/>
            </w:r>
            <w:r>
              <w:rPr>
                <w:rStyle w:val="IndexLink"/>
              </w:rPr>
              <w:t>129</w:t>
            </w:r>
          </w:hyperlink>
        </w:p>
        <w:p>
          <w:pPr>
            <w:pStyle w:val="Contents6"/>
            <w:tabs>
              <w:tab w:val="clear" w:pos="7609"/>
              <w:tab w:val="right" w:pos="9026" w:leader="dot"/>
            </w:tabs>
            <w:rPr/>
          </w:pPr>
          <w:hyperlink w:anchor="__RefHeading___Toc177531_1067777946">
            <w:r>
              <w:rPr>
                <w:webHidden/>
                <w:rStyle w:val="IndexLink"/>
                <w:rtl w:val="true"/>
              </w:rPr>
              <w:t>گستاخی معاویه به علی در نامه هایش</w:t>
            </w:r>
            <w:r>
              <w:rPr>
                <w:rStyle w:val="IndexLink"/>
                <w:rtl w:val="true"/>
              </w:rPr>
              <w:tab/>
            </w:r>
            <w:r>
              <w:rPr>
                <w:rStyle w:val="IndexLink"/>
              </w:rPr>
              <w:t>131</w:t>
            </w:r>
          </w:hyperlink>
        </w:p>
        <w:p>
          <w:pPr>
            <w:pStyle w:val="Contents6"/>
            <w:tabs>
              <w:tab w:val="clear" w:pos="7609"/>
              <w:tab w:val="right" w:pos="9026" w:leader="dot"/>
            </w:tabs>
            <w:rPr/>
          </w:pPr>
          <w:hyperlink w:anchor="__RefHeading___Toc177533_1067777946">
            <w:r>
              <w:rPr>
                <w:webHidden/>
                <w:rStyle w:val="IndexLink"/>
                <w:rtl w:val="true"/>
              </w:rPr>
              <w:t>بخشی از پرونده تبهکاری و گناه ورزی پسر هنده جگر خوار</w:t>
            </w:r>
            <w:r>
              <w:rPr>
                <w:rStyle w:val="IndexLink"/>
                <w:rtl w:val="true"/>
              </w:rPr>
              <w:tab/>
            </w:r>
            <w:r>
              <w:rPr>
                <w:rStyle w:val="IndexLink"/>
              </w:rPr>
              <w:t>136</w:t>
            </w:r>
          </w:hyperlink>
        </w:p>
        <w:p>
          <w:pPr>
            <w:pStyle w:val="Contents6"/>
            <w:tabs>
              <w:tab w:val="clear" w:pos="7609"/>
              <w:tab w:val="right" w:pos="9026" w:leader="dot"/>
            </w:tabs>
            <w:rPr/>
          </w:pPr>
          <w:hyperlink w:anchor="__RefHeading___Toc177535_1067777946">
            <w:r>
              <w:rPr>
                <w:webHidden/>
                <w:rStyle w:val="IndexLink"/>
                <w:rtl w:val="true"/>
              </w:rPr>
              <w:t>تهمت های ناروا در کارنامه سیاه پسر هنده جگر خوار</w:t>
            </w:r>
            <w:r>
              <w:rPr>
                <w:rStyle w:val="IndexLink"/>
                <w:rtl w:val="true"/>
              </w:rPr>
              <w:tab/>
            </w:r>
            <w:r>
              <w:rPr>
                <w:rStyle w:val="IndexLink"/>
              </w:rPr>
              <w:t>140</w:t>
            </w:r>
          </w:hyperlink>
        </w:p>
        <w:p>
          <w:pPr>
            <w:pStyle w:val="Contents6"/>
            <w:tabs>
              <w:tab w:val="clear" w:pos="7609"/>
              <w:tab w:val="right" w:pos="9026" w:leader="dot"/>
            </w:tabs>
            <w:rPr/>
          </w:pPr>
          <w:hyperlink w:anchor="__RefHeading___Toc177537_1067777946">
            <w:r>
              <w:rPr>
                <w:webHidden/>
                <w:rStyle w:val="IndexLink"/>
                <w:rtl w:val="true"/>
              </w:rPr>
              <w:t>بررسی بهانه های معاویه برای جنگ با علی</w:t>
            </w:r>
            <w:r>
              <w:rPr>
                <w:rStyle w:val="IndexLink"/>
                <w:rtl w:val="true"/>
              </w:rPr>
              <w:tab/>
            </w:r>
            <w:r>
              <w:rPr>
                <w:rStyle w:val="IndexLink"/>
              </w:rPr>
              <w:t>146</w:t>
            </w:r>
          </w:hyperlink>
        </w:p>
        <w:p>
          <w:pPr>
            <w:pStyle w:val="Contents6"/>
            <w:tabs>
              <w:tab w:val="clear" w:pos="7609"/>
              <w:tab w:val="right" w:pos="9026" w:leader="dot"/>
            </w:tabs>
            <w:rPr/>
          </w:pPr>
          <w:hyperlink w:anchor="__RefHeading___Toc177539_1067777946">
            <w:r>
              <w:rPr>
                <w:webHidden/>
                <w:rStyle w:val="IndexLink"/>
                <w:rtl w:val="true"/>
              </w:rPr>
              <w:t>اشاره</w:t>
            </w:r>
            <w:r>
              <w:rPr>
                <w:rStyle w:val="IndexLink"/>
                <w:rtl w:val="true"/>
              </w:rPr>
              <w:tab/>
            </w:r>
            <w:r>
              <w:rPr>
                <w:rStyle w:val="IndexLink"/>
              </w:rPr>
              <w:t>146</w:t>
            </w:r>
          </w:hyperlink>
        </w:p>
        <w:p>
          <w:pPr>
            <w:pStyle w:val="Contents6"/>
            <w:tabs>
              <w:tab w:val="clear" w:pos="7609"/>
              <w:tab w:val="right" w:pos="9026" w:leader="dot"/>
            </w:tabs>
            <w:rPr/>
          </w:pPr>
          <w:hyperlink w:anchor="__RefHeading___Toc177541_1067777946">
            <w:r>
              <w:rPr>
                <w:webHidden/>
                <w:rStyle w:val="IndexLink"/>
                <w:rtl w:val="true"/>
              </w:rPr>
              <w:t>چه کسانی عثمان را کشتند</w:t>
            </w:r>
            <w:r>
              <w:rPr>
                <w:rStyle w:val="IndexLink"/>
                <w:rtl w:val="true"/>
              </w:rPr>
              <w:tab/>
            </w:r>
            <w:r>
              <w:rPr>
                <w:rStyle w:val="IndexLink"/>
              </w:rPr>
              <w:t>154</w:t>
            </w:r>
          </w:hyperlink>
        </w:p>
        <w:p>
          <w:pPr>
            <w:pStyle w:val="Contents6"/>
            <w:tabs>
              <w:tab w:val="clear" w:pos="7609"/>
              <w:tab w:val="right" w:pos="9026" w:leader="dot"/>
            </w:tabs>
            <w:rPr/>
          </w:pPr>
          <w:hyperlink w:anchor="__RefHeading___Toc177543_1067777946">
            <w:r>
              <w:rPr>
                <w:webHidden/>
                <w:rStyle w:val="IndexLink"/>
                <w:rtl w:val="true"/>
              </w:rPr>
              <w:t>خونخواهی عثمان چگونه باید انجام می شد</w:t>
            </w:r>
            <w:r>
              <w:rPr>
                <w:rStyle w:val="IndexLink"/>
                <w:rtl w:val="true"/>
              </w:rPr>
              <w:tab/>
            </w:r>
            <w:r>
              <w:rPr>
                <w:rStyle w:val="IndexLink"/>
              </w:rPr>
              <w:t>155</w:t>
            </w:r>
          </w:hyperlink>
        </w:p>
        <w:p>
          <w:pPr>
            <w:pStyle w:val="Contents6"/>
            <w:tabs>
              <w:tab w:val="clear" w:pos="7609"/>
              <w:tab w:val="right" w:pos="9026" w:leader="dot"/>
            </w:tabs>
            <w:rPr/>
          </w:pPr>
          <w:hyperlink w:anchor="__RefHeading___Toc177545_1067777946">
            <w:r>
              <w:rPr>
                <w:webHidden/>
                <w:rStyle w:val="IndexLink"/>
                <w:rtl w:val="true"/>
              </w:rPr>
              <w:t>دفاعیه ابن حجر از معاویه</w:t>
            </w:r>
            <w:r>
              <w:rPr>
                <w:rStyle w:val="IndexLink"/>
                <w:rtl w:val="true"/>
              </w:rPr>
              <w:tab/>
            </w:r>
            <w:r>
              <w:rPr>
                <w:rStyle w:val="IndexLink"/>
              </w:rPr>
              <w:t>160</w:t>
            </w:r>
          </w:hyperlink>
        </w:p>
        <w:p>
          <w:pPr>
            <w:pStyle w:val="Contents6"/>
            <w:tabs>
              <w:tab w:val="clear" w:pos="7609"/>
              <w:tab w:val="right" w:pos="9026" w:leader="dot"/>
            </w:tabs>
            <w:rPr/>
          </w:pPr>
          <w:hyperlink w:anchor="__RefHeading___Toc177547_1067777946">
            <w:r>
              <w:rPr>
                <w:webHidden/>
                <w:rStyle w:val="IndexLink"/>
                <w:rtl w:val="true"/>
              </w:rPr>
              <w:t>هیئت های اعزامی امیرالمومنین علی</w:t>
            </w:r>
            <w:r>
              <w:rPr>
                <w:rStyle w:val="IndexLink"/>
                <w:rtl w:val="true"/>
              </w:rPr>
              <w:tab/>
            </w:r>
            <w:r>
              <w:rPr>
                <w:rStyle w:val="IndexLink"/>
              </w:rPr>
              <w:t>166</w:t>
            </w:r>
          </w:hyperlink>
        </w:p>
        <w:p>
          <w:pPr>
            <w:pStyle w:val="Contents6"/>
            <w:tabs>
              <w:tab w:val="clear" w:pos="7609"/>
              <w:tab w:val="right" w:pos="9026" w:leader="dot"/>
            </w:tabs>
            <w:rPr/>
          </w:pPr>
          <w:hyperlink w:anchor="__RefHeading___Toc177549_1067777946">
            <w:r>
              <w:rPr>
                <w:webHidden/>
                <w:rStyle w:val="IndexLink"/>
                <w:rtl w:val="true"/>
              </w:rPr>
              <w:t>هیئت اعزامی معاویه به خدمت امیرالمومنین</w:t>
            </w:r>
            <w:r>
              <w:rPr>
                <w:rStyle w:val="IndexLink"/>
                <w:rtl w:val="true"/>
              </w:rPr>
              <w:tab/>
            </w:r>
            <w:r>
              <w:rPr>
                <w:rStyle w:val="IndexLink"/>
              </w:rPr>
              <w:t>174</w:t>
            </w:r>
          </w:hyperlink>
        </w:p>
        <w:p>
          <w:pPr>
            <w:pStyle w:val="Contents6"/>
            <w:tabs>
              <w:tab w:val="clear" w:pos="7609"/>
              <w:tab w:val="right" w:pos="9026" w:leader="dot"/>
            </w:tabs>
            <w:rPr/>
          </w:pPr>
          <w:hyperlink w:anchor="__RefHeading___Toc177551_1067777946">
            <w:r>
              <w:rPr>
                <w:webHidden/>
                <w:rStyle w:val="IndexLink"/>
                <w:rtl w:val="true"/>
              </w:rPr>
              <w:t>نامه ها پرده از منظور و هدف معاویه بر می دارند</w:t>
            </w:r>
            <w:r>
              <w:rPr>
                <w:rStyle w:val="IndexLink"/>
                <w:rtl w:val="true"/>
              </w:rPr>
              <w:tab/>
            </w:r>
            <w:r>
              <w:rPr>
                <w:rStyle w:val="IndexLink"/>
              </w:rPr>
              <w:t>177</w:t>
            </w:r>
          </w:hyperlink>
        </w:p>
        <w:p>
          <w:pPr>
            <w:pStyle w:val="Contents6"/>
            <w:tabs>
              <w:tab w:val="clear" w:pos="7609"/>
              <w:tab w:val="right" w:pos="9026" w:leader="dot"/>
            </w:tabs>
            <w:rPr/>
          </w:pPr>
          <w:hyperlink w:anchor="__RefHeading___Toc177553_1067777946">
            <w:r>
              <w:rPr>
                <w:webHidden/>
                <w:rStyle w:val="IndexLink"/>
                <w:rtl w:val="true"/>
              </w:rPr>
              <w:t>حرف صریح معاویه منظورش را بر ملا می سازد</w:t>
            </w:r>
            <w:r>
              <w:rPr>
                <w:rStyle w:val="IndexLink"/>
                <w:rtl w:val="true"/>
              </w:rPr>
              <w:tab/>
            </w:r>
            <w:r>
              <w:rPr>
                <w:rStyle w:val="IndexLink"/>
              </w:rPr>
              <w:t>190</w:t>
            </w:r>
          </w:hyperlink>
        </w:p>
        <w:p>
          <w:pPr>
            <w:pStyle w:val="Contents6"/>
            <w:tabs>
              <w:tab w:val="clear" w:pos="7609"/>
              <w:tab w:val="right" w:pos="9026" w:leader="dot"/>
            </w:tabs>
            <w:rPr/>
          </w:pPr>
          <w:hyperlink w:anchor="__RefHeading___Toc177555_1067777946">
            <w:r>
              <w:rPr>
                <w:webHidden/>
                <w:rStyle w:val="IndexLink"/>
                <w:rtl w:val="true"/>
              </w:rPr>
              <w:t>تصمیم معاویه مزمن بوده است</w:t>
            </w:r>
            <w:r>
              <w:rPr>
                <w:rStyle w:val="IndexLink"/>
                <w:rtl w:val="true"/>
              </w:rPr>
              <w:tab/>
            </w:r>
            <w:r>
              <w:rPr>
                <w:rStyle w:val="IndexLink"/>
              </w:rPr>
              <w:t>197</w:t>
            </w:r>
          </w:hyperlink>
        </w:p>
        <w:p>
          <w:pPr>
            <w:pStyle w:val="Contents6"/>
            <w:tabs>
              <w:tab w:val="clear" w:pos="7609"/>
              <w:tab w:val="right" w:pos="9026" w:leader="dot"/>
            </w:tabs>
            <w:rPr/>
          </w:pPr>
          <w:hyperlink w:anchor="__RefHeading___Toc177557_1067777946">
            <w:r>
              <w:rPr>
                <w:webHidden/>
                <w:rStyle w:val="IndexLink"/>
                <w:rtl w:val="true"/>
              </w:rPr>
              <w:t>گفتگوی برادر معاویه با جعده</w:t>
            </w:r>
            <w:r>
              <w:rPr>
                <w:rStyle w:val="IndexLink"/>
                <w:rtl w:val="true"/>
              </w:rPr>
              <w:tab/>
            </w:r>
            <w:r>
              <w:rPr>
                <w:rStyle w:val="IndexLink"/>
              </w:rPr>
              <w:t>203</w:t>
            </w:r>
          </w:hyperlink>
        </w:p>
        <w:p>
          <w:pPr>
            <w:pStyle w:val="Contents6"/>
            <w:tabs>
              <w:tab w:val="clear" w:pos="7609"/>
              <w:tab w:val="right" w:pos="9026" w:leader="dot"/>
            </w:tabs>
            <w:rPr/>
          </w:pPr>
          <w:hyperlink w:anchor="__RefHeading___Toc177559_1067777946">
            <w:r>
              <w:rPr>
                <w:webHidden/>
                <w:rStyle w:val="IndexLink"/>
                <w:rtl w:val="true"/>
              </w:rPr>
              <w:t>معاویه خواب نبوت می دیده</w:t>
            </w:r>
            <w:r>
              <w:rPr>
                <w:rStyle w:val="IndexLink"/>
                <w:rtl w:val="true"/>
              </w:rPr>
              <w:tab/>
            </w:r>
            <w:r>
              <w:rPr>
                <w:rStyle w:val="IndexLink"/>
              </w:rPr>
              <w:t>208</w:t>
            </w:r>
          </w:hyperlink>
        </w:p>
        <w:p>
          <w:pPr>
            <w:pStyle w:val="Contents6"/>
            <w:tabs>
              <w:tab w:val="clear" w:pos="7609"/>
              <w:tab w:val="right" w:pos="9026" w:leader="dot"/>
            </w:tabs>
            <w:rPr/>
          </w:pPr>
          <w:hyperlink w:anchor="__RefHeading___Toc177561_1067777946">
            <w:r>
              <w:rPr>
                <w:webHidden/>
                <w:rStyle w:val="IndexLink"/>
                <w:rtl w:val="true"/>
              </w:rPr>
              <w:t>حکمیت، به چه منظور؟</w:t>
            </w:r>
            <w:r>
              <w:rPr>
                <w:rStyle w:val="IndexLink"/>
                <w:rtl w:val="true"/>
              </w:rPr>
              <w:tab/>
            </w:r>
            <w:r>
              <w:rPr>
                <w:rStyle w:val="IndexLink"/>
              </w:rPr>
              <w:t>211</w:t>
            </w:r>
          </w:hyperlink>
        </w:p>
        <w:p>
          <w:pPr>
            <w:pStyle w:val="Contents6"/>
            <w:tabs>
              <w:tab w:val="clear" w:pos="7609"/>
              <w:tab w:val="right" w:pos="9026" w:leader="dot"/>
            </w:tabs>
            <w:rPr/>
          </w:pPr>
          <w:hyperlink w:anchor="__RefHeading___Toc177563_1067777946">
            <w:r>
              <w:rPr>
                <w:webHidden/>
                <w:rStyle w:val="IndexLink"/>
                <w:rtl w:val="true"/>
              </w:rPr>
              <w:t>بررسی دفاعیه ابن حجر برای معاویه</w:t>
            </w:r>
            <w:r>
              <w:rPr>
                <w:rStyle w:val="IndexLink"/>
                <w:rtl w:val="true"/>
              </w:rPr>
              <w:tab/>
            </w:r>
            <w:r>
              <w:rPr>
                <w:rStyle w:val="IndexLink"/>
              </w:rPr>
              <w:t>217</w:t>
            </w:r>
          </w:hyperlink>
        </w:p>
        <w:p>
          <w:pPr>
            <w:pStyle w:val="Contents6"/>
            <w:tabs>
              <w:tab w:val="clear" w:pos="7609"/>
              <w:tab w:val="right" w:pos="9026" w:leader="dot"/>
            </w:tabs>
            <w:rPr/>
          </w:pPr>
          <w:hyperlink w:anchor="__RefHeading___Toc177565_1067777946">
            <w:r>
              <w:rPr>
                <w:webHidden/>
                <w:rStyle w:val="IndexLink"/>
                <w:rtl w:val="true"/>
              </w:rPr>
              <w:t>اشاره</w:t>
            </w:r>
            <w:r>
              <w:rPr>
                <w:rStyle w:val="IndexLink"/>
                <w:rtl w:val="true"/>
              </w:rPr>
              <w:tab/>
            </w:r>
            <w:r>
              <w:rPr>
                <w:rStyle w:val="IndexLink"/>
              </w:rPr>
              <w:t>217</w:t>
            </w:r>
          </w:hyperlink>
        </w:p>
        <w:p>
          <w:pPr>
            <w:pStyle w:val="Contents6"/>
            <w:tabs>
              <w:tab w:val="clear" w:pos="7609"/>
              <w:tab w:val="right" w:pos="9026" w:leader="dot"/>
            </w:tabs>
            <w:rPr/>
          </w:pPr>
          <w:hyperlink w:anchor="__RefHeading___Toc177567_1067777946">
            <w:r>
              <w:rPr>
                <w:webHidden/>
                <w:rStyle w:val="IndexLink"/>
                <w:rtl w:val="true"/>
              </w:rPr>
              <w:t>اجتهاد سپری برای جنایتکاران</w:t>
            </w:r>
            <w:r>
              <w:rPr>
                <w:rStyle w:val="IndexLink"/>
                <w:rtl w:val="true"/>
              </w:rPr>
              <w:tab/>
            </w:r>
            <w:r>
              <w:rPr>
                <w:rStyle w:val="IndexLink"/>
              </w:rPr>
              <w:t>219</w:t>
            </w:r>
          </w:hyperlink>
        </w:p>
        <w:p>
          <w:pPr>
            <w:pStyle w:val="Contents6"/>
            <w:tabs>
              <w:tab w:val="clear" w:pos="7609"/>
              <w:tab w:val="right" w:pos="9026" w:leader="dot"/>
            </w:tabs>
            <w:rPr/>
          </w:pPr>
          <w:hyperlink w:anchor="__RefHeading___Toc177569_1067777946">
            <w:r>
              <w:rPr>
                <w:webHidden/>
                <w:rStyle w:val="IndexLink"/>
                <w:rtl w:val="true"/>
              </w:rPr>
              <w:t>اجتهاد، چیست؟</w:t>
            </w:r>
            <w:r>
              <w:rPr>
                <w:rStyle w:val="IndexLink"/>
                <w:rtl w:val="true"/>
              </w:rPr>
              <w:tab/>
            </w:r>
            <w:r>
              <w:rPr>
                <w:rStyle w:val="IndexLink"/>
              </w:rPr>
              <w:t>224</w:t>
            </w:r>
          </w:hyperlink>
        </w:p>
        <w:p>
          <w:pPr>
            <w:pStyle w:val="Contents6"/>
            <w:tabs>
              <w:tab w:val="clear" w:pos="7609"/>
              <w:tab w:val="right" w:pos="9026" w:leader="dot"/>
            </w:tabs>
            <w:rPr/>
          </w:pPr>
          <w:hyperlink w:anchor="__RefHeading___Toc177571_1067777946">
            <w:r>
              <w:rPr>
                <w:webHidden/>
                <w:rStyle w:val="IndexLink"/>
                <w:rtl w:val="true"/>
              </w:rPr>
              <w:t>نگاهی به اجتهاد معاویه</w:t>
            </w:r>
            <w:r>
              <w:rPr>
                <w:rStyle w:val="IndexLink"/>
                <w:rtl w:val="true"/>
              </w:rPr>
              <w:tab/>
            </w:r>
            <w:r>
              <w:rPr>
                <w:rStyle w:val="IndexLink"/>
              </w:rPr>
              <w:t>231</w:t>
            </w:r>
          </w:hyperlink>
        </w:p>
        <w:p>
          <w:pPr>
            <w:pStyle w:val="Contents6"/>
            <w:tabs>
              <w:tab w:val="clear" w:pos="7609"/>
              <w:tab w:val="right" w:pos="9026" w:leader="dot"/>
            </w:tabs>
            <w:rPr/>
          </w:pPr>
          <w:hyperlink w:anchor="__RefHeading___Toc177573_1067777946">
            <w:r>
              <w:rPr>
                <w:webHidden/>
                <w:rStyle w:val="IndexLink"/>
                <w:rtl w:val="true"/>
              </w:rPr>
              <w:t>اشاره</w:t>
            </w:r>
            <w:r>
              <w:rPr>
                <w:rStyle w:val="IndexLink"/>
                <w:rtl w:val="true"/>
              </w:rPr>
              <w:tab/>
            </w:r>
            <w:r>
              <w:rPr>
                <w:rStyle w:val="IndexLink"/>
              </w:rPr>
              <w:t>231</w:t>
            </w:r>
          </w:hyperlink>
        </w:p>
        <w:p>
          <w:pPr>
            <w:pStyle w:val="Contents6"/>
            <w:tabs>
              <w:tab w:val="clear" w:pos="7609"/>
              <w:tab w:val="right" w:pos="9026" w:leader="dot"/>
            </w:tabs>
            <w:rPr/>
          </w:pPr>
          <w:hyperlink w:anchor="__RefHeading___Toc177575_1067777946">
            <w:r>
              <w:rPr>
                <w:webHidden/>
                <w:rStyle w:val="IndexLink"/>
                <w:rtl w:val="true"/>
              </w:rPr>
              <w:t>سنت دانی معاویه</w:t>
            </w:r>
            <w:r>
              <w:rPr>
                <w:rStyle w:val="IndexLink"/>
                <w:rtl w:val="true"/>
              </w:rPr>
              <w:tab/>
            </w:r>
            <w:r>
              <w:rPr>
                <w:rStyle w:val="IndexLink"/>
              </w:rPr>
              <w:t>233</w:t>
            </w:r>
          </w:hyperlink>
        </w:p>
        <w:p>
          <w:pPr>
            <w:pStyle w:val="Contents6"/>
            <w:tabs>
              <w:tab w:val="clear" w:pos="7609"/>
              <w:tab w:val="right" w:pos="9026" w:leader="dot"/>
            </w:tabs>
            <w:rPr/>
          </w:pPr>
          <w:hyperlink w:anchor="__RefHeading___Toc177577_1067777946">
            <w:r>
              <w:rPr>
                <w:webHidden/>
                <w:rStyle w:val="IndexLink"/>
                <w:rtl w:val="true"/>
              </w:rPr>
              <w:t>نگاهی به حدیث هایی که معاویه نقل کرده است</w:t>
            </w:r>
            <w:r>
              <w:rPr>
                <w:rStyle w:val="IndexLink"/>
                <w:rtl w:val="true"/>
              </w:rPr>
              <w:tab/>
            </w:r>
            <w:r>
              <w:rPr>
                <w:rStyle w:val="IndexLink"/>
              </w:rPr>
              <w:t>235</w:t>
            </w:r>
          </w:hyperlink>
        </w:p>
        <w:p>
          <w:pPr>
            <w:pStyle w:val="Contents6"/>
            <w:tabs>
              <w:tab w:val="clear" w:pos="7609"/>
              <w:tab w:val="right" w:pos="9026" w:leader="dot"/>
            </w:tabs>
            <w:rPr/>
          </w:pPr>
          <w:hyperlink w:anchor="__RefHeading___Toc177579_1067777946">
            <w:r>
              <w:rPr>
                <w:webHidden/>
                <w:rStyle w:val="IndexLink"/>
                <w:rtl w:val="true"/>
              </w:rPr>
              <w:t>اجماع</w:t>
            </w:r>
            <w:r>
              <w:rPr>
                <w:rStyle w:val="IndexLink"/>
                <w:rtl w:val="true"/>
              </w:rPr>
              <w:tab/>
            </w:r>
            <w:r>
              <w:rPr>
                <w:rStyle w:val="IndexLink"/>
              </w:rPr>
              <w:t>252</w:t>
            </w:r>
          </w:hyperlink>
        </w:p>
        <w:p>
          <w:pPr>
            <w:pStyle w:val="Contents6"/>
            <w:tabs>
              <w:tab w:val="clear" w:pos="7609"/>
              <w:tab w:val="right" w:pos="9026" w:leader="dot"/>
            </w:tabs>
            <w:rPr/>
          </w:pPr>
          <w:hyperlink w:anchor="__RefHeading___Toc177581_1067777946">
            <w:r>
              <w:rPr>
                <w:webHidden/>
                <w:rStyle w:val="IndexLink"/>
                <w:rtl w:val="true"/>
              </w:rPr>
              <w:t>دفاع ابن حجر از معاویه</w:t>
            </w:r>
            <w:r>
              <w:rPr>
                <w:rStyle w:val="IndexLink"/>
                <w:rtl w:val="true"/>
              </w:rPr>
              <w:tab/>
            </w:r>
            <w:r>
              <w:rPr>
                <w:rStyle w:val="IndexLink"/>
              </w:rPr>
              <w:t>263</w:t>
            </w:r>
          </w:hyperlink>
        </w:p>
        <w:p>
          <w:pPr>
            <w:pStyle w:val="Contents6"/>
            <w:tabs>
              <w:tab w:val="clear" w:pos="7609"/>
              <w:tab w:val="right" w:pos="9026" w:leader="dot"/>
            </w:tabs>
            <w:rPr/>
          </w:pPr>
          <w:hyperlink w:anchor="__RefHeading___Toc177583_1067777946">
            <w:r>
              <w:rPr>
                <w:webHidden/>
                <w:rStyle w:val="IndexLink"/>
                <w:rtl w:val="true"/>
              </w:rPr>
              <w:t>نگاهی در مناقب معاویه</w:t>
            </w:r>
            <w:r>
              <w:rPr>
                <w:rStyle w:val="IndexLink"/>
                <w:rtl w:val="true"/>
              </w:rPr>
              <w:tab/>
            </w:r>
            <w:r>
              <w:rPr>
                <w:rStyle w:val="IndexLink"/>
              </w:rPr>
              <w:t>278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095_93098"/>
      <w:bookmarkStart w:id="1" w:name="pg10095_93098"/>
      <w:bookmarkEnd w:id="1"/>
    </w:p>
    <w:p>
      <w:pPr>
        <w:pStyle w:val="Heading2"/>
        <w:numPr>
          <w:ilvl w:val="1"/>
          <w:numId w:val="1"/>
        </w:numPr>
        <w:rPr/>
      </w:pPr>
      <w:bookmarkStart w:id="2" w:name="pg10095_93098"/>
      <w:bookmarkStart w:id="3" w:name="__RefHeading___Toc177451_106777794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عبدالحسین،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الغدیر فی الکتاب و السنة و الادب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عبدالحسین امینی نجفی؛ مترجم محمد‌باقر بهبودی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کتابخانه بزرگ اسلامی،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بزرگ اسلامی؛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هفتم، </w:t>
      </w:r>
      <w:r>
        <w:rPr>
          <w:rFonts w:ascii="IRNazanin" w:hAnsi="IRNazanin" w:eastAsia="IRNazanin"/>
          <w:color w:val="111111"/>
          <w:sz w:val="28"/>
          <w:sz w:val="28"/>
          <w:szCs w:val="28"/>
          <w:lang w:bidi="fa-IR"/>
        </w:rPr>
        <w:t>۱۳۵۴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بهبودی، محمدباقر،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غ</w:t>
      </w:r>
      <w:r>
        <w:rPr>
          <w:rFonts w:ascii="IRNazanin" w:hAnsi="IRNazanin" w:eastAsia="IRNazanin"/>
          <w:color w:val="111111"/>
          <w:sz w:val="28"/>
          <w:sz w:val="28"/>
          <w:szCs w:val="28"/>
          <w:lang w:bidi="fa-IR"/>
        </w:rPr>
        <w:t>۴۰۴۲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۱۵۲۴۰۱۰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7453_1067777946"/>
      <w:bookmarkStart w:id="6" w:name="_Toc2"/>
      <w:bookmarkEnd w:id="5"/>
      <w:r>
        <w:rPr>
          <w:rtl w:val="true"/>
        </w:rPr>
        <w:t>اشاره</w:t>
      </w:r>
      <w:bookmarkStart w:id="7" w:name="pg10095_93103"/>
      <w:bookmarkEnd w:id="6"/>
    </w:p>
    <w:p>
      <w:pPr>
        <w:pStyle w:val="Heading2"/>
        <w:numPr>
          <w:ilvl w:val="1"/>
          <w:numId w:val="1"/>
        </w:numPr>
        <w:rPr/>
      </w:pPr>
      <w:bookmarkStart w:id="8" w:name="__RefHeading___Toc177455_1067777946"/>
      <w:bookmarkStart w:id="9" w:name="_Toc3"/>
      <w:bookmarkEnd w:id="7"/>
      <w:bookmarkEnd w:id="8"/>
      <w:r>
        <w:rPr>
          <w:rtl w:val="true"/>
        </w:rPr>
        <w:t xml:space="preserve">شعراء غدیر در قرن </w:t>
      </w:r>
      <w:r>
        <w:rPr/>
        <w:t>09</w:t>
      </w:r>
      <w:bookmarkEnd w:id="9"/>
    </w:p>
    <w:p>
      <w:pPr>
        <w:pStyle w:val="Heading3"/>
        <w:numPr>
          <w:ilvl w:val="2"/>
          <w:numId w:val="1"/>
        </w:numPr>
        <w:rPr/>
      </w:pPr>
      <w:bookmarkStart w:id="10" w:name="__RefHeading___Toc177457_1067777946"/>
      <w:bookmarkStart w:id="11" w:name="_Toc4"/>
      <w:bookmarkEnd w:id="10"/>
      <w:r>
        <w:rPr>
          <w:rtl w:val="true"/>
        </w:rPr>
        <w:t>غدیریه حافظ برسی</w:t>
      </w:r>
      <w:bookmarkEnd w:id="11"/>
    </w:p>
    <w:p>
      <w:pPr>
        <w:pStyle w:val="Heading4"/>
        <w:numPr>
          <w:ilvl w:val="3"/>
          <w:numId w:val="1"/>
        </w:numPr>
        <w:rPr/>
      </w:pPr>
      <w:bookmarkStart w:id="12" w:name="__RefHeading___Toc177459_1067777946"/>
      <w:bookmarkStart w:id="13" w:name="_Toc5"/>
      <w:bookmarkEnd w:id="12"/>
      <w:r>
        <w:rPr>
          <w:rtl w:val="true"/>
        </w:rPr>
        <w:t>نکوهش گزافه گویی در برتر خوانی ها</w:t>
      </w:r>
      <w:bookmarkEnd w:id="13"/>
    </w:p>
    <w:p>
      <w:pPr>
        <w:pStyle w:val="Heading5"/>
        <w:numPr>
          <w:ilvl w:val="4"/>
          <w:numId w:val="1"/>
        </w:numPr>
        <w:rPr/>
      </w:pPr>
      <w:bookmarkStart w:id="14" w:name="__RefHeading___Toc177461_1067777946"/>
      <w:bookmarkStart w:id="15" w:name="_Toc6"/>
      <w:bookmarkEnd w:id="14"/>
      <w:r>
        <w:rPr>
          <w:rtl w:val="true"/>
        </w:rPr>
        <w:t>فضیلت تراشی برای معاویه پسر ابوسفیان</w:t>
      </w:r>
      <w:bookmarkEnd w:id="15"/>
    </w:p>
    <w:p>
      <w:pPr>
        <w:pStyle w:val="Heading6"/>
        <w:numPr>
          <w:ilvl w:val="5"/>
          <w:numId w:val="1"/>
        </w:numPr>
        <w:rPr/>
      </w:pPr>
      <w:bookmarkStart w:id="16" w:name="__RefHeading___Toc177463_1067777946"/>
      <w:bookmarkStart w:id="17" w:name="_Toc7"/>
      <w:bookmarkEnd w:id="16"/>
      <w:r>
        <w:rPr>
          <w:rtl w:val="true"/>
        </w:rPr>
        <w:t>بدعت معاویه در مورد دیات</w:t>
      </w:r>
      <w:bookmarkEnd w:id="17"/>
    </w:p>
    <w:p>
      <w:pPr>
        <w:pStyle w:val="BookText"/>
        <w:rPr/>
      </w:pPr>
      <w:r>
        <w:rPr>
          <w:rFonts w:ascii="IRNazanin" w:hAnsi="IRNazanin" w:eastAsia="IRNazanin"/>
          <w:color w:val="111111"/>
          <w:sz w:val="28"/>
          <w:sz w:val="28"/>
          <w:szCs w:val="28"/>
          <w:rtl w:val="true"/>
          <w:lang w:bidi="fa-IR"/>
        </w:rPr>
        <w:t xml:space="preserve">ضحاک در بحث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محمدبن اسحاق چنین ثبت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زهری پرسیدم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به دیه افراد اقلیت های مذهبی تحت حمایت مسلمانان بگو که در دوره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بود چون درموردش اختلاف پیدا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درمیان مشرق ومغرب کسی بهتراز من آن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و عمرو عثمان هزار دیناربود تا معاویه آمد که به خانواده کشته پانصد دینار می داد و پانصد دیناردیگر را به خزانه عمومی می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به روایت بیهقی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دیه یهود و نصاری در دوره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و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دیه مسلمان بود، اما وقتی معاویه آمد نصف دیه را به خانواده کشته شده میداد و نصف دیگر را به خزانه عمومی می ریخت آنگاه افزود که سپس عمربن عبدالعزیز درباره آن نصف حکم کرد آنچه را معاویه مقررداشته بود الغا نمود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جوهرالنقی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ابوداود با سند صحیح از ربیعه بن ابی عبدالرحمن چنین نقل کرده است که دیه افراد اقلیت های مذهبی تحت حمایت مسلمانان، در دوره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و عمر و عثمان و قسمتی ازاوایل خلافت معاویه، به اندازه دیه مسلمانان‌بود، بعدا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خانواده مقتول از کشته شدنش دچار زیان گشته اند خزانه مسلمانان هم دچارخسارت گشته است، بنابراین نصف غرامت رابه خزانه مسلمانان را دهید و نصف دیگر یعنی پانصد دینار را به خانواده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یکی ازاهل ذمه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به درآمدی که وارد خزانه می شود بیندیشیم ملاحظه‌خواهیم کرد که کمکی برای مسلمانان است و مددی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اطرافیانش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آنهارا پانصد دینار قراردهید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در تاریخش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براین قرار داشت که دیه افراد اقلیت های مذهبی‌تحت حمایت مسلمانان برابر بادیه مسلمان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معاویه نخستین کسی بود که آن را کم کرد و به نصف رسانید و نصف‌آن را خود برداشت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هشتم نوشتیم‌که دسه اهل ذمه، در دوره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پندار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یکهزار نبوده است‌و این را از ائمه مذاهب اسلامی جز ابوحنیفه کسی نگفته است، و اولین کسی که آن را یکهزار مقرر داشته عثمان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کار معاویه شامل سه بدعت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را هزار دینار گرفته‌است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میان میراث بران مقتول وخزانه عمومی به یکسان تقسیم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بفرض که دیه به موجب سنت یکهزاربوده و خزانه عمومی از آن سهم داشته باشد، نباید سهم بیت المال را در آخر بردارد، و این کار سومین بدعت بوده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خلیفه ای که هیچیک از جنبه های یک حکم شرعی رانمی داند یا می داند و معذلک بازیچه هوسبازی خویش می گرداند و ارزشی برای قانون اللهی قائل نمی شود و حد مقدسی‌برای مقررات الهی نمی شناسد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بیندیشم ملاحظه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اعتنایی به حکم خدا نمی نماید و نه دغدغه ای از این به دل راه نمی دهد که هر چه را خود می خواهد و می پسندد به شریعت الهی منسوب‌دارد، و از بدهتگزاری نمی هراسد در حالی که خدای متعال درپند متین و خردمندانه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پاره ای گفته ها و نظریات را به افترا به ما ببندد قطعا دست راست او را بچنگ قدرت</w:t>
      </w:r>
      <w:bookmarkStart w:id="18" w:name="pg10095_93105"/>
    </w:p>
    <w:p>
      <w:pPr>
        <w:pStyle w:val="BookText"/>
        <w:rPr/>
      </w:pPr>
      <w:bookmarkEnd w:id="18"/>
      <w:r>
        <w:rPr>
          <w:rFonts w:ascii="IRNazanin" w:hAnsi="IRNazanin" w:eastAsia="IRNazanin"/>
          <w:color w:val="111111"/>
          <w:sz w:val="28"/>
          <w:sz w:val="28"/>
          <w:szCs w:val="28"/>
          <w:rtl w:val="true"/>
          <w:lang w:bidi="fa-IR"/>
        </w:rPr>
        <w:t xml:space="preserve">خویش خواهیم گرفت و آنگاه رگ گردنش را خواهیم برید </w:t>
      </w:r>
      <w:r>
        <w:rPr>
          <w:rFonts w:eastAsia="IRNazanin" w:cs="IRNazanin"/>
          <w:color w:val="111111"/>
          <w:sz w:val="28"/>
          <w:szCs w:val="28"/>
          <w:rtl w:val="true"/>
          <w:lang w:bidi="fa-IR"/>
        </w:rPr>
        <w:t>".</w:t>
      </w:r>
    </w:p>
    <w:p>
      <w:pPr>
        <w:pStyle w:val="Heading6"/>
        <w:numPr>
          <w:ilvl w:val="5"/>
          <w:numId w:val="1"/>
        </w:numPr>
        <w:rPr/>
      </w:pPr>
      <w:bookmarkStart w:id="19" w:name="__RefHeading___Toc177465_1067777946"/>
      <w:bookmarkStart w:id="20" w:name="_Toc8"/>
      <w:bookmarkEnd w:id="19"/>
      <w:r>
        <w:rPr>
          <w:rtl w:val="true"/>
        </w:rPr>
        <w:t>ترک تکبیر نمازش</w:t>
      </w:r>
      <w:bookmarkEnd w:id="20"/>
    </w:p>
    <w:p>
      <w:pPr>
        <w:pStyle w:val="BookText"/>
        <w:rPr/>
      </w:pPr>
      <w:r>
        <w:rPr>
          <w:rFonts w:ascii="IRNazanin" w:hAnsi="IRNazanin" w:eastAsia="IRNazanin"/>
          <w:color w:val="111111"/>
          <w:sz w:val="28"/>
          <w:sz w:val="28"/>
          <w:szCs w:val="28"/>
          <w:rtl w:val="true"/>
          <w:lang w:bidi="fa-IR"/>
        </w:rPr>
        <w:t>طبرانی از قول ابوهریره چنین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تکبیر را ترک کرد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ابوعبید روایت می کند که اولین کسی که آن را ترک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شیبه مسیب این روایت را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تکبیر را کم کرد معاویه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با روایت قبلی منافات ندارد، زیرا زیاد آنرا به پیروی از معاویه ترک کرده است و معاویه به تقلید از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از دانشمندان این را به اخفاء و آهسته گفتن تکبیر تعبیر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الوسایل الی مسامره الاوائل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اولین کسی که تکبیر را حذف کرد معاویه بود که چون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 بدون آن که تکبیر بگوید به سجده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عسکری باسند به شعبی می رساند، و ابن ابی شیبه از قول ابراهیم ثبت کرده که اولین کسی که تکبیر را حذف کرد زیاد بود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شوکانی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الوطار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با هم منافات ندارند، زیرا زیاد به پیروی معاویه تکبیر را ترک کرده و معاویه به تقلیدعثمان، و جمعی از دانشمندان ترک تکبیر را آهسته گفتن آن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تکبیر گفتن</w:t>
      </w:r>
    </w:p>
    <w:p>
      <w:pPr>
        <w:pStyle w:val="BookText"/>
        <w:rPr/>
      </w:pPr>
      <w:r>
        <w:rPr>
          <w:rFonts w:ascii="IRNazanin" w:hAnsi="IRNazanin" w:eastAsia="IRNazanin"/>
          <w:color w:val="111111"/>
          <w:sz w:val="28"/>
          <w:sz w:val="28"/>
          <w:szCs w:val="28"/>
          <w:rtl w:val="true"/>
          <w:lang w:bidi="fa-IR"/>
        </w:rPr>
        <w:t>به‌هنگام رفتن به رکوع و سجود و نه به هنگام برخاستن را ترک کردند، و این اولین سنتی نبود که ترک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شافعی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از قول انس بن مالک ثبت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مدینه نماز خواند و در نمازش به صدای بلند شروع کرد بخواندن‌بسم الله الرحمن الرحیم سوره حمد ولی بسم الله الرحمن الرحیم سوره بعدی رانخواند تاآن را بپایان برد و چون به رکوع و سجود رفت تکبیر نگفت تا نمازش را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نمازش را سلام داد همه مهاجران که آن را شنیده بودند از هر سو بانگ برداشتند که 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از نماز را دزدیدی یا فراموش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نتیجه وقتی بعدا نماز خواند بسم الله الرحمن الرحیم سوره بعد از سوره‌ام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 و چون به سجده میرفت تکبیر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از طریق عبید بن رفاعه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مدینه آمد و پیشنمازی مردم را به عهده گرفت و بسم الله الرحمن الرحیم را نخواند و به هنگام رفتن به رکوع وسجود یا برآمدن ازآن تکبیر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وقتی نمازش را تمام کرد مهاجران وانصار بانگ برداشتند که آی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جزیی ازنماز رادزدیدی؟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کجاشد؟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تکبیر به هنگام رکوع و سجود رفتن و برآمدن؟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دیگری باایشان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افزاید این از جمله انتقاداتی بود و اعتراضاتی که به او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بحرالزخار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مولف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از طریق انس ثبت کرده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روایات برمی آید که ازهنگام‌نزول قرآن‌مجید بسم الله الرحمن الرحیم جزئی ازسوره شمرده می شده است و امت آن را چنین دانسته و به عنوان جزیی از سوره‌می خوانده اند و بدان آگاهی و توجه داشته اند و به همین سبب مهاجران و انصار تا دیده اند معاویه حذفش کرده بانگ اعتراض برداشته اند که آن را دزدیده است و معاویه چاره ای جز اطاعت ندیده است و نتوانسته بگوید جزیی ازسوره نیست و</w:t>
      </w:r>
    </w:p>
    <w:p>
      <w:pPr>
        <w:pStyle w:val="BookText"/>
        <w:rPr/>
      </w:pPr>
      <w:r>
        <w:rPr>
          <w:rFonts w:ascii="IRNazanin" w:hAnsi="IRNazanin" w:eastAsia="IRNazanin"/>
          <w:color w:val="111111"/>
          <w:sz w:val="28"/>
          <w:sz w:val="28"/>
          <w:szCs w:val="28"/>
          <w:rtl w:val="true"/>
          <w:lang w:bidi="fa-IR"/>
        </w:rPr>
        <w:t>ناگزیر نمازش را اعاده کرده و در اول هر دو سوره بسم الله را خوانده است یا در همه نمازهای دیگری که خوانده چنین‌کرده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درآن وقت، این نظر که بسم الله جزئی از سوره نیست وجود می داشت، معاویه در برابر اعتراض مهاجران‌و انصار به آن استناد کرده بهانه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نظری که می گوید بسم الله جزیی از سوره نیست، نظری ساختگی‌است که بعدها برای توجیه کار معاویه و دیگر امویانی که پس از تمایز حق ازباطل به پیروی باطل برخاستی، سنتی‌ثابت و مسلم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اصحاب می دانسته اند و چون معاویه ترکش کرده به او اعتراض نموده‌اند و هر چهار خلیفه به این سنت عمل می‌کرده اند و علمای آن جماعت درباره اش‌اتفاق نظر دارند و آن را مستحب می شمارند به استثنای یکی از دو روایتی که در این خصوص از ظاهریان آن را واجب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آنچه درباره این مساله هست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مطرف بن عبدالله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عمران بن حصین پشت سر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می خواست به سجده برود تکبیر می گفت و نیز چون سر از سجده بر می داشت و چون از رکوعی سر برمی آورد وقتی نمازش را تمام کرد عمران بن حصین دستم را گرفته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 به یاد نماز محمد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نمازی چون نماز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بعبارتی که احمد حنبل ثبت کرده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فلان‌مدت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نمازی شبیه تر از این به نماز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نخوانده ام، از این نماز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به این عبارت نیز ثبت کرده که مطرف بن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علی نمازی خوانده ام که‌مرا به یاد نمازهایی انداخت که پشت سررسول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خلیفه اش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بااو نماز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هر وقت‌می خواهد به سجده برود و هرگاه که سراز رکوع بر می دارد تکبیر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اولین بار تکبیر گفتن را ترک کرد؟ جوابدداد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w:t>
      </w:r>
    </w:p>
    <w:p>
      <w:pPr>
        <w:pStyle w:val="BookText"/>
        <w:rPr/>
      </w:pPr>
      <w:r>
        <w:rPr>
          <w:rFonts w:ascii="IRNazanin" w:hAnsi="IRNazanin" w:eastAsia="IRNazanin"/>
          <w:color w:val="111111"/>
          <w:sz w:val="28"/>
          <w:sz w:val="28"/>
          <w:szCs w:val="28"/>
          <w:rtl w:val="true"/>
          <w:lang w:bidi="fa-IR"/>
        </w:rPr>
        <w:t>که سالخورده گشت و صدایش ضعیف و ترکش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ابوهریره‌روایت شده که برای مردم پیشنمازی می کرده و به هنگام رکوع وسجود و بر خاستن‌از آن تکبیر می گفته و چون نمازش را به پایان برده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نمازم بیش از همه تان به نماز رسول خدا 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به‌عبارت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بهمین گونه نماز می خوانده تا در گذشته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درمکه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دیدم به نماز ایستاد و به هنگام رفتن به رکوع و سجود و برخاستن از آن تکبیرمی گوید و چون می ایستد و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پرخاش کرد که مگر نماز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بعبارت دیگر، عکرمه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پیر مردی درمکه نماز خواندم بیست و دو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آدم احمقی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بشدت پرخاش کرد و گفت این سنت ابی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روایت دانسته می‌شود که امویان، و در راسشان معاویه چنان‌این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پایمال کرده و چندان بدعتشان را شایع نموده اند که مردم سنت را دراین مورد از یاد برده و پیرو آن را احمق انگاشته اند یا کسی که بدعتی مرتکب گشته باشد، و این پدیده، نتیجه طبیعی تبهکاری و بدعتگزاری معاویه و حزب خیانتکار و گمراهش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ننگ برآن منحرفان و بدعت گزاران بیشرم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مسعود و ابو موسی اشعری و ابوسعید خدری و دیگران روایت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رفتن به رکوع و</w:t>
      </w:r>
    </w:p>
    <w:p>
      <w:pPr>
        <w:pStyle w:val="BookText"/>
        <w:rPr/>
      </w:pPr>
      <w:r>
        <w:rPr>
          <w:rFonts w:ascii="IRNazanin" w:hAnsi="IRNazanin" w:eastAsia="IRNazanin"/>
          <w:color w:val="111111"/>
          <w:sz w:val="28"/>
          <w:sz w:val="28"/>
          <w:szCs w:val="28"/>
          <w:rtl w:val="true"/>
          <w:lang w:bidi="fa-IR"/>
        </w:rPr>
        <w:t xml:space="preserve">سجود و برخاستن از آن تکبیر می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حنبل و عبدالرزاق و عقیلی از طریق عبدالرحمن بن غنم چنین ثبت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ابومالک اشعری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 که او را با لقبش می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قبیله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برخیزید تا برای شما نماز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سرش صف بستیم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روایت که در جلد هشتم‌آمد و درآن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هنگام رفتن به رکوع و سجود و برخاستن از آن‌تکبیر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ابیطالب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رفتن به رکوع و سجود و برخاستن از آن تکبیر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نمازش بدین گونه بود تا 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المدونه‌الکبری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عبدالعزیز به استانداران و کارمندانش دستور کتبی داد که به هنگام خم و راست شدن در رکوع و سجود تکبیر بگویند جز به هنگام برخاستن از تشهد در پایان رکعت دوم که تاکاملا قد راست نکرده باشد، نباید تکبیر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مطابق گفته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خدا و سنت پیامبرش تکبیر گفتن به هنگام رفتن به رکوع و سجود و برخاستن از آن است و همین سنت را جانشینانش پیروی کرده اند و ائمه مذاهب اسلامی اظهارش نموده و برآن اجماع کرده اند، لکن معاویه با آن مخالفت ورزیده و به دلخواه خویش در آن تغییر داده و از پی او امویان دست از رویه اسلامی و حکمش برداشته به بدعت‌معاویه جسبیده اند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حجر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رای براین قرار گرفته که هر نماز گزار بایستی به هنگام رفتن به رکوع و سجود و برخاستن‌از آن تکبیر بگوید، عامه براین عقیده اند که گذشته از تکبیر الاحرام دیگر تکبیر ها مستحب است،</w:t>
      </w:r>
    </w:p>
    <w:p>
      <w:pPr>
        <w:pStyle w:val="BookText"/>
        <w:rPr/>
      </w:pPr>
      <w:r>
        <w:rPr>
          <w:rFonts w:ascii="IRNazanin" w:hAnsi="IRNazanin" w:eastAsia="IRNazanin"/>
          <w:color w:val="111111"/>
          <w:sz w:val="28"/>
          <w:sz w:val="28"/>
          <w:szCs w:val="28"/>
          <w:rtl w:val="true"/>
          <w:lang w:bidi="fa-IR"/>
        </w:rPr>
        <w:t xml:space="preserve">امااز احمد حنبل و برخی از علمای ظاهری چنین‌رسیده که همه تکبیرها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طحاوی به این‌نکته توجه داده که اجماع براین تعلق گرفته که هرکس تکبیر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رفتن به رکوع و سجود و برخاستن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ترک‌کند نمازش درست است و این رای به علت آنچه از احمد حنبل در دست می باشد مورد تامل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مذهب مالکی درباره این که نماز در صورت نگفتن تکبیر باطل باشد اختلاف نظر هست، لکن این مستلزم آن است که قبلا اجماعی صورت گرفته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نووی در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 که تکبیره الاحرام واجب است و دیگر تکبیرها مستحب است و اگر کسی آنها را نگوید، نمازش درست است فقط از فضیلت و ثوابی و پیروی سنت محروم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رای همه علما است به استثنای‌احمد بن حنبل که به موجب یکی از دو روایتی که دراین مساله از وی در دست است همه تکبیرها را واجب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شوکانی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الوطار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تکبیر گفتن به هنگام رفتن به رکوع و سجود و برخاستن از آن امر شرعی است و خلفای چهار گانه و دیگران و سپس تابعان به آن عمل می کرده اند به شرح آورده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فقها و علماء بر این عقیده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منذراین را از ابو بکر صدیق و عمر بن خطاب چهار و ابن مسعود و ابن مسعود وابن عمر و جابر و قیس بن عباد و شافعی و ابو حنیفه و ثوری و اوزاعی و مالک و سعید بن عبدالعزیز و عامه دانشمندان روایت کرده است بغوی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دربارهء این تکبیرها اتفاق نظر دارد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زرقانی در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الموطأ از ابن عبدالبر نقل می کند که دربارهء کسی که این تکبیر ها را نگوید اختلاف نظر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القاسم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تکبیر را نگوید باید سجده سهو بجای آورد و گرنه نمازش باطل خواهد بود، واگر یک یا دو تکبیر را نگوید نیز باید سجده سهو بجای آورد و اگر بجای نیاورد اشکالی</w:t>
      </w:r>
      <w:bookmarkStart w:id="21" w:name="pg10095_93111"/>
    </w:p>
    <w:p>
      <w:pPr>
        <w:pStyle w:val="BookText"/>
        <w:rPr/>
      </w:pPr>
      <w:bookmarkEnd w:id="21"/>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عبدالحکم و اصبغ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فرامرش کرد تکبیر بگوید سجده سهو بجای می آورد و اگر بجای نیاورد اشکالی ندارد واگر عمدا تکبیر نگوید کار بدی کرده است، اما نمازش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عقیده فقهای همه کشورها است از شافعیان و کوفیان و اهل حدیث و مالکیان به استثنای آنان که با ابن القاسم همرایند</w:t>
      </w:r>
      <w:r>
        <w:rPr>
          <w:rFonts w:eastAsia="IRNazanin" w:cs="IRNazanin"/>
          <w:color w:val="111111"/>
          <w:sz w:val="28"/>
          <w:szCs w:val="28"/>
          <w:rtl w:val="true"/>
          <w:lang w:bidi="fa-IR"/>
        </w:rPr>
        <w:t>.</w:t>
      </w:r>
    </w:p>
    <w:p>
      <w:pPr>
        <w:pStyle w:val="Heading6"/>
        <w:numPr>
          <w:ilvl w:val="5"/>
          <w:numId w:val="1"/>
        </w:numPr>
        <w:rPr/>
      </w:pPr>
      <w:bookmarkStart w:id="22" w:name="__RefHeading___Toc177467_1067777946"/>
      <w:bookmarkStart w:id="23" w:name="_Toc9"/>
      <w:bookmarkEnd w:id="22"/>
      <w:r>
        <w:rPr>
          <w:rtl w:val="true"/>
        </w:rPr>
        <w:t>معاویه از سر دشمنی با علی از گفتن لبیک اللهم لبیک خودداری می کند</w:t>
      </w:r>
      <w:bookmarkEnd w:id="23"/>
    </w:p>
    <w:p>
      <w:pPr>
        <w:pStyle w:val="BookText"/>
        <w:rPr/>
      </w:pPr>
      <w:r>
        <w:rPr>
          <w:rFonts w:ascii="IRNazanin" w:hAnsi="IRNazanin" w:eastAsia="IRNazanin"/>
          <w:color w:val="111111"/>
          <w:sz w:val="28"/>
          <w:sz w:val="28"/>
          <w:szCs w:val="28"/>
          <w:rtl w:val="true"/>
          <w:lang w:bidi="fa-IR"/>
        </w:rPr>
        <w:t xml:space="preserve">نسایی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بیهقی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سعید بن جبیر این روایت را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عرفه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شنوم که مردم لبیک اللهم لبیک بگویند؟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معاویه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چادرش بیرون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 گرچه معاویه بدش بیاید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لعنت کن زیرا از سر دشمنی با علی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کرده اند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شرحی برسنن نسایی در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ازسردشمنی با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خاطر دشمنی ئی که باوی داشتند چون وی‌پابند به سنن و رویه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بودآنها از سردشمنی باوی سنن را ترک می کردند و بجا نمی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ابن عباس بنقل از ابن جریر طبری آمده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خدافلانشخص را لعنت کند که از گفتن لبیک‌اللهم لبیک در این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می کرد، زیرا علی درآن روز لبیک می گفت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حنبل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به‌این عبارت ثبت کرده که سعید بن جبیر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عرفه نزد ابن عباس رفتم، داشت انار می خورد، گفت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عرفه افطار کرد و ام الفضل برایش شیر فرستاد و نوشیدش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فلان شخص را لعنت کند تعمدا عظیم ترین روزهای حج را هدف قرار داده آراستگی و شکوهش را از بین بردند و مایه آراستگی و شکوه حج گفتن لبیک اللهم لبیک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ابن جریر طبری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ابن کثیراین روایت از طریق صحیح از سفیان از حبیب از سعید از ابن عباس آمده که ابن عباس نام معاویه را برد و به شدت به او حمله کرد و گفت که او شب عرفه ای لبیک اللهم لبیک گفت، اما وقتی اطلاع یافت که علی شب عرفه لبیک می گفته آن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حزم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معاویه از اینکار منع می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جماعت رویه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می دانند که باید تا به هنگام رمی جمره درعقبه به‌گفتن لبیک اللهم لبیک ادامه داد فقط اختلا فشان در این است که تا ابتدای رمی جمره باید چنین کرد یا تا انتهای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روایاتی که دراین مورد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عرفات براه افتادم، همچنان لبیک می گفت تارمی جمره عقبه، و با پرتاب هر ریگی تکبیر میگفت و با پرتاب آخرین ریگ به گفتن لبیک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عبارت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لبیک اللهم لبیک می گفت تا رسید به جمره</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جابربن عبدالله و اسامه وابن‌عباس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لبیگ می گفت و تا رمی جمره عقبه از گفتنش دست نمی کشید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یزید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بعبارتی که مسلم ثبت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بیابانگرد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مگر فراموش کرده اندیامگر گمراه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که سوره بقره بر وی نازل گشته شنیدم که دراین مکان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اللهم لبیک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کریب آزاد شده 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میمونه ام المومنین هنگام رمی جمره لبیک گفت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به‌هنگام رمی جمره لبیک بگو</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شنیدم که عمر فردای مزدلفه لبیک می گفت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ابن عباس روایت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عمربن خطاب در حال رمی جمره عقبه، بانگ ذکربرداشته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میگویی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مناسک خویش بپایان رسانده 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عمر یازده بار به حج رفتم وبه هنگام رمی جمره لبیک میگفت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از ابن عباس روایت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گفتن شعار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چون حاجی گشتی لبیک بگو تا بگاه احرام فرو گذاشتن و هنگامش وقتی است که به جمره عقبه سنگ‌پرتاب کنی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تارمی جمره عقبه را انجام نداده نباید</w:t>
      </w:r>
    </w:p>
    <w:p>
      <w:pPr>
        <w:pStyle w:val="BookText"/>
        <w:rPr/>
      </w:pPr>
      <w:r>
        <w:rPr>
          <w:rFonts w:ascii="IRNazanin" w:hAnsi="IRNazanin" w:eastAsia="IRNazanin"/>
          <w:color w:val="111111"/>
          <w:sz w:val="28"/>
          <w:sz w:val="28"/>
          <w:szCs w:val="28"/>
          <w:rtl w:val="true"/>
          <w:lang w:bidi="fa-IR"/>
        </w:rPr>
        <w:t>از لبیک گفتن دست‌بکشد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بن یزید می گوید که دیده است عمربن خطاب در عرفه لبیک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شیبه این روایت را از عکرمه ثبت 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رمی جمره لا اله الا الله می گفت و نیز ابوبکر و عمر</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مالک‌در جوابی که درباره لبیک گفتن روز عرفه داده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راه را همراه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رفته ام، بعضی از ماتکبیر می گفتند و برخی لااله‌الا الله، و هیج یک به کار دیگری ایراد نمی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عایشه روایتی هست که می گوید پس از عرفه لبیک می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اسود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روز عرفه به ابن‌زبیر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لبیک نمیگویی؟ عمر را دیدم که در چنین موقعیتی لبیک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ابن زبیر شروع کرد به لبیک گفتن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مولای متقیان امیرالمومنین روایتی هست که می گوید حضرتش تا رمی جمره عقبه را به انجام می رسانید لبیک میگفت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حضرتش همچنین این روایت هست که در حج و روز عرفه تا غروب آفتاب لبیک میگفت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همچنان</w:t>
      </w:r>
    </w:p>
    <w:p>
      <w:pPr>
        <w:pStyle w:val="BookText"/>
        <w:rPr/>
      </w:pPr>
      <w:r>
        <w:rPr>
          <w:rFonts w:ascii="IRNazanin" w:hAnsi="IRNazanin" w:eastAsia="IRNazanin"/>
          <w:color w:val="111111"/>
          <w:sz w:val="28"/>
          <w:sz w:val="28"/>
          <w:szCs w:val="28"/>
          <w:rtl w:val="true"/>
          <w:lang w:bidi="fa-IR"/>
        </w:rPr>
        <w:t>لبیک می گفت تا رمی جمره عقبه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سنتی که آن جماعت درباره اش اتفاق دارند و فقیهان و مفتیان برآن صحه گذاشته اند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لبیک گفتن تا پرتاب آخرین ریگ جمره عقبه نباید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گفته است چون به عرفه‌روانه شوی لبیک گفتن تمام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دلایل مالک را رد کرده بی اعتبارمی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نظر مالک را کمی بیشتر ملاحظه کردید و دیدید برخلاف آن است که ابن حزم گفته و به وی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کتابش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دست از لبیک گفتن نمی کشد تا رمی جمره، و این عقیده ابوحنیفه و شافعی و احمد حنبل واسحاق و ابوسلیمان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ملک العلماء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از لبیک‌گفتن نباید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نظر عموم علمااست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می گوید چون به عرفه رود دست از لبیک گفتن برمی دارد، اما درست همان است که عموم علماء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شافعی و ابوحنیفه و ثوری و احمد حنبل و اسحاق و پیروانشان گفته اند که باید به لبیک گفتن ادامه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نیل الاوطار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گفتن تارمی جمره عقبه ادامه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عقیده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دانشمندان وفقیهان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رویه ای است که معتقدان و متاخران وهمه امت درباره اش همداستان است، لیکن معاویه‌چون با علی علیه السلام دشمن است و می بیند حضرتش به این سنت پایبند است‌برای این که برخلاف وی عمل کند برخلاف سنت عمل میکند و ثابت می نماید دردشمنی و مخالفت با مولای متقیان تاجایی پیش می رود که سنت و احکام الهی را زیر پا می گذارد و آنچه را مایه آراستگی و شکوه تج است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و رویه کسی است که برخی خلیفه مسلمانانش شمرده اند و این</w:t>
      </w:r>
      <w:bookmarkStart w:id="24" w:name="pg10095_93116"/>
    </w:p>
    <w:p>
      <w:pPr>
        <w:pStyle w:val="BookText"/>
        <w:rPr/>
      </w:pPr>
      <w:bookmarkEnd w:id="24"/>
      <w:r>
        <w:rPr>
          <w:rFonts w:ascii="IRNazanin" w:hAnsi="IRNazanin" w:eastAsia="IRNazanin"/>
          <w:color w:val="111111"/>
          <w:sz w:val="28"/>
          <w:sz w:val="28"/>
          <w:szCs w:val="28"/>
          <w:rtl w:val="true"/>
          <w:lang w:bidi="fa-IR"/>
        </w:rPr>
        <w:t xml:space="preserve">مقدار بهره مندیش از دین و پایبندیش به سنت و رویه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بحال مسلمانان که چنین موجود پلیدی بنام خلافت بزور برآنان چیره و مسلط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برای ابن عباس جایز وروا بوده که در حال احرام و در چنان مقام سهمناک و در 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را چون دشمن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گفته‌لعنت کند؟ آیا علامه امت نمی دانسته که اصحاب همگی عادل و راستروند؟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را نمی دانسته که صحابی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دشنام داد، و این را که معاویه مجتهد بوده و مجتهد اگر اشتباه کند یک اجر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این را می دانم که ابن عباس حرف ناروا نمی زند و خرافه ونظر باطل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چقدر تبهکار و ستمگر بوده بیراه که با وجود نادانی و بی خبریش از احکام و قوانین الهی و این که سخت نیازمند دریای علم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برخلاف رویه و عمل حضرتش کار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مسیب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از اهالی شام مردی را با همسر خویش می بیند و هر دو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داوری در کار وی در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ابوموسی اشعری می نویسد که از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حکم وی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من نوشته است که وی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به‌من نوشته است که این باره از تو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چهار شاهد نگذراند باید طناب برگردنش نهند </w:t>
      </w:r>
      <w:r>
        <w:rPr>
          <w:rFonts w:eastAsia="IRNazanin" w:cs="IRNazanin"/>
          <w:color w:val="111111"/>
          <w:sz w:val="28"/>
          <w:szCs w:val="28"/>
          <w:rtl w:val="true"/>
          <w:lang w:bidi="fa-IR"/>
        </w:rPr>
        <w:t>".</w:t>
      </w:r>
    </w:p>
    <w:p>
      <w:pPr>
        <w:pStyle w:val="Heading6"/>
        <w:numPr>
          <w:ilvl w:val="5"/>
          <w:numId w:val="1"/>
        </w:numPr>
        <w:rPr/>
      </w:pPr>
      <w:bookmarkStart w:id="25" w:name="__RefHeading___Toc177469_1067777946"/>
      <w:bookmarkStart w:id="26" w:name="_Toc10"/>
      <w:bookmarkEnd w:id="25"/>
      <w:r>
        <w:rPr>
          <w:rtl w:val="true"/>
        </w:rPr>
        <w:t>سنت هایی که برای دشمنی با شیعه متروک ماند</w:t>
      </w:r>
      <w:bookmarkEnd w:id="26"/>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رویه ناپسند اموی را پس از معاویه هواخواهانش نسل های متوالی پی‌گرفتند به طوری که آن جماعت برای این‌که مخالفتی باشیعه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و دشمنی یی کرده باشند سنت ثابت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ترک می نمایند و بدعتی را که هوسبازان بوجود آورده اند احیا ورایج می گردانند، درست همانطور که معاویه بدعت ها و خلافکاری‌های خلیفه نگونساری را که خویشاوندش بود احیا وتکرار می کرد بدعت تمام خواندن نماز در سفره و لبیک نگفتن و دیگر بدعت 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بن عبدالرحمن دمشقی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الامه فی اختلاف الایمه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در مورد قبر این است که همواره‌باشد، واین در مذهب شافعی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 ومالک واحمد حنبل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مرتفع باشد زیرا هموار بودن قبر شعاع شیعه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غزالی و ماوردی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 شرعا باید هموار و مسطح باشد، اما چون رافضیان این را شعار خویش ساخته اند ما برای دوری از رویه آنان گور را هموار نمی سازیم، بلکه مرتفع می سازیم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حنفی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این است که انگشتردر دست راست باشد، اما چون رافضیان این سنت را پیش گرفته اند ما انگشتر را در دست چپ می گذاریم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بر می آید اولین کسی که انگشتر را بر خلاف سنت به دست چپ کرد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عراقی در کیفیت آویختن شاخه عمامه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شریعت چنان که شاخه عمامه را باید از طرف چپ بیاویزند چنانکه متداول است یا آن را از سمت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مبارک و با فضیلت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بیاویزند؟ من جز در روایت ضعیفی که طبرانی آورده ندیده ام که سمت راست تعیین شده باشد، و بفرض که این روایت‌ثابت و درست باشد شاید حضرتش شاخه عمامه را از سمت راست سست می کرده ودرسمت چپ می آویخته است همانطور که عده‌ای می آویزند، اما چون این طرز آویختن شاخه عمامه شعارشیعه امامیه گشته بایستی برای شبیه نشدن به آنها ترکش کرد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زمخشری در تفسیرش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موجب قیاس باستناد آیه هوالذی یصلی علیکم، وآیه صل علیهم ان صلاتک سکن لهم و فرمایش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خدایا برآل ابی اوفی درود فرست جایز است که برهر مومنی درود 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علما در تفصیل آن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دنبال درود فرستادن‌بر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چنانکه بگویی صلی الله علی النبی وآله، اشکالی ندارد، اما در صورتی که بیکی از افراد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درود بفرستی و بگویی صلوات الله علیه، این مکروه است، زیرا آن شعاری است ویژه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 جهت که</w:t>
      </w:r>
    </w:p>
    <w:p>
      <w:pPr>
        <w:pStyle w:val="BookText"/>
        <w:rPr/>
      </w:pPr>
      <w:r>
        <w:rPr>
          <w:rFonts w:ascii="IRNazanin" w:hAnsi="IRNazanin" w:eastAsia="IRNazanin"/>
          <w:color w:val="111111"/>
          <w:sz w:val="28"/>
          <w:sz w:val="28"/>
          <w:szCs w:val="28"/>
          <w:rtl w:val="true"/>
          <w:lang w:bidi="fa-IR"/>
        </w:rPr>
        <w:t xml:space="preserve">هر که چنین بگوید او را متهم خواهند کرد که از رافضیان است 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خدا و روز جزا ایمان دارد باید وضعی بخود نگیرد که مورد تهمت قرار گیرد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تیمیه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شبیه گشتن به رافضیان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 جهت بعضی از فقیهان گفته اند که بعضی مستحبات و کارهای پسندیده را چون شعار رافضیان گشته باید ترک کرد، زیرا گر چه پرهیز از آن کارها که شعار ایشان است پرهیز شود، زیرا مصلحتی که در باز شناخته شدن سنی از رافضی به‌منظور دوری از آنها و دشمنی با آنها هست بزرگ تر است از مصلحت این کارهای پسندیده ومستحب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تشبه به شیعه را در پیروی سنت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ردیف تشبه جستن‌به کفار می شمارد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کارهای پسنده ای که ایشان می کنند گرچه پیروی سنت باشد باید پرهیز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گفته اش با دیگر گفته های مشابهش در بحث از فتاویی که برخلاف قرآن و سنت داده شده است خواهد آمد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اسماعیل برو سوی در تفسیرش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عقدالدرر واللئالی آمده که درآن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که کارهای پسندیده ای انجام دهند از قبیل‌صدقه و روزه و ذکر و دیگر چیزها، و روانیست که انسان مومن در بعضی کارها مثل یزید عمل کند یا مثل شیعه و رافضیان و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روز را نه‌باید عید بگیرد و نه عزا بنابراین هر که روز عاشورا سرمه به چشم بکشد به یزید ملعون و دار و دسته اش تشبه جسته است گر چه سرمه کشیدن در آن روز اساسا کار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ترک سنتی‌که شعار بدعتخواهان شده باشد سنت است، مثل انگشتر به دست راست کردن که دراصل سنت است، اما چون</w:t>
      </w:r>
      <w:bookmarkStart w:id="27" w:name="pg10095_93119"/>
    </w:p>
    <w:p>
      <w:pPr>
        <w:pStyle w:val="BookText"/>
        <w:rPr/>
      </w:pPr>
      <w:bookmarkEnd w:id="27"/>
      <w:r>
        <w:rPr>
          <w:rFonts w:ascii="IRNazanin" w:hAnsi="IRNazanin" w:eastAsia="IRNazanin"/>
          <w:color w:val="111111"/>
          <w:sz w:val="28"/>
          <w:sz w:val="28"/>
          <w:szCs w:val="28"/>
          <w:rtl w:val="true"/>
          <w:lang w:bidi="fa-IR"/>
        </w:rPr>
        <w:t>شعار بدعتخواهان و گمراهان گشته سنت چنین گشته که انگشتر را به انگشت دست چپ خویش کنند چنانکه اکنون می کنند، واین در شرح قهستانی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روز عاشورا و اوایل محرم روضه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به رافضیان تشبه جسته است مخصوصا اگر الفاظ و عباراتی را برای گریاندن شنوندگان بکار برد که از شکوه وعظمت وی می 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کراهیه قهستانی‌آمده است که هر گاه خواست روضه حسین را بخواند بایستی ابتدا روضه سایر اصحاب را بخواند، بعد آن را تا در روضه خوانی به رافضیان تشبه نجسته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حجه الاسلام غزالی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واعظ و غیر واعظ حرام است که روضه‌حسین و سرگذشت او جریاناتی را که میان اصحاب رخ داده مانند دشمنی آنان با یکدیگر و پرخاش نمودن نسبت به هم برای مردم بخواند، زیرا چنین کاری باعث می شود شنوندگان و مردم کینه اصحاب را که پرچمداران دینند به دل بگیرند و زبان به انتقاد و بد گویی آنها بگشایند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منازعاتی را که اصحاب داشته اند باید توجیه کرد و حمل‌بر صحت نمود و گفت که آن نه به خاطر ریاست طلبی و دنیا جویی بوده، بلکه بعلت اشتباه در اجتهاد رخ داده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باره سلام و درود گفتن به غیر انبیاء اختلاف پیدا شده است با اینکه همه متفقند که شرعا می توان‌به هر انسان زنده ای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برهر انسانی چه مرده وزنده می توان درود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تبعی یعنی پس از درود فرستادن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رابطه با حضرتش می توان درود فرستاد نه بر یک شخص به تنهایی، زیرا این گونه درود فرستادن شعار رافضیان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ابو محمد جوینی نقل کرده است</w:t>
      </w:r>
      <w:r>
        <w:rPr>
          <w:rFonts w:eastAsia="IRNazanin" w:cs="IRNazanin"/>
          <w:color w:val="111111"/>
          <w:sz w:val="28"/>
          <w:szCs w:val="28"/>
          <w:rtl w:val="true"/>
          <w:lang w:bidi="fa-IR"/>
        </w:rPr>
        <w:t>. "</w:t>
      </w:r>
    </w:p>
    <w:p>
      <w:pPr>
        <w:pStyle w:val="Heading6"/>
        <w:numPr>
          <w:ilvl w:val="5"/>
          <w:numId w:val="1"/>
        </w:numPr>
        <w:rPr/>
      </w:pPr>
      <w:bookmarkStart w:id="28" w:name="__RefHeading___Toc177471_1067777946"/>
      <w:bookmarkStart w:id="29" w:name="_Toc11"/>
      <w:bookmarkEnd w:id="28"/>
      <w:r>
        <w:rPr>
          <w:rtl w:val="true"/>
        </w:rPr>
        <w:t>بدعت خطبه را پیش از نماز خواندن</w:t>
      </w:r>
      <w:bookmarkEnd w:id="29"/>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زرقانی در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این که در عید ین باید نماز را پیش از خطبه خوانده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دو صحیح‌مسلم وبخاری آمده که ابن عباس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نماز عید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وابوبکر و عمر حضور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شان نماز را پیش از خطبه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کسی که اولین بار این ترتیب را تغییر داده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طاق بن‌شهاب هست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در نماز عید خطبه را پیش از نماز خواند مروان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ابن منذر با سند صحیح از حسن بصری آمده که اولین کسی که پیش از نماز خطبه خواند عثمان بود که طبق معمول در مقام پیشنمازی مردم نخست نماز خواند و بعد خطبه، اما چون دید بعضی از مردم به نماز نمی رسند این کار را کرد یعنی خطبه را پیش از نمازخواند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 غیر از آن است که مروان به آن استناد جسته است، زیرا عثمان برای رعایت مصلحت مردم که رسیدن به نماز عید باشد چنین کرد، اما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مروان چون در خطبه به کسانی که شایسته نیست دشنام داده می شد و بعضی را بیش از حد ستایش و تمجید می نمودند مردم عمدا پس از نماز برخاسته برای شنیدن خطبه نمی ماندند، در نتیجه وی مصلحت خویش را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می رود عثمان برخلاف مروان که پیوسته خطبه راپیش از نماز می خوانده گاهی چنین می کرده است به همین جهت این کار را به مروان نسبت داده اند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دیگری هست که همین کار را که عثمان می کرده‌عمرمی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عیاض و بعضی که نظر او را پذیرفته اند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قابل تامل است، زیرا عبدالرزاق و ابن ابی شیبه هر دو آن را از قول ابن عینیه از یحیی بن سعید انصاری از یوسف بن عبدالله بن سلام روایت کرده اند و این سندی صحیح است، اما دو روایتی که از ابن عباس وابن عمر هست با آن معارضه دارد، از وی به ندرت سرزده است وگرنه آنچه در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وبخاری آمده‌صحیح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سریال</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از عبد الله بن یزید روایتی شبیه روایت ابن عباس ثبت کرده ومی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ادامه داشت تا معاویه آمد و خطبه را پیش از</w:t>
      </w:r>
    </w:p>
    <w:p>
      <w:pPr>
        <w:pStyle w:val="BookText"/>
        <w:rPr/>
      </w:pPr>
      <w:r>
        <w:rPr>
          <w:rFonts w:ascii="IRNazanin" w:hAnsi="IRNazanin" w:eastAsia="IRNazanin"/>
          <w:color w:val="111111"/>
          <w:sz w:val="28"/>
          <w:sz w:val="28"/>
          <w:szCs w:val="28"/>
          <w:rtl w:val="true"/>
          <w:lang w:bidi="fa-IR"/>
        </w:rPr>
        <w:t>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دلالت دارد براین که مروان به پیروی از معاویه چنان کرده چون از طرف او فرماندار مدینه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از ابن جریح از زهری روایت‌می کند که اولین کسی که خطبه خواندن پیش از نماز را در عید بدعت نهاد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منذر از ابن سیرین چنین روایت می کند که اولین کسی که اینکار را کرد زیاد دربصره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عیاض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روایت با روایتی که آن کار را به مروان نسبت می دهد منافات ندارد، زیرا مروان و زیاد هر دو استاندار معاویه بوده اند، و روایت چنین توجیه می شود که نخست معاویه انجام داده و سپس استانداران ومامورانش از او تقلید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سکتواری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محاضره الاوایل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اولین کسی که‌خطبه را پیش از نماز خواند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وسپس حکام مروانی مثل مروان و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عراق انجام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پیروی کردند و معاویه این کار را در مدینه مشرفه انجام 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جلدهشتم، سنت ثابت و مسلم را در مورد خطبه نماز عیدین شرح دادیم و گفتیم که‌پس از نماز خوانده می شود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چنبن می کرده و نیز ابوبکر و عمر، عثمان در روزهای اول حکومتش به پیروی‌از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عثمان بعدها چون نمی خواسته خطبه خویش را به صورتی دلپسند خلق در آورد و مردم برای شنیدنش نمی نشسته اند بنا کرده به خواندن خطبه پیش از نماز تا به انتظارشروع نماز بنشینند واجبارا حرف های اورا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استاندارانش و خویشاوندان امویش که پس از او بر مردم مسلط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به علت دیگری بود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تقلید وی چنین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چون چنگ آهنین خویش بر گلوی خلق فشردند بنا کردند به دشنام دادن امیرالمومنین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نطق ها و خطبه ها، و مردم چون‌آن شدند که خطبه را پیش از نماز بخوانند تا مردم اجبارا بشنوند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کسی که بدعت دشنام دادن به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گذاشت</w:t>
      </w:r>
      <w:bookmarkStart w:id="30" w:name="pg10095_93122"/>
    </w:p>
    <w:p>
      <w:pPr>
        <w:pStyle w:val="BookText"/>
        <w:rPr/>
      </w:pPr>
      <w:bookmarkEnd w:id="30"/>
      <w:r>
        <w:rPr>
          <w:rFonts w:ascii="IRNazanin" w:hAnsi="IRNazanin" w:eastAsia="IRNazanin"/>
          <w:color w:val="111111"/>
          <w:sz w:val="28"/>
          <w:sz w:val="28"/>
          <w:szCs w:val="28"/>
          <w:rtl w:val="true"/>
          <w:lang w:bidi="fa-IR"/>
        </w:rPr>
        <w:t>معاویه بود وتبهکاری و گناهش در این مورد بیش از کسی است که قبلا بدعت تغییر ترتیب خطبه را گذاشته است، زیرا معاویه گرچه مقلد بدعت است و نه‌بدعتگزار این بدعت را با تبهکاری سهمگین تری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به‌این فرمایش به صحت پیوسته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دشنام داد مرا دشنام داده و هر کس مرا دشنام دهد خدا را دشنام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فرمایشش که علی را دشنام ندهید، زیرا او را بهره از وجود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که مگر مسلمان با وجود نص مخصوصی که درباره مولای متقیان هست ونصوص کلی یی که درباره دشنام دادن به‌انسان مومن هست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 دادن به‌مسلمان، زشتکاری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فتوا دهد و بگوید دشنام دادن به مولای متقیان امیرالمومنان علی علیه السلام روا است؟ مگر مسلمانی هست که شک داشته باشد که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مسلمان است و از خودشان برای‌تصرف و عهده داری امورشان ذیحق تر است و سرور مسلمانان است و امیرشان؟</w:t>
      </w:r>
    </w:p>
    <w:p>
      <w:pPr>
        <w:pStyle w:val="Heading6"/>
        <w:numPr>
          <w:ilvl w:val="5"/>
          <w:numId w:val="1"/>
        </w:numPr>
        <w:rPr/>
      </w:pPr>
      <w:bookmarkStart w:id="31" w:name="__RefHeading___Toc177473_1067777946"/>
      <w:bookmarkStart w:id="32" w:name="_Toc12"/>
      <w:bookmarkEnd w:id="31"/>
      <w:r>
        <w:rPr>
          <w:rtl w:val="true"/>
        </w:rPr>
        <w:t>معاویه یکی از قوانین کیفری اسلام را اجرا نمی کند</w:t>
      </w:r>
      <w:bookmarkEnd w:id="3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مورخان نوشتته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دزد را پیش معاویه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دستشان 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دزد پیش از اینکه دستش را قطع کنند، این ابیات را بنا کرد به خواندن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راستم را ای امیرالمومنین می خواهم که در پناه گذشت خویش</w:t>
      </w:r>
    </w:p>
    <w:p>
      <w:pPr>
        <w:pStyle w:val="BookText"/>
        <w:rPr/>
      </w:pPr>
      <w:r>
        <w:rPr>
          <w:rFonts w:ascii="IRNazanin" w:hAnsi="IRNazanin" w:eastAsia="IRNazanin"/>
          <w:color w:val="111111"/>
          <w:sz w:val="28"/>
          <w:sz w:val="28"/>
          <w:szCs w:val="28"/>
          <w:rtl w:val="true"/>
          <w:lang w:bidi="fa-IR"/>
        </w:rPr>
        <w:t>مصون داری و نگذاری آسیبی زشتی آور ببیند</w:t>
      </w:r>
    </w:p>
    <w:p>
      <w:pPr>
        <w:pStyle w:val="BookText"/>
        <w:rPr/>
      </w:pPr>
      <w:r>
        <w:rPr>
          <w:rFonts w:ascii="IRNazanin" w:hAnsi="IRNazanin" w:eastAsia="IRNazanin"/>
          <w:color w:val="111111"/>
          <w:sz w:val="28"/>
          <w:sz w:val="28"/>
          <w:szCs w:val="28"/>
          <w:rtl w:val="true"/>
          <w:lang w:bidi="fa-IR"/>
        </w:rPr>
        <w:t xml:space="preserve">دستم اگر از 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می بود زیبابود</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زیبا رویی نیست که از عیبی زشتناک بری باشد</w:t>
      </w:r>
    </w:p>
    <w:p>
      <w:pPr>
        <w:pStyle w:val="BookText"/>
        <w:rPr/>
      </w:pPr>
      <w:r>
        <w:rPr>
          <w:rFonts w:ascii="IRNazanin" w:hAnsi="IRNazanin" w:eastAsia="IRNazanin"/>
          <w:color w:val="111111"/>
          <w:sz w:val="28"/>
          <w:sz w:val="28"/>
          <w:szCs w:val="28"/>
          <w:rtl w:val="true"/>
          <w:lang w:bidi="fa-IR"/>
        </w:rPr>
        <w:t>دستم که دوست داشتنی است اگر چپش از همدوشی راستش</w:t>
      </w:r>
    </w:p>
    <w:p>
      <w:pPr>
        <w:pStyle w:val="BookText"/>
        <w:rPr/>
      </w:pPr>
      <w:r>
        <w:rPr>
          <w:rFonts w:ascii="IRNazanin" w:hAnsi="IRNazanin" w:eastAsia="IRNazanin"/>
          <w:color w:val="111111"/>
          <w:sz w:val="28"/>
          <w:sz w:val="28"/>
          <w:szCs w:val="28"/>
          <w:rtl w:val="true"/>
          <w:lang w:bidi="fa-IR"/>
        </w:rPr>
        <w:t>محروم گردد زندگانیم بی خیر و تباه خواهد گشت</w:t>
      </w:r>
    </w:p>
    <w:p>
      <w:pPr>
        <w:pStyle w:val="BookText"/>
        <w:rPr/>
      </w:pPr>
      <w:r>
        <w:rPr>
          <w:rFonts w:ascii="IRNazanin" w:hAnsi="IRNazanin" w:eastAsia="IRNazanin"/>
          <w:color w:val="111111"/>
          <w:sz w:val="28"/>
          <w:sz w:val="28"/>
          <w:szCs w:val="28"/>
          <w:rtl w:val="true"/>
          <w:lang w:bidi="fa-IR"/>
        </w:rPr>
        <w:t>معاویه پرسیدش که با تو چه کنم حال آنکه دست رفقایت را بریده ام؟ مادر آن دزد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هم جزو دیگر گناهانت که از آنها توبه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معاویه آن دزد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اولین باری بود در تاریخ اسلام که از اجرای اسلامی صرفنظر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دزد خصوصیتی داشت و چه فرقی با آن دیگران که معاویه او را از قانون و عمومی و قطعی کیفری اسلام مستثنی و معاف ساخت از حکم قرآن که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مرد و زن دزد را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دلش به حال ما در آن دزد سوخت و دلسوزی مانع ا ز اجرای یکی از حدود و مقررات الهی نهد بر خویشتن ستم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که پا از حدود و مقررات الهی بیرون نهد بر خویشتن ستم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اینها حدود و مقررات الهی است بنابراین از آنها تجاوز ننمائید 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فرمان خدا و پیامبرش را نبرد و از حدود و مقرراتش تجاوز نماید او را به آتش در خواهد آورد و در آن جاودانه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یا معاویه می پنداشت اگر یکی ا زقوا نین الهی را تعطیل نماید و از حدود آن تخطی کند فردای قیامت در پناه کسی یا چیزی از کیفر الهی در امان خواهد بو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هر کس بصرف این که قصد تو به از گناهی را داشته باشد حق دارد مرتکب آن گناه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شگفت انگیزی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چه کسی به او اطمینان داده که موفق به توبه خواهد شد و مانعی برای توبه اش وجود نخواهد داشت و گناهی که این توفیق را از وی سلب نماید مرتکب نخواهد گشت یا گناهان کبیره ای که ایمانش را از او بگیرد یا همین بی اعتنائی و تحقیری که نسبت به شریعت و</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bookmarkStart w:id="33" w:name="pg10095_93124"/>
    </w:p>
    <w:p>
      <w:pPr>
        <w:pStyle w:val="BookText"/>
        <w:rPr/>
      </w:pPr>
      <w:bookmarkEnd w:id="33"/>
      <w:r>
        <w:rPr>
          <w:rFonts w:ascii="IRNazanin" w:hAnsi="IRNazanin" w:eastAsia="IRNazanin"/>
          <w:color w:val="111111"/>
          <w:sz w:val="28"/>
          <w:sz w:val="28"/>
          <w:szCs w:val="28"/>
          <w:rtl w:val="true"/>
          <w:lang w:bidi="fa-IR"/>
        </w:rPr>
        <w:t>احکامش روا می دارد او را به آتش دوزخ نخواهد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فهمیده می شود که معاویه اولین بارش نبوده که به امید توبه مرتکب گناه می شد، بلکه کار و بارش همین بوده است و این رویه و پندارش سبب می شود که نظام اسلام و شریعتش تعطیل گردد و کسی به آن عمل ننماید و آداب مقررات اسلام بی اجرا بماند و بی اثر گردد و تبهکاران که‌بسیاری از جنایات و گناهان را از ترس کیفر فوری ترک می کنند، با چنین خرافات و چرندیاتی گستاخ گشته دست به هر جنایتی بیالایند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کار زشتی نماند که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و جان خلق را نیالایند و آرامش را از میان نبرند، و این سبب می گردد که تشریع اسلامی نتواند هدف عالی و نهایی خویش را تحقق‌بخشد و بند بر دست و پای سر کشان و گناهورزان گستاخ و چموش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گرفتیم که توبه هر نافرمانی و گناهی را بشوید، اما چه کسی به معاویه گفته و از پیش خبر داده که توبه اش درآن مورد پذیرفته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که‌می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پذیری برای خدا فقط منحصر به کسانی است که از روی نادانی‌کار زشت می کنند و بعد به زودی توبه می نمایند، اینان هستند که خدا توبه‌شان را می پذیرد، و خدا بسیار دانا و حکیم است، توبه برای کسانی نیست که‌کار زشت می کنند تا آنکه وقتی مرگشان‌در رسید می گویند من اکنون توبه می کنم، و نه برای کسانی است که درحال کافر بودن می میرند، اینها را بر ایشان عذابی درد ناک مهیا کرده ایم</w:t>
      </w:r>
      <w:r>
        <w:rPr>
          <w:rFonts w:eastAsia="IRNazanin" w:cs="IRNazanin"/>
          <w:color w:val="111111"/>
          <w:sz w:val="28"/>
          <w:szCs w:val="28"/>
          <w:rtl w:val="true"/>
          <w:lang w:bidi="fa-IR"/>
        </w:rPr>
        <w:t>. "</w:t>
      </w:r>
    </w:p>
    <w:p>
      <w:pPr>
        <w:pStyle w:val="Heading6"/>
        <w:numPr>
          <w:ilvl w:val="5"/>
          <w:numId w:val="1"/>
        </w:numPr>
        <w:rPr/>
      </w:pPr>
      <w:bookmarkStart w:id="34" w:name="__RefHeading___Toc177475_1067777946"/>
      <w:bookmarkStart w:id="35" w:name="_Toc13"/>
      <w:bookmarkEnd w:id="34"/>
      <w:r>
        <w:rPr>
          <w:rtl w:val="true"/>
        </w:rPr>
        <w:t>معاویه لباس هایی می پوشد که جایز نیست</w:t>
      </w:r>
      <w:bookmarkEnd w:id="35"/>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داود از طریق خالد این روایت را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مقدام بن معدی و عمرو بن اسود و یکی از قبیله بنی اسد که ساکن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نمایندگی نزد معاویه بن ابی سفیان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مقدام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داری که حسن بن علی مرده است؟ مقدام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تو این مصیبتی است؟</w:t>
      </w:r>
    </w:p>
    <w:p>
      <w:pPr>
        <w:pStyle w:val="BookText"/>
        <w:rPr/>
      </w:pPr>
      <w:r>
        <w:rPr>
          <w:rFonts w:ascii="IRNazanin" w:hAnsi="IRNazanin" w:eastAsia="IRNazanin"/>
          <w:color w:val="111111"/>
          <w:sz w:val="28"/>
          <w:sz w:val="28"/>
          <w:szCs w:val="28"/>
          <w:rtl w:val="true"/>
          <w:lang w:bidi="fa-IR"/>
        </w:rPr>
        <w:t xml:space="preserve">گفت چطور این را مصیبت نمی دانم حال آن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درآغوش‌می گرفت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من است و حسین از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قبیله بنی اسد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آتشپاره ای بودکه خدای عز وجل بیفسردش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مقدام به گفته خویش چنین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آن قدر سخنان ناراحت کننده به تو خواهم گفت که به خشم 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گفتم سخنم را تصدیق کن واگر دروغ گفتم تکذیب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همین کار را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بخدا قسم آیا می دانی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پوشیدن جامه ابریشمین نهی کرده است؟ جوابداد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بخداقسم آیا می دانی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پوشیدن پوست حیوانات درنده و سوار شدن بر آن نهی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من همه اینهارا در خانه تو ای معاویه دیده ام معاویه گفت حالا فهمیدم که از دست توای مقدام رهائی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کسی که اقرار کند بسیاری از کارهای خلاف شرع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ناروائیش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گشته امید خیری می توان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تذکر دادند که حکم شرع درباره کارهایش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که از یاد برده یا به آن بی اعتنائی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دست از کارهای خلاف شرعش بر نداشت؟ معاویه در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سلطه نامشروعی بود که مثل فرعون ها عمل می کرد و از گناه و خلاف شرع باکی نداشت واز سنت ثابت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مهابا تخلف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حاکمی که بدون رضای مردم بر حکومتشان دست اندازد و بر خلاف دین و شریعتشان برآنها حکومت کند و در زندگانی شخصی پایبند آیینشان نماند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امیراامومنین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به عمرو بن عاص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دینت را تابع دنیای کسی‌کرده ای که گمراهیش آشکار است و بی حیا و بی آبرو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الحدید در شرح این فرمایش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تردیدی نیست که معاویه گمراهیش و تجاوز کاریش‌آشکار بوده است وهر تجاوز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وسنت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گمراهگر است، اما این که بی حیا و بی آبرو بوده است از آن جهت که معاویه خیلی هوسبازی و بی عفتی‌می کرده و شب نشینی و محفل های عیاشی‌داشته</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از وقار و متانت بی بهره بوده و آداب ریاست را پیش از قیام علیه امیرالمومنین رعایت نمی نموده است، اما از وقتی که به آن قیام دست زده خود را محتاج متانت و آرامش دیده است و گرنه در دوره عثمان‌بسیار بی حیا و بی آبرو و آلوده به هر زشتی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دوره عمر از ترس او کمی آبروی خود را می کرده، اما در عین حال لباس ابرشیمی و دیبا می پوشیده و در جام زرین و سیمین می نوشیده و قاطرها سوار می شده که جلی از دیبا داشته است و زینی زرنشان، و درآن وقت جوان بوده و حالات نوجوانی‌و مستی قدرت و فرماندهی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ومردم در کتابهای شرح حال درباره او نوشته اند که در دوره عثمان درشام شراب می خورده است، لکن دراین که پس‌از وفات امیرالمومنین و برقراری حکومتش شراب می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پنهانی شراب می‌خورده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که نمی خورده است، لکن دراین اختلافی نیست که گوش به آواز و موسیقی سپرده و به رقص آمده و گذشته از آن به آواز خوانان ومطربان انعام و اکرام نموده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بخوانیدو ماهیت وی را دریابید</w:t>
      </w:r>
      <w:r>
        <w:rPr>
          <w:rFonts w:eastAsia="IRNazanin" w:cs="IRNazanin"/>
          <w:color w:val="111111"/>
          <w:sz w:val="28"/>
          <w:szCs w:val="28"/>
          <w:rtl w:val="true"/>
          <w:lang w:bidi="fa-IR"/>
        </w:rPr>
        <w:t>!</w:t>
      </w:r>
      <w:bookmarkStart w:id="36" w:name="pg10095_93127"/>
    </w:p>
    <w:p>
      <w:pPr>
        <w:pStyle w:val="Heading6"/>
        <w:numPr>
          <w:ilvl w:val="5"/>
          <w:numId w:val="1"/>
        </w:numPr>
        <w:rPr/>
      </w:pPr>
      <w:bookmarkStart w:id="37" w:name="__RefHeading___Toc177477_1067777946"/>
      <w:bookmarkStart w:id="38" w:name="_Toc14"/>
      <w:bookmarkEnd w:id="36"/>
      <w:bookmarkEnd w:id="37"/>
      <w:r>
        <w:rPr>
          <w:rtl w:val="true"/>
        </w:rPr>
        <w:t>معاویه زیاد را با خویش منسوب می سازد</w:t>
      </w:r>
      <w:bookmarkEnd w:id="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جنایت سهمگین سال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زمینه نسبت خویشاوند ی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متعلق به بستر است و مرد زناکار را سنگ 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مسلم بود و از ضروریات اسلام بشمار می آمد و به این فرمایش گهر بار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می شد تا سال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روز شومی که پسر زن جگر خوار بدعت گذاشت و کاری برخلاف سنت و فرمایش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ضد اصل مسلم اسلامی مرتکب گشت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 اسلامی بر این فرمایش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متفق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دوره اسلام پدری جز پدرخویش برای خویش ادعا نماید بهشت براو حرام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این فرمایش که درنطقی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کسی را که پدری غیر از پدرش را برای‌خویش ادعا نماید، یا مولایی جز موالی خویش ادعا کند، لعنت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متعلق به بستر است و مرد زناکار را سنگ 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بعبارتی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متعلق به بستر است ومردزناکار را سنگ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خویش را به کسی جز پدرش منسوب سازد یا از سر بی علاقگی به موالی</w:t>
      </w:r>
    </w:p>
    <w:p>
      <w:pPr>
        <w:pStyle w:val="BookText"/>
        <w:rPr/>
      </w:pPr>
      <w:r>
        <w:rPr>
          <w:rFonts w:ascii="IRNazanin" w:hAnsi="IRNazanin" w:eastAsia="IRNazanin"/>
          <w:color w:val="111111"/>
          <w:sz w:val="28"/>
          <w:sz w:val="28"/>
          <w:szCs w:val="28"/>
          <w:rtl w:val="true"/>
          <w:lang w:bidi="fa-IR"/>
        </w:rPr>
        <w:t>خویش کسی جز ایشان را مولای خویش شمارد لعنت خدا و فرشتگان و مردم همگی بر او خواهد بود و هیچ توبه و بهانه ای‌از او پذیرفته نخواهد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واین فرمایش حضرتش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دانسته خویش را به کسی جز پدرش منسوب نماید، کافرشده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کس شخصی را که با او نسبت خویشاوندی ندارد باخویش منسوب نماید،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فرمایش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خویش را به کسی جز پدرش منسوب سازد بوی بهشت به مشامش نخواهد رسید با اینکه بوی بهشت، از فاصله هفتاد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فاصله هفتاد سال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مشام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خویش را به شخصی غیر از پدرش منسوب نماید در حالی که می داند او پد رش نیست، بهشت بر او حرام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خویش را به شخصی جز پدرش منسوب نماید یا وابسته به کسی غیر از موالی خویش بشمارد، لعنت پیوسته خدا که تا به قیامت مستمر است بر او خواهد 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وجود همه این فرمایشات مکرر و موکد، سیاست خود پرستانه معاویه‌چشم و گوشش را ببست تا مرد زناکار را که از داشتن نسبت رسمی و شرعی با فرزندی که از زنایش بوجود می آید بی نصیب است، بهره مند گردانید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فرزند ابو سفیان زناکار شمرد، واین را هنگامی انجام داد که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و سیاستمدار گشته و برای از بین بردن مردان پاکدامن و نیکوکار و خدا پرستان دوستدار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بدرد او می خورد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ثقیف بوجود آمد، و بر ناپاک ترین دامن ها</w:t>
      </w:r>
    </w:p>
    <w:p>
      <w:pPr>
        <w:pStyle w:val="BookText"/>
        <w:rPr/>
      </w:pPr>
      <w:r>
        <w:rPr>
          <w:rFonts w:ascii="IRNazanin" w:hAnsi="IRNazanin" w:eastAsia="IRNazanin"/>
          <w:color w:val="111111"/>
          <w:sz w:val="28"/>
          <w:sz w:val="28"/>
          <w:szCs w:val="28"/>
          <w:rtl w:val="true"/>
          <w:lang w:bidi="fa-IR"/>
        </w:rPr>
        <w:t>پرورش یافت، و در بدترین محیط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معاویه او را فرزند ابو سفیان و برادر خویش بشمارد، زیا د بن عبید ثقفی می خواندندش و پس از این انتساب به او زیاد بن ابی سفیان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معاویه در دوره امام حسن 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امیر المومنین معاویه بن ابی سفیان به زیاد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درود و ستایش، تو برده ای هستی که حق ناشناسی کردی و کیفر و بد بختی برای خویش فراهم ساختی، در حالی که سزاوار این بود که شکران می کردی نه کفران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ریشه های نرمش را به خاک فرو می برد و از اصل و ریشه اساسی خویش شکل و ماهیت می گیرد، و تو نه مادر داری و نه پدر که در باره ات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برده بود و امروز فرمانده و استاندار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مسیری است که چون توکسی ای پسر سمیه نپیموده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نامه ام به تو رسید مردم را به اطاعت</w:t>
      </w:r>
    </w:p>
    <w:p>
      <w:pPr>
        <w:pStyle w:val="BookText"/>
        <w:rPr/>
      </w:pPr>
      <w:r>
        <w:rPr>
          <w:rFonts w:ascii="IRNazanin" w:hAnsi="IRNazanin" w:eastAsia="IRNazanin"/>
          <w:color w:val="111111"/>
          <w:sz w:val="28"/>
          <w:sz w:val="28"/>
          <w:szCs w:val="28"/>
          <w:rtl w:val="true"/>
          <w:lang w:bidi="fa-IR"/>
        </w:rPr>
        <w:t>بیعت وادار کن و هر چه زودتر باتقاضایم موافقت نما، زیرا اگر چنین کنی مانع ریخته شدن خونت گشته ای و جانت را حفظ کرده ای وگرنه تر سخت کیفر خواهم داد وقسم یاد می کنم که تو را دست بسته وپا برهنه از فارس به شام بیاورند تا ترا در بازار سر پا نگهدارم و به عنوان برده بفروش رسانم و تر ا به جایی در آور که در آن بوده ای و از آن بد گشته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انقراض دولت اموی، زیاد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زیادپسر پدرش یا زیاد بی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زیاد پسر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یکی از دهقانان ایران بود در زند رود کسکر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دهقان بیمار گشت و حارث بن کلده پزشک‌ثقفی را به بالینش آوردند تا او را درمان کرد، و به پاداش آن در مان، سمیه را به او بخشید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سمیه را به از دواج غلام رومی خویش در آورد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و زیاد از این ازدواج بوجود آمد و چون بزرگ شد پدرش عبید را با پرداخت هزار درهم آزاد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سمیه از فاحشه های معروف طایف بود که محل رسمی و پرچم داشت</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عمر وابن عساکر با ثبت روایتی می نویسند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عمربن خطاب‌برای</w:t>
      </w:r>
    </w:p>
    <w:p>
      <w:pPr>
        <w:pStyle w:val="BookText"/>
        <w:rPr/>
      </w:pPr>
      <w:r>
        <w:rPr>
          <w:rFonts w:ascii="IRNazanin" w:hAnsi="IRNazanin" w:eastAsia="IRNazanin"/>
          <w:color w:val="111111"/>
          <w:sz w:val="28"/>
          <w:sz w:val="28"/>
          <w:szCs w:val="28"/>
          <w:rtl w:val="true"/>
          <w:lang w:bidi="fa-IR"/>
        </w:rPr>
        <w:t>اصلاح فسادی که در یمن پدید آمده بود زیاد را به آن دیار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ماموریت خویش باز گشت نطفی ایراد کرد که مردم چنان نشنیده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این غلام، قرشی می بود عرب را رهبر 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 ا من می دانم چه کسی نطفه او را در دل مادرش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ای ابوسفیان؟ جوابداد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حرف زدنت باش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چنانکه ابن عساکر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عاص‌به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ای ابو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می دانی اگر عمر این را از تو بشنود بی درنگ ترا کیفر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بخدا اگر تر س از آن کسی نبود که مرا انگشت نمای دشمن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صخر بن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یعنی‌ابو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زیاد را روشن می ساخت و سخن در باره او را مکتوم نمی‌داشت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دیری گذشت که با قبیله ثقیف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زیاد منسوب به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مجاله کردم و گذاشتم پاره دلم را به خویش منسوب نمایند</w:t>
      </w:r>
    </w:p>
    <w:p>
      <w:pPr>
        <w:pStyle w:val="BookText"/>
        <w:rPr/>
      </w:pPr>
      <w:r>
        <w:rPr>
          <w:rFonts w:ascii="IRNazanin" w:hAnsi="IRNazanin" w:eastAsia="IRNazanin"/>
          <w:color w:val="111111"/>
          <w:sz w:val="28"/>
          <w:sz w:val="28"/>
          <w:szCs w:val="28"/>
          <w:rtl w:val="true"/>
          <w:lang w:bidi="fa-IR"/>
        </w:rPr>
        <w:t>همین سخن، معاویه را واداشت تازیاد را به خویش منسوب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عقدالفرید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دستور داد زیاد نطقی ایراد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نطقی خوب و ممتاز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 منبر، ابو سفیان بن حرب و علی بن ابیطالب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به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نطق این جوان خوشت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پسر عموی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شاخه اموی که بابنی هاشم جد مشترک دارند و افراد دو شاخه را عرب پسر عمو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نطفه او را در دل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ادعای پدری او رانمی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بر منبر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که اعتبارم را ببرد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به استناد این گفته زیاد را باخویش منسوب شمرد و شهودی بر آن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برخلاف حکم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متعلق به بستر است و مرد زناکار را سنگ پاداش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معاویه به استناد این گفته پدرش، زیاد را باخویش منسوب نموده باشد بایستی پیش از آن عمرو عاص را با خویش منسوب اعلام می نمود، زیرا روزی که وی به دنیا آمد، ابو سفیان ادعای پدر ی او را کرده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تر دید ی ندارم که نطفه او را در دل‌مادرش نهاده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عاص با او به کشمکش بر خاست، ولی نابغه چون ابو سفیان را مردی خسیس می دانست حاضر نشد پدری او را برای نوزادش برسمیت بشناسد و عاص را پدر او اعلام نمود، و حسان بن ثابت در این زمینه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پدرت بی شک ابو سفیان است و در باره تو</w:t>
      </w:r>
    </w:p>
    <w:p>
      <w:pPr>
        <w:pStyle w:val="BookText"/>
        <w:rPr/>
      </w:pPr>
      <w:r>
        <w:rPr>
          <w:rFonts w:ascii="IRNazanin" w:hAnsi="IRNazanin" w:eastAsia="IRNazanin"/>
          <w:color w:val="111111"/>
          <w:sz w:val="28"/>
          <w:sz w:val="28"/>
          <w:szCs w:val="28"/>
          <w:rtl w:val="true"/>
          <w:lang w:bidi="fa-IR"/>
        </w:rPr>
        <w:t>برای ما از او دلایلی قطعی بروز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خواستی به پدرت افتخار کنی به او افتخار کن</w:t>
      </w:r>
    </w:p>
    <w:p>
      <w:pPr>
        <w:pStyle w:val="BookText"/>
        <w:rPr/>
      </w:pPr>
      <w:r>
        <w:rPr>
          <w:rFonts w:ascii="IRNazanin" w:hAnsi="IRNazanin" w:eastAsia="IRNazanin"/>
          <w:color w:val="111111"/>
          <w:sz w:val="28"/>
          <w:sz w:val="28"/>
          <w:szCs w:val="28"/>
          <w:rtl w:val="true"/>
          <w:lang w:bidi="fa-IR"/>
        </w:rPr>
        <w:t>وبه عاص بن وایل افتخار مجو</w:t>
      </w:r>
    </w:p>
    <w:p>
      <w:pPr>
        <w:pStyle w:val="BookText"/>
        <w:rPr/>
      </w:pPr>
      <w:r>
        <w:rPr>
          <w:rFonts w:ascii="IRNazanin" w:hAnsi="IRNazanin" w:eastAsia="IRNazanin"/>
          <w:color w:val="111111"/>
          <w:sz w:val="28"/>
          <w:sz w:val="28"/>
          <w:szCs w:val="28"/>
          <w:rtl w:val="true"/>
          <w:lang w:bidi="fa-IR"/>
        </w:rPr>
        <w:t xml:space="preserve">تا آخر آن ابیات که در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 زناکار بی عفتی که با سمیه مادر زیاد، و نابفه مادر عمرو، و هند مادر معاویه، و حمامه مادر ابو سفیان، وزرقاء مادر مروان، و دیگر فاحشه های مشهور ارتباط داشت، می توانست ادعای پدری فرزندان آنها را بنماید و با همسرانشان بر سر پدری به کشمکش بر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که زیاد از طرف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بود، معاویه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ای که در آن پرورده شده ای برای ما نامعلوم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همانگونه که پرنده به لانه خویش پناه می جوید، بدان پناه 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خدا بدان داناتراست نبود آنچه را آن بنده نیکوکار گفت می گفتم این را که لشکریانی خواهیم آورد که یارای مقابله اش را نداشته باشند و با خواری و ذلت آنها را بیرون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نامه اش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اگر می‌دانست چه می کند و کارش را می فهمید چه خو ب آدمی بود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پدرت را فراموش می کنی حال آنکه گفته اش راست است آنگاه که تو برای مردم نطق می کردی و زماندارمان عمر بود</w:t>
      </w:r>
      <w:r>
        <w:rPr>
          <w:rFonts w:eastAsia="IRNazanin" w:cs="IRNazanin"/>
          <w:color w:val="111111"/>
          <w:sz w:val="28"/>
          <w:szCs w:val="28"/>
          <w:rtl w:val="true"/>
          <w:lang w:bidi="fa-IR"/>
        </w:rPr>
        <w:t>.</w:t>
      </w:r>
      <w:bookmarkStart w:id="39" w:name="pg10095_93132"/>
    </w:p>
    <w:p>
      <w:pPr>
        <w:pStyle w:val="BookText"/>
        <w:rPr/>
      </w:pPr>
      <w:bookmarkEnd w:id="39"/>
      <w:r>
        <w:rPr>
          <w:rFonts w:ascii="IRNazanin" w:hAnsi="IRNazanin" w:eastAsia="IRNazanin"/>
          <w:color w:val="111111"/>
          <w:sz w:val="28"/>
          <w:sz w:val="28"/>
          <w:szCs w:val="28"/>
          <w:rtl w:val="true"/>
          <w:lang w:bidi="fa-IR"/>
        </w:rPr>
        <w:t xml:space="preserve">بنابراین به پدرت که پدر ما است افتخار جوی، زیرا پسر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قوم و قبیله اش مقامی مهم دارد</w:t>
      </w:r>
    </w:p>
    <w:p>
      <w:pPr>
        <w:pStyle w:val="BookText"/>
        <w:rPr/>
      </w:pPr>
      <w:r>
        <w:rPr>
          <w:rFonts w:ascii="IRNazanin" w:hAnsi="IRNazanin" w:eastAsia="IRNazanin"/>
          <w:color w:val="111111"/>
          <w:sz w:val="28"/>
          <w:sz w:val="28"/>
          <w:szCs w:val="28"/>
          <w:rtl w:val="true"/>
          <w:lang w:bidi="fa-IR"/>
        </w:rPr>
        <w:t xml:space="preserve">این که جماعتی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همدوشی برگزینی که با ایشان تناسبی و مناسبتی نداشته باشی ننگی نابخشودنی است</w:t>
      </w:r>
    </w:p>
    <w:p>
      <w:pPr>
        <w:pStyle w:val="BookText"/>
        <w:rPr/>
      </w:pPr>
      <w:r>
        <w:rPr>
          <w:rFonts w:ascii="IRNazanin" w:hAnsi="IRNazanin" w:eastAsia="IRNazanin"/>
          <w:color w:val="111111"/>
          <w:sz w:val="28"/>
          <w:sz w:val="28"/>
          <w:szCs w:val="28"/>
          <w:rtl w:val="true"/>
          <w:lang w:bidi="fa-IR"/>
        </w:rPr>
        <w:t>بنابراین ازآنان دوری نما، زیرا خدا تو را از ایشان دور گردانیده و از هر فضیلتی که مایه برتر ی ایشان است</w:t>
      </w:r>
    </w:p>
    <w:p>
      <w:pPr>
        <w:pStyle w:val="BookText"/>
        <w:rPr/>
      </w:pPr>
      <w:r>
        <w:rPr>
          <w:rFonts w:ascii="IRNazanin" w:hAnsi="IRNazanin" w:eastAsia="IRNazanin"/>
          <w:color w:val="111111"/>
          <w:sz w:val="28"/>
          <w:sz w:val="28"/>
          <w:szCs w:val="28"/>
          <w:rtl w:val="true"/>
          <w:lang w:bidi="fa-IR"/>
        </w:rPr>
        <w:t xml:space="preserve">چون نامه اش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برای مردم چنین نطق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پسر زن جگر خوار، و سر دسته منافقان شگفت است که مرا از تصمیمات خویش می تر ساند در حالی که میان من و او پسر عموی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مهاجران و انصار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اگر او به من اجازه بفرماید که به جنگ وی بروم، ضربات شمشیرم را به‌مردم نشان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اش به اطلاع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به زیاد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سپاس پروردگار و ستایش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ترا به آن کار دولتی گماشته ام و هنوز هم اختیار آن کار بامن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با تصورات بی پایه و ناروا و دروغگویی حرفی پرانده است که حرفش مایه میراث بری یا انتساب خویشاوندی‌نمی 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یابعبارتی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استناد آن سخت نمی توانی ادعای نسبت خویشاوندی یا میراث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روی انسان و پشت سرش و از چپ و راستش رخنه‌و نفوذ می نماید بنابراین از او بر حذر باش برحذر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Heading6"/>
        <w:numPr>
          <w:ilvl w:val="5"/>
          <w:numId w:val="1"/>
        </w:numPr>
        <w:rPr/>
      </w:pPr>
      <w:bookmarkStart w:id="40" w:name="__RefHeading___Toc177479_1067777946"/>
      <w:bookmarkStart w:id="41" w:name="_Toc15"/>
      <w:bookmarkEnd w:id="40"/>
      <w:r>
        <w:rPr>
          <w:rtl w:val="true"/>
        </w:rPr>
        <w:t>مخالفت با انتساب زیاد به ابوسفیان</w:t>
      </w:r>
      <w:bookmarkEnd w:id="41"/>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ابوبکره، برادر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او از مادرش 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شنید معاویه، زیاد را براد ر خویش خوانده و او به این انتساب رضایت داده خشمگین گشت و سوگند خورد که هرگز با او سخن نگوید و گفت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قبول آن به معنی تصدیق زناکاری مادرش می باشد وترک نسبت پدریش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هرگز تصور نمی کنم که سمیه ابو سفیان را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 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دختر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خواهد کرد؟ آیا می خواهد به عنوان اینکه با او خویشاوند و محرم است او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 حبیبه از او رو بگیرد آبروی او خواهد رفت و اگر ام حبیبه را ببیند</w:t>
      </w:r>
    </w:p>
    <w:p>
      <w:pPr>
        <w:pStyle w:val="BookText"/>
        <w:rPr/>
      </w:pPr>
      <w:r>
        <w:rPr>
          <w:rFonts w:ascii="IRNazanin" w:hAnsi="IRNazanin" w:eastAsia="IRNazanin"/>
          <w:color w:val="111111"/>
          <w:sz w:val="28"/>
          <w:sz w:val="28"/>
          <w:szCs w:val="28"/>
          <w:rtl w:val="true"/>
          <w:lang w:bidi="fa-IR"/>
        </w:rPr>
        <w:t xml:space="preserve">که مصیبت بزرگی خواهد بود واحترام و مقدسات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پایمال گشته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زیاد در زمان معاویه به حج رفت و چون به مدینه در آمد خواست به حضور ام حبیبه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ابوبکره را بیاد آورد و منصرف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حبیبه روی از او بپوشانید و اجازه تشرف به‌او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ابوعمر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معاویه، زیاد را منسوب خویش خواند، بنی امیه نزد او رفتند از آن جمله عبدالرحمن بن حکم که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سیاهان را نیز بیابی برای تضعیف و تحقیر ما آنها را با خویش منسوب خواهی‌ساخت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مروان دستور داد که‌این بی آبرو را از اینجا بیرون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سیاهان را نیز بیابی برای تضعیف و تحقیر ما آنها رابا خویش منسوب خواهی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آبرویی است که کسی از زخم زبانش نمی رهد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بردباری و گذشتم نبود، می دیدی که زخم زبان نمی تواند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شعری را که در باره من و زیاد سروده به من گزارش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داد مروان آن شعر را بخواند و چنین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بن صخربگو</w:t>
      </w:r>
    </w:p>
    <w:p>
      <w:pPr>
        <w:pStyle w:val="BookText"/>
        <w:rPr/>
      </w:pPr>
      <w:r>
        <w:rPr>
          <w:rFonts w:ascii="IRNazanin" w:hAnsi="IRNazanin" w:eastAsia="IRNazanin"/>
          <w:color w:val="111111"/>
          <w:sz w:val="28"/>
          <w:sz w:val="28"/>
          <w:szCs w:val="28"/>
          <w:rtl w:val="true"/>
          <w:lang w:bidi="fa-IR"/>
        </w:rPr>
        <w:t>که از کردارت به‌تنگ آمده ایم</w:t>
      </w:r>
    </w:p>
    <w:p>
      <w:pPr>
        <w:pStyle w:val="BookText"/>
        <w:rPr/>
      </w:pPr>
      <w:r>
        <w:rPr>
          <w:rFonts w:ascii="IRNazanin" w:hAnsi="IRNazanin" w:eastAsia="IRNazanin"/>
          <w:color w:val="111111"/>
          <w:sz w:val="28"/>
          <w:sz w:val="28"/>
          <w:szCs w:val="28"/>
          <w:rtl w:val="true"/>
          <w:lang w:bidi="fa-IR"/>
        </w:rPr>
        <w:t>آیا از این که بتو بگویند پاکدامن بود به خشم می آیی</w:t>
      </w:r>
    </w:p>
    <w:p>
      <w:pPr>
        <w:pStyle w:val="BookText"/>
        <w:rPr/>
      </w:pPr>
      <w:r>
        <w:rPr>
          <w:rFonts w:ascii="IRNazanin" w:hAnsi="IRNazanin" w:eastAsia="IRNazanin"/>
          <w:color w:val="111111"/>
          <w:sz w:val="28"/>
          <w:sz w:val="28"/>
          <w:szCs w:val="28"/>
          <w:rtl w:val="true"/>
          <w:lang w:bidi="fa-IR"/>
        </w:rPr>
        <w:t>واز این خشنود می شوی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زناکار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گواهی می دهم که نسبت خویشاوندیت بازیاد</w:t>
      </w:r>
    </w:p>
    <w:p>
      <w:pPr>
        <w:pStyle w:val="BookText"/>
        <w:rPr/>
      </w:pPr>
      <w:r>
        <w:rPr>
          <w:rFonts w:ascii="IRNazanin" w:hAnsi="IRNazanin" w:eastAsia="IRNazanin"/>
          <w:color w:val="111111"/>
          <w:sz w:val="28"/>
          <w:sz w:val="28"/>
          <w:szCs w:val="28"/>
          <w:rtl w:val="true"/>
          <w:lang w:bidi="fa-IR"/>
        </w:rPr>
        <w:t>چنان نسبت خویشاوندی یی است فیل باکره ء ما چه خر دارد</w:t>
      </w:r>
    </w:p>
    <w:p>
      <w:pPr>
        <w:pStyle w:val="BookText"/>
        <w:rPr/>
      </w:pPr>
      <w:r>
        <w:rPr>
          <w:rFonts w:ascii="IRNazanin" w:hAnsi="IRNazanin" w:eastAsia="IRNazanin"/>
          <w:color w:val="111111"/>
          <w:sz w:val="28"/>
          <w:sz w:val="28"/>
          <w:szCs w:val="28"/>
          <w:rtl w:val="true"/>
          <w:lang w:bidi="fa-IR"/>
        </w:rPr>
        <w:t>و اعلام می کنیم که سمیه بی آنکه دست ابو سفیان</w:t>
      </w:r>
    </w:p>
    <w:p>
      <w:pPr>
        <w:pStyle w:val="BookText"/>
        <w:rPr/>
      </w:pPr>
      <w:r>
        <w:rPr>
          <w:rFonts w:ascii="IRNazanin" w:hAnsi="IRNazanin" w:eastAsia="IRNazanin"/>
          <w:color w:val="111111"/>
          <w:sz w:val="28"/>
          <w:sz w:val="28"/>
          <w:szCs w:val="28"/>
          <w:rtl w:val="true"/>
          <w:lang w:bidi="fa-IR"/>
        </w:rPr>
        <w:t>به او برسد زیاد را باردار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گویند این ابیات را زیاد بن ربیعه بن مفرغ حمیری شاعر سروده است، و آنها که این ابیات را به او نسبت داده اند نخستین بیتش را چنین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بن‌صخره بگو</w:t>
      </w:r>
    </w:p>
    <w:p>
      <w:pPr>
        <w:pStyle w:val="BookText"/>
        <w:rPr/>
      </w:pPr>
      <w:r>
        <w:rPr>
          <w:rFonts w:ascii="IRNazanin" w:hAnsi="IRNazanin" w:eastAsia="IRNazanin"/>
          <w:color w:val="111111"/>
          <w:sz w:val="28"/>
          <w:sz w:val="28"/>
          <w:szCs w:val="28"/>
          <w:rtl w:val="true"/>
          <w:lang w:bidi="fa-IR"/>
        </w:rPr>
        <w:t>از قول مردی یمنی</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بقیه راهمانگونه ثبت کرده اند که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عمربن شبه و دیگران</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مفرغ چون نزد معاویه یا پسرش یزید بن معاویه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پس‌از آن بود که یمنیان از رفتار عباد زیاد و برادرش عبیدالله با وی بخشم آمده و برای داد خواهی در حق وی آنجا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من بدون این که گناهی کرده یا نافرمانی یی نموده باشم چنان ظلم هایی کرده که به هیچ مسلمانی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نبوده ای که گفته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بن حرب بگو</w:t>
      </w:r>
    </w:p>
    <w:p>
      <w:pPr>
        <w:pStyle w:val="BookText"/>
        <w:rPr/>
      </w:pPr>
      <w:r>
        <w:rPr>
          <w:rFonts w:ascii="IRNazanin" w:hAnsi="IRNazanin" w:eastAsia="IRNazanin"/>
          <w:color w:val="111111"/>
          <w:sz w:val="28"/>
          <w:sz w:val="28"/>
          <w:szCs w:val="28"/>
          <w:rtl w:val="true"/>
          <w:lang w:bidi="fa-IR"/>
        </w:rPr>
        <w:t>از قول مردی یمنی</w:t>
      </w:r>
    </w:p>
    <w:p>
      <w:pPr>
        <w:pStyle w:val="BookText"/>
        <w:rPr/>
      </w:pPr>
      <w:r>
        <w:rPr>
          <w:rFonts w:ascii="IRNazanin" w:hAnsi="IRNazanin" w:eastAsia="IRNazanin"/>
          <w:color w:val="111111"/>
          <w:sz w:val="28"/>
          <w:sz w:val="28"/>
          <w:szCs w:val="28"/>
          <w:rtl w:val="true"/>
          <w:lang w:bidi="fa-IR"/>
        </w:rPr>
        <w:t>آیا از این که بگویید پدرت پاکدامن بوده است به خشم می آیی</w:t>
      </w:r>
    </w:p>
    <w:p>
      <w:pPr>
        <w:pStyle w:val="BookText"/>
        <w:rPr/>
      </w:pPr>
      <w:r>
        <w:rPr>
          <w:rFonts w:ascii="IRNazanin" w:hAnsi="IRNazanin" w:eastAsia="IRNazanin"/>
          <w:color w:val="111111"/>
          <w:sz w:val="28"/>
          <w:sz w:val="28"/>
          <w:szCs w:val="28"/>
          <w:rtl w:val="true"/>
          <w:lang w:bidi="fa-IR"/>
        </w:rPr>
        <w:t>و از این خشنود می شوی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زناکار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مفرغ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آنکه مقامت را بالا برده نه، من هرگز نگفته ام ای امیرالمو 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اطلاعی که به من رسیده این را عبد الرحمن بن حکم سروده وبه من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سراینده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 دهم به این که مادرت با ابو سفیان</w:t>
      </w:r>
    </w:p>
    <w:p>
      <w:pPr>
        <w:pStyle w:val="BookText"/>
        <w:rPr/>
      </w:pPr>
      <w:r>
        <w:rPr>
          <w:rFonts w:ascii="IRNazanin" w:hAnsi="IRNazanin" w:eastAsia="IRNazanin"/>
          <w:color w:val="111111"/>
          <w:sz w:val="28"/>
          <w:sz w:val="28"/>
          <w:szCs w:val="28"/>
          <w:rtl w:val="true"/>
          <w:lang w:bidi="fa-IR"/>
        </w:rPr>
        <w:t>همبستر نگشته و جامه از تن به در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کار، بغرنج است و</w:t>
      </w:r>
    </w:p>
    <w:p>
      <w:pPr>
        <w:pStyle w:val="BookText"/>
        <w:rPr/>
      </w:pPr>
      <w:r>
        <w:rPr>
          <w:rFonts w:ascii="IRNazanin" w:hAnsi="IRNazanin" w:eastAsia="IRNazanin"/>
          <w:color w:val="111111"/>
          <w:sz w:val="28"/>
          <w:sz w:val="28"/>
          <w:szCs w:val="28"/>
          <w:rtl w:val="true"/>
          <w:lang w:bidi="fa-IR"/>
        </w:rPr>
        <w:t>کاملا مبهم ونامعلوم</w:t>
      </w:r>
    </w:p>
    <w:p>
      <w:pPr>
        <w:pStyle w:val="BookText"/>
        <w:rPr/>
      </w:pPr>
      <w:r>
        <w:rPr>
          <w:rFonts w:ascii="IRNazanin" w:hAnsi="IRNazanin" w:eastAsia="IRNazanin"/>
          <w:color w:val="111111"/>
          <w:sz w:val="28"/>
          <w:sz w:val="28"/>
          <w:szCs w:val="28"/>
          <w:rtl w:val="true"/>
          <w:lang w:bidi="fa-IR"/>
        </w:rPr>
        <w:t>و 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نگفته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و نافع و ابوبکره</w:t>
      </w:r>
    </w:p>
    <w:p>
      <w:pPr>
        <w:pStyle w:val="BookText"/>
        <w:rPr/>
      </w:pPr>
      <w:r>
        <w:rPr>
          <w:rFonts w:ascii="IRNazanin" w:hAnsi="IRNazanin" w:eastAsia="IRNazanin"/>
          <w:color w:val="111111"/>
          <w:sz w:val="28"/>
          <w:sz w:val="28"/>
          <w:szCs w:val="28"/>
          <w:rtl w:val="true"/>
          <w:lang w:bidi="fa-IR"/>
        </w:rPr>
        <w:t>در نظرم ازعجیب ترین عجایبند</w:t>
      </w:r>
    </w:p>
    <w:p>
      <w:pPr>
        <w:pStyle w:val="BookText"/>
        <w:rPr/>
      </w:pPr>
      <w:r>
        <w:rPr>
          <w:rFonts w:ascii="IRNazanin" w:hAnsi="IRNazanin" w:eastAsia="IRNazanin"/>
          <w:color w:val="111111"/>
          <w:sz w:val="28"/>
          <w:sz w:val="28"/>
          <w:szCs w:val="28"/>
          <w:rtl w:val="true"/>
          <w:lang w:bidi="fa-IR"/>
        </w:rPr>
        <w:t>اینها سه مردند که‌از یک زن</w:t>
      </w:r>
    </w:p>
    <w:p>
      <w:pPr>
        <w:pStyle w:val="BookText"/>
        <w:rPr/>
      </w:pPr>
      <w:r>
        <w:rPr>
          <w:rFonts w:ascii="IRNazanin" w:hAnsi="IRNazanin" w:eastAsia="IRNazanin"/>
          <w:color w:val="111111"/>
          <w:sz w:val="28"/>
          <w:sz w:val="28"/>
          <w:szCs w:val="28"/>
          <w:rtl w:val="true"/>
          <w:lang w:bidi="fa-IR"/>
        </w:rPr>
        <w:t>به دنیا آمده اند و فرزند یک پدرند</w:t>
      </w:r>
    </w:p>
    <w:p>
      <w:pPr>
        <w:pStyle w:val="BookText"/>
        <w:rPr/>
      </w:pPr>
      <w:r>
        <w:rPr>
          <w:rFonts w:ascii="IRNazanin" w:hAnsi="IRNazanin" w:eastAsia="IRNazanin"/>
          <w:color w:val="111111"/>
          <w:sz w:val="28"/>
          <w:sz w:val="28"/>
          <w:szCs w:val="28"/>
          <w:rtl w:val="true"/>
          <w:lang w:bidi="fa-IR"/>
        </w:rPr>
        <w:t>آن یکی چنانکه ادعا می کند قرشی است</w:t>
      </w:r>
    </w:p>
    <w:p>
      <w:pPr>
        <w:pStyle w:val="BookText"/>
        <w:rPr/>
      </w:pPr>
      <w:r>
        <w:rPr>
          <w:rFonts w:ascii="IRNazanin" w:hAnsi="IRNazanin" w:eastAsia="IRNazanin"/>
          <w:color w:val="111111"/>
          <w:sz w:val="28"/>
          <w:sz w:val="28"/>
          <w:szCs w:val="28"/>
          <w:rtl w:val="true"/>
          <w:lang w:bidi="fa-IR"/>
        </w:rPr>
        <w:t>وآن دیگر آزاد شده و این به زعم خویش عربی است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جمله ابیاتی که در هجو زیاد وفرزندانش سروده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گمشو، خدا ترا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ازگناهت در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زیاد دوستی می نمودی این اتفاقات نمی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هر جا می خواهی زندگی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موصل را برای سکونت</w:t>
      </w:r>
    </w:p>
    <w:p>
      <w:pPr>
        <w:pStyle w:val="BookText"/>
        <w:rPr/>
      </w:pPr>
      <w:r>
        <w:rPr>
          <w:rFonts w:ascii="IRNazanin" w:hAnsi="IRNazanin" w:eastAsia="IRNazanin"/>
          <w:color w:val="111111"/>
          <w:sz w:val="28"/>
          <w:sz w:val="28"/>
          <w:szCs w:val="28"/>
          <w:rtl w:val="true"/>
          <w:lang w:bidi="fa-IR"/>
        </w:rPr>
        <w:t>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مفرغ به خاطر مظالمی که عباد بن زیاد در خراسان بر او روا داشته در هجو او و فرزندانش اشعار بسیار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وداستانش با عباد بن زیاد و برادرش عبید الله بن زیاد مشهور است، از جمله این ابیات هجور 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از تو رو گردان نیست</w:t>
      </w:r>
    </w:p>
    <w:p>
      <w:pPr>
        <w:pStyle w:val="BookText"/>
        <w:rPr/>
      </w:pPr>
      <w:r>
        <w:rPr>
          <w:rFonts w:ascii="IRNazanin" w:hAnsi="IRNazanin" w:eastAsia="IRNazanin"/>
          <w:color w:val="111111"/>
          <w:sz w:val="28"/>
          <w:sz w:val="28"/>
          <w:szCs w:val="28"/>
          <w:rtl w:val="true"/>
          <w:lang w:bidi="fa-IR"/>
        </w:rPr>
        <w:t>تو نه مادری قرشی داری و نه پدری</w:t>
      </w:r>
    </w:p>
    <w:p>
      <w:pPr>
        <w:pStyle w:val="BookText"/>
        <w:rPr/>
      </w:pPr>
      <w:r>
        <w:rPr>
          <w:rFonts w:ascii="IRNazanin" w:hAnsi="IRNazanin" w:eastAsia="IRNazanin"/>
          <w:color w:val="111111"/>
          <w:sz w:val="28"/>
          <w:sz w:val="28"/>
          <w:szCs w:val="28"/>
          <w:rtl w:val="true"/>
          <w:lang w:bidi="fa-IR"/>
        </w:rPr>
        <w:t xml:space="preserve">وبه‌عبیدالله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پدر درستی نداری</w:t>
      </w:r>
    </w:p>
    <w:p>
      <w:pPr>
        <w:pStyle w:val="BookText"/>
        <w:rPr/>
      </w:pPr>
      <w:r>
        <w:rPr>
          <w:rFonts w:ascii="IRNazanin" w:hAnsi="IRNazanin" w:eastAsia="IRNazanin"/>
          <w:color w:val="111111"/>
          <w:sz w:val="28"/>
          <w:sz w:val="28"/>
          <w:szCs w:val="28"/>
          <w:rtl w:val="true"/>
          <w:lang w:bidi="fa-IR"/>
        </w:rPr>
        <w:t>و نه کسی می داند که ترابه چه کسی نسبت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بن زیاد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هجویه ای به قدر هجو ابن مفرغ ناراحت نگشته ام آنجا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بیندیش، زیرا اگردر این موضوع بیندیشی مایه عبرت خواهد بود</w:t>
      </w:r>
    </w:p>
    <w:p>
      <w:pPr>
        <w:pStyle w:val="BookText"/>
        <w:rPr/>
      </w:pPr>
      <w:r>
        <w:rPr>
          <w:rFonts w:ascii="IRNazanin" w:hAnsi="IRNazanin" w:eastAsia="IRNazanin"/>
          <w:color w:val="111111"/>
          <w:sz w:val="28"/>
          <w:sz w:val="28"/>
          <w:szCs w:val="28"/>
          <w:rtl w:val="true"/>
          <w:lang w:bidi="fa-IR"/>
        </w:rPr>
        <w:t>دراین که آیا افتخاری جز از راه مامور شدن بدست آورده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سمیه آن قدر زندگی کرد و ندانست که</w:t>
      </w:r>
    </w:p>
    <w:p>
      <w:pPr>
        <w:pStyle w:val="BookText"/>
        <w:rPr/>
      </w:pPr>
      <w:r>
        <w:rPr>
          <w:rFonts w:ascii="IRNazanin" w:hAnsi="IRNazanin" w:eastAsia="IRNazanin"/>
          <w:color w:val="111111"/>
          <w:sz w:val="28"/>
          <w:sz w:val="28"/>
          <w:szCs w:val="28"/>
          <w:rtl w:val="true"/>
          <w:lang w:bidi="fa-IR"/>
        </w:rPr>
        <w:t>پسری که از قریش دارد منسوب به توده‌ای پدر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دیگری چنین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نمی دانم پدرش کیست</w:t>
      </w:r>
    </w:p>
    <w:p>
      <w:pPr>
        <w:pStyle w:val="BookText"/>
        <w:rPr/>
      </w:pPr>
      <w:r>
        <w:rPr>
          <w:rFonts w:ascii="IRNazanin" w:hAnsi="IRNazanin" w:eastAsia="IRNazanin"/>
          <w:color w:val="111111"/>
          <w:sz w:val="28"/>
          <w:sz w:val="28"/>
          <w:szCs w:val="28"/>
          <w:rtl w:val="true"/>
          <w:lang w:bidi="fa-IR"/>
        </w:rPr>
        <w:t>ولی این هست که الاغ پدر زیاد است</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به ما رسیده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ابی سفیان، وقتی مروان شعر برادرش عبدالرحمن بن حکم را برای وی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تا عبدالرحمن نزد زیاد نرود و عذر خواهی نکند و رضایت او را جلب ننماید، از او خشنود نخواهم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حکم روی آورده آن قدراصرار ورزیدند تا نزد زیاد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با ر گاهش در آمد و سلام کرد زیادبگوشه چشم نگاه خشم آلودی به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زیاد معمولا یک چشم خویش را کوچک می کرد تا نگاهی غضبناک پیداکند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آن حرفها را زده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حرفها؟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گفتنی نیست؟ عبدالرحمن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امیر را برقرار بدارد، گذشت برای خطاکار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بشنو گفته 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و او این اشعار را بسرود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کژی که</w:t>
      </w:r>
    </w:p>
    <w:p>
      <w:pPr>
        <w:pStyle w:val="BookText"/>
        <w:rPr/>
      </w:pPr>
      <w:r>
        <w:rPr>
          <w:rFonts w:ascii="IRNazanin" w:hAnsi="IRNazanin" w:eastAsia="IRNazanin"/>
          <w:color w:val="111111"/>
          <w:sz w:val="28"/>
          <w:sz w:val="28"/>
          <w:szCs w:val="28"/>
          <w:rtl w:val="true"/>
          <w:lang w:bidi="fa-IR"/>
        </w:rPr>
        <w:t>در شام بر زبانم رفته توبه می‌آرم</w:t>
      </w:r>
    </w:p>
    <w:p>
      <w:pPr>
        <w:pStyle w:val="BookText"/>
        <w:rPr/>
      </w:pPr>
      <w:r>
        <w:rPr>
          <w:rFonts w:ascii="IRNazanin" w:hAnsi="IRNazanin" w:eastAsia="IRNazanin"/>
          <w:color w:val="111111"/>
          <w:sz w:val="28"/>
          <w:sz w:val="28"/>
          <w:szCs w:val="28"/>
          <w:rtl w:val="true"/>
          <w:lang w:bidi="fa-IR"/>
        </w:rPr>
        <w:t>از آن سخنان که درباره ات گفتم و خلیفه</w:t>
      </w:r>
    </w:p>
    <w:p>
      <w:pPr>
        <w:pStyle w:val="BookText"/>
        <w:rPr/>
      </w:pPr>
      <w:r>
        <w:rPr>
          <w:rFonts w:ascii="IRNazanin" w:hAnsi="IRNazanin" w:eastAsia="IRNazanin"/>
          <w:color w:val="111111"/>
          <w:sz w:val="28"/>
          <w:sz w:val="28"/>
          <w:szCs w:val="28"/>
          <w:rtl w:val="true"/>
          <w:lang w:bidi="fa-IR"/>
        </w:rPr>
        <w:t>به خشم آمد تااز سر خشم مرا براند</w:t>
      </w:r>
    </w:p>
    <w:p>
      <w:pPr>
        <w:pStyle w:val="BookText"/>
        <w:rPr/>
      </w:pPr>
      <w:r>
        <w:rPr>
          <w:rFonts w:ascii="IRNazanin" w:hAnsi="IRNazanin" w:eastAsia="IRNazanin"/>
          <w:color w:val="111111"/>
          <w:sz w:val="28"/>
          <w:sz w:val="28"/>
          <w:szCs w:val="28"/>
          <w:rtl w:val="true"/>
          <w:lang w:bidi="fa-IR"/>
        </w:rPr>
        <w:t>و به آنکه مرا براند ضمن عذر خواهی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با تو است و ترا مقامی جز آن من است</w:t>
      </w:r>
    </w:p>
    <w:p>
      <w:pPr>
        <w:pStyle w:val="BookText"/>
        <w:rPr/>
      </w:pPr>
      <w:r>
        <w:rPr>
          <w:rFonts w:ascii="IRNazanin" w:hAnsi="IRNazanin" w:eastAsia="IRNazanin"/>
          <w:color w:val="111111"/>
          <w:sz w:val="28"/>
          <w:sz w:val="28"/>
          <w:szCs w:val="28"/>
          <w:rtl w:val="true"/>
          <w:lang w:bidi="fa-IR"/>
        </w:rPr>
        <w:t>پس از تصور اتم خطایم و گفتار نادرستم</w:t>
      </w:r>
    </w:p>
    <w:p>
      <w:pPr>
        <w:pStyle w:val="BookText"/>
        <w:rPr/>
      </w:pPr>
      <w:r>
        <w:rPr>
          <w:rFonts w:ascii="IRNazanin" w:hAnsi="IRNazanin" w:eastAsia="IRNazanin"/>
          <w:color w:val="111111"/>
          <w:sz w:val="28"/>
          <w:sz w:val="28"/>
          <w:szCs w:val="28"/>
          <w:rtl w:val="true"/>
          <w:lang w:bidi="fa-IR"/>
        </w:rPr>
        <w:t>حقیقت را دریافتم و بشناختم و دانستم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درخت ابو سفیان است</w:t>
      </w:r>
    </w:p>
    <w:p>
      <w:pPr>
        <w:pStyle w:val="BookText"/>
        <w:rPr/>
      </w:pPr>
      <w:r>
        <w:rPr>
          <w:rFonts w:ascii="IRNazanin" w:hAnsi="IRNazanin" w:eastAsia="IRNazanin"/>
          <w:color w:val="111111"/>
          <w:sz w:val="28"/>
          <w:sz w:val="28"/>
          <w:szCs w:val="28"/>
          <w:rtl w:val="true"/>
          <w:lang w:bidi="fa-IR"/>
        </w:rPr>
        <w:t>و باطراوت و خرمی در میان بوستان برین آویخت</w:t>
      </w:r>
    </w:p>
    <w:p>
      <w:pPr>
        <w:pStyle w:val="BookText"/>
        <w:rPr/>
      </w:pPr>
      <w:r>
        <w:rPr>
          <w:rFonts w:ascii="IRNazanin" w:hAnsi="IRNazanin" w:eastAsia="IRNazanin"/>
          <w:color w:val="111111"/>
          <w:sz w:val="28"/>
          <w:sz w:val="28"/>
          <w:szCs w:val="28"/>
          <w:rtl w:val="true"/>
          <w:lang w:bidi="fa-IR"/>
        </w:rPr>
        <w:t>تر ا برادر و عمو و پسر عمو ی خویش می دانم</w:t>
      </w:r>
    </w:p>
    <w:p>
      <w:pPr>
        <w:pStyle w:val="BookText"/>
        <w:rPr/>
      </w:pPr>
      <w:r>
        <w:rPr>
          <w:rFonts w:ascii="IRNazanin" w:hAnsi="IRNazanin" w:eastAsia="IRNazanin"/>
          <w:color w:val="111111"/>
          <w:sz w:val="28"/>
          <w:sz w:val="28"/>
          <w:szCs w:val="28"/>
          <w:rtl w:val="true"/>
          <w:lang w:bidi="fa-IR"/>
        </w:rPr>
        <w:t>و نمی دانم‌که تو مرا به کدام چشم می نگری</w:t>
      </w:r>
    </w:p>
    <w:p>
      <w:pPr>
        <w:pStyle w:val="BookText"/>
        <w:rPr/>
      </w:pPr>
      <w:r>
        <w:rPr>
          <w:rFonts w:ascii="IRNazanin" w:hAnsi="IRNazanin" w:eastAsia="IRNazanin"/>
          <w:color w:val="111111"/>
          <w:sz w:val="28"/>
          <w:sz w:val="28"/>
          <w:szCs w:val="28"/>
          <w:rtl w:val="true"/>
          <w:lang w:bidi="fa-IR"/>
        </w:rPr>
        <w:t>تو زایده ای هستی چسبیده به خانواده ابوسفیان</w:t>
      </w:r>
    </w:p>
    <w:p>
      <w:pPr>
        <w:pStyle w:val="BookText"/>
        <w:rPr/>
      </w:pPr>
      <w:r>
        <w:rPr>
          <w:rFonts w:ascii="IRNazanin" w:hAnsi="IRNazanin" w:eastAsia="IRNazanin"/>
          <w:color w:val="111111"/>
          <w:sz w:val="28"/>
          <w:sz w:val="28"/>
          <w:szCs w:val="28"/>
          <w:rtl w:val="true"/>
          <w:lang w:bidi="fa-IR"/>
        </w:rPr>
        <w:t>که ازانگشت میانی ام بیشتر دو ستش می دارم</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بن حرب بگ</w:t>
      </w:r>
    </w:p>
    <w:p>
      <w:pPr>
        <w:pStyle w:val="BookText"/>
        <w:rPr/>
      </w:pPr>
      <w:r>
        <w:rPr>
          <w:rFonts w:ascii="IRNazanin" w:hAnsi="IRNazanin" w:eastAsia="IRNazanin"/>
          <w:color w:val="111111"/>
          <w:sz w:val="28"/>
          <w:sz w:val="28"/>
          <w:szCs w:val="28"/>
          <w:rtl w:val="true"/>
          <w:lang w:bidi="fa-IR"/>
        </w:rPr>
        <w:t>که باکار خویش موفقیتی بدست آورده ای</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دیده من احمقی هستش و شاعری چرب زبان و خوشگذران، اما بهرحال شعرت را شنیدم و عذرت را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تقاضایی داری؟ گفت رضایتنامه ای برایم خطاب به امیر المومنین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ای نوشت، و زیاد آن را پیش معاویه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بگشودش و از او خشنود گشت و او را به حال و کار سابق باز 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بر سر زیاد که</w:t>
      </w:r>
    </w:p>
    <w:p>
      <w:pPr>
        <w:pStyle w:val="BookText"/>
        <w:rPr/>
      </w:pPr>
      <w:r>
        <w:rPr>
          <w:rFonts w:ascii="IRNazanin" w:hAnsi="IRNazanin" w:eastAsia="IRNazanin"/>
          <w:color w:val="111111"/>
          <w:sz w:val="28"/>
          <w:sz w:val="28"/>
          <w:szCs w:val="28"/>
          <w:rtl w:val="true"/>
          <w:lang w:bidi="fa-IR"/>
        </w:rPr>
        <w:t>متوجه نشد عبد الرحمن چه می گوید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زایده ای هستی چسبیده به خانواده ابو سفیان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عبیده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ادعا میکرد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اعور است از قبیله بنی‌عبد شمس بن زید، مناه بن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مفرغ در رد ادعایش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می خوردم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ازقبیله قریش نیست</w:t>
      </w:r>
    </w:p>
    <w:p>
      <w:pPr>
        <w:pStyle w:val="BookText"/>
        <w:rPr/>
      </w:pPr>
      <w:r>
        <w:rPr>
          <w:rFonts w:ascii="IRNazanin" w:hAnsi="IRNazanin" w:eastAsia="IRNazanin"/>
          <w:color w:val="111111"/>
          <w:sz w:val="28"/>
          <w:sz w:val="28"/>
          <w:szCs w:val="28"/>
          <w:rtl w:val="true"/>
          <w:lang w:bidi="fa-IR"/>
        </w:rPr>
        <w:t>و نه سمیه از قبیله تمیم استپ</w:t>
      </w:r>
    </w:p>
    <w:p>
      <w:pPr>
        <w:pStyle w:val="BookText"/>
        <w:rPr/>
      </w:pPr>
      <w:r>
        <w:rPr>
          <w:rFonts w:ascii="IRNazanin" w:hAnsi="IRNazanin" w:eastAsia="IRNazanin"/>
          <w:color w:val="111111"/>
          <w:sz w:val="28"/>
          <w:sz w:val="28"/>
          <w:szCs w:val="28"/>
          <w:rtl w:val="true"/>
          <w:lang w:bidi="fa-IR"/>
        </w:rPr>
        <w:t>بلکه در حقیقت زاده برده ای‌است از زناکاری</w:t>
      </w:r>
    </w:p>
    <w:p>
      <w:pPr>
        <w:pStyle w:val="BookText"/>
        <w:rPr/>
      </w:pPr>
      <w:r>
        <w:rPr>
          <w:rFonts w:ascii="IRNazanin" w:hAnsi="IRNazanin" w:eastAsia="IRNazanin"/>
          <w:color w:val="111111"/>
          <w:sz w:val="28"/>
          <w:sz w:val="28"/>
          <w:szCs w:val="28"/>
          <w:rtl w:val="true"/>
          <w:lang w:bidi="fa-IR"/>
        </w:rPr>
        <w:t>که ریشه نسبش در پلیدی فرو رفته است</w:t>
      </w:r>
    </w:p>
    <w:p>
      <w:pPr>
        <w:pStyle w:val="BookText"/>
        <w:rPr/>
      </w:pPr>
      <w:r>
        <w:rPr>
          <w:rFonts w:ascii="IRNazanin" w:hAnsi="IRNazanin" w:eastAsia="IRNazanin"/>
          <w:color w:val="111111"/>
          <w:sz w:val="28"/>
          <w:sz w:val="28"/>
          <w:szCs w:val="28"/>
          <w:rtl w:val="true"/>
          <w:lang w:bidi="fa-IR"/>
        </w:rPr>
        <w:t>طبری روایتی از ابو اسحاق ثبت کرده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زیادچون به کوفه در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شما برای کاری که به حالتان مفید است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خویشاوندی مرا به معاویه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نیستیم شهادت‌دروغ و بهتان آمیز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بصره رفت و آنجا مردی برای او چنان‌که می خواست شهادت داده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عسا کر و ابن اثیر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به طایف رفت وبه دکه شرابفروشی بنام‌ابو مریم سلولی درآمد وپس از شرابخوردن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زنی ناراحتم کرده، فاحشه ای برایم دست وپاکن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حارث بن کلده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سمیه را که زن عبید بوده است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بااینکه پستانهای آویخه وزیربغل بو ناکی دارد بیاورش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آوردش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سفیان با او بیامیخت و زیاد را بدنیا آورد، و معاویه ادعای برادری او را کرد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عساکرد از ابن سیرین‌از ابی بکره روایت کرده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به ابو بکره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پیشنهادی به من کرد، و من</w:t>
      </w:r>
      <w:bookmarkStart w:id="42" w:name="pg10095_93138"/>
    </w:p>
    <w:p>
      <w:pPr>
        <w:pStyle w:val="BookText"/>
        <w:rPr/>
      </w:pPr>
      <w:bookmarkEnd w:id="42"/>
      <w:r>
        <w:rPr>
          <w:rFonts w:ascii="IRNazanin" w:hAnsi="IRNazanin" w:eastAsia="IRNazanin"/>
          <w:color w:val="111111"/>
          <w:sz w:val="28"/>
          <w:sz w:val="28"/>
          <w:szCs w:val="28"/>
          <w:rtl w:val="true"/>
          <w:lang w:bidi="fa-IR"/>
        </w:rPr>
        <w:t xml:space="preserve">دربستر عبید بدنیا آمده و به او شباهت دارم، و میدانی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خویش را به شخصی غیر از پدرش نسبت دهد نشیمنگاهش از آتش آکنده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یکسال بعد ادعای فرزندی ابو سفیان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ابو سفیان نشسته بودیم، زیاد نمایان گشت، ابو 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چه‌می شد اگر برایش کسی را به عنوان پدرادعا می کرد</w:t>
      </w:r>
      <w:r>
        <w:rPr>
          <w:rFonts w:eastAsia="IRNazanin" w:cs="IRNazanin"/>
          <w:color w:val="111111"/>
          <w:sz w:val="28"/>
          <w:szCs w:val="28"/>
          <w:rtl w:val="true"/>
          <w:lang w:bidi="fa-IR"/>
        </w:rPr>
        <w:t>.</w:t>
      </w:r>
    </w:p>
    <w:p>
      <w:pPr>
        <w:pStyle w:val="Heading6"/>
        <w:numPr>
          <w:ilvl w:val="5"/>
          <w:numId w:val="1"/>
        </w:numPr>
        <w:rPr/>
      </w:pPr>
      <w:bookmarkStart w:id="43" w:name="__RefHeading___Toc177481_1067777946"/>
      <w:bookmarkStart w:id="44" w:name="_Toc16"/>
      <w:bookmarkEnd w:id="43"/>
      <w:r>
        <w:rPr>
          <w:rtl w:val="true"/>
        </w:rPr>
        <w:t>بستگی زیاد به امویان چگونه اعلام شد</w:t>
      </w:r>
      <w:bookmarkEnd w:id="44"/>
    </w:p>
    <w:p>
      <w:pPr>
        <w:pStyle w:val="BookText"/>
        <w:rPr/>
      </w:pPr>
      <w:r>
        <w:rPr>
          <w:rFonts w:ascii="IRNazanin" w:hAnsi="IRNazanin" w:eastAsia="IRNazanin"/>
          <w:color w:val="111111"/>
          <w:sz w:val="28"/>
          <w:sz w:val="28"/>
          <w:szCs w:val="28"/>
          <w:rtl w:val="true"/>
          <w:lang w:bidi="fa-IR"/>
        </w:rPr>
        <w:t>هنگامی که معاویه بیعت‌گرفت زیاد نزد او رفته با گرفتن دو میلیون با او مصالحه کرد و از با رگاهش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مصقله بن هبیره شیبانی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پیشنهاد کرد بیست هزار درهم بگیرد و به معاویه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با اینکه ایران را خشکی و دریایش را خورده داشته است فقط با گرفتن دو میلیون درهم با تو مصالحه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کارش بخدا قسم پیدا است که گفته اش راست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معاویه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زیاد چه می گوید؟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ابی سفیان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مصقله بن‌هبیره شیبانی پیشنهادش را پذیرفت و همین کار را انجام داد، و معاویه در نتیجه آن گفتگو بر آن شد که دوستی زیاد را با ادعای خویشاوندی او برای خود جلب نماید و محبتش را به تمامی به خویش اختصاص دهد، و بر این کار همداستان گشتند و مردم را کرد آوردندو شاهدان در تایید ادعای زیاد گذشتند و در میانشان ابو مریم سلولی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شهادت می دهی ای ابو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 بودم که ابو سفیان نزد من آمد و از من فاحشه ای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سمیه کسی را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کثافت و بو ناکیش بیاورش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اطاقی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سمیه بیرون آمد در حالی که منی از تنش می 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به ابو مریم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حرف زدنت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به عنوان شاهد آمده ای تا شهادت دهی نه آنکه شماتت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آن، معاویه‌او را خویشاوند خویش اعلام کرد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عقد الفرید چنین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روزی مست براه</w:t>
      </w:r>
    </w:p>
    <w:p>
      <w:pPr>
        <w:pStyle w:val="BookText"/>
        <w:rPr/>
      </w:pPr>
      <w:r>
        <w:rPr>
          <w:rFonts w:ascii="IRNazanin" w:hAnsi="IRNazanin" w:eastAsia="IRNazanin"/>
          <w:color w:val="111111"/>
          <w:sz w:val="28"/>
          <w:sz w:val="28"/>
          <w:szCs w:val="28"/>
          <w:rtl w:val="true"/>
          <w:lang w:bidi="fa-IR"/>
        </w:rPr>
        <w:t>افتاد و به سراغ فاحشه خانه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زنی که رئیس فاحشه خانه ای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فاحشه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سمیه‌هست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زیر بغلش بو ناک است بیاورش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در آمیخت و زیاد از آن همبستری در بستر عبید بوجود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حسب و نسبی پلید و پست داشت و عمری دراز نزدیک به‌پنجاه سال پدر مشخصی نداشت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زیاد بن 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زیاد فرزند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 یکباره برادر پادشاه وقت گشت و پسر کسی شناخته شد که او را از اشراف محیط و زمانه اش به شمار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مقام ظاهر رادرست به طریقی به دست آورد که معاویه‌مقام فرزندی ابو سفیان را احراز کرد آنگاه که معلوم نبود معاویه نوزاد فرزند کدامیک از پنج شش زناکار معروف جاهلیت است و مادر ش هند ی جگر خوار او را فرزند ابو سفیان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 چون خود را از پستی و ننگ بی پدری رسه و به مقامی ظاهرا بلند نشسته‌یافت بر آن شد که دوستی و علاقه معاویه را به هر طریقی که شده بیش ازپیش فرا چنگ آرد، و راه نابود ساختن‌و بدخواهی مخالفان معاویه یعنی مسلمانان غیور و خاندان پاک رسالت رااختیار کرد و دست خویش تا مرفق بخون پاک آن راد مردان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طرف، معاویه که از جلب یک متحد سیاسی زد و بند چی و حقه باز و کار چاق کن و مطیع سر مست شده بود هیچ نمی‌اندیشید که نسبت زنا دادن به پدرش چقدرزشت و نکوهیده و ننگ آور است و ادعای‌خویشاوندی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حکم شریعت و ناقض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ابی عبید ثقفی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صادر کرد که فرزند متعلق به بستر است و مرد زناکار را سنگ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بر عکس آن عمل کردی‌و برخلاف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حرفت را تکرار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دست از این حرفت بر ندار ی بلایی بر سرت خواهم آورد که آن سرش نا پیداباشد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مردک را ببین به پیامبرش، و نگاه کن که حدیث حضرتش راکه تکرار هم گشت تا چه حد بگوش می گیرد و بکار می بندد و آن را پاس می دارد و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داوری و نظر دادن در این کار معاویه را به دانشمندان منصف امت اسلامی وا می گذارم و به محققان و نویسندگان و مولفان درست رای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مسیب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حکم از احکام قضایی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علنا نقص گشت توسط فلا نشخص بود یعنی معاویه که درباره زیاد آن حکم را صادر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یحیی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نخستین حکم از احکام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رد شد حکمی بود که درباره زیاد صادر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بعجه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دردی که عرب بدان مبتلا گشت قتل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نوادهء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بود و ادعای خویشاوندی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بصری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چهار صفت داشت که اگر یکی از آنها را بیش نداشت برای تبهکاری وی بس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شدن بمدد سفیهان براین امت به طوری که بدون مشورت با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باقیمانده اصحاب صاحبان فضیلت و افتخار را در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حکو متشان مسلط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را که باده گساری دائم الخمر بود و جامه ابریشمین می پوشید و ساز می زد به جانشینی خویش تعیین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خویشاوند ی زیاد را کرد در حالی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متعلق به بستر است و مرد زناکار را سنگ پاداش</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حجر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 بحال او که حجر و یارانش را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اخیر را دوبار تکرار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حضورمعاویه و عمرو بن عاص و مروان بن حکم‌به زیاد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را ای زیاد، چه به قریش، برای تو نه فقط زمینه درستی در میان قریش یا اصل و نسبی یامیلاد شرافتمندانه ای سراغ ندارم بلکه مادرت فاحشه ای بود که مرد های قریشی و زشتکاران عرب با او می آمیختند، و چون به دنیا آمدی مردم عرب پدری برایت نمی شناختد تا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پدرش ادعای برادری تو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مایه افتخاری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سمیه بس و ما راپیامبر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علی بن ابیطالب و سرور مومنان که هیچ به جاهلیت نگرائید و عمویم حمزه سیدالشهدا و جعفر طیار بس، واینکه من و برادرم سرور جوانان بهشتی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نمایندگی نزد معاویه رفت و برای او هدایا و اموال هنگفت وکیسه ای پر از جواهر برد که نظیرش راکسی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آن به شدت‌خوشحال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چون آن شادی بدید به منبر 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من بودم ای امیرالمومنین که برایت عراق را رام ساختم و آرام و دارائی و مالیاتش را گرفتم و به تو تقدیم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معاویه برخاسته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زیاد اگرچنین کردی ما هم ترا از مولای ثقیف بودن به وابستگی قریش ارتقا بخشیدیم و به فراز منبر و از زیاد بن عبید بودن به حرب بن امیه 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ای پدر و مادرم فدات</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سکتواری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محاضره الاوائل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نخستین حکمی که از احکام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علنا زیر پا نهاده شد ادعای خویشاوندی زیاد توسط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ابو سفیان اورا از خود ندانسته و ادعا کرده بود که او فرزندش نیست و نسبش مقطوع است، اما معاویه چون به زمامداری رسید او را خویشاوند خویش نموده به خود نزدیک ساخت و استانداری و فرماندهی داد، و زیاد بن ابیه که پسر زنی بد کاره بود هر گونه حقکشی و بد رفتاری را نسبت به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چون‌به معاویه می نگریست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پسر ابو سفیان، شاهنشاه عرب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او نخستین کسی بود که یکی از احکام قضائی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زیر پا گذاشت،</w:t>
      </w:r>
    </w:p>
    <w:p>
      <w:pPr>
        <w:pStyle w:val="BookText"/>
        <w:rPr/>
      </w:pPr>
      <w:r>
        <w:rPr>
          <w:rFonts w:ascii="IRNazanin" w:hAnsi="IRNazanin" w:eastAsia="IRNazanin"/>
          <w:color w:val="111111"/>
          <w:sz w:val="28"/>
          <w:sz w:val="28"/>
          <w:szCs w:val="28"/>
          <w:rtl w:val="true"/>
          <w:lang w:bidi="fa-IR"/>
        </w:rPr>
        <w:t xml:space="preserve">و زیاد بن ابیه اولین کسی بود که ننگین ترین بد رفتاری را در حق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در حضور جمعی از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داشت که با زیاد هیچ گونه نسبت خویشاوندی ندارد و به هیچ وجه ارثی از او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وزیاد همچنان مطرود بود تا معاویه بخواندش و به خویش نزدیک ساخت و او را فرماندهی داد وحکم اسلام را زیر پا گذاشت و این اولین حکم قضائی بودکه پایمال می گشت و به همین سبب بلائی سهمگین گشت و محنتی جانفرسا برای امت پیش آورد که منحوس ترینش تجاوز خائنانه او به برترین فرد ملت و محبوب ترین شخص خاندان نبوت بود</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دانشمند اسلامی نیست که با جاحظ همداستان نباشد آنجا که در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هنگام معاویه بر سلطنت دست یافت و بر باقیمانده 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شش نفره تعیینی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جامعه اسلامی و انصار و مهاجران به استبداد و خود کامگی حکومت کرد، یعنی در سالی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اتفاق عمومی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اند و نه تنها سال اتفاق عمومی نبود، بلکه سال اختلاف و جدائی و سرکوبی و دیکتاتوری و چیرگی مسلحانه بود، سالی که امامت به سلطنتی از قماش آنچه به شرح آمد و از نوع آنچه یکایک‌بر شمردیم مر تکب گشت تا رسید به رد علنی حکم قضائی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انکار آشکار حکمی که درباره تعلق فرزند به بستر و سزای مرد زنا کار صادر فرموده است با این که امت متفق بود بر این که سمیه در بسترابو سفیان‌و همسرش نبوده، بلکه فقط با او زنا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ارتکاب آشکار این عمل خلاف سنت از شمار</w:t>
      </w:r>
    </w:p>
    <w:p>
      <w:pPr>
        <w:pStyle w:val="BookText"/>
        <w:rPr/>
      </w:pPr>
      <w:r>
        <w:rPr>
          <w:rFonts w:ascii="IRNazanin" w:hAnsi="IRNazanin" w:eastAsia="IRNazanin"/>
          <w:color w:val="111111"/>
          <w:sz w:val="28"/>
          <w:sz w:val="28"/>
          <w:szCs w:val="28"/>
          <w:rtl w:val="true"/>
          <w:lang w:bidi="fa-IR"/>
        </w:rPr>
        <w:t xml:space="preserve">زشتکاران بدر گشت و به جرگه کفار در آمد </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جنایات کفر آمیز معاویه را بررسی کنیم خواهیم دید که این کارش جزو کوچکترین آنها است، زیرا بیشتر کارهایش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ناقض قرآن و سنت ثابت و مسلم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خلافکاریش منحصر به زیر پا گذاشتن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متعلق به بستر است و مرد زناکار را سنگ پاداش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bookmarkStart w:id="45" w:name="pg10095_93144"/>
    </w:p>
    <w:p>
      <w:pPr>
        <w:pStyle w:val="Heading6"/>
        <w:numPr>
          <w:ilvl w:val="5"/>
          <w:numId w:val="1"/>
        </w:numPr>
        <w:rPr/>
      </w:pPr>
      <w:bookmarkStart w:id="46" w:name="__RefHeading___Toc177483_1067777946"/>
      <w:bookmarkStart w:id="47" w:name="_Toc17"/>
      <w:bookmarkEnd w:id="45"/>
      <w:bookmarkEnd w:id="46"/>
      <w:r>
        <w:rPr>
          <w:rtl w:val="true"/>
        </w:rPr>
        <w:t>بیعت گیری برای یزید</w:t>
      </w:r>
      <w:bookmarkEnd w:id="47"/>
    </w:p>
    <w:p>
      <w:pPr>
        <w:pStyle w:val="Heading6"/>
        <w:numPr>
          <w:ilvl w:val="5"/>
          <w:numId w:val="1"/>
        </w:numPr>
        <w:rPr/>
      </w:pPr>
      <w:bookmarkStart w:id="48" w:name="__RefHeading___Toc177485_1067777946"/>
      <w:bookmarkStart w:id="49" w:name="_Toc18"/>
      <w:bookmarkEnd w:id="48"/>
      <w:r>
        <w:rPr>
          <w:rtl w:val="true"/>
        </w:rPr>
        <w:t>اشاره</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چهار جنایت سهمگین 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تبهکاری ها و جنایات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مجسمه تبهکاری و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بیعت گیری برای یزید است برخلاف‌خواست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حل و 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صاحبنظران جامعه اسلامی، و از طریق سرکوبی باقیمانده مهاجران و انصار، و علی رغم مخالفت برجسته ترین 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از همان روز که به سلطنت و بساط یک استبداد قهر آمیز و ننگین را پهن کرد بفکر این بود که پسرش را ولیعهد خویش سازد و برایش بیعت بستاند و حکومت اموی را موروثی و پایدار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تمام زمینه این کار را فراهم می کرد، به نزدیکانش انعام می نمود و بیگانگان‌را خویشاوند و مقری می ساخت، گاه نیت‌خویش مستور می داشت و زمانی بر ملامی نمود، و پیوسته آن طریق هموارمی ساخت و به طرف مقصود می خزید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ولایتعهدی یزید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معاویه پیمانی به نام زیاد جعل کرده برای مردم برخواند و درآن آمده بود که حکومت پس از معاویه از آن یزید باشد، و با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مدائنی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راه بیعت گیری برای یزید را هموار نماید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ابوعمر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معاویه هنگامی که‌حسن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پیشنهاد شد که یرای یزید بیعت بگیرد، اما وی این مقصود را فقط پس از درگذشت</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آشکارکرد و تصمیم آن کار در این هنگام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مردم را دعوت کرد که با پسرش یزید بیعت نمایند تا پس از وی حاکم باشد، و تصمیم این کار را پیشتر و در زمان زنده بودن مغیره بن شعبه گرفتته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شعبی چنین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آمده بود پیش معاویه، و او از استانداری کوفه برکنار شده بود به خاطر پیری و ناتوانیش، و معاویه تصمیم گرفت سعید بن عاص را به استانداری کوفه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مغیره از تصمیم معاویه خبردار گشت گوئی پشیمان شده باشد یزد بن معاویه رفته به او توصیه کرد از پدرش بخواهد او را ولیعهد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از پدرش تقاضای ولیعهدی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را به تو توصیه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پیشنهاد مغیره را پسندید و او را دوباره به استانداری کوفه گماشت و دستور داد در این راه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مغیره برای زمینه سازی ولیعهدی یزید بکوشش برخاست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در این خصوص کتبا با زیاد مشورت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دانست یزید سرگرم بازی است و دل به بازی و شکار بسته با ولیعهدی او مخالفت نمود و عبید بن کعب نمیری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 صمیمی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معاویه فرستاد تا رای او را بزند و منصرف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به‌دمشق رفته با یزید ملاقات کرد و از قول زیاد به او گفت که از پی آن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از شروع به کار ولایتعهدی منصرف گشت و نزد پدر رفته همداستان شدندکه فعلا از آن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زیاد مرد معاویه شروع کرد به ترتیب دادن کار ولایتعهدی یزید و تبلیغات ودعوت برای بیعت گیری، و به سراسر کشور نامه نوشت که برای ولایتعهدی یزید بیعت بگیرند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دیگری از این ماجرا</w:t>
      </w:r>
    </w:p>
    <w:p>
      <w:pPr>
        <w:pStyle w:val="BookText"/>
        <w:rPr/>
      </w:pPr>
      <w:r>
        <w:rPr>
          <w:rFonts w:ascii="IRNazanin" w:hAnsi="IRNazanin" w:eastAsia="IRNazanin"/>
          <w:color w:val="111111"/>
          <w:sz w:val="28"/>
          <w:sz w:val="28"/>
          <w:szCs w:val="28"/>
          <w:rtl w:val="true"/>
          <w:lang w:bidi="fa-IR"/>
        </w:rPr>
        <w:t>ابتدای بیعت گیری برای یزید از مغیره بن شعبه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خواست او را از استانداری کوفه بر کنار نماید و بجایش سعید بن عاص را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مغیره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درست این است که نزدمعاویه رفته استعفا بدهم تا مردم تصور کنند به مقام استانداری بی علاقه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معاویه رفته و آهسته به او چیزی گفت و به اطرافیانش اظهار داشت که وسیله استانداری و فرماندهیش را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نزد یزید رفته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عالیمقام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قریش و سالخورگانش از دنیا رفته و فقط فرزندانشان باقی مانده اند، و تو از همه شان برتری و با تدبیرتر و علمت به سنت و سیاست از همه شان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چرا امیرالمومنین برای تو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گیرد؟ یزید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تو این کارشدنی است؟ جواب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پیش پدر رفته گفتگویش را به اطلاع او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مغیره را احضار کرده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چه می 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پس از عثمان چه اختلافی پیدا شد و چه خون ها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می تواند جانشین تو باشد، بنابران برایش بیعت بگیر تا اگر اتفاقی برایت افتاد پناه مردم باشد و جانشین تو ونه خونی ریخته شود ونه آشوبی بپا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این‌کار به من کمک خواهد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مردم کوفه را برایت تضمین می کنم و زیاد اهالی بصره را، و از این دو شهر که گذشت هیچ کس با تو مخالفت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برسر کارت و با هر که طرف اعتماد تو است در این زمینه‌صحبت کن و هر دو به فکر خواهیم بود و تصمیم مقتضی را خواهیم گرفت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مغیره با او خداحافظی کرده پیش رفقایش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معاویه را به منجلاب عمیقی در آوردم به زیان امت محمد، و چنان</w:t>
      </w:r>
    </w:p>
    <w:p>
      <w:pPr>
        <w:pStyle w:val="BookText"/>
        <w:rPr/>
      </w:pPr>
      <w:r>
        <w:rPr>
          <w:rFonts w:ascii="IRNazanin" w:hAnsi="IRNazanin" w:eastAsia="IRNazanin"/>
          <w:color w:val="111111"/>
          <w:sz w:val="28"/>
          <w:sz w:val="28"/>
          <w:szCs w:val="28"/>
          <w:rtl w:val="true"/>
          <w:lang w:bidi="fa-IR"/>
        </w:rPr>
        <w:t>زخمی بر پیکرشان وارد ساختم که هرگز درمان نخواهد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به کوفه برگشت و با هرکه طرف اعتمادش بود و می دانست هواخواه بنی امیه است مساله یزید و ولایتعهدیش را مطرح نموده و حاضر به بیعتش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گفته ای بیش از ده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را به نمایندگی‌نزد معاویه فرستاد و به هریک سی هزار درهم داد و پسرش موسی بن مغیره را به رساستشان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پیش معاویه رفته از بیعت یزید تمجید نموده او را دعوت به اخذ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خودتان را حفظ کنید، اما در اظهار و اعلامش شتاب ننمائید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موسی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دین اینها را به‌چند خرید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دینشان را چه ارزان فروخته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نیز گفته اند که آنها چهل نفر بودند که مغیره فرستاد پیش معاویه و در راسشان پسرش عروه بن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دربار معاویه رسیدندیکایک به نطق ایستاده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خواهی برای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آمد نشان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امیرالمومنین سنت‌زیاد شده ومی ترسیم وحدت ما بهم بخورد، بنابراین پرچمی برای ما برافراز و پناهی معین کن تا به آن چنگ 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جانشینی برایم پیشنهاد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پسر امیرالمومنین را مناسب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جانشینی او موافقید؟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نظرتان همین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مردمی که به نماندگیشان آمده ایم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پنهان از عروه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دین اینها رابه چند خریده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 صد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دینشان را ارزان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آنچه آمده اید، مطالعه خواهم کرد تا خدا چه بخواهد، و سنجیده و با تامل کار کردن بهتر از عجله است و آنها برگشتند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تصمیم معاویه دربیعت گیری برای یزید استوارتر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به زیاد نوشته با او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عبید بن کعب نمیری را خواسته به‌او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طرف اعتمادی دارد و هر رازی را رازداری است، و مردم دارای دو خصلتند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کردن راز، و خیرخواهی و نظر مشورتی را به کسانی که شایسته شنیدنش نیستند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را جز به دو کس نتوان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مرد آخرت که جویای ثواب روز جزا است، و دو دیگر مرد دنیا که خویشتن را شریف و با ارزش می داند و خردمندی که</w:t>
      </w:r>
    </w:p>
    <w:p>
      <w:pPr>
        <w:pStyle w:val="BookText"/>
        <w:rPr/>
      </w:pPr>
      <w:r>
        <w:rPr>
          <w:rFonts w:ascii="IRNazanin" w:hAnsi="IRNazanin" w:eastAsia="IRNazanin"/>
          <w:color w:val="111111"/>
          <w:sz w:val="28"/>
          <w:sz w:val="28"/>
          <w:szCs w:val="28"/>
          <w:rtl w:val="true"/>
          <w:lang w:bidi="fa-IR"/>
        </w:rPr>
        <w:t>کردار سنجیده و فهمیده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تراچنان این دوکس می دانم از روی تجربه ای که با تو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ترا خواسته ام برای مشورت در موضوعی که در نامه ای گنجیده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بامن کتبا درباره این موضوعات مشورت کرده است و از مخالفت و تقبیح مردم نگران است و می خواهد که از او اطاعت نمایند ضمنا مسوولیت های‌اسلامی سهمگین است و اداره امور مسلمین کار مهمی است، و یزید آدم بی مبالاتی است علاوه بر این که دلباخته شکاراست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نزد امیرالمومنین می روی و کارهای یزید را برایش برشمار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با تانی انجام بده تا به انجام رسد، شتاب مکن که اگر دیر برسی بهتر از آنست که با عجله کار را خراب و بد فرجام سازی عبید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غیر از این نداری که‌به او بگوئی؟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معاویه را بر هم نمی زنی و او رابا پسرش بد نمی کنی؟ من یزید را می بینم و به او می گویم امیرالمو منین به زیاد نامه نوشته و درباره بیعت گیری برایت از او نظر خواسته است و زیاد می ترسد مردم به خاطر کارهای ناجوری که تو داری برآشوبند و مخالفت نمایند و چاره را در این می بیند که تو آنکار ها را ترک کنی تا بتوان مردم را مجاب کرد وخواسته ات را بتحقق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ترک کنی تابتوان مردم را تو هم امیر المو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راهنمائی خیر خواهانه کرده باشی و هم نگرانیت از بابت امت رفع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تدبیر درست و دقیق اندیشده ای به امید خدا روانه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را برآوردی حقت و قدرت شناخته خواهد بود ودر صورتی که تدبیرت خطا از آب در آمدمعلوم خواهد بود که از ره بد خواهی وموذیگری نبوده است و هر چه به نظرت درست آمده گفته ای</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عبید نزد یزید رفت و آن سخنان بگفت، در نتیجه یزیداز بسیاری کار هایش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همچنین نامه ای برای معاویه همراه عبید کرد که از او می خواست بادرنگ و تامل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این تو صیه او را پذیرفته بکار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زیاد مرد، معاویه تصمیم گرفت برای پسر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یکصد هزار دهم برای عبدالله بن عمر فرستاد که پذیرفت، اما چون سخن از بیعت با یزید بمیان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خواست؟ بنابر این دینم خیلی ارزان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خودداری کرد</w:t>
      </w:r>
      <w:r>
        <w:rPr>
          <w:rFonts w:eastAsia="IRNazanin" w:cs="IRNazanin"/>
          <w:color w:val="111111"/>
          <w:sz w:val="28"/>
          <w:szCs w:val="28"/>
          <w:rtl w:val="true"/>
          <w:lang w:bidi="fa-IR"/>
        </w:rPr>
        <w:t>.</w:t>
      </w:r>
      <w:bookmarkStart w:id="50" w:name="pg10095_93149"/>
    </w:p>
    <w:p>
      <w:pPr>
        <w:pStyle w:val="Heading6"/>
        <w:numPr>
          <w:ilvl w:val="5"/>
          <w:numId w:val="1"/>
        </w:numPr>
        <w:rPr/>
      </w:pPr>
      <w:bookmarkStart w:id="51" w:name="__RefHeading___Toc177487_1067777946"/>
      <w:bookmarkStart w:id="52" w:name="_Toc19"/>
      <w:bookmarkEnd w:id="50"/>
      <w:bookmarkEnd w:id="51"/>
      <w:r>
        <w:rPr>
          <w:rtl w:val="true"/>
        </w:rPr>
        <w:t>در شام برای یزید بیعت می گیرد</w:t>
      </w:r>
      <w:bookmarkEnd w:id="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دراین راه، امام مجتبی را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هیئت های نمایندگی استان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بدستور معاویه به دمشق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دربار معاویه گرد آمدند و احنف بن قیس در میانشان بود معاویه، ضحاک بن قیس‌قهری را فرا خوانده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منبر نشستم و موعظه و سخنم را به پایان بردم تو از من برای سخنرانی اجازه بگیر، و وقتی به تو اجازه دادم خدای متعال را سپاس بر و نام یزید را به میا آور و درباره اش آنچه‌از تمجید وظیفه خود می بینی بگو، آنگاه از من تقاضا کن که او را جانشین خویش سازم، زیرا نظرم و تصمیم براین تعلق گرفته است و از خدامسئلت دارم که در این مورد و دیگر موارد خیر پیش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عبد الرحمن بن عثمان ثقفی و عبد الله بن سعده فزاری و ثور بن معن سلمی و عبد الله بن عصام اشعری را احضار کرده به آن ها دستور داد وقتی ضحاک سخنش را تمام‌کرد به نطق بر خیزند و سخنش را تصدیق و تایید کرده از وی بخواهند یزید را جانشین خویش سازد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سخن گفت، و پس از وی آن عده همانطور که دلش می‌خواست او را دعوت کردند که یزید را جانشین خویش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کجاست احنف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 خواهی سخن بگوئی احنف بر خاسته خدا را سپاس برد و ستایش نمود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بدترین دوره های زمان‌را می 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امیر المو منین عمرت را سپری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توجه داشته باش حکومت را به چه کسی وا می گذاری و می 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و راهنمائی اینها را بگوش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کسانی که بدون در نظر گرفتن مصلحت تو به تو پیشنهاداتی می نمایند ترا</w:t>
      </w:r>
    </w:p>
    <w:p>
      <w:pPr>
        <w:pStyle w:val="BookText"/>
        <w:rPr/>
      </w:pPr>
      <w:r>
        <w:rPr>
          <w:rFonts w:ascii="IRNazanin" w:hAnsi="IRNazanin" w:eastAsia="IRNazanin"/>
          <w:color w:val="111111"/>
          <w:sz w:val="28"/>
          <w:sz w:val="28"/>
          <w:szCs w:val="28"/>
          <w:rtl w:val="true"/>
          <w:lang w:bidi="fa-IR"/>
        </w:rPr>
        <w:t>بفریبند واز راه راست بدرکنند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مصلحت جامعه را در نظر بگیر و ببین چگونه اطاعت مردم را می توانی جلب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حجاز و مردم عراق تا وقتی حسن زنده است به اینکاررضایت نخواهند داد و با یزید بیعت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عصبانی شد و دوباره بر خاسته خدا را سپاس و ستایش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عراقی، مردانگیشان در میان خودشان و در رفتار با یکدیگر این است که اختلاف ودو دستگی نشان دهند، و دینداریشان در این که از دین کناره بجویند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حسب تمایلات خویش می بینند پنداری از پس پشت خویش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نادانی و غرور گرد نفرازی می نمایند، و خدا را هیچ در نظر نمی آرند و از عواقب بد کار خویش‌بیمی بخود راه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را به پروردگاری خویش گرفته اند و ابلیس‌ایشان را حزب خویش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دوستش باشند نفعی ندارند و کسی را که دشمنش باشند ضرری نمی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 آنها را رد کن‌و صداشان را خفه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وابستگان حسن را چه به سلطنت خدائی که معاویه را بجای خویش در زمین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 اهالی عراق خودتان چنان بار آورید که خیر خواه و نصیحتگوی پیشوا و حاکمتان باشید حاکمی که منشی‌پیامبرتان و خویشاوندش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باشید تا دنیاتان در امان بماندو از آخرت هم بهره بردارید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 نگاه احنف بن قیس بر خاسته پس از سپاس و ستایش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المومنین‌ما، در میان قریش درباره تو مطالعه‌کردیم و دیدیم تو جوانمرد ترینش هستی‌و پیوند دارترین و پیمانگذارترین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می دانی که تو عراق را باقهر نگشوده ای و بر آن با زور مسلط نگشته ای بلکه به حسن بن علی تعهداتی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ای که خود می دانی‌و به موجبش حکومت پس از تو با وی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پیمانت وفا کنی تو پیمانگذار و وفادار خواهی بود و در صورتی که به پیمانت خیانت کنی باید بدانی بخدا قسم پشت سر حسن سوارانی کار آزموده قرار دارد و بازوانی پیچیده و پرتوان و شمشیر هائی بران که اگر یکقدم از ره خیانت و پیمانشکنی به طرف او پیش آئی با قدرتی پیروزمند روبرو خواهی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 خود می دانی که مردم عراق از وقتی‌با دشمنی کرده اند دیگر ترا</w:t>
      </w:r>
    </w:p>
    <w:p>
      <w:pPr>
        <w:pStyle w:val="BookText"/>
        <w:rPr/>
      </w:pPr>
      <w:r>
        <w:rPr>
          <w:rFonts w:ascii="IRNazanin" w:hAnsi="IRNazanin" w:eastAsia="IRNazanin"/>
          <w:color w:val="111111"/>
          <w:sz w:val="28"/>
          <w:sz w:val="28"/>
          <w:szCs w:val="28"/>
          <w:rtl w:val="true"/>
          <w:lang w:bidi="fa-IR"/>
        </w:rPr>
        <w:t>دوست نداشته اند و نه با علی و حسن وآیاتی که در حقشان از آسمان فرود آمده از وقتی دوستشان شده اند ره مخالفت و دشمنی پوئیده اند، و همان شمشیرها که همراه علی در جنگ صفین بروی تو کشیده اند اکنون به دوششان است و دل هائی که کینه ترا در آن پرورده اند در اندونشان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بخدا قسم‌مردم حسن را بیش از علی دوست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عبد الرحمن بن عثمان ثفقی بر خاسته از یزید تمجید کرد و معاویه را بر انگیخت که برای یزید بیعت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سریال</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بنطق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شیطان برادران ودوستانی دارد که آنها را بسیج کرده از آنها کمک و یاری می جوید و سخن اززبان آنها می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طمعشان را برانگیزد به کار می افتند و اگر از آنها اظهار بی نیازی نماید بر جای‌خویش بی حرکت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زشتکاری خویش نطفه فتنه را می بندند و هیزم نفاق را برای شعله ور ساختن آشوب گمراهی آور می انبارند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گیر و عیبجویند و بسیار سوظنی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قصد کاری کنند آن را به انجام نمی رسانندو اگر به گمراهی یی خوانده شوند زیاده روی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دست بردار نیستند وریشه کن نمی شوند و پندنمی گیرند مگر به یک 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آنهم این است که صاعقه های ننگ و بلا و خواری بر سرشان فرو د آید و مرگ و نیستی بر آنها ببارد تا ریشه شان چنانکه قارچ لطیفی را از خاک بدر می آرند بر کنده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سزاوار و به مصلحت چنان است که زودتر بخود آیند زیرا ما جلو تر اخطار کردیم و پند تو ام با تهدید دادیم مگر اخطار قبلی و پند سودی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ضحاک راخوانده استاندار کوفه ساخت و عبدالرحمن را احضار کرده استانداری عراق را به وی داد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دراین وقت، احنف بن قیس چنین نطق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 تو از همه ما بهتر می دانی که یزید در شبانه روز چه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پیدا و پنهان، و کجا می رود 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می دانی مایه خشنودی خدا و این امت است با مردم در باره اش مشورت نکن، و در صورتی که او را غیر از این می دانی در حالی که‌خود رو به آخرت روانی عشرت دنیای او را فراهم میار، زیرا آخرت جز با کار نیک آبادان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 باش که اگر یزید را بر حسن و حسین مقدم بداری و برتری</w:t>
      </w:r>
    </w:p>
    <w:p>
      <w:pPr>
        <w:pStyle w:val="BookText"/>
        <w:rPr/>
      </w:pPr>
      <w:r>
        <w:rPr>
          <w:rFonts w:ascii="IRNazanin" w:hAnsi="IRNazanin" w:eastAsia="IRNazanin"/>
          <w:color w:val="111111"/>
          <w:sz w:val="28"/>
          <w:sz w:val="28"/>
          <w:szCs w:val="28"/>
          <w:rtl w:val="true"/>
          <w:lang w:bidi="fa-IR"/>
        </w:rPr>
        <w:t>دهی در حالی که می دانی آنان کیستند و چه شخصیتی دارند در پیشگاه خدا هیچ عذر و بهانه ای نخواهی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مافقط این است که بگوئیم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بگوش می گیریم، فرمان‌می بریم، پروردگارا از تو آمرزش می طلبیم و سرانجام ما پیشگاه تو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محض این که قصد خود را دائر بر بیعت گیری برای یزید و تعیین او بعنوان ولیعهد آشکار ساخت احساس کرد که مردم صالح و شخصیت های پاکدامن تا هنگامی که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است حاضر نخواهند شد به آن بیعت ننگین تن در دهند، بعلاوه در برابر امام متعهد شده بود که حکومت را پس از خود به او واگذارد و هیچ کس را جانشین خویش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 را دراین دید که امام را به قتل‌رساند و با کشتن حضرتش مانع عمده ای را که در طریق ولایتعهدی یزید وجود دارد از میان بردارد تا راه رسیدن توله‌اش به سلطنت هموار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اصفهانی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معاویه‌می خواست برای پسرش یزید بیعت بگیرد، و هیچ مشکلی برایش گران تر از وجودحسن بن علی و سعد بن ابی وقاص نبود، بهمین جهت توطئه مسموم کردن آن دو راباجرا گذاشت تا به مسمومیت در گذشتند</w:t>
      </w:r>
      <w:r>
        <w:rPr>
          <w:rFonts w:eastAsia="IRNazanin" w:cs="IRNazanin"/>
          <w:color w:val="111111"/>
          <w:sz w:val="28"/>
          <w:szCs w:val="28"/>
          <w:rtl w:val="true"/>
          <w:lang w:bidi="fa-IR"/>
        </w:rPr>
        <w:t>. "</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معاویه قاتل امام حسن 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 شرح‌و تفصیل خواهد آمد</w:t>
      </w:r>
      <w:r>
        <w:rPr>
          <w:rFonts w:eastAsia="IRNazanin" w:cs="IRNazanin"/>
          <w:color w:val="111111"/>
          <w:sz w:val="28"/>
          <w:szCs w:val="28"/>
          <w:rtl w:val="true"/>
          <w:lang w:bidi="fa-IR"/>
        </w:rPr>
        <w:t>.</w:t>
      </w:r>
      <w:bookmarkStart w:id="53" w:name="pg10095_93153"/>
    </w:p>
    <w:p>
      <w:pPr>
        <w:pStyle w:val="Heading6"/>
        <w:numPr>
          <w:ilvl w:val="5"/>
          <w:numId w:val="1"/>
        </w:numPr>
        <w:rPr/>
      </w:pPr>
      <w:bookmarkStart w:id="54" w:name="__RefHeading___Toc177489_1067777946"/>
      <w:bookmarkStart w:id="55" w:name="_Toc20"/>
      <w:bookmarkEnd w:id="53"/>
      <w:bookmarkEnd w:id="54"/>
      <w:r>
        <w:rPr>
          <w:rtl w:val="true"/>
        </w:rPr>
        <w:t>عبدالرحمن بن خالد و بیعت ولایت عهدی یزید</w:t>
      </w:r>
      <w:bookmarkEnd w:id="55"/>
    </w:p>
    <w:p>
      <w:pPr>
        <w:pStyle w:val="BookText"/>
        <w:rPr/>
      </w:pPr>
      <w:r>
        <w:rPr>
          <w:rFonts w:ascii="IRNazanin" w:hAnsi="IRNazanin" w:eastAsia="IRNazanin"/>
          <w:color w:val="111111"/>
          <w:sz w:val="28"/>
          <w:sz w:val="28"/>
          <w:szCs w:val="28"/>
          <w:rtl w:val="true"/>
          <w:lang w:bidi="fa-IR"/>
        </w:rPr>
        <w:t>معاویه در نطقی به مردم 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شام سنم زیاد شده و اجلم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دارم شخصی را تعیین کنم تا مایه انتظام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یکتن از شما هستم، بنابراین نظر وتصمیمی اتخاذ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تبادل نظر کرده همداستان 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عبدالرحمن بن خالد بن ولید موافقیم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نظر بر معاویه سخت گران آمد، لکن‌بروی خود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عبدالرحمن بیمار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طبیبی یهودی را که در دربارش بود و ابن اثال نام داشت و معزز بود فرستاد تا به او شربتی بنوشاند و بقتل رساندش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یهودی رفته شربتی به او نوشاند که اندرونش را بشکافت و بر اثرش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مهاجر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عبدالرحمن پنهانی با نو کرش به دمشق آمد و به کمین آن یهودی نشست تا شبی که با جمعی از پیش معاویه بیرون می آمد بر او حمله برد، همراهیان بگریختند و مهاجر آن یهودی را بکشت</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یهودی را مهاجر بن خالد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دستگیر کرده نزد معاویه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نبینی چرا طبیب مرا کشتی؟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 را کشتم و آمر مانده است</w:t>
      </w:r>
    </w:p>
    <w:p>
      <w:pPr>
        <w:pStyle w:val="BookText"/>
        <w:rPr/>
      </w:pPr>
      <w:r>
        <w:rPr>
          <w:rFonts w:ascii="IRNazanin" w:hAnsi="IRNazanin" w:eastAsia="IRNazanin"/>
          <w:color w:val="111111"/>
          <w:sz w:val="28"/>
          <w:sz w:val="28"/>
          <w:szCs w:val="28"/>
          <w:rtl w:val="true"/>
          <w:lang w:bidi="fa-IR"/>
        </w:rPr>
        <w:t>ابو عمر پس از ذکر داستان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در میان شرح حال نویسان و علمای تاریخ و روایت مشهور است و ما مخترش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عمر بن شبه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مورخان نوشته اند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ماجرا در سال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یعنی‌دومین سال مطرح شدن ولایتعهدی یزید اتفاق افتاده است</w:t>
      </w:r>
      <w:r>
        <w:rPr>
          <w:rFonts w:eastAsia="IRNazanin" w:cs="IRNazanin"/>
          <w:color w:val="111111"/>
          <w:sz w:val="28"/>
          <w:szCs w:val="28"/>
          <w:rtl w:val="true"/>
          <w:lang w:bidi="fa-IR"/>
        </w:rPr>
        <w:t>.</w:t>
      </w:r>
      <w:bookmarkStart w:id="56" w:name="pg10095_93155"/>
    </w:p>
    <w:p>
      <w:pPr>
        <w:pStyle w:val="Heading6"/>
        <w:numPr>
          <w:ilvl w:val="5"/>
          <w:numId w:val="1"/>
        </w:numPr>
        <w:rPr/>
      </w:pPr>
      <w:bookmarkStart w:id="57" w:name="__RefHeading___Toc177491_1067777946"/>
      <w:bookmarkStart w:id="58" w:name="_Toc21"/>
      <w:bookmarkEnd w:id="56"/>
      <w:bookmarkEnd w:id="57"/>
      <w:r>
        <w:rPr>
          <w:rtl w:val="true"/>
        </w:rPr>
        <w:t>سعید بن عثمان سال پنجاه و پنج هجری</w:t>
      </w:r>
      <w:bookmarkEnd w:id="58"/>
    </w:p>
    <w:p>
      <w:pPr>
        <w:pStyle w:val="BookText"/>
        <w:rPr/>
      </w:pPr>
      <w:r>
        <w:rPr>
          <w:rFonts w:ascii="IRNazanin" w:hAnsi="IRNazanin" w:eastAsia="IRNazanin"/>
          <w:color w:val="111111"/>
          <w:sz w:val="28"/>
          <w:sz w:val="28"/>
          <w:szCs w:val="28"/>
          <w:rtl w:val="true"/>
          <w:lang w:bidi="fa-IR"/>
        </w:rPr>
        <w:t>سعید بن عثمان از معاویه تقاضا کرد او را به استانداری‌خراسان بگمارد،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بن زیاد استاندار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تو را به مقامات سیاسی بالا برد و مجال و امکان داده تا به جائی رسیدی که از آن بالاتر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مقابل حقشناسی نکرده و سپاس نعمت هایش را بجای نیاورده ای 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یزید بن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من مقدم داشته و برتر ی داده ای و برایش بیعت ولایتعهدی گرفته ای در در صورتی که من به لحاظ پدر و مادر و شخصیتم بر او برتری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خدمتی که پدرت به من کرده بایستی مورد قدردانی من باشد و از عهده ادای سزای آن برآیم‌و در همین راه بود که به خونخواهی اوبرخواستم تا کارها روبراه گشت و نمی توانم خودم را در این زمینه مقصر بدانم</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برتری پدرت بر پدرش 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او برمن برتری دارد و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برتری مادرت بر مادرش، قابل انکار نیست که زن قریشی بر زن کلبی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برتری تو بر او، بخدا اگر غوطه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باغستان پهناور و معروف پیوسته به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آدم هائی مثل تو باشد یزید را با آن عوض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المومنین او پسر عموی تو است و تو از همه سزاوارتری و وظیفه دارتر که به کارش رسیدگی کنی، اگر در صحبت‌با تو به من چیزی گفته متقابلا به اوچیزی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 به این عبارت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معاویه‌به شام رسید سعید بن عثمان بن عفان به حضورش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شیطان قبیله قریش و زبان آورش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چرا برای یزید بیعت می گیری‌نه برای من؟ در حالی که بخدا قسم می‌دانی پدرم بهتر از پدر او است و مادرم بهتر از مادرش و خودم بهتر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این مقام و قدرت را که داری بوسیله پدرم بدست آورده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عزیزدرباره این که پدرت بهتر از پدر او است 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یکروز زندگانی عثمان بهتر از عمر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که مادرت بهتر از مادر اواست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ی زن قریشی بر زن کلبی امری مسلم وآشکار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که مقام و قدرتی را که دارم بوسیله پدرت بدست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حکومتی است‌که خدا به هر که بخواهد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عاص در خونخواهی او اهمال نمودند و بنی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 دیگر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کمر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خدمتی که ما به تو کرده ایم بیش از آن است که پدرت به ما کرده است و تو بیش از ما رهین منتی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که تو بهتر از یزیدی، بخدا قسم حاضر نیستم بجای یزید خانه ام پر از افرادی مثل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این حرف ها را کنار بگذار و از من‌چیزی بخواه تا بتو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عثمان بن عفان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راضی نمی شوم جزئی از حقم را به من بدهی و همه‌اش را می 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حکومت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که نمی خواهی همه حقم را بمن بدهی از آنچه خدا به تو داده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برای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تیول تو باشد و ملک تو و بعنوان بخششی که به خویشاوند خود می نمایم سعید خشنود و خوشحال از دربار معاویه‌بیرون رفت واین ابیات را خواندن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المومنین و فضل و کرمش یادکردم 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خدایش بپاس کمکی که به خویشاوندش کرد پاداش نیک دهد</w:t>
      </w:r>
    </w:p>
    <w:p>
      <w:pPr>
        <w:pStyle w:val="BookText"/>
        <w:rPr/>
      </w:pPr>
      <w:r>
        <w:rPr>
          <w:rFonts w:ascii="IRNazanin" w:hAnsi="IRNazanin" w:eastAsia="IRNazanin"/>
          <w:color w:val="111111"/>
          <w:sz w:val="28"/>
          <w:sz w:val="28"/>
          <w:szCs w:val="28"/>
          <w:rtl w:val="true"/>
          <w:lang w:bidi="fa-IR"/>
        </w:rPr>
        <w:t>گر چه قبلا حرف هائی درباره اش از زبانم</w:t>
      </w:r>
    </w:p>
    <w:p>
      <w:pPr>
        <w:pStyle w:val="BookText"/>
        <w:rPr/>
      </w:pPr>
      <w:r>
        <w:rPr>
          <w:rFonts w:ascii="IRNazanin" w:hAnsi="IRNazanin" w:eastAsia="IRNazanin"/>
          <w:color w:val="111111"/>
          <w:sz w:val="28"/>
          <w:sz w:val="28"/>
          <w:szCs w:val="28"/>
          <w:rtl w:val="true"/>
          <w:lang w:bidi="fa-IR"/>
        </w:rPr>
        <w:t>پریده بود که برخی خردمندانه بود و پاره‌ای خطا</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امیرالمومنین از ره بزرگواری چشم از آن بر بست</w:t>
      </w:r>
    </w:p>
    <w:p>
      <w:pPr>
        <w:pStyle w:val="BookText"/>
        <w:rPr/>
      </w:pPr>
      <w:r>
        <w:rPr>
          <w:rFonts w:ascii="IRNazanin" w:hAnsi="IRNazanin" w:eastAsia="IRNazanin"/>
          <w:color w:val="111111"/>
          <w:sz w:val="28"/>
          <w:sz w:val="28"/>
          <w:szCs w:val="28"/>
          <w:rtl w:val="true"/>
          <w:lang w:bidi="fa-IR"/>
        </w:rPr>
        <w:t>و به کرمش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پیش از بازگشتنش نظرش نسبت به من تغییر کرده بود</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خراسان تیول و ملک تو باشد</w:t>
      </w:r>
    </w:p>
    <w:p>
      <w:pPr>
        <w:pStyle w:val="BookText"/>
        <w:rPr/>
      </w:pPr>
      <w:r>
        <w:rPr>
          <w:rFonts w:ascii="IRNazanin" w:hAnsi="IRNazanin" w:eastAsia="IRNazanin"/>
          <w:color w:val="111111"/>
          <w:sz w:val="28"/>
          <w:sz w:val="28"/>
          <w:szCs w:val="28"/>
          <w:rtl w:val="true"/>
          <w:lang w:bidi="fa-IR"/>
        </w:rPr>
        <w:t>امیرالمو منین را پاداش خیر باد</w:t>
      </w:r>
    </w:p>
    <w:p>
      <w:pPr>
        <w:pStyle w:val="BookText"/>
        <w:rPr/>
      </w:pPr>
      <w:r>
        <w:rPr>
          <w:rFonts w:ascii="IRNazanin" w:hAnsi="IRNazanin" w:eastAsia="IRNazanin"/>
          <w:color w:val="111111"/>
          <w:sz w:val="28"/>
          <w:sz w:val="28"/>
          <w:szCs w:val="28"/>
          <w:rtl w:val="true"/>
          <w:lang w:bidi="fa-IR"/>
        </w:rPr>
        <w:t>اگر عثمان بجای او می بود هرگز به من</w:t>
      </w:r>
    </w:p>
    <w:p>
      <w:pPr>
        <w:pStyle w:val="BookText"/>
        <w:rPr/>
      </w:pPr>
      <w:r>
        <w:rPr>
          <w:rFonts w:ascii="IRNazanin" w:hAnsi="IRNazanin" w:eastAsia="IRNazanin"/>
          <w:color w:val="111111"/>
          <w:sz w:val="28"/>
          <w:sz w:val="28"/>
          <w:szCs w:val="28"/>
          <w:rtl w:val="true"/>
          <w:lang w:bidi="fa-IR"/>
        </w:rPr>
        <w:t>بیش‌از آنچه او به من داد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گفته‌اش را به معاویه خبر بردند به یزید دستور داد برایش توشه راه فراهم کند و خلعتی برایش فرستاد و تا یک فرسخی هم مشایعتش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سعید را دوست می داشتند و از یزید بدشان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نزد معاویه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 که مردم مدینه می زنند؟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می گویند؟ گفت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بخدا قسم یزید به سلطنت نخواهد رسید</w:t>
      </w:r>
    </w:p>
    <w:p>
      <w:pPr>
        <w:pStyle w:val="BookText"/>
        <w:rPr/>
      </w:pPr>
      <w:r>
        <w:rPr>
          <w:rFonts w:ascii="IRNazanin" w:hAnsi="IRNazanin" w:eastAsia="IRNazanin"/>
          <w:color w:val="111111"/>
          <w:sz w:val="28"/>
          <w:sz w:val="28"/>
          <w:szCs w:val="28"/>
          <w:rtl w:val="true"/>
          <w:lang w:bidi="fa-IR"/>
        </w:rPr>
        <w:t>مگر تیغ آهنین سرش را</w:t>
      </w:r>
    </w:p>
    <w:p>
      <w:pPr>
        <w:pStyle w:val="BookText"/>
        <w:rPr/>
      </w:pPr>
      <w:r>
        <w:rPr>
          <w:rFonts w:ascii="IRNazanin" w:hAnsi="IRNazanin" w:eastAsia="IRNazanin"/>
          <w:color w:val="111111"/>
          <w:sz w:val="28"/>
          <w:sz w:val="28"/>
          <w:szCs w:val="28"/>
          <w:rtl w:val="true"/>
          <w:lang w:bidi="fa-IR"/>
        </w:rPr>
        <w:t xml:space="preserve">فرمانروا پس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خواهد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به نظر تو؟ بخدا پدرم بهتر از یزید است و مادرم بهتر از مادرش و خودم بهتر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ماترا به کار دولتی گماشتیم و هنوز بر کنارت نکرده ایم، و حق خویشاوندیمان را نسبت به تو بجای آورده ایم و دست از آن نکشیده ایم، تا این همه را که اینک در چنگ تو است به دست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 مطلب که از نظرتان گذشت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ابن عساکر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بن‌رشیق داستان سعید را با معاویه با تفصیلی بیش از آنچه گذشت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سپس روایت حسن بن رشیق را می آورد که در آن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او را به استانداری خراسان گماشت و یکصدهزار درهم انعام داد</w:t>
      </w:r>
      <w:r>
        <w:rPr>
          <w:rFonts w:eastAsia="IRNazanin" w:cs="IRNazanin"/>
          <w:color w:val="111111"/>
          <w:sz w:val="28"/>
          <w:szCs w:val="28"/>
          <w:rtl w:val="true"/>
          <w:lang w:bidi="fa-IR"/>
        </w:rPr>
        <w:t>.</w:t>
      </w:r>
      <w:bookmarkStart w:id="59" w:name="pg10095_93158"/>
    </w:p>
    <w:p>
      <w:pPr>
        <w:pStyle w:val="Heading6"/>
        <w:numPr>
          <w:ilvl w:val="5"/>
          <w:numId w:val="1"/>
        </w:numPr>
        <w:rPr/>
      </w:pPr>
      <w:bookmarkStart w:id="60" w:name="__RefHeading___Toc177493_1067777946"/>
      <w:bookmarkStart w:id="61" w:name="_Toc22"/>
      <w:bookmarkEnd w:id="59"/>
      <w:bookmarkEnd w:id="60"/>
      <w:r>
        <w:rPr>
          <w:rtl w:val="true"/>
        </w:rPr>
        <w:t>نامه های معاویه در مورد بیعت ولایت عهدی یزید</w:t>
      </w:r>
      <w:bookmarkEnd w:id="61"/>
    </w:p>
    <w:p>
      <w:pPr>
        <w:pStyle w:val="Heading6"/>
        <w:numPr>
          <w:ilvl w:val="5"/>
          <w:numId w:val="1"/>
        </w:numPr>
        <w:rPr/>
      </w:pPr>
      <w:bookmarkStart w:id="62" w:name="__RefHeading___Toc177495_1067777946"/>
      <w:bookmarkStart w:id="63" w:name="_Toc23"/>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معاویه در نامه ای به مروان بن حکم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سنم زیاد شده و توانم از دست برفته و می ترسم پس از مرگم در میان امت اختلاف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دارم کسی را بجانشینی خویش تعیین کنم، و نمی خواهم بدون مشورت با کسانی که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کاری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موضوع را برای آنها مطرح کن و جوابشان را برایم بنویس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در نطقی به مردم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درستی کرده است، لکن او کسی را باید برای ما نام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جریان‌را به معاویه نوشت، و او یزید را نامزد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طی نطقی این را به‌مردم اطلاع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المومنین‌پسرش یزید را برای جانشینی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ابی بکر به نطق ایستاده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تو ای مروان نادرست گفته ای و معاویه نیز نادرست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نخواسته اید بهترین شخص برای امت محمد اختیار شود، بلکه می خواهید حکومت را به شکل امپراطوری رم‌شرقی در آورید تا هر گاه امپراطوری بمیرد پسرش بجایش بنشیند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است که‌آیه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پدر و مادرش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باره اش نازل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از پشت پرده گفته مروان را شنیده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مروان مردم گوش فرا دادند مروان روی خود رابه طرف عائشه گرداند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گفتی به عبدالرحمن که آن آیه درباره اش نازل شده است بخدا دروغ گفتی، آن‌آیه نه درباره او بلکه درباره فلان شخص نازل شده است، اما تو کسی هستی که مورد لعنت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علی هم برخاسته پیشنهاد معاویه را تقبیح و ردکرد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و عبد الله بن زبیر نیز همینکار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عکس العمل های آن ها را به معاویه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قبلا نامه هائی به نمایندگی مردم استان ها به پایتخت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محمد بن عمرو بن حزم از مدینه بود و احنف بن قیس در میان هیئت اعزامی از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عمرو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زمامداری‌مسئوول رعیت خویش است، بنابر این توجه داشته باش چه کسی رابه حکومت برامت محمد می گماری</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از سخن‌او سخت ناراحت گشت و او را باز پس ازاو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ات را چگونه یافتی؟ احنف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بود و نشاطو تکاپو و شوخی و مزاح مدتی بعد،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هیئت های نمایندگی استان ها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ضحاک بن‌قیس فهری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روم سخنرانی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سخنم را بپایان بردم تو از من تقاضا کن برای یزید بیعت بگیرم و مرا به این کار تشویق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معاویه برای مردم شروع به سخنرانی کردو از اهمیت کار اسلام و احترام خلافت و حق آن سخن گفت و از این که خدا دستور داده از زمامداران اطاعت شود، و سپس نام یزید را به میان آورد و ازفضل و سیاستدانیش حرف زد و پیشنهاد کرد برایش بیعت شود، ضحاک برخاسته خدا را سپاس و ستایش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امیرالمومنین مردم پس از تو به زمامداری احتیاج دارند و تجربه به ما نشان داده که وحدت و همبستگی مانع خونریزی می شود و توده را در صلاح می‌دارد و راه ها را امن و امان می گرداند و مایه عاقبت بخیری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در تحول است و خدا هر روز حالی تازه پیش می آورد، و یزید پسر امیرالمومنین چنانکه می دانی خوش اعتقاد است و نیکرو و به لحاظ علم و بردباری و تدبیر در شمار برترین افرادمان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را ولیعهد خویش ساز تا پس از تو پرچم ما باشد و پناهگاهی که به او پناه جوئیم و درسایه‌اش آرام 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سعید اشدق نیز سخنی همینگونه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یزید بن مقنع عذری به نطق ایستاده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امیرالمومنین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 این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اشاره‌به شمشیرش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که تو شاه سخنورانی دیگراعضای هیئت های اعزامی نیز یکایک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از احنف بن قیس نظرخواست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اگربخواهیم راست بگوئیم از شما می ترسیم و اگر بخواهیم‌دروغ بگوئیم از خدا بیمناکیم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را بهتر می شناسی و می دانی مایه رضای خدای متعال و امت اسلام است درباره اش با کسی مشورت نکن، و اگر او را غیر از این می دانی درحالی که به سوی آخرت روانی عشرت دنیایش را فراهم میار وظیفه ما فقط این است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بگوش می گیریم و فرمان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شامی برخاسته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 این دهاتی عراقی 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ما این است که بشنویم و اطاعت کنیم و شمشیر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مردم متفرق گشتند در حالی که سخنان احنف بن قیس را باز گو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دوستانش انعام و اکرام می کرد و بامخالفان مدارا می نمود و نرمش نشان‌می داد تا آنکه بیشتر مردم با او همعهد گشتند و بیعت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دیگری از همین ماجرا</w:t>
      </w:r>
    </w:p>
    <w:p>
      <w:pPr>
        <w:pStyle w:val="BookText"/>
        <w:rPr/>
      </w:pPr>
      <w:r>
        <w:rPr>
          <w:rFonts w:ascii="IRNazanin" w:hAnsi="IRNazanin" w:eastAsia="IRNazanin"/>
          <w:color w:val="111111"/>
          <w:sz w:val="28"/>
          <w:sz w:val="28"/>
          <w:szCs w:val="28"/>
          <w:rtl w:val="true"/>
          <w:lang w:bidi="fa-IR"/>
        </w:rPr>
        <w:t>مورخان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اندکی پس از درگذشت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با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ولایتعهدی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 و بیعتش را کتبا به شهرستانها اطلاع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استاندارش در مدینه، مروان بن حکم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به او اطلاع داد که با یزید بیعت کرده و دستور داد قریش و دیگر مردمی را که در مدینه اند گردآورد تا با یزید بیعت نمایند</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چون نامه را خواند از انجامش خودداری نمود و قریش نیز از بیعت با یزید خودداری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و قبیله ات از انجام تقاضایت دائر بر بیعت با یزید خود 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را برایم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دانست که کار شکنی از طرف مروان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نوشت که ازاستانداریش</w:t>
      </w:r>
    </w:p>
    <w:p>
      <w:pPr>
        <w:pStyle w:val="BookText"/>
        <w:rPr/>
      </w:pPr>
      <w:r>
        <w:rPr>
          <w:rFonts w:ascii="IRNazanin" w:hAnsi="IRNazanin" w:eastAsia="IRNazanin"/>
          <w:color w:val="111111"/>
          <w:sz w:val="28"/>
          <w:sz w:val="28"/>
          <w:szCs w:val="28"/>
          <w:rtl w:val="true"/>
          <w:lang w:bidi="fa-IR"/>
        </w:rPr>
        <w:t>کناره بجوید، و اطلاع داد که سعید بن عاص را به استانداری مدینه منسوب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نامه معاویه به مروان رسید، خشمناک گشته با خانواده اش و جمع کثیری از خویشاوندانش براه افتاده نزد بنی کنایه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خویشاوندان مادریش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شکوه کرد و جریان کارش را با معاویه شرح داده و این را که بدون مشورت و تبادل نظر بااو پسرش یزید را به جانشینی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کنانه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نیزه ای هستیم در دست تو و تیغی در نیامت، مارا به جنگ هر که ببری خواهیم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و تدبیر با تو است و اطاعت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مروان با هیئت پر شماری از ایشان و از خویشاوندان و خانواده اش به راه افتاد به طرف دمشق و رفت به دربارش روزی که به مردم اجازه ملاقات داده بود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دربان چون چشمش به جمعیت انبوهی افتاد که از قوم و خویشان مروان بودند به او اجازه ورود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او گلاویز شده بر صورتش زدند تا به یکسو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با همراهانش وارد شد و رفتند به نزدیک معاویه تا جائی که مروان به او دسترس‌داشت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او را بعنوان خلیفه اسلام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بس‌پر عظمت و پر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نیرومندی به گرد قدرتش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بندگانش کسانی را آفریده که پایه دینش را تشکیل می دهند و از طرف‌او ناظر کشورها و بلادند و جانشینانش‌در اداره مردم، و به وسیله آنان ستم‌را از میان بر می دارد و پیوند دین را محکم و یقین را پیوسته می گرداند و پیروزی را فرا چنگ می آرد و گردنفرازان را خوار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ازتو خلفای ما این را می دانستند و در حق جمعی چنین قائل بودند، و ما درراه فرمانبرداری خدا یار و یاورشان بودیم و علیه مخالفان مددکارشان به طوری که ماقدرت می دادیم و گژی منحرفان را راست می ساختیم و در کارهای مهم طرف مشورت بودیم و در اداره مردم فرماندار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امروز گرفتار کارهای خودسرانه و ناجور گشته‌ایم، تو عنان گمراهی رها می کنی و بدترین افراد را بکار می گماری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چرابا ما که صاحب اختیار و ذیحق هستیم درکارهای عمومی کشور مشورت نمی کنی و رای ما را مورد توجه قرار نمی دهی؟ بخدا قسم اگر پیمان های موکد و عهدهای متین در میان نبود کژی متصدی حکومت</w:t>
      </w:r>
      <w:bookmarkStart w:id="64" w:name="pg10095_93162"/>
    </w:p>
    <w:p>
      <w:pPr>
        <w:pStyle w:val="BookText"/>
        <w:rPr/>
      </w:pPr>
      <w:bookmarkEnd w:id="64"/>
      <w:r>
        <w:rPr>
          <w:rFonts w:ascii="IRNazanin" w:hAnsi="IRNazanin" w:eastAsia="IRNazanin"/>
          <w:color w:val="111111"/>
          <w:sz w:val="28"/>
          <w:sz w:val="28"/>
          <w:szCs w:val="28"/>
          <w:rtl w:val="true"/>
          <w:lang w:bidi="fa-IR"/>
        </w:rPr>
        <w:t>را درست می کردم و او را به راه می آوردم بنابراین ای پسر ابی سفیان حکومت را درست کن و از ولیعهدی کودکان دست بردار، و بدان که قبیله تو خیر خواه تو هستند و نمی‌خواهند با تو سردشمنی پیش گیرند</w:t>
      </w:r>
    </w:p>
    <w:p>
      <w:pPr>
        <w:pStyle w:val="BookText"/>
        <w:rPr/>
      </w:pPr>
      <w:r>
        <w:rPr>
          <w:rFonts w:ascii="IRNazanin" w:hAnsi="IRNazanin" w:eastAsia="IRNazanin"/>
          <w:color w:val="111111"/>
          <w:sz w:val="28"/>
          <w:sz w:val="28"/>
          <w:szCs w:val="28"/>
          <w:rtl w:val="true"/>
          <w:lang w:bidi="fa-IR"/>
        </w:rPr>
        <w:t>معاویه از سخن مروان به شدت خشمگین گشت، اما بعدا با بردباری یی که داشت خشم خویش فرو خورد و دست مروان را فشرده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هر چیز اصلی قرار داده است و برای هر خیری اهل و ذیحقی، آنگاه ترا در نظرم دوست و معزز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خوش آمدی‌و قدم بر چشم ما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خلفای فقید و شهدای پاکرو نام آوردی، آنان همانگونه بودند که توصیف نمودی و تو همان مقام را نزدشان داشتی که بیان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همان گونه که گفتی گرفتار کارهای خود سرانه ناجور گشته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کمک تو ای پسر عمو امیدواریم آنها را به سامان آوریم و مشکلات را بر طرف نمائیم و تیرگی و ستم را از میان برداریم تا کارها سهل و روبراه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 از امیرالمو منین و نظیر او هستی و در هر کاری پشت و پناهش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خویشاوندانت را به کارهای مهم دولتی گماشته ام و سهم ترا از مالیات ارضی بیش از دیگران ساخته ام و اکنون نیز هیئتی را که همراه آورده ای جایزه و انعام و تقاضایت را بر آوردم و خشنودت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ماهیانه ای به هزار دینار برای او مقرر داشت و یکصد دینار بحساب هر یک از افراد خانواده اش به او پرداخت</w:t>
      </w:r>
      <w:r>
        <w:rPr>
          <w:rFonts w:eastAsia="IRNazanin" w:cs="IRNazanin"/>
          <w:color w:val="111111"/>
          <w:sz w:val="28"/>
          <w:szCs w:val="28"/>
          <w:rtl w:val="true"/>
          <w:lang w:bidi="fa-IR"/>
        </w:rPr>
        <w:t>.</w:t>
      </w:r>
    </w:p>
    <w:p>
      <w:pPr>
        <w:pStyle w:val="Heading6"/>
        <w:numPr>
          <w:ilvl w:val="5"/>
          <w:numId w:val="1"/>
        </w:numPr>
        <w:rPr/>
      </w:pPr>
      <w:bookmarkStart w:id="65" w:name="__RefHeading___Toc177497_1067777946"/>
      <w:bookmarkStart w:id="66" w:name="_Toc24"/>
      <w:bookmarkEnd w:id="65"/>
      <w:r>
        <w:rPr>
          <w:rtl w:val="true"/>
        </w:rPr>
        <w:t>نامه معاویه به سعید بن عاص</w:t>
      </w:r>
      <w:bookmarkEnd w:id="66"/>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به سعید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استاندار او در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فرستاده دستور داد مردم مدینه را به بیعت دعوت کند و نام کسانی را که اقدام می کنند و کسانی را که کوتاهی می نمایند به او گزارش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به سعید بن عاص رسید مردم را به بیعت یزید فراخواند و خشونت نمود و تشدد و سختگیری نشان داد و هر که در بیعت کردن کوتاهی می نمود مورد حمله قرار داد، لیکن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باستثنای عده انگشت شماری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بیعلاقگی نشان دادند مخصوصا بنی هاشم که حتی یکنفرشان بیعت ننمود، و ابن زبیر بیش از همه کس درتقبیح و رد بیعت یزید شدت بخرج</w:t>
      </w:r>
    </w:p>
    <w:p>
      <w:pPr>
        <w:pStyle w:val="BookText"/>
        <w:rPr/>
      </w:pPr>
      <w:r>
        <w:rPr>
          <w:rFonts w:ascii="IRNazanin" w:hAnsi="IRNazanin" w:eastAsia="IRNazanin"/>
          <w:color w:val="111111"/>
          <w:sz w:val="28"/>
          <w:sz w:val="28"/>
          <w:szCs w:val="28"/>
          <w:rtl w:val="true"/>
          <w:lang w:bidi="fa-IR"/>
        </w:rPr>
        <w:t>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عاص جریان را به معاویه اینطور گزارش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دستور دادی مردم را به بیعت یزید پسر امیرالمومنین دعوت کنم و نام کسانی را که اقدام می کنند و آنانکه کوتاهی می نمایند بویژه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هاشم که حتی یکتن هم موافقت ننموده است و اطلاعاتی از آنان بمن رسیده که ناخوشایند است، اما کسی که دشمنی و مخالفت خود را با این کار علنی نموده عبدالله بن زبیر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بکمک سواره نظام و مردان جنگی زورم به آنها نمی رسد، یا این که خودت بیا وببین در این باره چه تصمیمی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نامه هائی به عبدالله بن عباس، عبدالله بن زبیر، عبدالله بن جعفر، و 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به سعید بن عاص دستور داد آنها را به ایشان برساند وجوابشان را ارسال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سعید بن عاص نوشت</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اطلاع‌حاصل شد که مردم نسبت به بیعت بی اعتنائی بشان می دهند مخصوصا بنی هاشم، و نیز عبدالله بن زبیر را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روسای آنان نامه هائی نوشته ام، آنها را به ایشان برسان وجوابشان را گرفته برایم بفرست تا بررسی کرده تصمیم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اراده‌ات را محکم کن و قدرت نشان بده و نیت خویش را خوب کن و ملایمت و نرمی پیشه‌ساز و از اینکه شکاف و بلوا بوجود آوری بر حذر باش، زیرا ملایمت و نرمش از خردمندی و رشد عقل است و ایجاد اختلاف و بلوا از بیمایگی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خاطر حسین را عزیز بدار و مگذار کار ناخوشایندی از تو نسبت به او سر بزند، زیرا او خویشاوند است و حق عظیمی بگردن ما دارد که هیچ مرد و زن مسلمانی منکرش نمیشود و او شیر دلیری است و می ترسم اگر با او تبادل‌نظر و بحث کنی در برابرش تاب نیاوری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که با درندگان راه می آید وحیله و تدبیر می نماید عبدالله بن زبیر است، بنابراین از او به شدت برحذر باش، و مگر خدا بداد مان برسد و بما یاری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آمدنی هستم‌اگر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bookmarkStart w:id="67" w:name="pg10095_93164"/>
    </w:p>
    <w:p>
      <w:pPr>
        <w:pStyle w:val="BookText"/>
        <w:rPr/>
      </w:pPr>
      <w:bookmarkEnd w:id="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بر زبان می آورند که در دل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حسین و پدرش و برادرش از خویشاوندی پر اهمیت و حق عظیمی برگردن دیگران دارند که هیچ مرد و زن مسلمانی منکرش نمی شود جز معاویه و دار و دسته و دنباله روانش که با وجود این اعتراف سرناساز گاری با آنان پیش گرفتند و دشمنی نمودند، و چون دنیا را به کام خویش یافتند آن پیوند خویشاوندی مقدس و پر اهمیت را محترم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حق عظیم را منکر نگشتند و پیوند خویشاوندی با آن بزرگواران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 میان پیشوایان امت و آزاد شدگان فتوحات اسلامی پیوندی به تصور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گسستند و پاس حرمتش را نگاه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پیوند قوم و خویشی میان کسانی که وحدت اخلاقی و اشتراک در فضائل ندارند محال است وحدت و نزدیکی ایجاد کند دوستی و پیوستگی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 ص‌وخاندانش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خویشاوندی او با ایشان گشت حال آنکه پیوند خویشاوندی نوح و فرزندش ازمیان برفت</w:t>
      </w:r>
      <w:r>
        <w:rPr>
          <w:rFonts w:eastAsia="IRNazanin" w:cs="IRNazanin"/>
          <w:color w:val="111111"/>
          <w:sz w:val="28"/>
          <w:szCs w:val="28"/>
          <w:rtl w:val="true"/>
          <w:lang w:bidi="fa-IR"/>
        </w:rPr>
        <w:t>.</w:t>
      </w:r>
    </w:p>
    <w:p>
      <w:pPr>
        <w:pStyle w:val="Heading6"/>
        <w:numPr>
          <w:ilvl w:val="5"/>
          <w:numId w:val="1"/>
        </w:numPr>
        <w:rPr/>
      </w:pPr>
      <w:bookmarkStart w:id="68" w:name="__RefHeading___Toc177499_1067777946"/>
      <w:bookmarkStart w:id="69" w:name="_Toc25"/>
      <w:bookmarkEnd w:id="68"/>
      <w:r>
        <w:rPr>
          <w:rtl w:val="true"/>
        </w:rPr>
        <w:t>نامه معاویه به حسین بن علی</w:t>
      </w:r>
      <w:bookmarkEnd w:id="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من‌اطلاع رسیده که کارهائی کرده ای که گمان نمی کردم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پیمان بیعت، از میان مردم برای کسانی بیش از همه سزاوارتر و واجب تر است که چون تو اهمیت و مقام و افتخارات و منزلتی داشته باشند که خدایت نائل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 ناساز گاری میار، و از خدا بترس، و این امت را به فتنه و آشوب نینداز، و به مصلحت خودت و دینت و امت محمد بیندیش، و مگذار کسانی که ایمان نمی آورند ترا از راه بدر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جوابش چنین نوشت</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ای به تو گزارش رسیده کارهائی نیک رهنمون گشته‌و توفیق انجامش را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که به تو گزارش رسیده درباره من، باید بگویم که آنها را سخن چینان جاسوس منش و اختلاف انداز به تو گزارش‌کرده اند و آن گمراهان منحرف و از دین‌بدر دروغ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تصمیم به جنگ</w:t>
      </w:r>
      <w:bookmarkStart w:id="70" w:name="pg10095_93165"/>
    </w:p>
    <w:p>
      <w:pPr>
        <w:pStyle w:val="BookText"/>
        <w:rPr/>
      </w:pPr>
      <w:bookmarkEnd w:id="70"/>
      <w:r>
        <w:rPr>
          <w:rFonts w:ascii="IRNazanin" w:hAnsi="IRNazanin" w:eastAsia="IRNazanin"/>
          <w:color w:val="111111"/>
          <w:sz w:val="28"/>
          <w:sz w:val="28"/>
          <w:szCs w:val="28"/>
          <w:rtl w:val="true"/>
          <w:lang w:bidi="fa-IR"/>
        </w:rPr>
        <w:t>گرفته ام و نه در پی اختلافم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در مورد ترک آن از تو و از دارودسته ات نگرانم از حزب ستمکاری که مقدسات را پایمال می سازد و خون ناحق می ریزد، حزب ستمکار و همدستان شیطان مطرود</w:t>
      </w:r>
      <w:r>
        <w:rPr>
          <w:rFonts w:eastAsia="IRNazanin" w:cs="IRNazanin"/>
          <w:color w:val="111111"/>
          <w:sz w:val="28"/>
          <w:szCs w:val="28"/>
          <w:rtl w:val="true"/>
          <w:lang w:bidi="fa-IR"/>
        </w:rPr>
        <w:t>...</w:t>
      </w:r>
    </w:p>
    <w:p>
      <w:pPr>
        <w:pStyle w:val="Heading6"/>
        <w:numPr>
          <w:ilvl w:val="5"/>
          <w:numId w:val="1"/>
        </w:numPr>
        <w:rPr/>
      </w:pPr>
      <w:bookmarkStart w:id="71" w:name="__RefHeading___Toc177501_1067777946"/>
      <w:bookmarkStart w:id="72" w:name="_Toc26"/>
      <w:bookmarkEnd w:id="71"/>
      <w:r>
        <w:rPr>
          <w:rtl w:val="true"/>
        </w:rPr>
        <w:t>نامه معاویه به عبدالله بن جعفر</w:t>
      </w:r>
      <w:bookmarkEnd w:id="7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ترا بر دیگران ترجیح می دهم و نسبت به تو و خانواده ات نظر خوبی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 خبر نا خوشایندی به من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بیعت‌کنی سپاسگزاری خواهد شد و اگر خودداری‌نمائی مجبور خواهی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در جوابش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ات رسید، و آنچه را نوشته ای که مرا بر دیگران ترجیح می دهی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خودت را بسعادت رسانده ای، و اگر خودداری نمائی نسبت به خودت کوتاهی نموده ای، اما این که نوشته ای مرا مجبور کنی ما قبلا تو را و پدرت را مجبور کردیم به اسلام در آید تا بی رغبت و از ره اضطرار مسلمان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معاویه به عبدالله بن زبیر</w:t>
      </w:r>
    </w:p>
    <w:p>
      <w:pPr>
        <w:pStyle w:val="BookText"/>
        <w:rPr/>
      </w:pPr>
      <w:r>
        <w:rPr>
          <w:rFonts w:ascii="IRNazanin" w:hAnsi="IRNazanin" w:eastAsia="IRNazanin"/>
          <w:color w:val="111111"/>
          <w:sz w:val="28"/>
          <w:sz w:val="28"/>
          <w:szCs w:val="28"/>
          <w:rtl w:val="true"/>
          <w:lang w:bidi="fa-IR"/>
        </w:rPr>
        <w:t>برای عبدالله بن زبیر این ابیات را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بزرگوار را دیده ام که چون از ره بردباری</w:t>
      </w:r>
    </w:p>
    <w:p>
      <w:pPr>
        <w:pStyle w:val="BookText"/>
        <w:rPr/>
      </w:pPr>
      <w:r>
        <w:rPr>
          <w:rFonts w:ascii="IRNazanin" w:hAnsi="IRNazanin" w:eastAsia="IRNazanin"/>
          <w:color w:val="111111"/>
          <w:sz w:val="28"/>
          <w:sz w:val="28"/>
          <w:szCs w:val="28"/>
          <w:rtl w:val="true"/>
          <w:lang w:bidi="fa-IR"/>
        </w:rPr>
        <w:t>دست از ایشان بردارند نسبت به آن بردبارحقشناسی می نمایند</w:t>
      </w:r>
    </w:p>
    <w:p>
      <w:pPr>
        <w:pStyle w:val="BookText"/>
        <w:rPr/>
      </w:pPr>
      <w:r>
        <w:rPr>
          <w:rFonts w:ascii="IRNazanin" w:hAnsi="IRNazanin" w:eastAsia="IRNazanin"/>
          <w:color w:val="111111"/>
          <w:sz w:val="28"/>
          <w:sz w:val="28"/>
          <w:szCs w:val="28"/>
          <w:rtl w:val="true"/>
          <w:lang w:bidi="fa-IR"/>
        </w:rPr>
        <w:t>مخصوصا اگر آنکه گذشت کرده در عین قدرت کرده باشد</w:t>
      </w:r>
    </w:p>
    <w:p>
      <w:pPr>
        <w:pStyle w:val="BookText"/>
        <w:rPr/>
      </w:pPr>
      <w:r>
        <w:rPr>
          <w:rFonts w:ascii="IRNazanin" w:hAnsi="IRNazanin" w:eastAsia="IRNazanin"/>
          <w:color w:val="111111"/>
          <w:sz w:val="28"/>
          <w:sz w:val="28"/>
          <w:szCs w:val="28"/>
          <w:rtl w:val="true"/>
          <w:lang w:bidi="fa-IR"/>
        </w:rPr>
        <w:t>که در این صورت باید بیشتر حقشناسی و تجلیلش کرد</w:t>
      </w:r>
    </w:p>
    <w:p>
      <w:pPr>
        <w:pStyle w:val="BookText"/>
        <w:rPr/>
      </w:pPr>
      <w:r>
        <w:rPr>
          <w:rFonts w:ascii="IRNazanin" w:hAnsi="IRNazanin" w:eastAsia="IRNazanin"/>
          <w:color w:val="111111"/>
          <w:sz w:val="28"/>
          <w:sz w:val="28"/>
          <w:szCs w:val="28"/>
          <w:rtl w:val="true"/>
          <w:lang w:bidi="fa-IR"/>
        </w:rPr>
        <w:t>توپست نیستی تا کسی که سرزنشگر تو است ترا</w:t>
      </w:r>
    </w:p>
    <w:p>
      <w:pPr>
        <w:pStyle w:val="BookText"/>
        <w:rPr/>
      </w:pPr>
      <w:r>
        <w:rPr>
          <w:rFonts w:ascii="IRNazanin" w:hAnsi="IRNazanin" w:eastAsia="IRNazanin"/>
          <w:color w:val="111111"/>
          <w:sz w:val="28"/>
          <w:sz w:val="28"/>
          <w:szCs w:val="28"/>
          <w:rtl w:val="true"/>
          <w:lang w:bidi="fa-IR"/>
        </w:rPr>
        <w:t>به خاطر کرداری که بروز داده ای سرزنش نماید</w:t>
      </w:r>
    </w:p>
    <w:p>
      <w:pPr>
        <w:pStyle w:val="BookText"/>
        <w:rPr/>
      </w:pPr>
      <w:r>
        <w:rPr>
          <w:rFonts w:ascii="IRNazanin" w:hAnsi="IRNazanin" w:eastAsia="IRNazanin"/>
          <w:color w:val="111111"/>
          <w:sz w:val="28"/>
          <w:sz w:val="28"/>
          <w:szCs w:val="28"/>
          <w:rtl w:val="true"/>
          <w:lang w:bidi="fa-IR"/>
        </w:rPr>
        <w:t>بلکه حقه باز ناخالصی هستی که جز دغلی و</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نادرستی نمی شناسی‌و قبل از این ابلیس هم با آدم دغلی کرده است</w:t>
      </w:r>
      <w:bookmarkStart w:id="73" w:name="pg10095_93166"/>
    </w:p>
    <w:p>
      <w:pPr>
        <w:pStyle w:val="BookText"/>
        <w:rPr/>
      </w:pPr>
      <w:bookmarkEnd w:id="73"/>
      <w:r>
        <w:rPr>
          <w:rFonts w:ascii="IRNazanin" w:hAnsi="IRNazanin" w:eastAsia="IRNazanin"/>
          <w:color w:val="111111"/>
          <w:sz w:val="28"/>
          <w:sz w:val="28"/>
          <w:szCs w:val="28"/>
          <w:rtl w:val="true"/>
          <w:lang w:bidi="fa-IR"/>
        </w:rPr>
        <w:t>ولی با کار خویش فقط خود را گول و ضرر زده</w:t>
      </w:r>
    </w:p>
    <w:p>
      <w:pPr>
        <w:pStyle w:val="BookText"/>
        <w:rPr/>
      </w:pPr>
      <w:r>
        <w:rPr>
          <w:rFonts w:ascii="IRNazanin" w:hAnsi="IRNazanin" w:eastAsia="IRNazanin"/>
          <w:color w:val="111111"/>
          <w:sz w:val="28"/>
          <w:sz w:val="28"/>
          <w:szCs w:val="28"/>
          <w:rtl w:val="true"/>
          <w:lang w:bidi="fa-IR"/>
        </w:rPr>
        <w:t>و با اینکه‌سابقا معزز و محترم بوده ملعون و مایه ننگ گشته است</w:t>
      </w:r>
    </w:p>
    <w:p>
      <w:pPr>
        <w:pStyle w:val="BookText"/>
        <w:rPr/>
      </w:pPr>
      <w:r>
        <w:rPr>
          <w:rFonts w:ascii="IRNazanin" w:hAnsi="IRNazanin" w:eastAsia="IRNazanin"/>
          <w:color w:val="111111"/>
          <w:sz w:val="28"/>
          <w:sz w:val="28"/>
          <w:szCs w:val="28"/>
          <w:rtl w:val="true"/>
          <w:lang w:bidi="fa-IR"/>
        </w:rPr>
        <w:t>من می ترسم آنچه را با کردارت در پی آنی</w:t>
      </w:r>
    </w:p>
    <w:p>
      <w:pPr>
        <w:pStyle w:val="BookText"/>
        <w:rPr/>
      </w:pPr>
      <w:r>
        <w:rPr>
          <w:rFonts w:ascii="IRNazanin" w:hAnsi="IRNazanin" w:eastAsia="IRNazanin"/>
          <w:color w:val="111111"/>
          <w:sz w:val="28"/>
          <w:sz w:val="28"/>
          <w:szCs w:val="28"/>
          <w:rtl w:val="true"/>
          <w:lang w:bidi="fa-IR"/>
        </w:rPr>
        <w:t xml:space="preserve">به تو بدهم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کیفر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آنگه خدا آن را که ستمکار تر است به کیفر رساند و او درجوابش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خدائی که او را می پرستم سخنت را شنید</w:t>
      </w:r>
    </w:p>
    <w:p>
      <w:pPr>
        <w:pStyle w:val="BookText"/>
        <w:rPr/>
      </w:pPr>
      <w:r>
        <w:rPr>
          <w:rFonts w:ascii="IRNazanin" w:hAnsi="IRNazanin" w:eastAsia="IRNazanin"/>
          <w:color w:val="111111"/>
          <w:sz w:val="28"/>
          <w:sz w:val="28"/>
          <w:szCs w:val="28"/>
          <w:rtl w:val="true"/>
          <w:lang w:bidi="fa-IR"/>
        </w:rPr>
        <w:t>و او که خدائی که در برابر خدای بسیار حلیم گستاخی می نماید</w:t>
      </w:r>
    </w:p>
    <w:p>
      <w:pPr>
        <w:pStyle w:val="BookText"/>
        <w:rPr/>
      </w:pPr>
      <w:r>
        <w:rPr>
          <w:rFonts w:ascii="IRNazanin" w:hAnsi="IRNazanin" w:eastAsia="IRNazanin"/>
          <w:color w:val="111111"/>
          <w:sz w:val="28"/>
          <w:sz w:val="28"/>
          <w:szCs w:val="28"/>
          <w:rtl w:val="true"/>
          <w:lang w:bidi="fa-IR"/>
        </w:rPr>
        <w:t>و از هر کس در فرو رفتن به منجلاب گناه و تبهکاری شتابزده تر است</w:t>
      </w:r>
    </w:p>
    <w:p>
      <w:pPr>
        <w:pStyle w:val="BookText"/>
        <w:rPr/>
      </w:pPr>
      <w:r>
        <w:rPr>
          <w:rFonts w:ascii="IRNazanin" w:hAnsi="IRNazanin" w:eastAsia="IRNazanin"/>
          <w:color w:val="111111"/>
          <w:sz w:val="28"/>
          <w:sz w:val="28"/>
          <w:szCs w:val="28"/>
          <w:rtl w:val="true"/>
          <w:lang w:bidi="fa-IR"/>
        </w:rPr>
        <w:t>آیا از این مغرور گشته و خود را گم کرده ای که به تو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w:t>
      </w:r>
    </w:p>
    <w:p>
      <w:pPr>
        <w:pStyle w:val="BookText"/>
        <w:rPr/>
      </w:pPr>
      <w:r>
        <w:rPr>
          <w:rFonts w:ascii="IRNazanin" w:hAnsi="IRNazanin" w:eastAsia="IRNazanin"/>
          <w:color w:val="111111"/>
          <w:sz w:val="28"/>
          <w:sz w:val="28"/>
          <w:szCs w:val="28"/>
          <w:rtl w:val="true"/>
          <w:lang w:bidi="fa-IR"/>
        </w:rPr>
        <w:t>قدرت بردباری؟ حال آنکه بردبار نیستی بلکه خود رابه بردباری میزنی</w:t>
      </w:r>
    </w:p>
    <w:p>
      <w:pPr>
        <w:pStyle w:val="BookText"/>
        <w:rPr/>
      </w:pPr>
      <w:r>
        <w:rPr>
          <w:rFonts w:ascii="IRNazanin" w:hAnsi="IRNazanin" w:eastAsia="IRNazanin"/>
          <w:color w:val="111111"/>
          <w:sz w:val="28"/>
          <w:sz w:val="28"/>
          <w:szCs w:val="28"/>
          <w:rtl w:val="true"/>
          <w:lang w:bidi="fa-IR"/>
        </w:rPr>
        <w:t>اگر تصمیمی را که درباره من داری عملی سازی</w:t>
      </w:r>
    </w:p>
    <w:p>
      <w:pPr>
        <w:pStyle w:val="BookText"/>
        <w:rPr/>
      </w:pPr>
      <w:r>
        <w:rPr>
          <w:rFonts w:ascii="IRNazanin" w:hAnsi="IRNazanin" w:eastAsia="IRNazanin"/>
          <w:color w:val="111111"/>
          <w:sz w:val="28"/>
          <w:sz w:val="28"/>
          <w:szCs w:val="28"/>
          <w:rtl w:val="true"/>
          <w:lang w:bidi="fa-IR"/>
        </w:rPr>
        <w:t>خواهی دید که شیر میدان نبرد و پیکارم</w:t>
      </w:r>
    </w:p>
    <w:p>
      <w:pPr>
        <w:pStyle w:val="BookText"/>
        <w:rPr/>
      </w:pPr>
      <w:r>
        <w:rPr>
          <w:rFonts w:ascii="IRNazanin" w:hAnsi="IRNazanin" w:eastAsia="IRNazanin"/>
          <w:color w:val="111111"/>
          <w:sz w:val="28"/>
          <w:sz w:val="28"/>
          <w:szCs w:val="28"/>
          <w:rtl w:val="true"/>
          <w:lang w:bidi="fa-IR"/>
        </w:rPr>
        <w:t>و قسم یاد می کنم اگر بیعتی که با تو کرده ام نبود و این که</w:t>
      </w:r>
    </w:p>
    <w:p>
      <w:pPr>
        <w:pStyle w:val="BookText"/>
        <w:rPr/>
      </w:pPr>
      <w:r>
        <w:rPr>
          <w:rFonts w:ascii="IRNazanin" w:hAnsi="IRNazanin" w:eastAsia="IRNazanin"/>
          <w:color w:val="111111"/>
          <w:sz w:val="28"/>
          <w:sz w:val="28"/>
          <w:szCs w:val="28"/>
          <w:rtl w:val="true"/>
          <w:lang w:bidi="fa-IR"/>
        </w:rPr>
        <w:t>نمی خواهم آن را زیرپابگذارم جان سالم از دستم به در نمی‌بردی</w:t>
      </w:r>
    </w:p>
    <w:p>
      <w:pPr>
        <w:pStyle w:val="Heading6"/>
        <w:numPr>
          <w:ilvl w:val="5"/>
          <w:numId w:val="1"/>
        </w:numPr>
        <w:rPr/>
      </w:pPr>
      <w:bookmarkStart w:id="74" w:name="__RefHeading___Toc177503_1067777946"/>
      <w:bookmarkStart w:id="75" w:name="_Toc27"/>
      <w:bookmarkEnd w:id="74"/>
      <w:r>
        <w:rPr>
          <w:rtl w:val="true"/>
        </w:rPr>
        <w:t>بیعت ولایت عهدی یزید</w:t>
      </w:r>
      <w:bookmarkEnd w:id="75"/>
    </w:p>
    <w:p>
      <w:pPr>
        <w:pStyle w:val="Heading6"/>
        <w:numPr>
          <w:ilvl w:val="5"/>
          <w:numId w:val="1"/>
        </w:numPr>
        <w:rPr/>
      </w:pPr>
      <w:bookmarkStart w:id="76" w:name="__RefHeading___Toc177505_1067777946"/>
      <w:bookmarkStart w:id="77" w:name="_Toc28"/>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 xml:space="preserve">در مدینه معاویه در سال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هجری به حج رفت و دررجب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سفر در پی‌بیعت گیری برای یزید بود و در این راه اقدامات و مذاکراتی کرده و گفتگوهائی با اصحاب و شخصیت های برجسته امت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مورخان روایات و اخبار این دو سفر را به هم آمیخته اند و بطور مشخص و متمایز ذکرنکرده اند</w:t>
      </w:r>
      <w:r>
        <w:rPr>
          <w:rFonts w:eastAsia="IRNazanin" w:cs="IRNazanin"/>
          <w:color w:val="111111"/>
          <w:sz w:val="28"/>
          <w:szCs w:val="28"/>
          <w:rtl w:val="true"/>
          <w:lang w:bidi="fa-IR"/>
        </w:rPr>
        <w:t>.</w:t>
      </w:r>
    </w:p>
    <w:p>
      <w:pPr>
        <w:pStyle w:val="Heading6"/>
        <w:numPr>
          <w:ilvl w:val="5"/>
          <w:numId w:val="1"/>
        </w:numPr>
        <w:rPr/>
      </w:pPr>
      <w:bookmarkStart w:id="78" w:name="__RefHeading___Toc177507_1067777946"/>
      <w:bookmarkStart w:id="79" w:name="_Toc29"/>
      <w:bookmarkEnd w:id="78"/>
      <w:r>
        <w:rPr>
          <w:rtl w:val="true"/>
        </w:rPr>
        <w:t>سفر اول</w:t>
      </w:r>
      <w:bookmarkEnd w:id="79"/>
    </w:p>
    <w:p>
      <w:pPr>
        <w:pStyle w:val="Heading6"/>
        <w:numPr>
          <w:ilvl w:val="5"/>
          <w:numId w:val="1"/>
        </w:numPr>
        <w:rPr/>
      </w:pPr>
      <w:bookmarkStart w:id="80" w:name="__RefHeading___Toc177509_1067777946"/>
      <w:bookmarkStart w:id="81" w:name="_Toc30"/>
      <w:bookmarkEnd w:id="80"/>
      <w:r>
        <w:rPr>
          <w:rtl w:val="true"/>
        </w:rPr>
        <w:t>اشاره</w:t>
      </w:r>
      <w:bookmarkEnd w:id="81"/>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قتیبه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که معاویه از ذکر بیعت یزید خودداری کرد تا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به مدینه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استقبالش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اقامتگاهش</w:t>
      </w:r>
    </w:p>
    <w:p>
      <w:pPr>
        <w:pStyle w:val="BookText"/>
        <w:rPr/>
      </w:pPr>
      <w:r>
        <w:rPr>
          <w:rFonts w:ascii="IRNazanin" w:hAnsi="IRNazanin" w:eastAsia="IRNazanin"/>
          <w:color w:val="111111"/>
          <w:sz w:val="28"/>
          <w:sz w:val="28"/>
          <w:szCs w:val="28"/>
          <w:rtl w:val="true"/>
          <w:lang w:bidi="fa-IR"/>
        </w:rPr>
        <w:t>رسید به دنبال عبدالله بن عباس، عبدالله بن جعفر بن ابیطالب، عبدالله بن عمر، و عبدالله بن زبیر فرستاد و به حاجبش دستور داد تا آنان‌از حضورش نرفته اند به کسی اجازه ورود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نشستند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خدائی را سپاس که به ما دستور داده سپاسش بریم و وعده داده که ثواب سپاس را به‌ما ارزانی دارد، بسیار سپاسش می بریم همانگونه که ما را بسیار نعمت داده است، و اعتراف می نمائیم که خدائی جز خدای یگانه بیشریک نیست و محمد بنده و فرستاده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سنم زیاد شده و توانم برفته و اجلم فرا رسیده است و چیزی نمانده دعوت حق را لبیک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این طور رسید که یزید را جانشین خویش سازم تا پس ازمن حاکم شماباشد و فکر می کنم مایه خشنودی شما باشد شما که بزرگان قریش و نیکان و نیک زادگان آن هستید تنها چیزی که باعث شد حسن و حسین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به آنها نظر خوبی دارم و خیلی دوستشان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نکنم این بودکه آنها فرزند همان پدرند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شماجواب در ست و خوبی به امیرالمو منین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عباس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خدائی را سپاس که از ره الهام به ما فرمود سپاس بریم و شکر گزاری بر نعمت‌ها و خدماتش را وظیفه ما شمرد، و اعتراف می نمایم که خدائی جز خدای یگانه بیشریک نیست و محمد بنده و فرستاده او است، و درود خدائی بر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حرف زدی و ماگوش کردیم، گفتی و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 و جل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رسالت بر گزید واو را برای در یافت و ابلاغ وحی اختیار نمود و بر همه آفریدگان مزیت نهاد و افتخار ترین افراد آنهایند که‌با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الهامش ارتباط دارند و سزاوارترین فرد به تصدی حکومت و امر اسلام نزدیکترینشان به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 اختیاری جز این ندارند که در برابر پیامبر شان تسلیم باشند چون خدا او را برای امت اختیار کرده و اوکه خدای علیم و حکیم است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روی علم و آگاهی کامل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برای خود و برای‌شما از خدا آمرزش می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عبدالله بن جعفر برخاسته چنین گفت</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خدای را که در خور سپاس است و سپاس او 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سپاس</w:t>
      </w:r>
    </w:p>
    <w:p>
      <w:pPr>
        <w:pStyle w:val="BookText"/>
        <w:rPr/>
      </w:pPr>
      <w:r>
        <w:rPr>
          <w:rFonts w:ascii="IRNazanin" w:hAnsi="IRNazanin" w:eastAsia="IRNazanin"/>
          <w:color w:val="111111"/>
          <w:sz w:val="28"/>
          <w:sz w:val="28"/>
          <w:szCs w:val="28"/>
          <w:rtl w:val="true"/>
          <w:lang w:bidi="fa-IR"/>
        </w:rPr>
        <w:t>می بریم که از ره الهام سپاسش را به ما آموخته است، و از او امید می داریم‌که ما را در ادای حقش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می نمایم که خدائی جز خدای‌یگانه بی نیاز و پایدار نیست خدائی که همسر و فرزندی نگرفته است، و این که محمد بنده و فرستاده او است، درباره این خلافت هرگاه به قرآن عمل شود در آن آمده که خویشاوندان به موجب کتاب خدا در حق گیری از یکدیگر بر دیگران مقدمند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درصورتی که به سنت رسول خدا عمل شود باید متعلق به خویشاوندان وی باشد، و اگر به رویه ابوبکر و عمر عمل شود باز چه کسی برتر و کامل تر از خاندان پیامبر است و ذیحق تر به تصدی حکومت اسلام؟ به خدا قسم اگر او راپس از پیامبرشان عهده دار حکومت کرده بودند حکومت را به متصدی‌حقیقی و شایسته اش سپرده بودند بسبب دینداری و راستروی او و برای اینکه حکم خدا به کار بسته شود و از کار شیطان پیروی نگردد، و در آن صورت حتی دو نفر در میان امت اختلاف نمی یافتند و شمشیری کشیده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بنابران این معاویه از خدا بترس، زیرا تو زمامدار گشته ای و ما تحت سرپرستی تو قرار گرفته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مصالح مردمی که تحت سرپرستی او قرارگرفته اند بیندیش، زیرا از فردای قیامت در این خصوص از تو باز خواست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درباره دو پسر عمویم گفتی و اینکه آنان را دعوت نکردی، بخدا قسم کار درستی نکردی و این کار را نمی توانی بکنی مگر به وسیله و با رضایت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خود می دانی که آندو معدن دانش و بزرگواری ونجابتند، چه اعتراف کنی و چه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خاتمه از خدا برای خود و برای شما آمرزش می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عبد الله بن زبیر شروع به سخن کرد و گفت</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را سپاس که دینش را به ما آموخت‌و شناساند و ما را با پیامبرش به افتخار نائل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پیشاوردهایش سپاس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اعتراف می نمایم که خدائی جز خدای یگانه نیست و محمد بنده و فرستاده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خلافت فقط از آن قریش است که با کردار پسندیده و اعمال ستوده اش آن را به دست می گیرد و با تکیه بر اجدادپر افتخار و فرزندان بزرگمنش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 معاویه از خدا بترس و درباره خویش بانصاف گرای، زیرا این عبدالله بن عباس</w:t>
      </w:r>
    </w:p>
    <w:p>
      <w:pPr>
        <w:pStyle w:val="BookText"/>
        <w:rPr/>
      </w:pPr>
      <w:r>
        <w:rPr>
          <w:rFonts w:ascii="IRNazanin" w:hAnsi="IRNazanin" w:eastAsia="IRNazanin"/>
          <w:color w:val="111111"/>
          <w:sz w:val="28"/>
          <w:sz w:val="28"/>
          <w:szCs w:val="28"/>
          <w:rtl w:val="true"/>
          <w:lang w:bidi="fa-IR"/>
        </w:rPr>
        <w:t xml:space="preserve">پسر عموی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عبد الله بن جعفر ذوالجناحین پسر عموی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عبد الله بن زبیر پسرعمه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علی از خود دو فرزندش حسن و حسین را به جا گذاشته است و تو می دانی که آن دو کیستند و چه شخصیتی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ای معاویه از خدا بترس، و تو خود میان ما و خویش داوری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عبدالله بن عمر لب به سخن گشود و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خدائی را سپاس که ما را با دینش به عزت رسانید و با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افتخار نائل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خلافت، مثل رژیم امپراطوری رم شرقی یا رژیم امپرا طوری رم غربی یا شاهنشاهی ایران نیست که حکومت را پسراز پدر ارث ببرد و ولایتعهدی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مثل آنها می بود من پس از پدرم متصدی خلافت می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مرا فقط از آن جهت به عضویت شورای شش نفره در نیاورد که چنین وا بستگی یی میان من و پدرم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منحصر به همه قبیله قریش است و متعلق به کسی که شایسته آن باشد و مسلمانان او را بپسندند و با او موافق باشند آنکه پرهیزکارتر و پیش از همه مورد رضایت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اگر تو می خواهی خلافت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کسی که آن شرایط و خصال را داشته باشد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نوجوان قرشی بسپاری درست است یزید از نوجوانان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توجه داشته باش که درپیشگاه خدا و به هنگام باز خواست و کیفرش از یزید کاری به نفعت بر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معاویه چنین گفت</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گفتم و سخن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پدران رفته اند و پسران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بیش از پسرانشان دوست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اگر با پسرم‌همحبت شوید خواهید دید که حرف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از آن بنی عبد مناف بود، زیرا خویشاوند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رسول خدا در گذشت مردم ابو بکر و عمر را بدون این که از خاندان پادشاهی و خلافت باشند به حکومت برداشتند، مع ذالک آن دو رویه‌پسندیده ای را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حکومت برگشت به دست بنی عبد مناف، وتا روز قیامت در دست آنان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ترا ای پسر زبیر</w:t>
      </w:r>
      <w:bookmarkStart w:id="82" w:name="pg10095_93170"/>
    </w:p>
    <w:p>
      <w:pPr>
        <w:pStyle w:val="BookText"/>
        <w:rPr/>
      </w:pPr>
      <w:bookmarkEnd w:id="82"/>
      <w:r>
        <w:rPr>
          <w:rFonts w:ascii="IRNazanin" w:hAnsi="IRNazanin" w:eastAsia="IRNazanin"/>
          <w:color w:val="111111"/>
          <w:sz w:val="28"/>
          <w:sz w:val="28"/>
          <w:szCs w:val="28"/>
          <w:rtl w:val="true"/>
          <w:lang w:bidi="fa-IR"/>
        </w:rPr>
        <w:t xml:space="preserve">و ترا ای پسر عمر از تصدی آن محروم کرده است، اما این دو پسر عمویم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عبدالله بن عباس و عبد 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جرگه گردانند گان حکومت بیرون نخواهند بود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دستورداد کاروانش را بر بندند و دیگر بیعت یزید را به میان نیاورد و مواجب و انعام آنان را نیز قطع نکرد، و بعد راهی شام گشت و دم از بیعت فرو بست وآنرا مطرح نساخت تا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دراین نوشته تاریخی ذکری از سخن عبد الرحمن بن ابی بکر به میان نیامده اما ابن حجر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که معاویه مردم را به بیعت کردن با یزید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ابن زبیر، و عبد الرحمن بن ابی بکر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در جواب پیشنهاد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رژیم امپراطوری رم شرقی است که هر وقت امپراطوری مرد پسرش به جایش بنشیند؟ بخدا هرگز چنین نخواهیم کرد</w:t>
      </w:r>
      <w:r>
        <w:rPr>
          <w:rFonts w:eastAsia="IRNazanin" w:cs="IRNazanin"/>
          <w:color w:val="111111"/>
          <w:sz w:val="28"/>
          <w:szCs w:val="28"/>
          <w:rtl w:val="true"/>
          <w:lang w:bidi="fa-IR"/>
        </w:rPr>
        <w:t>..</w:t>
      </w:r>
    </w:p>
    <w:p>
      <w:pPr>
        <w:pStyle w:val="Heading6"/>
        <w:numPr>
          <w:ilvl w:val="5"/>
          <w:numId w:val="1"/>
        </w:numPr>
        <w:rPr/>
      </w:pPr>
      <w:bookmarkStart w:id="83" w:name="__RefHeading___Toc177511_1067777946"/>
      <w:bookmarkStart w:id="84" w:name="_Toc31"/>
      <w:bookmarkEnd w:id="83"/>
      <w:r>
        <w:rPr>
          <w:rtl w:val="true"/>
        </w:rPr>
        <w:t>بیان دیگری از گفتگو های سفر اول</w:t>
      </w:r>
      <w:bookmarkEnd w:id="84"/>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به قصد حج وارد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های مدینه مردم پیاده و سواره به استقبالش رفتند، و زنان و کودکان بیرون آمدند، و هر کس برحسب توانائی از او استقبال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مخالفان نرمش‌نشان و با جمعیت صحبت کرد و برای جلب‌خاطر و رضایشان کوشید و چرب زبانی نمودمگر آنان را با کاری که دیگر مردمان کرده بودند موافق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بجائی رساند که در یکی از همین صحبت ها به مردم مدینه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این راه‌دراز را فقط به امید دیدار شما بر تن‌هموار می ساختم و ناملایمات را به همین خاطر تحمل می کردم تا اینک به دیدا ر شما مجاوران مزار پیامبر خدا نائل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جوابش خوشامد بسیار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حسین بن علی و عبد الله بن عباس به استقبالش رفتند، اشاره به آن دو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دو سرور بنی عبد منافند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 به ایشان گردانده با آنان همسخن گشت و بنای</w:t>
      </w:r>
    </w:p>
    <w:p>
      <w:pPr>
        <w:pStyle w:val="BookText"/>
        <w:rPr/>
      </w:pPr>
      <w:r>
        <w:rPr>
          <w:rFonts w:ascii="IRNazanin" w:hAnsi="IRNazanin" w:eastAsia="IRNazanin"/>
          <w:color w:val="111111"/>
          <w:sz w:val="28"/>
          <w:sz w:val="28"/>
          <w:szCs w:val="28"/>
          <w:rtl w:val="true"/>
          <w:lang w:bidi="fa-IR"/>
        </w:rPr>
        <w:t>تحبیب را گذاشت، گاه با این یک سخت می گفت و گاه به آن دیگر لبخند میزد، تا رسید به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مردم پیاده و زنان وکودکان آمده به او سلام کردند و با مو کبش همراه گشتند تا به اقامتگاهش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به خانه رفت و عبد الله‌بن عباس به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جمع کثیری از شامیان روانه خانه 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المو 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و اجازه ملاقات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عائشه فقط به او اجازه داد وچون درآمد مستخدم عائشه، ذکوان آنجا بود، عائشه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اطمینان کردی و نترسی از این که مردی را به کمینت بنشانم تا ترا به کیفرقتل برادرم محمد بن ابی بکر به قتل رسانم؟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چنین کاری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در حریمی قرار دارم در خانه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عائشه خا را سپاس و ثنا خواند و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 و از ابوبکر و عمر، و او را تشویق کرد که از آن دو تقلید نموده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سخن خویش پایان داد معاویه لب به سخن نگشود ازترس این که نطقی به بلاغت و شیوائی نطق عائشه نتواند، ناچار بطور عادی شروع به حرف زدن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ام‌المو منین خداشناسی و پیامبر شناس و به ما دین آموخته ای و خیرمان را یاد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درخور آنی که فرمانت بکار بسته و اطاعت شود و سخنت بگوش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یزید، پیشامدی بوده به تقدیر خدا که صورت گرفته و تمام شده و مردم اختیار آن را ندارند، و مردم بیعت کرده اند و پیمان و تعهدشان بر گردنشان قرار گرفته و مو کد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تو حالا پیمان و عهدشان را بشکنند؟</w:t>
      </w:r>
    </w:p>
    <w:p>
      <w:pPr>
        <w:pStyle w:val="BookText"/>
        <w:rPr/>
      </w:pPr>
      <w:r>
        <w:rPr>
          <w:rFonts w:ascii="IRNazanin" w:hAnsi="IRNazanin" w:eastAsia="IRNazanin"/>
          <w:color w:val="111111"/>
          <w:sz w:val="28"/>
          <w:sz w:val="28"/>
          <w:szCs w:val="28"/>
          <w:rtl w:val="true"/>
          <w:lang w:bidi="fa-IR"/>
        </w:rPr>
        <w:t>عائشه ازحرف او پی برد که بر ولایتعهدی یزید مصمم است و به کار خود ادامه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از عهد و پیمان سخن به میان آوردی، از خدا بترس و در حق این جماعت چند نفره کار ناروائی نکن و در موردشان عجله بخرج نده شاید کاری که ناخوشایندت باشد از آنان سرنزند</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دراین هنگام، معاویه برخاست 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را که افراد عابد و پارسا و مجتهدی بودند به قتل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w:t>
      </w:r>
    </w:p>
    <w:p>
      <w:pPr>
        <w:pStyle w:val="BookText"/>
        <w:rPr/>
      </w:pPr>
      <w:r>
        <w:rPr>
          <w:rFonts w:ascii="IRNazanin" w:hAnsi="IRNazanin" w:eastAsia="IRNazanin"/>
          <w:color w:val="111111"/>
          <w:sz w:val="28"/>
          <w:sz w:val="28"/>
          <w:szCs w:val="28"/>
          <w:rtl w:val="true"/>
          <w:lang w:bidi="fa-IR"/>
        </w:rPr>
        <w:t>را بگذار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رفتارم با تو چگونه است و در بر آوردن تقاضاهایت؟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و آنان را به حال خود بگذار تا وقتی به آستان پروردگارمان برده شدیم به کارمان رسید 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عائشه بیرون رفت و در حالی که بر او تکیه زده بودو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سخنوری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گویا و شیوا ندیده ام و برفت تا به خانه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دنبال حسین بن علی فرستاد وباوی به تنهائی ملاقات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مردم به استثنای پنج نفر قریشی که تو رهبریشان می کنی برای ولایتعهدی یزید تعهد سپرده و پیمان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 چرا مخالفت می کنی؟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آنها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تو بیعت کردند من هم جزو آنان</w:t>
      </w:r>
    </w:p>
    <w:p>
      <w:pPr>
        <w:pStyle w:val="BookText"/>
        <w:rPr/>
      </w:pPr>
      <w:r>
        <w:rPr>
          <w:rFonts w:ascii="IRNazanin" w:hAnsi="IRNazanin" w:eastAsia="IRNazanin"/>
          <w:color w:val="111111"/>
          <w:sz w:val="28"/>
          <w:sz w:val="28"/>
          <w:szCs w:val="28"/>
          <w:rtl w:val="true"/>
          <w:lang w:bidi="fa-IR"/>
        </w:rPr>
        <w:t>خواهم بود و گرنه در مورد من عجله بخرج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پذیرفت و از او قول گرفت جریان گفتگوی دو نفرشان را به کسی اطلاع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شخصی را بر سر راه وی گماشته بود تا وقتی بیرون می آید از اوکسب خبر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حسین گفت برادرت عبدالله بن زبیر می پرسد چه خبر بود و چه گذشت آنجا؟ و آن قدر پاپی اش شد تاچیزی از او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بدنبال ابن زبیر فرستاد و با او ملاقات خصوصی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بااین کار موافقت نموده و تعهد سپرده‌اند جز پنج نفر قرشی که تو رهبریشان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چرا مخالفت میکنی؟ گفت بفرست بدنبالشان تا اگر با تو بیعت کردند منهم جزو آنها خواهم بود، و گرنه در مورد من عجله بخرج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اینکار را خواهی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قول گرفت جریان را به کسی نگوید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دنبال عبدالله بن‌عمر فرستاد و خصوصی با او سخن گفت سخنی نرمتر از آنچه با آن دو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مایل نیستم بگذارم امت محمد پس از من پس از من چون گله بی چوپانی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مردم برای این‌کار تعهد و بیعت گرفته ام جز پنج نفر</w:t>
      </w:r>
    </w:p>
    <w:p>
      <w:pPr>
        <w:pStyle w:val="BookText"/>
        <w:rPr/>
      </w:pPr>
      <w:r>
        <w:rPr>
          <w:rFonts w:ascii="IRNazanin" w:hAnsi="IRNazanin" w:eastAsia="IRNazanin"/>
          <w:color w:val="111111"/>
          <w:sz w:val="28"/>
          <w:sz w:val="28"/>
          <w:szCs w:val="28"/>
          <w:rtl w:val="true"/>
          <w:lang w:bidi="fa-IR"/>
        </w:rPr>
        <w:t>که تو رهبرشان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مخالفت می کنی؟ عبدالله بن 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 کاری کنی که هم به مقصودت برسی و هم از خونریزی جلوگیری‌کرده باشی؟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این 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عموم می نشینی بعد من‌می آیم به این مضمون با تو بیعت می کنم که آنچه را در مورد اتفاق امت باشد بپذیرم، زیرا اگر امت بر سر حکومت برده ای حبشی همداستان گردد آن‌را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خواهی‌کرد؟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معاویه به دنبال عبدالرحمن بن ابی بکر فرستاد و بطور خصوصی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حقی در برابر من سر بنافرمانی برداشته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وارم این کار به خیر و مصلحتم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تصمیم قتلت در دلم نضج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بکنی خدا در دنیا تو را گرفتار خواهد ساخت و در آخرت به دوزخ در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آن روز را با انعام و بخشش به افراد مهم و اعیان وتحبیب مردم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دستور داد تختی برایش گستردند و صندلی هائی در اطرافش برای درباریان و مقربانش نهادند و در برابرش صندلی هائی برای افراد خانواده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حالی که جامه‌ای یمنی بر تن داشت و عمامه ای تیره بر سر و دو شاخه‌اش را بر کتفش نهاده بود و عطر زده بیرون آمد و برتخت خویش نشست و منشیانش را نزدیکش و جائی نشاند که دستوراتش را بشنوند، و به حاجبش امر کرد هیچکس را گر چه‌از نزدیکان و مقربانش باشد راه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دنبال حسین بن علی و عبدالله بن عباس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زودتر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 و سلام کردمعاویه او را بر جانب چپ روی تختش نشاند و آرام با وی شروع به گفتگو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مجاورت این مزارشریف و اقامتگاه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ای وافر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نیز که به پاره ای از حقمان قناعت نموده و از همه آن چشم بپوشم بهره‌ای وافر یافته ایم</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معاویه را بر آن داشت که از موضوع دور شود تا کار به مجادله نکشد، پس از این موضوع سخن یه میان آورد که عمر انسان بر حسب سرشت و غرائز وی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حسین بن علی 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معاویه به وی افتاد</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پشتی یی را که در سمت راست تختش بود مرتب ساخت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وارد شده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اشاره کرد تا در سمت راستش بنشست سپس‌با او احوالپرسی کرد و از حال برادرزاده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و از سن و سالشان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جواب داد و خاموش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معاویه شروع‌بسخن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سپاس که نعمت بخش است و بلا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گواهی می‌دهم که خدائی جز خدای یگانه نیست خدائی که بسی برتر از گفته و پندار ملحدان است، و محمد بنده خاص اوست که برای آدمان و پریان همگی مبعوث گشته تا با قرآنی پند و بیمشان دهد که حقائق آینده و پیشین ابطالش نمی نماید و فرود آمده از آستان حکیم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رسالت الهی را ادا فرمود و کارش را بانجام رسانید و در راهش هر آزار و اذیتی دید شکیبائی ورزید تا دین خدا روشن گشت و دوستانش به عزت و قدرت رسیدند و مشرکان ریشه کن گشتند و دین خدا و نهضت الهی علی رغم مشرکان چیره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حضرتش صلوات الله علیه در گذشت در حالی که از مال دنیا جز همان اندکی که سهمش بود بر جای ننهاد و چون خدا را بر گزیده و دل از دنیا بر کنده بود آنچه‌را از مال دنیا بچنگ آورده بود رها کرده بود و نیز از سر بلند نظری و قدرتی که شکیبائی و خویشتنداری داشت و نیز به خاطر این که در پی سرای جاویدان و ثواب پایدار و ابدش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وصف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وی‌دو مرد خویشتن پای بر سر کار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دیگر مردی مشکوک، و حوادثی به وقوع پیوست که ما بچشم خود ندیده و بدرستی نشنیده ایم و من از آنها بیش از شما چیزی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کار یزید قبلا به اطلاعتان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که با این کار می خواهم در بروی اختلاف میان مردم ببندم و با ولایتعهدی یزید وحدت جامعه را بر قرار نگهدارم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کار یزید منظوری جز این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دو نفر هم‌از فضیلت خویشاوندی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دانشمندی و مردانگی بر خوردارید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خصال را من طی گفتگوها و تجربه هائی که با یزید داشته ام در او یافته ام و بقدری که نظیرش را در شما دو نفر و نه دیگران یافته ام، تازه او سنت شناس هم هست و قرآندان وچنان بردباری یی دارد که سنگ را نرم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دانید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معصوم بود و کارش درست و 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بر ابوبکر صدیق و عمر فاروق و دیگر اصحاب</w:t>
      </w:r>
      <w:bookmarkStart w:id="85" w:name="pg10095_93175"/>
    </w:p>
    <w:p>
      <w:pPr>
        <w:pStyle w:val="BookText"/>
        <w:rPr/>
      </w:pPr>
      <w:bookmarkEnd w:id="85"/>
      <w:r>
        <w:rPr>
          <w:rFonts w:ascii="IRNazanin" w:hAnsi="IRNazanin" w:eastAsia="IRNazanin"/>
          <w:color w:val="111111"/>
          <w:sz w:val="28"/>
          <w:sz w:val="28"/>
          <w:szCs w:val="28"/>
          <w:rtl w:val="true"/>
          <w:lang w:bidi="fa-IR"/>
        </w:rPr>
        <w:t>بزرگ و مهاجران مقدم داشت و فرماندهی داد که از هیچ لحاظ همشان آنان نبود نه از لحاظ خویشاوندی نزدیک و نه از حیث سابقه ورویه گذشته اش، و آن مرد بر آنان فرماندهی کرد و در نماز جماعت پیشنمازشان گشت و غنائم را نگهداری وسر پرستی نمود، و چون دستور می داد و اظهار نظر می کرد هیچکس چون و چرا نمی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مشق‌نیکوی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 بنی عبد المطلب من و شما مصالح مشترکی داریم، و من امیدوارم که در این جلسه سخن به‌انصاف گوئید زیرا هیچکس نیست که گفته‌شما را حجت و با اهمیت نشمارد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جوابم سخن از روی بصیرت 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برای خویش و برای شما دونفر آمرزش میطلبم</w:t>
      </w:r>
      <w:r>
        <w:rPr>
          <w:rFonts w:eastAsia="IRNazanin" w:cs="IRNazanin"/>
          <w:color w:val="111111"/>
          <w:sz w:val="28"/>
          <w:szCs w:val="28"/>
          <w:rtl w:val="true"/>
          <w:lang w:bidi="fa-IR"/>
        </w:rPr>
        <w:t>.</w:t>
      </w:r>
    </w:p>
    <w:p>
      <w:pPr>
        <w:pStyle w:val="Heading6"/>
        <w:numPr>
          <w:ilvl w:val="5"/>
          <w:numId w:val="1"/>
        </w:numPr>
        <w:rPr/>
      </w:pPr>
      <w:bookmarkStart w:id="86" w:name="__RefHeading___Toc177513_1067777946"/>
      <w:bookmarkStart w:id="87" w:name="_Toc32"/>
      <w:bookmarkEnd w:id="86"/>
      <w:r>
        <w:rPr>
          <w:rtl w:val="true"/>
        </w:rPr>
        <w:t>نطق امام حسین سید الشهداء</w:t>
      </w:r>
      <w:bookmarkEnd w:id="87"/>
    </w:p>
    <w:p>
      <w:pPr>
        <w:pStyle w:val="BookText"/>
        <w:rPr/>
      </w:pPr>
      <w:r>
        <w:rPr>
          <w:rFonts w:ascii="IRNazanin" w:hAnsi="IRNazanin" w:eastAsia="IRNazanin"/>
          <w:color w:val="111111"/>
          <w:sz w:val="28"/>
          <w:sz w:val="28"/>
          <w:szCs w:val="28"/>
          <w:rtl w:val="true"/>
          <w:lang w:bidi="fa-IR"/>
        </w:rPr>
        <w:t>ابن عباس خود را آماده نطق کرد و دست خویش برای آغاز سخن فرا برد، لیکن حسین به او اشاره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طرف‌صحبت و نظر او بودم و سهم من از اتهامات او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ابن عباس خودداری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برخاسته پس از سپاس خدا و درود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هر سخنوری‌در وصف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بکوشد و بگوید باز اندکی از بسیار بیش نگفته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معاویه نمی توانی حقیقت را بپوشی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سپیده صبحگاهی سیاهی شام را رسوا کرده و نور خورشید پرتو چراغ را خیره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 کسانی که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گشتند در مورد بعضی به طور مبالغه آمیز به فضیلت تراشی پرداختی و بر دیگران جفا کارانه مزیت نهادی، و در مورد برخی زبان از تمجید شایسته بربستی و از حدانصاف منصرف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فضائل آنکه براستی صاحب فضیلت است اگر جزئی‌از حقیقت به زبان آوردی شیطان ترا به‌کتمان دیگر حقایق و فضائل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از کمالات یزید و سیاستدانی و تدبیرش برای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مردم را درباره یزید گمراه‌و دچار توهم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پنداری آدم ناشناخته و محجوبی را توصیف می نمائی‌یا فرد غایب و نامشهودی را معرفی می کنی یا از چیزهائی تعریف میکنی که</w:t>
      </w:r>
    </w:p>
    <w:p>
      <w:pPr>
        <w:pStyle w:val="BookText"/>
        <w:rPr/>
      </w:pPr>
      <w:r>
        <w:rPr>
          <w:rFonts w:ascii="IRNazanin" w:hAnsi="IRNazanin" w:eastAsia="IRNazanin"/>
          <w:color w:val="111111"/>
          <w:sz w:val="28"/>
          <w:sz w:val="28"/>
          <w:szCs w:val="28"/>
          <w:rtl w:val="true"/>
          <w:lang w:bidi="fa-IR"/>
        </w:rPr>
        <w:t>فقط تو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یزیدخودش وضع و عقیده اش را نشان داده و باز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کارهایش را نگاه کن از سگبازیش بگاهی که سگها را بجان هم‌می اندازد و کبوتر بازیش و کنیزکان خنیاگرش و انواع هوسبازیهایش تا ترا در وصف خویش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تصمیمی را که داری کنار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گناهانی که تا بحال مرتکب گشته ای کافی نیست که می خواهی و زر و وبال این موجود را بر دوش خود باز کنی و بچنین حالی به آستان دادرسی پروردگار درآئی؟ بخدا همچنان به باطل در انحراف و ستم فرورفته ای و به بیداد گری پرداخته ای که دیگر جائی باقی نگذاشتته ای توبا مرگ فقط یک چشم بهمزدن فاصله داری، بنابر این به کاری پسندیده دست بزن‌برای روز مشهور قیامت که غیر قابل اجتناب است و در آن گریز گاهی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سخنت ضمنا به ما تعرض نموده ای، و ما را از حق اجدادی محروم می شماری‌در حالی که بخدا قسم این حق را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ولایت برای ما به میراث نهاده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فرماندهی آن شخص بر مردم بدستور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تعیین حضرتش استشهاد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دارد و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آن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فضیلت مصاحبت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بیعت با وی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این تعیین صورت گرفت مردم اظهار نارضائی نمودندکه چرا او فرمانده گشته و بر دیگران مقدم شمرده شده است و شروع کردند به بر شمردن کار 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مهاجران‌پس از این هیچکس جز من فرمانده شما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ترتیب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و رویه را نسخ و ابطال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تو چگونه در مورد مهمترین‌کارهای عمومی به کار منسوخ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رویه ای که توسط حضرتش نسخ و ابطال گشته استناد میکنی؟ یا چگونه می خواهی کسی را باین مقام مهم بگماری که بعضی او را دیندار نمی دانند و همه مردم را رها کرده دین باخته بیراهی را چسبیده‌ای و می خواهی مردم‌را گمراه کرده دنیای او را بابدبخت کردن خودت در آخرت آباد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زیانکاری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برای خود و برای شما آمرزش می طلبم</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رو به ابن عباس گرداند که این دیگر کیست ای ابن عباس نظر و گفته تو شایدتلخ تر باشد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بخدا قسم ذریه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و یکی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کساء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خاندان پاک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قصد و منظورت صرفنظر کن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همیشه بردبار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بردباری آنست که با خویشاوندان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در پناه خدا آنگاه به دنبال عبد الرحمن بن ابی بکر، عبدالله بن عمر، و عبدالله بن زبیر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 راسپاس و ستایش کرده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 عبدالله بن عمر همیشه می گفتی دوست نداری شبی را بی آنکه بیعت جماعتی برعهده ات باشد بسر آوری هر چند دنیا وموجودی هایش از آن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تواخطار می کنم که مبادا وحدت مسلمانان‌را بهم بزنی و در راه پراکندگی جمعشان‌تلاش نمائی و زمینه خونریزیشان را فراهم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یزید یک تقدیر الهی‌بوده که انجام گرفته و انسانها اختیاری در این زمینه که حکومتشان می‌باشد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بیعتشان را تاکیدکرده و پیمان محکم بسته و عهد و قرار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خاموش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پیش از تو خلفائی بودند و پسرانی داشتند که پسرت بهتر از آنان نیست، و آنان نظری را که تو درباره پسرت داری درباره پسرانشان نداشتند و چنین تصمیمی نگرفتند و در مورد کارحکومت علاقه و دوستی کسی را دخالت ندادند بلکه برای زمامداری این امت هر که را بهتر می شناختند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اخطار می کنی وحدت مسلمانان را بهم نزنم و جمعشان رانپراکنم و خونشان را نریزم، من چنین کاری نمی کنم انشاء الله، بلکه اگر مردم همرای‌گشتند آنچه را پسندیده بود و مورد اتفاق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بود می 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او را دعا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مخالفت و سرکشی 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مطالبی شبیه آنچه به عبدالله بن عمر گفته بود به عبدالرحمن بن ابی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در جوابش چنین گفت</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بااین گستاخی یی که با کار یزید کردی بخدا قسم تصمیم گرفتیم ترا محول</w:t>
      </w:r>
    </w:p>
    <w:p>
      <w:pPr>
        <w:pStyle w:val="BookText"/>
        <w:rPr/>
      </w:pPr>
      <w:r>
        <w:rPr>
          <w:rFonts w:ascii="IRNazanin" w:hAnsi="IRNazanin" w:eastAsia="IRNazanin"/>
          <w:color w:val="111111"/>
          <w:sz w:val="28"/>
          <w:sz w:val="28"/>
          <w:szCs w:val="28"/>
          <w:rtl w:val="true"/>
          <w:lang w:bidi="fa-IR"/>
        </w:rPr>
        <w:t>به خدا کنیم وبه او وا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آنکه جانم در دست او است بابد تعیین خلافت را به شورا واگذاری و گرنه آن را زیر و رو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برخاست 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معاویه گوشه لباسش را گرفته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یواش خدایا به هر طوری که می خواهی شر او را از من دور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نظرت را برای شامیان‌اظهار کنی چون می ترسم آسیبی به تو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آنچه را به عبدالله بن عمر گفته بود به ابن زبیر گفت و افزود که تو روباه حیله گری هستی که از این سوراخ به آن سوراخ می روی تو این دو نفر را تحریک کردی و به مخالفت‌کشاندی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خواهی‌برای یزید بیعت بگیری؟ اگر با او بیعت کردیم به نظر تو از کدامیک از شما دو نفر باید فرمان ببریم؟ از تویا از او؟ اگر خلافت خسته شده ای استعفا بده و با یزید بیعت کن تا ما هم با او بیعت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بسیار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معاویه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دانم که خودت را به کشتن خواهی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آنان را از حضور خویش مرخص کرد، و سه روز از دیدار مردم خودداری نمود و هیچ بیرون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چهارمین روز بدر شد و دستور داد منادی‌مردم را بانگ دهد که برای یک کار عمومی اجتماع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مسجد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چند نفر را گرد منبر نشاند، و خدا را سپاس و ثنا خوانده ازیزید نام آورد و از فضل و کمال و قرآنیش،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در صدد بیعت گیری برای یزید برآمده ام و شهرو دهی نگذاشته ام که تقاضای بیعت برای او را نفرستاده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همگی بیعت کردند و تسلیم شدند و فقط مدینه تاخیر داشته و کم لطفی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عده از اهالی مدینه از بیعت‌خو داری کرده اند که بایستی زودتر و بیشتر از دیگران به این خویشاوندشان خدمت می نمودند بخدا اگر کسی را سراغ‌می داشتم که برای مسلمانان بهتر از یزید می بود قطعا برای او بیعت می گرفتم</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حسین برخاسته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کسی را که به لحاظ پدر و مادر و از حیث شخصیت بهتر از یزید است رها و اهمال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منظورت خودت می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 گویم، این که گفتی به لحاظ مادر بر او برتری داری بجان خودم مادرت برتر</w:t>
      </w:r>
    </w:p>
    <w:p>
      <w:pPr>
        <w:pStyle w:val="BookText"/>
        <w:rPr/>
      </w:pPr>
      <w:r>
        <w:rPr>
          <w:rFonts w:ascii="IRNazanin" w:hAnsi="IRNazanin" w:eastAsia="IRNazanin"/>
          <w:color w:val="111111"/>
          <w:sz w:val="28"/>
          <w:sz w:val="28"/>
          <w:szCs w:val="28"/>
          <w:rtl w:val="true"/>
          <w:lang w:bidi="fa-IR"/>
        </w:rPr>
        <w:t xml:space="preserve">از مادراو است و اگر یک زن قرشی بود برترین زن قریش بود تا چه رسد به اینکه دختررسول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بعلاوه فاطمه را دینداری است و سابقه ایمان و کردار ستوده، بنابراین مادرت برتر از مادر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پدرت، پدرت پدرش را برای داوری و فیصله به در گاه خدا برد و خدا به نفع پدرش و علیه پدرت حکم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نادانی تو برایت کافی است که زندگی زود گذر دنیا را بر سرای جاویدان ترجیح می دهی</w:t>
      </w:r>
    </w:p>
    <w:p>
      <w:pPr>
        <w:pStyle w:val="BookText"/>
        <w:rPr/>
      </w:pPr>
      <w:r>
        <w:rPr>
          <w:rFonts w:ascii="IRNazanin" w:hAnsi="IRNazanin" w:eastAsia="IRNazanin"/>
          <w:color w:val="111111"/>
          <w:sz w:val="28"/>
          <w:sz w:val="28"/>
          <w:szCs w:val="28"/>
          <w:rtl w:val="true"/>
          <w:lang w:bidi="fa-IR"/>
        </w:rPr>
        <w:t>معاویه به حرفش چنین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گفتی تو شخصااز یزید بهتری بخدا یزید برای امت محمد مفیدتر از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حرفت، همان بهتان و ناروا گوئی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عرقخور هوسباز هرزگی جوی از من بهتر است؟</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آهسته‌دست از دشنام به پسر عمویت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پیش او از تو بد بگویند به تو بد نخواهد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مردم کرده گفت</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می دانید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تعیین جانشین درگذشت، و مسلمانان مصلحت چنین دیدند که ابوبکر را به خلافت بردارند و بیعتی که‌با وی شد بیعت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مطابق موازین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او قرآن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کرد، و وقتی اجلش فرار رسید عمر را به جانشینی تعیین کرد و او نیز به کتاب خدا و سنت پیامبرش عمل کرد و چون مرگش نزدیک شد تصمیم گرفت تعیین خلیفه رابه شورای شش نفره که از میان مسلمانان انتخاب کرد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ابوبکر به طرزی عمل کرد که‌پیامبر خدا نکرده بود و عمر به طرزی عمل کرد که ابوبکر نکرده بود، و هر یک نظر به مصلحت مسلمانان چنان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من مصلحت چنین دیدم که چون سابقااختلاف و کشمکش هائی در این خصوص بروز کرد برای یزید بیعت بگیرم</w:t>
      </w:r>
      <w:r>
        <w:rPr>
          <w:rFonts w:eastAsia="IRNazanin" w:cs="IRNazanin"/>
          <w:color w:val="111111"/>
          <w:sz w:val="28"/>
          <w:szCs w:val="28"/>
          <w:rtl w:val="true"/>
          <w:lang w:bidi="fa-IR"/>
        </w:rPr>
        <w:t>.</w:t>
      </w:r>
      <w:bookmarkStart w:id="88" w:name="pg10095_93180"/>
    </w:p>
    <w:p>
      <w:pPr>
        <w:pStyle w:val="Heading6"/>
        <w:numPr>
          <w:ilvl w:val="5"/>
          <w:numId w:val="1"/>
        </w:numPr>
        <w:rPr/>
      </w:pPr>
      <w:bookmarkStart w:id="89" w:name="__RefHeading___Toc177515_1067777946"/>
      <w:bookmarkStart w:id="90" w:name="_Toc33"/>
      <w:bookmarkEnd w:id="88"/>
      <w:bookmarkEnd w:id="89"/>
      <w:r>
        <w:rPr>
          <w:rtl w:val="true"/>
        </w:rPr>
        <w:t>دومین سفر و تلاش برای بیعت گیری</w:t>
      </w:r>
      <w:bookmarkEnd w:id="90"/>
    </w:p>
    <w:p>
      <w:pPr>
        <w:pStyle w:val="BookText"/>
        <w:rPr/>
      </w:pPr>
      <w:r>
        <w:rPr>
          <w:rFonts w:ascii="IRNazanin" w:hAnsi="IRNazanin" w:eastAsia="IRNazanin"/>
          <w:color w:val="111111"/>
          <w:sz w:val="28"/>
          <w:sz w:val="28"/>
          <w:szCs w:val="28"/>
          <w:rtl w:val="true"/>
          <w:lang w:bidi="fa-IR"/>
        </w:rPr>
        <w:t>ابن اثیر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عراق و شام با او بیعت نمودند، معاویه با هزار سوار جنگی رهسپار حجاز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مدینه، حسین بن علی پیشاپیش مردم باستقبالش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معاویه به او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سلام و نه علیک خودت را آخرش به کشتن خواهی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حرف زدنت باش شایسته نیست چنین حرفی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و بدتر از این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زبیر به استقبالش آمد، به اوگفت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سلام و نه علیک حیوانی را میماند که سرش را به سوراخ فرو می برد و با دمش می جنگد و چیزی نمانده که دمش را گرفته کمرش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 دور کنید از برابرم ماموران تازیانه بر پیشانی اسبش زدند تا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ابی بکر 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سلام و نه علیک پیره مردی است که خرف شده و عقلش‌را از دست داده و دستور داد تا بر پیشانی اسبش زده براند 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عبدالله بن عمر نیز همین گونه 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معذالک همراهش آمدند و هیچ به آنان اعتنا نمی کرد تا به مدینه رسیدند، به در گاهش ایستادند اجازه ورود نداد و نه روی خوش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مکه رفته آنجا ماندند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در مدینه نطق کرد از یزید تمجید و تعریف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بافضل و فهم و موقعیتی که دارد چه کسی برای خلافت شایسته تر است؟ و فکر نمی کنم بعضی دست از مخالفتشان بردارند تا آنکه بلائی بر سرشان در آید که ریشه کنشان کند، و من اخطارم‌را کردم اگر نصیحت و اخطار فایده و اثری در آنها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ملاقات عائشه رفت، و او قبلا شنیده بود که معاویه، حسین و دوستانش را تهدید کرده که اگر بیعت نکنند می کشمشان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آنان به عائشه شکایت برد عائشه او را اندرز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آنها را تهدید به قتل‌کرده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المو منین آنها برایم عزیزتر از این حرفهایند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جریان این است که من با یزید بیعت کرده ام و دیگران همه با او بیعت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می شود بیعتی را که به انجام رسیده نقض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به مهربانی و ملایمت</w:t>
      </w:r>
    </w:p>
    <w:p>
      <w:pPr>
        <w:pStyle w:val="BookText"/>
        <w:rPr/>
      </w:pPr>
      <w:r>
        <w:rPr>
          <w:rFonts w:ascii="IRNazanin" w:hAnsi="IRNazanin" w:eastAsia="IRNazanin"/>
          <w:color w:val="111111"/>
          <w:sz w:val="28"/>
          <w:sz w:val="28"/>
          <w:szCs w:val="28"/>
          <w:rtl w:val="true"/>
          <w:lang w:bidi="fa-IR"/>
        </w:rPr>
        <w:t>رفتارکن شاید انشاء الله وضعی خوشایند تو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همچنین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اطمینان کردی و نترسید مردی را به کمینت بنشانم تا ترا به انتقام آنچه در حق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محمد بن ابی بکر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چنین کاری ممکن نیست، چون‌من در خانه امن و حریمی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 را تصدیق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مدتی در مدینه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رهسپار مکه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استقبالش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چند نفربا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استقبالش برویم شاید از کرده خویش پشیمان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استقبالش رفتند و اولین کسی که به دیدارش رسید 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پسرپیامبر خدا و ای سرور جوانان بهشتی سپس دستور داد اسبی برایش زین کنند وهمراهش روان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دیگران همین‌گونه رفتار کرد و آنان نیز همراهش روان شدند و هیچکس جز ایشان در کنارش‌نمی راند، تا به مکه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نبود که برای آنان خلعت و انعامی نفرستد و دستوری به عطا ندهد تا مراسم‌حج را به پایان رساند و بار سفر بر بست و حرکتش نزدیک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آن‌چند نفر به دیگران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رفتارش فریب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را نه از روی دوستی و دلبستگیش به شما، بلکه به منظور خاصی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خود را آماده مقابله او کنید و جوابی برایش تهیه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گرفتند سخنگوشان ابن زبیر باشد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اندکی بعد، معاویه احضارشان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رفتارمان را با خودتان دیدید وملاحظه کردید که حق خویشاوندی بجای آوردم و بر خورد سوءتان را با بردباری تحمل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برادر و پسر عموی شما حساب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او را به نام خلیفه جلو بیندازید و خودتان به عزل و نصب فرماندهان و استانداران و به جمع مالیات و توزیع و خرج آن بپردازید وهیچکس در این امور مانعتان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خاموش ماندند و دم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ابن زبیر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فکر می کنم تو سخنگوشان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ترا میان سه کار مخیرمی کنیم تا یکی را برگزینی و عمل‌کنی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چنان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 عمل کن یا آن‌طور که ابوبکر</w:t>
      </w:r>
    </w:p>
    <w:p>
      <w:pPr>
        <w:pStyle w:val="BookText"/>
        <w:rPr/>
      </w:pPr>
      <w:r>
        <w:rPr>
          <w:rFonts w:ascii="IRNazanin" w:hAnsi="IRNazanin" w:eastAsia="IRNazanin"/>
          <w:color w:val="111111"/>
          <w:sz w:val="28"/>
          <w:sz w:val="28"/>
          <w:szCs w:val="28"/>
          <w:rtl w:val="true"/>
          <w:lang w:bidi="fa-IR"/>
        </w:rPr>
        <w:t>عمل کرد یا آن گونه که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چگویه عمل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کسی را به جانشینی تعیین کند در گذشت و مردم ابوبکر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کسی مثل ابوبکر نیست و می ترسم اختلاف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مثل ابو بکر عمل کن که نه از فرزندان و عشیره خود، بلکه از دورترین شاخه های قریش یکی را به جانشینی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می خواهی مثل عمر عمل کن که تعیین حاکم را به شورای شش نفره ای واگذاشت که هیچیک از پسران یا افراد عشیره اش درآن عضویت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پیشنهادی غیر از این داری؟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آنها کرد که شما چطور؟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 همان است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خواستم قبلا به شما نصیحت و اخطار کنم فایده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سابقامن نطق می کردم و یکی از شما برخاسته پیش روی مردم مرا دروغگو می کرد و من تحمل نموده صرفنظر و گذشت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می خواهم نطقی ایراد کنم و بخدا قسم اگر در اثنای نطقم یکی از شما کلمه‌ای در تکذیب من بزبان آورد هنوز کلمه دوم را نگفته شمشیری بر فرق سرش فرود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هرکس‌مسوول حفظ جان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فرمانده گاردش را احضار کرده در برابر آنان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سر هر یک از اینها دو مرد مسلح میگماری تا هر کدامشان رفت که کلمه ای به تصدیق یا تکذیب بر زبان آورد هر دو با شمشیر بر فرقش بکوبند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از خانه بیرون آمد و آنان نیز همراهش تا رفت به منبر و پس از حمد و ستایش پرودگار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چند نفره، سران مسلمین و نیکمردان آنند و هیچ کار مهمی بدون نظر و موافقتشان و بی مشورتشان صورت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آنان موافقت نموده و برای ولایتعهدی یزید بیعت کرده اند، بنابراین شما هم بنام خدا شورع به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مردم‌بیعت کردند و منتظر بودند آن چند نفر آمده بیعت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معاویه سوار شده عازم مدینه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سراغ آن چند نفر آمده پرسیدند شما که‌ادعا می کردید بیعت نخواهید کرد چطورشد موافقت نمودید و بیعت کردید؟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بیعت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حرفش را تکذیب نکردید؟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ترسیدیم کشته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مدینه نیز بیعت کردند و معاویه پس از آن رهسپار شام شد و با بنی هاشم بنای بدرفتاری را گذاشت و ابن عباس آمده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چرابا ما بد رفتاری میکنی؟ گفت رفیقتان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یزید بیعت نکرد و شما او را به این خاطر نکوهش ننمودید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کرد که ای معاویه حقش این است که به یکی از سواحل و کناره های کشور بروم و درآنجا اقامت کنم و سپس حرف هائی را بزنم که خودت می دانی تا همه مردم را علیه تو بشورانم و به قیام بکشانم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مواجبتان را خواهم داد و انعام و اکرام خواهم کرد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قتیبه به این‌عبارت 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معاویه از منبر فرود آمد و به خانه رفت و به جمعی ازافراد پلیس و گاردش دستور داد چند نفری را که از بیعت خودداری کرده بودند احضار نمایند و آنان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عبدالله بن‌عمر، عبدالله بن زبیر، عبدالله بن عباس، و عبدالرحمن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آنان گوشزد کرد که من امشب‌نزد شامیان رفته به آنان اطلاع خواهم‌داد که این چند نفر بیعت کرده و تسلیم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آنها کلمه ای به تصدیق یا تکذیبم بر زبان آورد سرش را از پیکرش بپرانید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آن‌چند نفر را تهدید کرد و برحذر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شب درآمد با همان چند نفر به راه افتاده در حالیکه می خندید و با آنان گفتگو می کرد روانه شد و قبلا به آنان خلعت داده و عبدالله بن عمر را جامه ابریشمینی سرخ رنگ پوشانده وحسین را جامه ای زرد و عبدالله بن عباس را جامه ای سبز و ابن زبیر را جامه ابریشمینی یمنی، و خود در میان‌آنان حرکت می کرد و برای شامیان اینطور وانمود می کرد که از آنها راضی و خرسند است و آنان بیعت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دعوت کردم و دیدم با من که خویشاوند شان هستم رفتاری مطابق خویشاوندی دارند وسر به فرمان منند 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جماعت خاموش بودند واز ترس کشته شدن هیچ نمی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شامیان به جلو پریده به معاویه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آنها شکی داری یا ناراحتی یی اجازه بده گردنشان را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شما شامی ها چطور کشتن قریش را جایز می دانید؟ نبینم کسی حرف</w:t>
      </w:r>
    </w:p>
    <w:p>
      <w:pPr>
        <w:pStyle w:val="BookText"/>
        <w:rPr/>
      </w:pPr>
      <w:r>
        <w:rPr>
          <w:rFonts w:ascii="IRNazanin" w:hAnsi="IRNazanin" w:eastAsia="IRNazanin"/>
          <w:color w:val="111111"/>
          <w:sz w:val="28"/>
          <w:sz w:val="28"/>
          <w:szCs w:val="28"/>
          <w:rtl w:val="true"/>
          <w:lang w:bidi="fa-IR"/>
        </w:rPr>
        <w:t>زشتی به آنها بگوید، چون‌آنها بیعت کرده و تسلیم شده اند، و با من موافقت نموده اند و من هم از آنها خرسند گشته ام خدا از ایشان خرسند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مکه برگشت، وقبلا به مردم بخشش وانعام کرده و جوایزی داده بود و بهر قبیله ای جوایز و عطایائی ولی به بنی هاشم نه جایزه داده بود و نه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عبدالله بن عباس از پی او روان‌شد تا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رسید و بر در منزلش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هی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دم در منتظر اجازه است؟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اجازه‌ورود نمی داد و نه بهیچ کس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خواب برخاست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منتظر ملاقات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قاطرش را به درون منزل آوردند و سوار شده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پرید و افسار قاطر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 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قبائل جائزه وانعام دادی مال ماکو؟ معاویه در حالی که بعنوان تشدد با دست به او اشاره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رئیستان بیعت نکرده جائزه و انعامی نخواهید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هم از بیعت خودداری کرد، ولی جوائز قبیله بنی اسد را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هم خودداری کرد اما جوائز بنی عدی را دادی اگ‌ر رئیس ما خودداری کرده که دیگ‌ران هم خودداری کرده اند به ماچه ربطی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دیگران فرق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یک درهم به شما نخواهم داد تا رئیستان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حقمان را ندهی به یکی از سواحل شام رفته آنچه را می دانی خواهم گفت تا علیه تو بشورند و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جوائز و انعام شما را خواهم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جوائز را ارسال داشت و به شام برگشت</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مطالعه ماجرای آن‌بیعت ننگین و انحرافی روشن می شود که در محیطی خفقان آور با تهدید و ارعاب و تطمیع و رشوه و با تهمت و افترا و دروغ و حیله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معاویه‌برای انجام بیعت ولایتعهدی یزید یکی را تهدید می کند و دیگری را بقتل می رساند و آن یک را استاندار می سازد و استانی را تیول و ملکش می گرداند و پول بر دامن آدمهای ضعیف النفس و فرومایه و دنیاپرست می پاشد،</w:t>
      </w:r>
      <w:bookmarkStart w:id="91" w:name="pg10095_93185"/>
    </w:p>
    <w:p>
      <w:pPr>
        <w:pStyle w:val="BookText"/>
        <w:rPr/>
      </w:pPr>
      <w:bookmarkEnd w:id="91"/>
      <w:r>
        <w:rPr>
          <w:rFonts w:ascii="IRNazanin" w:hAnsi="IRNazanin" w:eastAsia="IRNazanin"/>
          <w:color w:val="111111"/>
          <w:sz w:val="28"/>
          <w:sz w:val="28"/>
          <w:szCs w:val="28"/>
          <w:rtl w:val="true"/>
          <w:lang w:bidi="fa-IR"/>
        </w:rPr>
        <w:t>معذالک کسانی هستند که هیچیک از اینها در اراده استوار و ایمان تزلزل ناپذیرشان نمی گذارد، اما چه فایده که عامه پیرو این چند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هدایتگر وراهنما، نواده پاک پیامبر گرامی، و رمز شهادت‌و فداکاری و ستم ناپذیری پیوسته در تقبیح آن کار ننگین می کوشد و خلق راآگاه می سازد و به مخالفت بر می انگیزد و هشدار می دهد که مصالخ عمومی‌اسلام با ولایتعهدی و مخصوصا ولایتعهدی یزید به خطر افتاده و باید باآن مبارزه و ستیزه کرد، و اهمیتی به این نمی دهد که مردم سخنش را بگوش می گیرند و اطاعت می کنند یا نه، او وظیفه اش را در این می بیند که وضع و مصلحت را برای آنان روشن سازد و آنان را با وظیفه شان آشنا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تهمت معاویه که می گوید او با ولایتعهدی یزید موافقت نموده و بیعت کرده اعتنائی نمی نماید و نه به تهدیدات مکرر و پیاپی اش، و نه در راه خدا سرزنش طعنه زنان را بچیزی می شکارد و باین رویه ادامه می دهد تامعاویه باننگ و گناهکاری می میرد و به درک واصل می شود،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از دنیا می رود و رو به رحمت خدا می آورد که وظیفه اش را به تمامی و به نیکوترین وجه بپایان برده و رمز جاودانگی و بهره مندی از خشنودی ایزدی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به دیدار رحمت‌پرودگارش نائل می آید که قربانی بیعت‌یزید است، همان کونه که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گشت و او را برای تحقق بیعت پلید و شوم یزیدی زهر دادند، برای بیعتی که هزاران بدبختی و فلاکت بر این امت اسلام بوجود آورد و باعث ویران کردن کعبه گشت و هجوم برحریم هجرت برمدینه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درجنگ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درآن دختران مهاجران و انصار به معرض بی ناموسی در افتادند باعث سهمناک برین صحنه های تاریخی، صحنه کربلا، که درآن خاندان گهر بار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تارو مار و ریشه کن گشتند و بانگ عزا و شیون از تمام خانه های آنان برآمد و از هرخانه هر دینداری و هر دوستدار پیامبری، و سیل اشک روان‌شد و هیچ کس دیگر روی خوش ندید و هیج لب به خنده گشوده نگشت و بلاها و مصیبت ها پیاپی 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انالله واناالیه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سیعلم الذین ظلمو ای منقلب ینقلبون</w:t>
      </w:r>
      <w:r>
        <w:rPr>
          <w:rFonts w:eastAsia="IRNazanin" w:cs="IRNazanin"/>
          <w:color w:val="111111"/>
          <w:sz w:val="28"/>
          <w:szCs w:val="28"/>
          <w:rtl w:val="true"/>
          <w:lang w:bidi="fa-IR"/>
        </w:rPr>
        <w:t>.</w:t>
      </w:r>
    </w:p>
    <w:p>
      <w:pPr>
        <w:pStyle w:val="Heading6"/>
        <w:numPr>
          <w:ilvl w:val="5"/>
          <w:numId w:val="1"/>
        </w:numPr>
        <w:rPr/>
      </w:pPr>
      <w:bookmarkStart w:id="92" w:name="__RefHeading___Toc177517_1067777946"/>
      <w:bookmarkStart w:id="93" w:name="_Toc34"/>
      <w:bookmarkEnd w:id="92"/>
      <w:r>
        <w:rPr>
          <w:rtl w:val="true"/>
        </w:rPr>
        <w:t>نگاهی به یزید و جنایاتش</w:t>
      </w:r>
      <w:bookmarkEnd w:id="93"/>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ولیعهد که نه تنها هیچگونه صلاحیتی برای تصدی چنین مقام</w:t>
      </w:r>
    </w:p>
    <w:p>
      <w:pPr>
        <w:pStyle w:val="BookText"/>
        <w:rPr/>
      </w:pPr>
      <w:r>
        <w:rPr>
          <w:rFonts w:ascii="IRNazanin" w:hAnsi="IRNazanin" w:eastAsia="IRNazanin"/>
          <w:color w:val="111111"/>
          <w:sz w:val="28"/>
          <w:sz w:val="28"/>
          <w:szCs w:val="28"/>
          <w:rtl w:val="true"/>
          <w:lang w:bidi="fa-IR"/>
        </w:rPr>
        <w:t>مهمی نداشت، بلکه به پست ترین رذلائل آلوده بوده‌و بی عفت و بی آزرم و همنشین کنیزکان مطرب و آوازه خوان، سگبازی می کرد و دیگر کارهای زشت و احمقانه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مردم می دانستند و در افکار عمومی کاملا رسوا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اشخاص او را با ذکر همین خصوصیات معرفی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به شهادت هیئت نمایندگی مدینه توجه کنیم هیئتی که مردم آن سامان به دمشق نزد یزید رفته بود و در میان آن شخصیت هائی چون عبدالله بن‌حنظله غسیل الملائکه، عبدالله بن ابی‌عمر و مخزومی، منذر بن زبیر، و دیگر اعیان مدینه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آنان‌را گرامی داشت و بسیار احترام کرد و هدایای گرانبها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نزدیک ناظر کارهایش بودند و او را به خوبی شناختند و همگی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هیئت وارد مدینه شد یکایک اعضایش در میان خلق بنطق ایستاده شروع کردند به شرح کارهای زشت یزید و بدگوئی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پیش کسی می آئیم که دین ندارد، شراب می خورد، ساز می زند، و در حضورش کنیزان ساز می نوازد، سگبازی می کند، وبا او باش نشست و بر خواست دارد و آنهاراهزنان وگردن کلفت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شمارا شاهد می گیریم که او را برکنار و بی اعتبار می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نتبجه، مردم به پیروین از ایشان، یزید راخلع</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عالیقدر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پارسا نامیده اند و در قیام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گشت در نطقش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هموطنان از خدای یگانه بیشریک بترسید و پرهیزگاری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از قیام علیه یزید آنقدر خودداری کردیم که ترسیدیم از آسمان سنگ بر سرمان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مادر و دختر وجند خواهر را با هم بازدواج خویش درمی آورد و شراب می خورد و نماز را ترک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از مردم کسی با من نبود باز در راه خدا و علیه او به نیکوترین وجهی قیام و مبارزه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مدینه رسید و مردم از او پرسیدند که او را چگونه دیدی؟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نزد کسی می آیم که بخدا اگرهمراهی جز همین فرزندانم نیابم با آنان علیه او جهاد</w:t>
      </w:r>
    </w:p>
    <w:p>
      <w:pPr>
        <w:pStyle w:val="BookText"/>
        <w:rPr/>
      </w:pPr>
      <w:r>
        <w:rPr>
          <w:rFonts w:ascii="IRNazanin" w:hAnsi="IRNazanin" w:eastAsia="IRNazanin"/>
          <w:color w:val="111111"/>
          <w:sz w:val="28"/>
          <w:sz w:val="28"/>
          <w:szCs w:val="28"/>
          <w:rtl w:val="true"/>
          <w:lang w:bidi="fa-IR"/>
        </w:rPr>
        <w:t>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منذربن زبیر چون به مدینه وارد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من جایزه ای بملغ یکصد هزار داده است و این سبب نمی شود که ماهیت او را به اطلاع شما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او شراب می خورد، بخدا آنقدر مست می کند که نمازش را ترک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عتبه بن مسعود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یزید که شراب می خورد و با کنیزان مطرب سرگرم هوسبازی می‌شود و با خونسردی و گستاخی دست به کارهای زشت می زند بیعت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مگر فراموش کردی که چه گفتم؟ بسیار شرابخوار و بدتر از شرابخوار خواهد آمد که شما باشتاب با او بیعت خواهیدت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بخدا من شما را از آن منع می کنم و پرهیز می دهم در عین حالی که می دانم شما مرتکب خواهید شد، تا آنکه آن قرشی بدار آویخته را در مکه بدار آویزند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 عبدالله بن زبیر بود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کارهای زشت یزید مخفیانه صورت نمی گرفت تا از کسی هر چند دور باشد پنهان بماند یا کسی بتواند ندیده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نزدیکترین کسان یعنی پدرش همه آنها را ندیده و نبوده انگاشت، و در برابر افکار عمومی و بر جسته ترین شخصیت های‌جامعه خواست پرده پوشی کند بنا کرد تعریف از فضل و کمالاتش و از سیاستدانیش، تا سخنگوی دین و نماینده حق و فضیلت،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دهانش کوبید و پرده از رسوائی های یزید برگرفت و عریان نمایانش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معاویه در نامه پسرش را توبیخ می کند و زشتکاریش را برون از حد و غیر قابل تحمل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یزید اولین چیزی که مستی از تو سلب می کند شناخت هنگام و موارد شکر گزاری خدا بر نعمت های پیاپی او است و این سلب معرت، بزرگترین آسیب و مصیبتی سهمناکی است که آدمی نمازی راکه باید در اوقات معین بجای آورد ترک‌کند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نماز از بزرگترین آفت های مستی و میگساری است و پس از آن این آفت‌که آدمی کارهای بد را خوب می پندارد و مرتکب گناه می شود و چیزها</w:t>
      </w:r>
    </w:p>
    <w:p>
      <w:pPr>
        <w:pStyle w:val="BookText"/>
        <w:rPr/>
      </w:pPr>
      <w:r>
        <w:rPr>
          <w:rFonts w:ascii="IRNazanin" w:hAnsi="IRNazanin" w:eastAsia="IRNazanin"/>
          <w:color w:val="111111"/>
          <w:sz w:val="28"/>
          <w:sz w:val="28"/>
          <w:szCs w:val="28"/>
          <w:rtl w:val="true"/>
          <w:lang w:bidi="fa-IR"/>
        </w:rPr>
        <w:t>و امور پنهان کردنی را بیرون می‌اندازد و راز را افشا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خود را از این که در پنهان‌کاری انجام می دهی در امان و بی مخاطره مپندار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بکار خود ادامه مده</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همین رذائل و رسوائیهای شهره یزید بوده که حسن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پیشتر گذشت تعیین او را به حکومت، یکی از چهار گناه سهمگین و تبهکاری معاویه شمرده است</w:t>
      </w:r>
      <w:r>
        <w:rPr>
          <w:rFonts w:eastAsia="IRNazanin" w:cs="IRNazanin"/>
          <w:color w:val="111111"/>
          <w:sz w:val="28"/>
          <w:szCs w:val="28"/>
          <w:rtl w:val="true"/>
          <w:lang w:bidi="fa-IR"/>
        </w:rPr>
        <w:t>.</w:t>
      </w:r>
      <w:bookmarkStart w:id="94" w:name="pg10095_93189"/>
    </w:p>
    <w:p>
      <w:pPr>
        <w:pStyle w:val="Heading6"/>
        <w:numPr>
          <w:ilvl w:val="5"/>
          <w:numId w:val="1"/>
        </w:numPr>
        <w:rPr/>
      </w:pPr>
      <w:bookmarkStart w:id="95" w:name="__RefHeading___Toc177519_1067777946"/>
      <w:bookmarkStart w:id="96" w:name="_Toc35"/>
      <w:bookmarkEnd w:id="94"/>
      <w:bookmarkEnd w:id="95"/>
      <w:r>
        <w:rPr>
          <w:rtl w:val="true"/>
        </w:rPr>
        <w:t>جنایت های معاویه</w:t>
      </w:r>
      <w:bookmarkEnd w:id="96"/>
    </w:p>
    <w:p>
      <w:pPr>
        <w:pStyle w:val="BookText"/>
        <w:rPr/>
      </w:pPr>
      <w:r>
        <w:rPr>
          <w:rFonts w:ascii="IRNazanin" w:hAnsi="IRNazanin" w:eastAsia="IRNazanin"/>
          <w:color w:val="111111"/>
          <w:sz w:val="28"/>
          <w:sz w:val="28"/>
          <w:szCs w:val="28"/>
          <w:rtl w:val="true"/>
          <w:lang w:bidi="fa-IR"/>
        </w:rPr>
        <w:t>تاریخ زندگی تباه معاویه را جنایت ها سیاه کرده است و ما از آن میان که برون از حساب و شمار است فقط نمونه ای چند ارائه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دراز به امیرالمو 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می داد و لعنت می فرستاد و چنانکه در جلد دوم خواندیم در نماز در دعای دست بر آن حضرت لعنت می کرد وبعنوان یک رویه درخطبه نماز جمعه و عید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عیدین از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گشت و برای این که مردم پس از خواندن نماز برای گریز از دشنام هائی‌که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 شود برنخیزند و اجبارا بنشینند خطبه را پیش از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جلد هشتم بشرح آمد و در همین جلد بان اشاره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استانداران و مامورانش دستور داد که این بیعت اجرا کنند، و هر که را از اجران آن سرباز می زد تو بیخ می نمودو گوش به اندرز هیچ راهنمای دینداری نمی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وترمذی از طریق عامر بن سعد بن ابی وقاص چنین ثبت کرده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معاویه به سعد بن ابی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ابو تراب فحش نمی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سه سخن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 او شنیده ام هرگز به او بد نخواهم گفت، سه سخنی که اگر یکی از آنها متعلق به من می بود بهتر از آن بود که گرانبهاترین نعمت های مادری را 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سه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 نیشابوری پس از ثبت آن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دیگر کلمه ای بد نگفت تا از مدینه بیرون رفت</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مطلب را از طریق ابن ابی نجیح باین عبارت نوشته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معاویه چون به حج‌رفت همراه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کعبه طواف کرد، وقتی از آن بپرداخت</w:t>
      </w:r>
    </w:p>
    <w:p>
      <w:pPr>
        <w:pStyle w:val="BookText"/>
        <w:rPr/>
      </w:pPr>
      <w:r>
        <w:rPr>
          <w:rFonts w:ascii="IRNazanin" w:hAnsi="IRNazanin" w:eastAsia="IRNazanin"/>
          <w:color w:val="111111"/>
          <w:sz w:val="28"/>
          <w:sz w:val="28"/>
          <w:szCs w:val="28"/>
          <w:rtl w:val="true"/>
          <w:lang w:bidi="fa-IR"/>
        </w:rPr>
        <w:t>به دار الندوه رفت و سعد را بر تخت خویش بنشاند و شروع کرد به بدگوئی و دشنام دادن 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برخاست که برود، و اعتراض کرد که مرا بر تخت خویش نشاندی و شروع کردی به دشنام دادن به علی؟ بخدا اگر یکی ازافتخاری را که علی به دست آورده به‌دست آوره بودم برایم بهتر از آن بود که همه هستی از آن من 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تاآخر همان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سعد ضمن سخنانش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ام هرگز به خانه و نزد تو نخواهم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پس‌از نگارش روایت طبری می گوید ک در وجه دیگری از این روایات تاریخی که در کتاب علی بن محمد بن ابی وقاص چون این حرف را به معاویه زد و برخاست تابرود، معاویه گوزید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تاجواب حرفت را بشنوی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بیش از هر وقت در نظرم پست و قابل سرزنشی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راست می گوئی پس چرا اورا یاری نکردی؟ و چرا بااو بیعت ننمودی؟ من اگر ازپیامبر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تو شنیده ای درباره علی شنیده بودم تازنده بودم نوکر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من بیش از تو در خور مقامی هستم که تو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عذره نمی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این که گفته می شده سعد از مردی از قبیله بنی عذره است</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کثیر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ابی وقاص نزد معاویه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علیه علی نجنگیدی؟ جوابداد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طوفانی تیرگی‌آور بر من بگذشت،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 هش و شترم را پی کرده متوقف نمودم تا آن تیرگی و تاری از میان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راه خویش باز شناختم و پیمودن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هش هش وجود ندارد، بلکه این فرمایش هست که چون دو دسته از مومنان با هم به جنگ پرداختند باید میانشان را به صلح و آشتی آرید، بعد اگر یکی از آندو به‌دیگری تجاوز مسلحانه کرد باآنکه تجاوزمسلحانه کرده بجنگید تا به حکم خدا باز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تو نه همراه تجاوزگر علیه عادل جنگیدی نه همراه عادل علیه تجاوزگر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آدمی‌نبودم که با کسی بجنگم که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منزلتی را داری که هارون نسبت به موسی داشت، با این تفاوت که پس ازمن پیامبری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تو کسی این حدیث را شنیده است؟ سعد چند نفر منجمله ام سلمه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اگر این حدیث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بودم هرگز با علی نمی جنگیدم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روایتی دیگر این گفتگو هنگامی که میان ایشان صورت گرفته که درمدینه بوده اند در اثنای حجی که معاویه بجای آورد، و آن دو نزد ام سلمه رفته درباده آن حدیث از او جویا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همان حدیثی را که سعد نقل کرده بود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حدیث را پیش از امروز شنیده بودم نو کرش می‌شدم تا از دنیا می رفت یا من می میمردم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بدروغ ادعا کرد که آن احادیث مشهور و شایع را نشنیده و از آنها خبر نداشته است، زیرا آن احادیث راز یا حرف خصوص یی نبوده که پیامبر گرامی به تنی چند از نزدیکان و دوستان صمیمی اش زده و دیگران بی خبرمانده باشند، بلکه در برابر همه فرموده و به صورت شعار و اعلام 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خیبر را به کسی می سپارم که خدا و پیامبرش را دوست می‌دارد و خدا و پیامبرش دوستش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اثر آن همه گردن افراشتند که اینک کدامین ابر مرد پر افتخار رایت آزادی و گشودن خیبر بدوش خواهد کشید، و به ناگهان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آزادیبخش و کفرشکن از دست گهر بار و فرخنده رسول گرامی به کف با کفایت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سپرده شد و همه دانستند که منظور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بوده است نه دیگری</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گرفتیم معاویه درجنگ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درگله مشرکان بوده و باآنان که علیه خدا و پیامبرش درستیزبوده اند، اما پس از آن که برق شمشیربران به جرگه مسلمانان کشاندش باز آن خبر نشنید آن خبر را که زبانزد پیکارگران مسلمان و دیگر اقوام بود و کسی یافت نمیشد که خود را شاهد آن حدیث نبوده یا از شاهدان نشنیده باشد؟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و موارد متعدد به زبان آورده از جمله</w:t>
      </w:r>
    </w:p>
    <w:p>
      <w:pPr>
        <w:pStyle w:val="BookText"/>
        <w:rPr/>
      </w:pP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جلد سوم‌خواندیم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اصحاب سرشناس در آن حضور داشتند و آن فضیلت را برایش می شناختند و از آن افتخار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معاویه عذر بیاورد که چون مشرک بوده در آن حضور نیافته، عذرش به دلیلی درمورد جنگ خبیر متذکر شدیم‌غیر موجه و ناپذیرفتنی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آورده و اعلام داشته است آنگاه که معاویه خود حاضر بوده و با بیش از یکصد هزار تن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چون ایمان به آن نیاورده به گوش نگرفته است و پس از شنیدن و درک فرمایش رسول درحق علی باز با علی جنگیده و با او دشمنی ورزیده و دستور داده بر او لعنت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رسای پیامبر گرامی در گوشش طنین انداز بوده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که علی را دوست می دارد دوستش بدار و هر که را که دشمن می داردش دشمن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یاریش می کند یاری کن و هر که‌را خوارش می گذارد خوار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او و در گوش همه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بیابر روایتی که احمد حنبل ازمحدوج بن زید باهلی ثبت کرده در روز عقد پیمان برادری، آن حدیث را اعلام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مهاجران و انصار پیمان برادری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گغت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با کسی برادر نساختی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گذاشتم برای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تونسبت به من منزلتی را داری که هارون با موسی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روزی که حضرتش در خانه ام سلمه بود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اجازه ورود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سلمه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این کیست؟ گفت‌آری،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و خونش با گوشت و خونم آمیخته است و همان منزلتی را برایم دارد که هامرن برای موسی داشت با این تفاوت که پس از من پیامبری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بنابر روایتی که احمد حنبل از طریق ابی حازم ثبت کرده و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النضره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خود معاویه هم روایت کرده است</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واقعه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معاویه چون کافر بوده نمی توانسته شاهد گفتار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از آن محروم مانده است، لکن اگر پسر ابو سفیان از قرآن و</w:t>
      </w:r>
    </w:p>
    <w:p>
      <w:pPr>
        <w:pStyle w:val="BookText"/>
        <w:rPr/>
      </w:pPr>
      <w:r>
        <w:rPr>
          <w:rFonts w:ascii="IRNazanin" w:hAnsi="IRNazanin" w:eastAsia="IRNazanin"/>
          <w:color w:val="111111"/>
          <w:sz w:val="28"/>
          <w:sz w:val="28"/>
          <w:szCs w:val="28"/>
          <w:rtl w:val="true"/>
          <w:lang w:bidi="fa-IR"/>
        </w:rPr>
        <w:t>سنت بدور نبود می توانست آن واقعه عظیم را در قرآن مجید بیابد و بخواند و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تازه، واقعه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پر اهمیت است که در سطح جهان نشر و پخش گشته و هیچ نمی تواند ادعا کند نشنیده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 پسر ابو سفیان راه می آئیم می گوئیم فرض می کنیم تا آن روز که سعد بن ابی وقاص آن احادیث را به گوش خواند و ترا از فضائل و مقامات مولای متقیان با خبر نداشتی و از روی جهل با حضرتش جنگیدی، لکن تو خود این آیه کریمه را خواندی‌که چون دو دسته از مومنان با هم به جنگ پرداختند میانشان را به صلح و آشتی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می دانستی و پیش ازجنگ صفین روایت می کردی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عمار یاسر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دارو دسته تجاوز کار مسلح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پس‌چرا به تجاوز مسلح به مومنان دست زدی؟ و چرا پس از این که 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یی که آن جماعت وی را از ده نفری می شمارند که می گویند مژده بهشت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اطلاع داد که‌پیامبر گرامی چنان سخنانی در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و شهودی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اقامه شهادت نمودند، دست از دشمنی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لعنت فرستادن بر او بر نداشتی؟ پس معلوم می شود دروغی دیگر می گوئی که ادعا می کنی اگر آن احادیث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بودی تا آخرعمر نو کرش می بودی</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معاویه حتی پس از شنیدن آن احادیث از زبان سعد بن ابی وقاص و ام سلمه و دیگران به تبهکاری ادامه داد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می فرستاد و به استانداران و مامورانش می گفت لعنت بفرستند و مردم را مجبور به شنیدنش کنند، و دست از این کار برنداشت تا مرد و گناهش گریبانگیرش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وقتی سعد،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گوشزد کرد آن حرکت رکیک را انجام داد آیا برای اهانت به فرستاده خدا بود؟ یا تحقیر سعد که چرا گفته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باور داشته؟ یا مسخره کردن سعد که چرا در تبهکاری و دشنامگوئی به مولای متقیان با او همداستان نمی شود؟ من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 توجه به کفر مزمن معاویه هر یک از این منظورها رامی توان به او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که شاه بود و در محضرش طبعا مردان مهم‌و اعیانی نشستته بودند خجالت نکشید که این حرکت زشت و هرزگی را کرد؟</w:t>
      </w:r>
    </w:p>
    <w:p>
      <w:pPr>
        <w:pStyle w:val="BookText"/>
        <w:rPr/>
      </w:pPr>
      <w:r>
        <w:rPr>
          <w:rFonts w:ascii="IRNazanin" w:hAnsi="IRNazanin" w:eastAsia="IRNazanin"/>
          <w:color w:val="111111"/>
          <w:sz w:val="28"/>
          <w:sz w:val="28"/>
          <w:szCs w:val="28"/>
          <w:rtl w:val="true"/>
          <w:lang w:bidi="fa-IR"/>
        </w:rPr>
        <w:t>امویان پر روئی که شهوترانی آب رویشان را</w:t>
      </w:r>
    </w:p>
    <w:p>
      <w:pPr>
        <w:pStyle w:val="BookText"/>
        <w:rPr/>
      </w:pPr>
      <w:r>
        <w:rPr>
          <w:rFonts w:ascii="IRNazanin" w:hAnsi="IRNazanin" w:eastAsia="IRNazanin"/>
          <w:color w:val="111111"/>
          <w:sz w:val="28"/>
          <w:sz w:val="28"/>
          <w:szCs w:val="28"/>
          <w:rtl w:val="true"/>
          <w:lang w:bidi="fa-IR"/>
        </w:rPr>
        <w:t>بریخته و شرمشان بزدوده ازچه خجالت بکشند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راه حج به مدینه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از فراز منبر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لعنت‌کند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تذکر دادند که سعد بن ابی وقاص در اینجا حضور دارد و فکر نمی کنم راضی به اینکار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را نزد او فرستاده نظرش‌را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از مسجد بیرون رفته و دیگر به آن باز نخواهم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معاویه از لعنت کردن دست کشید تا سعد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اوبمرد، معاویه بر سر منبر علی را لعنت کرد و به استانداران و مامورانش دستور داد او را از فراز منبر لعنت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بالای منبر خدا و پیامبرش را لعنت می کنید، زیرا علی بن ابیطالب و دوستدارانش رالعنت می کنید و من شهادت می دهم به این که خدا و پیامبرش او را دوست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معاویه به سخن او اعتنائی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عقیل بن ابیطالب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حق برادری تو را ادا نکرد و من حق خویشاوندی ترا رعایت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بهیچوجه خشنود نخواهم گشت مگر این که بالای منبر، علی را لعنت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منبر رفته پس از سپاس و ثنای خدا و درود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ابی سفیان به من دستور داد علی بن ابیطالب را لعنت کنم، بهمین جهت او را لعنت کنید، لعنت خدا و فرشتگان و همه مردم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منبر پائین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گفت تو مشخص نکردی کدامیک از آندو را لعنت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حاضر نیستم یک کلمه کم یا زیاد کنم، و سخن بستگی دارد به نیت سخنگو</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پی عبید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شام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تا بیامد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 اسم پدرت روی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همه بصیرتت بیندیش‌و با همه قدرتت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طرف اعتمادی و حرفت را تصدیق می نمایند بنابراین</w:t>
      </w:r>
    </w:p>
    <w:p>
      <w:pPr>
        <w:pStyle w:val="BookText"/>
        <w:rPr/>
      </w:pPr>
      <w:r>
        <w:rPr>
          <w:rFonts w:ascii="IRNazanin" w:hAnsi="IRNazanin" w:eastAsia="IRNazanin"/>
          <w:color w:val="111111"/>
          <w:sz w:val="28"/>
          <w:sz w:val="28"/>
          <w:szCs w:val="28"/>
          <w:rtl w:val="true"/>
          <w:lang w:bidi="fa-IR"/>
        </w:rPr>
        <w:t>برو بالای منبر و به‌علی بد بگو و علیه او شهادت بده که عثمان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بد گفتن به او باید دانست که او علی بن ابیطالب است و مادرش فاطمه دختر اسد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می توانم درباره نسب و نیایش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درباره‌دلیریش نیز مسلم است که دلیری شیر آسا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حکومتش را هم که می دانی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 توانم او رامتهم به قتل عثمان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لطمه ای زده‌ای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الغابه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بن حوشب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ناطقانی می گماشت تا 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بدهند و بد بگویند آخرین آنها مردی بود انصار یااز دیگر مردمان بنام انیس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ازسپاس و ستایش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امروزدر دشنام و بدگوئی این مرد زیاده روی‌کردید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بخدا سو گند یاد می کنم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برای عده ای بسیاربیش از شماره درختان و گیاهان روی زمین شفاعت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هیچکس بیش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مندو خدمتگزار خویشاوند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 می پندارید از شما شفاعت می کند و از شفاعت افراد خانواده اش کوتاهی خواهد کرد؟</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که معاویه در میان انجمنی از اعیان و بزرگان کشور نشسته بود و احنف بن قیس‌وجود داشت مردی شامی در آمده بنطق ایستاد و در پایان حرف هایش به علی لعنت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رو به معاویه کردکه این سخنران اگر بداند با لعنت فرستادن به پیامبران خوشحال خواهی شدآنان را لعنت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ازخدا بترس و دست از علی بردار، زیرا او به رحمت ایزد پیوسته و در گورش تنها مانده و با کردار و کارهایش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بخداقسم شمشیرش نیکرو و خوش نبرد بودو جامه اش پیراسته و دامنش پاک و فداکاریها و خدماتش هنگفت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با ناراحتی از کارها و گفته هایت چشم پوشیدم و هر چه خواستی‌گفتی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باید حتما</w:t>
      </w:r>
    </w:p>
    <w:p>
      <w:pPr>
        <w:pStyle w:val="BookText"/>
        <w:rPr/>
      </w:pPr>
      <w:r>
        <w:rPr>
          <w:rFonts w:ascii="IRNazanin" w:hAnsi="IRNazanin" w:eastAsia="IRNazanin"/>
          <w:color w:val="111111"/>
          <w:sz w:val="28"/>
          <w:sz w:val="28"/>
          <w:szCs w:val="28"/>
          <w:rtl w:val="true"/>
          <w:lang w:bidi="fa-IR"/>
        </w:rPr>
        <w:t>به منبر رفته و او را لعنت کنی چه بخواهی و چه نخواهی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معاف بداری برایت بهتر خواهد بود، و درصورتی که مجبور باین کار سازی هرگززبان به بدگوئی او نمیگردد و یارای دشنامش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برخیز و برو به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بخدابا گفته و کرده ام انصاف خواهم داد و حقت را کف دستت خواهم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درباره ام به انصاف سخن بگوئی چه خواهی گفت؟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منبر رفته خدا را سپاس و ثنا می خوانم و بر پیامبرش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و فرشتگان و پیامبرانت و همه آفریدگانت‌هر یک از آن دو را که به دیگری تجاوزمسلحانه کرده است لعنت کن و جماعت تجاوز کار مسلح داخلی را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آنها را لعنت کن لعنتی بیشمار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بگوئید خدا شما را رحمت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اگر جانم را از دست بدهم کلمه ای بیش از این یا کم نخواهم‌گفت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چنین است تو را معاف می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اسماعیل بن علی بن محمود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المختصر فی اخبار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به معاویه چندین شرط برای او معین کرد وافزود اگر آنها را بپذیرد مطیع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آن شرط ها را پذیرفت از جمله شرط هایکی این بود که موجودی خزانه کوفه رابه او بدهد و مالیات ارضی دارابگرد فارس را، و علی را بدنگو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معاویه شرط دشنام ندادن به علی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حسن از او خواست علی را در حضور وی دشنام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این شرط را پذیرفت، اما بعدا به آن وفا نکرد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بن عبادشیبانی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 که یکی‌از قبیله ما از بنی همام، به نام صیفی بن فسیل از سران طرفداران حجر است و او از سرسخت ترین دشمنان</w:t>
      </w:r>
    </w:p>
    <w:p>
      <w:pPr>
        <w:pStyle w:val="BookText"/>
        <w:rPr/>
      </w:pPr>
      <w:r>
        <w:rPr>
          <w:rFonts w:ascii="IRNazanin" w:hAnsi="IRNazanin" w:eastAsia="IRNazanin"/>
          <w:color w:val="111111"/>
          <w:sz w:val="28"/>
          <w:sz w:val="28"/>
          <w:szCs w:val="28"/>
          <w:rtl w:val="true"/>
          <w:lang w:bidi="fa-IR"/>
        </w:rPr>
        <w:t>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به دنبال او فرستاد تا بیامد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دشمت خدا درباره ابو تراب چه می گوئی؟ جوابداد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 تراب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نمی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را نمی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ابو تراب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صیفی بن فسیل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ابو الحسن و الحسین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اورا لعنت کن یا گردنت را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پیش از چنین کاری، مرا خواهی کشت، و اگر مرا بکشی من خشنودی خدا را یافته ام و تو خود را بدبخت و روسیاه کرده ای، آنگاه دستور داد او را گردن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دستور داد او را باغل و زنجیر ببندندیا به زندان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حجر و یارانش بسال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کشته شد و ماجرای آن به تفصیل خواهد آمد انشاء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بن ارطاه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سرداران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از سر منبر علی را دشنام داد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شمارا بخدا قسم هر که می داند حرفم درست‌است مرا تایید و تصدیق کند و اگر نادرست می گویم مرا تکذیب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ترا دروغگو می دانیم و حرفت را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او را خفه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کثیر بن شهاب را به فرمانداری ری گماشت و او از سر منبر ری بسیار به علی دشنام می داد، و در مقام فرمانداری ری بماند تا زیاد به استانداری کوفه رسید و او را در آن مقام ابقا کرد</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مغیره بن شعبه چون به استانداری کوفه رسید به منبر رفته نطق می کرد 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می گفت و او شیعه اش را لعنت 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به صحت پیوسته که مغیره از فراز منبر کوفه بارها و بیشمار او را لعنت کرده است و میگفته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علاقه و دوستی دخترش را به علی نداده، بلکه باین وسیله</w:t>
      </w:r>
    </w:p>
    <w:p>
      <w:pPr>
        <w:pStyle w:val="BookText"/>
        <w:rPr/>
      </w:pPr>
      <w:r>
        <w:rPr>
          <w:rFonts w:ascii="IRNazanin" w:hAnsi="IRNazanin" w:eastAsia="IRNazanin"/>
          <w:color w:val="111111"/>
          <w:sz w:val="28"/>
          <w:sz w:val="28"/>
          <w:szCs w:val="28"/>
          <w:rtl w:val="true"/>
          <w:lang w:bidi="fa-IR"/>
        </w:rPr>
        <w:t>خواسته خوبیهائی را که ابوطالب به او کرده بوده جبران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و ذهبی این روایت را صحیح شمرده اند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به علی 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زیدبن ارقم برخاسته به او اعتراض کرد که‌ای مغیره مگر نمی دانی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 گفتن به مردگان نهی کرده است؟ بنابراین چرا به علی که در گذشته بد می گوئی؟</w:t>
      </w:r>
    </w:p>
    <w:p>
      <w:pPr>
        <w:pStyle w:val="BookText"/>
        <w:rPr/>
      </w:pPr>
      <w:r>
        <w:rPr>
          <w:rFonts w:ascii="IRNazanin" w:hAnsi="IRNazanin" w:eastAsia="IRNazanin"/>
          <w:color w:val="111111"/>
          <w:sz w:val="28"/>
          <w:sz w:val="28"/>
          <w:szCs w:val="28"/>
          <w:rtl w:val="true"/>
          <w:lang w:bidi="fa-IR"/>
        </w:rPr>
        <w:t>خطیبی چند در کوفه در حضور مغیره بن شعبه نطق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بن صوحان سخن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بیرون کنید و در باز داشت نگهدارید تا علی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کسی را که‌خدا را لعنت نماید و علی بن ابیطالب را لعنت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اش را به مغیره گزارش بردند، قسم یاد کرد که او را دربند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وی از بند بیرون‌آمد 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برار نیست جز به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او رالعنت کنید خدا لعنتش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آزادش کنید خدا جانش را خلاص کند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از قول عمیر بن اسحاق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حاکم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را هر جمعه بر سر منبر دشنام می داد و حسن بن علی می شنید و هیچ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مردی را فرستاد تا به علی و به او دشنام زشت داد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مثل قاطری که وقتی از آن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کیست؟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دشنام دادن به تو چیزی از حرف های ترا محو و بی کیفر نمی سازم، بلکه می گذارم خدا حقم را از تو بگیرد و میان ما داوری فرماید تا اگرراست گفته بودی پاداش خیرت دهد و اگر دروغ گفته بودی خدا کیفری سهمگین تر از</w:t>
      </w:r>
    </w:p>
    <w:p>
      <w:pPr>
        <w:pStyle w:val="BookText"/>
        <w:rPr/>
      </w:pPr>
      <w:r>
        <w:rPr>
          <w:rFonts w:ascii="IRNazanin" w:hAnsi="IRNazanin" w:eastAsia="IRNazanin"/>
          <w:color w:val="111111"/>
          <w:sz w:val="28"/>
          <w:sz w:val="28"/>
          <w:szCs w:val="28"/>
          <w:rtl w:val="true"/>
          <w:lang w:bidi="fa-IR"/>
        </w:rPr>
        <w:t>ما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مروان بن حکم، آن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قورباغه قورباغه زاده خوانده بود، در جواب این که چرا علی را از فراز منابر دشنام می دهید؟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بدین وسیله بر پا نمی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عمرو بن عاص‌بن امیه را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بود به فرمانداری مدینه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 احمد حنبل حدیثی منسوب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ابو هریره ثبت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دیکتاتورمنشان بنی امیه بر منبرم می نشیند که آب دهانش سرازیر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خود شاهد بوده برای من گفت که عمرو بن سعید بر منبر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وآب از دهانش سرازیر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 دیکتاتور، از کسانی است که بر فراز منبر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دشنام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قسطلانی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انصاری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صحیح بخاری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یافت که به منبر رفته خیلی به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داده و بر اثر آن دهان و صورتش لقوه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بن سعید همان است که در 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مدینه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عوانه‌بن حکم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حسین بن علی کشته شد عبیدالله بن زیاد، عبدالملک‌بن ابی حرث سلمی را خواسته به مدینه فرستاد تا به عمرو بن سعید بشارت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سلمی نزد عمر و بن سعید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شادی امیر حسین بن علی کشته شد، دستور داد خبر کشته شدنش را به مردم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کرد و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بانگ نوحه‌ای نشنیده ام بچنان هیجان و بلندی که زنان بنی هاشم در خانه هایشان 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سعید با خنده این بیت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قبیله بنی زیاد چنان شیونی بر آوردند که</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قبیله ما فردای نبردی که به پیروزی بنی زیاد انجامید بر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شیون به شیونی که برقتل عثمان بن عفان بر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منبر رفته خبر کشته شدن او را به مردم اعلام کرد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عبید ه این افزوده هم هست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مزار شریف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این نبرد به جبران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انصار حرف او را تقبیح کرده اعتراض نمودند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ابو رافع برده ابو احیحه سعید بن عاص بن 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سعید بن عاص فرزندانش سهمی را که در ابو رافع داشتند آزاد کردند جز خالد بن سعید که سهم خود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بخشیدو حضرتش او را آزاد ساخت و به همین جهت افتخار می کرد که من آزاد شده پیامبر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عمرو بن سعید بن‌عاص فرماندار مدینه شد در حکومت معاویه، به دنبال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 رافع فرستاد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آزاد شده که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شده پیامبرخدا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 شلاق زد و آزادش کرد دوباره او را خواسته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شده که هستی؟ گفت آزاد شده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او صد تازیانه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کار را تکرار کرد تا پانصدتازیانه براو زده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احساس کرد دارد می میرد ناچار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آزاد شده شما هستم</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از طریق طاوس‌این روایت را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بن قیس مدری از خدمتگذاران خاص امیرالمومنین 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علی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روزی ترا بر پا نگهداشته دستور خواهند داد که به من لعنت بفرستی، مرا لعنت بفرست، اما از من تبری مجوو بیزاری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خودم‌شاهد بودم که حجر مدری را احمد بن ابراهیم خلیفه بنی امیه در مسجد بر پا نگهداشت و مامور گذاشت تا به علی لعنت فرستد یا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احمد بن ابراهیم بمن دستور داد علی را لعنت فرستم به</w:t>
      </w:r>
    </w:p>
    <w:p>
      <w:pPr>
        <w:pStyle w:val="BookText"/>
        <w:rPr/>
      </w:pPr>
      <w:r>
        <w:rPr>
          <w:rFonts w:ascii="IRNazanin" w:hAnsi="IRNazanin" w:eastAsia="IRNazanin"/>
          <w:color w:val="111111"/>
          <w:sz w:val="28"/>
          <w:sz w:val="28"/>
          <w:szCs w:val="28"/>
          <w:rtl w:val="true"/>
          <w:lang w:bidi="fa-IR"/>
        </w:rPr>
        <w:t>همین جهت او را لعنت کنید خدا لعنتش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عقلشان را از کارانداخته بود و هیچ یک از آنها نفهمیدند که او 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و استانداران و مامورانش این روش را چندان ادامه دادند تا کودکان با آن خو گرفته به پیری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کار، کسانی یافت می شدند که تن بچنین‌دشنام ناروا و ننگینی نمی دادند و مردان شریفی بودند که از آن سرباز می‌زدند و هر گونه اذیت و محرومیت را در راهش بر جان هموار می ساختند لکن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 و مهربان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اجرای‌بدعتش بقدری شدت عمل و خشونت بخرج داد و استاندارانش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میان کینه‌توزترین دشمنان خاندان رسالت انتخاب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جائی جدیت و سختگیری نمودند و خوش خدمتی کردند که لعنت فرستادن 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رسمی عمومی در آمد و غالب مردم به آن گردن‌نهادند و امری طبیعی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رسم شوم دولتی از شهادت مولای متقیان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صدور فرمان عمر بن عبدالعزیز دائر بر منع آن، یعنی مدت‌چهل سال بطول انجامید و در اثنای آن در تمام شهر های مهم و مراکز استان از شام و کوفه و بصره گرفته تا پایتخت اسلام مدینه منوره و حرم امن الهی مکه معظمه و ری و دیگر بلاد، ازشرق کشور پهناور اسلامی تا غربش و درمیان همه اقوام از سر منبر به مولای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دوم خواندیم گفته یاقوت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سر منابر شرق‌و غرب دشنام می دادند جز از سر منبرهاشان هیچکس دشنام داده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وکدام شرف و افتخار بالاتر از این که از لعنت کردن بر برادر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فراز منبرشان خود داری کنند در حالیکه بر منابر 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و مدینه، او را لعنت می فرستاد </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سیاه سلطنت امویان هفتاد هزار منبر بر پا کرده بودند که از آن به امیر المو 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را عقیده ای راسخ و وظیفه ای</w:t>
      </w:r>
      <w:bookmarkStart w:id="97" w:name="pg10095_93202"/>
    </w:p>
    <w:p>
      <w:pPr>
        <w:pStyle w:val="BookText"/>
        <w:rPr/>
      </w:pPr>
      <w:bookmarkEnd w:id="97"/>
      <w:r>
        <w:rPr>
          <w:rFonts w:ascii="IRNazanin" w:hAnsi="IRNazanin" w:eastAsia="IRNazanin"/>
          <w:color w:val="111111"/>
          <w:sz w:val="28"/>
          <w:sz w:val="28"/>
          <w:szCs w:val="28"/>
          <w:rtl w:val="true"/>
          <w:lang w:bidi="fa-IR"/>
        </w:rPr>
        <w:t>ثابت و مسلم می شمردند و سنتی که باشوق و ذوق باید پیروی کرد به طوری که وقتی عمر بن عبدالعزیز به منظورهای سیاسی یا تدابیر مصلحتی آن را منع و غدغن کرد عامه مردم پنداشتند گناهی بزرگ مرتکب گشته و بدعتی نو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ازسخن مسعودی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یعقوبی در تاریخش و ابن اثیر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سیوطی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مورخان بر می آید این است که عمر بن عبدالعزیز فقط لعنت کردن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خطبه از فراز منبر قدغن کرده است و به استاندارانش نوشته و گفته بجای آن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اغفر لنا و لا خوانا الذین سبقونا بالایمان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گفته بعضی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یامر بالعدل و 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گفته 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آیه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در خطبه آن آیات را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به طور کلی از دشنام دادن به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کرده و مرتکب آن را مجازات نموده باشد معلوم نیست و در تاریخ اثری از آن مشهود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تاریخ هست که عمر بن عبدالعزیزکسانی را که به عثمان یا معاویه دشنام داده اند تازیانه زده و کیفر داده است، اما از این که کسی را به جرم دشنام دادن به امیر المو 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زده باشد خبری نیست</w:t>
      </w:r>
      <w:r>
        <w:rPr>
          <w:rFonts w:eastAsia="IRNazanin" w:cs="IRNazanin"/>
          <w:color w:val="111111"/>
          <w:sz w:val="28"/>
          <w:szCs w:val="28"/>
          <w:rtl w:val="true"/>
          <w:lang w:bidi="fa-IR"/>
        </w:rPr>
        <w:t>.</w:t>
      </w:r>
    </w:p>
    <w:p>
      <w:pPr>
        <w:pStyle w:val="Heading6"/>
        <w:numPr>
          <w:ilvl w:val="5"/>
          <w:numId w:val="1"/>
        </w:numPr>
        <w:rPr/>
      </w:pPr>
      <w:bookmarkStart w:id="98" w:name="__RefHeading___Toc177521_1067777946"/>
      <w:bookmarkStart w:id="99" w:name="_Toc36"/>
      <w:bookmarkEnd w:id="98"/>
      <w:r>
        <w:rPr>
          <w:rtl w:val="true"/>
        </w:rPr>
        <w:t>احادیث پیامبر در نهی از دشنام گویی</w:t>
      </w:r>
      <w:bookmarkEnd w:id="99"/>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مقامی که امیر المو 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خلافت پر عظمت الهی دارد از سوابق در خشانش درتثبیت اسلام و دفاع از آن، از دادگستری و انصاف و نیکرویش از این که‌احکام و سنن دین را برقرار داشته و در جنبش تبلیغاتی و دعوت بسوی خدای یگانه و پیامبرش و دین پاکش چه نقش عمده ای ایفا کرده و در این راه چه کوشش ها و فداکاری ها نموده تا به رحمت ایزیدی پیوسته، از همه اینها بگذریم فضائل و افتخاراتش را، آیات کریمه ای را که در حقش فرود آمده، و</w:t>
      </w:r>
    </w:p>
    <w:p>
      <w:pPr>
        <w:pStyle w:val="BookText"/>
        <w:rPr/>
      </w:pPr>
      <w:r>
        <w:rPr>
          <w:rFonts w:ascii="IRNazanin" w:hAnsi="IRNazanin" w:eastAsia="IRNazanin"/>
          <w:color w:val="111111"/>
          <w:sz w:val="28"/>
          <w:sz w:val="28"/>
          <w:szCs w:val="28"/>
          <w:rtl w:val="true"/>
          <w:lang w:bidi="fa-IR"/>
        </w:rPr>
        <w:t>سخنان گهر بار افتخار آفرینی‌را که در تمجیدش بر زبان پیامبر گرامی روان گشته است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همه اینها را کنار بگذاریم و آنگه بپرسیم آیا او یک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مسلمان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حساب نمی شده، مسلمانی که انبوه احادیث نبوی و سلسله فتاوای فقیهان بر آن است که نباید به او دشنام داد و لعنتش حرام است؟</w:t>
      </w:r>
    </w:p>
    <w:p>
      <w:pPr>
        <w:pStyle w:val="BookText"/>
        <w:rPr/>
      </w:pPr>
      <w:r>
        <w:rPr>
          <w:rFonts w:ascii="IRNazanin" w:hAnsi="IRNazanin" w:eastAsia="IRNazanin"/>
          <w:color w:val="111111"/>
          <w:sz w:val="28"/>
          <w:sz w:val="28"/>
          <w:szCs w:val="28"/>
          <w:rtl w:val="true"/>
          <w:lang w:bidi="fa-IR"/>
        </w:rPr>
        <w:t xml:space="preserve">آیا همین فرمایش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نیست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گفتن به مسلمان، زشتکاری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حدیثی که بخاری‌و مسلم و ترمذی و نسائی و ابن ماجه واحمد حنبل و بیهقی و و طبری و دار قطنی و خطیب بغدادی و دیگران از طریق ابن مسعود و ابو هریره و سعد بن ابی وقاص و جابر بن عبدالله انصاری و عبدالله انصاری و عبدالله بن مغفل و عمرو بن نعمان ثبت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 فرمایشش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گفتن به مسلمان، به‌لبه پرتگاه گمراهی خزیدن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فرمایش دیگرش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 من نباید لعنت گو و دشنامده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نهی حضرتش رااز دشنامدادان به مردگان نیز قبلا دیدم</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وانگهی امام امیر المو 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پاکی نسبی و دودمانی، منشا قدسی اش، و افتخارات درخشان و فضائل و مکارم اخلاقی و شخصیت والایش، بنظر آن جماعت یکی از ده نفری است که می گویند مژده بهشت یافته اند، وحداقل یک صحابی بشمار می آید از همان‌ها که معتقدند همگی عادل و راستروند و به گفته و کرده شان استناد فقهی می‌کنند و حجت می شمارند و جایز نمی دانند کسی به آنها بد بگوید و سخت به‌شیعه حمله ورند که چرا پاره ای از اصحاب را مورد</w:t>
      </w:r>
    </w:p>
    <w:p>
      <w:pPr>
        <w:pStyle w:val="BookText"/>
        <w:rPr/>
      </w:pPr>
      <w:r>
        <w:rPr>
          <w:rFonts w:ascii="IRNazanin" w:hAnsi="IRNazanin" w:eastAsia="IRNazanin"/>
          <w:color w:val="111111"/>
          <w:sz w:val="28"/>
          <w:sz w:val="28"/>
          <w:szCs w:val="28"/>
          <w:rtl w:val="true"/>
          <w:lang w:bidi="fa-IR"/>
        </w:rPr>
        <w:t>انتقاد و نکوهش قرار می دهند و بر مبنای این معتقدات احکامی ساخته و به اجرا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یحیی بن معین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عثمان یا طلحه یا یکی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دشنام دهد دجالی است و شهادتش پذیرفته نخواهد بود و لعنت خدا و فرشتگان و خلایق همگی بر او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پیشوای حنبلیان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بهترین فرد امت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است، و عمر بعد از ابوبکر و عثمان پس از عمر، و علی پس از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بدین سخن بس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خلفای را شدین و هدایت یافته و بر طریق دین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اصحاب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چهار تن برترین افراد امتند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 نیست کسی از بدی آنان یاد کند یا متهم به عیب و نقصی نمایدشان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چنین کاری بکند باید تادیب و مجازات شود و نمی تو ان از او گذشت، بلکه باید نخست مجازاتش کرد و سپس توبه دادش تا اگر توبه دادش تا اگر توبه کرد از او پذیرفته‌شود و اگر تکرار کرد دوباره مجازات شده به حبس درافتد تا بمیرد یا از گفته خویش بر گردد</w:t>
      </w:r>
      <w:r>
        <w:rPr>
          <w:rFonts w:eastAsia="IRNazanin" w:cs="IRNazanin"/>
          <w:color w:val="111111"/>
          <w:sz w:val="28"/>
          <w:szCs w:val="28"/>
          <w:rtl w:val="true"/>
          <w:lang w:bidi="fa-IR"/>
        </w:rPr>
        <w:t>. "</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اینها به معاویه چکار دارند، از خدا سلامت و عافیت می طلبیم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دیدی کسی به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می گوید او را به نامسلمانی متهم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الاحول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که به عثمان دشنام‌داده بود پیش من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ده تازیانه دیگر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دشنامش را تکرار کرد تا هفتاد تازیانه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قاضی ابو یعلی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در مورد بد گفتن به اصحاب مورد اتفاق فقیهان است که اگر آن را جایز بداند کافر است و اگر جایز نداند فاسق است نه کافر، فرقی نمی کند که اصحاب را کافر شمرده یا به عقیده شان ایراد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فقیهان کوفه و دیگر بلاد با قاطعیت گفته اند کسی که‌به اصحاب بد بگوید باید حتما کشته شودو رافضیان را کافر شمرده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ابوبکر بن عبدالعزیز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رافضی اگر دشنام بدهد کافر است و به او نباید زن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علاء الدین ابو الحسن طرابلسی حنفی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به یکی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بدهد به ابوبکر یاعمر یا عثمان یا علی</w:t>
      </w:r>
    </w:p>
    <w:p>
      <w:pPr>
        <w:pStyle w:val="BookText"/>
        <w:rPr/>
      </w:pPr>
      <w:r>
        <w:rPr>
          <w:rFonts w:ascii="IRNazanin" w:hAnsi="IRNazanin" w:eastAsia="IRNazanin"/>
          <w:color w:val="111111"/>
          <w:sz w:val="28"/>
          <w:sz w:val="28"/>
          <w:szCs w:val="28"/>
          <w:rtl w:val="true"/>
          <w:lang w:bidi="fa-IR"/>
        </w:rPr>
        <w:t>یا معاویه یا عمرو بن عاص، اگر بگوید گمراه یا کافر بوده اند باید اعدام شود و اگر دشنامی غیر از این بدهد ازدشنامهائی که مردم به یکدیگر می دهندباید مجازات شدید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کبیره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به یکی ازاصحاب ایراد بگیرد یادشنام دهد از دین خارج و از جرگه مسلمانان بدر شده باشد، زیرا کسی بانان ایراد میگیرد که معتقد باشد بدکار بوده اند و نسبت بانان کینه داشته باشد و منکر تمجیدهائی باشد که در قرآن و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به‌این دلیل که اصحاب مطمئن ترین وسیله دسترسی ما به احادیث و کردار پیامبر ند و ایراد و عیب گرفتن به وسیله به منزله عیب گرفتن به اصل است و تحقیر ناقل و راوی به مثابه مسخره کردن روایت و حدیث است، و این معنی برای کسی که بیندیشد و از نفاق و زندقه و الحاد بری باشد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درک‌این حقیقت، کافیست به فرمایشات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توجه‌کنیم مثل این فرمایش که خدا مرا برگزید و برایم اصحابی برگزید که بعضی را وزیر و مددکار ساخت و انصار و داماد و خویشاوند بنابراین هر که به ایشان بد بگوید لعنت خدا و فرشتگان و مردم همگی براو خواهد بود و در قیامت خدا عذر و شفیعش را نمی پذیرد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در مورد دشنام دادن به ابوبکر و عمر و عثمان داد و قال زیادی راه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یوسف قرمانی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قاضی ابو یعلی درباره کسی که به ابو بکر دشنام دهد سئوال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 شد نماز میت بر او می توان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درحالی که لا اله الا الله می گوید می توان چنین رفتاری با او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نعش او دست نزنید او را با چوب به‌غلتانید و به گور در اندازید و رویش را بپوشانید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جردانی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بیشترعلما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ابو بکر وعمر دشنام دهد کافر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الصارم المسلول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نخعی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شد که دشنام دادن به ابو بکر و عمر از گناهان</w:t>
      </w:r>
    </w:p>
    <w:p>
      <w:pPr>
        <w:pStyle w:val="BookText"/>
        <w:rPr/>
      </w:pPr>
      <w:r>
        <w:rPr>
          <w:rFonts w:ascii="IRNazanin" w:hAnsi="IRNazanin" w:eastAsia="IRNazanin"/>
          <w:color w:val="111111"/>
          <w:sz w:val="28"/>
          <w:sz w:val="28"/>
          <w:szCs w:val="28"/>
          <w:rtl w:val="true"/>
          <w:lang w:bidi="fa-IR"/>
        </w:rPr>
        <w:t>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سبیعی، نیز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دادن به ابو بکر و عمر از گناهان کبیره ای است که خدای متعال درباره اش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 کبیره که از ازآن منع گشته اید دوری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المتوکل علی الله، عیسی بن جعفر بن محمد به خاطر این که به ابو بکر و عمر و عائشه و حفصه دشنام داده بود اعدام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ابن کثیر در تاریخش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در همان کتاب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به‌عثمان دشنام داده 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زندقه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فتاوا که از بدیهیات و مسلمیات فقهی تهی است و پژو هنده را این امکان نیست که از صاحبان آنهابخواهد و بپرسد روی چه حساب و کتابی چنین فتاوائی صادر کرده اند وچه مدارکی از قرآن و سنت یا اصول و قواعد یا قیاس و استحسان داشته اند، مخصوصا بپرسد بنابر چه مدرک و اصلی این کار شما به چند تن از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مثلا به ابو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و انحصار یافته‌است؟ زیر این انحصار دادن بر خلاف اصل مسلم و بدیهی فقه اسلام است و مغایر عقل و 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گرفتیم که فتاوای شما از اصل و اساس بهره داشته‌باشد، آیا رجال و شخصیتهای خاندان پاک رسالت را از آن مستثنی هستند؟</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در میان آن جماعت کسانی باشند که با نهایت پرروئی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علی و دو فرزند بزرگوارش همان دو که سرور جوانان بهشتی اند از آن احکام مستثنی هستند و دشنام دادن به آنان بر خلاف بد گفتن به دیگر اصحاب اشکالی ندارد چون پسر هندی جگر خوار به آنان بد می‌گفت و لعنتشان می کرد و مردم را با تطمیع و تهدید به آن وا می داشت و نمی توانیم به ساحت پسر هند جسارت کنیم چون او کاتب وحی بوده است هر چند در دوره چند روزه مسلمانیش که با اواخر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بوده جز چند نامه به روسای قبائل ننوشته باشد، و نیز از آن جهت که خواهرش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حبیبه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دائی مومنان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w:t>
      </w:r>
    </w:p>
    <w:p>
      <w:pPr>
        <w:pStyle w:val="BookText"/>
        <w:rPr/>
      </w:pPr>
      <w:r>
        <w:rPr>
          <w:rFonts w:ascii="IRNazanin" w:hAnsi="IRNazanin" w:eastAsia="IRNazanin"/>
          <w:color w:val="111111"/>
          <w:sz w:val="28"/>
          <w:sz w:val="28"/>
          <w:szCs w:val="28"/>
          <w:rtl w:val="true"/>
          <w:lang w:bidi="fa-IR"/>
        </w:rPr>
        <w:t xml:space="preserve">می شود گر چه برادر زنهای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محمد بن ابی بکر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 المومنین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نداده باشند چون‌دوستدار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سپاه علوی بوده و معاویه با او جنگیده است این حرف های شبه توجیه که از دهان پاره ای ازافراد آن جماعت بدر می آید لهیب کینه‌ها و دشمنی ها دیرینه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کینه توزی و بد خواهی از دهنشان بر می‌آید و آنچه در درون پنهان می کنند سهمناک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ماآیات را برای شما بیان داشتیم و نمایان، اگر اندیشه می نمودید </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آیاآنچه با دعای شما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فرومایشش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اصحابم دشنام ندهید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به اصحابم دشنام دهد لعنت خدا و فرشتگان و مردم همگی بر او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دستوری است به نسل های بعد و خود و اصحاب و معاصران حضرتش از آن مستثنی هستند، یا نه همان طور که خصلت احکام اسلام است عمومی و جاودانی‌بوده شامل همه افراد و همه نسل ها می شود؟ در حالی که می دانیم آن جماعت این را دستوری به اصحاب و غیر اصحاب و نسل های بعد دانسته اند، زیرا درشان صدورآن به موجب بعضی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بهتر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و عبدالرحمن بن عوف اختلاف پیدا کردند و خالد او را دشنام‌داد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اصحابم دشنام ندهید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چنانکه انس روایت می کند عده‌ای از اصحاب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هم دشنام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اصحابم دشنام دهد لعنت خدا و فرشتگان و مردم همگی بر او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بنابراین معقول نیست که خود اصحاب طرف خطاب به دستور نباشد یا بعضی از ایشان از اصل حکم مستثنی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میان اصحاب فقط امیرالمومنین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حکم مستثنی است و تنها به او می توان دشنام داد؟ علاوه بر این، مولای‌متقیان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آن جماعت یکی از خلفا ی راشدین شمرده می شود و همه فرقه های اسلامی بر این متفقند، و آن جماعت درباره کسی که به خلافای راشدین بد بگوید احکام شدیدی دارند و چنانکه کمی پیشتر دیدیم کسی راکه به‌ابوبکر و عمر دشنام دهد کافر می دانند</w:t>
      </w:r>
    </w:p>
    <w:p>
      <w:pPr>
        <w:pStyle w:val="BookText"/>
        <w:rPr/>
      </w:pPr>
      <w:r>
        <w:rPr>
          <w:rFonts w:ascii="IRNazanin" w:hAnsi="IRNazanin" w:eastAsia="IRNazanin"/>
          <w:color w:val="111111"/>
          <w:sz w:val="28"/>
          <w:sz w:val="28"/>
          <w:szCs w:val="28"/>
          <w:rtl w:val="true"/>
          <w:lang w:bidi="fa-IR"/>
        </w:rPr>
        <w:t xml:space="preserve">و هر که را به عثمان دشنام دهد زندیق می شمارند و در حدیثی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ثابت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دارید به سنت من و سنت خلفای راشدین هدایت یافته ای که پس از من هستند عمل کنید</w:t>
      </w:r>
      <w:r>
        <w:rPr>
          <w:rFonts w:eastAsia="IRNazanin" w:cs="IRNazanin"/>
          <w:color w:val="111111"/>
          <w:sz w:val="28"/>
          <w:szCs w:val="28"/>
          <w:rtl w:val="true"/>
          <w:lang w:bidi="fa-IR"/>
        </w:rPr>
        <w:t>. "</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بیایید از آنها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امویان و اموی مسلکان و پیروانشان که مرتکب این جنایت ننگین گشته اند و آنان که از جنایت سهمناکشان چشم پوشیده اند به چه مجوزی به امیر المومنین مولای متقیان علی علیه السلام دشنام می داده و لعنت می فرستاده اند و مردم را با تهدید و تطمیع به آن وا می داشته اند؟ از آنها بپرسیم که امام عادل و برادر پیامبر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نه تنها از شمار خلفا و از حکم اصحاب، بلکه از جرگ‌ه مسلمانان خارج شمرده اند و او را حتی یک مسلمان عادی و معمولی هم ندانسته و اجازه داده اند بر سر هر کوی و برزن زبان به دشنامش بیارایند و هر چه دلشان می خواهد به او بگویند، بپرسم آن امام پاک و سر فراز و بلند پایه را به کدام چاه خفت‌و خواری در انداخته و تا چه حد پست وبی قدر شمرده اید؟ کار سلب حق و اعتبارش را به جائی رسانده اید که هیچ یک از حقوق سه گانه خلافت و صحابی بودن و مسلمان بودن را برایش قائل نشده اید، ارزش و حقی برایش قائل نگشته اید، احترامی و قدری برایش نگذاشته اید، برای او که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شده است و داماداو است و پدر دو نواده عزیزش و اولین مردی که اسلام آورد و اسلام به شمشیرش قد برداشت و پایدار گشت و برقرار، و حق با بیان رسا و شیوایش مبرهن شد و با زبان و تیغش موانع از ره اسلام به یکسو رفت و دشمنان پراکندند و راه زوال سپردند، و کسی که با اسلام است و اسلام با وی و او با قرآن است و قرآن با وی و تا به کناره کوثر به دیدار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نیایند از هم جدائی نپذیرند، و کسی که در عقیده و رایش تاآخرین لحظه‌زندگی اندک تغییر و تردیدی بروز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شما اجازه می دهید به چنین شخصیت والائی دشنام دهند و لعنت فرستند و در عین حال اخطار می کنید که به زنا زادگان و بی پدران و تبهکاران نامی و گناهورزان حرامی بد نگویند و آنها را وصف به حق ننمایند، و زبان به انتقاد باده خواران و شهوترانان و دلقکانی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تبعید و طرد و لعنشان کرده و آنها که شریعت و</w:t>
      </w:r>
    </w:p>
    <w:p>
      <w:pPr>
        <w:pStyle w:val="BookText"/>
        <w:rPr/>
      </w:pPr>
      <w:r>
        <w:rPr>
          <w:rFonts w:ascii="IRNazanin" w:hAnsi="IRNazanin" w:eastAsia="IRNazanin"/>
          <w:color w:val="111111"/>
          <w:sz w:val="28"/>
          <w:sz w:val="28"/>
          <w:szCs w:val="28"/>
          <w:rtl w:val="true"/>
          <w:lang w:bidi="fa-IR"/>
        </w:rPr>
        <w:t>احکامش را بازیچه ساخته و سنت را پایمال کرده و قرآن را به هیچ شمرده 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و پناه بر خدا از دست شما</w:t>
      </w:r>
    </w:p>
    <w:p>
      <w:pPr>
        <w:pStyle w:val="BookText"/>
        <w:rPr/>
      </w:pPr>
      <w:r>
        <w:rPr>
          <w:rFonts w:ascii="IRNazanin" w:hAnsi="IRNazanin" w:eastAsia="IRNazanin"/>
          <w:color w:val="111111"/>
          <w:sz w:val="28"/>
          <w:sz w:val="28"/>
          <w:szCs w:val="28"/>
          <w:rtl w:val="true"/>
          <w:lang w:bidi="fa-IR"/>
        </w:rPr>
        <w:t xml:space="preserve">آری، براستی، حقیقت چنان است که عامر بن عبد الله بن زبیر گفت چون فرزندش را دید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می‌گوید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مبادا نام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بدی ببری، زیرا بنی امیه شصت سال در تحقیر و کوچک کردن او تلاش نمودند و خدا بدان وسیله بزرگش ساخت و ارتقایش بخشید</w:t>
      </w:r>
      <w:r>
        <w:rPr>
          <w:rFonts w:eastAsia="IRNazanin" w:cs="IRNazanin"/>
          <w:color w:val="111111"/>
          <w:sz w:val="28"/>
          <w:szCs w:val="28"/>
          <w:rtl w:val="true"/>
          <w:lang w:bidi="fa-IR"/>
        </w:rPr>
        <w:t>. "</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نور خدا را با باد دهنشان خاموش گردانند و خدا جز این نمیپذیرد و نمی پسندد که نورش را به کمال رساند</w:t>
      </w:r>
      <w:r>
        <w:rPr>
          <w:rFonts w:eastAsia="IRNazanin" w:cs="IRNazanin"/>
          <w:color w:val="111111"/>
          <w:sz w:val="28"/>
          <w:szCs w:val="28"/>
          <w:rtl w:val="true"/>
          <w:lang w:bidi="fa-IR"/>
        </w:rPr>
        <w:t>. "</w:t>
      </w:r>
      <w:bookmarkStart w:id="100" w:name="pg10095_93210"/>
    </w:p>
    <w:p>
      <w:pPr>
        <w:pStyle w:val="Heading6"/>
        <w:numPr>
          <w:ilvl w:val="5"/>
          <w:numId w:val="1"/>
        </w:numPr>
        <w:rPr/>
      </w:pPr>
      <w:bookmarkStart w:id="101" w:name="__RefHeading___Toc177523_1067777946"/>
      <w:bookmarkStart w:id="102" w:name="_Toc37"/>
      <w:bookmarkEnd w:id="100"/>
      <w:bookmarkEnd w:id="101"/>
      <w:r>
        <w:rPr>
          <w:rtl w:val="true"/>
        </w:rPr>
        <w:t>پسر هنده جگرخوار با امیرالمومنین علی می جنگد</w:t>
      </w:r>
      <w:bookmarkEnd w:id="102"/>
    </w:p>
    <w:p>
      <w:pPr>
        <w:pStyle w:val="BookText"/>
        <w:rPr/>
      </w:pPr>
      <w:r>
        <w:rPr>
          <w:rFonts w:ascii="IRNazanin" w:hAnsi="IRNazanin" w:eastAsia="IRNazanin"/>
          <w:color w:val="111111"/>
          <w:sz w:val="28"/>
          <w:sz w:val="28"/>
          <w:szCs w:val="28"/>
          <w:rtl w:val="true"/>
          <w:lang w:bidi="fa-IR"/>
        </w:rPr>
        <w:t xml:space="preserve">در این زمینه، از هر چه چشم بپوشیم این را نمی توانیم ندیده بگیریم که مولا امیر المومنین مسلمان‌خدا پرستی است که آزار رساندن به او و جنگیدن با او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که‌به مردان و زنان مومن بدون این که جرمی مرتکب شده باشند آزار میرسانند بار بهتان و گناهی نمایان بر دوش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 ابن حدیث همداستان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دادن به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زشتکاری است و جنگیدن با او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معاویه این هر دو گناه را مرتکب گشته هم به سرورمو منان دشنام داده و هم با او جنگیده است و به اولین مسلمان آزار رسانده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پیامبر خدا را اذیت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خدا و پیامبرش را اذیت می کنند خدا در دنیا و آخرت لعنتشان کرده است </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خلیفه وقت بوده است صرفنظر از تصورات مختلفی که‌در امر خلافت هست، زیرا او را بوسیله نص و 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حل و 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صاحبنظران جامعه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بیعت مهاجران و انصار و موافقت همه اصحاب صورت گرفته است باستثنای تعدادانگشت شماری که از راه راست منحرف گشته اند و رایشان اثری در انعقاد پیمان حکومت و استقرارش ندارد و بعضی‌از آنها را کینه توزی و ریخته شدن خون کسانشان با شمشیر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مخالفت کشانده و برخی را مطامع و جاه‌طلبی و جانبگیری خویشانه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حال،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واقعاو حقا خلیفه وقت بوده است و هر که با او بمخالفت بر خاسته و علیه اش قیام مسلحانه کرده واجب القتل بوده و پیمان اسلام از گردن فرو نهاده و قدرت سیاسی الهی را اهانت کرده است وبا خدا در حالی رو برو خواهد گشت که هیج دلیل و حجتی برای کارش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 دانیم در فرمانی روشن و صریح از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پیشامدهای ناگواری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خواست در حالیکه این امت متحدند پراکنده شان سازد با شمشیر برسرش بزنید هر که میخواهد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بعبارتی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را دیدید راه برهمزدن وحدت امت محمد را می پیماید بکشید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بعبارتی که حاکم نیشابوری‌ثبت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بکشید هر که میخواهد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در حالی که یر سر یکتن همداستان و متحدید آمده خواست نظمتان را بر هم بزند یا وحدتتان را از هم بپاشید او را بکشید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سر ازفرمان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برتافت و ترک وحدت ملی گفت و مرد و بوضع جاهلی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زیر پرچم گمراهی جنگید وبه ملاحظات نژاد پرستانه و قومیگری دعوت و تبلیغ کرد یا آن را مورد حمایت و پشتیبانی قرار داد و در این راه کشته شد بوضع جاهلی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علیه امتم قیام مسلحانه کرد و نیکوکار و بد کارش را به شمشیر زد و دست از مومنش برداشت و عهد صاحب عهد نگذاشت از من نیست و نه من از اویم </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دست از فرمانبرداری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کشید خدا را در قیامت به حالی دیدار خواهد کرد که دلیلی برای دفاع از خویش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در حالی بمیرد که پیمان بیعتی بر عهده ندارد بوضع جاهلی 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یک وجب از امت و وحدت کناره بگیردپیوند اسلام از سر خویش فرو گذاشته باشد مگر این که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شعاری خاص جاهلیت بر آورد و تبلیغ خاص جاهلیت کند از آتش دوزخ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هرچند روزه بگیرد و نماز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چند روزه بگیرد و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بایستی تبلیغاتی کنید و شعاری بر آورید که بوسیله اش مسلمان و مومن و بنده خدانامیده شده 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یکوجب از امت و وحدت کناره بگیرد پیوند اسلام از گردن فرو نهاده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کسی به اندازه یکوجب از امت و وحدت کناره بگیرد و به وضع جاهلی نمیرد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حاکم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بنافرمانی برداشت و از وحدت ملی کناره گرفت و مرد به وضع جاهلی 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به قدرت سیاسی الهی که در زمین مستقر است اهانت روا دارد خدا او را اهانت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یکوجب از امت و وحدتش کناره بگیرد به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معاویه روایت کرده است</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از امت و وحدتش‌کناره بگیرد و حکومت را خوار بشمار وبگرداند با خدا در حالی روبرو خواهد شد که هیچ دلیل خدا پسندی برای دفاع از خویش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برده حبشی یی که کله اش مثل مویز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فرمانده شما باشد فرمانش را به گوش گرفته اطاعت 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 توجه باین فرمایشات و دستو رات، فکرمی کنید معاویه با قیام مسلحانه علیه‌امیر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توطئه و تلاش برای تزلزل حکومت و برانداختن خلافتش، به وحدت ملی و حفظ همبستگی امت کمک کرده و سر به فرمان ومطیع خلیفه و حاکم شرعی بوده است یا نه قدرت سیاسی الهی را مورد تجاوز و تعرض قرار داده و حکومت را خوار شمرده و گردانیده و سر از اطاعت پیچیده و از امت و وحدت ملی کناره گرفته و پیوند اسلام از سر و گردن فرونهاده است؟ فرمایشات نبوی تکلیف معاویه را روشن ساخته و ماهیتش را به‌دقت مشخص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آنها معاویه در راس تجاوز کاران داخلی قرار دارد همان گونه که بهنگام بت پرستی در راس قبائل مشرک و مهاجم ضد اسلام قرار داشت، و آخر زندگیش چقدر شبیه اوائل و دوره جاهلی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مامور جنگ او کرده و نیز فرموده بود کسانی که عماررا بکشند دار و دسته تجاوز کار داخلی‌هستند، و دو نفر هم در دین اختلاف ندارد که دار و دسته تجاوز کار داخلی هستند، و دو نفر هم در دین اختلاف ندارند که دار و دسته معاویه او کشته اند، با این همه معاویه به تجاوز گری مسلحانه خویش ادامه داد و به ریختن خون عمار یاسر اکتفا نکرد و بسیاری دیگر از اصحاب پاکدامن و نیکرو را به قتل رسانید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وانگهی اگر بیعت عناصر فرومایه شامی با معاویه که از نظر شریعت اسلام بی ارزش و بی اعتبار است به چیزی شمرده شود و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به حساب آید به استناد فرمایشات ثابت و مسلم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خلیفه دوم و بعدی است‌باید اعدام شود، به حکم این فرمایش نبوی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برای دو خلیفه بیعت‌گرفته شد نفر دومی و اخیر را بکشید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خلفائی خواهند بود و زیاد خواهند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دستور می فرمائی به ما در آن حال؟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پیمان بیعت اولی وفا کنیدو به همین ترتیب حق آنان را ادا نمائید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پیشوائی بیعت کرده و دست</w:t>
      </w:r>
    </w:p>
    <w:p>
      <w:pPr>
        <w:pStyle w:val="BookText"/>
        <w:rPr/>
      </w:pPr>
      <w:r>
        <w:rPr>
          <w:rFonts w:ascii="IRNazanin" w:hAnsi="IRNazanin" w:eastAsia="IRNazanin"/>
          <w:color w:val="111111"/>
          <w:sz w:val="28"/>
          <w:sz w:val="28"/>
          <w:szCs w:val="28"/>
          <w:rtl w:val="true"/>
          <w:lang w:bidi="fa-IR"/>
        </w:rPr>
        <w:t xml:space="preserve">داد و ثمره دلش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خواست و عاطفه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کف اونهاد باید حتی المقدور ازاو فرمان برد، و اگر دیگری آمده و با او بکشمکش پرداخت گردن این دومی را بزنید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ثابت، صحت حدیثی را که درباره خود معاویه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سندش به نظر آن جماعت ضعیف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می نماید، این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که‌معاویه را بر منبرم دیدید بکشیدش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حدیثی که مناوی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کنوزالدقائق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تایید و تحکیم می نماید، این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علی‌بر سر خلافت جنگید او را بکشید هر که‌می خواهد باشد </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آن دو دسته، یعنی یاران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ودار و دسته معاویه اختلاف نظر پیدا کردند، قرآن آن را فیصله داد و خداتکلیفشان را مشخص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گاه دو دسته از مومنان با هم به جنگ پرداختند میانشان را به صلح و آشتی آورید آنگاه اگر یکی از آن دو به دیگری تجاوز مسلحانه کرد با آن که تجاوز مسلحانه کرد به جنگید تا به حکم خدا باز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فقه مانند شافعی در مساله جنگیدن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تجاوز کاران داخلی به همین آیه استناد کرده اند، و دار و دسته معاویه به موجب نصی که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است تجاوز کار مسلح داخلی‌اند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شیبانی حنفی متوفای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معاویه ستمگرانه و تجاوز کارانه با علی جنگیده بود ما کیفیت و قواعد جنگ‌یدن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کاران مسلح داخلی را نمی آموختیم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قرطبی در تفسیرش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آیه دلیل است بر وجوب جنگیدن با دار و دسته تجاوز کارداخلی که</w:t>
      </w:r>
    </w:p>
    <w:p>
      <w:pPr>
        <w:pStyle w:val="BookText"/>
        <w:rPr/>
      </w:pPr>
      <w:r>
        <w:rPr>
          <w:rFonts w:ascii="IRNazanin" w:hAnsi="IRNazanin" w:eastAsia="IRNazanin"/>
          <w:color w:val="111111"/>
          <w:sz w:val="28"/>
          <w:sz w:val="28"/>
          <w:szCs w:val="28"/>
          <w:rtl w:val="true"/>
          <w:lang w:bidi="fa-IR"/>
        </w:rPr>
        <w:t xml:space="preserve">بر امام یا یکی از مسلمانان آنان تجاوز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افزاید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ابو بکر بن عربی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جنگیدن مسلمانان با یکدیگر اصل است، و در جنگ با کسانی که تاویل نمایند اساس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به همین استناد کرده و رجال برجسته دین به آن‌تمسک نموده اند،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آیه اشاره و توجه داشته آنجاکه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را دار و دسته تجاوزکار داخلی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که درباره خوارج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بهترین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مسلحانه می کنند یا در حال اختلاف قیام مسلحانه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اولی صحیح تر است زیرا در آنجا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تجاوز کاران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از آن دو دسته که به دین نزدیک تر است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اتفاق افتاد که آنان را علی بن ابی طالب و یارانش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علمای اسلام محقق گشته و با دلیل دینی ثابت شده که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بوده است و هرکه علیه او قیام مسلحانه کرده تجاوزکار به شمار آمده و جنگیدن با او واجب بوده تا آنکه به دین باز آیدو سر به صلح و آشتی فرود آرد </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زیلعی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الرایه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 به جانب علی بوده است، و دلیلش فرمایش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عمار که ترا دار و دسته تجاوز کار داخلی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نیست که او همراه علی بوده و همدستان معاویه او را کشته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الحرمین در کتاب ارشاد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حکومتش امام‌بر حق بوده است و آنان که با او جنگیده اند تجاوز کار مسلح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ظن در حق آنان مستلزم این که گفته شود قصد خیر داشته اما به خطا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است بر این که علی حق داشته با سپاه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عبارت‌بوده از طلحه و زبیر و عائشه و همراهانشان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سپاه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معاویه و سپاهیانش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است که عائشه بعد ها اظهار پشیمانی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عائشه درست گفته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 گردانی این امت از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دو دسته از مومنان باهم بجنگ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او اولین کسی بوده که از آن آیه رو گردانده و حکمش را ندیده گرفته و برخلاف آن عمل کرده است و از خانه به‌در آمده و جامه محفوظ خویش به کناری نهاده و به خود نمائی جاهلیت وار پرداخته و با امام زمان و خلیفه وقت جنگیده است، و شاید بعدها پشیمانی خورده و از حسرت و غم گریسته تا گریبانش خیس گشته است، و طبعا این وقتی بوده که کار از کار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دلائل بود که مولا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جنگیدن با شامیان را واجب می دانست و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چاره ای ندیدم جز اختیار یکی از دو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جنگیدن با آنها، یا کافر شدن به آنچه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بعبارتی دیگر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راهی نیست جز کافر شدن به آنچه بر محمد نازل گشته است یا جنگیدن با آن جماعت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برجسته ترین اصحابش مانند امیر المومنین علی بن ابیطالب، ابو ایوب انصاری، و عمار یاسر، دستور می داد با پیمان گسلان و تجاوزگران و از دین بدر شدگان بجنگند، و احادیث متضمن این دستورات در جلدسوم نگاشته شد، و دانشمندان متقدم اتفاق نظر داشتند که تجاوز گران عبارتند از همدستان معاویه</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معاویه ای که جنگیدن با او و قتلش واجب بود به خود اجازه می داد با امیرلمومنین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بجنگد؟ درحالی که کتاب خدا و سنت پیامبرش در برابرش قرار داشت و اگر می خواست پیروی نماید در آن چنین میبافت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درباره چیزی اخلاف و کشمکش پیدا کردید آن را به خدا و پیامبر عرضه بدارید اگر به خدا و روز باز پسین ایمان آورده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که‌به موجب آنچه</w:t>
      </w:r>
    </w:p>
    <w:p>
      <w:pPr>
        <w:pStyle w:val="BookText"/>
        <w:rPr/>
      </w:pPr>
      <w:r>
        <w:rPr>
          <w:rFonts w:ascii="IRNazanin" w:hAnsi="IRNazanin" w:eastAsia="IRNazanin"/>
          <w:color w:val="111111"/>
          <w:sz w:val="28"/>
          <w:sz w:val="28"/>
          <w:szCs w:val="28"/>
          <w:rtl w:val="true"/>
          <w:lang w:bidi="fa-IR"/>
        </w:rPr>
        <w:t xml:space="preserve">خدا فرو فرستاده داوری و حکومت نمی نمایند همان کافرانند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مطابق آنچه خدا فرو فرستاده داوری و حکومت نمی نمایند همان ستمگرانند</w:t>
      </w:r>
      <w:r>
        <w:rPr>
          <w:rFonts w:eastAsia="IRNazanin" w:cs="IRNazanin"/>
          <w:color w:val="111111"/>
          <w:sz w:val="28"/>
          <w:szCs w:val="28"/>
          <w:rtl w:val="true"/>
          <w:lang w:bidi="fa-IR"/>
        </w:rPr>
        <w:t>. "</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و بحکم قرآن مسلمانان اختلاف خود را نباید با جنگ، بلکه با مراجعه به آیات محکم قرآن و سنتی که آن را حل و فصل می نماید از میان بردارند و هرگز پیش از این کار نبایددست به جنگ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کار از مخالفان می خواست دعاوی خویش به قرآن‌کریم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نظیرش و گویایش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نمایند و خود حجت را با استشهادبه آیات شریفه قرآن و سنت بر آنان تمام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به همین جهت بود که به هیئت اعزامی معاویه 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 من شما را به کتاب خدای عز و جل وسنت پیامبرش دعوت می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نامه ای به معاویه و قرشیانی که نزدش‌بودند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هان من شما را به کتاب خدا و سنت پیامبرش و به جلوگیری‌از ریخته شدن خون این امت دعوت می نمایم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کجروان باین دعوت پاسخ مثبت ندادند و حاضر به عرضه اختلاف به قرآن و سنت نشدند تا آن که‌در عرصه کار زار بزانو در افتاده برای‌نجات خویش از مرگ حتمی فریاد بر آوردند که بیائید اختلاف را در پرتو قرآن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سریال</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خود قبل از آنکه‌دشمن به چنین کاری مبادرت جوید پیش بینی نموده و مثلا در نامه‌ای به معاویه فرموده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ترا می بینم که فردا چون از فشار جنگ به ستوه آئی‌چون شترانی که از سنگین باری فریاد بر می آرند فریاد بر آری و مرا و یارانم را به مراجعه به کتابی بخوانی‌که با زبان تعظیمش می نمائید و بدل انکارش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نامه دیگری به او نوشته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پنداری همین حالا است که دارو دسته ات از</w:t>
      </w:r>
      <w:bookmarkStart w:id="103" w:name="pg10095_93218"/>
    </w:p>
    <w:p>
      <w:pPr>
        <w:pStyle w:val="BookText"/>
        <w:rPr/>
      </w:pPr>
      <w:bookmarkEnd w:id="103"/>
      <w:r>
        <w:rPr>
          <w:rFonts w:ascii="IRNazanin" w:hAnsi="IRNazanin" w:eastAsia="IRNazanin"/>
          <w:color w:val="111111"/>
          <w:sz w:val="28"/>
          <w:sz w:val="28"/>
          <w:szCs w:val="28"/>
          <w:rtl w:val="true"/>
          <w:lang w:bidi="fa-IR"/>
        </w:rPr>
        <w:t xml:space="preserve">ضربات پیاپی و مرگ حتمی و کشته دادن بسیار به ستوه آمده و مرا به مراجعه به کتاب خدا دعوت می کند در حالیکه آنهاخود یا به آن کافرند یا بیعت گسلی بیراه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گوئی حضرتش روزی به تحقق پیوست که قرآن ها را از ترس شکست قریب الوقوع و کشته شدن دسته جمعی بر سر نیزه کردند تا خود را بااین حیله از مهلکه بدر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در آنروز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بندگان خدا من از همه زودتر باید دعوت به کتاب خدا را بپذیریم، لیکن معاویه و عمروعاص و پسر ابی معیط و حبیب بن مسلمه وابن ابی سرح دیندار و پیرو قرآن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بهتر از شما آنها را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با آنها آشنابوده ام و در بزرگی با آنها برخورد وتماس داشته ام و آنها بدترین بچه ها و شریر ترین مردها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حرفشان سخن حقی است که به منظور باطل و ناروائی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قسم اینها قرآن را بالا نبرده اند از آن جهت که‌می شناسندش و به آن عمل می کنند، بلکه کارشان خدعه و فریب است و ایجادسستی و تزلزل، و صدمه زدن </w:t>
      </w:r>
      <w:r>
        <w:rPr>
          <w:rFonts w:eastAsia="IRNazanin" w:cs="IRNazanin"/>
          <w:color w:val="111111"/>
          <w:sz w:val="28"/>
          <w:szCs w:val="28"/>
          <w:rtl w:val="true"/>
          <w:lang w:bidi="fa-IR"/>
        </w:rPr>
        <w:t>".</w:t>
      </w:r>
    </w:p>
    <w:p>
      <w:pPr>
        <w:pStyle w:val="Heading6"/>
        <w:numPr>
          <w:ilvl w:val="5"/>
          <w:numId w:val="1"/>
        </w:numPr>
        <w:rPr/>
      </w:pPr>
      <w:bookmarkStart w:id="104" w:name="__RefHeading___Toc177525_1067777946"/>
      <w:bookmarkStart w:id="105" w:name="_Toc38"/>
      <w:bookmarkEnd w:id="104"/>
      <w:r>
        <w:rPr>
          <w:rtl w:val="true"/>
        </w:rPr>
        <w:t>احادیثی در فضیلت علی</w:t>
      </w:r>
      <w:bookmarkEnd w:id="105"/>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برای هشداردادن به مسلمانان و جلوگیری از افتادنشان به ورطه این آشوب جاهلانه از هیچ کوششی فروگذار نکرده بود و مقام و منزلت امیرالمومنین علی را شناسانده و اخطار کرده بود مبادا کوچکترین صدمه آزاری به او برسانند مبادا با او بجنگند یا دشنامش داده لعنتش کنند یا کینه او را به دل بگیرند یا از یاریش کوتاهی نمایند و دعوت کرده بودو تشویق که دوستش بدارند واز او پیروی نموده نور راهنمائیش را مشعل راه خویش سازند و همواره با او باشند، و این جمله تشویق و ترغیب را پس ازتاکیدات و فرمایشات الهی کرده بود که ولایت و دوستداریش را قرین ولایت الهی و ولایت پیامبر می شمارد و اطاعتش را با اطاعتشان فراهم می داردو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شما فقط خدا است و پیامبرش و مومنانی که نماز می گذارند و در حال رکوع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مومنان</w:t>
      </w:r>
    </w:p>
    <w:p>
      <w:pPr>
        <w:pStyle w:val="BookText"/>
        <w:rPr/>
      </w:pPr>
      <w:r>
        <w:rPr>
          <w:rFonts w:ascii="IRNazanin" w:hAnsi="IRNazanin" w:eastAsia="IRNazanin"/>
          <w:color w:val="111111"/>
          <w:sz w:val="28"/>
          <w:sz w:val="28"/>
          <w:szCs w:val="28"/>
          <w:rtl w:val="true"/>
          <w:lang w:bidi="fa-IR"/>
        </w:rPr>
        <w:t xml:space="preserve">خدا اطاعت نمائید و از پیامبر و فرماندهانی که از شمایند اطاعت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همه معاویه سر به فرمان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نمی آورد و مقام و منزلت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شناسد و به مقضیات آن عمل نمی‌کند و سراز تبعیت آن احکام مقدس بر می تابد و از ستمگران می شود و رئیسان، و رد ستمگران هیمه دوزخند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همه آیه و حدیث، معاویه‌را قانع و مطیع نمی سازد و نه هیچیک از دیگر فرمایشات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مثلا این سخنان صریح گهربارش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علی‌نسبت به من منزلتی را دارد که هارون با موسی داشت با این تفاوت که پس از من پیامبری نخواهد بود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 هستم علی مولای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هر که را دوستش می دارد دوست بدار و هر که او را دشمن میدارد دشمن‌بدار، هر که را یاریش می نماید یاری کن، هر که را خوار می گذاردش خوار گذار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مرا اطاعت کند خدا را اطاعت کرده است، و هر که سر از فرمان من بپیچد سر از فرمان خدا پیچیده است، و هر که علی را اطاعت کند مرا اطاعت کرده است، و هر که سراز فرمان علی بپیچد سر از فرمان من پیچیده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چیزگرانبها برایتان بر جا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دودمانم را خاندانم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به کناره حوض به من نپیوندند هرگز از هم جدائی نمی‌پذیرند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مواظب باشید و بیندیشید که پس از من چگونه با این دو رفتار خواهید کرد </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می خواهد چون زندگانیم زندگی کند و چون مرگم بمیرد و در بهشت جاودانی یی که پرودگارم بمن وعده داده بنشیند علی بن ابیطالب را دوست بدارد و ولی خویش‌گیرد، زیرا وی هرگز شما را از دین بدر نخواهد کرد و به هیچوجه به گمراهی نخواهد برد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پرودگار جهانیان بمن سفارشی کرده است درباره علی بن ابیطالب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اوپرچم هدایت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مشعل‌ایمان و امام دوستدارانم و نور همه کسانی که مرا فرمان برند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کارنامه مومن، عشق ورزی به علی‌بن ابیطالب ثبت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علی و فاطمه و حسن و حسین 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با کسی که با شما بجنگد در جنگم وبا کسی که با شما آشتی باشد آشتی 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از من است و من از علی، واو پس از من ولی هر مومنی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پس از من از طرف‌من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عهده دار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مومنی‌خواهی بود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امیرالمومنین‌است و پیشوای متقیان، و فرمانده باشکوهی که نیکان را به بهشت های پروردگار جهانیان در می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راستگو شمارد درستگار گردد و هر که دروغگویش شمارد ناکام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ای هزاران سال به عبادت خدا در میان رکن و مقام گذران شمارد ناکام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ای هزاران سال به عبادت خدا در میان رکن و مقام گذرانده تا تنش پینه بسته و فرسوده باشد و در حالی به آستان خدا در آید که آل محمد را دشمن می دارد خدایش بروی در آتش دوزخ اندازد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خطاب به‌او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ترا فقط مومن دوست می دارد و جز منافق کسی ترا دشمن نمی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حالی که دست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مرا دوست بدارد و این دو و پدر و مادرشان را دوست بدارد در دوره قیامت با من و در مرتبه ام خواهد بود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 من چون سر من است با تنم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آنکه جانم در دست او است سو گند که هر کس بد خواه ما یعنی خاندان ما باشد خدا حتما او را به آتش در خواهد آورد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خوشا به آنکه ترا دوست بدارد و حقت راتایید نماید و وای بر کسی که ترا دشمن بدارد و آنچه را درباره تو است تکذیب نماید</w:t>
      </w:r>
      <w:r>
        <w:rPr>
          <w:rFonts w:eastAsia="IRNazanin" w:cs="IRNazanin"/>
          <w:color w:val="111111"/>
          <w:sz w:val="28"/>
          <w:szCs w:val="28"/>
          <w:rtl w:val="true"/>
          <w:lang w:bidi="fa-IR"/>
        </w:rPr>
        <w:t>. "</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دوست می‌دارد باید علی را دوست بدارد و هر که علی را</w:t>
      </w:r>
    </w:p>
    <w:p>
      <w:pPr>
        <w:pStyle w:val="BookText"/>
        <w:rPr/>
      </w:pPr>
      <w:r>
        <w:rPr>
          <w:rFonts w:ascii="IRNazanin" w:hAnsi="IRNazanin" w:eastAsia="IRNazanin"/>
          <w:color w:val="111111"/>
          <w:sz w:val="28"/>
          <w:sz w:val="28"/>
          <w:szCs w:val="28"/>
          <w:rtl w:val="true"/>
          <w:lang w:bidi="fa-IR"/>
        </w:rPr>
        <w:t>دشمن بدارد مرا دشمن داشته است، و هر که مرا دشمن بدارد خدای عزوجل را دشمن داشته است، و هر که با خدا دشمنی ورزد او را به آتش در خواهد انداخت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دشنام ندهید، زیرا از وجود خدا بهره‌دارد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نیکروان است و قاتل بد 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یاریش نماید یاری خواهد گشت و پیروز، هر که خوار و بیدفاع گذاردش خوار خواهد گشت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علی‌را بیازارد مرا آزار داده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علی را دوست بدارد مرا دوست داشته است، و هر که علی را دشمن بدارد مرا دشمن داشته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به من سه مطلب الهام شده است، او سرور مسلمانان است، و پیشوای متقیان، و فرمانده پر شکوه نیکان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علی را دشنام داده باشد، و هر که مرا دشنام دهد خدای عزو جل را دشنام داده باشد، و هر که خدا را دشنام دهد خدا او را برو در آتش خواهد افکند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ای چندین هزار سال خدا را عبادت کرده باشد سپس در حالی به آستان خدای عز و جل در آید که دشمن علی بن ابیطالب و منکر حق او است و نقض کننده تعهد ولایتش، خدا روزگارش را تباه خواهد کرد و رویش را سیاه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اشاره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 و کردارش خوی و کردار من است و خونش خونم، واو گنجینه دانش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بندگان خدای عزو جل خدا را هزار سال میان رکن و مقام بندگی کرده باشد و بعد در حالی که به آستان خدای عز و جل در آید که دشمن علی بن ابیطالب و خاندان من است‌خدا روز قیامت او را بروی در آتش دوزخ خواهد افکند</w:t>
      </w:r>
      <w:r>
        <w:rPr>
          <w:rFonts w:eastAsia="IRNazanin" w:cs="IRNazanin"/>
          <w:color w:val="111111"/>
          <w:sz w:val="28"/>
          <w:szCs w:val="28"/>
          <w:rtl w:val="true"/>
          <w:lang w:bidi="fa-IR"/>
        </w:rPr>
        <w:t>. "</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امت من‌اگر چندان روزه بگیرد تا زار و نحیف گردد و چندان نماز بگذارد تا موی باریک گردد و درعین حال با تو دشمنی ورزد خدا بروی در آتش خواهد انداختش</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از صراط نتواند گذشت مگر آن که اجازه عبورش را رقم زده باشد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از صراط نخواهد گذشت مگر تصدیق ولایت و دوستداری او و خاندانش را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بهشت نظارت دارد و دوستدارانش را به آن در می آرد و بدخواهانش را به آتش</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شناسی برگه رستگاری از آتش دوزخ است، عشق آل محمد اجازه عبور از صراط، ولایت آل محمد مایه ایمنی از عذاب</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بشما سفارش می کنم که برادرم و پسر عمویم علی بن ابیطالب را دوست، زیراکسی جز مومن دوستش نمی دارد و جز منافق دشمن نمی داردش</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جماعتی خواهند بود که با علی می 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عهده دار جهاد بر ضد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که نتوانست با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وقدرت اسلحه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آنها جهاد کند با زبانشان جهاد کند، و هر که نتوانست با زبان مجاهدت ورزد بوسیله دلش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عواطفش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نماید، و پایین تر از این چیزی نیست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خطاب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و شیعه ات در حالی به رستاخیز در می آئید که تو و آنها هم خشنود هستید و هم مورد خشنودی، و دشمنانت در حالی می آیند که خشمگینند و مورد خشم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دشمن من است؟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که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عقیده و کردارت بیزاری بجوید و ترا لعنت نماید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خاندانم در میان شما نقش کشتی نوح را دارد که هرکه به آن در آید برهد و هر که پای ازآن باز کشد به گرداب در غلتد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باما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محبت باشید، زیرا هر که در حال محبت داشتن به ما به آستان خدای عزوجل در آید با شفاعت ما به بهشت درخواهد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آنکه جانم در دست او است هیچ بنده ای را کارش سود ندهد مگر با شناختن حق ما توام باشد</w:t>
      </w:r>
      <w:r>
        <w:rPr>
          <w:rFonts w:eastAsia="IRNazanin" w:cs="IRNazanin"/>
          <w:color w:val="111111"/>
          <w:sz w:val="28"/>
          <w:szCs w:val="28"/>
          <w:rtl w:val="true"/>
          <w:lang w:bidi="fa-IR"/>
        </w:rPr>
        <w:t>. "</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میان رکن و مقام بایستدو نماز بگزارد و روزه بگیرید تا به آستان خدا در آید در حالی که بدخواه خاندان محمد باشد به آتش در خواهد آمد</w:t>
      </w:r>
      <w:r>
        <w:rPr>
          <w:rFonts w:eastAsia="IRNazanin" w:cs="IRNazanin"/>
          <w:color w:val="111111"/>
          <w:sz w:val="28"/>
          <w:szCs w:val="28"/>
          <w:rtl w:val="true"/>
          <w:lang w:bidi="fa-IR"/>
        </w:rPr>
        <w:t>. "</w:t>
      </w:r>
      <w:bookmarkStart w:id="106" w:name="pg10095_93223"/>
    </w:p>
    <w:p>
      <w:pPr>
        <w:pStyle w:val="BookText"/>
        <w:rPr/>
      </w:pPr>
      <w:bookmarkEnd w:id="10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مزد مرا بر عهده شما این قرار داده که خاندانم را دوست بدارید، و فردای رستخیز از شما در این باره بازپرسی خواهم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شرح صحنهء رستاخیز می فرماید خواهد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نگهداریدشان، چون باید درباره علی از آنان باز پرسی به عمل آید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خاندانم درختی هستیم در بهشت که‌شاخسارانش در دنیا آویخته است، به همین سبب هر که به ما آویزد راه به پروردگارش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چادری بر پا کرده و علی و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مسلمانان‌من با هر که با این خیمه نشینان آشتی باشد آشتی ام، و با هر که با آنان در جنگ باشد در 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کسی هستم که دوستدارشان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نیکبخت‌پاک سرشت و پاکزاد دوستشان نمی دارد و جز بدبخت ناپاکزاد دشمنشان نمی دارد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قیامت چون خدا نسلهای پیشین و آینده را گرد آورد و صراط بر پل دوزخ نهد هیچکس از آن در نگذرد مگر گواهی برائتی بر ولایت علی‌بن ابیطالب همراه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چهل حدیث بود از پیامبر عظیم الشان ما و بهری از بحر بیکران فرمایشاتش درباره ولایت و دوستی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دشمنی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صحابی عادل و نیکروی که فیض دیدار و شاگردی پیامبر مهربان رادرک کرده و گفتار دلنوازش را شنیده ومولای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و شناخته‌باشد و دانسته که آن وصف و تعریف بتمام معنی بر وجودش صدق می نماید و بر پیکر شخصیت والایش راست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گویم کدام صحابی عادل و نیکروی پس‌از اینها ممکن است روی از مولای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برتابد و راهی جز راهش پیشه سازد و با او دشمنی ورزد و بدخواهش شود و علیه او توطئه و قیام مسلحانه کند و تا می تواند و به صدای گوشخراش او را دشنام دهد و برگبار تهمت و افترا ببندد؟ حتی یک مسلمان عادی هم چنین کار نمی کند، مسلمانی که جز اندکی از دین و دینشناسی بهره نداشته باشد</w:t>
      </w:r>
      <w:r>
        <w:rPr>
          <w:rFonts w:eastAsia="IRNazanin" w:cs="IRNazanin"/>
          <w:color w:val="111111"/>
          <w:sz w:val="28"/>
          <w:szCs w:val="28"/>
          <w:rtl w:val="true"/>
          <w:lang w:bidi="fa-IR"/>
        </w:rPr>
        <w:t>.</w:t>
      </w:r>
    </w:p>
    <w:p>
      <w:pPr>
        <w:pStyle w:val="Heading6"/>
        <w:numPr>
          <w:ilvl w:val="5"/>
          <w:numId w:val="1"/>
        </w:numPr>
        <w:rPr/>
      </w:pPr>
      <w:bookmarkStart w:id="107" w:name="__RefHeading___Toc177527_1067777946"/>
      <w:bookmarkStart w:id="108" w:name="_Toc39"/>
      <w:bookmarkEnd w:id="107"/>
      <w:r>
        <w:rPr>
          <w:rtl w:val="true"/>
        </w:rPr>
        <w:t>معاویه احادیث پیامبر را مسخره می کند</w:t>
      </w:r>
      <w:bookmarkEnd w:id="108"/>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کسی است که تعصب چشم عقلش را کور کرده و بصیرت از او سلب نموده و او را به منجلاب شهوترانی و هوسبازی و بیهوده کاری درانداخته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تیره بخت مفلوک کسی جز پسر ابوسفیان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 پلید</w:t>
      </w:r>
    </w:p>
    <w:p>
      <w:pPr>
        <w:pStyle w:val="BookText"/>
        <w:rPr/>
      </w:pPr>
      <w:r>
        <w:rPr>
          <w:rFonts w:ascii="IRNazanin" w:hAnsi="IRNazanin" w:eastAsia="IRNazanin"/>
          <w:color w:val="111111"/>
          <w:sz w:val="28"/>
          <w:sz w:val="28"/>
          <w:szCs w:val="28"/>
          <w:rtl w:val="true"/>
          <w:lang w:bidi="fa-IR"/>
        </w:rPr>
        <w:t>استثنائی همان است که تا مدتها منکر قرآن و رسالت وسنت بود و بعدها که به دروغ اظهار مسلمانی نمود هر گاه و بیگاه آن را مسخره می کرد عینا مثل همه گردنکشان و پادشاهان خود سرو بی بند و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کنید وقتی 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ده نفری که میگویند مژده بهشت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احادیثی راکه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است نقل می کند و معترضانه بر می خیزد برود معاویه بعنوان مسخرگی اخراج ریح می کند و چون ابوذر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راستگو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در آتش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رابرایش متذکر می شود خنده ای سر می دهد و دستور که او را زندانی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عبدالرحمن بن سهل انصاری مشکهای شراب متعلق به معاویه را پاره کرده به شرابخواری او اعتراض می نماید معاویه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ولش کنید، او پیرمردی است که عقلش را از دست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حرف انتقاد خیرخواهانه و نهی از منکرش را به مسخره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چرا مسخره کرده است؟ آن صحابی عادل و نیکرو را؟ یاآن را که وی درنهی از منکرش به فرموده اش استناد جسته است؟ یا شریعت و قوانینی را که وی آورده؟ در هر صورت، همه این احتمالات به پسر هنده جگر خوار می خورد شاید هم زیر بار حکم الهی تحریم شرابخواری نمی رود وقتی هم عمروعاص برایش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عمار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دار و دسته تجاوزکار داخلی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نماید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پیر نفهمی هستی و دائما حدیث نقل می کنی حتی وقتی می روی بشاشی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او را کشتیم؟ او را علی و طرفدارانش‌کشتند که آوردند انداختنش بر سر نیزه‌های ما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مردم شام را علیه من شورانده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هر چه از پیامبر خدا شنیده ای باید نقل کنی و بگوئی؟</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حرف را به مسخرگی می‌زند یا آن قدر نفهم و دیوانه است که می پندارد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عمار است؟ در این صورت درباره‌حمزه سیدالشهدا و جعفر طیار چه خواهدگفت؟ آیا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آن دو است</w:t>
      </w:r>
    </w:p>
    <w:p>
      <w:pPr>
        <w:pStyle w:val="BookText"/>
        <w:rPr/>
      </w:pPr>
      <w:r>
        <w:rPr>
          <w:rFonts w:ascii="IRNazanin" w:hAnsi="IRNazanin" w:eastAsia="IRNazanin"/>
          <w:color w:val="111111"/>
          <w:sz w:val="28"/>
          <w:sz w:val="28"/>
          <w:szCs w:val="28"/>
          <w:rtl w:val="true"/>
          <w:lang w:bidi="fa-IR"/>
        </w:rPr>
        <w:t>که آورده شان و میان شمشر و نیزه مشرکان انداخته؟ از هرزه‌حق ناپذیر و دیکتاتوری چون معاویه بعید نیست که با پرروئی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پیامبر خدا آندو را کشته است شاید هم عده ای خر یافته و با این مزخرفات فریفته شان و سواری گرفته است؟ همه اینها از معاویه ای که کارها و حرف هایش را می دانیم و خودش را میشناسیم بر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از این حرف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مردم شام را علیه من شورانده 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منظوری دارد؟ آیا اگر تبلیغ‌سنت و فرمایشات و رویه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اعلام احکام و قوانین الهی به مرم باعث شوریدن آنان علیه شاه ستمکار و بی دینی شد باید برای جلوگیری از شوریدن خلق دست از تبلیغ احکام سیاسی او مغایرت دارد و رژیم بیداد گریش را می لرزاند؟ اینها از کسی که خدا مهر حق ناپذیری بر دلش نهاده و از کینه تو زترین دشمنان دین و عدالت است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عباده بن صامت حدیث حرمت ربا خواری را به او گوشزد می کند که قرآن کریم هم از آن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مسکوت بگذار و از آن حرفی نزن عباده می گوید نه، نمیشود، هرچند معاویه ناراحت شود دیگر بار که عباده حدیثی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تبلیغ می کند، رو به مردم کرده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حرفش مفت است او حدیث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هیچ و پوچ می شمارد وحاضر به نیوشیدن و بکاربستنش نمی شود</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مدینه می آید ابو قتاده انصاری او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قتاده همه مردم به دیدنم آمدند جز شما جماعت انصار چرا نمی آئید بدیدنم؟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پاو مرکبی نداشتیم می گوید پس آن شتران سواری کو؟ ابو قتاده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 تو و پیگرد پدرت در جنگ بدر ذبحشان کردیم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 طور است ای ابو قتاده ابو قتاده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به ما فرمود که ماپس‌از او با تبعیض اقتصادی روبرو خواهیم‌گشت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می پرسد</w:t>
      </w:r>
      <w:r>
        <w:rPr>
          <w:rFonts w:eastAsia="IRNazanin" w:cs="IRNazanin"/>
          <w:color w:val="111111"/>
          <w:sz w:val="28"/>
          <w:szCs w:val="28"/>
          <w:rtl w:val="true"/>
          <w:lang w:bidi="fa-IR"/>
        </w:rPr>
        <w:t>:</w:t>
      </w:r>
      <w:bookmarkStart w:id="109" w:name="pg10095_93226"/>
    </w:p>
    <w:p>
      <w:pPr>
        <w:pStyle w:val="BookText"/>
        <w:rPr/>
      </w:pPr>
      <w:bookmarkEnd w:id="109"/>
      <w:r>
        <w:rPr>
          <w:rFonts w:ascii="IRNazanin" w:hAnsi="IRNazanin" w:eastAsia="IRNazanin"/>
          <w:color w:val="111111"/>
          <w:sz w:val="28"/>
          <w:sz w:val="28"/>
          <w:szCs w:val="28"/>
          <w:rtl w:val="true"/>
          <w:lang w:bidi="fa-IR"/>
        </w:rPr>
        <w:t>دستور نداد که در آن شرایط چه کنید؟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صبر و مقاومت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صبر کنیدتا به دیدار او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حسان چون از این حرف معاویه اطلاع پیدا می کند چنین می 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از قول من به معاویه بن صخر</w:t>
      </w:r>
    </w:p>
    <w:p>
      <w:pPr>
        <w:pStyle w:val="BookText"/>
        <w:rPr/>
      </w:pPr>
      <w:r>
        <w:rPr>
          <w:rFonts w:ascii="IRNazanin" w:hAnsi="IRNazanin" w:eastAsia="IRNazanin"/>
          <w:color w:val="111111"/>
          <w:sz w:val="28"/>
          <w:sz w:val="28"/>
          <w:szCs w:val="28"/>
          <w:rtl w:val="true"/>
          <w:lang w:bidi="fa-IR"/>
        </w:rPr>
        <w:t>که امیر مومنان است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صبر خواهیم کرد و انتظار خواهیم برد</w:t>
      </w:r>
    </w:p>
    <w:p>
      <w:pPr>
        <w:pStyle w:val="BookText"/>
        <w:rPr/>
      </w:pPr>
      <w:r>
        <w:rPr>
          <w:rFonts w:ascii="IRNazanin" w:hAnsi="IRNazanin" w:eastAsia="IRNazanin"/>
          <w:color w:val="111111"/>
          <w:sz w:val="28"/>
          <w:sz w:val="28"/>
          <w:szCs w:val="28"/>
          <w:rtl w:val="true"/>
          <w:lang w:bidi="fa-IR"/>
        </w:rPr>
        <w:t>تا گریبان شما را روز دریغ خوردن و حساب پس دادن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آن تبهکار سر در برابر وحی آسمانی و فرمایش نبوی فرود نیاورده و به روز جزا ایمان نبسته و باور نداشته که روزی آنان به دیدار پیامبر اکرم برسند و علیه او دادخواهی نمایند تا دادشان از آنکه تبعیض اقتصادی قائل گشته و ستم روا داشته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کافر کیشی و بد مسلکی و گردن کشی او را بس</w:t>
      </w:r>
    </w:p>
    <w:p>
      <w:pPr>
        <w:pStyle w:val="Heading6"/>
        <w:numPr>
          <w:ilvl w:val="5"/>
          <w:numId w:val="1"/>
        </w:numPr>
        <w:rPr/>
      </w:pPr>
      <w:bookmarkStart w:id="110" w:name="__RefHeading___Toc177529_1067777946"/>
      <w:bookmarkStart w:id="111" w:name="_Toc40"/>
      <w:bookmarkEnd w:id="110"/>
      <w:r>
        <w:rPr>
          <w:rtl w:val="true"/>
        </w:rPr>
        <w:t>معاویه می خواهد نام رسول را هم از میان بردارد</w:t>
      </w:r>
      <w:bookmarkEnd w:id="111"/>
    </w:p>
    <w:p>
      <w:pPr>
        <w:pStyle w:val="BookText"/>
        <w:rPr/>
      </w:pPr>
      <w:r>
        <w:rPr>
          <w:rFonts w:ascii="IRNazanin" w:hAnsi="IRNazanin" w:eastAsia="IRNazanin"/>
          <w:color w:val="111111"/>
          <w:sz w:val="28"/>
          <w:sz w:val="28"/>
          <w:szCs w:val="28"/>
          <w:rtl w:val="true"/>
          <w:lang w:bidi="fa-IR"/>
        </w:rPr>
        <w:t>بنابر روایتی ابو ایوب انصاری پیش معاویه رفته و اظهار ناراحتی می کند که قرضی به گردن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کمکی به او در پرداخت قرضش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وضع ناپسندی را ملاصظه می کند و به این مناسبت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شاهد تبعیض اقتصادی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دستوری داد به شما در آن شرایط؟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 صبر و مقاومت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دیگر هرگز از تو چیزی نخواهم خواست</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ماجرا بدین عبارت نیز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نزد معاویه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درست فرمود که پس از من شاهد تبعیض اقتصادی خواهید بود و با صبر و مقاومت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چون این بشنید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درست فرموده و من اولین کسی هستم که حرفش را تصدیق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حرف در برابر خدا و پیامبرش گستاخی می نماید هرگز با او حرف نخواهم زد</w:t>
      </w:r>
    </w:p>
    <w:p>
      <w:pPr>
        <w:pStyle w:val="BookText"/>
        <w:rPr/>
      </w:pPr>
      <w:r>
        <w:rPr>
          <w:rFonts w:ascii="IRNazanin" w:hAnsi="IRNazanin" w:eastAsia="IRNazanin"/>
          <w:color w:val="111111"/>
          <w:sz w:val="28"/>
          <w:sz w:val="28"/>
          <w:szCs w:val="28"/>
          <w:rtl w:val="true"/>
          <w:lang w:bidi="fa-IR"/>
        </w:rPr>
        <w:t>و ملاقات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به این عبارت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پیش معاویه رفته تقاضائی کرد، بد روئی دید، و مورد احترام و استقبال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پیش گوئی کرد که پس از او دچار تبعیض اقتصادی خواهیم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پرسید چه دستوری به شما داد؟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 صبر و مقاومت کنیم تا به کنار حوض به دیدارش نائل آئیم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به خشم آمده قسم یاد کرد که هرگز با او هم صحبت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بکر در یکی از نشست های معاویه‌حضور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 حدیث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شنیده ام که خلافت سی سال خواهد بود آنگاه سلطنت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ابی بکره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پدرم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بدستور معاویه به ناگهان ماموران بر پس گردن ما زده ما را از دربارش بیرون کردند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ماهیت معاویه و درون ناپاکش را از روی آنچه ابن بکار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مدائنی نقل کرده بهتر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مطرف بن مغیره‌بن شعبه ثقفی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معاویه اعزام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میرفت پیش او و صحبت میکرد و بعد بر می گشت پیش من و از خردمندی و خوش رفتاری معاویه برایم داستان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شبی آمد و از خوردن شام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دیدم غم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منتظر 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پیش آمد بدی برای ما و در مورد کار دولتی پدرم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از او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امشب غمگینی؟ گفت پسر جان من از پیش ناپاک ترین آدم ها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معاویه جلسه خصوصی و محرمانه داشتیم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امیرالمومنین اکنون باین مقام بلندرسیده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شد اگر دادگری می کردی و دائره احسانت را وسعت می دادی، زیرا تو دیگر پیر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شد اگر</w:t>
      </w:r>
      <w:bookmarkStart w:id="112" w:name="pg10095_93228"/>
    </w:p>
    <w:p>
      <w:pPr>
        <w:pStyle w:val="BookText"/>
        <w:rPr/>
      </w:pPr>
      <w:bookmarkEnd w:id="112"/>
      <w:r>
        <w:rPr>
          <w:rFonts w:ascii="IRNazanin" w:hAnsi="IRNazanin" w:eastAsia="IRNazanin"/>
          <w:color w:val="111111"/>
          <w:sz w:val="28"/>
          <w:sz w:val="28"/>
          <w:szCs w:val="28"/>
          <w:rtl w:val="true"/>
          <w:lang w:bidi="fa-IR"/>
        </w:rPr>
        <w:t>به برادران هاشمی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لطف می نمودی و حق خویشاوندیشان بجا می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امروز دیگر چیزی ندارند که ترا بهراس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محال است چنین کاری بکنم آن تیمی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رسید و داد گسترانید و آن کارهارا کرد، اما تا مرد نامش هم از میان رفت، مگر گاهی یکی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بعد آن عدی 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رسید و دهسال کوشش کرد و تلاش نمود، اما تا مرد نامش هم از میان رفت، مگر گاهی یکی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آنگاه هم قبیله ما عثمان‌به حکومت رسید که هیچکس نسبی به والائی او ندارد و آن کارها را کرد وبا او آن رفتار شد، اما تا مرد نام او و یاد هر چه کرده بود نابود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آن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پنج بار نامش را به بانگ بلند می برند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 بی مادر چه کاری جاویدان خواهد ماند مگراینکه آن را به گور بسپاریم و نامش را نابود گردانیم؟</w:t>
      </w:r>
    </w:p>
    <w:p>
      <w:pPr>
        <w:pStyle w:val="Heading6"/>
        <w:numPr>
          <w:ilvl w:val="5"/>
          <w:numId w:val="1"/>
        </w:numPr>
        <w:rPr/>
      </w:pPr>
      <w:bookmarkStart w:id="113" w:name="__RefHeading___Toc177531_1067777946"/>
      <w:bookmarkStart w:id="114" w:name="_Toc41"/>
      <w:bookmarkEnd w:id="113"/>
      <w:r>
        <w:rPr>
          <w:rtl w:val="true"/>
        </w:rPr>
        <w:t>گستاخی معاویه به علی در نامه هایش</w:t>
      </w:r>
      <w:bookmarkEnd w:id="114"/>
    </w:p>
    <w:p>
      <w:pPr>
        <w:pStyle w:val="BookText"/>
        <w:rPr/>
      </w:pPr>
      <w:r>
        <w:rPr>
          <w:rFonts w:ascii="IRNazanin" w:hAnsi="IRNazanin" w:eastAsia="IRNazanin"/>
          <w:color w:val="111111"/>
          <w:sz w:val="28"/>
          <w:sz w:val="28"/>
          <w:szCs w:val="28"/>
          <w:rtl w:val="true"/>
          <w:lang w:bidi="fa-IR"/>
        </w:rPr>
        <w:t xml:space="preserve">با این حال، مگرممکن است معاویه در برابر آیاتی که در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گشته تسلیم شود وبه آن ایمان بیاورد و عمل کند؟ یا تمجیدها و ستایش ها و تجلیل هائی را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بعمل آورده‌به چیزی بشمارد؟ آیا می شود مسلمانی‌پیامبر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راستگو بداند و پاره‌ای از فرمایشات گهر بارش را در حق امیرالمو 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بدارد و در عین حال آن حرفهای زشتی را به حضرتش بنویسد که پسر هنده جگر خوار به او نوشته؟ آیا معاویه آن فرمایشات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داشته و در نامه هایش به امیر 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نوشته</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اینها، از سرزمین هجرت که بیرون شدی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مدینه زوائدش را چنان برون می اندازدکه کوره آهن گدازی زوائد آهن گداخته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سخن حضرتش درست از کار درآمد، و چنین رخ داد که زباله‌و زائده اش را برون افکند و کسی را که شایسته اقامتش ندید از خود طرد کرد تا تو در عراق اقامت نمودی و از برکت حرمین محروم گشتی و بجای مدینه کوفه</w:t>
      </w:r>
    </w:p>
    <w:p>
      <w:pPr>
        <w:pStyle w:val="BookText"/>
        <w:rPr/>
      </w:pPr>
      <w:r>
        <w:rPr>
          <w:rFonts w:ascii="IRNazanin" w:hAnsi="IRNazanin" w:eastAsia="IRNazanin"/>
          <w:color w:val="111111"/>
          <w:sz w:val="28"/>
          <w:sz w:val="28"/>
          <w:szCs w:val="28"/>
          <w:rtl w:val="true"/>
          <w:lang w:bidi="fa-IR"/>
        </w:rPr>
        <w:t xml:space="preserve">را پسندیدی و برگزیدی، و بجای مجاورت خاتم پیامبران مجاور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خورنق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آن نیز دو جانشین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دوره حکومتشان بباد انتقاد گرفتی و ازیاریشان خودداری نمودی و دیگران را علیه آنها برانگیختی و از بیعت با آنها خودداری ورزیدی و در پی حکومتی برآمدی که خدای تعالی ترا شایسته و در خور آن ندیده است و خواستی به مقامی بالا روی که یارای رسیدنش را نداری و راهش لغزان و دشوار است و ادعای چیزی را کردی که در راه تحققش کسی ترا کمک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خودم اگر درآن وقت به خلافت دست یافته بودی جز این که آشوب و خرابی ببار آوری کاری از پیش نمی بردی و نتیجه ای از تصدی تو جز این حاصل نمی شد که جامعه به پراکندگی و ارتداد رود، زیرا تو بلند رای خود خواه و مغروری هستی که زبان و شمشیرت را بر سر مردم دراز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من در میان جمعی از مهاجران و انصار به جنگ تو روانم در میان مردانی که شمشیر شامی بدست دارند و نیزه های قحطانی تا ترا به قضای الهی در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حال خودت وبه مصلحت مسلمانان بیندیش و قاتلان عثمان را به من تحویل بده، زیرا آن ها دوستان صمیمی و همراهان نزدیک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حاضر به این کار نشده و همچنان راه لجاج و ادامه گمراهی را پیش گیری باید بدانی که این آیه درست‌درباره تو و عراقیانی که همراه تو هستند نازل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مدینه ای را مثل می زند که در امان و آرامش بود و روزیش به فراوانی از هر جا در می رسید، و سپس نعمت های خدا را ناسپاس گشت، در نتیجه خدا به گرسنگی و بیمناکی در انداختش بعلت آنچه می دادند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 از موافقت‌بر تافتی به گمراهیت بیفزا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دیری است که عقلت سست گشته و به خودت امید چیزهائی می دهی که حق تو نیست و با کسانی که برتر از تو هستند راه کج خلقی گرفته ای و بالاخره آنها پیروز گشته اند و نصیب تو چیزی جز مسوولیت کارهای نادستت نشد</w:t>
      </w:r>
      <w:r>
        <w:rPr>
          <w:rFonts w:eastAsia="IRNazanin" w:cs="IRNazanin"/>
          <w:color w:val="111111"/>
          <w:sz w:val="28"/>
          <w:szCs w:val="28"/>
          <w:rtl w:val="true"/>
          <w:lang w:bidi="fa-IR"/>
        </w:rPr>
        <w:t>. "</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افسانه هایت را بگذار کنار و حرف هایت را ول کن و دست بردار از حرف ساختن از زبان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دادن حرف هائی که نزده به او دروغ</w:t>
      </w:r>
    </w:p>
    <w:p>
      <w:pPr>
        <w:pStyle w:val="BookText"/>
        <w:rPr/>
      </w:pPr>
      <w:r>
        <w:rPr>
          <w:rFonts w:ascii="IRNazanin" w:hAnsi="IRNazanin" w:eastAsia="IRNazanin"/>
          <w:color w:val="111111"/>
          <w:sz w:val="28"/>
          <w:sz w:val="28"/>
          <w:szCs w:val="28"/>
          <w:rtl w:val="true"/>
          <w:lang w:bidi="fa-IR"/>
        </w:rPr>
        <w:t>و افترا بستن به او فریب دادن همراهانت به آن‌وسیله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آنها را فریب داده ای و چیزی نمانده که حقه بازیت کشف شود برای آنها و از تو کناره بگیرند و بدانند آنچه می گوئی و نقل می کنی بی‌اساس و پوشالی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چقدر حق ناپذیر است و بصیرتت چه 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خویت‌طمع است و اخلاقت حسدورزی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حسودی راکنار بکنار، زیرا دیریست که از حسود ورزیدن نفعی نبرده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سابقه درخشان جهاد با خود خواهیت خراب نکن، چون کارها بستگی دارد به سرانجامش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ات را با جنگیدن علیه کسی که‌حقی در حق و مایملک او نداری از بین نبر، چون اگر این کار را بکنی فقط به‌خودت ضرر زده ای و کار خودت را خراب کرده ای و فقط حجت خود را سست و بی اساس نموده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خودم سوابق تو مثل این است که از بین نرفته باشد به‌خاطر خونهائی که ریخته ای و مخالفتی که با اهل حق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سوره ای را بخوان که در آن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گشته و از خودت بخدا پناه ببر، زیرا تو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حسود بگاهی که حسد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اسلام پایه اش محکم گشت و توسعه یافت تو علیه آن‌تاختی و علیه اش برانگیختی و توطئه های بدخواهانه ریختی و از هر سو بر آن‌تاختی و علیه اش دسیسه و تحریک کردی، وقتی از تو یاری خواست کوتاهی نمودی، و از خواست پیش از آنکه متلاشی‌و پراکنده شود او را دریابی و بدادش نرسیدی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مسلمین یکروز و دو روز از تو بد 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ابوبکر حسد بردی و بنای کج خلقی با او گذاشتی و در صدد بر آمدی حکومتش را سرنگون کنی، و به خانه ات نشستی و عده ای از مردم را تحریک کردی تا مدتی از بیعتش‌خودداری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عمر خلیفه شد بدت آمد و به او حسد بردی، و او دیری حکومت کرد و تو از کشته شدنش خوشحال شدی و مرگش را مایه‌شماتت قرار دادی تا بجائی که خواستی پسرش را چون قاتل پدرش را کشته بود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هیچکس بیش از تو به پسر عمویت عثمان حسد نمیبرد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 شما قدرت واحد و جمع متحدی بودیم تا تو ای پسر ابیطالب تغییر رفتار دادی و خودت را نیرومند شمردی و پنداشتی بوسیله اراذل اهل حجاز و اوباش اهل عراق و احمقهای فسطاط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عوام و هوچی بازهای جنوب عراق قادری بر دشمنانت چیره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آن احمقها وآن عوام و هوچی بازها بگاه کارزار از دور تو همچون ابری که از آسمان می پراکند خواهند 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عثمان بن عفان راکشتی و راهی را پیمودن گرفتی که خدا پایانش را بدبختی‌ات قرار داده بود و علیه تو نه بنفعت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وطلحه را کشتی و مادرت عائشه را گریزاندی و به بین النهرین اقامت گزیدی و به دیگران و به خود امید های واهی دادی و تصور کردی دنیا همه مردان جنگی خود را زیر فرمانت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نه به آرمانت بلکه به مرگت خواهی رسید آنگاه که درمیان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باقیمانده نسل اول اسلامند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آهنگ تو کنم و تو را به محاصره در آورند و آنگاه خدا تقدیرش را در مورد تو بتحقق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بر دوستداران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عامی و بیسواد و نفهمی ممکن است برای نویسنده این حرف های شرم آور کمترین ایمان و تمایل دینی تصور کند؟ یا تصور کند که او ذره ای شرم و حیا داشته یا پشیزی از ارزشهای دینی را درک کرده است و برای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خاندان رسالت و عترت را که علی سرور آن است پاک و منزه دانسته و او را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و ولایتش را مقرون به ولایت خدا و ولایت‌پیامبرش دانسته و اطاعتش را با اطاعت‌آن دو ملازم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احترام قائل بوده است؟</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کسی که‌از شیر پستان هنده جگر خوار خورده باشد و در دامن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گشته‌و در فاحشه خانه های حجاز بزرگ شده باشد و فرزند خانواده کثیف امیه باشد و ثمره شجره ای که در قرآن لعنت گشته و ملعون شمرده شده است باید همین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باید همین طور حرف بزند و به مولای متقیان و امام مومنان و سرور مسلمانان چنین دشنام بدهد و تهمت بزند و ناروا بگوید، ولی خدای</w:t>
      </w:r>
    </w:p>
    <w:p>
      <w:pPr>
        <w:pStyle w:val="BookText"/>
        <w:rPr/>
      </w:pPr>
      <w:r>
        <w:rPr>
          <w:rFonts w:ascii="IRNazanin" w:hAnsi="IRNazanin" w:eastAsia="IRNazanin"/>
          <w:color w:val="111111"/>
          <w:sz w:val="28"/>
          <w:sz w:val="28"/>
          <w:szCs w:val="28"/>
          <w:rtl w:val="true"/>
          <w:lang w:bidi="fa-IR"/>
        </w:rPr>
        <w:t>توانا و دانا در کمین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معاویه‌هیچ اعتنائی به فرمایشات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و فرمایشاتی که همه مسلمانان قبولش دارند و برای امت اسلام به تمامی مسلم و ثابت است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صدیق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فاروقی هستی که‌حق را از باطل جدا می سازد و فرق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کندوی دین را ملکه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با قرآن است و قرآن باوی، و تا به کنار حوض به دیدارم درنیایند از هم جدائی نپذیرند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حق باوی، و تا در قیامت به کناره حوض به‌دیدارم در نیایند از هم جدائی نپذیرند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صدها یا هزاران حدیث دیگر که وی بر زبان مبارک سرور جهانیان پیامبر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دیکتاتور بی دین دشمنی با سرور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جائی رسانده بود که حاضر نمی شد اسم آن حضرت را بشنود و قدغن کرده بود کسی بر فرزندانش نام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اند که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عدم حضور عبدالله بن عباس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فرزندی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نماز فراغت 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برویم پیش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رفتندو به او تبریک گفت و افزود نعمت بخش را سپاس بردی تا نعمتش را برایت فرخنده و پر برکت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را چه گذاشتی؟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من بدون اجازه شما و پیش از این که شما او را نامگزاری کنید نام گزاری کنم‌سپس گفت بچه را آوردند، و او را در آغوش گرفت</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حقش دعا کرد بعد او را به پدرش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بگیرش، او را علی نامیدم و ابوالحسن لقبش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معاویه به حکومت مستقر گشت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ندارید او را با آن اسم و لقب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ابومحمد لقب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لقب برایش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هر وقت می شنیدند که بچه ای نامش علی است او را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مردم اسم فرزندانشان را تغییر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زین الدین عراقی گفته است</w:t>
      </w:r>
      <w:r>
        <w:rPr>
          <w:rFonts w:eastAsia="IRNazanin" w:cs="IRNazanin"/>
          <w:color w:val="111111"/>
          <w:sz w:val="28"/>
          <w:szCs w:val="28"/>
          <w:rtl w:val="true"/>
          <w:lang w:bidi="fa-IR"/>
        </w:rPr>
        <w:t>.</w:t>
      </w:r>
      <w:bookmarkStart w:id="115" w:name="pg10095_93233"/>
    </w:p>
    <w:p>
      <w:pPr>
        <w:pStyle w:val="Heading6"/>
        <w:numPr>
          <w:ilvl w:val="5"/>
          <w:numId w:val="1"/>
        </w:numPr>
        <w:rPr/>
      </w:pPr>
      <w:bookmarkStart w:id="116" w:name="__RefHeading___Toc177533_1067777946"/>
      <w:bookmarkStart w:id="117" w:name="_Toc42"/>
      <w:bookmarkEnd w:id="115"/>
      <w:bookmarkEnd w:id="116"/>
      <w:r>
        <w:rPr>
          <w:rtl w:val="true"/>
        </w:rPr>
        <w:t>بخشی از پرونده تبهکاری و گناه ورزی پسر هنده جگر خوار</w:t>
      </w:r>
      <w:bookmarkEnd w:id="1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نعیم بن صهیب بن العلیه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سپاه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پسر عمویش نعیم بن حارث بن العلیه پیش معاویه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کشته پسر عموی من است، او را به من ببخش تا دفنش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دفنشان نمی کنیم چون حق دفن شدن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عثمان را از ترس آنها نتوانستیم دفن کنیم مگر مخفیانه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کرد که یا اجازه بده دفنش کنم یا ترا ترک کرده به آنان خواهم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روسای عشایر عرب را می بینی دفنشان نمی کنی و از من اجازه می خواهی برای‌دفن پسر عمویت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داری، می خواهی دفنش کن می خواهی نکن او برفت و نعش پسر عمویش را دفن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عبدالله بن 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سپاه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معاویه و عبدالله بن‌عامر رفته بر سر نعش او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دوست عبدالله بن‌بدیل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خویش را بر صورت اوگسترده و برایش طلب مغفرت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تا جان در بدن دارم نخواهم گذاشت او را مثله کنی معاویه گفت صورتش را باز کن، ما وقتی آن را به تو بخشیدیم دیگر مثله اش نمی کنیم</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شناس معروف ابو جعفر بغدادی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معاویه در دستورات کتبی اش به زیاد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بر دین و نظریه علی یافتی بکش و</w:t>
      </w:r>
    </w:p>
    <w:p>
      <w:pPr>
        <w:pStyle w:val="BookText"/>
        <w:rPr/>
      </w:pPr>
      <w:r>
        <w:rPr>
          <w:rFonts w:ascii="IRNazanin" w:hAnsi="IRNazanin" w:eastAsia="IRNazanin"/>
          <w:color w:val="111111"/>
          <w:sz w:val="28"/>
          <w:sz w:val="28"/>
          <w:szCs w:val="28"/>
          <w:rtl w:val="true"/>
          <w:lang w:bidi="fa-IR"/>
        </w:rPr>
        <w:t xml:space="preserve">جسدش را مثله و تکه و پاره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سخنش به تمامی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کرده‌بود زنان قبیله ربیعه را به بردگی بگیرد و هر زنی را که جنگیده باشد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معمر در این باره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ابو سفیان دراین آرزو است که زنان ما را به بردگی بگیرد</w:t>
      </w:r>
    </w:p>
    <w:p>
      <w:pPr>
        <w:pStyle w:val="BookText"/>
        <w:rPr/>
      </w:pPr>
      <w:r>
        <w:rPr>
          <w:rFonts w:ascii="IRNazanin" w:hAnsi="IRNazanin" w:eastAsia="IRNazanin"/>
          <w:color w:val="111111"/>
          <w:sz w:val="28"/>
          <w:sz w:val="28"/>
          <w:szCs w:val="28"/>
          <w:rtl w:val="true"/>
          <w:lang w:bidi="fa-IR"/>
        </w:rPr>
        <w:t>تیغ های بران ما مانع آن‌است که نذرش به تحقق رسد</w:t>
      </w:r>
    </w:p>
    <w:p>
      <w:pPr>
        <w:pStyle w:val="BookText"/>
        <w:rPr/>
      </w:pPr>
      <w:r>
        <w:rPr>
          <w:rFonts w:ascii="IRNazanin" w:hAnsi="IRNazanin" w:eastAsia="IRNazanin"/>
          <w:color w:val="111111"/>
          <w:sz w:val="28"/>
          <w:sz w:val="28"/>
          <w:szCs w:val="28"/>
          <w:rtl w:val="true"/>
          <w:lang w:bidi="fa-IR"/>
        </w:rPr>
        <w:t>و این را به‌حاکمی که تو در صدد بر کناری و خلع او هستی قول می دهیم</w:t>
      </w:r>
    </w:p>
    <w:p>
      <w:pPr>
        <w:pStyle w:val="BookText"/>
        <w:rPr/>
      </w:pPr>
      <w:r>
        <w:rPr>
          <w:rFonts w:ascii="IRNazanin" w:hAnsi="IRNazanin" w:eastAsia="IRNazanin"/>
          <w:color w:val="111111"/>
          <w:sz w:val="28"/>
          <w:sz w:val="28"/>
          <w:szCs w:val="28"/>
          <w:rtl w:val="true"/>
          <w:lang w:bidi="fa-IR"/>
        </w:rPr>
        <w:t>به بنی هاشم، قول مردانه، قول مردی که دروغ را به‌وی راه 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عمیربن قره اللیثی که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جمله اصحابی بود که در جنگ‌صفین شرکت داشتند و در جنگ علیه معاویه و شامیان سرسختی و شدت عمل بخرج می داد تا جائی که معاویه قسم یاد کرد اگر به چنگش بیفتد سرب گداخته در گوش هایش بریزد</w:t>
      </w:r>
    </w:p>
    <w:p>
      <w:pPr>
        <w:pStyle w:val="BookText"/>
        <w:rPr/>
      </w:pPr>
      <w:r>
        <w:rPr>
          <w:rFonts w:ascii="IRNazanin" w:hAnsi="IRNazanin" w:eastAsia="IRNazanin"/>
          <w:color w:val="111111"/>
          <w:sz w:val="28"/>
          <w:sz w:val="28"/>
          <w:szCs w:val="28"/>
          <w:rtl w:val="true"/>
          <w:lang w:bidi="fa-IR"/>
        </w:rPr>
        <w:t>اینها پاره ای از گناهان و جنایات مسلمی است که پسر هنده جگر خوار در اثنای جنگ صفین مرتکب گشته یا تصمیم به ارتکابش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از دینداری و اقتضای دین مبین اسلام است که نگذارد کسی را که زیر پرچم حق و همراه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جنگیده و به شهادت رسیده دفن کنند با این که دفن فوری و سریع هر مومن و مسلمانی واجب است؟ آیا این راد مردان و نیکروان وآن اصحاب درجه اول و با سابقه و تابعان نیک سیرت در نظر معاویه از دین بیرون بوده اند؟ یا نه، می خواسته در موردشان نه قواعد و مبادی‌دین، بلکه هوای نفس و دلخواه خویش را به عمل در آورد و از آنان به این خاطر که حامی دین و پشتیبان حق بوده اند انتقام بگیرد؟ چه بسیار از این گونه گناهان و جنایت هائی که از دین مبین اسلام بدور و بیگانه است مرتکب گشته است؟</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جایز است که نعش مومن‌شهیدی را فقط بجرم این که مخالف هوای دل</w:t>
      </w:r>
    </w:p>
    <w:p>
      <w:pPr>
        <w:pStyle w:val="BookText"/>
        <w:rPr/>
      </w:pPr>
      <w:r>
        <w:rPr>
          <w:rFonts w:ascii="IRNazanin" w:hAnsi="IRNazanin" w:eastAsia="IRNazanin"/>
          <w:color w:val="111111"/>
          <w:sz w:val="28"/>
          <w:sz w:val="28"/>
          <w:szCs w:val="28"/>
          <w:rtl w:val="true"/>
          <w:lang w:bidi="fa-IR"/>
        </w:rPr>
        <w:t xml:space="preserve">معاویه است مثله و تکه پاره کنند حال آنکه می دانیم نعش حیوان حتی سگ را نمی توان مثله کرد یا چه رسد به نعش مو منین پاکدامن و عالیمقام را ومیدانیم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نعش حیوانی را مثله و تکه پاره کند لعنت فرموده است؟ حدیث نهی از مثله و تکه پاره کردن نعش، از چندین‌طریق روائی آمده است، از طریق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 ابن عمر، عبدالله بن یزید انصاری، سمره‌بن جندب، زید بن خالد، عمران بن حصین، مغیره بن شعبه، حکم بن عمیر، عائذ بن قرط، ابو ایوب انصاری، یحیی بن ابن ابی کثیر، و اسماء بنت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آنان در صحیح بخاری و صحیح مسلم و سنن ابی داود و سنن الکبری بیهقی و مسند احمد حنبل ومعجم طبرانی درج و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پسر هنده جگر خوار به چه مجوزی مثله کردن نعش شهدائی را که بر دین و نظریه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روامی دانسته است حال آنکه می دانیم دین‌علی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اسلام مبین و پاک</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وانگهی مگر نذر با تعهد معصیت و انجام گناه منعقد می‌گردد؟ چطور نذر می کند که زنان مسلمان قبیله ربیعه را در صورت چیرگی‌بر شوهرانشان به جرم اینکه دوستدار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شمرده اند به بردگی بگیرد حال آنکه به بردگی گرفتن زن و مرد مسلمان حرام‌است؟ اساسا در شریعت اسلام نذر جز برای خدا کار خدا پسندانه و به شرط وجود رجحانی در متعلق نذر منعقد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استناد کدام آیه قرآن و کدام سنت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معاویه‌معتقد و پایبند به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نذر کرده و بخود اجازه داده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خدا عهد می کنم که چنین کاری انجام دهم؟ آیا در شریعت اسلام روا است که انسان قسم بخورد سرب</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گداخته در گوش مسلمانی بریزد در گوش صحابی عادل و عالیمقامی‌که پیرو بدعت ها و هوس های معاویه نبوده است؟ آیا او به کدام خدا قسم یاد کرده است؟ به خدای محمد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 و آلهما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آنان‌و خدایشان از چنین سوگند و سوگند خواری بیزارند، یا به خدای اجدادش که سر دسته مشرکان و ارکان کفر بوده اند و پرستار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باردار گناه و مستوجب دوزخ؟ و سیعلم الذین ظلمواای منقلب ینقلبون</w:t>
      </w:r>
      <w:r>
        <w:rPr>
          <w:rFonts w:eastAsia="IRNazanin" w:cs="IRNazanin"/>
          <w:color w:val="111111"/>
          <w:sz w:val="28"/>
          <w:szCs w:val="28"/>
          <w:rtl w:val="true"/>
          <w:lang w:bidi="fa-IR"/>
        </w:rPr>
        <w:t>.</w:t>
      </w:r>
      <w:bookmarkStart w:id="118" w:name="pg10095_93237"/>
    </w:p>
    <w:p>
      <w:pPr>
        <w:pStyle w:val="Heading6"/>
        <w:numPr>
          <w:ilvl w:val="5"/>
          <w:numId w:val="1"/>
        </w:numPr>
        <w:rPr/>
      </w:pPr>
      <w:bookmarkStart w:id="119" w:name="__RefHeading___Toc177535_1067777946"/>
      <w:bookmarkStart w:id="120" w:name="_Toc43"/>
      <w:bookmarkEnd w:id="118"/>
      <w:bookmarkEnd w:id="119"/>
      <w:r>
        <w:rPr>
          <w:rtl w:val="true"/>
        </w:rPr>
        <w:t>تهمت های ناروا در کارنامه سیاه پسر هنده جگر خوار</w:t>
      </w:r>
      <w:bookmarkEnd w:id="120"/>
    </w:p>
    <w:p>
      <w:pPr>
        <w:pStyle w:val="BookText"/>
        <w:rPr/>
      </w:pPr>
      <w:r>
        <w:rPr>
          <w:rFonts w:ascii="IRNazanin" w:hAnsi="IRNazanin" w:eastAsia="IRNazanin"/>
          <w:color w:val="111111"/>
          <w:sz w:val="28"/>
          <w:sz w:val="28"/>
          <w:szCs w:val="28"/>
          <w:rtl w:val="true"/>
          <w:lang w:bidi="fa-IR"/>
        </w:rPr>
        <w:t xml:space="preserve">تا اینجا معاویه و کارهای بیگانه از اسلامش را شناختیم و بار سنگین گناهش را سنجیدیم و دیدیم چه سنگین بار است اما آیا در کنار این تبهکاری‌ها کار خوبی هم انجام داده تا ذره ای‌از مسئولیتهای خطرناکش بکاهد یا نه آن همه جنایات را کم دیده و بجای جبرانش بر آن افزوده است؟ کاش پسر هنده جگر خوار ایرادهایی به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داشت و انتقاداتی تا آنرا بهانه جنگیدن و ستیزه با حضرتش می ساخت و بار گناه خویش سبکتر جلوه می داد، اما او چنین نکرده است، بلکه بجای تراشیدن بهانه‌ها و ایراد هایی که کمتر احمقانه و مردود باشد به زدن تهمت های ناروا و مضحک پرداخته است دو تهمت سهمگین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کافر ملحد بودن، و دیگری‌نماز نخواندن حال آنکه اسلام را شمشیرش چیره و برقرار ساخت و از گزند بد خواهان و مشرکان رهائیش داد و نمازبا دست و همتش اقامه گشت و خود سرمشق نماز گزاران بود و مقتداشان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معاویه به عوام ساده لوح و مردم عامی و کم اطلاع شام این طور وسوسه می نمود که حضرتش ایمانی به اسلام ندارد و نماز نمی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آخر نطق هایش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ابو تراب ملحد گشت و راه دین تورا بربست بنابراین او را لعنت کن بد ترین لعنت ها و او را عذاب کن عذابی دردناک و این را به همه جا نوشت تا انجام دهند و این سخن تا دوره عمر بن‌عبد العزیز از فراز منبرها گفته و پخش می شد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مزاحم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جوانی از سپاه معاویه پیش آمد و</w:t>
      </w:r>
    </w:p>
    <w:p>
      <w:pPr>
        <w:pStyle w:val="BookText"/>
        <w:rPr/>
      </w:pPr>
      <w:r>
        <w:rPr>
          <w:rFonts w:ascii="IRNazanin" w:hAnsi="IRNazanin" w:eastAsia="IRNazanin"/>
          <w:color w:val="111111"/>
          <w:sz w:val="28"/>
          <w:sz w:val="28"/>
          <w:szCs w:val="28"/>
          <w:rtl w:val="true"/>
          <w:lang w:bidi="fa-IR"/>
        </w:rPr>
        <w:t>در حالیکه این رجز می خواند هماورد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پسر خداوند گاران پادشاهان غسانم</w:t>
      </w:r>
    </w:p>
    <w:p>
      <w:pPr>
        <w:pStyle w:val="BookText"/>
        <w:rPr/>
      </w:pPr>
      <w:r>
        <w:rPr>
          <w:rFonts w:ascii="IRNazanin" w:hAnsi="IRNazanin" w:eastAsia="IRNazanin"/>
          <w:color w:val="111111"/>
          <w:sz w:val="28"/>
          <w:sz w:val="28"/>
          <w:szCs w:val="28"/>
          <w:rtl w:val="true"/>
          <w:lang w:bidi="fa-IR"/>
        </w:rPr>
        <w:t>واینک دین عثمان را دارم</w:t>
      </w:r>
    </w:p>
    <w:p>
      <w:pPr>
        <w:pStyle w:val="BookText"/>
        <w:rPr/>
      </w:pPr>
      <w:r>
        <w:rPr>
          <w:rFonts w:ascii="IRNazanin" w:hAnsi="IRNazanin" w:eastAsia="IRNazanin"/>
          <w:color w:val="111111"/>
          <w:sz w:val="28"/>
          <w:sz w:val="28"/>
          <w:szCs w:val="28"/>
          <w:rtl w:val="true"/>
          <w:lang w:bidi="fa-IR"/>
        </w:rPr>
        <w:t>هموطنان ما به ما خبر داده اند که چه گذشته است</w:t>
      </w:r>
    </w:p>
    <w:p>
      <w:pPr>
        <w:pStyle w:val="BookText"/>
        <w:rPr/>
      </w:pPr>
      <w:r>
        <w:rPr>
          <w:rFonts w:ascii="IRNazanin" w:hAnsi="IRNazanin" w:eastAsia="IRNazanin"/>
          <w:color w:val="111111"/>
          <w:sz w:val="28"/>
          <w:sz w:val="28"/>
          <w:szCs w:val="28"/>
          <w:rtl w:val="true"/>
          <w:lang w:bidi="fa-IR"/>
        </w:rPr>
        <w:t>و گفته اندکه علی عثمان بن عفان را کشته است</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تاختن و شمشیر زدن گرفت، و آنگاه دشنام داد به علی و بد گفتن و زیاده روی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مرقال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که تو می زنی مسوولیت دارد و مواخذه خواهی شد و باین جنگ که‌تو می کنی رسیدگی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از خدا بترس چون ترا به پیشگاه پروردگارت می برد و از تو در این باره‌و درباره تصمیم و خواستت بازپرسی و مواخذه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من‌باین دلیل با شما می جنگم که رئیستان‌چنانکه به من گفته اند نماز نمی خواند و شما نماز نمی خوانید، و نیز باین دلیل با شما می جنگم که رئیستان‌خلیفه مارا کشته است و شما در آن قتل‌او را کمک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به پسر عفان او را اصحاب محمد و اساتید قرآن کشته اند وقتی بدعت ها از او سر زد و بر خلاف حکم قرآن عمل کرد واصحاب محمد همان اصحاب‌دین و دیندارانند و در مصلحت دینی برای‌کارهای عمومی مسلمانان، ذیحق تر و با صلاحیت تر 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نمی کنم کار این امت یا کار این دین یک لحظه هم مورد عنایت و همتت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 آری، آری،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دروغ نمی گویم چون دروغ ضرر داردو نفعی ندارد و ناپسند است و نه مایه آراستگی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تو اطلاعی نداری، بنابر این بگذارش برای اهل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فکر می کنم تو خیر خواه منی و از ره خیر خواهی اندرزم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گفتی رئیسمان نماز نمی خواند، اواولین کسی بود که با پیامبر خدا نماز خواند و در دین خدا از همه دانا تر است، و اسلامشناس ترین فرد، و نزدیکترین شخص به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اینان‌که تو با وی می بینی همگی قرآن خوانند و شب همه شب از نیایش نمی آسایند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نگونساران خودخواه و فریبگر مبادا ترا از دینت بربایند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پرست می بینم که مرد پاک و صالحی هستی و می بینم که در اشتباه و گناه بوده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w:t>
      </w:r>
    </w:p>
    <w:p>
      <w:pPr>
        <w:pStyle w:val="BookText"/>
        <w:rPr/>
      </w:pPr>
      <w:r>
        <w:rPr>
          <w:rFonts w:ascii="IRNazanin" w:hAnsi="IRNazanin" w:eastAsia="IRNazanin"/>
          <w:color w:val="111111"/>
          <w:sz w:val="28"/>
          <w:sz w:val="28"/>
          <w:szCs w:val="28"/>
          <w:rtl w:val="true"/>
          <w:lang w:bidi="fa-IR"/>
        </w:rPr>
        <w:t>بگو می توانم توبه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توبه کن و رو بخدا آرتا رو به تو آرد، زیرا که او توبه بندگانش را می پذیرد و از کارهای بد در می گذرد و توبه کاران را دوست می دارد و به پاکی گرایان محبت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از میان راه باز گشت گرفت و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یی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عراقی ترا بفریفت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حقیقت مرا از ره خیر خواهی نصیحت کردو راه نمودم آن 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تبهکار درزندگانی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تهمت های ناروا و تبلیغات دروغ می کوشید اعتبار و حیثیتش را لکه دار سازد و پس از شهادتش همچنان به این جنایت ادامه داد و برای عوام و مردم نادان و بی خبر چنین وانمود می کرد که اختلاف و جنگش با آن حضرت مبنای دینی‌داشته و کشمکش هایش اصولی و در راه خدا بوده است به استاندارانش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برشما خدائی را سپاس می برم که جز او خدائی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خدائی راشکر که زحمت نابودی دشمنان و قاتل خلیفه تان را از دوشتان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خدابالطف و حسن تدبیرش مردی از بندگانش را به کمین علی بن ابیطالب نشاند تا او را غافلگیر کرده بکشت، و با این کار یارانش را پراکنده و مخالف یکدیگر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هائی از اشراف و فرماندهانشان رسیده که در آن برای خود و عشائر شان امان می خواهند بنابراین بمحض دریافت فرمان کتبی ام به شما همه کوشش و سپاهتان را بسیج نمائید و با همه ساز و برگ رهسپار شود، زیرا الحمدالله انتقامتان از او گرفته شد وبه آرزوی خویش رسیدید، و خدا تجاوز کاران مسلح داخلی و بیدادگران را نابود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عبدالله بن عباس پس از شهادت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معاویه رفت 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خدائی را شکر که علی را کشت</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مردک چه نفهم و بی ایمان است که می پندارد عبدالرحمن بن‌ملجم از بندگان</w:t>
      </w:r>
    </w:p>
    <w:p>
      <w:pPr>
        <w:pStyle w:val="BookText"/>
        <w:rPr/>
      </w:pPr>
      <w:r>
        <w:rPr>
          <w:rFonts w:ascii="IRNazanin" w:hAnsi="IRNazanin" w:eastAsia="IRNazanin"/>
          <w:color w:val="111111"/>
          <w:sz w:val="28"/>
          <w:sz w:val="28"/>
          <w:szCs w:val="28"/>
          <w:rtl w:val="true"/>
          <w:lang w:bidi="fa-IR"/>
        </w:rPr>
        <w:t>خدا و خدا پرستان است و خدای منزه او را برای آسیب رسانی به امام برحق و پیشوای هدایتگر و مولای پرهیزکاران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 ناجوانمردانه و تبهکارانه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الطاف و حسن تدبیر الهی می شمارد حال آنکه ابن ملجم سیهکار سنگدل حق ناپذیری است که علیه خلیفه و امام وقت برخاسته و در حق امت اسلام جنایت کرده است و با کشتن پیشوای امت و خود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سهمگین ترین لطمه هارا بر پیکرش واردگردانیده و او کسی است که پیامبر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بدبخت ترین عنصر نسل های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است یا بنابر حدیثی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بدبخت ترین عنصر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معذب ترین فرد بشر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اش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بدبخت ترین عنصر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سبب گشته به بدبخت ترین عنصری که از قبیله مراد است ملقب گردد و شهرت یابد و در کتب حدیث و تاریخ بپراکند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می دانستم معاویه برای اظهار خوشحالی ازشهادت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خدا را سپاس می برد و شکر می گذارد؟ آیا خدائی را شکر می گزارد و سپاس می‌برد که در قرآن کریم مزد رسالت را دوست داشتن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تعیین کرده است؟</w:t>
      </w:r>
    </w:p>
    <w:p>
      <w:pPr>
        <w:pStyle w:val="BookText"/>
        <w:rPr/>
      </w:pPr>
      <w:r>
        <w:rPr>
          <w:rFonts w:ascii="IRNazanin" w:hAnsi="IRNazanin" w:eastAsia="IRNazanin"/>
          <w:color w:val="111111"/>
          <w:sz w:val="28"/>
          <w:sz w:val="28"/>
          <w:szCs w:val="28"/>
          <w:rtl w:val="true"/>
          <w:lang w:bidi="fa-IR"/>
        </w:rPr>
        <w:t xml:space="preserve">آیا خدائی را سپاس می برد که به پیامبرش دستور می دهد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ابلاغ نماید و متذکر می شود که اگر ابلاغش ننماید رسالتش را به انجام نرسانده است؟</w:t>
      </w:r>
    </w:p>
    <w:p>
      <w:pPr>
        <w:pStyle w:val="BookText"/>
        <w:rPr/>
      </w:pPr>
      <w:r>
        <w:rPr>
          <w:rFonts w:ascii="IRNazanin" w:hAnsi="IRNazanin" w:eastAsia="IRNazanin"/>
          <w:color w:val="111111"/>
          <w:sz w:val="28"/>
          <w:sz w:val="28"/>
          <w:szCs w:val="28"/>
          <w:rtl w:val="true"/>
          <w:lang w:bidi="fa-IR"/>
        </w:rPr>
        <w:t xml:space="preserve">خدائی که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تکمیل دین‌و اتمام نعمت و مایه خشنودی و رضای خویش می شمارد؟</w:t>
      </w:r>
    </w:p>
    <w:p>
      <w:pPr>
        <w:pStyle w:val="BookText"/>
        <w:rPr/>
      </w:pPr>
      <w:r>
        <w:rPr>
          <w:rFonts w:ascii="IRNazanin" w:hAnsi="IRNazanin" w:eastAsia="IRNazanin"/>
          <w:color w:val="111111"/>
          <w:sz w:val="28"/>
          <w:sz w:val="28"/>
          <w:szCs w:val="28"/>
          <w:rtl w:val="true"/>
          <w:lang w:bidi="fa-IR"/>
        </w:rPr>
        <w:t xml:space="preserve">خدائی که سه حقیقت را درباره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پیامبرش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او سرورمسلمانان است، و پیشوای پرهیزگاران، فرمانده پرشکوه نیکروان؟</w:t>
      </w:r>
    </w:p>
    <w:p>
      <w:pPr>
        <w:pStyle w:val="BookText"/>
        <w:rPr/>
      </w:pPr>
      <w:r>
        <w:rPr>
          <w:rFonts w:ascii="IRNazanin" w:hAnsi="IRNazanin" w:eastAsia="IRNazanin"/>
          <w:color w:val="111111"/>
          <w:sz w:val="28"/>
          <w:sz w:val="28"/>
          <w:szCs w:val="28"/>
          <w:rtl w:val="true"/>
          <w:lang w:bidi="fa-IR"/>
        </w:rPr>
        <w:t>خدائی که به پیامبرش درباره علی سفارش می نماید و می گوید که او پرچم هدایت است و مشعل ایمان و امام دوستدارانم و نور هر که فرمانم برد؟</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خدائی که علی برایش پس از پیامبرش دوست داشتنی ترین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w:t>
      </w:r>
    </w:p>
    <w:p>
      <w:pPr>
        <w:pStyle w:val="BookText"/>
        <w:rPr/>
      </w:pP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خدائی که علی را دوست می دارد و علی دوستش می دارد؟ چنانکه در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خدائی که علی را وصی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پس از آنکه او را به نبوت برگزید و او یکی از دو انسان برگزیده است؟ چنانکه در نص نبوی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خدائی که خاتم پیامبران در حضور یکصد هزار نفر یا بیشتر از او خواست که دوستان علی را دوست بدارد و دشمنانش را دشمن،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 هستم علی مولای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که را دوستش می دارد دوست بدار و هر که را دشمن می داردش دشمن بدار، و هر که را یاریش می کند یاری کن و هر که را خوار می خواهدش خوار گردان؟</w:t>
      </w:r>
    </w:p>
    <w:p>
      <w:pPr>
        <w:pStyle w:val="BookText"/>
        <w:rPr/>
      </w:pPr>
      <w:r>
        <w:rPr>
          <w:rFonts w:ascii="IRNazanin" w:hAnsi="IRNazanin" w:eastAsia="IRNazanin"/>
          <w:color w:val="111111"/>
          <w:sz w:val="28"/>
          <w:sz w:val="28"/>
          <w:szCs w:val="28"/>
          <w:rtl w:val="true"/>
          <w:lang w:bidi="fa-IR"/>
        </w:rPr>
        <w:t xml:space="preserve">آیا کسی که به خدای یگانه و روز جزا ایمان آورده و پیامبر اسلام را باور داشته و فرمایشاتش را راست شمرده باشد از کشته شدن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می شود و خدا را سپاس میبرد؟ یا مگر می شود بخاطر کشته شدن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محمد و علی را سپاس برد حال آنکه دین خدا با محمد و علی برقرار گشته و بسط یافته و مورد ایمان و باور خلق قرار گرفته است و با کوشش آن دو حضرت امت به سعادت رسیده است؟</w:t>
      </w:r>
    </w:p>
    <w:p>
      <w:pPr>
        <w:pStyle w:val="BookText"/>
        <w:rPr/>
      </w:pPr>
      <w:r>
        <w:rPr>
          <w:rFonts w:ascii="IRNazanin" w:hAnsi="IRNazanin" w:eastAsia="IRNazanin"/>
          <w:color w:val="111111"/>
          <w:sz w:val="28"/>
          <w:sz w:val="28"/>
          <w:szCs w:val="28"/>
          <w:rtl w:val="true"/>
          <w:lang w:bidi="fa-IR"/>
        </w:rPr>
        <w:t xml:space="preserve">آری، در یک صورت چنین سپاسی معقول خواهد بود و از تناقض بدور، و آن این که سپاس و شکر را به‌درگاه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باشد خدای اجدادی معاویه و خدای خودش تا آخرین روزهای دوره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نگوئیم تا آخرین روزهای حیات خود معاویه که بت پرستی در اعماق هیکلش ریشه دوانده و بصورت چنین حرف هائی بروز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کدام مسلمان با کشته شدن امام برحق و پیشوای مسلمانان به آرزو و مراد خویش می رسد؟ تنها گمراه و مشرک و بیدین و تبهکاری به آرزوی خویش می رسد که در منجلاب کفر و تباهی فرو رفته باشد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 ملاحظه کنید که اشاره به کشته‌شدن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تجاوز کاران مسلح داخلی و بیدادگران را نابود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و فرمایش</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حکیم را به نظر آرید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سهمگین گشته است حرفی که از دهانشان در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با پرروئی این حرف را می زند که گوئی خود و دار و دسته اش تجاوز کار مسلح داخلی نیستند و دیگری است و پنداری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فرمایشات صریح مکررش او و دارو دسته اش را تجاوز کار مسلح داخلی نخوانده است آیا تجاوز کار مسلح داخلی کسی است که علیه امام زمانش قیام مسلحانه کرده است؟ اگر آن جماعت دشمن حضرتش بوده اند و او دشمن‌آنها بوده است بنابر احادیث متعدد، آنها دشمن خدا و دشمن پیامبرش محسوب می شوند و این دعای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بتواتر نقل و روایت گشته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خدایا دشمنش را دشمن بدار و هر که را خوار گذاردش خوارگردان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 آنها خواهد شد</w:t>
      </w:r>
      <w:r>
        <w:rPr>
          <w:rFonts w:eastAsia="IRNazanin" w:cs="IRNazanin"/>
          <w:color w:val="111111"/>
          <w:sz w:val="28"/>
          <w:szCs w:val="28"/>
          <w:rtl w:val="true"/>
          <w:lang w:bidi="fa-IR"/>
        </w:rPr>
        <w:t>.</w:t>
      </w:r>
      <w:bookmarkStart w:id="121" w:name="pg10095_93243"/>
    </w:p>
    <w:p>
      <w:pPr>
        <w:pStyle w:val="Heading6"/>
        <w:numPr>
          <w:ilvl w:val="5"/>
          <w:numId w:val="1"/>
        </w:numPr>
        <w:rPr/>
      </w:pPr>
      <w:bookmarkStart w:id="122" w:name="__RefHeading___Toc177537_1067777946"/>
      <w:bookmarkStart w:id="123" w:name="_Toc44"/>
      <w:bookmarkEnd w:id="121"/>
      <w:bookmarkEnd w:id="122"/>
      <w:r>
        <w:rPr>
          <w:rtl w:val="true"/>
        </w:rPr>
        <w:t>بررسی بهانه های معاویه برای جنگ با علی</w:t>
      </w:r>
      <w:bookmarkEnd w:id="123"/>
    </w:p>
    <w:p>
      <w:pPr>
        <w:pStyle w:val="Heading6"/>
        <w:numPr>
          <w:ilvl w:val="5"/>
          <w:numId w:val="1"/>
        </w:numPr>
        <w:rPr/>
      </w:pPr>
      <w:bookmarkStart w:id="124" w:name="__RefHeading___Toc177539_1067777946"/>
      <w:bookmarkStart w:id="125" w:name="_Toc45"/>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 xml:space="preserve">دومین بهانه پسر هنده جگر خوار که بعنوان دلیل شرعی برای جنگ علیه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 ساختن مردم از کمک به‌حضرتش تبلیغ می نمود این بود که او خونخواه عثمان است و خون عثمان بگردن‌علی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بررسی دلیل معاویه و داوری در دعوائی که علیه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کرده است بایستی چندین حقیقت را مد نظر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معاویه شاهد واقعه قتل عثمان نبوده تا ببیند چه کسی او را کشته است، بلکه در یاری او کوتاهی نمود و بالاتر از این برای رسیدن به حکومت مایل بوده عثمان کشته شود تا خونش رابهانه تحرکات سیاسی و نظامی ساخته به‌حکومت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وقوع حادثه یا خارج از مدینه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صورت امکان مباشرت در قتل یا جنگ برایش وجود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مدینه در خانه اش نشسته بوده ونه له عثمان کاری کرده است نه علیه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های دروغ و بهتان‌آمیزی که به توصیه سیاسی پسر نابغه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دستور معاویه ترتیب یافته است به توصیه کسی که قتل عثمان دست داشته و همه دنیا شنیده اند که گفته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عمروعاص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وادی السباع بودم او را کشتم </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جرجانی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همدست معاویه گشت و او مصررا به وی داد تا تیول او باشد و دراین خصوص عهد نامه ای برایش نوشت واز او پرسید نظرت چیست و چه باید کرد؟ عمرو عاص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توصیه ام</w:t>
      </w:r>
    </w:p>
    <w:p>
      <w:pPr>
        <w:pStyle w:val="BookText"/>
        <w:rPr/>
      </w:pPr>
      <w:r>
        <w:rPr>
          <w:rFonts w:ascii="IRNazanin" w:hAnsi="IRNazanin" w:eastAsia="IRNazanin"/>
          <w:color w:val="111111"/>
          <w:sz w:val="28"/>
          <w:sz w:val="28"/>
          <w:szCs w:val="28"/>
          <w:rtl w:val="true"/>
          <w:lang w:bidi="fa-IR"/>
        </w:rPr>
        <w:t>را اجرا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معاویه، مالک بن هبیره کندی را به تعقیب محمد بن ابی حذیفه فرستاد تا او را یافته بکشت، و برای قیصر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امپراطور رم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هدایائی فرستاده بااو مصالحه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چه نظر می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وضع خوبی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بیعتی که با وی شده بهترین افراد عراق شرکت کرده اند و بیعتی که به توپیشنهاد کرده از طرف کسی پیشنهاد شده‌که در نظر مردم بهترین شخصیت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از مردم شام بخواهی که بیعت با او را نپذیرند کار بسیار خطرناکی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شامیان شرحبیل بن سمط کندی است که با جریر نماینده ای که علی پیش تو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او بفرست و مطمئمن ترین افرادت را در کمین او بنشان تا برای مردم تبلیغ کنند که علی عثمان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این اشخاص کسانی باشند که شرحبیل نظر خوشی به آنها دارد و حرفشان را 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 شعاری است که همه‌مردم شام را به دور تو و براه مقصودت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 شرحبیل‌با تو شد کار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آن، معاویه به شرحبیل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بن عبدالله از طرف علی بن ابیطالب پیش ما آمده و کار مهمی را پیشنهاد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زود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بن اسد و بسر بن ارطاه و عمرو بن سفیان و مخارق بن حارث و حمزه بن مالک و حابس بن سعد طائی را احضار کرده و اینها سران قبیله قحطان و یمنی ها بودند و نزدیکان معاویه و اشخاص طرف اعتمادش و پسر عموهای شرحبیل بن سمط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دستور داد با شر حبیل بن‌سمط ملاقات کرده به او اطلاع دهند که‌علی عثمان را کشته است</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نامه معاویه به شرحبیل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حمص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با بعضی از یمنی ها مشورت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غنم 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دوست معاذ بن جبل و دامادش بود و بزرگترین فقیه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شرحبیل خدا از وقتی هجرت کرده ای تا امروز دائما برایت نعمت می بخشد و خیر پیش می آورد و تا آدمی دست از سپاسگزاری نکشد خدا جریان بخشایند گیش را قطع نمی کند و تا مردمی آنچه را در خود ایشان است تغییر ندهند وضعشان را تغییر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قتل عثمان برای ما مطرح شده است و این مساله که‌علی عثمان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وی عثمان را کشته</w:t>
      </w:r>
    </w:p>
    <w:p>
      <w:pPr>
        <w:pStyle w:val="BookText"/>
        <w:rPr/>
      </w:pPr>
      <w:r>
        <w:rPr>
          <w:rFonts w:ascii="IRNazanin" w:hAnsi="IRNazanin" w:eastAsia="IRNazanin"/>
          <w:color w:val="111111"/>
          <w:sz w:val="28"/>
          <w:sz w:val="28"/>
          <w:szCs w:val="28"/>
          <w:rtl w:val="true"/>
          <w:lang w:bidi="fa-IR"/>
        </w:rPr>
        <w:t>باشد بعدا 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حکام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باوی بیعت نموده اند، ودر صورتی که او را نکشته باشد چطور حرف معاویه را علیه وی باور می نمائی؟ خودت را و قومت را بی آبرو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مایل نیستی این افتخار نصیب جریر بشود برو پیش علی و با او بیعت کن براساس این که شام تو و قوم تو به همین وضع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شرحبیل نپذیرفت و از تصمیم خویش دائر بر رفتن نزد معاویه منصرف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عیاض الثمالی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زاهد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این ابیات را برای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شرحبیل ای پسر سمط تو از طریق دوستی علی</w:t>
      </w:r>
    </w:p>
    <w:p>
      <w:pPr>
        <w:pStyle w:val="BookText"/>
        <w:rPr/>
      </w:pPr>
      <w:r>
        <w:rPr>
          <w:rFonts w:ascii="IRNazanin" w:hAnsi="IRNazanin" w:eastAsia="IRNazanin"/>
          <w:color w:val="111111"/>
          <w:sz w:val="28"/>
          <w:sz w:val="28"/>
          <w:szCs w:val="28"/>
          <w:rtl w:val="true"/>
          <w:lang w:bidi="fa-IR"/>
        </w:rPr>
        <w:t>به آن مقدار از حکومت که منظور تو است خواهی رسید</w:t>
      </w:r>
    </w:p>
    <w:p>
      <w:pPr>
        <w:pStyle w:val="BookText"/>
        <w:rPr/>
      </w:pPr>
      <w:r>
        <w:rPr>
          <w:rFonts w:ascii="IRNazanin" w:hAnsi="IRNazanin" w:eastAsia="IRNazanin"/>
          <w:color w:val="111111"/>
          <w:sz w:val="28"/>
          <w:sz w:val="28"/>
          <w:szCs w:val="28"/>
          <w:rtl w:val="true"/>
          <w:lang w:bidi="fa-IR"/>
        </w:rPr>
        <w:t>ای شرحبیل شام شام تو است و در آن فرمانروا</w:t>
      </w:r>
    </w:p>
    <w:p>
      <w:pPr>
        <w:pStyle w:val="BookText"/>
        <w:rPr/>
      </w:pPr>
      <w:r>
        <w:rPr>
          <w:rFonts w:ascii="IRNazanin" w:hAnsi="IRNazanin" w:eastAsia="IRNazanin"/>
          <w:color w:val="111111"/>
          <w:sz w:val="28"/>
          <w:sz w:val="28"/>
          <w:szCs w:val="28"/>
          <w:rtl w:val="true"/>
          <w:lang w:bidi="fa-IR"/>
        </w:rPr>
        <w:t>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آن گمراهگر اموی را ول کن</w:t>
      </w:r>
    </w:p>
    <w:p>
      <w:pPr>
        <w:pStyle w:val="BookText"/>
        <w:rPr/>
      </w:pPr>
      <w:r>
        <w:rPr>
          <w:rFonts w:ascii="IRNazanin" w:hAnsi="IRNazanin" w:eastAsia="IRNazanin"/>
          <w:color w:val="111111"/>
          <w:sz w:val="28"/>
          <w:sz w:val="28"/>
          <w:szCs w:val="28"/>
          <w:rtl w:val="true"/>
          <w:lang w:bidi="fa-IR"/>
        </w:rPr>
        <w:t>پسر ابوسفیان برای تو نقشه فریبکارانه ای ریخته است که</w:t>
      </w:r>
    </w:p>
    <w:p>
      <w:pPr>
        <w:pStyle w:val="BookText"/>
        <w:rPr/>
      </w:pPr>
      <w:r>
        <w:rPr>
          <w:rFonts w:ascii="IRNazanin" w:hAnsi="IRNazanin" w:eastAsia="IRNazanin"/>
          <w:color w:val="111111"/>
          <w:sz w:val="28"/>
          <w:sz w:val="28"/>
          <w:szCs w:val="28"/>
          <w:rtl w:val="true"/>
          <w:lang w:bidi="fa-IR"/>
        </w:rPr>
        <w:t>سرانجام شومی برای ما ببار خواهد آورد</w:t>
      </w:r>
    </w:p>
    <w:p>
      <w:pPr>
        <w:pStyle w:val="BookText"/>
        <w:rPr/>
      </w:pPr>
      <w:r>
        <w:rPr>
          <w:rFonts w:ascii="IRNazanin" w:hAnsi="IRNazanin" w:eastAsia="IRNazanin"/>
          <w:color w:val="111111"/>
          <w:sz w:val="28"/>
          <w:sz w:val="28"/>
          <w:szCs w:val="28"/>
          <w:rtl w:val="true"/>
          <w:lang w:bidi="fa-IR"/>
        </w:rPr>
        <w:t>اگر به وسیله ما به مقصودش برسد حکومت مابکام او</w:t>
      </w:r>
    </w:p>
    <w:p>
      <w:pPr>
        <w:pStyle w:val="BookText"/>
        <w:rPr/>
      </w:pPr>
      <w:r>
        <w:rPr>
          <w:rFonts w:ascii="IRNazanin" w:hAnsi="IRNazanin" w:eastAsia="IRNazanin"/>
          <w:color w:val="111111"/>
          <w:sz w:val="28"/>
          <w:sz w:val="28"/>
          <w:szCs w:val="28"/>
          <w:rtl w:val="true"/>
          <w:lang w:bidi="fa-IR"/>
        </w:rPr>
        <w:t>خواهد گشت وبر مرادش، و جنگ‌کمرما را خواهد شکست</w:t>
      </w:r>
    </w:p>
    <w:p>
      <w:pPr>
        <w:pStyle w:val="BookText"/>
        <w:rPr/>
      </w:pPr>
      <w:r>
        <w:rPr>
          <w:rFonts w:ascii="IRNazanin" w:hAnsi="IRNazanin" w:eastAsia="IRNazanin"/>
          <w:color w:val="111111"/>
          <w:sz w:val="28"/>
          <w:sz w:val="28"/>
          <w:szCs w:val="28"/>
          <w:rtl w:val="true"/>
          <w:lang w:bidi="fa-IR"/>
        </w:rPr>
        <w:t>بنابراین در پی جنگ با عراقیان مرو که این جنگ وحشتناک</w:t>
      </w:r>
    </w:p>
    <w:p>
      <w:pPr>
        <w:pStyle w:val="BookText"/>
        <w:rPr/>
      </w:pPr>
      <w:r>
        <w:rPr>
          <w:rFonts w:ascii="IRNazanin" w:hAnsi="IRNazanin" w:eastAsia="IRNazanin"/>
          <w:color w:val="111111"/>
          <w:sz w:val="28"/>
          <w:sz w:val="28"/>
          <w:szCs w:val="28"/>
          <w:rtl w:val="true"/>
          <w:lang w:bidi="fa-IR"/>
        </w:rPr>
        <w:t>ما را از بسیاری نعمتها ولذت‌های خانواگی محروم می سازد</w:t>
      </w:r>
    </w:p>
    <w:p>
      <w:pPr>
        <w:pStyle w:val="BookText"/>
        <w:rPr/>
      </w:pPr>
      <w:r>
        <w:rPr>
          <w:rFonts w:ascii="IRNazanin" w:hAnsi="IRNazanin" w:eastAsia="IRNazanin"/>
          <w:color w:val="111111"/>
          <w:sz w:val="28"/>
          <w:sz w:val="28"/>
          <w:szCs w:val="28"/>
          <w:rtl w:val="true"/>
          <w:lang w:bidi="fa-IR"/>
        </w:rPr>
        <w:t>و علی بهترین انسان روی زمین است</w:t>
      </w:r>
    </w:p>
    <w:p>
      <w:pPr>
        <w:pStyle w:val="BookText"/>
        <w:rPr/>
      </w:pPr>
      <w:r>
        <w:rPr>
          <w:rFonts w:ascii="IRNazanin" w:hAnsi="IRNazanin" w:eastAsia="IRNazanin"/>
          <w:color w:val="111111"/>
          <w:sz w:val="28"/>
          <w:sz w:val="28"/>
          <w:szCs w:val="28"/>
          <w:rtl w:val="true"/>
          <w:lang w:bidi="fa-IR"/>
        </w:rPr>
        <w:t>از هاشمیان که مردمی عبادتگر و شب زنده دارند</w:t>
      </w:r>
    </w:p>
    <w:p>
      <w:pPr>
        <w:pStyle w:val="BookText"/>
        <w:rPr/>
      </w:pPr>
      <w:r>
        <w:rPr>
          <w:rFonts w:ascii="IRNazanin" w:hAnsi="IRNazanin" w:eastAsia="IRNazanin"/>
          <w:color w:val="111111"/>
          <w:sz w:val="28"/>
          <w:sz w:val="28"/>
          <w:szCs w:val="28"/>
          <w:rtl w:val="true"/>
          <w:lang w:bidi="fa-IR"/>
        </w:rPr>
        <w:t>مردم مسوولیت بیعتی را که باوی‌کرده اند بر گردن در آرند</w:t>
      </w:r>
    </w:p>
    <w:p>
      <w:pPr>
        <w:pStyle w:val="BookText"/>
        <w:rPr/>
      </w:pPr>
      <w:r>
        <w:rPr>
          <w:rFonts w:ascii="IRNazanin" w:hAnsi="IRNazanin" w:eastAsia="IRNazanin"/>
          <w:color w:val="111111"/>
          <w:sz w:val="28"/>
          <w:sz w:val="28"/>
          <w:szCs w:val="28"/>
          <w:rtl w:val="true"/>
          <w:lang w:bidi="fa-IR"/>
        </w:rPr>
        <w:t>مسوولیت بیعتی چون بیعت با عمر و بیعت با ابوبکر</w:t>
      </w:r>
    </w:p>
    <w:p>
      <w:pPr>
        <w:pStyle w:val="BookText"/>
        <w:rPr/>
      </w:pPr>
      <w:r>
        <w:rPr>
          <w:rFonts w:ascii="IRNazanin" w:hAnsi="IRNazanin" w:eastAsia="IRNazanin"/>
          <w:color w:val="111111"/>
          <w:sz w:val="28"/>
          <w:sz w:val="28"/>
          <w:szCs w:val="28"/>
          <w:rtl w:val="true"/>
          <w:lang w:bidi="fa-IR"/>
        </w:rPr>
        <w:t>بنابراین، بیعت کن با علی و به کفر نگرا و رجعت مکن</w:t>
      </w:r>
    </w:p>
    <w:p>
      <w:pPr>
        <w:pStyle w:val="BookText"/>
        <w:rPr/>
      </w:pPr>
      <w:r>
        <w:rPr>
          <w:rFonts w:ascii="IRNazanin" w:hAnsi="IRNazanin" w:eastAsia="IRNazanin"/>
          <w:color w:val="111111"/>
          <w:sz w:val="28"/>
          <w:sz w:val="28"/>
          <w:szCs w:val="28"/>
          <w:rtl w:val="true"/>
          <w:lang w:bidi="fa-IR"/>
        </w:rPr>
        <w:t>پناه بر خدای توانا از کافری وای از آن</w:t>
      </w:r>
    </w:p>
    <w:p>
      <w:pPr>
        <w:pStyle w:val="BookText"/>
        <w:rPr/>
      </w:pPr>
      <w:r>
        <w:rPr>
          <w:rFonts w:ascii="IRNazanin" w:hAnsi="IRNazanin" w:eastAsia="IRNazanin"/>
          <w:color w:val="111111"/>
          <w:sz w:val="28"/>
          <w:sz w:val="28"/>
          <w:szCs w:val="28"/>
          <w:rtl w:val="true"/>
          <w:lang w:bidi="fa-IR"/>
        </w:rPr>
        <w:t>حرف فرومایگان را بگوش مگیر، زیرا که</w:t>
      </w:r>
    </w:p>
    <w:p>
      <w:pPr>
        <w:pStyle w:val="BookText"/>
        <w:rPr/>
      </w:pPr>
      <w:r>
        <w:rPr>
          <w:rFonts w:ascii="IRNazanin" w:hAnsi="IRNazanin" w:eastAsia="IRNazanin"/>
          <w:color w:val="111111"/>
          <w:sz w:val="28"/>
          <w:sz w:val="28"/>
          <w:szCs w:val="28"/>
          <w:rtl w:val="true"/>
          <w:lang w:bidi="fa-IR"/>
        </w:rPr>
        <w:t>میخواهند ترا به امواج خروشان در یا در اندازند</w:t>
      </w:r>
    </w:p>
    <w:p>
      <w:pPr>
        <w:pStyle w:val="BookText"/>
        <w:rPr/>
      </w:pPr>
      <w:r>
        <w:rPr>
          <w:rFonts w:ascii="IRNazanin" w:hAnsi="IRNazanin" w:eastAsia="IRNazanin"/>
          <w:color w:val="111111"/>
          <w:sz w:val="28"/>
          <w:sz w:val="28"/>
          <w:szCs w:val="28"/>
          <w:rtl w:val="true"/>
          <w:lang w:bidi="fa-IR"/>
        </w:rPr>
        <w:t>چه ضرری دارد برایشان که تو در راهشان</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نیزه و تیغ بران و آبدیده با علی به زد و خورد پردازی؟</w:t>
      </w:r>
    </w:p>
    <w:p>
      <w:pPr>
        <w:pStyle w:val="BookText"/>
        <w:rPr/>
      </w:pPr>
      <w:r>
        <w:rPr>
          <w:rFonts w:ascii="IRNazanin" w:hAnsi="IRNazanin" w:eastAsia="IRNazanin"/>
          <w:color w:val="111111"/>
          <w:sz w:val="28"/>
          <w:sz w:val="28"/>
          <w:szCs w:val="28"/>
          <w:rtl w:val="true"/>
          <w:lang w:bidi="fa-IR"/>
        </w:rPr>
        <w:t>زیرا اگر چیره گشتند حاکم ما خواهند گشت</w:t>
      </w:r>
    </w:p>
    <w:p>
      <w:pPr>
        <w:pStyle w:val="BookText"/>
        <w:rPr/>
      </w:pPr>
      <w:r>
        <w:rPr>
          <w:rFonts w:ascii="IRNazanin" w:hAnsi="IRNazanin" w:eastAsia="IRNazanin"/>
          <w:color w:val="111111"/>
          <w:sz w:val="28"/>
          <w:sz w:val="28"/>
          <w:szCs w:val="28"/>
          <w:rtl w:val="true"/>
          <w:lang w:bidi="fa-IR"/>
        </w:rPr>
        <w:t>و ما بحمدالله هیچکاره‌و بی نصیب خواهیم بود</w:t>
      </w:r>
    </w:p>
    <w:p>
      <w:pPr>
        <w:pStyle w:val="BookText"/>
        <w:rPr/>
      </w:pPr>
      <w:r>
        <w:rPr>
          <w:rFonts w:ascii="IRNazanin" w:hAnsi="IRNazanin" w:eastAsia="IRNazanin"/>
          <w:color w:val="111111"/>
          <w:sz w:val="28"/>
          <w:sz w:val="28"/>
          <w:szCs w:val="28"/>
          <w:rtl w:val="true"/>
          <w:lang w:bidi="fa-IR"/>
        </w:rPr>
        <w:t>و در صورتی که شکست خوردند آسیب جنگ و دشمنی فقط</w:t>
      </w:r>
    </w:p>
    <w:p>
      <w:pPr>
        <w:pStyle w:val="BookText"/>
        <w:rPr/>
      </w:pPr>
      <w:r>
        <w:rPr>
          <w:rFonts w:ascii="IRNazanin" w:hAnsi="IRNazanin" w:eastAsia="IRNazanin"/>
          <w:color w:val="111111"/>
          <w:sz w:val="28"/>
          <w:sz w:val="28"/>
          <w:szCs w:val="28"/>
          <w:rtl w:val="true"/>
          <w:lang w:bidi="fa-IR"/>
        </w:rPr>
        <w:t>بما خواهد خورد و علی تا روز گاران با مادر ستیز خواهد بود</w:t>
      </w:r>
    </w:p>
    <w:p>
      <w:pPr>
        <w:pStyle w:val="BookText"/>
        <w:rPr/>
      </w:pPr>
      <w:r>
        <w:rPr>
          <w:rFonts w:ascii="IRNazanin" w:hAnsi="IRNazanin" w:eastAsia="IRNazanin"/>
          <w:color w:val="111111"/>
          <w:sz w:val="28"/>
          <w:sz w:val="28"/>
          <w:szCs w:val="28"/>
          <w:rtl w:val="true"/>
          <w:lang w:bidi="fa-IR"/>
        </w:rPr>
        <w:t>عشیره و زاده لوی بن غالب را چه زیان که</w:t>
      </w:r>
    </w:p>
    <w:p>
      <w:pPr>
        <w:pStyle w:val="BookText"/>
        <w:rPr/>
      </w:pPr>
      <w:r>
        <w:rPr>
          <w:rFonts w:ascii="IRNazanin" w:hAnsi="IRNazanin" w:eastAsia="IRNazanin"/>
          <w:color w:val="111111"/>
          <w:sz w:val="28"/>
          <w:sz w:val="28"/>
          <w:szCs w:val="28"/>
          <w:rtl w:val="true"/>
          <w:lang w:bidi="fa-IR"/>
        </w:rPr>
        <w:t>خون بنی قحطان‌در کشورشان و براه حکومتشان به خاک بریزد</w:t>
      </w:r>
    </w:p>
    <w:p>
      <w:pPr>
        <w:pStyle w:val="BookText"/>
        <w:rPr/>
      </w:pPr>
      <w:r>
        <w:rPr>
          <w:rFonts w:ascii="IRNazanin" w:hAnsi="IRNazanin" w:eastAsia="IRNazanin"/>
          <w:color w:val="111111"/>
          <w:sz w:val="28"/>
          <w:sz w:val="28"/>
          <w:szCs w:val="28"/>
          <w:rtl w:val="true"/>
          <w:lang w:bidi="fa-IR"/>
        </w:rPr>
        <w:t>بنابراین، قضیه عثمان بن عفان را ول کن که ما خیر خواه توایم</w:t>
      </w:r>
    </w:p>
    <w:p>
      <w:pPr>
        <w:pStyle w:val="BookText"/>
        <w:rPr/>
      </w:pPr>
      <w:r>
        <w:rPr>
          <w:rFonts w:ascii="IRNazanin" w:hAnsi="IRNazanin" w:eastAsia="IRNazanin"/>
          <w:color w:val="111111"/>
          <w:sz w:val="28"/>
          <w:sz w:val="28"/>
          <w:szCs w:val="28"/>
          <w:rtl w:val="true"/>
          <w:lang w:bidi="fa-IR"/>
        </w:rPr>
        <w:t>نه ما از آن قضیه خبر داریم و نه تو اطلاع درستی</w:t>
      </w:r>
    </w:p>
    <w:p>
      <w:pPr>
        <w:pStyle w:val="BookText"/>
        <w:rPr/>
      </w:pPr>
      <w:r>
        <w:rPr>
          <w:rFonts w:ascii="IRNazanin" w:hAnsi="IRNazanin" w:eastAsia="IRNazanin"/>
          <w:color w:val="111111"/>
          <w:sz w:val="28"/>
          <w:sz w:val="28"/>
          <w:szCs w:val="28"/>
          <w:rtl w:val="true"/>
          <w:lang w:bidi="fa-IR"/>
        </w:rPr>
        <w:t>و تنها یک چیز مسلم است و آن این که او کشته شده</w:t>
      </w:r>
    </w:p>
    <w:p>
      <w:pPr>
        <w:pStyle w:val="BookText"/>
        <w:rPr/>
      </w:pPr>
      <w:r>
        <w:rPr>
          <w:rFonts w:ascii="IRNazanin" w:hAnsi="IRNazanin" w:eastAsia="IRNazanin"/>
          <w:color w:val="111111"/>
          <w:sz w:val="28"/>
          <w:sz w:val="28"/>
          <w:szCs w:val="28"/>
          <w:rtl w:val="true"/>
          <w:lang w:bidi="fa-IR"/>
        </w:rPr>
        <w:t>در باره چگونگی قتلش حرف آن کور، یا عمرو عاص را باور نکن</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شرحبیل به شهر در آمد مردم به استقبالش رفته او راگرامی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دربار معاویه در آمد معاویه پس از حمد و ثنای خدا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شرحبیل جریر بن عبدالله ما را دعوت می کند که با علی‌بیعت کنیم و علی بهترین فرد ملت بود اگر عثمان بن عفان را نکشته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من‌به انتظار نظر و تصمیم تو مانده ام، و من یکتن هستم از مردم شام، با هر چه موافقت نمایند موافقت می کنم و با هرچه مخالفت نمایند مخالفت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 و مطالعه و فکر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چند نفر که بتوطئه معاویه از پیش آماده بودند با او ملاقات کردند و همداستان‌باو گفتند که علی عثمان بن عفان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خشمناک از خانه آهنگ معاویه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مردم همداستانند که علی عثمان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اگر با او بیعت کردی ترا یا از شام بیرون خواهیم کرد یا خواهیم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برخلاف تصمیم و نظرتان عمل نمی کنم و من یک نفر ازشما شامیان بیش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مرد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جریر بن عبدالله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 پیش رفیقش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پی برد که شرحبیل تصمیم به جنگیدن با مردم</w:t>
      </w:r>
    </w:p>
    <w:p>
      <w:pPr>
        <w:pStyle w:val="BookText"/>
        <w:rPr/>
      </w:pPr>
      <w:r>
        <w:rPr>
          <w:rFonts w:ascii="IRNazanin" w:hAnsi="IRNazanin" w:eastAsia="IRNazanin"/>
          <w:color w:val="111111"/>
          <w:sz w:val="28"/>
          <w:sz w:val="28"/>
          <w:szCs w:val="28"/>
          <w:rtl w:val="true"/>
          <w:lang w:bidi="fa-IR"/>
        </w:rPr>
        <w:t>عراق گرفته است و شام سراسر با شرحبیل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شرحبیل از آنجا رفت پیش حصین بن نمیرو باو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 بدنبال جریر تا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حصین به او پیغام داد که بیابدیدن ما، چون شرحبیل بن سمط اینجا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جلسه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جریر پیشنهاد کار مشکوک و پیچیده ای به ما می کنی تا ما را به کام شیر در اندازی و می خواهی مردم شام را با مردم عراق در آمیزی و یکی سازی، و با علی که قاتل عثمان است مدارا می نمائی و او را می ستائی، وخدا روز قیامت از تو درباره آنچه می گوئی مواخذه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رو به او کرد و در جوابش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گفتی کار مشکوک و پیچیده ای پیشنهاد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کاری مشکوک‌و پیچیده باشد که مهاجران و انصار درانجامش همداستان و متفق گشته اند و در در دفاعش با طلحه و زبیر جنگیده اند؟ اما این که گفتی من ترا به کام‌شیر در انداخته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خود را به کام شیر در انداخته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باره مردم شام با مردم عراق و یکی ساختن آنها باید توجه داشت که اگر درراه حق و اسلام متحد و یکی شوند بهتر از آن است که در راه باطل از هم جائی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این که گفتی علی عثمان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هیچ دلیل شرعی بر گفته نداری واز دور و در عین بی اطلاعی تهمت می زنی و متهم‌می سازی، و حقیقت این است که تو تحت‌تاثیر دنیا دوستی قرار گرفته ای و تحت تاثیر آنچه در درون تو از زمان سعد بن ابی وقاص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از گفتگوی آندو خبر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جریر پیغامی پرخاشگرانه و تتهدید آمیز فرستاد، و ندانست که مردم شام به اوچه پاسخ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این ابیات را به شرحبیل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شرحبیل ای پسر سمط پیرو هوای نفس مشو</w:t>
      </w:r>
    </w:p>
    <w:p>
      <w:pPr>
        <w:pStyle w:val="BookText"/>
        <w:rPr/>
      </w:pPr>
      <w:r>
        <w:rPr>
          <w:rFonts w:ascii="IRNazanin" w:hAnsi="IRNazanin" w:eastAsia="IRNazanin"/>
          <w:color w:val="111111"/>
          <w:sz w:val="28"/>
          <w:sz w:val="28"/>
          <w:szCs w:val="28"/>
          <w:rtl w:val="true"/>
          <w:lang w:bidi="fa-IR"/>
        </w:rPr>
        <w:t>زیرا در دنیا چیزی بهتر از دین نیست تا با آن مبادله شود</w:t>
      </w:r>
    </w:p>
    <w:p>
      <w:pPr>
        <w:pStyle w:val="BookText"/>
        <w:rPr/>
      </w:pPr>
      <w:r>
        <w:rPr>
          <w:rFonts w:ascii="IRNazanin" w:hAnsi="IRNazanin" w:eastAsia="IRNazanin"/>
          <w:color w:val="111111"/>
          <w:sz w:val="28"/>
          <w:sz w:val="28"/>
          <w:szCs w:val="28"/>
          <w:rtl w:val="true"/>
          <w:lang w:bidi="fa-IR"/>
        </w:rPr>
        <w:t>و به پسر ابوسفیان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امروز حقی نداری که آن را مطالبه کنی</w:t>
      </w:r>
    </w:p>
    <w:p>
      <w:pPr>
        <w:pStyle w:val="BookText"/>
        <w:rPr/>
      </w:pPr>
      <w:r>
        <w:rPr>
          <w:rFonts w:ascii="IRNazanin" w:hAnsi="IRNazanin" w:eastAsia="IRNazanin"/>
          <w:color w:val="111111"/>
          <w:sz w:val="28"/>
          <w:sz w:val="28"/>
          <w:szCs w:val="28"/>
          <w:rtl w:val="true"/>
          <w:lang w:bidi="fa-IR"/>
        </w:rPr>
        <w:t>یا به آن دست یابی، بنابراین قطع امید کن از آنچه در پی آنی</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شرحبیل کار اسلام و حق امروز قوت گرفته است و بالا</w:t>
      </w:r>
    </w:p>
    <w:p>
      <w:pPr>
        <w:pStyle w:val="BookText"/>
        <w:rPr/>
      </w:pPr>
      <w:r>
        <w:rPr>
          <w:rFonts w:ascii="IRNazanin" w:hAnsi="IRNazanin" w:eastAsia="IRNazanin"/>
          <w:color w:val="111111"/>
          <w:sz w:val="28"/>
          <w:sz w:val="28"/>
          <w:szCs w:val="28"/>
          <w:rtl w:val="true"/>
          <w:lang w:bidi="fa-IR"/>
        </w:rPr>
        <w:t>و تو از این جریان درامانی چون گناهی تا کنون از تو سر نزده</w:t>
      </w:r>
    </w:p>
    <w:p>
      <w:pPr>
        <w:pStyle w:val="BookText"/>
        <w:rPr/>
      </w:pPr>
      <w:r>
        <w:rPr>
          <w:rFonts w:ascii="IRNazanin" w:hAnsi="IRNazanin" w:eastAsia="IRNazanin"/>
          <w:color w:val="111111"/>
          <w:sz w:val="28"/>
          <w:sz w:val="28"/>
          <w:szCs w:val="28"/>
          <w:rtl w:val="true"/>
          <w:lang w:bidi="fa-IR"/>
        </w:rPr>
        <w:t>بنابراین براه خویش ادامه بده و دست بکاری نزن که از</w:t>
      </w:r>
    </w:p>
    <w:p>
      <w:pPr>
        <w:pStyle w:val="BookText"/>
        <w:rPr/>
      </w:pPr>
      <w:r>
        <w:rPr>
          <w:rFonts w:ascii="IRNazanin" w:hAnsi="IRNazanin" w:eastAsia="IRNazanin"/>
          <w:color w:val="111111"/>
          <w:sz w:val="28"/>
          <w:sz w:val="28"/>
          <w:szCs w:val="28"/>
          <w:rtl w:val="true"/>
          <w:lang w:bidi="fa-IR"/>
        </w:rPr>
        <w:t>عواقبش بر تو نگرانیم و شتاب مورز چون شتاب در اتخاذ تصمیم و کاری که به تو می گویند بد فرجام است</w:t>
      </w:r>
    </w:p>
    <w:p>
      <w:pPr>
        <w:pStyle w:val="BookText"/>
        <w:rPr/>
      </w:pPr>
      <w:r>
        <w:rPr>
          <w:rFonts w:ascii="IRNazanin" w:hAnsi="IRNazanin" w:eastAsia="IRNazanin"/>
          <w:color w:val="111111"/>
          <w:sz w:val="28"/>
          <w:sz w:val="28"/>
          <w:szCs w:val="28"/>
          <w:rtl w:val="true"/>
          <w:lang w:bidi="fa-IR"/>
        </w:rPr>
        <w:t>و چون کسی نباش که با سرعت به کار بد فرجامی</w:t>
      </w:r>
    </w:p>
    <w:p>
      <w:pPr>
        <w:pStyle w:val="BookText"/>
        <w:rPr/>
      </w:pPr>
      <w:r>
        <w:rPr>
          <w:rFonts w:ascii="IRNazanin" w:hAnsi="IRNazanin" w:eastAsia="IRNazanin"/>
          <w:color w:val="111111"/>
          <w:sz w:val="28"/>
          <w:sz w:val="28"/>
          <w:szCs w:val="28"/>
          <w:rtl w:val="true"/>
          <w:lang w:bidi="fa-IR"/>
        </w:rPr>
        <w:t>دست می زند و خود را به کام بلاها در می اندازد</w:t>
      </w:r>
    </w:p>
    <w:p>
      <w:pPr>
        <w:pStyle w:val="BookText"/>
        <w:rPr/>
      </w:pPr>
      <w:r>
        <w:rPr>
          <w:rFonts w:ascii="IRNazanin" w:hAnsi="IRNazanin" w:eastAsia="IRNazanin"/>
          <w:color w:val="111111"/>
          <w:sz w:val="28"/>
          <w:sz w:val="28"/>
          <w:szCs w:val="28"/>
          <w:rtl w:val="true"/>
          <w:lang w:bidi="fa-IR"/>
        </w:rPr>
        <w:t>پسر هند درباره حق سخنی به افترا گفته</w:t>
      </w:r>
    </w:p>
    <w:p>
      <w:pPr>
        <w:pStyle w:val="BookText"/>
        <w:rPr/>
      </w:pPr>
      <w:r>
        <w:rPr>
          <w:rFonts w:ascii="IRNazanin" w:hAnsi="IRNazanin" w:eastAsia="IRNazanin"/>
          <w:color w:val="111111"/>
          <w:sz w:val="28"/>
          <w:sz w:val="28"/>
          <w:szCs w:val="28"/>
          <w:rtl w:val="true"/>
          <w:lang w:bidi="fa-IR"/>
        </w:rPr>
        <w:t>ولی خدا در دل علی بزرگ تر از اینها است</w:t>
      </w:r>
    </w:p>
    <w:p>
      <w:pPr>
        <w:pStyle w:val="BookText"/>
        <w:rPr/>
      </w:pPr>
      <w:r>
        <w:rPr>
          <w:rFonts w:ascii="IRNazanin" w:hAnsi="IRNazanin" w:eastAsia="IRNazanin"/>
          <w:color w:val="111111"/>
          <w:sz w:val="28"/>
          <w:sz w:val="28"/>
          <w:szCs w:val="28"/>
          <w:rtl w:val="true"/>
          <w:lang w:bidi="fa-IR"/>
        </w:rPr>
        <w:t>لی درباره عثمان بن‌عفان کمترین لغزشی ننموده</w:t>
      </w:r>
    </w:p>
    <w:p>
      <w:pPr>
        <w:pStyle w:val="BookText"/>
        <w:rPr/>
      </w:pPr>
      <w:r>
        <w:rPr>
          <w:rFonts w:ascii="IRNazanin" w:hAnsi="IRNazanin" w:eastAsia="IRNazanin"/>
          <w:color w:val="111111"/>
          <w:sz w:val="28"/>
          <w:sz w:val="28"/>
          <w:szCs w:val="28"/>
          <w:rtl w:val="true"/>
          <w:lang w:bidi="fa-IR"/>
        </w:rPr>
        <w:t>و نه دستورکاری علیه او داده و نه تحریک کرده ونه کشته است</w:t>
      </w:r>
    </w:p>
    <w:p>
      <w:pPr>
        <w:pStyle w:val="BookText"/>
        <w:rPr/>
      </w:pPr>
      <w:r>
        <w:rPr>
          <w:rFonts w:ascii="IRNazanin" w:hAnsi="IRNazanin" w:eastAsia="IRNazanin"/>
          <w:color w:val="111111"/>
          <w:sz w:val="28"/>
          <w:sz w:val="28"/>
          <w:szCs w:val="28"/>
          <w:rtl w:val="true"/>
          <w:lang w:bidi="fa-IR"/>
        </w:rPr>
        <w:t>هیچ کاری جز این که در خانه خویش بنشیند نکرد و نشسته بود</w:t>
      </w:r>
    </w:p>
    <w:p>
      <w:pPr>
        <w:pStyle w:val="BookText"/>
        <w:rPr/>
      </w:pPr>
      <w:r>
        <w:rPr>
          <w:rFonts w:ascii="IRNazanin" w:hAnsi="IRNazanin" w:eastAsia="IRNazanin"/>
          <w:color w:val="111111"/>
          <w:sz w:val="28"/>
          <w:sz w:val="28"/>
          <w:szCs w:val="28"/>
          <w:rtl w:val="true"/>
          <w:lang w:bidi="fa-IR"/>
        </w:rPr>
        <w:t>تا آن زمان که عثمان در خانه اش به کشتن رفت</w:t>
      </w:r>
    </w:p>
    <w:p>
      <w:pPr>
        <w:pStyle w:val="BookText"/>
        <w:rPr/>
      </w:pPr>
      <w:r>
        <w:rPr>
          <w:rFonts w:ascii="IRNazanin" w:hAnsi="IRNazanin" w:eastAsia="IRNazanin"/>
          <w:color w:val="111111"/>
          <w:sz w:val="28"/>
          <w:sz w:val="28"/>
          <w:szCs w:val="28"/>
          <w:rtl w:val="true"/>
          <w:lang w:bidi="fa-IR"/>
        </w:rPr>
        <w:t>هر که حرفی جز این بزند حرفی به افترا و بهتان زده</w:t>
      </w:r>
    </w:p>
    <w:p>
      <w:pPr>
        <w:pStyle w:val="BookText"/>
        <w:rPr/>
      </w:pPr>
      <w:r>
        <w:rPr>
          <w:rFonts w:ascii="IRNazanin" w:hAnsi="IRNazanin" w:eastAsia="IRNazanin"/>
          <w:color w:val="111111"/>
          <w:sz w:val="28"/>
          <w:sz w:val="28"/>
          <w:szCs w:val="28"/>
          <w:rtl w:val="true"/>
          <w:lang w:bidi="fa-IR"/>
        </w:rPr>
        <w:t>و مسوولیت بهتان زدن و افترا بستن را برای خود خریده است</w:t>
      </w:r>
    </w:p>
    <w:p>
      <w:pPr>
        <w:pStyle w:val="BookText"/>
        <w:rPr/>
      </w:pPr>
      <w:r>
        <w:rPr>
          <w:rFonts w:ascii="IRNazanin" w:hAnsi="IRNazanin" w:eastAsia="IRNazanin"/>
          <w:color w:val="111111"/>
          <w:sz w:val="28"/>
          <w:sz w:val="28"/>
          <w:szCs w:val="28"/>
          <w:rtl w:val="true"/>
          <w:lang w:bidi="fa-IR"/>
        </w:rPr>
        <w:t>علی، وصی پیامبر خدا است واو را از میان خاندانش برگزیده</w:t>
      </w:r>
    </w:p>
    <w:p>
      <w:pPr>
        <w:pStyle w:val="BookText"/>
        <w:rPr/>
      </w:pPr>
      <w:r>
        <w:rPr>
          <w:rFonts w:ascii="IRNazanin" w:hAnsi="IRNazanin" w:eastAsia="IRNazanin"/>
          <w:color w:val="111111"/>
          <w:sz w:val="28"/>
          <w:sz w:val="28"/>
          <w:szCs w:val="28"/>
          <w:rtl w:val="true"/>
          <w:lang w:bidi="fa-IR"/>
        </w:rPr>
        <w:t xml:space="preserve">و جنگی سوار شماره یک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ضرب‌المثل رزماوری و دلاوری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شرحبیل چون این نامه را بخواند یکه خورد و به فکر فرو رفت و گفت</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راهنمائی خیرخواهانه ای است برای من که دین و دنیایم را تامین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تا وقتی درباره این کار تردید و شک‌دارم و درست برایم روشن نشده عجله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جماعت توطئه چیدند و معاویه بدسیسه عده ای را می فرستاد به خانه اش و دسته دسته می رفتند و می آمدند و از اهمیت قتل عثمان و سنگینی گناه آن کار برایش داستان می نمودند و علی را متهم به قتلش می کردند و عزمش را جزم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خویشاوندان و قبیله وی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خواهری داشت که با علی بن ابیطالب همرای بود و با او بیعت کرده‌و از جمله شامیان بود که به اردوی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بودند و مردی زاهد و پارسا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ابیات</w:t>
      </w:r>
    </w:p>
    <w:p>
      <w:pPr>
        <w:pStyle w:val="BookText"/>
        <w:rPr/>
      </w:pPr>
      <w:r>
        <w:rPr>
          <w:rFonts w:ascii="IRNazanin" w:hAnsi="IRNazanin" w:eastAsia="IRNazanin"/>
          <w:color w:val="111111"/>
          <w:sz w:val="28"/>
          <w:sz w:val="28"/>
          <w:szCs w:val="28"/>
          <w:rtl w:val="true"/>
          <w:lang w:bidi="fa-IR"/>
        </w:rPr>
        <w:t>را بسرود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نگونسار، پسر هند، تیری‌به سوی شرحبیل</w:t>
      </w:r>
    </w:p>
    <w:p>
      <w:pPr>
        <w:pStyle w:val="BookText"/>
        <w:rPr/>
      </w:pPr>
      <w:r>
        <w:rPr>
          <w:rFonts w:ascii="IRNazanin" w:hAnsi="IRNazanin" w:eastAsia="IRNazanin"/>
          <w:color w:val="111111"/>
          <w:sz w:val="28"/>
          <w:sz w:val="28"/>
          <w:szCs w:val="28"/>
          <w:rtl w:val="true"/>
          <w:lang w:bidi="fa-IR"/>
        </w:rPr>
        <w:t>پرتاب کرده که او را خواهد کشت</w:t>
      </w:r>
    </w:p>
    <w:p>
      <w:pPr>
        <w:pStyle w:val="BookText"/>
        <w:rPr/>
      </w:pPr>
      <w:r>
        <w:rPr>
          <w:rFonts w:ascii="IRNazanin" w:hAnsi="IRNazanin" w:eastAsia="IRNazanin"/>
          <w:color w:val="111111"/>
          <w:sz w:val="28"/>
          <w:sz w:val="28"/>
          <w:szCs w:val="28"/>
          <w:rtl w:val="true"/>
          <w:lang w:bidi="fa-IR"/>
        </w:rPr>
        <w:t>و جمعی را مهیا ساخت تا پرهیزگاری نمایند</w:t>
      </w:r>
    </w:p>
    <w:p>
      <w:pPr>
        <w:pStyle w:val="BookText"/>
        <w:rPr/>
      </w:pPr>
      <w:r>
        <w:rPr>
          <w:rFonts w:ascii="IRNazanin" w:hAnsi="IRNazanin" w:eastAsia="IRNazanin"/>
          <w:color w:val="111111"/>
          <w:sz w:val="28"/>
          <w:sz w:val="28"/>
          <w:szCs w:val="28"/>
          <w:rtl w:val="true"/>
          <w:lang w:bidi="fa-IR"/>
        </w:rPr>
        <w:t>و بفریب دیگران پردازند و مسولیت گناه خویش بر عهده گیرند</w:t>
      </w:r>
    </w:p>
    <w:p>
      <w:pPr>
        <w:pStyle w:val="BookText"/>
        <w:rPr/>
      </w:pPr>
      <w:r>
        <w:rPr>
          <w:rFonts w:ascii="IRNazanin" w:hAnsi="IRNazanin" w:eastAsia="IRNazanin"/>
          <w:color w:val="111111"/>
          <w:sz w:val="28"/>
          <w:sz w:val="28"/>
          <w:szCs w:val="28"/>
          <w:rtl w:val="true"/>
          <w:lang w:bidi="fa-IR"/>
        </w:rPr>
        <w:t xml:space="preserve">و یمنی سبک مغزی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شرحبیل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پیدا کرد که پیروان خویش چون رمه ای به هر سو که آن جمع بخواهند می راند</w:t>
      </w:r>
    </w:p>
    <w:p>
      <w:pPr>
        <w:pStyle w:val="BookText"/>
        <w:rPr/>
      </w:pPr>
      <w:r>
        <w:rPr>
          <w:rFonts w:ascii="IRNazanin" w:hAnsi="IRNazanin" w:eastAsia="IRNazanin"/>
          <w:color w:val="111111"/>
          <w:sz w:val="28"/>
          <w:sz w:val="28"/>
          <w:szCs w:val="28"/>
          <w:rtl w:val="true"/>
          <w:lang w:bidi="fa-IR"/>
        </w:rPr>
        <w:t>و چون آن جمع تهمت زدند او تن به حرفشان سپرد</w:t>
      </w:r>
    </w:p>
    <w:p>
      <w:pPr>
        <w:pStyle w:val="BookText"/>
        <w:rPr/>
      </w:pPr>
      <w:r>
        <w:rPr>
          <w:rFonts w:ascii="IRNazanin" w:hAnsi="IRNazanin" w:eastAsia="IRNazanin"/>
          <w:color w:val="111111"/>
          <w:sz w:val="28"/>
          <w:sz w:val="28"/>
          <w:szCs w:val="28"/>
          <w:rtl w:val="true"/>
          <w:lang w:bidi="fa-IR"/>
        </w:rPr>
        <w:t>و هر که خدا را خوار خواهد از خداترسی بهره نیابد</w:t>
      </w:r>
    </w:p>
    <w:p>
      <w:pPr>
        <w:pStyle w:val="BookText"/>
        <w:rPr/>
      </w:pPr>
      <w:r>
        <w:rPr>
          <w:rFonts w:ascii="IRNazanin" w:hAnsi="IRNazanin" w:eastAsia="IRNazanin"/>
          <w:color w:val="111111"/>
          <w:sz w:val="28"/>
          <w:sz w:val="28"/>
          <w:szCs w:val="28"/>
          <w:rtl w:val="true"/>
          <w:lang w:bidi="fa-IR"/>
        </w:rPr>
        <w:t>ودین خویش می بازد تا پسر هنده کام ازدنیا برگیرد</w:t>
      </w:r>
    </w:p>
    <w:p>
      <w:pPr>
        <w:pStyle w:val="BookText"/>
        <w:rPr/>
      </w:pPr>
      <w:r>
        <w:rPr>
          <w:rFonts w:ascii="IRNazanin" w:hAnsi="IRNazanin" w:eastAsia="IRNazanin"/>
          <w:color w:val="111111"/>
          <w:sz w:val="28"/>
          <w:sz w:val="28"/>
          <w:szCs w:val="28"/>
          <w:rtl w:val="true"/>
          <w:lang w:bidi="fa-IR"/>
        </w:rPr>
        <w:t>و پسر هنده پیش از این هم دنیا خوار و دنیا دار بوده است</w:t>
      </w:r>
    </w:p>
    <w:p>
      <w:pPr>
        <w:pStyle w:val="BookText"/>
        <w:rPr/>
      </w:pPr>
      <w:r>
        <w:rPr>
          <w:rFonts w:ascii="IRNazanin" w:hAnsi="IRNazanin" w:eastAsia="IRNazanin"/>
          <w:color w:val="111111"/>
          <w:sz w:val="28"/>
          <w:sz w:val="28"/>
          <w:szCs w:val="28"/>
          <w:rtl w:val="true"/>
          <w:lang w:bidi="fa-IR"/>
        </w:rPr>
        <w:t>و از ره فریب علی را متهم به قتل عثمان کردند</w:t>
      </w:r>
    </w:p>
    <w:p>
      <w:pPr>
        <w:pStyle w:val="BookText"/>
        <w:rPr/>
      </w:pPr>
      <w:r>
        <w:rPr>
          <w:rFonts w:ascii="IRNazanin" w:hAnsi="IRNazanin" w:eastAsia="IRNazanin"/>
          <w:color w:val="111111"/>
          <w:sz w:val="28"/>
          <w:sz w:val="28"/>
          <w:szCs w:val="28"/>
          <w:rtl w:val="true"/>
          <w:lang w:bidi="fa-IR"/>
        </w:rPr>
        <w:t>و غائله ها از سر بدخواهی برای او برپا ساختند</w:t>
      </w:r>
    </w:p>
    <w:p>
      <w:pPr>
        <w:pStyle w:val="BookText"/>
        <w:rPr/>
      </w:pPr>
      <w:r>
        <w:rPr>
          <w:rFonts w:ascii="IRNazanin" w:hAnsi="IRNazanin" w:eastAsia="IRNazanin"/>
          <w:color w:val="111111"/>
          <w:sz w:val="28"/>
          <w:sz w:val="28"/>
          <w:szCs w:val="28"/>
          <w:rtl w:val="true"/>
          <w:lang w:bidi="fa-IR"/>
        </w:rPr>
        <w:t>حال آنکه به خدائی سوگند که کوه ها استوار ساخت</w:t>
      </w:r>
    </w:p>
    <w:p>
      <w:pPr>
        <w:pStyle w:val="BookText"/>
        <w:rPr/>
      </w:pPr>
      <w:r>
        <w:rPr>
          <w:rFonts w:ascii="IRNazanin" w:hAnsi="IRNazanin" w:eastAsia="IRNazanin"/>
          <w:color w:val="111111"/>
          <w:sz w:val="28"/>
          <w:sz w:val="28"/>
          <w:szCs w:val="28"/>
          <w:rtl w:val="true"/>
          <w:lang w:bidi="fa-IR"/>
        </w:rPr>
        <w:t>علی هرگز دست بروی عثمان دراز نکرد و نه هیچ وسیله ای علیه او بکار برد</w:t>
      </w:r>
    </w:p>
    <w:p>
      <w:pPr>
        <w:pStyle w:val="BookText"/>
        <w:rPr/>
      </w:pPr>
      <w:r>
        <w:rPr>
          <w:rFonts w:ascii="IRNazanin" w:hAnsi="IRNazanin" w:eastAsia="IRNazanin"/>
          <w:color w:val="111111"/>
          <w:sz w:val="28"/>
          <w:sz w:val="28"/>
          <w:szCs w:val="28"/>
          <w:rtl w:val="true"/>
          <w:lang w:bidi="fa-IR"/>
        </w:rPr>
        <w:t xml:space="preserve">و کارش کار یکی از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که جملگی از دست عثمان دلی پر خون داشتند و علیه اش شوریده بودند</w:t>
      </w:r>
    </w:p>
    <w:p>
      <w:pPr>
        <w:pStyle w:val="BookText"/>
        <w:rPr/>
      </w:pPr>
      <w:r>
        <w:rPr>
          <w:rFonts w:ascii="IRNazanin" w:hAnsi="IRNazanin" w:eastAsia="IRNazanin"/>
          <w:color w:val="111111"/>
          <w:sz w:val="28"/>
          <w:sz w:val="28"/>
          <w:szCs w:val="28"/>
          <w:rtl w:val="true"/>
          <w:lang w:bidi="fa-IR"/>
        </w:rPr>
        <w:t>شرحبیل وقتی این ابیات بشنید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دم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خدا دلم رابه بوته آزمایش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سراینده این شعر را یا تبعید می کنم یا از چنگم خواهد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به کوفه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نمانده بود که مردم شام به تردید بیفتند</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به شرحبیل بن سمط پیغام داد که تو حق‌را تایید نمودی و در این راه هر چه به تو رسیده اجرش با خدا خواهد بود و مردان پاکدامن نظر تو را می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که تو می دانی جز با موافقت عامه مردم به تحقق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بازدید از شهرهای شام بپرداز و به اهالی اعلام کن که علی عثمان را کشته و وظیفه مسلمانان این است که به خونخواهی او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شروع کرد به گردش در</w:t>
      </w:r>
    </w:p>
    <w:p>
      <w:pPr>
        <w:pStyle w:val="BookText"/>
        <w:rPr/>
      </w:pPr>
      <w:r>
        <w:rPr>
          <w:rFonts w:ascii="IRNazanin" w:hAnsi="IRNazanin" w:eastAsia="IRNazanin"/>
          <w:color w:val="111111"/>
          <w:sz w:val="28"/>
          <w:sz w:val="28"/>
          <w:szCs w:val="28"/>
          <w:rtl w:val="true"/>
          <w:lang w:bidi="fa-IR"/>
        </w:rPr>
        <w:t>شهرهای شام و از شهر حمص شروع کرد و در نطقی‌برای مردمش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علی، عثمان بن عفان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کارش خشمگین گشته اند و او آنان را کشته است و دیگران گریخته اند و او بر کشور مسلط گشته و جز شام منطقه‌ای از تسلطش خارج نمانده است، و او شمشیرش را بر دوش گرفته و به کام جنگ‌های مرگبار فرو رفته و به زودی به سراغ شما خواهد آمد یا خدا حادثه ای پیش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کسی را جز معاویه پیدا نمی کنیم که از عهده دفع‌خطر او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جدیت نمائید و بپا 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او موافقت کردند به استثنای مردم زاهد وپارسای حمص که برخاسته باو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خانه و مزار و مساجدمان پا فراتر نمی نهیم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شرحبیل بنا کرد به تحریک کردن اهالی شهرهای شام تا همه شهرها را زیر پا گذاشت و به هر جا می رسید با او موافقت و همراهی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دوست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رابرایش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شرحبیل تو به خاطر دین از ما جدائی نگرفتی</w:t>
      </w:r>
    </w:p>
    <w:p>
      <w:pPr>
        <w:pStyle w:val="BookText"/>
        <w:rPr/>
      </w:pPr>
      <w:r>
        <w:rPr>
          <w:rFonts w:ascii="IRNazanin" w:hAnsi="IRNazanin" w:eastAsia="IRNazanin"/>
          <w:color w:val="111111"/>
          <w:sz w:val="28"/>
          <w:sz w:val="28"/>
          <w:szCs w:val="28"/>
          <w:rtl w:val="true"/>
          <w:lang w:bidi="fa-IR"/>
        </w:rPr>
        <w:t xml:space="preserve">بلکه به خاطر کینه ای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داشتی</w:t>
      </w:r>
    </w:p>
    <w:p>
      <w:pPr>
        <w:pStyle w:val="BookText"/>
        <w:rPr/>
      </w:pPr>
      <w:r>
        <w:rPr>
          <w:rFonts w:ascii="IRNazanin" w:hAnsi="IRNazanin" w:eastAsia="IRNazanin"/>
          <w:color w:val="111111"/>
          <w:sz w:val="28"/>
          <w:sz w:val="28"/>
          <w:szCs w:val="28"/>
          <w:rtl w:val="true"/>
          <w:lang w:bidi="fa-IR"/>
        </w:rPr>
        <w:t>و به خاطر نزاعی که میان سعد بن‌ابی وقاص و او درگرفت</w:t>
      </w:r>
    </w:p>
    <w:p>
      <w:pPr>
        <w:pStyle w:val="BookText"/>
        <w:rPr/>
      </w:pPr>
      <w:r>
        <w:rPr>
          <w:rFonts w:ascii="IRNazanin" w:hAnsi="IRNazanin" w:eastAsia="IRNazanin"/>
          <w:color w:val="111111"/>
          <w:sz w:val="28"/>
          <w:sz w:val="28"/>
          <w:szCs w:val="28"/>
          <w:rtl w:val="true"/>
          <w:lang w:bidi="fa-IR"/>
        </w:rPr>
        <w:t>چنین کردی و اکنون مثل چوپان بی رمه گشته ای</w:t>
      </w:r>
    </w:p>
    <w:p>
      <w:pPr>
        <w:pStyle w:val="BookText"/>
        <w:rPr/>
      </w:pPr>
      <w:r>
        <w:rPr>
          <w:rFonts w:ascii="IRNazanin" w:hAnsi="IRNazanin" w:eastAsia="IRNazanin"/>
          <w:color w:val="111111"/>
          <w:sz w:val="28"/>
          <w:sz w:val="28"/>
          <w:szCs w:val="28"/>
          <w:rtl w:val="true"/>
          <w:lang w:bidi="fa-IR"/>
        </w:rPr>
        <w:t>آیادرباره حادثه ای که به هنگام وقوعش حضور نداشته‌ای</w:t>
      </w:r>
    </w:p>
    <w:p>
      <w:pPr>
        <w:pStyle w:val="BookText"/>
        <w:rPr/>
      </w:pPr>
      <w:r>
        <w:rPr>
          <w:rFonts w:ascii="IRNazanin" w:hAnsi="IRNazanin" w:eastAsia="IRNazanin"/>
          <w:color w:val="111111"/>
          <w:sz w:val="28"/>
          <w:sz w:val="28"/>
          <w:szCs w:val="28"/>
          <w:rtl w:val="true"/>
          <w:lang w:bidi="fa-IR"/>
        </w:rPr>
        <w:t>و همه خردمندان در قضاوتش درمانده اند از روی حدس و قضاوت می کنی</w:t>
      </w:r>
    </w:p>
    <w:p>
      <w:pPr>
        <w:pStyle w:val="BookText"/>
        <w:rPr/>
      </w:pPr>
      <w:r>
        <w:rPr>
          <w:rFonts w:ascii="IRNazanin" w:hAnsi="IRNazanin" w:eastAsia="IRNazanin"/>
          <w:color w:val="111111"/>
          <w:sz w:val="28"/>
          <w:sz w:val="28"/>
          <w:szCs w:val="28"/>
          <w:rtl w:val="true"/>
          <w:lang w:bidi="fa-IR"/>
        </w:rPr>
        <w:t>آنهم با استناد به گفته‌جمعی که نه مجتهد و حاکمند و</w:t>
      </w:r>
    </w:p>
    <w:p>
      <w:pPr>
        <w:pStyle w:val="BookText"/>
        <w:rPr/>
      </w:pPr>
      <w:r>
        <w:rPr>
          <w:rFonts w:ascii="IRNazanin" w:hAnsi="IRNazanin" w:eastAsia="IRNazanin"/>
          <w:color w:val="111111"/>
          <w:sz w:val="28"/>
          <w:sz w:val="28"/>
          <w:szCs w:val="28"/>
          <w:rtl w:val="true"/>
          <w:lang w:bidi="fa-IR"/>
        </w:rPr>
        <w:t>نه شاهدآنچه به تو تلقین کرده اند بوده اند</w:t>
      </w:r>
    </w:p>
    <w:p>
      <w:pPr>
        <w:pStyle w:val="BookText"/>
        <w:rPr/>
      </w:pPr>
      <w:r>
        <w:rPr>
          <w:rFonts w:ascii="IRNazanin" w:hAnsi="IRNazanin" w:eastAsia="IRNazanin"/>
          <w:color w:val="111111"/>
          <w:sz w:val="28"/>
          <w:sz w:val="28"/>
          <w:szCs w:val="28"/>
          <w:rtl w:val="true"/>
          <w:lang w:bidi="fa-IR"/>
        </w:rPr>
        <w:t>حرف کسانی که حضور نداشته اند وهر چه دلشان خواسته گفته اند</w:t>
      </w:r>
    </w:p>
    <w:p>
      <w:pPr>
        <w:pStyle w:val="BookText"/>
        <w:rPr/>
      </w:pPr>
      <w:r>
        <w:rPr>
          <w:rFonts w:ascii="IRNazanin" w:hAnsi="IRNazanin" w:eastAsia="IRNazanin"/>
          <w:color w:val="111111"/>
          <w:sz w:val="28"/>
          <w:sz w:val="28"/>
          <w:szCs w:val="28"/>
          <w:rtl w:val="true"/>
          <w:lang w:bidi="fa-IR"/>
        </w:rPr>
        <w:t>و ندانسته و از روی بی اطلاعی تهمتی زده اند چه ارزشی دارد</w:t>
      </w:r>
    </w:p>
    <w:p>
      <w:pPr>
        <w:pStyle w:val="BookText"/>
        <w:rPr/>
      </w:pPr>
      <w:r>
        <w:rPr>
          <w:rFonts w:ascii="IRNazanin" w:hAnsi="IRNazanin" w:eastAsia="IRNazanin"/>
          <w:color w:val="111111"/>
          <w:sz w:val="28"/>
          <w:sz w:val="28"/>
          <w:szCs w:val="28"/>
          <w:rtl w:val="true"/>
          <w:lang w:bidi="fa-IR"/>
        </w:rPr>
        <w:t>این حقیقت را ندیده می گیری که مردم با علی پیمان</w:t>
      </w:r>
    </w:p>
    <w:p>
      <w:pPr>
        <w:pStyle w:val="BookText"/>
        <w:rPr/>
      </w:pPr>
      <w:r>
        <w:rPr>
          <w:rFonts w:ascii="IRNazanin" w:hAnsi="IRNazanin" w:eastAsia="IRNazanin"/>
          <w:color w:val="111111"/>
          <w:sz w:val="28"/>
          <w:sz w:val="28"/>
          <w:szCs w:val="28"/>
          <w:rtl w:val="true"/>
          <w:lang w:bidi="fa-IR"/>
        </w:rPr>
        <w:t>بیعت بسته اند آن هم از روی رضا و رغبت و شادمانی</w:t>
      </w:r>
    </w:p>
    <w:p>
      <w:pPr>
        <w:pStyle w:val="BookText"/>
        <w:rPr/>
      </w:pPr>
      <w:r>
        <w:rPr>
          <w:rFonts w:ascii="IRNazanin" w:hAnsi="IRNazanin" w:eastAsia="IRNazanin"/>
          <w:color w:val="111111"/>
          <w:sz w:val="28"/>
          <w:sz w:val="28"/>
          <w:szCs w:val="28"/>
          <w:rtl w:val="true"/>
          <w:lang w:bidi="fa-IR"/>
        </w:rPr>
        <w:t>با کسی بیعت کرده اند اند که اگر بخواهند کسی چون او بیابند</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تابه وی اقتدا نمایند هرگز نخواهند یافت</w:t>
      </w:r>
      <w:bookmarkStart w:id="126" w:name="pg10095_93251"/>
    </w:p>
    <w:p>
      <w:pPr>
        <w:pStyle w:val="BookText"/>
        <w:rPr/>
      </w:pPr>
      <w:bookmarkEnd w:id="126"/>
      <w:r>
        <w:rPr>
          <w:rFonts w:ascii="IRNazanin" w:hAnsi="IRNazanin" w:eastAsia="IRNazanin"/>
          <w:color w:val="111111"/>
          <w:sz w:val="28"/>
          <w:sz w:val="28"/>
          <w:szCs w:val="28"/>
          <w:rtl w:val="true"/>
          <w:lang w:bidi="fa-IR"/>
        </w:rPr>
        <w:t>شاید تو فردای رستاخیز به خاطر جنگیدن باوی بدبخت گردی</w:t>
      </w:r>
    </w:p>
    <w:p>
      <w:pPr>
        <w:pStyle w:val="BookText"/>
        <w:rPr/>
      </w:pPr>
      <w:r>
        <w:rPr>
          <w:rFonts w:ascii="IRNazanin" w:hAnsi="IRNazanin" w:eastAsia="IRNazanin"/>
          <w:color w:val="111111"/>
          <w:sz w:val="28"/>
          <w:sz w:val="28"/>
          <w:szCs w:val="28"/>
          <w:rtl w:val="true"/>
          <w:lang w:bidi="fa-IR"/>
        </w:rPr>
        <w:t>شرحبیل کاری که تو می کنی گناه کوچکی نیست</w:t>
      </w:r>
    </w:p>
    <w:p>
      <w:pPr>
        <w:pStyle w:val="BookText"/>
        <w:rPr/>
      </w:pPr>
      <w:r>
        <w:rPr>
          <w:rFonts w:ascii="IRNazanin" w:hAnsi="IRNazanin" w:eastAsia="IRNazanin"/>
          <w:color w:val="111111"/>
          <w:sz w:val="28"/>
          <w:sz w:val="28"/>
          <w:szCs w:val="28"/>
          <w:rtl w:val="true"/>
          <w:lang w:bidi="fa-IR"/>
        </w:rPr>
        <w:t xml:space="preserve">بدین گونه و با چنین شهادت های دروغین و بهتان آمیز و نامه های جعلی، معاویه از مردم برای جنگیدن با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گرفت</w:t>
      </w:r>
      <w:r>
        <w:rPr>
          <w:rFonts w:eastAsia="IRNazanin" w:cs="IRNazanin"/>
          <w:color w:val="111111"/>
          <w:sz w:val="28"/>
          <w:szCs w:val="28"/>
          <w:rtl w:val="true"/>
          <w:lang w:bidi="fa-IR"/>
        </w:rPr>
        <w:t>.</w:t>
      </w:r>
    </w:p>
    <w:p>
      <w:pPr>
        <w:pStyle w:val="Heading6"/>
        <w:numPr>
          <w:ilvl w:val="5"/>
          <w:numId w:val="1"/>
        </w:numPr>
        <w:rPr/>
      </w:pPr>
      <w:bookmarkStart w:id="127" w:name="__RefHeading___Toc177541_1067777946"/>
      <w:bookmarkStart w:id="128" w:name="_Toc46"/>
      <w:bookmarkEnd w:id="127"/>
      <w:r>
        <w:rPr>
          <w:rtl w:val="true"/>
        </w:rPr>
        <w:t>چه کسانی عثمان را کشتند</w:t>
      </w:r>
      <w:bookmarkEnd w:id="128"/>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را مهاجران و انصارو برجسته ترین اصحاب عادل و نیکرو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 مجتهدی کشته اند که‌نخست حجت را بروی تمام ساخته و ثابت کرده اند که در اداره کشوراز قرآن و سنت منحرف گشته است و بحکم قرآن خونش‌هدر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حق ندارد از ایشان انتقام بستاند یا قصاص خون عثمان را بگیرد، و 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یکتن از مهاجران بوده است و با ایشان همراه و هماهنگ و ایشان به نظر آن جماعت نمی شود بر سرکاری بیراه یا گمراهی یی همداستان شوند یاچشم بسته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حقیقت را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هایش به معاویه متذکر گشته و تنی چند از اصحاب به آن استدلال نموده اند مثلا صحابی بزرگ هاشم المرقال همین را حجت‌آورده است چنانکه در جلد نهم و همین جلد دیدم قرآن و سنت از وی تمجید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صحابی بزرگ ابو طفیل وعبدالرحمن بن عثمان که گفته شان را در جلد نهم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را پناه داده و کمک کرده و نگذاشته باشد بدخواهان به آنان تعدی نمایند چه گناهی کرده است</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دوستدارانش که همگی در کشتن عثمان دست نداشته اند یا دخالتی در حوادثی که در مدینه و علیه حکومت وقت رخ داده است و فقط تنی چند از مشاهیر اصحاب عادل و نیکرو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پناه‌جسته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مجوزی در صدد کشتن همه آن مردم برآمده و پس از شهادت مولای متقیان وپیش از آن در همه شهرستان ها بتعقیب آنان همت گماشته و کشتار</w:t>
      </w:r>
      <w:bookmarkStart w:id="129" w:name="pg10095_93252"/>
    </w:p>
    <w:p>
      <w:pPr>
        <w:pStyle w:val="BookText"/>
        <w:rPr/>
      </w:pPr>
      <w:bookmarkEnd w:id="129"/>
      <w:r>
        <w:rPr>
          <w:rFonts w:ascii="IRNazanin" w:hAnsi="IRNazanin" w:eastAsia="IRNazanin"/>
          <w:color w:val="111111"/>
          <w:sz w:val="28"/>
          <w:sz w:val="28"/>
          <w:szCs w:val="28"/>
          <w:rtl w:val="true"/>
          <w:lang w:bidi="fa-IR"/>
        </w:rPr>
        <w:t>کرده است؟</w:t>
      </w:r>
    </w:p>
    <w:p>
      <w:pPr>
        <w:pStyle w:val="Heading6"/>
        <w:numPr>
          <w:ilvl w:val="5"/>
          <w:numId w:val="1"/>
        </w:numPr>
        <w:rPr/>
      </w:pPr>
      <w:bookmarkStart w:id="130" w:name="__RefHeading___Toc177543_1067777946"/>
      <w:bookmarkStart w:id="131" w:name="_Toc47"/>
      <w:bookmarkEnd w:id="130"/>
      <w:r>
        <w:rPr>
          <w:rtl w:val="true"/>
        </w:rPr>
        <w:t>خونخواهی عثمان چگونه باید انجام می شد</w:t>
      </w:r>
      <w:bookmarkEnd w:id="131"/>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معاویه ولی خون عثمان وذیحق در خونخواهی او نبوده است و خونخواهان شرعی وی فرزندانش بوده اند، اگر فرضا حق قصاص داشتند و از تحقق آن در مانده بودند بادی از خلیفه وقت دادخواهی می نمودند تا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دعوای ایشان رسیدگی و قضاوت می کرد واو که بنابر نص نبوی داناترین و شایسته ترین قاضی بود حکم خدا را باجرا می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معاویه حق خونخواهی داشت، اما نه حق خونخواهی عثمان را، و می توانست قصاص خون خویشانش را از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بخواهد قصاص خون برادرش حنظله بن ابی سفیان، و جد مادریش عتبه بن ربیعه، و دائی اش ولید بن عتبه بن ربیعه، و پسر عموهایش عاص بن سعید بن عاص بن امیه و عقبه بن ابی معیط بن ابی عمرو بن امیه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هرگز از این موضوع دم نزد چون می دانست که مردم با او موافقت نخواهند کرد و خون آن مشرکان را هدر و غیر قابل قصاص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بعکس خون عثمان را عنوان کرد و به شیوه جاهلیت که هر یک از افراد قبیله، خودرا برای خونخواهی کشته قبیله ذیحق می شمرد هر چند با آن کشته نسبت خویشاوندی دوری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جاهلی و نامشروع در گوش مردم بیگانه از دین شام اثر داشت و آنان را که از تعالیم و آداب اسلام بی اطلاع بودند به موافقت بر می انگیخت، و بهمین جهت معاویه با دغلبازی و شیوه جاهلی توانست آنان رابفریبد و با خود همراه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جنگ معاویه چیزی نبود جز شعله ای‌از آتش کینه های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گرفتن انتقام خون مشرکان قبیله بنی عبد شمس که در میدانش بخاک هلاک افتاده بودند، و این حقیقت بر همه روشن بود و آشکار حتی بر دختران خانه نشین که معمولا از جریانات سیاسی و دقائق آن بی خبرند</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وظیفه معاویه این بودکه در برابر بیعتی که به درستی انجام‌گرفته بود سر فرود آرد و به وحدت جامعه بپیوندد و سر از بیعت نپیچد و با این کار نظام جامعه را برهم نزند، و سپس به حاکم بیعت شده مراجعه کرده اگر دعوای جزائی یی دارد اقامه نماید و داد خواهی کند، واین درنامه امیرالمومنین به معاویه درج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 عثمان را به من تسلیم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چه به آن پسران عثمان موجودند و آنان ذیحق تر از تو به این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فکر می کنی تو برای خونخواهی عثمان قوی تر از آنهائی باید به بیعتی که ترا متعهد ساخته سر فرود 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بیعتی عمومی است و شامل تو می شود و قابل تجدید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وبعدا از من علیه آنان داد خواهی نمایی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 دیگری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کشندگان عثمان زیاد حرف زده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نظرت را تغییر داده دست از سرکشی برداری و تصمیم عمومی مسلمانان را بپذیری و بعد نزد من علیه آنها اقامه دعوا و دادخواهی نمائی اختلاف تو و آنان را براساس قرآن حل و فصل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را تو میخواهی فریبی بچه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خودم ای معاویه اگر نه از روی هوای نفس، بلکه خردمندانه بیندیشی خواهی دریافت که من از همه کس منزه تراز خون عثمانم، و خواهی دانست که من از او برکنار و بدور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بخواهی نا جوانمردانه تهمت بزنی‌آن کار دیگریست </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طلحه و زبیر پیش‌از معاویه از پی همین منظور بر آمدند و همسر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پرده بیرون آوردند،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حجت‌با آنان جنگید و به آنان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ادعا کرده اید من عثمان را کشته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شما آن مدنیانی داور باشند که نه به من پیوسته اند و نه بشما تا براساس داوریشان هر کس آنچه را مستحق است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ادعا کرده اید من کشندگان عثمان را پناه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عثمان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سر به فرمان من فرود آرند و آنگاه نزد من علیه قاتلان پدرشان اقامه دعوا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نفررا چه به عثمان خواه او بحق کشته شده باشد</w:t>
      </w:r>
    </w:p>
    <w:p>
      <w:pPr>
        <w:pStyle w:val="BookText"/>
        <w:rPr/>
      </w:pPr>
      <w:r>
        <w:rPr>
          <w:rFonts w:ascii="IRNazanin" w:hAnsi="IRNazanin" w:eastAsia="IRNazanin"/>
          <w:color w:val="111111"/>
          <w:sz w:val="28"/>
          <w:sz w:val="28"/>
          <w:szCs w:val="28"/>
          <w:rtl w:val="true"/>
          <w:lang w:bidi="fa-IR"/>
        </w:rPr>
        <w:t>و خواه بنا حق، در هر حال شما بامن بیعت کرده اید، و اینک دو کار زشت را مرتکب گشته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شکستن پیمان بیعت، و از خانه بدر آوردن مادرتان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معاویه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طلحه وزبیر با من بیعت کردند و بعد پیمان بیعتشان را شکستند، و این پیمان شکنی به مثابه بازگشت به وضع جاهلی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من پس از اتمام حجت با آنها جنگیدم تا حق بتحقق پیوست و حکم خدا علی رغم دلخواهشان چیره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تصمیم عمومی مسلمانان را بپذیر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دلائل و اتمام حجت ها برای معاویه کافی نمی‌نمود؟ همه دنیا می دانستند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که دو رابیش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کافر گشتن و دیگری جنگیدن با آن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معاویه ندید خودخواهی و فریبکاری و جاه طلبی و دنیا پرستی چه بر سر سران سپاه جمل آورد و با اینکه هزاران انسان صالح و بیراه و اهل حق و باطل را بکشتن دادند هیچ طرفی بر نبستند؟ پس از چه روی شمشیر کشید تا هزاران انسان بیگناه و مرد و زن کودک را به خاک و خون افکند آنهم در ازای کشته شدن یکتن که مجتهدان عادل و نیکرو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حجت کشته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عام مردم به بهانه خونخواهی یکتن، کاری است حرام و بر خلاف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وی چنان بود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 ای به وی متذکر 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در این موضوع رای درست و روشنی که متکی به حدیث باشد نداری و نه شاهد درباره این قضیه داری و نه به آیه ای از قرآن یا سفارشی از رسول خدا استناد می کنی</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خلیفه وقت باید حتما پیروی واطاعت شود و سرپیچی از آن روانیست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مطالبی که در مورد کشندگان عثمان نوشته ای، من در این موضوع اندیشیده ام و هر چه کردم دیدم نمی توانم آنها را به تو یا دیگری تحویل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بجان خودم اگر از گمراهی و بد خواهی ات دست برنداری به همین زودی ها خواهی دید که از پی ات بر خواهند برخاست و احتیاجی</w:t>
      </w:r>
    </w:p>
    <w:p>
      <w:pPr>
        <w:pStyle w:val="BookText"/>
        <w:rPr/>
      </w:pPr>
      <w:r>
        <w:rPr>
          <w:rFonts w:ascii="IRNazanin" w:hAnsi="IRNazanin" w:eastAsia="IRNazanin"/>
          <w:color w:val="111111"/>
          <w:sz w:val="28"/>
          <w:sz w:val="28"/>
          <w:szCs w:val="28"/>
          <w:rtl w:val="true"/>
          <w:lang w:bidi="fa-IR"/>
        </w:rPr>
        <w:t>نخواهد بود که آنان را در خشکی و دریا تعقیب نمائی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مگر این دستور صریحی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حاکی از این که نمی تواند کشندگان عثمان را به هیچ فرد شورشی تحویل دهد و خواستن چنین چیزی از او گمراهی و بد خواهی است؟ مگر معاویه می پنداشت در صورت اصرار و تقاضا رای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خواهد کرد، یا نظریه خویش را و حکم دین را ترک کرده هوای نفس او را خواهد پذیرفت؟ این محال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پس‌چرا معاویه به وظیفه دینی خویش عمل نکرد و فرمان امامی را که قرآن پاک ومنزهش شمرده اطاعت ننمود و خویش عمل نکرد و فرمان امامی را که قرآن پاک منزهش شمرده اطاعت ننمود و نظریه او را که از قرآن جدائی ناپذیر است نپذیرفت؟ مگر اطاعت از فرمان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واجب نبود حال آنکه آن جماعت روایاتی را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شمرده اند که به استنادش اطاعت از فرمان سران گمراهگری و حکام جور و بیداد گری از قماش معاویه و یزید را واجب می شمارد؟ روایاتی از این قبیل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پیشوایانی خواهند بود که راه از راهنمائی من نمی برند و سنت مرا رویه خویش نمی سازند و مردانی خواهند بود که دل شیطان دارند و پیکر انسان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حذیفه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اگر آن وضع را دیدم چه کنم؟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فرمان امیر را بشنو و اطاعت کن گرچه پشتت تازیانه بخورد و مالت گرفته شود فرمان نیوش و اطاعت ورز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سلمه بن یزید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به نظر تو اگر زمامدارانی بر ماحاکم گشتند که حقشان را از ما میخواستند، اما حق ما را نمی دادند چه باید بکنیم؟</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از جوابش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می پرسد باز روی از او بر 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سوم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بن قیس او را گرفته تکان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به‌فرمان باشید و اطاعت کنید، زیرا آنها مسوول کار خویشند و شما مسوول کار خویش</w:t>
      </w:r>
      <w:r>
        <w:rPr>
          <w:rFonts w:eastAsia="IRNazanin" w:cs="IRNazanin"/>
          <w:color w:val="111111"/>
          <w:sz w:val="28"/>
          <w:szCs w:val="28"/>
          <w:rtl w:val="true"/>
          <w:lang w:bidi="fa-IR"/>
        </w:rPr>
        <w:t>. "</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 آن جماعت است‌درباره حکام تبهکار و فاسد، تا چه رسد به امام عادل</w:t>
      </w:r>
    </w:p>
    <w:p>
      <w:pPr>
        <w:pStyle w:val="BookText"/>
        <w:rPr/>
      </w:pPr>
      <w:r>
        <w:rPr>
          <w:rFonts w:ascii="IRNazanin" w:hAnsi="IRNazanin" w:eastAsia="IRNazanin"/>
          <w:color w:val="111111"/>
          <w:sz w:val="28"/>
          <w:sz w:val="28"/>
          <w:szCs w:val="28"/>
          <w:rtl w:val="true"/>
          <w:lang w:bidi="fa-IR"/>
        </w:rPr>
        <w:t>و حاکم نیکروی که همه شرایط خلافت در او جمع‌است و دنیا می داند که چه حدیث ها دروجوب اطاعتش هست و سازگاری و موافقت با آراء و نظریاتش که همواره مطابق دین است و امر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چه کسی عثمان را کشته و مباشر قتلش بوده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جلد نهم بشرح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متهمین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جبله‌بن ایهم مصری، کبیره السکونی، کنانه بن بشر تجیبی، سودان بن حمران، رومان یمانی، یسار بن غلیاض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عساکر او را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اینها در وقت کشته شده اند و باقیماندگان نیز هیچیک در سپاه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اند و نه او به آنان پناه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هیچکس نمی توانست انتقام خون عثمان را از کسی غیر از اینها 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آنهائی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داده شان نه مباشر قتل عثمان بلکه مسبب آن بوده اند و عبارت از مهاجران و انصار یا اصحاب عادل و نیکرو که مردم را علیه وی بر می انگیخته اند و همگی باستثنای عده انگشت شماری در این کار شرکت داشته اند</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اینها گذشته، آیا این مولای متقیان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خود را از شرکت در قتل عثمان بری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را به طلحه و زبیر و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برجسته ترین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شهادت می دادند که حضرتش درآن قتل دستی نداشته است و این شهادت را از هنگام کشته شدن عثمان تا آغاز نبردهای صفین تکرار کردند وبه طلحه و زبیر ومعاویه وهمدستان آنها نوشتند در نظر معاویه باندازه شهادت های دروغ و بهتان آمیزی ارزش واعتبار نداشت که عناصری بی سر و پا و فرومایه سر هم بندی کردندو خود معاویه با حقه بازی و دسیسه ترتیب داد و با تطمیع و تهدید بر گذارش کرد؟ حال آنکه می دانست امیر مومنان چه شخصیتی دارد و چه مقام بلندی، وآن اصحاب پاکدامن و نیکوکاری که برائت حضرتش راتائید و تصدیق می نمودند چه بلند پایه اند، وآن دار و دسته ای که بر وی شوریده اند مشتی پست ونادرست بیش نیستند؟ آری، معاویه اینها همه را می دانست، لکن در پی سلطنت بود و طمعی که بان بسته بود دست وزبانش را به هر پستی و پلیدی وگناهی می آلود</w:t>
      </w:r>
      <w:r>
        <w:rPr>
          <w:rFonts w:eastAsia="IRNazanin" w:cs="IRNazanin"/>
          <w:color w:val="111111"/>
          <w:sz w:val="28"/>
          <w:szCs w:val="28"/>
          <w:rtl w:val="true"/>
          <w:lang w:bidi="fa-IR"/>
        </w:rPr>
        <w:t>.</w:t>
      </w:r>
      <w:bookmarkStart w:id="132" w:name="pg10095_93257"/>
    </w:p>
    <w:p>
      <w:pPr>
        <w:pStyle w:val="Heading6"/>
        <w:numPr>
          <w:ilvl w:val="5"/>
          <w:numId w:val="1"/>
        </w:numPr>
        <w:rPr/>
      </w:pPr>
      <w:bookmarkStart w:id="133" w:name="__RefHeading___Toc177545_1067777946"/>
      <w:bookmarkStart w:id="134" w:name="_Toc48"/>
      <w:bookmarkEnd w:id="132"/>
      <w:bookmarkEnd w:id="133"/>
      <w:r>
        <w:rPr>
          <w:rtl w:val="true"/>
        </w:rPr>
        <w:t>دفاعیه ابن حجر از معاویه</w:t>
      </w:r>
      <w:bookmarkEnd w:id="134"/>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دفاعیات معاویه را از موقعیت تبهکارانه اش نسبت به خلافت امیرمومنان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بهانه هائی که برای قیام مسلحانه اش تراشیده دیدیم بیائید نگاهی به دفاعیه ای بیندازیم که آخرین هواخواه وپشتیبانش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داده است و چون خویش را از جنگیدن زیر پرچم امویان محروم دیده صفحاتی چند در دفاع از سر دسته شان سیاه کرده است و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عذرها و دلائل بی پایه ردیف نموده و با گستاخی عرضه کرده است پنداری براهین قاطع است و حجت های استوار و گرچه اینها را خود اختراع نکرده و پیشینیانش تقلید و اقتباس و اتخاذ نموده و از ابن تیمیه‌و ابن کثیر، لکن با زرنگی و تردستی گرد آورده و چیده و آب و رنگ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معتقدات اهل سنت‌این است که جنگ هائی که میان معاویه 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گرفته از آن جهت نبوده است که معاویه بر سر خلافت با علی کشمکش داشته است، زیرا چنانکه گذشت متفقند بر این که خلافت حق علی بوده است بنابراین آشوب داخلی‌بر سر خلافت بروز نکرده است، بلکه بدین سبب که معاویه بر همراهانش از علی تقاضا داشته اند کشندگان عثمان را به ایشان تسلیم نماید چون معاویه پسر عموی عثمان بوده است، و علی از آن سر باز زده است بدین گمان اگر بخواهد فورا آنان را تحویل دهد چون عشائر آنان بسیار است و به سپاه علی آمیخته اند موجب اضطراب و اغتشاش خواهد گشت و خلافت را که انتظام عقیده‌و آراء مسلمانان بدان وابسته است متزلزل خواهد کرد بویژه آنکه خلافتش در آغاز کار مستحکم و استوار نگشته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w:t>
      </w:r>
    </w:p>
    <w:p>
      <w:pPr>
        <w:pStyle w:val="BookText"/>
        <w:rPr/>
      </w:pPr>
      <w:r>
        <w:rPr>
          <w:rFonts w:ascii="IRNazanin" w:hAnsi="IRNazanin" w:eastAsia="IRNazanin"/>
          <w:color w:val="111111"/>
          <w:sz w:val="28"/>
          <w:sz w:val="28"/>
          <w:szCs w:val="28"/>
          <w:rtl w:val="true"/>
          <w:lang w:bidi="fa-IR"/>
        </w:rPr>
        <w:t>کرده که به تاخیر انداختن کار تحویل آنان به صواب نزدیکتر است تا آنگاه که وضع خویش رامحکم گرداند و امکان عملی و امکان عمل بوجه درست برایش میسر گردد وحدت ملی مسلمانان و نظم ایشان به تحقق پیوندد، آن وقت کشند گان عثمان را یکایک بر گیرد و به آنان تسلیم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 این، آنانکه چون در جنگ‌جمل بانگ برزد که کشندگان عثمان از سپاهش بیرون روند بعضی از آنان آهنگ قیام علیه او و جنگیدنش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کسانی که موافق کشتن عثمان بودند جمعی بسیار بودند چنانکه از داستان محاصره کردن و کشتن وی دیدیم، جمعیت انبوهی از مصریان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هفتصدنفر گفته اند و هزار نفر و پانصد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مردم کوفه، و جمعی از مردم بصره و اهالی دیگر بلاد، و به مدینه درآمده اند و کارها از آنان سرزده است حتی بعضی گفته اند که آنان باعشائر شان به ده هزار نفر می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واشته تا اقدام به تحویل آنان نماید، زیرا دشوار یانشدنی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احتمال دارد که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داشته که کشندگان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تجاوزکاران داخلی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از آن گونه که اجتهاد و فهم نادرستشان سبب شده که ریختن خون او را جایز بدانند به استناد کارهائی که از او سرزده است مثل این که پسر عمویش مروان را منشین خود ساخته و او را که توسط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خارج مدینه تبعید بوده‌به مدینه بازگردانده، و در گماشتن به استانداری و کارهای مهم دولتی خویشاوندانش را بر دیگران مقدم داشته‌است، و قضیه محمد بن ابی بکر، از روی بی اطلاعی و به اشتباه تصور کردند که وقتی این کار را کرد ریختن خونش جایز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کار مسلح‌داخلی هرگاه سر به فرمان پیشوای عادل‌آورد دیگر او رابخاطر خونی که در حال‌شورش مسلحانه ریخته یا مالی که در اثنای آن بهدر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را با اجتهاد غلط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نخواهند کرد و این نظر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جمعی دیگر از علمای‌فقه همین را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گرچه امکان دارد، ولی احتمال و فرض پیشین بیشتر قابل اعتماد است</w:t>
      </w:r>
      <w:r>
        <w:rPr>
          <w:rFonts w:eastAsia="IRNazanin" w:cs="IRNazanin"/>
          <w:color w:val="111111"/>
          <w:sz w:val="28"/>
          <w:szCs w:val="28"/>
          <w:rtl w:val="true"/>
          <w:lang w:bidi="fa-IR"/>
        </w:rPr>
        <w:t>... "</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گرفتیم عثمان بنا حق و از روی تجاوز کاری کشته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فرض کردیم به هیچ وجه کاری راکه مستوجب قتلش باشد مرتکب نگشته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وپیش از کشتنش اتمام حجت بر او نکرده و درحق وی حکم قرآن را باجرا نگذاشته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قتلش در میان هزاران مدنی و مصری و کوفی بصری صورت نگرفته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سراسر در کشور بر او نشوریده و مردان صالح امت انتقادات و اعتراضات بیشمار بر او ننموده و وی را پیوسته به پیروی سنت نخوانده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قاتلش نه اینکه از روز اول مجهول و ناشناس مانده، بلکه معلوم و معین بوده و انگشت نما، و قتلش بی قاتل مشخص نباشد تا جزای حقوقی قتلش از خزانه عمومی مسلمانان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مباشران قتلش بکشتن نرفته باشند و بعضی از آنها باقی ماند و امکان قصاصش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مهاجران و انصار در قتلش همداستان نباشند و این مجتهدان عادل دستی در آن حادثه نداشته باشند و بر جسته ترین اصحاب در قتلش شرکت نجسته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مردم مدینه به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کشور ننوشته باشند که شما به جهاد راه خدای عزوجل برخاسته و از شهر خویش بیرون گشته اید در پی برقراری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آنکه دین محمد را کسی که در غیابتان عهده دار امور شما است تباه و رها 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بسرعت بیائید و 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قرار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مهاجران به اصحاب و تابعانی که در مصر بودند ننوشته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بیائید اینجا و خلافت رسول خدا را پیش از آنکه از چنگ اهلش بدر کنند به سامان آورید، زیرا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یافته و سنت رسول خدا دگرگون گشته است و احکام دو خلیفه پیشین تغییر داده شده است</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طلحه و زبیر و 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بن‌عاص بیش از همه مردم در مخالفت با وی‌سرسختی و تندی نشان نمی داده اند و هیچ در آن انقلاب</w:t>
      </w:r>
    </w:p>
    <w:p>
      <w:pPr>
        <w:pStyle w:val="BookText"/>
        <w:rPr/>
      </w:pPr>
      <w:r>
        <w:rPr>
          <w:rFonts w:ascii="IRNazanin" w:hAnsi="IRNazanin" w:eastAsia="IRNazanin"/>
          <w:color w:val="111111"/>
          <w:sz w:val="28"/>
          <w:sz w:val="28"/>
          <w:szCs w:val="28"/>
          <w:rtl w:val="true"/>
          <w:lang w:bidi="fa-IR"/>
        </w:rPr>
        <w:t>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دنیا صدای عثمان را نشنیده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دست طلحه آن قدر زر و سیم به او داده ام حالا در پی قتل من است و مردم را به کشتنم تحریک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طلحه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شود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بشود نه فرشته مقرب است و نه پیامبر مرسل و مردم را از رساندن آب به عثمان باز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مروان، طلحه را در عوض خون عثمان نکشته باشد و این سخن از وی در تاریخ ثبت نباشد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در پی خونخواهی نخواهم 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زبیر نگفته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بکشید، زیرا دینتان را تغییر داده است، و عثمان فردای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لاشه ای بر صراط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عائشه به بانگ بلند فریاد نزده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نعثل را بکشید، خدا او را بکشد، چون کافر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مروان نگفته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میل دارم تو و این رفیقت که این قدر به وضع او توجه داری، بپای هر کدامتان سنگ آسیائی باشد و به دریا انداخته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ابن‌عباس اخطار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مردم رااز این دیکتاتور دور سازی</w:t>
      </w:r>
    </w:p>
    <w:p>
      <w:pPr>
        <w:pStyle w:val="BookText"/>
        <w:rPr/>
      </w:pPr>
      <w:r>
        <w:rPr>
          <w:rFonts w:ascii="IRNazanin" w:hAnsi="IRNazanin" w:eastAsia="IRNazanin"/>
          <w:color w:val="111111"/>
          <w:sz w:val="28"/>
          <w:sz w:val="28"/>
          <w:szCs w:val="28"/>
          <w:rtl w:val="true"/>
          <w:lang w:bidi="fa-IR"/>
        </w:rPr>
        <w:t>و عمرو عاص نگفته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عمرو عاص می گویند او را در حالی که وادی السباع بودم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تصمیم گرفتم علیه او تحریک کنم حتی چوپانی را که در سر کوه با گله خویش است تحریک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سعد بن ابی وقاص اعتراف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دست باز داشتیم و اگر می خواستیم می توانستیم بلا از او بگردانیم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نعش عثمان سه روز در مزبله نمانده باشد و نه اینکه مهاجران وانصار دیگر اصحاب عادل و نیکرو کوچکترین اهتمامی بدفنش نکرده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طلحه از کفن و دفنش در گورستان مسلمانان جلو گیری ننموده باشد و او را پس از ذلت و خواری و تحقیر در گورستان 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درباغ 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نکرده باشد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وهمه آنچه‌در جلد نهم از زبان جمعی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w:t>
      </w:r>
    </w:p>
    <w:p>
      <w:pPr>
        <w:pStyle w:val="BookText"/>
        <w:rPr/>
      </w:pPr>
      <w:r>
        <w:rPr>
          <w:rFonts w:ascii="IRNazanin" w:hAnsi="IRNazanin" w:eastAsia="IRNazanin"/>
          <w:color w:val="111111"/>
          <w:sz w:val="28"/>
          <w:sz w:val="28"/>
          <w:szCs w:val="28"/>
          <w:rtl w:val="true"/>
          <w:lang w:bidi="fa-IR"/>
        </w:rPr>
        <w:t>میانشان رجال برجسته و ارکان فقه آن جماعت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کردیم تاریخ گویای آن است به صحت نپیوسته و درست نباشد به هیچوجه و نه حتی ذره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وقت حق نداشته باشد آنطور که عثمان از کیفر عبید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هرمزان جفینه دختر ابولولوه را بی هیچ جرمی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در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معاویه پا از یاری عثمان بدامن در نپیچیده و در پی فرصت کشته شدنش نبوده باشد و تنی چند از برجسته ترین اصحاب شهادت نداده باشند که ریخته شدن خون عثمان به گردن معاویه است و قصاص خونش به گردن معاویه است و قصاص خونش را از کسی جز وی نباید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عثمان بازمانده ای جز معاویه نداشته است که عهده دار خوانخواهی اوشود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بوده که عثمان را کشته یا کشندگانش را پناه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معاویه دور و بیخبر از آن حادثه نبوده، بلکه شاهد و ناظر قتل عثمان بوده و قاتل او را شناخته و دانسته چه کسانی از کشتنش پاکدامن بوده‌اند و ادعای معاویه تهمت و بهتان و حرف بی پایه نبوده و نه برمبنای شهادت دروغ و ساختگی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اقامه دعوای خوانخواهی عثمان وضعی استثنائی داشته و غیر از سایر دعاوی حقوقی و جزائی بوده و بر عکس آنها نزد امام وقت مطرح نمی شده است و عملیات مسلحانه و لشکر کشی معاویه نه برای ریاست جوئی و دست اندازی به مقام شامخ خلافت بلکه برای‌دستگیری و کیفر کشندگان عثمان بوده است و هرگز نمی خواسته از رهگذر جنگش‌به خلافت رسد چون می دانسته که آزاد شده ای است فرزند آزاد شده ای، و نه از مجاهدان بدر است و نه سابقه درخشانی در اسلام دارد و نه حائز شرایطخلافت است و نه در انتخابات عمومی پیروز گشته و نه اجماعی برای خلافتش صورت گرفته و نه کسی او را بر گزیده است</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گرفتیم وقایع تاریخی چنین‌اتفاق افتاده و حقائق بدین گونه باشدای ابن حجر، و گرفتیم که چشم از همه حقائق و وقایع ثابتی که بر خلاف نوشته تو است پوشیدی، مگر این را هم می توانی انکار کرد که مخالفت و دشمنی‌معاویه</w:t>
      </w:r>
    </w:p>
    <w:p>
      <w:pPr>
        <w:pStyle w:val="BookText"/>
        <w:rPr/>
      </w:pPr>
      <w:r>
        <w:rPr>
          <w:rFonts w:ascii="IRNazanin" w:hAnsi="IRNazanin" w:eastAsia="IRNazanin"/>
          <w:color w:val="111111"/>
          <w:sz w:val="28"/>
          <w:sz w:val="28"/>
          <w:szCs w:val="28"/>
          <w:rtl w:val="true"/>
          <w:lang w:bidi="fa-IR"/>
        </w:rPr>
        <w:t xml:space="preserve">با امام وقت و حاکمی که علاوه بر وجود نص، بااجماع اصحاب بدان مقام نائل گشته است به منزله قیام مسلحانه علیه او است؟ و حزب ابو سفیان با جنگ و ستیزی که علیه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 انداخت به تجاوز کار مسلح داخلی بدل گشت و به تحقیر و سست کردن قدرت سیاسی الهی در زمین پرداخت و فرمانروائی شرعی را متزلزل گردانید و پیوند مسلمانی از گردن خویش فرو گذاشت و لازم آورد که بنام خدا محکوم و زبون گردد و مسلمانان با آن نبرد کنند تا از حوزه‌ایمان طرد شود، و خود را مصداق احادیثی گردانید که در صدر این مبحث آوردیم؟</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نه حلیفه بود و نه بااو بیعتی شده بود، بلکه استانداری بود از طرف کسانی که پیشتر خلیفه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بیعتی که در مدینه باامیرالمومنین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او را در شام ملزم و متعهد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او نوشته و متذکر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 خواست به استانداری و کاردولتی خویش ادامه دهد باید فرمان جدید یا تاییدی از طرف خلیفه وقت دریافت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هیچیک صورت نگرفت اگر نگوئیم که بعکس حضرتش او را از مقام استانداری ساخت و هیئتی رافرستاد تا او را به فرمانبرداری و تسلیم در برابر تصمیم صاحبنظران جامعه و مسلمانان وا دارد، و فرمان کتبی یی به همین منظور با ایشان همراه کرد</w:t>
      </w:r>
      <w:r>
        <w:rPr>
          <w:rFonts w:eastAsia="IRNazanin" w:cs="IRNazanin"/>
          <w:color w:val="111111"/>
          <w:sz w:val="28"/>
          <w:szCs w:val="28"/>
          <w:rtl w:val="true"/>
          <w:lang w:bidi="fa-IR"/>
        </w:rPr>
        <w:t>.</w:t>
      </w:r>
      <w:bookmarkStart w:id="135" w:name="pg10095_93263"/>
    </w:p>
    <w:p>
      <w:pPr>
        <w:pStyle w:val="Heading6"/>
        <w:numPr>
          <w:ilvl w:val="5"/>
          <w:numId w:val="1"/>
        </w:numPr>
        <w:rPr/>
      </w:pPr>
      <w:bookmarkStart w:id="136" w:name="__RefHeading___Toc177547_1067777946"/>
      <w:bookmarkStart w:id="137" w:name="_Toc49"/>
      <w:bookmarkEnd w:id="135"/>
      <w:bookmarkEnd w:id="136"/>
      <w:r>
        <w:rPr>
          <w:rtl w:val="true"/>
        </w:rPr>
        <w:t>هیئت های اعزامی امیرالمومنین علی</w:t>
      </w:r>
      <w:bookmarkEnd w:id="137"/>
    </w:p>
    <w:p>
      <w:pPr>
        <w:pStyle w:val="BookText"/>
        <w:rPr/>
      </w:pPr>
      <w:r>
        <w:rPr>
          <w:rFonts w:ascii="IRNazanin" w:hAnsi="IRNazanin" w:eastAsia="IRNazanin"/>
          <w:color w:val="111111"/>
          <w:sz w:val="28"/>
          <w:sz w:val="28"/>
          <w:szCs w:val="28"/>
          <w:rtl w:val="true"/>
          <w:lang w:bidi="fa-IR"/>
        </w:rPr>
        <w:t>نخستین هیئت</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ذیحجه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هیئتی‌را نزد معاویه اعزام داشت مرکب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بشیربن عمر و بن محصن انصاری، سعید بن قیس همدانی، شبث بن ربعی تمیمی و به آنان توصیه کرد که نزد آن شخص رفته او را به حکم خدا بخوانید وبه فرمانبرداری و وحدت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رفته با او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بن عمر و پس از حمد و ثنای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دنیا و عمرت سپری گشته و رو به آخرت داری، و خدای عزو جل به کارهایت رسیدگی خواهد کرد و کیفر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به خدای عزو جل سوگند می دهم که وحدت این امت را برهم نزن و خونریزی داخلی راه مینداز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سخنش را قطع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سفارشها را به رهبرت هم کرده ای؟ 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رهبرم چون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رهبرم برای تصدی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مردم روی زمین با صلاحیت تر است به لحاظ فضیلت و دینداری و سابقه درخشان اسلامیش و نزدیکیش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می 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به پرهیزگاری و ملاحظه خدای عزو جل می خواند و این که تقاضاهای اسلامی بر حق پسر عمویت را بپذیری، زیرا که در زندگانی دنیا به عافیت تر خواهد بود و در آخرت نیکوتر</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قصاص خون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نستانیم؟ نه بخدا هرگز چنین کاری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شبث بن ربعی به نطق‌ایستاد و پس از سپاس و ستایش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پاسخی را که سخن بشیربن عمربن عمرو دادی شنیدم و دریافتم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بخداهدف و منظور تو بر ما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هیچ چیز نیافته ای تا به وسیله اش مردم را بفریبی و آنان را با خود همدل سازی و زیر فرمان خویش در</w:t>
      </w:r>
    </w:p>
    <w:p>
      <w:pPr>
        <w:pStyle w:val="BookText"/>
        <w:rPr/>
      </w:pPr>
      <w:r>
        <w:rPr>
          <w:rFonts w:ascii="IRNazanin" w:hAnsi="IRNazanin" w:eastAsia="IRNazanin"/>
          <w:color w:val="111111"/>
          <w:sz w:val="28"/>
          <w:sz w:val="28"/>
          <w:szCs w:val="28"/>
          <w:rtl w:val="true"/>
          <w:lang w:bidi="fa-IR"/>
        </w:rPr>
        <w:t xml:space="preserve">آوری جز این شعار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پیشوایتان بناحق کشته شده و ما به خوانخواهی او بر خاسته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آن، عناصر نابخرد و فرومایه باین شعار همداستان کشته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ما اطلاع داریم که تو پا از یاری عثمان بدامن پیچیده‌ای و مایل بوده ای که او به کشتن رود برای همین وضع که امروز پیش آمده و برای اینکه شعار خونخواهی او را ساز کنی، اما بدان که بسا ریاست جو و جاه طلب که خدا با قدرتش مانع وصول او به مقصود گشته است، و بسا آروزمند که پیش از رسیدن به آرزو دچار مرگ و بدتر از آن شده است، و بخدا قسم هیچیک از این دو صورت برایت خوش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منظورت برسی به محض رسیدن به آن از طرف پرودگارت مستوجب آتش دوزخ خواهی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بنابراین‌از خدا بترس ای معاویه و دست از این کار و منظور بردار و سر خلافت با کسی که شایسته آن است بکشمکش نپرداز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معاویه شروع به سخن کرد و از آن جمله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و پستی نمودی ای بیابانگرد بی سر و پا و سبک مغز در همه آنچه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بیرون از حضورم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میان من وشما جز شمشیر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خشمگین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جماعت بیرون رفتند و به نزد علی آمده جواب معاویه را به وی گزارش دادند</w:t>
      </w:r>
    </w:p>
    <w:p>
      <w:pPr>
        <w:pStyle w:val="BookText"/>
        <w:rPr/>
      </w:pPr>
      <w:r>
        <w:rPr>
          <w:rFonts w:ascii="IRNazanin" w:hAnsi="IRNazanin" w:eastAsia="IRNazanin"/>
          <w:color w:val="111111"/>
          <w:sz w:val="28"/>
          <w:sz w:val="28"/>
          <w:szCs w:val="28"/>
          <w:rtl w:val="true"/>
          <w:lang w:bidi="fa-IR"/>
        </w:rPr>
        <w:t>دومین هیئت</w:t>
      </w:r>
    </w:p>
    <w:p>
      <w:pPr>
        <w:pStyle w:val="BookText"/>
        <w:rPr/>
      </w:pPr>
      <w:r>
        <w:rPr>
          <w:rFonts w:ascii="IRNazanin" w:hAnsi="IRNazanin" w:eastAsia="IRNazanin"/>
          <w:color w:val="111111"/>
          <w:sz w:val="28"/>
          <w:sz w:val="28"/>
          <w:szCs w:val="28"/>
          <w:rtl w:val="true"/>
          <w:lang w:bidi="fa-IR"/>
        </w:rPr>
        <w:t xml:space="preserve">با فرارسیدن محرم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طرفین جنگ صفین اعلام ترک مخاصمه کردند تا پایان ماه محرم مگر کار به صلح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دراثنای آن سفیرانی رفت و آمد کردند که فائده ای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هیئتی را فرستاد مرکب از عدی بن حاتم، یزید بن قیس، شعب بن ربعی، و زیاد بن 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او ملاقات کردند عدی بن حاتم شروع‌به سخن کرد و پس از سپاس خدا گفت</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آمده ایم تا ترا به کاری دعوت کنیم که بدان وسیله خدای عزوجل وحدت نظر و وحدت ملی ما را تامین و از خونریزی جلوگیری می کند و مایه امنیت راهها و رفع اختلاف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عمویت‌سرور مسلمانان و درخشان سابقه ترین و نیک</w:t>
      </w:r>
    </w:p>
    <w:p>
      <w:pPr>
        <w:pStyle w:val="BookText"/>
        <w:rPr/>
      </w:pPr>
      <w:r>
        <w:rPr>
          <w:rFonts w:ascii="IRNazanin" w:hAnsi="IRNazanin" w:eastAsia="IRNazanin"/>
          <w:color w:val="111111"/>
          <w:sz w:val="28"/>
          <w:sz w:val="28"/>
          <w:szCs w:val="28"/>
          <w:rtl w:val="true"/>
          <w:lang w:bidi="fa-IR"/>
        </w:rPr>
        <w:t>اثر ترین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واینک مردم به دورش متحد گشته اند، و خدای عزوجل هدایتشان کرده تارائی‌درست و متین اتخاذ کرده اند، و کسی جزتو و آنها که باتواند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 معاویه دست از کارت بردار، مبادا خدا برای تو همراهانت روزی چون روز جنگ جمل پیش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 است که نه‌برای اصلاح، بلکه برای تهدید 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این ای عدی نه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حربم ومرا با تهدیدات تو خالی نمی شود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کسانی هستی که‌پسر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سرنوشت دچار کردند تو از کشندگان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دراین آرزویم که خدای عزو جل ترا به کیفر قتل او به کشتن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 بن ربعی و زیاد بن حنظله به معاویه چنین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برای پیشنهادی آمده ایم که ما را و ترا به‌اصلاح می آورد، و تو شروع کرده ای به مثل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ها و کارهای بی فائده را کنار بگذار و جواب پیشنهادی را بده که ما و ترا جملگی سود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یزید بن قیس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فقطبرای ابلاغ مطلبی خاص نزد تو فرستاده‌شده ایم و برای اینکه جواب ترا باز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دراین راه از هر چه نصیحت و خیر خواهی باشد فرو گذار نخواهیم کرد و از هرچه حجت و دلیل علیه تو باشد و آنچه سبب گردد تو به همبستگی و وحدت باز آئی و تصمیم همگانی را می شناسید، و گمان نمی کنم برتو پوشیده باشد که مردم دیندار و با فضیلت هیچکس را همطراز و در ردیف علی‌نمی دانند و قرار نمی دهند و هرگز ترا بااو برابر نمی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 معاویه از خدا بترس و با علی مخالفت نکن، زیرا بخدا قسم ما هرگز مردی راندیده و نمی شناسیم که بیش از او پرهیزگارانه عمل کند یا در زندگانی دنیا زاهدتر از وی باشد و بی دلبستگی تر، یا در احراز همه خصال ستوده گرانمایه تر از وی</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معاویه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سپاس و ستایش، شما دعوت کردید به اطاعت و وحدت ملی و تصمیم همگانی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تصمیم همگانی که شما به آن می خوانید پیش ما است و در اینجا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کردن از رهبر شما راما نمی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شما خلیفه ما را کشته و وحدت ملی ما را برهم زده و قاتلان ما را پناه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شما ادعا می کند که او را نکشته است، و ما این حرفش را تکذیب نمی کنیم، اما از شما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 دوست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ندیده اید؟ آیا نمی‌دانید رفیق و همراه رهبر شمایند؟ بنابراین آنها را به ما تحویل بدهد تا به قصاص خون عثمان بکشیم آنگاه پیشنهاد شما را دائر بر اطاعت و وحدت ملی می 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شبث بن ربعی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آیا تو از این خوشحال خواهی شد که عمار یاسر را به دست تو بدهند تا او را بکشی؟ جوابداد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بخدا اگر پسر سمیه را به دست من بدهند او را نه در ازای 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ازای قتل ناتل برده آزاد شده عثمان خواهم</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شبث گفت، قسم به خدای زمین و خدای آسمان که سخن به انصاف و اعتدال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قسم به آن خدائی که جز اونیست دستت به عمار نخواهد رسید مگر آنکه جماعت ها به خاک و خون کشیده شودو روزگارت تباه وتیره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 در گیرد روزگار تو تباه تر و تیره تر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هیئت از نزد معاویه برفتند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معاویه بدنبال زیاد بن حنظله تمیمی فرستاد تا بیامد و با او ملاقات محرمانه کرد و به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ثنای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رابطه خویشاوندیش را با ما گسسته و حق مارا ضایع کرده و قاتلان رفیق ما را در پناه‌خویش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یاری می طلبم تا با خانواده و عشیره ات مرا مدد کنی، و در برابر خدای عزوجل برای تو تعهد می کنم که اگر پیروز شدم ترا به استانداری هر یک از دو کشور که تو بپسندی و برگزینی منصوب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حنظله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معاویه حرفش را تمام کرد خدای عزوجل را سپاس برده و ستایش نمودم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برراه روشنی هستم که پروردگارم نموده و بر آنچه به من ارزانی فرموده‌است، بنابراین هرگز پشتیبان تبهکاران نخواهم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برخاسته برفتم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دیزیل از طریق عمر بن سعد چنین روایت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آموزان عراقی و شامی در منطقه ای اردو زدند و نزدیک به سی هزار نفربودند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قرآن آموزان عراقی ازآن میان عبیده السلمانی، علقمه بن قیس، عامر بن عبد قیس، عبدالله بن عتبه بن مسعود و بعضی دیگر نزد معاویه رفته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چه هستی؟ جوابداد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درپی خونخواهی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 می خواهی قصاص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وی او را کشته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کشندگانش را پناه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پیش علی و گفته معاویه را باز 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نکشته ام و شما می دانید که من او را نکشته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گشتند پیش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دست خود او را نکشته به عده ای دستور کشتنش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آمدند نزد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نه او را کشتم و نه دستور دادم و نه به آن گرائیدم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پیش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 گوید انتقام ما را از کشندگان عثمان بگیرد چون آنها در سپاه وی هستند و جز سربازانش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هنگامه آشوبی، آنان علیه وی قرآن تفسیر و استنباط کردند و اختلاف و دو دستگی بهمین جهت‌پیش آمد، و او را در عین اقتدارش کشتند و من بر آنها تسلطی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آمدند پیش معاویه و جریان را به اطلاع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وضع چنان است که‌می گوید پس چرا بدون مشورت با ما و باکسانی که در اینجا هستند به حکومت برخاسته است؟ برگشتند نزد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مهاجران و انصارند، و ایشان در کار حکومت بر مردم و کار دین مردم نماینده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ایشان موافقت نمودند و با من بیعت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روانمی دانم کسی چون معاویه را بگذارم برامت حکومت یابد و وحدت امت را بگسلد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پیش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مهاجران و انصاری که در اینجا هستند در این کار شرکت نکرده اند؟ بر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در بیعت حق بدریان است نه دیگران، و هیچ مجاهد بدری یی نیست که با ما نباشد و با من بیعت و موافقت ننموده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مبادا او شما را بفریبد و دین و جانتان را تباه گرداند</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ملاحظه می کنید که آن تجاوز کار گردنکش سر در برابر حقیقت</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فرود نمی آرد و حاضر به پذیرش تصمیم عمومی صاحبنظران جامعه و حاکمیت شرعی‌امام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پنداری او به تنهائی‌یا همراه بی سر و پایان شام و سبکسرانی که دور و برش هستند عهده دار سرنوشت ملت اسلام است و رتق وفتق‌امور جامعه بدست و به اختیار آنها است‌و مهاجران و انصار و صحابیان بدری در نظر وی هیچ ارزش و مقامی ندارند و بیعت و وحدت و اتفاق آراءشان را اعتباری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وحدت و تصمیم همگانی که شما به آن می خوانیدپیش ما است و در اینجا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اطاعت از رهبر شما را نمی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وحدت همگانی در مدینه صورت‌گرفته و بر خلافت امیر المومنین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از وی تعلق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 وی بیعت کرده اند که دارای سابقه درخشان و افتخارات بوده اند و صاحبنظران جامعه‌یعنی مهاجران و انصار و اعیان شهرستان ها، و اجماع و اتفاق آرائی که در مورد خلافت حضرتش صورت گرفت درتاریخ اسلام بیسابقه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بیعتی که به زعم معاویه برای او صورت‌گرفت همداستانی بی سر و پایان شام و آشوب طلبان و تاجران سیاست بود و با وی چنانکه سرورمان قیس بن سعد بن عباده گفته است کسی نبود جز بیابانگردانی که به اسارت و بردگی مسلمانان در آمده و بعد آزاد شده بودند یا یمنی هائی که به آن ماجرا کشانده شده بودند، و با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چنانکه‌پیشتر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هزار نفر بودند که‌شتر نر را از ماده تمیز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رای و اتفاق چنین عناصری چه‌اهمیت و اعتباری می تواند داشته باشدو بیعت آنها که حق را زیر پا گذاشته ومبادی اسلام را پس پشت افکنده اند چه‌ارزشی دارد پسر زن جگر خوار و دنباله روانش که هسند تا حق اظهار نظر و رای‌درباره خلافت اسلامی داشته باشند و ازامیرالمومنین بخواهند از حکومت کناره‌بگیرد و تعیین حاکم را به شورای مسلمانان وا گذارد پس از اینکه ارکان‌جامعه و شخصیتهای برجسته اسلامی بیعت‌نموده و با امام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عدم تمایلش به تصدی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خلافت بسته اند و چنان اصرار ورزیده و تجمع‌و همداستانی نموده اند که چون یال شیر بر سر وی ریخته اند و در آن میان‌حسن و حسین پایمال گشته اند و جامه حضرتش بدریده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دخالت آن اسیرآزاد شده پسر اسیر</w:t>
      </w:r>
    </w:p>
    <w:p>
      <w:pPr>
        <w:pStyle w:val="BookText"/>
        <w:rPr/>
      </w:pPr>
      <w:r>
        <w:rPr>
          <w:rFonts w:ascii="IRNazanin" w:hAnsi="IRNazanin" w:eastAsia="IRNazanin"/>
          <w:color w:val="111111"/>
          <w:sz w:val="28"/>
          <w:sz w:val="28"/>
          <w:szCs w:val="28"/>
          <w:rtl w:val="true"/>
          <w:lang w:bidi="fa-IR"/>
        </w:rPr>
        <w:t>آزاد شده در کاری که صاحبنظران جامعه بر آن اتفاق نظر و تصمیم یافته اند نه تنها دخالتی بیجا و بیمورد بلکه قیام تجاوز کارانه و نافرمانی در برابر امام وقت و مظهر وحدت ملی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آن که در ارکان نظم و حکومتشان خلل وارد آورده است</w:t>
      </w:r>
    </w:p>
    <w:p>
      <w:pPr>
        <w:pStyle w:val="BookText"/>
        <w:rPr/>
      </w:pPr>
      <w:r>
        <w:rPr>
          <w:rFonts w:ascii="IRNazanin" w:hAnsi="IRNazanin" w:eastAsia="IRNazanin"/>
          <w:color w:val="111111"/>
          <w:sz w:val="28"/>
          <w:sz w:val="28"/>
          <w:szCs w:val="28"/>
          <w:rtl w:val="true"/>
          <w:lang w:bidi="fa-IR"/>
        </w:rPr>
        <w:t>پسر هنده جگر خواره اگر چنانکه ابن حجر ادعا می نماید در پی چنگ انداختن بر خلافت نبود پس چرا آن همه تطمیع و فریب بخرج می داد و اعیان و مردان انقلاب را می خواست با وعده استانداری این و آن منطقه بفریبد و با خلافت خویش همراه نماید؟ می بینیم عمروعاص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قتل عثمان دست داشته و تلاشها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وعده‌می دهد که مصر را به تیول او دهد و به زیاد تمیمی قول می دهد اگر به حکومت رسید هر یک از دو کشور مصر یا عراق راکه بخواهد به او دهد، لکن تمیمی چنانکه خود می گوید بر راه راست و روشن پروردگار خویش است و شکر گزارنعمت هایش و نه حق ناشناس و نه پیشتیبان تبهکاران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قیس بن سعد انصاری که معاویه در نامه‌ای به وی وعده میدهد که حکومت بر عراق عرب و عراق عجم را در صورت چیرگی و رسیدن‌به حکومت به وی دهد و سلطنت بر حجاز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بر حکومت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به‌کسی وا گذارد که قیس می 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قیس بن سعد پیشوای انصار است و انصار در جنگ جمل در حالی که سرا پا آهن بودند فریاد برداشتند که ما قاتل عثمانیم</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آن نیز هست که حرفش را به شبث بن ربعی حلاجی کنیم، آنجا که‌گوید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بخدا اگر پسر سمیه را بدست من بدهند او را نه در ازای قتل عثمان، بلکه در ازای قتل‌ناتل برده آزاد شده عثمان خواهم کشت معاویه که در شام بود از کجا فهمید وبرایش یقین حاصل گشت که عثمان را و مستخدمش ناتل را عمار کشته است؟ با کدام دلیل و مدرک چنین حکمی صادر کرد؟ شاید با اقامه شهادتی دروغین و افترا آمیز از آنگونه که معمولا در چنین مواردی ترتیب می داد و سر همبندی می کرد اگر ادعایش راست باشد وعثمان را واقعا عمار یاسر کشته باشد قابل قصاص و کیفر نخواهد بود زیرا عمار یاسر از مجتهدان</w:t>
      </w:r>
    </w:p>
    <w:p>
      <w:pPr>
        <w:pStyle w:val="BookText"/>
        <w:rPr/>
      </w:pPr>
      <w:r>
        <w:rPr>
          <w:rFonts w:ascii="IRNazanin" w:hAnsi="IRNazanin" w:eastAsia="IRNazanin"/>
          <w:color w:val="111111"/>
          <w:sz w:val="28"/>
          <w:sz w:val="28"/>
          <w:szCs w:val="28"/>
          <w:rtl w:val="true"/>
          <w:lang w:bidi="fa-IR"/>
        </w:rPr>
        <w:t>عادل ونیکرو است که تا اسلام خون کسی را هدر نشمرده و مجازات اعدام برایش مقرر ننموده باشد او را نمی کشند، واز کسانی است که سخنش و کردارش حجت است، و چطور حجت نیست حال آنکه خدای‌عزوجل در پنج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جلد نهم برنوشتیم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تمجید و ستایشش نموده و حدیث ها از پیامبر گرامی در حقش آمده‌است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از سر تا قدمش آکنده از ایمان است و ایمان به گوشت و خونش آمیخته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خدا از سر تا قدمش را به ایمان آمیخته و ایمان به گوشت و خونش آمیخته‌است، با حق به هر جا که بگراید می گراید، وآتش را سزانیست که پاره ای از وی در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از ایمان است تا مغز استخوانش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عبارتی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پاشنه پایش تا آویزه گوشش آکنده از ایمان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عماربا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حق با وی، عمار با حق می گردد هر جا که بگردد، و قاتل عمار در آتش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اختلاف پیدا کردند پسر سمیه با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عمار و گوشتش بر آتش حرام است که در گیردش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چه به عمار او آنها را به بهشت می خواند و آنها وی را به دوزخ عمار پوست میان دودیده و بینی من است</w:t>
      </w:r>
      <w:r>
        <w:rPr>
          <w:rFonts w:eastAsia="IRNazanin" w:cs="IRNazanin"/>
          <w:color w:val="111111"/>
          <w:sz w:val="28"/>
          <w:szCs w:val="28"/>
          <w:rtl w:val="true"/>
          <w:lang w:bidi="fa-IR"/>
        </w:rPr>
        <w:t>... "</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معاویه راست می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برای کسی که فرمایشات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حق عمار یاسر باور نکند و دروغ پندارد چه مانعی دارد که او را بکشد کسی که آن فرمایشات را دورغ انگارد و این فرمایشات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را چه به عماراو آنها را به بهشت می خواند و آنها وی را به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و به یغما برنده جامه و اسلحه او در آتش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عمار دشمنی ورزد خدا با او دشمنی خواهد ورزید و هر که‌به عمار کینه بورزد خدا با او کینه خواهد ورزید و هر که عمار نابخرد بشمارد خدایش نابخرد خواهد شمرد و هرکه عمار را دشنام دهد خدایش دشنام خواهد داد، و هر که عمار را تحقیر نماید</w:t>
      </w:r>
      <w:bookmarkStart w:id="138" w:name="pg10095_93271"/>
    </w:p>
    <w:p>
      <w:pPr>
        <w:pStyle w:val="BookText"/>
        <w:rPr/>
      </w:pPr>
      <w:bookmarkEnd w:id="138"/>
      <w:r>
        <w:rPr>
          <w:rFonts w:ascii="IRNazanin" w:hAnsi="IRNazanin" w:eastAsia="IRNazanin"/>
          <w:color w:val="111111"/>
          <w:sz w:val="28"/>
          <w:sz w:val="28"/>
          <w:szCs w:val="28"/>
          <w:rtl w:val="true"/>
          <w:lang w:bidi="fa-IR"/>
        </w:rPr>
        <w:t>خدایش حقیر خواهد شمرد، و هر که عمار را لعنت نماید خواهد نمود و هر که بر عمار عیب گیرد خدایش عیب خواهد گرفت</w:t>
      </w:r>
      <w:r>
        <w:rPr>
          <w:rFonts w:eastAsia="IRNazanin" w:cs="IRNazanin"/>
          <w:color w:val="111111"/>
          <w:sz w:val="28"/>
          <w:szCs w:val="28"/>
          <w:rtl w:val="true"/>
          <w:lang w:bidi="fa-IR"/>
        </w:rPr>
        <w:t>.</w:t>
      </w:r>
    </w:p>
    <w:p>
      <w:pPr>
        <w:pStyle w:val="Heading6"/>
        <w:numPr>
          <w:ilvl w:val="5"/>
          <w:numId w:val="1"/>
        </w:numPr>
        <w:rPr/>
      </w:pPr>
      <w:bookmarkStart w:id="139" w:name="__RefHeading___Toc177549_1067777946"/>
      <w:bookmarkStart w:id="140" w:name="_Toc50"/>
      <w:bookmarkEnd w:id="139"/>
      <w:r>
        <w:rPr>
          <w:rtl w:val="true"/>
        </w:rPr>
        <w:t>هیئت اعزامی معاویه به خدمت امیرالمومنین</w:t>
      </w:r>
      <w:bookmarkEnd w:id="140"/>
    </w:p>
    <w:p>
      <w:pPr>
        <w:pStyle w:val="BookText"/>
        <w:rPr/>
      </w:pPr>
      <w:r>
        <w:rPr>
          <w:rFonts w:ascii="IRNazanin" w:hAnsi="IRNazanin" w:eastAsia="IRNazanin"/>
          <w:color w:val="111111"/>
          <w:sz w:val="28"/>
          <w:sz w:val="28"/>
          <w:szCs w:val="28"/>
          <w:rtl w:val="true"/>
          <w:lang w:bidi="fa-IR"/>
        </w:rPr>
        <w:t xml:space="preserve">معاویه هیئتی را مرکب از حبیب بن مسلمه فهری، شرحبیل بن سمط، و معن بن یزید بن اخنس به خدمت امیرالمومنین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شرفیابی به حضورش حبیب شروع به سخن کرده خدا را سپاس و ستایش برد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ای بر راه بود که مطابق کتاب خدای عز وجل عمل می کرد وبه حکم خدای متعال روی داشت، به همین جهت زندگانی وی بر شما گران آمد و از دیری مرگش ناراحت گشتید و بر او تاخته او را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ادعا داری که عثمان را نکشته‌ای قاتلانش را به ما تحویل بده تا در عوض او بکشیم، آنگاه از حکومت مردم کناره گیری کن تا کار حکومتشان به شورای آنان واگذار شود و مردم هر که را مورد اتفاقشان قرار گرفت به‌حکومت بگمارند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ابیطالب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ای بی پدر و مادر چه به بر کنار کردن و به این حکومت؟ خفه شو این شان تو نیست و نه تو صلاحیت دخالت در آن را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مرا در وضعی خواهی دید که خوشایندت نیست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همه سواره و پیاده هایت چه هستی خدا ترا زنده نگذارد اگر مرا زنده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هر چه از دستت بر برمی آید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بخواهم سخن بگویم بجان خودم جز آنچه همین رفیقم الان گفت نخواهم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جوابی غیر از این که به او دادی داری؟</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تو و رفیقت جواب دیگری هم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پس‌از حمد و ثنای آفریدگار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که درخور ستایش بیحد است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انگیخت تا دین حق را عرضه بدارد، و با آن از گمراهی برهانید و از نابودی بگردانید و از تفرقه به وحدت 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خدایش بسوی خویش برد در حالی که وظیفه و رسالتش را بپایان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این‌وقت مردم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رابه جانشینی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برداشتند و ابوبکر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خویش ساخت آن دو روشی نیکو داشتند و در میان امت داد گستردند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را علیه آنها یافتیم که بر ما که خاندان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حاکم‌گشتند لکن از این خطای آنان در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گشت و دست بکارهائی زد که مردم بر او عیب گرفتند و به سوی او رفته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مردم پیش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کارشان بر کنار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خودداری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کن، زیرا امت جز تو کسی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نمی‌پسندد و می ترسیم اگر بیعت نکنی مردم دچار چند دستگی 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 آنان بیعت کردم ناگهان با تفرقه افکنی دو مردی که با من بیعت کرده بودند رو برو گشتم و با سر کشی معاویه که خدای عزو جل نه سابقه درخشانی در دینداری نصیبش کرده و نه پدری که از سر صدق به اسلام در آید، و اسیر آزاد شده ای است پسر اسیر آزاد شده ای، و حزب و قبیله مهاجمی از همین قبائل مهاجم ضد اسلام است، و او و پدرش همچنان دشمن خدای عزوجل و پیامبرش بودند تا از ره ناچاری و به اجبار تن به اسلام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شما تعجب است که همراه او به سرکشی پرداخته اید و سر به او سپرده اید و خاندان پیامبرتان را وا گذاشته اید خاندانی را که حق ندارید سر از فرمانش بر تابید یا احدی را همپا و همشانشان انگارید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من از شما دعوت می کنم که به کتاب خدای عزوجل وسنت پیامبرش رو آرید و باطل را از میان بردارید و معالم دین را احیا نمائید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می گویم و از خدابرای خود و برای شما و هر مرد و زن مومن و هر مردو زن مسلمان آمرزش می طلبم</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دهیم که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حق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 گویم او بنا حق کشته شده است، و نه این که بحق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هرکه ادعا نکند عثمان بنا حق کشته شده است بیزار و</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کناریم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برخاسته برفتند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ندا را به مردگان نتوانی بشنوانی و نه به‌کران چون روی برتابند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کوران را از گمراهی باز نتوانی گرداندن، فقط به گوش کسانی بر می خوانی و می رسانی که به آیات ما ایمان می آرند وایشان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bookmarkStart w:id="141" w:name="pg10095_93274"/>
    </w:p>
    <w:p>
      <w:pPr>
        <w:pStyle w:val="Heading6"/>
        <w:numPr>
          <w:ilvl w:val="5"/>
          <w:numId w:val="1"/>
        </w:numPr>
        <w:rPr/>
      </w:pPr>
      <w:bookmarkStart w:id="142" w:name="__RefHeading___Toc177551_1067777946"/>
      <w:bookmarkStart w:id="143" w:name="_Toc51"/>
      <w:bookmarkEnd w:id="141"/>
      <w:bookmarkEnd w:id="142"/>
      <w:r>
        <w:rPr>
          <w:rtl w:val="true"/>
        </w:rPr>
        <w:t>نامه ها پرده از منظور و هدف معاویه بر می دارند</w:t>
      </w:r>
      <w:bookmarkEnd w:id="143"/>
    </w:p>
    <w:p>
      <w:pPr>
        <w:pStyle w:val="BookText"/>
        <w:rPr/>
      </w:pPr>
      <w:r>
        <w:rPr>
          <w:rFonts w:ascii="IRNazanin" w:hAnsi="IRNazanin" w:eastAsia="IRNazanin"/>
          <w:color w:val="111111"/>
          <w:sz w:val="28"/>
          <w:sz w:val="28"/>
          <w:szCs w:val="28"/>
          <w:rtl w:val="true"/>
          <w:lang w:bidi="fa-IR"/>
        </w:rPr>
        <w:t>اکنو ن بیائید به‌پاره ای از نامه های پسر ابوسفیان بپردازیم که هدف و مقصودش را برملا می سازد تا ببینیم از کشمکش با امام پاک و عظیم الشان ما چه منظوری در سرداشته و آیا در پی چنگ انداختن بر مقام خلافت بوده و دراین راه با صاحب‌حقیقی خلافت و برازنده آن ستیز داشته یا در پی چیزی دیگر بوده است؟ آیا چنان که ابن حجر ادعا می کند هرگز درپی خلافت نبوده یا نه بر خلاف ادعای او در پی خلافت بوده است و بس؟</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نعمان بن بشیر نامه همسر عثمان را پیش معاویه آورد که در آن شرح می داد چطور مردم ریختند بر سر عثمان، و محمد بن ابی بکر ریش او را برکند، نامه ای شیوا و با مهارت و پرسوز و گداز که هر که می خواند یا میشنیدش بی اختیار گریه سر می داد و دلش می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پیراهن پاره و خون آلود عثمان را که تاری چند از ریشش به دکمه آن گره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معاویه در شام به منبر رفت و مردم را گرد آورد و پیراهن را در برابرشان‌گسترد و نشانشان داد و شرح که چه به حال عثمان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گریستند های‌های، و جانشان نزدیک بود از غم و گداز بدر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مردم خواست به خونخواهی عثمان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شام پذیرفتند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پسرعموی او هستی و تو ولی خون اوئی و ماهمراه تو به خونخواهی وی بر می خیزیم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براثر آن با او بعنوان فرمانده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نامه ها نوشت و بافرستادگان به شهرها و ده های شام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شرحبیل بن سمط کندی‌که در حمص بود نوشت که در حمص برایش بیعت بگیرد همانگونه که مردم شام بیعت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شرحبیل بخواندن نامه</w:t>
      </w:r>
    </w:p>
    <w:p>
      <w:pPr>
        <w:pStyle w:val="BookText"/>
        <w:rPr/>
      </w:pPr>
      <w:r>
        <w:rPr>
          <w:rFonts w:ascii="IRNazanin" w:hAnsi="IRNazanin" w:eastAsia="IRNazanin"/>
          <w:color w:val="111111"/>
          <w:sz w:val="28"/>
          <w:sz w:val="28"/>
          <w:szCs w:val="28"/>
          <w:rtl w:val="true"/>
          <w:lang w:bidi="fa-IR"/>
        </w:rPr>
        <w:t>معاویه، جمعی از اشراف حمص را خوانده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قتل عثمان جرمی بالاتر از این نیست که بامعاویه به عنوان فرمانده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شود، و این خطا است، و ما باید با او به عنوان خلیفه بیعت کنیم و جزبا خلیفه به خونخواهی عثمان بر نخیزیم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او واهالی حمص با معاویه بعنوان خلیفه بیعت نمودند، و بعد به معاویه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سپاس و ستایش پروردگار، تو خطای بسیار بزرگی مرتکب گشتی که به من نوشتی برایت بیعت فرماندهی بگیرم، واین که می خواهی بدون اینکه خلیفه باشی به خونخواهی خلیفه مظلوم برخیزی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کسانی که اینجا هستند با تو بیعت خلافت بستیم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چون نامه وی بخواند سخت شادمان گشت و مردم را دعوت کرد و به منبر رفت و به آنان اطلاع داد که شرحبیل چه نوشته است و از آنان خواست که باوی پیمان بیعت خلافت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موافقت نمودند و هیچکس از بیعت خودداری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آن مردم با او به خلافت بیعت کردند و حکومتش استقرار یافت به علی نامه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عبیدالله جرجانی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معاویه بیعت خلافت بسته شد و مردم با او باین مضمون بیعت کردند که طبق کتاب خدا و سنت پیامبرش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هبیره‌کندی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هنگام مردی از جماعت شام بود و در جریان بیعت 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نطق ایستاده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امیرالمومنین این سلطنت را و مردم رافاسد کردی و به نابخردان مجال عمل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می دانند که قبیله ما مردان کارند نه مردان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 بسیار می کنیم در عین کم 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خویش پیش آر تا با تو بیعت کنم بر سرهر راحتی و ناراحتی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زبر قان بن عبدالله سکونی در همین زمینه ابیاتی سروده است</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نامه هائی رد و بدل کرده اند که از میان هرچه را مربوط به موضوع بحث ما است برگزیده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پس از آن که با حضرتش بیت شد به معاویه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سپاس و ستایش پروردگار، می دانی که چه حجت ها برایتان آوردم و از شما رخ بر تافتم تا آنچه نا گزیر بود و اجتناب نا پذیر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آن دراز است و سخن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گذشته است و رخ داده ها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کسانی که در آن سامانند بیعت بستان وبا هیئتی از یارانت 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بعبارتی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سپاس و ستایش پروردگار، مردم عثمان را بدون مشورت با من کشتند و پس از مشورت با یکدیگر و در حال اتفاق و همداستانی با من بیعت کردند بنا براین به محض دریافت نامه ام برایم بیعت بگیر و اشراف اهل شام را که در آن سامانند به صورت هیئتی نزد من اعزام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 این نامه را به‌عبارت دیگری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جواب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سپاس و ستایش پروردگار،</w:t>
      </w:r>
    </w:p>
    <w:p>
      <w:pPr>
        <w:pStyle w:val="BookText"/>
        <w:rPr/>
      </w:pPr>
      <w:r>
        <w:rPr>
          <w:rFonts w:ascii="IRNazanin" w:hAnsi="IRNazanin" w:eastAsia="IRNazanin"/>
          <w:color w:val="111111"/>
          <w:sz w:val="28"/>
          <w:sz w:val="28"/>
          <w:szCs w:val="28"/>
          <w:rtl w:val="true"/>
          <w:lang w:bidi="fa-IR"/>
        </w:rPr>
        <w:t xml:space="preserve">میان من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 خطاب نخواهد بود هر چه هست شمشیر است و گردن زدن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در نامه دیگری به معاویه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قتل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خبر داری و بیعت عمومی مردم را با من و سرانجام و کشته شدن کسانی را که پیمان بیعتشان را با من گسستند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برابر تصمیم عمومی مردم سر فرود آر، و گرنه من همانم که می شناسی و دور و برم همانان که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مطالبی که در نامه ای با جریر بجلی فرستاد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بیعتی که در مدینه با من صورت گرفته ترا که در شامی متعهد و پایبند کرده است، زیراهمان کسانی با من بیعت کرده اند که با ابوبکر و عمر و عثمان بیعت کردند وهمان تعهدات را که برابر آنها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حاضران حق ندارند با دیگری بیعت نمایند و غایبان حق ندارند این بیعت را 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شوراحق مهاجران و انصار است، و هر گاه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اتفاق یافتند واو را امام خواندند مایه خشنودی خدا خواهد بود و هر که با انتقاد و اعتراض یا بدعتی سر از رایشان بپیچید او را به وضع</w:t>
      </w:r>
    </w:p>
    <w:p>
      <w:pPr>
        <w:pStyle w:val="BookText"/>
        <w:rPr/>
      </w:pPr>
      <w:r>
        <w:rPr>
          <w:rFonts w:ascii="IRNazanin" w:hAnsi="IRNazanin" w:eastAsia="IRNazanin"/>
          <w:color w:val="111111"/>
          <w:sz w:val="28"/>
          <w:sz w:val="28"/>
          <w:szCs w:val="28"/>
          <w:rtl w:val="true"/>
          <w:lang w:bidi="fa-IR"/>
        </w:rPr>
        <w:t>نخستین باز می گردانند و اگر حاضر نشد باز گردد با او به خاطر این که راهی غیر از راه مومنان پیش گرفته می جنگند و خدا عهده دار کیفرش خواهد بود و به جهنم در خواهد انداختش و بد فرجامی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تصمیم عمومی مسلمانان گردن گذار، چون خوشایند تر از هر چیز برایم این است که تو راه عافیت و آشتی پوئی، اما در صورتی که تو خود را به گرفتاری در اندازی و سر ناسازگاری پیش آری با تو خواهم جنگید و از خدا علیه تو مدد خواهم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کشندگان عثمان پرگفته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نظر و سرکشی ات برگشتی و به تصمیم عمومی مسلمانان گردن نهادی و بعد علیه آن عده نزد من اقامه دعوا کردی حکم قرآن را بر تو و آنها اجرا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تو می خواهی و پیشنهاد می نمائی فریب کودک بیش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داشته باش که تو از اسیران آزاد شده ای که خلافت برای آنها روا نیست و پیمان بیعت امامت با آنها نمی‌توان بست و نه به عضویت شورا در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بن عبدالله بجلی را به نمایندگی نزد تو و مردم آن سامان فرستادم و او از اهل ایمان و مهاجران‌است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قوه الابالله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جریر با نامه علی به ملاقات معاویه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معاویه در ابراز نظر و جواب تاخیر نمود جریر اورا به بیعت خواند و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جوابش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بیعت کار ساده ای نیست، بلکه کاری است دارای عواقب مهمی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اشخاصی را که طرف اعتمادش بودند دعوت‌کرد و با آنان به مشورت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عتبه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از عمروبن عاص کمک بگیر، زیرا می دانی او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عمروعاص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فلسطین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علی و طلحه و زبیر حتما به اطاعت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حکم با تنی چند از اهالی بصره پیش من آمده اند، و جریر بن عبدالله بعنوان بیعت گرفتن از من برای علی پیش ما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خوددارری کردم و به انتظار نظر تو، بنابراین به سلامتی بیا تا درباره اموری با او مذاکره کنم شاید اگر خدا بخواهد از حسن رای تو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مدتی معاویه به جریر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نظرم را اتخاذ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من به علی بنویس که مالیات گیری شام و مصر را به من بدهد و اگر مرگش فرا رسد برای هیچکس از من بیعت جانشینی نگیرد، من این حکومت را به او وا می گذارم و به او می نویسم که 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همین مطالب را به علی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نامه معاویه به علی رسید دانست که حیله‌ای بکار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جریر بن عبدالله 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مقصود معاویه از تقاضا و پیشنهادش این است که تعهد بیعتی در برابرم بر گردن نداشته باشدو آن مقدار از حکومت که مایل است برگیرد، و می خواهد ترا آن قدر معطل کند و نگهدارد تا مزه دهن مردم شام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مغیره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مدینه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پیشنهاد کرد که معاویه را به استانداری شام بگمارم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نپذیرفتم و خدا نخواست که گمراهگران را بهمدستی بر 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تو بیعت کرد که خوب، و گرنه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نامه معاویه در میان اعراب منتشر گشت برادر مادری عثمان، ولید بن عقبه درنامه ای به معاویه این ابیات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شام شام تو است، بنابراین محکم بچسب</w:t>
      </w:r>
    </w:p>
    <w:p>
      <w:pPr>
        <w:pStyle w:val="BookText"/>
        <w:rPr/>
      </w:pPr>
      <w:r>
        <w:rPr>
          <w:rFonts w:ascii="IRNazanin" w:hAnsi="IRNazanin" w:eastAsia="IRNazanin"/>
          <w:color w:val="111111"/>
          <w:sz w:val="28"/>
          <w:sz w:val="28"/>
          <w:szCs w:val="28"/>
          <w:rtl w:val="true"/>
          <w:lang w:bidi="fa-IR"/>
        </w:rPr>
        <w:t>به شام، وافعی ها را به آن راه مده</w:t>
      </w:r>
    </w:p>
    <w:p>
      <w:pPr>
        <w:pStyle w:val="BookText"/>
        <w:rPr/>
      </w:pPr>
      <w:r>
        <w:rPr>
          <w:rFonts w:ascii="IRNazanin" w:hAnsi="IRNazanin" w:eastAsia="IRNazanin"/>
          <w:color w:val="111111"/>
          <w:sz w:val="28"/>
          <w:sz w:val="28"/>
          <w:szCs w:val="28"/>
          <w:rtl w:val="true"/>
          <w:lang w:bidi="fa-IR"/>
        </w:rPr>
        <w:t>با تیغ بران و نیزه از آن دفاع و حمایت</w:t>
      </w:r>
    </w:p>
    <w:p>
      <w:pPr>
        <w:pStyle w:val="BookText"/>
        <w:rPr/>
      </w:pPr>
      <w:r>
        <w:rPr>
          <w:rFonts w:ascii="IRNazanin" w:hAnsi="IRNazanin" w:eastAsia="IRNazanin"/>
          <w:color w:val="111111"/>
          <w:sz w:val="28"/>
          <w:sz w:val="28"/>
          <w:szCs w:val="28"/>
          <w:rtl w:val="true"/>
          <w:lang w:bidi="fa-IR"/>
        </w:rPr>
        <w:t>و سست بازو مشو و اهمال مکن</w:t>
      </w:r>
    </w:p>
    <w:p>
      <w:pPr>
        <w:pStyle w:val="BookText"/>
        <w:rPr/>
      </w:pPr>
      <w:r>
        <w:rPr>
          <w:rFonts w:ascii="IRNazanin" w:hAnsi="IRNazanin" w:eastAsia="IRNazanin"/>
          <w:color w:val="111111"/>
          <w:sz w:val="28"/>
          <w:sz w:val="28"/>
          <w:szCs w:val="28"/>
          <w:rtl w:val="true"/>
          <w:lang w:bidi="fa-IR"/>
        </w:rPr>
        <w:t>علی جواب ترا انتظار می برد</w:t>
      </w:r>
    </w:p>
    <w:p>
      <w:pPr>
        <w:pStyle w:val="BookText"/>
        <w:rPr/>
      </w:pPr>
      <w:r>
        <w:rPr>
          <w:rFonts w:ascii="IRNazanin" w:hAnsi="IRNazanin" w:eastAsia="IRNazanin"/>
          <w:color w:val="111111"/>
          <w:sz w:val="28"/>
          <w:sz w:val="28"/>
          <w:szCs w:val="28"/>
          <w:rtl w:val="true"/>
          <w:lang w:bidi="fa-IR"/>
        </w:rPr>
        <w:t>جوابش را با جنگی بده که موی سر را سپید می گرداند</w:t>
      </w:r>
    </w:p>
    <w:p>
      <w:pPr>
        <w:pStyle w:val="BookText"/>
        <w:rPr/>
      </w:pPr>
      <w:r>
        <w:rPr>
          <w:rFonts w:ascii="IRNazanin" w:hAnsi="IRNazanin" w:eastAsia="IRNazanin"/>
          <w:color w:val="111111"/>
          <w:sz w:val="28"/>
          <w:sz w:val="28"/>
          <w:szCs w:val="28"/>
          <w:rtl w:val="true"/>
          <w:lang w:bidi="fa-IR"/>
        </w:rPr>
        <w:t>یا این که راه آشتی پیش گیر، زیرا برای کسی که نمی‌خواهد</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بجنگد آشتی مایه آسایش است، یکی از این دو را برگزین</w:t>
      </w:r>
    </w:p>
    <w:p>
      <w:pPr>
        <w:pStyle w:val="BookText"/>
        <w:rPr/>
      </w:pPr>
      <w:r>
        <w:rPr>
          <w:rFonts w:ascii="IRNazanin" w:hAnsi="IRNazanin" w:eastAsia="IRNazanin"/>
          <w:color w:val="111111"/>
          <w:sz w:val="28"/>
          <w:sz w:val="28"/>
          <w:szCs w:val="28"/>
          <w:rtl w:val="true"/>
          <w:lang w:bidi="fa-IR"/>
        </w:rPr>
        <w:t>نامه ای که تو پسر ابو سفیان به علی نوشته‌ای</w:t>
      </w:r>
    </w:p>
    <w:p>
      <w:pPr>
        <w:pStyle w:val="BookText"/>
        <w:rPr/>
      </w:pPr>
      <w:r>
        <w:rPr>
          <w:rFonts w:ascii="IRNazanin" w:hAnsi="IRNazanin" w:eastAsia="IRNazanin"/>
          <w:color w:val="111111"/>
          <w:sz w:val="28"/>
          <w:sz w:val="28"/>
          <w:szCs w:val="28"/>
          <w:rtl w:val="true"/>
          <w:lang w:bidi="fa-IR"/>
        </w:rPr>
        <w:t>به طمع دریافت حکومت شام باعث نابودی تو خواهد شد</w:t>
      </w:r>
    </w:p>
    <w:p>
      <w:pPr>
        <w:pStyle w:val="BookText"/>
        <w:rPr/>
      </w:pPr>
      <w:r>
        <w:rPr>
          <w:rFonts w:ascii="IRNazanin" w:hAnsi="IRNazanin" w:eastAsia="IRNazanin"/>
          <w:color w:val="111111"/>
          <w:sz w:val="28"/>
          <w:sz w:val="28"/>
          <w:szCs w:val="28"/>
          <w:rtl w:val="true"/>
          <w:lang w:bidi="fa-IR"/>
        </w:rPr>
        <w:t>در آن نامه از علی چیزی را خواسته ای که به تو نمی دهد</w:t>
      </w:r>
    </w:p>
    <w:p>
      <w:pPr>
        <w:pStyle w:val="BookText"/>
        <w:rPr/>
      </w:pPr>
      <w:r>
        <w:rPr>
          <w:rFonts w:ascii="IRNazanin" w:hAnsi="IRNazanin" w:eastAsia="IRNazanin"/>
          <w:color w:val="111111"/>
          <w:sz w:val="28"/>
          <w:sz w:val="28"/>
          <w:szCs w:val="28"/>
          <w:rtl w:val="true"/>
          <w:lang w:bidi="fa-IR"/>
        </w:rPr>
        <w:t>و اگر بدهد جز چند روزی در چنگت باقی نمی ماند</w:t>
      </w:r>
    </w:p>
    <w:p>
      <w:pPr>
        <w:pStyle w:val="BookText"/>
        <w:rPr/>
      </w:pPr>
      <w:r>
        <w:rPr>
          <w:rFonts w:ascii="IRNazanin" w:hAnsi="IRNazanin" w:eastAsia="IRNazanin"/>
          <w:color w:val="111111"/>
          <w:sz w:val="28"/>
          <w:sz w:val="28"/>
          <w:szCs w:val="28"/>
          <w:rtl w:val="true"/>
          <w:lang w:bidi="fa-IR"/>
        </w:rPr>
        <w:t>و بعد چیزی به تونشان خواهد داد که نابودت سازد</w:t>
      </w:r>
    </w:p>
    <w:p>
      <w:pPr>
        <w:pStyle w:val="BookText"/>
        <w:rPr/>
      </w:pPr>
      <w:r>
        <w:rPr>
          <w:rFonts w:ascii="IRNazanin" w:hAnsi="IRNazanin" w:eastAsia="IRNazanin"/>
          <w:color w:val="111111"/>
          <w:sz w:val="28"/>
          <w:sz w:val="28"/>
          <w:szCs w:val="28"/>
          <w:rtl w:val="true"/>
          <w:lang w:bidi="fa-IR"/>
        </w:rPr>
        <w:t>بنابراین دل به آرزوهای دور و داز مبند</w:t>
      </w:r>
    </w:p>
    <w:p>
      <w:pPr>
        <w:pStyle w:val="BookText"/>
        <w:rPr/>
      </w:pPr>
      <w:r>
        <w:rPr>
          <w:rFonts w:ascii="IRNazanin" w:hAnsi="IRNazanin" w:eastAsia="IRNazanin"/>
          <w:color w:val="111111"/>
          <w:sz w:val="28"/>
          <w:sz w:val="28"/>
          <w:szCs w:val="28"/>
          <w:rtl w:val="true"/>
          <w:lang w:bidi="fa-IR"/>
        </w:rPr>
        <w:t>آیا چون علی را می خواهی با حیله بفریبی</w:t>
      </w:r>
    </w:p>
    <w:p>
      <w:pPr>
        <w:pStyle w:val="BookText"/>
        <w:rPr/>
      </w:pPr>
      <w:r>
        <w:rPr>
          <w:rFonts w:ascii="IRNazanin" w:hAnsi="IRNazanin" w:eastAsia="IRNazanin"/>
          <w:color w:val="111111"/>
          <w:sz w:val="28"/>
          <w:sz w:val="28"/>
          <w:szCs w:val="28"/>
          <w:rtl w:val="true"/>
          <w:lang w:bidi="fa-IR"/>
        </w:rPr>
        <w:t>حال آنکه تجربه های گذشته‌کافی بوده است؟</w:t>
      </w:r>
    </w:p>
    <w:p>
      <w:pPr>
        <w:pStyle w:val="BookText"/>
        <w:rPr/>
      </w:pPr>
      <w:r>
        <w:rPr>
          <w:rFonts w:ascii="IRNazanin" w:hAnsi="IRNazanin" w:eastAsia="IRNazanin"/>
          <w:color w:val="111111"/>
          <w:sz w:val="28"/>
          <w:sz w:val="28"/>
          <w:szCs w:val="28"/>
          <w:rtl w:val="true"/>
          <w:lang w:bidi="fa-IR"/>
        </w:rPr>
        <w:t>همچنین این ابیات رابرایش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درچنگال تو است</w:t>
      </w:r>
    </w:p>
    <w:p>
      <w:pPr>
        <w:pStyle w:val="BookText"/>
        <w:rPr/>
      </w:pPr>
      <w:r>
        <w:rPr>
          <w:rFonts w:ascii="IRNazanin" w:hAnsi="IRNazanin" w:eastAsia="IRNazanin"/>
          <w:color w:val="111111"/>
          <w:sz w:val="28"/>
          <w:sz w:val="28"/>
          <w:szCs w:val="28"/>
          <w:rtl w:val="true"/>
          <w:lang w:bidi="fa-IR"/>
        </w:rPr>
        <w:t>وامروز تو صاحب آنچه در چنگ تواست هستی</w:t>
      </w:r>
    </w:p>
    <w:p>
      <w:pPr>
        <w:pStyle w:val="BookText"/>
        <w:rPr/>
      </w:pPr>
      <w:r>
        <w:rPr>
          <w:rFonts w:ascii="IRNazanin" w:hAnsi="IRNazanin" w:eastAsia="IRNazanin"/>
          <w:color w:val="111111"/>
          <w:sz w:val="28"/>
          <w:sz w:val="28"/>
          <w:szCs w:val="28"/>
          <w:rtl w:val="true"/>
          <w:lang w:bidi="fa-IR"/>
        </w:rPr>
        <w:t>نامه ای از علی به تو رسیده که در آن وضع را</w:t>
      </w:r>
    </w:p>
    <w:p>
      <w:pPr>
        <w:pStyle w:val="BookText"/>
        <w:rPr/>
      </w:pPr>
      <w:r>
        <w:rPr>
          <w:rFonts w:ascii="IRNazanin" w:hAnsi="IRNazanin" w:eastAsia="IRNazanin"/>
          <w:color w:val="111111"/>
          <w:sz w:val="28"/>
          <w:sz w:val="28"/>
          <w:szCs w:val="28"/>
          <w:rtl w:val="true"/>
          <w:lang w:bidi="fa-IR"/>
        </w:rPr>
        <w:t>با قاطعیت روشن کرده بنابراین یا راه آشتی با او را پیش گیر یا با او بجنگ</w:t>
      </w:r>
    </w:p>
    <w:p>
      <w:pPr>
        <w:pStyle w:val="BookText"/>
        <w:rPr/>
      </w:pPr>
      <w:r>
        <w:rPr>
          <w:rFonts w:ascii="IRNazanin" w:hAnsi="IRNazanin" w:eastAsia="IRNazanin"/>
          <w:color w:val="111111"/>
          <w:sz w:val="28"/>
          <w:sz w:val="28"/>
          <w:szCs w:val="28"/>
          <w:rtl w:val="true"/>
          <w:lang w:bidi="fa-IR"/>
        </w:rPr>
        <w:t>و به دوستی فریبدهندگان امید مبر</w:t>
      </w:r>
    </w:p>
    <w:p>
      <w:pPr>
        <w:pStyle w:val="BookText"/>
        <w:rPr/>
      </w:pPr>
      <w:r>
        <w:rPr>
          <w:rFonts w:ascii="IRNazanin" w:hAnsi="IRNazanin" w:eastAsia="IRNazanin"/>
          <w:color w:val="111111"/>
          <w:sz w:val="28"/>
          <w:sz w:val="28"/>
          <w:szCs w:val="28"/>
          <w:rtl w:val="true"/>
          <w:lang w:bidi="fa-IR"/>
        </w:rPr>
        <w:t>و نه حالا از کسی که از او بیمناکی ایمن باش</w:t>
      </w:r>
    </w:p>
    <w:p>
      <w:pPr>
        <w:pStyle w:val="BookText"/>
        <w:rPr/>
      </w:pPr>
      <w:r>
        <w:rPr>
          <w:rFonts w:ascii="IRNazanin" w:hAnsi="IRNazanin" w:eastAsia="IRNazanin"/>
          <w:color w:val="111111"/>
          <w:sz w:val="28"/>
          <w:sz w:val="28"/>
          <w:szCs w:val="28"/>
          <w:rtl w:val="true"/>
          <w:lang w:bidi="fa-IR"/>
        </w:rPr>
        <w:t>اگر با او می جنگی مثل آزاده ای آزادزاده بجنگ</w:t>
      </w:r>
    </w:p>
    <w:p>
      <w:pPr>
        <w:pStyle w:val="BookText"/>
        <w:rPr/>
      </w:pPr>
      <w:r>
        <w:rPr>
          <w:rFonts w:ascii="IRNazanin" w:hAnsi="IRNazanin" w:eastAsia="IRNazanin"/>
          <w:color w:val="111111"/>
          <w:sz w:val="28"/>
          <w:sz w:val="28"/>
          <w:szCs w:val="28"/>
          <w:rtl w:val="true"/>
          <w:lang w:bidi="fa-IR"/>
        </w:rPr>
        <w:t>و گرنه آشتی کن، و اورا بر مخروشان</w:t>
      </w:r>
    </w:p>
    <w:p>
      <w:pPr>
        <w:pStyle w:val="BookText"/>
        <w:rPr/>
      </w:pPr>
      <w:r>
        <w:rPr>
          <w:rFonts w:ascii="IRNazanin" w:hAnsi="IRNazanin" w:eastAsia="IRNazanin"/>
          <w:color w:val="111111"/>
          <w:sz w:val="28"/>
          <w:sz w:val="28"/>
          <w:szCs w:val="28"/>
          <w:rtl w:val="true"/>
          <w:lang w:bidi="fa-IR"/>
        </w:rPr>
        <w:t>زیرا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آدمی مزه‌آب را می چشد و در می یابد و مصلحت خویش را</w:t>
      </w:r>
    </w:p>
    <w:p>
      <w:pPr>
        <w:pStyle w:val="BookText"/>
        <w:rPr/>
      </w:pPr>
      <w:r>
        <w:rPr>
          <w:rFonts w:ascii="IRNazanin" w:hAnsi="IRNazanin" w:eastAsia="IRNazanin"/>
          <w:color w:val="111111"/>
          <w:sz w:val="28"/>
          <w:sz w:val="28"/>
          <w:szCs w:val="28"/>
          <w:rtl w:val="true"/>
          <w:lang w:bidi="fa-IR"/>
        </w:rPr>
        <w:t>هرگز فریب نخواهد خورد</w:t>
      </w:r>
    </w:p>
    <w:p>
      <w:pPr>
        <w:pStyle w:val="BookText"/>
        <w:rPr/>
      </w:pPr>
      <w:r>
        <w:rPr>
          <w:rFonts w:ascii="IRNazanin" w:hAnsi="IRNazanin" w:eastAsia="IRNazanin"/>
          <w:color w:val="111111"/>
          <w:sz w:val="28"/>
          <w:sz w:val="28"/>
          <w:szCs w:val="28"/>
          <w:rtl w:val="true"/>
          <w:lang w:bidi="fa-IR"/>
        </w:rPr>
        <w:t>در حالی که جنگ آورده و تو در پی چیزی هستی</w:t>
      </w:r>
    </w:p>
    <w:p>
      <w:pPr>
        <w:pStyle w:val="BookText"/>
        <w:rPr/>
      </w:pPr>
      <w:r>
        <w:rPr>
          <w:rFonts w:ascii="IRNazanin" w:hAnsi="IRNazanin" w:eastAsia="IRNazanin"/>
          <w:color w:val="111111"/>
          <w:sz w:val="28"/>
          <w:sz w:val="28"/>
          <w:szCs w:val="28"/>
          <w:rtl w:val="true"/>
          <w:lang w:bidi="fa-IR"/>
        </w:rPr>
        <w:t xml:space="preserve">که از هیچ راهی نتوانسته‌ای به دست‌آوری دست از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مدار</w:t>
      </w:r>
    </w:p>
    <w:p>
      <w:pPr>
        <w:pStyle w:val="BookText"/>
        <w:rPr/>
      </w:pPr>
      <w:r>
        <w:rPr>
          <w:rFonts w:ascii="IRNazanin" w:hAnsi="IRNazanin" w:eastAsia="IRNazanin"/>
          <w:color w:val="111111"/>
          <w:sz w:val="28"/>
          <w:sz w:val="28"/>
          <w:szCs w:val="28"/>
          <w:rtl w:val="true"/>
          <w:lang w:bidi="fa-IR"/>
        </w:rPr>
        <w:t>اگر خواستی نامه اش را جواب بدهی</w:t>
      </w:r>
    </w:p>
    <w:p>
      <w:pPr>
        <w:pStyle w:val="BookText"/>
        <w:rPr/>
      </w:pPr>
      <w:r>
        <w:rPr>
          <w:rFonts w:ascii="IRNazanin" w:hAnsi="IRNazanin" w:eastAsia="IRNazanin"/>
          <w:color w:val="111111"/>
          <w:sz w:val="28"/>
          <w:sz w:val="28"/>
          <w:szCs w:val="28"/>
          <w:rtl w:val="true"/>
          <w:lang w:bidi="fa-IR"/>
        </w:rPr>
        <w:t>بر نویسنده و نگارنده اش دشنام بنویس</w:t>
      </w:r>
    </w:p>
    <w:p>
      <w:pPr>
        <w:pStyle w:val="BookText"/>
        <w:rPr/>
      </w:pPr>
      <w:r>
        <w:rPr>
          <w:rFonts w:ascii="IRNazanin" w:hAnsi="IRNazanin" w:eastAsia="IRNazanin"/>
          <w:color w:val="111111"/>
          <w:sz w:val="28"/>
          <w:sz w:val="28"/>
          <w:szCs w:val="28"/>
          <w:rtl w:val="true"/>
          <w:lang w:bidi="fa-IR"/>
        </w:rPr>
        <w:t>و اگر تو جدا و واقعا تصمیم به جنگ داری</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خواهی نامه اش را جواب بدهی</w:t>
      </w:r>
    </w:p>
    <w:p>
      <w:pPr>
        <w:pStyle w:val="BookText"/>
        <w:rPr/>
      </w:pPr>
      <w:r>
        <w:rPr>
          <w:rFonts w:ascii="IRNazanin" w:hAnsi="IRNazanin" w:eastAsia="IRNazanin"/>
          <w:color w:val="111111"/>
          <w:sz w:val="28"/>
          <w:sz w:val="28"/>
          <w:szCs w:val="28"/>
          <w:rtl w:val="true"/>
          <w:lang w:bidi="fa-IR"/>
        </w:rPr>
        <w:t>در میان یمنی ها نطقی باین مضمون ایراد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دشمنی است و خویشاوندانش با او همرای و همراه اند</w:t>
      </w:r>
    </w:p>
    <w:p>
      <w:pPr>
        <w:pStyle w:val="BookText"/>
        <w:rPr/>
      </w:pPr>
      <w:r>
        <w:rPr>
          <w:rFonts w:ascii="IRNazanin" w:hAnsi="IRNazanin" w:eastAsia="IRNazanin"/>
          <w:color w:val="111111"/>
          <w:sz w:val="28"/>
          <w:sz w:val="28"/>
          <w:szCs w:val="28"/>
          <w:rtl w:val="true"/>
          <w:lang w:bidi="fa-IR"/>
        </w:rPr>
        <w:t xml:space="preserve">افعی های گوناگونی هستند که بعضی‌شان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w:t>
      </w:r>
    </w:p>
    <w:p>
      <w:pPr>
        <w:pStyle w:val="BookText"/>
        <w:rPr/>
      </w:pPr>
      <w:r>
        <w:rPr>
          <w:rFonts w:ascii="IRNazanin" w:hAnsi="IRNazanin" w:eastAsia="IRNazanin"/>
          <w:color w:val="111111"/>
          <w:sz w:val="28"/>
          <w:sz w:val="28"/>
          <w:szCs w:val="28"/>
          <w:rtl w:val="true"/>
          <w:lang w:bidi="fa-IR"/>
        </w:rPr>
        <w:t>و برخی تحریک کننده و جمعی بیغماغ برنده خانه وجامه اش</w:t>
      </w:r>
    </w:p>
    <w:p>
      <w:pPr>
        <w:pStyle w:val="BookText"/>
        <w:rPr/>
      </w:pPr>
      <w:r>
        <w:rPr>
          <w:rFonts w:ascii="IRNazanin" w:hAnsi="IRNazanin" w:eastAsia="IRNazanin"/>
          <w:color w:val="111111"/>
          <w:sz w:val="28"/>
          <w:sz w:val="28"/>
          <w:szCs w:val="28"/>
          <w:rtl w:val="true"/>
          <w:lang w:bidi="fa-IR"/>
        </w:rPr>
        <w:t>من قبلا فرمانده شما در شام بودم</w:t>
      </w:r>
    </w:p>
    <w:p>
      <w:pPr>
        <w:pStyle w:val="BookText"/>
        <w:rPr/>
      </w:pPr>
      <w:r>
        <w:rPr>
          <w:rFonts w:ascii="IRNazanin" w:hAnsi="IRNazanin" w:eastAsia="IRNazanin"/>
          <w:color w:val="111111"/>
          <w:sz w:val="28"/>
          <w:sz w:val="28"/>
          <w:szCs w:val="28"/>
          <w:rtl w:val="true"/>
          <w:lang w:bidi="fa-IR"/>
        </w:rPr>
        <w:t>واینک من و شما بایستی حق یکدیگر را ادا کنیم</w:t>
      </w:r>
    </w:p>
    <w:p>
      <w:pPr>
        <w:pStyle w:val="BookText"/>
        <w:rPr/>
      </w:pPr>
      <w:r>
        <w:rPr>
          <w:rFonts w:ascii="IRNazanin" w:hAnsi="IRNazanin" w:eastAsia="IRNazanin"/>
          <w:color w:val="111111"/>
          <w:sz w:val="28"/>
          <w:sz w:val="28"/>
          <w:szCs w:val="28"/>
          <w:rtl w:val="true"/>
          <w:lang w:bidi="fa-IR"/>
        </w:rPr>
        <w:t>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آنکه کوه را استوار و برقرار گردانید</w:t>
      </w:r>
    </w:p>
    <w:p>
      <w:pPr>
        <w:pStyle w:val="BookText"/>
        <w:rPr/>
      </w:pPr>
      <w:r>
        <w:rPr>
          <w:rFonts w:ascii="IRNazanin" w:hAnsi="IRNazanin" w:eastAsia="IRNazanin"/>
          <w:color w:val="111111"/>
          <w:sz w:val="28"/>
          <w:sz w:val="28"/>
          <w:szCs w:val="28"/>
          <w:rtl w:val="true"/>
          <w:lang w:bidi="fa-IR"/>
        </w:rPr>
        <w:t>در هنگامه نبرد چون دریای خروشان و پیشتاز بودید</w:t>
      </w:r>
    </w:p>
    <w:p>
      <w:pPr>
        <w:pStyle w:val="BookText"/>
        <w:rPr/>
      </w:pPr>
      <w:r>
        <w:rPr>
          <w:rFonts w:ascii="IRNazanin" w:hAnsi="IRNazanin" w:eastAsia="IRNazanin"/>
          <w:color w:val="111111"/>
          <w:sz w:val="28"/>
          <w:sz w:val="28"/>
          <w:szCs w:val="28"/>
          <w:rtl w:val="true"/>
          <w:lang w:bidi="fa-IR"/>
        </w:rPr>
        <w:t>خلاصه، در نطقت خواه بسیار گوی و خواه اندک</w:t>
      </w:r>
    </w:p>
    <w:p>
      <w:pPr>
        <w:pStyle w:val="BookText"/>
        <w:rPr/>
      </w:pPr>
      <w:r>
        <w:rPr>
          <w:rFonts w:ascii="IRNazanin" w:hAnsi="IRNazanin" w:eastAsia="IRNazanin"/>
          <w:color w:val="111111"/>
          <w:sz w:val="28"/>
          <w:sz w:val="28"/>
          <w:szCs w:val="28"/>
          <w:rtl w:val="true"/>
          <w:lang w:bidi="fa-IR"/>
        </w:rPr>
        <w:t>چون شام امروز جز تو صاحبی ندارد بنابراین سخن بصراحت بگو و چرب زبانی و سیاستبازی مکن</w:t>
      </w:r>
    </w:p>
    <w:p>
      <w:pPr>
        <w:pStyle w:val="BookText"/>
        <w:rPr/>
      </w:pPr>
      <w:r>
        <w:rPr>
          <w:rFonts w:ascii="IRNazanin" w:hAnsi="IRNazanin" w:eastAsia="IRNazanin"/>
          <w:color w:val="111111"/>
          <w:sz w:val="28"/>
          <w:sz w:val="28"/>
          <w:szCs w:val="28"/>
          <w:rtl w:val="true"/>
          <w:lang w:bidi="fa-IR"/>
        </w:rPr>
        <w:t>جریر مدت سه ماه نزد معاویه ماند، و آورده اند که چهار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پیوسته او را سر می دوانید و از بیعت کوتاهی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علی به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سپاس و ستایش پرودگار، به محض رسیدن نامه ام معاویه را وادار کن که حرف قطعی بزند، و او را سخت بگیر تا کار را فیصله دهد، و مخیرش گردان میان جنگی قطعی وآشتی یی ننگ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جنگ را برگزید، اعلام جنگ متقابل بده، زیرا خدا خائنان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نمی دارد و اگر آشتی را برگزید از او بیعت بگیر 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معاویه در جواب برایش نامه‌ای همراه جریر فرستاد به این مضمون</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سپاس و ستایش خدا، اگرآنان که با تو بیعت کردند، در حالی با تو بیعت می کردند که از خون عثمان پاکدامن بودی درست مثل ابوبکر و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 اما تو مهاجران را تحریک کردی‌که خون عثمان را بریزند و انصار را نگذاشتی به دفاعش بر خیزند، تا نادان از تو فرمان برد و ناتوان به وسیله تو تونا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شام جز جنگیدن با تو به هیچ کاری راضی نشدندو می خواهند با تو بجنگند تا کشندگان‌عثمان را تحویل آنها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کردی امر تعیین خلیفه به شورای مسلمانان واگذار خواهد</w:t>
      </w:r>
    </w:p>
    <w:p>
      <w:pPr>
        <w:pStyle w:val="BookText"/>
        <w:rPr/>
      </w:pP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حجازی ها تا وقتی اسلام را داشتند حکام مردم بودند، اما وقتی از اسلام جدا گشتندشامی ها حکام مردم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علیه من می آوری مثل دلیل قاطعی که علیه طلحه و زبیر داشتی نیست، زیرا آن دو با تو بیعت کردند و من بیعت نکرده ام، و دلیلت علیه مردم شام مثل دلیلت علیه مردم بصره نیست زیرا اهالی بصره سر به فرمانت آوردند، ولی مردم شام سر به فرمانت ننهاده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 کرده ای بیعتم را نقض عهدم نسبت به عثمان گردانیده و آن را نزد تو اعتباری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یکتن از مهاجران بودم همراه و هماهنگ ایشان، و ایشان بر گمراهی اتفاق نمی یابند و نه دستخوش بی بصیرتی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نه‌دستور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 عثمان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ام تا مسوولیت آن گریبانگیرم شود و نه دست به کشتنش زده ام تا از قصاص قتلش بترسم، اما درباره این که گفته ای شامیان حاکم بر حجازیانند، یکتن از قریش شام را نشان بده که صلاحیت پذیرفته شدن در شورا را داشته باشد یا تصدی خلافت برایش 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کسی را نام ببری مهاجران و انصار ترا دروغگو و تکذیب خواهند کرد، و ما برای تو کسانی از قریش حجاز را نشان خواهیم داد که این صلاحیت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بیعتی که تو را متعهد کرده و بر گردنت بار گشته باز آی و علیه آن عده نزد من اقامه دعوا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فرقی که میان مردم شام با مرم بصره قائل شده ای و بین خودت با طلحه و زبیر، بجان خودم وضع در آن موارد یکسال است، زیرا آن بیعت بیعتی عمومی است و غیر قابل تجدید نظر و رد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نامه ای که معاویه‌در اواخر جنگ صفین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چنین آمده است</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ای ابوالحسن اگر بر سر فرماندهی و خلافت‌می جنگی، بجان خودم اگر خلافتت درست‌می بود تقریبا در جنگیدن با مسلمانان‌معذور بودی، لکن خلافت واقعا به تو تعلق نگرفته است، و چطور تعلق می گیرد در حالیکه مردم شام سر بفرمانت در نیاورده و با آن موافقت ننموده اند؟ از خدا و هیبتش بترس و از قدرت‌و کیفر</w:t>
      </w:r>
    </w:p>
    <w:p>
      <w:pPr>
        <w:pStyle w:val="BookText"/>
        <w:rPr/>
      </w:pPr>
      <w:r>
        <w:rPr>
          <w:rFonts w:ascii="IRNazanin" w:hAnsi="IRNazanin" w:eastAsia="IRNazanin"/>
          <w:color w:val="111111"/>
          <w:sz w:val="28"/>
          <w:sz w:val="28"/>
          <w:szCs w:val="28"/>
          <w:rtl w:val="true"/>
          <w:lang w:bidi="fa-IR"/>
        </w:rPr>
        <w:t>خشم آلودش بیمناک باش و شمشیرت را از مردم باز گیر و در نیام کن، چون بخدا آتش جنگ بکام خود فرو بردشان و از آنان جز ته مانده‌ای بر جا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به او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مرا بیم داده ای از این که کار هایم تباه شود و سابقه درخشانی که در اسلام دارم از بین برود، بجان‌خودم اگر علیه تو تجاوز مسلحانه کرده بودم حق داشتی به من چنین اخطار کنی، اما من می بینم 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دسته بجنگید تا به حکم خدا باز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بررسی و اندیشه کردیم درباره هر دو دسته متخاصم، و دیدیم دار و دسته تجاوز کار مسلح داخلی آن است که تو در آنی، زیرا بیعتی که با من شده ترا که در شامی ملتزم و متعهد گردانیده چنانکه بیعتی که با عثمان در مدینه شد ترا بخود پایبند ومتعهد و ملتزم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متزلزل کردن قدرت این امت، سزاوار آن است که من ترا از آن پرهیز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مرا از کشته شدن تجاوز کاران مسلح داخلی ترسانده ای، باید بدانی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فرمان داده با آنان بجنگم و آنان را بکشم، و به یارانش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کسی هست که بر سر تفسیر قرآن می جنگد همانطورکه من بر سر نزول قرآن جنگیدم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من از همه کس واجب تر است که به اجرای است که به اجرای فرمان حضرتش کمر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این که گفته‌ای بیعت من صحت ندارد، زیرا مردم شام آن را نپذیرفته اند و چگونه ممکن است صحیح باشد؟ آن بیعت واحدی است که حاضران و غایبان را به یکسان ملزم و پایبند می گرداند و قابل تجدید نظر و بررسی و تفییر نیست، و هر که سر به آن نسپارد مخالف آن خواهد بود و هر که درباره اش چون و چرا نماید سیاستبازی و نفاق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براه راست آی و دست از سرکشی بردار و آنچه را برایت مصلحت نیست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نزد من جز شمشیر برایت نیست تا آنکه سر شکسته به حکم خدا باز آئی و ناچار سر به بیعت بسپاری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نامه ای‌از معاویه به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لجاجت و بیهوده گوئی‌را کنار بگذار، و کشندگان عثمان را به ما تحویل</w:t>
      </w:r>
    </w:p>
    <w:p>
      <w:pPr>
        <w:pStyle w:val="BookText"/>
        <w:rPr/>
      </w:pPr>
      <w:r>
        <w:rPr>
          <w:rFonts w:ascii="IRNazanin" w:hAnsi="IRNazanin" w:eastAsia="IRNazanin"/>
          <w:color w:val="111111"/>
          <w:sz w:val="28"/>
          <w:sz w:val="28"/>
          <w:szCs w:val="28"/>
          <w:rtl w:val="true"/>
          <w:lang w:bidi="fa-IR"/>
        </w:rPr>
        <w:t>بده و حکومت را به شورائی از مسلمانان واگذار تا بر کسی که مایه خشنودی خدا باشد اتفاق یابند، بنابراین تو پیمان و تعهد بیعتی بر گردن مانداری، و نه ما وظیفه اطاعت از تو را داریم و نه حق مواخذه و سرزنش ما را داری، و ترا ویارانت را جز شمشیر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چنین جواب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 کرده‌ای برترین افراد در اسلام فلان شخص و بهمان شخص است، و از مطلبی یاد کرده ای که اگر کامل و درست باشدبه تو ربطی نخواهد داشت و در صورتی که نادرست باشد اشکالش به تو وارد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چه به برترین شخص جامعه یا پائین تر از وی، و حاکم و محکوم اسیران آزاد شده و پسران آنها را چه به فرق گذاشتن و تمیز دادن میان مهاجران پیشاهنگ و ترتیب درجات و مراتب و مشخص کردن طبقات ایشان تو از این کارها بعید و بیگانه ای کسی باین امور پرداخته که خود محکوم آن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آدمیزاد نمی شود پااز گلیمت دراز نکنی و حد خویش و پستی مرتبه‌ات را بشناسی و مطابق وضعی عمل کنی که برایت مقدر گشته است؟ مغلوبیت مغلوب علیه تو نخواهد بود و نه پیروزی چیره به نفع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ای تو برای من و یارانم چیزی جز شمشیر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پس از گریاندن خنداندی کی دیده ای که فرزندان عبدالمطلب از دشمن روبرو تابند و از شمشیر بترسند؟ اندکی درنگ کن جنگ ترا در خواهد گرفت و کسی که در پی او هستی به تعقیب تو بر خواهد خاست و آنچه را دور می بینی نزدیک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باکاروانی از مهاجران و انصار و تابعان نیکروشان به سوی تو روانم کاروانی انبوه با تیغ های فروزان که همه نفراتش جامه مرگ در پوشیده اند و خوشترین دیدارها برایشان دیدار رحمت پرودگار است، و با ایشان فرزندان مجاهدان بدر همراه است و تیغ هائی هاشمی که جای زخم های کاریش را در تن‌برادر و دائی و پدر بزرگ و خانواده ات دیده ای و آن از ستمکاران دور نیست</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جمعی از یارانش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به معاویه و افراد قبیله‌ات که در آن سامانند نامه بنویس، چون بدین وسیله حجت برایشان تمامتر و افزونتر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اثرآن، به ایشان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بنده خدا علی امیرالمومنین به معاویه و قریشی که نزد وی اند</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شما من در خطاب به شما خدائی را که جز او خدائی نیست سپاس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وپس از آن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بندگانی دارد که به وحی منزل ایمان آورده و تفسیر را آموخته اند و دین شناس گشته اند، و خدا برتریشان را در قرآن حکیم ذکر کرده است و شما در آن زمان دشمن پیامبر بودید و قرآن را دروغ می خواندید و بر سر جنگ علیه مسلمانان همداستان بودید و هر که از ایشان را می یافتید زندانی می کردید یا شکنجه می دادید یا می کشتید، تا آن خدای متعال اقتدار دینش را اراده فرموده و چیرگی نهضتش را و اعراب دسته دسته به‌اسلام در آمدند و این امت خواه ناخواه به آن تسلیم گشت، و شما جزو کسانی بودید که یا به طمع و یا از ترس به آن تسلیم شدید در حالیکه پیشاهنگان اسلام با پیشقدمی خویش کسب‌افتخار نمودند و مهاجران پیشاهنگ به افتخار و برتری نائل آمدند، و شایسته‌نیست کسانی که سابقه درخشانی چون ایشان ندارند نه فضائل و افتخاراتی مانند آنان بر سرحکومت که در خور و صلاحیت ایشان است با آنان به کشمکش برخیزد و گناهکار و ستمکار شود، و نه برای آدمی که عقل دارد سزا است که شان‌و مقام خویش نشناخته و پا از گلیم خود بیرون نهد و خود را با جستجوی آنچه در صلاحیت و حق وی نیست به بدبختی و عذاب در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ذیحق ترین افراد مردم به تصدی حکومت این امت چه در گذشته و چه در حال عبارتند از نزدیکترین آنان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داناترین آنان به قرآن و دینشناس ترینشان و پیشقدمترینشان در مسلمان شدن و پر افتخار ترینشان در جهاد و ماهر ترین و کار آمد ترینشان در امورحکومتی که زمامداران عهده دار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از خدائی که به آستان وی باز برده می شوید بترسید و حق را به باطل نیامیزید و حق را دانسته و عمدا مپوشانید، و توجه داشته باشید که بهترین بندگان خدا کسانی هستند که به آنچه می دانند عمل می کنند، و بدترینشان نادانهائی‌هستند که با نادانی بکشمکش دانایان می روند، زیرا دانا بوسیله دانشش برتری دارد و نادان با کشمکش نمودن با دانا فقط بر نادانی خویش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من شما را دعوت می کنم به کتاب خدا و سنت پیامبرش و جلوگیری از ریخته شدن خون این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دعوتم را پذیرفتند</w:t>
      </w:r>
    </w:p>
    <w:p>
      <w:pPr>
        <w:pStyle w:val="BookText"/>
        <w:rPr/>
      </w:pPr>
      <w:r>
        <w:rPr>
          <w:rFonts w:ascii="IRNazanin" w:hAnsi="IRNazanin" w:eastAsia="IRNazanin"/>
          <w:color w:val="111111"/>
          <w:sz w:val="28"/>
          <w:sz w:val="28"/>
          <w:szCs w:val="28"/>
          <w:rtl w:val="true"/>
          <w:lang w:bidi="fa-IR"/>
        </w:rPr>
        <w:t>به راه راست رسیده اید و به خوشبختی خویش دست یافته اید، و در صورتی که نپذیرفته و بر تفرقه جوئی و برهمزدن قدرت این امت پای فشردید فقط از خدا بیشتر دور خواهید گشت و خدا بر شمابیشتر خشم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خواننده گرامی در پرتو نامه هائی که میان امام و پیشوای عالیقدر مومنان ومعاویه زشتکار مبادله شده قطعا ملاحظه‌کرده است که معاویه از تمام حرفهائی که می زند از استناد به قتل عثمان و متهم کردن این و آن به دست داشتن در خون او و پناه دادن قاتلانش تا برسد به خونخواهی او و دیگر چیزها منظوری ندارد جز بر همزدن نظم عمومی جامعه و سست کردن خلافت حقه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زمینه حکومت خودش فراهم آید، هدفی که در راهش هر چه توانسته تلاش نموده و به هر جنایت و خیانتی دست آلود است از رشوه دادن تا تهدید و قتل و غارت و تهمت و 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مهاجران و انصار را بی ارزش و خوار می شمارد و آنان را که متفقا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مشتی خطاکار و بی مقدار قلمداد می نماید و می گوید از اسلام و حق جدا گشته و به گمراهی در افتاده‌اند و قدر و مقام شامی ها افزونتر از قدر و بهای مهاجران و انصار و همه مردم مدینه‌است و بیش از همه اصحاب عادل و نیکرو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مقیم مدینه اند حال آنکه این اسیر آزاد شده ای که پدرش کسی جز یک اسیر آزاد شده نبوده اند حق دخالت در کار اسلام را ندارد و حق و صلاحیت چون و چرا در خلافت را که اهالی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آن‌مهاجران و انصار پرافتخار و اصحاب عادل و نیکرو پایه گزاری کرده و استوار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به او اجازه این مداخلات و فضولی ها را داده است او و عناصر بی سر و پای شام چه وقت حق و صلاحیت چون و چرا در تصمیم صاحبنظران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حل و عقد امور عمومی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اند</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ملاحظه کرده اید که معاویه هنگامی دست به جنگ علیه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زده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را بر وی تمام گردانیده و هیچ‌از تفهیم و ارشاد و تذکر و اندرز فرونگذاشته و او را کاملا با حکم خدا و فرمان و تعلیم قطعی اش آشنا ساخته و در هر عذر و بهانه ای را بروی بسته است، لکن چه میتوان کرد که معاویه گوش از نیوشیدن سخن حق بربسته و دل بروی پرتو هدایت، و سلطنت طلبی دیده‌بصیرت و اراده حق گرائی اش را از او سلب نموده است</w:t>
      </w:r>
      <w:r>
        <w:rPr>
          <w:rFonts w:eastAsia="IRNazanin" w:cs="IRNazanin"/>
          <w:color w:val="111111"/>
          <w:sz w:val="28"/>
          <w:szCs w:val="28"/>
          <w:rtl w:val="true"/>
          <w:lang w:bidi="fa-IR"/>
        </w:rPr>
        <w:t>.</w:t>
      </w:r>
      <w:bookmarkStart w:id="144" w:name="pg10095_93287"/>
    </w:p>
    <w:p>
      <w:pPr>
        <w:pStyle w:val="Heading6"/>
        <w:numPr>
          <w:ilvl w:val="5"/>
          <w:numId w:val="1"/>
        </w:numPr>
        <w:rPr/>
      </w:pPr>
      <w:bookmarkStart w:id="145" w:name="__RefHeading___Toc177553_1067777946"/>
      <w:bookmarkStart w:id="146" w:name="_Toc52"/>
      <w:bookmarkEnd w:id="144"/>
      <w:bookmarkEnd w:id="145"/>
      <w:r>
        <w:rPr>
          <w:rtl w:val="true"/>
        </w:rPr>
        <w:t>حرف صریح معاویه منظورش را بر ملا می سازد</w:t>
      </w:r>
      <w:bookmarkEnd w:id="146"/>
    </w:p>
    <w:p>
      <w:pPr>
        <w:pStyle w:val="BookText"/>
        <w:rPr/>
      </w:pPr>
      <w:r>
        <w:rPr>
          <w:rFonts w:ascii="IRNazanin" w:hAnsi="IRNazanin" w:eastAsia="IRNazanin"/>
          <w:color w:val="111111"/>
          <w:sz w:val="28"/>
          <w:sz w:val="28"/>
          <w:szCs w:val="28"/>
          <w:rtl w:val="true"/>
          <w:lang w:bidi="fa-IR"/>
        </w:rPr>
        <w:t xml:space="preserve">دیدیم معاویه به جریر می گوید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مالیات گیری شام و مصر را به او بدهد و حکومت پس از وی از آن او باشدتا در ازای آن خلافت را برای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بشناسد و برای او بنویسد که خلیفه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جریر این تقاضا و پیشنهاد رابه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معاویه نیز نوشت و خواست که او را در استاندای شام باقی‌بگذارد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جوابش چنین می نویسد</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سپاس و ستایش پرودگار، دنیا شیرین و خرم است و آراسته و دل انگیز، نمی شود کسی دل به آن پردازدو آن با آراستگی و زرق و برقش او را بخود سرگرم نسازد و از آنچه برایش سودمندتر است غافل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دستور داریم توجه به زندگی آخرت‌داشته باشیم و تشویق شده ایم که رو به‌آن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 معاویه آنچه را نابوذ شدنی است واگذار و برای آنچه جاویدان است کار کن، و از مرگی‌که سرانجام تو است بر حذر باش و از محاسبه ای که عاقبت به پایش کشیده خواهی شد، و بدان که خدای تعالی چون‌برای بنده‌ای خیر اراده فرماید بین او و آنچه ناگوار است مانع می شود و به او توفیق اطاعتش را می دهد، و چون برای بنده ای اراده بدی فرماید او را با زندگانی دنیا می فریبد و آخرت را از یادش می برد و آرزوهایش رابسط می دهد و از آنچه مایه صلاح وی است دورش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ات رسید ودیدم هدفی را که از آن تو نیست منظورخویش ساخته‌ای و در پی چیزی غیر از گمشده خویشی و در بیراهی می لولی و در گمراهی سرگردانی، و به آنچه حجت نیست چنگ آویزی و به سست ترین شبهه دل آویز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تقاضا کرده ای جنگ را متارکه کنیم و تو را در استانداری</w:t>
      </w:r>
    </w:p>
    <w:p>
      <w:pPr>
        <w:pStyle w:val="BookText"/>
        <w:rPr/>
      </w:pPr>
      <w:r>
        <w:rPr>
          <w:rFonts w:ascii="IRNazanin" w:hAnsi="IRNazanin" w:eastAsia="IRNazanin"/>
          <w:color w:val="111111"/>
          <w:sz w:val="28"/>
          <w:sz w:val="28"/>
          <w:szCs w:val="28"/>
          <w:rtl w:val="true"/>
          <w:lang w:bidi="fa-IR"/>
        </w:rPr>
        <w:t>شام برقرار نمایم، اگر امروز اهل چنین کاری باشم دیروز این کار را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نوشتته ای عمر ترا به استانداری شام منصوب کرده است، وی کسی را که حاکم قبلی اش به استانداری گماشته بود بر کنار ساخت وعثمان کسی را که عمر به استانداری گماشته بود برکنار ساخت و اساسا زمامدار را برای این مردم می گمارند که ببیند مصلحت امت در چیست و آیا درعمل حاکم قبلی رعایت گشته یا از او پوشیده مانده و کاری عیبناک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صدور هر فرمانی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عزل و نصب یا کار دیگر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است‌فرمان جدیدی صادر شود و هر زمامداری نظر و اجتهاد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در اثنای نبردهای صفین و دو یا سه روز پیش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لیله‌الهریر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نامه ای به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 در آن تقاضا کرد او را در استانداری شام ابقا نماید، و این کار را بر اثر آن کرد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سپیده برآید آنان را به توفان حمله خواهم گرفت و مردم سخنش را منتشر ساختند و شامیان هراسیدند، و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کردم دوباره باب مذاکره را با علی بگشایم و از او بخواهم مرا در مقام استانداری شام ابقا نماید، و قبلا این را به او نوشته بودم، ولی جوابی نداد و حال دوباره برایش می نویسم تا او را به تردید اندازم و به‌رحم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چنین نوشت</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سپاس و ستایش پرودگار، هرگاه تو می دانستی و ما می دانستیم جنگ چنین بر سر ما می آورد به جنگ یکدیگر بر می خاستیم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وقت عقلمان را از دست‌داده بودیم آنقدر برایمان باقی است که اینک برگذشته</w:t>
      </w:r>
    </w:p>
    <w:p>
      <w:pPr>
        <w:pStyle w:val="BookText"/>
        <w:rPr/>
      </w:pPr>
      <w:r>
        <w:rPr>
          <w:rFonts w:ascii="IRNazanin" w:hAnsi="IRNazanin" w:eastAsia="IRNazanin"/>
          <w:color w:val="111111"/>
          <w:sz w:val="28"/>
          <w:sz w:val="28"/>
          <w:szCs w:val="28"/>
          <w:rtl w:val="true"/>
          <w:lang w:bidi="fa-IR"/>
        </w:rPr>
        <w:t>پشیمانی خوردیم و آینده را به صلاح آریم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از تو تقاضا کرده بودم شام را به من بدهی و مرا ملزم به بیعت کردن با خودت و اطاعت از خودت ننمائی، اماتو نپذیرفتی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آنچه را تو از من دریغ داشتی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اکنون همان تقاضای دیروزی را تکرار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همانقدر به زندگی امیدوارم که تو، و نه از مردن بیش از تو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سربازان به فلاکت افتاده اند وسرداران از میان رفته اند، و ما از یک‌قبیله و از بنی عبد مناف هستیم که بریکدیگر هیچ برتری نداریم مگر برتری یی که آنهم باستنادش هیچ اشرافی یی را خوار و فروتر نمی توان شمرد و نه آزاده یی را به بردگی توان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اما 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سپاس و ستایش آفریدگار، نامه ای رسید، نوشته ای هرگاه تو می دانستی جنگ چنین بر سر ما و شما می آورد به جنگ یکدیگر برنمی خاستیم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به خاطر خدا کشته بشوم و زنده بشوم و دوباره کشته بشوم و آنگاه زنده بشوم هفتاد بار هرگز از سخت گیری به خاطر خدا و از جهاد بر ضد دشمنان خدا رو نمی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ای برای ما آن قدر از عقل باقی مانده که بر گذشته پشیمانی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هیچوجه عقلم را از دست‌نداده ام و نه نقصی در آن یافته ام ونه بر کرده پشیمانی خورده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تقاضای تو که ترا در مقام استانداری شام باقی بگذارم، من آنچه را دیروز از تو دریغ داشتم امروز به تو نخواهم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ای جنگ همه مان را به کام خود فرو برده جز تنی چند را که باقی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 هر که جنگ حق طلبانه و اسلامی او را به کام درکشیده باشد به بهشت رفته است و هر که باطل به کام درکشیده باشدش به دوزخ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معاویه به عبدالله بن عباس</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جماعت بنی هاشم برای بد کردن به کسی بیش از بد کردن به دوستداران عثمان بن عفان شتاب بخرج نمی دهید و کار را به جائی رسانده اید</w:t>
      </w:r>
    </w:p>
    <w:p>
      <w:pPr>
        <w:pStyle w:val="BookText"/>
        <w:rPr/>
      </w:pPr>
      <w:r>
        <w:rPr>
          <w:rFonts w:ascii="IRNazanin" w:hAnsi="IRNazanin" w:eastAsia="IRNazanin"/>
          <w:color w:val="111111"/>
          <w:sz w:val="28"/>
          <w:sz w:val="28"/>
          <w:szCs w:val="28"/>
          <w:rtl w:val="true"/>
          <w:lang w:bidi="fa-IR"/>
        </w:rPr>
        <w:t>که طلحه و زبیر را بخاطر این که به خونخواهی او برخاستند و رفتاری را که با او شده گناه شمردند کشتید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به عنوان رقابت با بنی امیه بر سر قدرت سیاسی و حاکمیت می کنید پس چرا وقتی دو قبیله عدی و تیم عهده دار خلافت شدند با آنها به رقابت و کشمکش بر نخاستید و سر بفرمانشان در آورید؟</w:t>
      </w:r>
    </w:p>
    <w:p>
      <w:pPr>
        <w:pStyle w:val="BookText"/>
        <w:rPr/>
      </w:pPr>
      <w:r>
        <w:rPr>
          <w:rFonts w:ascii="IRNazanin" w:hAnsi="IRNazanin" w:eastAsia="IRNazanin"/>
          <w:color w:val="111111"/>
          <w:sz w:val="28"/>
          <w:sz w:val="28"/>
          <w:szCs w:val="28"/>
          <w:rtl w:val="true"/>
          <w:lang w:bidi="fa-IR"/>
        </w:rPr>
        <w:t>حوادثی که می بینی پیش آمده است و این جنگ ما را بجان یکدیگر انداخته و از پا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مایه امید شما درباره ما است مایه امید ما درباره شما نیز هست‌و هر چه ما را از صدمه زدن به شما مایوس می کند مایه یاس شما از صدمه زدن به ما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امیدوار بودیم وضعی غیر از آنچه پیش آمد پیش بیاید و از چیزی غیر از آنچه پیش آمدمی ترسیدیم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علیه ما نمی توانید به شدتی بیش از آنچه دیروز می‌جنگیدند بجنگید و نه فردا بشدتی بیش از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مقدار از کشور شام که در چنگ ما است قانعیم، شما هم‌به همان مقدار که از کشور عراق در چنگ شما است قناعت کنید و به جان قریش رحم کنید، چون بیش از شش رجل قرشی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در شام، دو تا در عراق، دو تا در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آندوکه در شامند من و عمرو عاص هستیم و دو نفری که در عراقند تو و علی، و دو نفری که در حجازند سعد و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آن شش نفر در برابر تو و دو نفر چشم انتظار تو، و تو رئیس این‌جمعی، و اگر مردم پس از عثمان با توبیعت کرده بودند با تو زودتر از علی بیعت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جوابش چنین نوشت</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ات رسید و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نوشته ای در بدی کردن به دوستداران عثمان شتاب بخرج می دهیم و از تسلط و حاکمیت بنی امیه‌متنفریم، بجان خودم تو عثمان را وسیله تحقق منظورت یافتی آنگاه که ازتو کمک خواست و کمکش ننمودی تا به اینجا رسیدی و شاهد من و داور میان من‌و تو در این موضوع پسر عمویت و برادر عثمان، ولید بن عقبه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طلحه و زبیر، آن دو نفر علیه عثمان تحریک کردند و کار را بر او سخت گرفتند و بعدا بیعت را گسستند و</w:t>
      </w:r>
    </w:p>
    <w:p>
      <w:pPr>
        <w:pStyle w:val="BookText"/>
        <w:rPr/>
      </w:pPr>
      <w:r>
        <w:rPr>
          <w:rFonts w:ascii="IRNazanin" w:hAnsi="IRNazanin" w:eastAsia="IRNazanin"/>
          <w:color w:val="111111"/>
          <w:sz w:val="28"/>
          <w:sz w:val="28"/>
          <w:szCs w:val="28"/>
          <w:rtl w:val="true"/>
          <w:lang w:bidi="fa-IR"/>
        </w:rPr>
        <w:t>از پی چنگ انداختن بر حکومت بر آمدند، بهمین جهت با آنها بر سر نقض پیمان بیعت جنگیدیم و با تو بخاطر تجاوز مسلحانه ات جنگیدیم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که گفتی ای از قریش جز شش نفر باقی نمانده است، مردانش خیلی زیادندو باقیماندگانش چقدر خوبند و برخی ازبهترین رجالش علیه تو جنگیدند و هر کدامشان هم که پا از یاری ما بدامن پیچید تو را نیز خوار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که می خواستی ما را با دو قبیله تیم وعدی به ستیزه اندازی، باید بدانی که ابو بکر و عمر بهتر از عثمان بودند و عثمان بهتر از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چیزهائی که به تو نشان خواهیم داد در آینده که آنچه را در گذشته از ما دیده بودی فراموش خواهی کرد و از عملیات بعدی ما خواهی 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این که گفتی ای اگر مردم با من بیعت کرده بودند کار حکومت استوار و درست می گشت، باید بگویم مردم با علی که از من بهتر است بیعت کردند و حکومتش کاملا برقرار و استوارنگشت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چه به حرف زدن از خلافت ای معاویه تو اسیر آزاد شده ای هستی پسر اسیر آزاد شده ای و خلافت متعلق به مهاجران پیشاهنگ است و آزادشدگان فتح مکه را به آن راه و دخالتی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 قسمت اخیر نامه را به این عبارت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ترا به خلافت چه تو اسیرآزاد شده مسلمانی و پسر سر فرماندهی قبائل مشرک و مهاجم به اسلام، و پسر زنی که جگر شهدای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خورده است </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پس از مصالحه امام مجتبی علیه السلام و ورود به کوفه در نطقش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کوفه فکر می کنید باشما بر سر نماز و زکات و حج جنگیدم‌و از آن جهت که دیدم شما نماز می خوانید و زکات می دهید و به حج می روید؟ نه در حقیقت برای این جنگیدم که‌بر شما حکومت کنم و خدا با این که شما نمی خواستید مرا به مقصود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هر مال و هر خونی در جریان این شورش و آشوب از بین رفته بی بازخواست‌خواهد بود و 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پیمان مصالحه با امام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شده و پذیرفته ام زیراین دو پایم پایمال</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بن خربوذ مکی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عبدالله بن عباس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ما در حضورش معاویه وارد شد و در انجمن وی نشست، ابن عباس رو از او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من رو گردانی؟ مگر نمی دانی من از پسر عمویت برای تصدی این حکومت ذیحق ترم؟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ذیحق تر باشی؟ باین دلیل که او مسلمان بود و تو کافر؟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این خاطر که من پسر عموی عثمانم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من بهتر از پسر عموی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بناحق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آنحال پسر عمر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اشاره به پسر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ذیحق تر از تو به تصدی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کافر کشت ولی عثمان را مسلمان کشته است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بخدا واقعیتی است که با قاطعیتی بیشتر استدلالت را رد و نقض می کند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سخنان به خواننده گرامی کاملا ثابت می نماید که معاویه از ابتدا در پی دست انداختن بر حکومت بوده و منظوری جز آن نداشته است، و پسر هنده جگر خوار نمی توانسته استدلالات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 را رد کند و خود را ذیحق برای تصدی خلافت بشمارد و نه قادر بوده به آسانی به حکومت دست یابد، پس ناگزیر نخست به پاره ای از منظور اکتفا نموده و خواسته فرمانروائی بر شام و مصر را به دست آورد و سایر مناطق هم لشکر کشی کرده تسلط و سیطره خویش را تکمیل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پیشنهاد و طرح که کشور واحد اسلامی به دو قسمت تجزیه شود و در هر یک حکومتی جداگانه برقرارگردد بدعتی است و مایه تفرقه وتجزیه، و هیچ سابقه ای در تاریخ اسلام نداشته و به هیچوجه قابل اجرا و شرعی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بیعتی که در مدینه با</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امیرالمومنین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یک بیعت عمومی بود و همه مسلمانان را شامل می شد و ملزم و متعهد می ساخت و هیچکس حق سر باز زدن از آن را نداشت و نه مردم هیچیک از استان ها حق داشتند نپذیرفتند و از تبعیت خلیفه وقت سر پیچند، و به موجب تمام نظریات و مذاهب فقهی معاویه خلیفه بعدی و متاخر شمرده می شد و بنابر آن حدیث صحیح و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پیشتر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قتلش واجب بود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چاره ای جز این نداشت که با آن تجاوزکار مسلح و آن گردنکش نافرمان بجنگد تابه حکم خدا بازآید</w:t>
      </w:r>
      <w:r>
        <w:rPr>
          <w:rFonts w:eastAsia="IRNazanin" w:cs="IRNazanin"/>
          <w:color w:val="111111"/>
          <w:sz w:val="28"/>
          <w:szCs w:val="28"/>
          <w:rtl w:val="true"/>
          <w:lang w:bidi="fa-IR"/>
        </w:rPr>
        <w:t>.</w:t>
      </w:r>
      <w:bookmarkStart w:id="147" w:name="pg10095_93294"/>
    </w:p>
    <w:p>
      <w:pPr>
        <w:pStyle w:val="Heading6"/>
        <w:numPr>
          <w:ilvl w:val="5"/>
          <w:numId w:val="1"/>
        </w:numPr>
        <w:rPr/>
      </w:pPr>
      <w:bookmarkStart w:id="148" w:name="__RefHeading___Toc177555_1067777946"/>
      <w:bookmarkStart w:id="149" w:name="_Toc53"/>
      <w:bookmarkEnd w:id="147"/>
      <w:bookmarkEnd w:id="148"/>
      <w:r>
        <w:rPr>
          <w:rtl w:val="true"/>
        </w:rPr>
        <w:t>تصمیم معاویه مزمن بوده است</w:t>
      </w:r>
      <w:bookmarkEnd w:id="149"/>
    </w:p>
    <w:p>
      <w:pPr>
        <w:pStyle w:val="BookText"/>
        <w:rPr/>
      </w:pPr>
      <w:r>
        <w:rPr>
          <w:rFonts w:ascii="IRNazanin" w:hAnsi="IRNazanin" w:eastAsia="IRNazanin"/>
          <w:color w:val="111111"/>
          <w:sz w:val="28"/>
          <w:sz w:val="28"/>
          <w:szCs w:val="28"/>
          <w:rtl w:val="true"/>
          <w:lang w:bidi="fa-IR"/>
        </w:rPr>
        <w:t xml:space="preserve">نظر معاویه درباره خلافت امام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تازگی نداشته بلکه ریشه دار و مزمن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باحضرتش از دیرگاه دشمنی داشته و ازهمانوقت که اسلام میان او و امام جدائی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آن دو تضاد کفر و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وقت کینه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دل گرفته و پرورده که در یک روز و یک نبرد برادرش و پدر بزرگش و دائی اش باشمشیر وی به خاک هلاک افتاده اند وستاره افتخاراتش در آسمان اسلام و درتاریخ بشریت دمادم اوج و درخشش گرفته و هر چه تابناک تر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محض کشته شدن عثمان و حتی پیش از این که مهاجران و انصار و مردم مدینه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کنند بنای کارشکنی و توطئه و تحریک را گذاشته تا مردم را بجان هم بیندازد و مراکز قدرت جدید ایجاد کرده اساس حکومت امیرالمومنین را بلرزاند و نیروی مجاهدان را به اصطکاک و فرسایش در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یکی از قبیله بنی عمیس نامه ای برای زبیربن عوام فرستاد به این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به بنده خدا زبیر امیرالمومنین</w:t>
      </w:r>
    </w:p>
    <w:p>
      <w:pPr>
        <w:pStyle w:val="BookText"/>
        <w:rPr/>
      </w:pPr>
      <w:r>
        <w:rPr>
          <w:rFonts w:ascii="IRNazanin" w:hAnsi="IRNazanin" w:eastAsia="IRNazanin"/>
          <w:color w:val="111111"/>
          <w:sz w:val="28"/>
          <w:sz w:val="28"/>
          <w:szCs w:val="28"/>
          <w:rtl w:val="true"/>
          <w:lang w:bidi="fa-IR"/>
        </w:rPr>
        <w:t>از معاویه بن ابی سفیان</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از مردم شام بیعت گرفتم و موافقت نموده سر فرود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وبصره نزدیک تو است، نگذار پسر ابو طالب پیش از تو به آن دست یابد، و اگر دو شهر به فرمان تو در آمد چیزی دیگر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طلحه بن عبیدالله به عنوان جانشین تو بیعت کردم بنابراین به خوانخواهی عثمان برخیز و مردم را به خونخواهی او دعوت کنید، و باید شما دو</w:t>
      </w:r>
    </w:p>
    <w:p>
      <w:pPr>
        <w:pStyle w:val="BookText"/>
        <w:rPr/>
      </w:pPr>
      <w:r>
        <w:rPr>
          <w:rFonts w:ascii="IRNazanin" w:hAnsi="IRNazanin" w:eastAsia="IRNazanin"/>
          <w:color w:val="111111"/>
          <w:sz w:val="28"/>
          <w:sz w:val="28"/>
          <w:szCs w:val="28"/>
          <w:rtl w:val="true"/>
          <w:lang w:bidi="fa-IR"/>
        </w:rPr>
        <w:t>نفر جدیت و تلاش بسیار بخرج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شمادو نفر را پیروز گرداند و دشمنتان را خوار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از این نامه بسیار شاد گشت و به طلحه خبر داد، و هیچ شک‌نکردند که معاویه از سر خیر خواهی آنان چنین نوشته یا نه، و بر اثر آن‌تصمیم به مخالفت و سرکشی در برابر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دینداری و خدا ترسی این مردک را ببینید که بگمان واهی این که از عناصر فرومایه شام برای زبیر بیعت گرفته او را امیر المومنین می خواند و به مقام خلافت می شناسد و در همانحال حاضر نمی شود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امیرالمومنین حقیقی‌است خلیفه و امیرالمومنین خطاب کند کسی را که مهاجران و انصار و پیشاپیش‌آنان خود زبیر و طلحه بن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معاویه برای ولایتعهدی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باوی بیعت خلافت بسته اند و با این خطاب، آن دو را می فریبد و به نقض بیعت ودست زدن به نافرمانی و تجاوز مسلحانه داخلی برمی انگیزد و به آن سرنوشت زیانبار</w:t>
      </w:r>
    </w:p>
    <w:p>
      <w:pPr>
        <w:pStyle w:val="BookText"/>
        <w:rPr/>
      </w:pPr>
      <w:r>
        <w:rPr>
          <w:rFonts w:ascii="IRNazanin" w:hAnsi="IRNazanin" w:eastAsia="IRNazanin"/>
          <w:color w:val="111111"/>
          <w:sz w:val="28"/>
          <w:sz w:val="28"/>
          <w:szCs w:val="28"/>
          <w:rtl w:val="true"/>
          <w:lang w:bidi="fa-IR"/>
        </w:rPr>
        <w:t>ملاحظه می کنید که خونخواهی عثمان نردبان وصول به حکومت و مقام سیاسی شده است و معاویه این نردبان رانخست به طلحه و زبیر نشان داده و توصیه کرده است و شیاطین همیشه چنین توصیه هائی به دوستداران پیروانشان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توجه دارید که برای دشمنان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میکند که پیروز شوند و او را نفرین میکند که خوار و ذلیل گردد حال آنکه پیامبر عالیقدرمان در حدیث صحیح و مورد اتفاقی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خدایا هرکه را دوستش می دارد و دوست بدار و هر که رادشمن میداردش دشمن بدار، و هر که را یاریش می کند یاری کن، و هر که خوارمی خواهدش خوار گردان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 دیگری‌به زبیر می نویسد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زبیر بن عوامی، پسر ابو خدیجه، پسر عمه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حواری او و باجناقش، و داماد ابو بکر، و سوار جنگی اسلام، و کسی که در مکه به هنگام بانگ زدن شیطان جانبازی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انگیخته گشته ای و قیام کرده‌ای چون اژدهائی از جا بدر جسته با شمشیر آخته که می پیچد و پیش می تازد و این همه جنبش را به قدرت ایمان و صدق یقین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به تو مژده بهشت داده است و عمر ترا یکی از کسانی که تعیین خلیفه برای امت می کنند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ابا عبدالله که ملت به علت نبودن زمامدار چون رمه‌ای پراکنده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جلوگیری از خونریزی و گرد آوری و وحدت ملی و آشتی اختلاف داران با شتاب اقدام کن و پیش از آنکه کار سخت شود و امت بیشتر دچار پراکندگی گردد، زیرا مردم به لبه پرتگاه نابودی رسیده اند و اگر پدر مهربانی نیابند مضمحل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گرد آوردن ملت و متحد کردنش جدیت و سرعت بخرج بده و راه به سوی خدا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اینجا کار را برای تو و رفیقت درست وروبراه کرده ام و بدین ترتیب که حکومت متعلق به آن دیگری جانشین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ترا امام دیندار و دین قراردهد و جوینده خیر و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پسر هنده جگر خوار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کجا چون رمه بی چوپان و پراکنده گشته و کی چنین شده است و چرا و چگونه شده است؟ حال آنکه رهبری چون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با بصیرت و کار دانیش مصالح عمومی را به دقت می بیند و رعایت می نماید و راه بر هرناروائی و خطر و انحراف می بندد و دست هر تبهکار بدخواهی را که بسوی امت دراز گردد می شکند و می برد، رهبر و امامی که برادر پیامبر خدا است و خودش، و یگانه امامی که نصی بر امامت و خلافتش هست و ملت یکپارچه با او بیعت کرده است و متحد است اگر معاویه‌تفرقه انداز بگذارد و امنیت و نظام عمومی را بر هم نزند و با دسیسه اختلاف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ای که بقول مولای متقیان مثل شیطان از برابر انسان و پشت سرش و از چپ و راستش در می آید و و سوسه می انگیزد و خدا سابقه درخشان</w:t>
      </w:r>
    </w:p>
    <w:p>
      <w:pPr>
        <w:pStyle w:val="BookText"/>
        <w:rPr/>
      </w:pPr>
      <w:r>
        <w:rPr>
          <w:rFonts w:ascii="IRNazanin" w:hAnsi="IRNazanin" w:eastAsia="IRNazanin"/>
          <w:color w:val="111111"/>
          <w:sz w:val="28"/>
          <w:sz w:val="28"/>
          <w:szCs w:val="28"/>
          <w:rtl w:val="true"/>
          <w:lang w:bidi="fa-IR"/>
        </w:rPr>
        <w:t>اسلامی یی نصیبش نکرده و نه پیشینه اجدادی درستی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طلحه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قرشی یی هستی که کمتر از هر فرد قرشی دیگر به قریش بدی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این‌علاوه بر چهره خوشت و دست و دلبازیت و شیوا گوئی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ایمان به اسلام پیشاهنگ بودی و نفر پنجم مژده یافتگان بهشتی، و افتخار و فضیلت شرکت در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بنابراین‌شتاب کن به کاری که باعث شود ملت حکومتش را به عهده ات گذارد، کاری که‌از آن کوتاهی نتوان کرد و نه خدا بدون‌اینکه به آن اقدام نمائی از تو خشنودخواهد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سامان را زیر فرمان تو آورده ام و زبیر، و او بر تو برتری ندارد، و هر کدامتان دیگری را پیش انداخت آن زمامدار خواهد بود و دیگری جانشینش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بر راه درست هدایت یافتگان بدارد و خردمندی توفیق یافتگان را به شما عنایت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معاویه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فضائل و افتخارات که برای زبیر و طلحه بر شمردی و مایه استحقاق تصدی خلافت دانستی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بی‌نصیب بود؟ از فضیلت و افتخار مژده بهشت یافتن یاد می کنی و از این که زبیر یکی از مژده یافتگان است و طلحه‌پنجمین نفر، آیا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دهم هم نبود؟ پس چرا این فضیلت و افتخار را برایش قائل نشدی و از او سلب کردی و او را ملحد و قاتل ناحق و امثال آن شمردی و چرا طلحه و زبیر را اغوا نمودی و به عجله واداشتی مبادا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ابو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 از آنها به خلافت دست یابد؟ مگر آن مژده بهشت ادعائی به‌تنهائی برای اثبات صلاحیت و استحقاق تصدی خلافت کافی است؟ پس چرا سعد بن ابی وقاص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زنده بود و جزو مژده یافتگان به حساب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تصدی خلافت بیحق و نالایق دانستی؟ شاید به این سبب که فکر می کردی از وجود ایندو یا حکومتشان بهتر می توانی سوءاستفاده کنی و نان بقرض کسی دادی که به تو باز گرداند؟</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عجیب تر حرفی است که به طلحه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ایمان به اسلام پیشاهنگ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امیرالمومنین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آمد پیشاهنگان اسلام و اولین</w:t>
      </w:r>
    </w:p>
    <w:p>
      <w:pPr>
        <w:pStyle w:val="BookText"/>
        <w:rPr/>
      </w:pPr>
      <w:r>
        <w:rPr>
          <w:rFonts w:ascii="IRNazanin" w:hAnsi="IRNazanin" w:eastAsia="IRNazanin"/>
          <w:color w:val="111111"/>
          <w:sz w:val="28"/>
          <w:sz w:val="28"/>
          <w:szCs w:val="28"/>
          <w:rtl w:val="true"/>
          <w:lang w:bidi="fa-IR"/>
        </w:rPr>
        <w:t xml:space="preserve">مسلمان و پر افتخارترین مومن نبود؟ مگر این حدیث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صحت و ثبوت نپیوسته که پیشاهنگان سه تن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پیشاهنگ همه در ایمان به موسی یوشع است و در ایمان به عیسی صاحب یاسین، و پیشاهنگ همه در ایمان به محمد علی بن ابیطالب؟ مگر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را ثابت و راست نشمرده اند که علی اولین کسی است که به خدا ایمان آورد و رسالت پیامبرش را باور نمود و با او نماز خواند و در راهش جهاد کرد؟</w:t>
      </w:r>
    </w:p>
    <w:p>
      <w:pPr>
        <w:pStyle w:val="BookText"/>
        <w:rPr/>
      </w:pPr>
      <w:r>
        <w:rPr>
          <w:rFonts w:ascii="IRNazanin" w:hAnsi="IRNazanin" w:eastAsia="IRNazanin"/>
          <w:color w:val="111111"/>
          <w:sz w:val="28"/>
          <w:sz w:val="28"/>
          <w:szCs w:val="28"/>
          <w:rtl w:val="true"/>
          <w:lang w:bidi="fa-IR"/>
        </w:rPr>
        <w:t xml:space="preserve">اگر طلحه را افتخار و فضیلت شرکت در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افتخار شرکت در همه نبردهای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تا خیبر و خندق و حنین و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حمراء الاسد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 شرک و کفر گوش معاویه را از شنیدن ندای رسا و شیوای جبریل و رضوان کر و ناشنوا کرده باشد آنجام که بانگ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لافتی الاعلی</w:t>
      </w:r>
    </w:p>
    <w:p>
      <w:pPr>
        <w:pStyle w:val="BookText"/>
        <w:rPr/>
      </w:pPr>
      <w:r>
        <w:rPr>
          <w:rFonts w:ascii="IRNazanin" w:hAnsi="IRNazanin" w:eastAsia="IRNazanin"/>
          <w:color w:val="111111"/>
          <w:sz w:val="28"/>
          <w:sz w:val="28"/>
          <w:szCs w:val="28"/>
          <w:rtl w:val="true"/>
          <w:lang w:bidi="fa-IR"/>
        </w:rPr>
        <w:t>لاسیف الاذوالفقار</w:t>
      </w:r>
    </w:p>
    <w:p>
      <w:pPr>
        <w:pStyle w:val="BookText"/>
        <w:rPr/>
      </w:pPr>
      <w:r>
        <w:rPr>
          <w:rFonts w:ascii="IRNazanin" w:hAnsi="IRNazanin" w:eastAsia="IRNazanin"/>
          <w:color w:val="111111"/>
          <w:sz w:val="28"/>
          <w:sz w:val="28"/>
          <w:szCs w:val="28"/>
          <w:rtl w:val="true"/>
          <w:lang w:bidi="fa-IR"/>
        </w:rPr>
        <w:t>دلیر فقط علی است</w:t>
      </w:r>
    </w:p>
    <w:p>
      <w:pPr>
        <w:pStyle w:val="BookText"/>
        <w:rPr/>
      </w:pPr>
      <w:r>
        <w:rPr>
          <w:rFonts w:ascii="IRNazanin" w:hAnsi="IRNazanin" w:eastAsia="IRNazanin"/>
          <w:color w:val="111111"/>
          <w:sz w:val="28"/>
          <w:sz w:val="28"/>
          <w:szCs w:val="28"/>
          <w:rtl w:val="true"/>
          <w:lang w:bidi="fa-IR"/>
        </w:rPr>
        <w:t>و شمشیر فقط ذوالفقار</w:t>
      </w:r>
    </w:p>
    <w:p>
      <w:pPr>
        <w:pStyle w:val="BookText"/>
        <w:rPr/>
      </w:pPr>
      <w:r>
        <w:rPr>
          <w:rFonts w:ascii="IRNazanin" w:hAnsi="IRNazanin" w:eastAsia="IRNazanin"/>
          <w:color w:val="111111"/>
          <w:sz w:val="28"/>
          <w:sz w:val="28"/>
          <w:szCs w:val="28"/>
          <w:rtl w:val="true"/>
          <w:lang w:bidi="fa-IR"/>
        </w:rPr>
        <w:t xml:space="preserve">مگر دیده اش چون بصیرتش نابینا بود که رزماوری ها و دلیری های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ازآوردگاهها و نبرد نمیدید؟ آری، معاویه برای قهرمانی های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و افتخاری قائل نیست و برایش مقام دلیریگانه و شمشیر زن یکتا را نمی شناسد چون هم او بوده که زنهای خانواده پلید وی را به عزا نشانده و پیکر برادر و پدر بزرگ و دائی و دیگرافراد خانواده اش را با شمشیر بران وحق آفرینش دو پاره کرده است، و خود معاویه به همین معنا اشاره دارد آنجاکه به طلحه گوشزد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قرشی یی هستی که کمتر از هر فرد قرشی دیگربه قریش بدی کرده ای</w:t>
      </w:r>
    </w:p>
    <w:p>
      <w:pPr>
        <w:pStyle w:val="BookText"/>
        <w:rPr/>
      </w:pPr>
      <w:r>
        <w:rPr>
          <w:rFonts w:ascii="IRNazanin" w:hAnsi="IRNazanin" w:eastAsia="IRNazanin"/>
          <w:color w:val="111111"/>
          <w:sz w:val="28"/>
          <w:sz w:val="28"/>
          <w:szCs w:val="28"/>
          <w:rtl w:val="true"/>
          <w:lang w:bidi="fa-IR"/>
        </w:rPr>
        <w:t>به مروان بن حکم می‌نویسد</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محض خواندن نامه ام مثل پلنگ باش که شکار غافلگیرانه می کند و پرخاش حیله آمیز، و چون روباه باش که با حرکات ماهرانه و زیرکانه از چنگال خصم می 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از دیده و نظرشان چنان پنهان کن که خار پشت وقتی دستی به او می رسد پنهان و در غلاف می نماید، و خود را چنان خوار وبی مقدار نشان بده که مردم از کمک و یاری و پیروزیش مایوس باشند، و درباره کارهاشان کسب اطلاع و تجسس</w:t>
      </w:r>
    </w:p>
    <w:p>
      <w:pPr>
        <w:pStyle w:val="BookText"/>
        <w:rPr/>
      </w:pPr>
      <w:r>
        <w:rPr>
          <w:rFonts w:ascii="IRNazanin" w:hAnsi="IRNazanin" w:eastAsia="IRNazanin"/>
          <w:color w:val="111111"/>
          <w:sz w:val="28"/>
          <w:sz w:val="28"/>
          <w:szCs w:val="28"/>
          <w:rtl w:val="true"/>
          <w:lang w:bidi="fa-IR"/>
        </w:rPr>
        <w:t>کن چنان مرغی که لحظه کمال جوجه اش را در تخم انتظار می برد و کنجکاوی می نماید، و حچاز را بشوران وتباه کن که من شام را تباه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حرف صریح و روراست معاویه است آن وقت که اطلاع می یابد مردم و مهاجران و انصار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کرده اند و خلافتش راه استقرار گرفته است، و می بیند در میان امت اسلام هیچکاره است نه در شورای عالی اصحاب راهش می دهند و نه نظرش را در تعیین خلیفه و کارهای مهم دولتی می خواهند، و دیر یا زود باید 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کند و سپس از کار پر سود و پر احترام استانداری شام و فرماندهی سپاه آن منطقه کناره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درصدد برمی آید که جاه طلبان را تحریک نماید و مردم را بشوراند تا خلیفه جدید مجال و فرصت رسیدگی به کار او و برکناریش را نیابد و به یک سلسله کشمکش و زد و خورد داخلی مشغول باشد، چنانکه صریحا درنامه هایش توصیه‌می کند که خرابکاری و شورش و تحریک وایجاد تفرقه شود، و این راهی است که آن تبهکار را به منظورش که سلطنت و حکومت ناپایبند به قرآن و سنت باشد می رساند</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تعجب آور است که معاویه برای طلحه و زبیر که خود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خلافت بسته اند و ملزم به اطاعت از وی هستند بیعت می گیرد بیعت‌خلافت و چنانکه از نامه هایش برمی آید این بیعت را چند روز پس از بیعت کردن آنها با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گیرد وانگهی معاویه کیست تا کسی را نامزد مقام خلافت نماید آنهم در وقتی که اجماع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خلافت امام بر حق تحقق یافته است؟ حتی اگر آن بیعت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نگرفته بود معاویه کسی نبود که حق دخالت در نامزد کردن این و آن برای خلافت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آن نفهم نمی دانست که بیعت گیری برای طلحه و زبیر در حقیقت نقض بیعتی است که قبلابا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اند، و زمامدار و پیشوای بیعت شکن به چه درد امت می خورد و کجا می تواند مصلحت عمومی را شناخته و به عمل در آورد؟ تازه اگرفرض کنیم بیعت باطلحه و زبیر درست باشد و بیعتی باطل نباشد باز چون پس از بیعت با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آندو خلیفه متاخر شمرده می شوند که قتلشان واجب است به موجب آن همه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ثابت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خواندیم، و مگر میشود مسلمانان خلیفه ای داشته باشند مستحق قتل و محکوم به اعدام؟</w:t>
      </w:r>
      <w:bookmarkStart w:id="150" w:name="pg10095_93300"/>
    </w:p>
    <w:p>
      <w:pPr>
        <w:pStyle w:val="Heading6"/>
        <w:numPr>
          <w:ilvl w:val="5"/>
          <w:numId w:val="1"/>
        </w:numPr>
        <w:rPr/>
      </w:pPr>
      <w:bookmarkStart w:id="151" w:name="__RefHeading___Toc177557_1067777946"/>
      <w:bookmarkStart w:id="152" w:name="_Toc54"/>
      <w:bookmarkEnd w:id="150"/>
      <w:bookmarkEnd w:id="151"/>
      <w:r>
        <w:rPr>
          <w:rtl w:val="true"/>
        </w:rPr>
        <w:t>گفتگوی برادر معاویه با جعده</w:t>
      </w:r>
      <w:bookmarkEnd w:id="1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دینشناسترین افراد شام بود و هم او بود که عامه تابعان شام را فقه آموخت، و قدر و منزلتی بلند داشت و همان است که ابو هریره و ابو درداء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بعنوان نماینده معاویه از حضور علی می رفتند مورد نکوهش قرار داد و از آن جمله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عجیب است، چطور این کاری که کردید و پیغامی که آوردید برای شما روا است شما از علی می خواهید تعیین خلیفه را به شورا واگذارد حال آنکه میدانید مهاجران و انصار و مردم حجاز و عراق با وی بیعت کرده اند و کسانی که باوی موافقت نموده اند بهتر از آنهایند که با وی بیعت ننموده اند؟ معاویه را که از اسیران آزاد شده است که حق خلافت ندارند چه ربطی به شورا و چه دخالتی در آن؟ او را که خود پدرش ازسران قبائل مشرک و مهاجم به اسلامند؟</w:t>
      </w:r>
    </w:p>
    <w:p>
      <w:pPr>
        <w:pStyle w:val="BookText"/>
        <w:rPr/>
      </w:pPr>
      <w:r>
        <w:rPr>
          <w:rFonts w:ascii="IRNazanin" w:hAnsi="IRNazanin" w:eastAsia="IRNazanin"/>
          <w:color w:val="111111"/>
          <w:sz w:val="28"/>
          <w:sz w:val="28"/>
          <w:szCs w:val="28"/>
          <w:rtl w:val="true"/>
          <w:lang w:bidi="fa-IR"/>
        </w:rPr>
        <w:t>آن دو از ماموریت خویش پشیمان گشتند و در حال توبه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خدایشان رحمت کند و بیامرزد </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شامیان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نبردهای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آمده در میان دو سپاه بانگ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ابوالحسن آی علی به نبرد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 نبردش پیش رفت تا بجائی که گردن اسبشان ردیف گشت و در میان دو سپاه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تو پیشاهنگ اسلامی‌و افتخار هجرت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 پیشنهادی بکنم که از خونریزی جلوگیری کند و این جنگ ها را بتاخیر اندازد تا تصمیم خود را بگیری؟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پیشنهادی؟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میگردی</w:t>
      </w:r>
    </w:p>
    <w:p>
      <w:pPr>
        <w:pStyle w:val="BookText"/>
        <w:rPr/>
      </w:pPr>
      <w:r>
        <w:rPr>
          <w:rFonts w:ascii="IRNazanin" w:hAnsi="IRNazanin" w:eastAsia="IRNazanin"/>
          <w:color w:val="111111"/>
          <w:sz w:val="28"/>
          <w:sz w:val="28"/>
          <w:szCs w:val="28"/>
          <w:rtl w:val="true"/>
          <w:lang w:bidi="fa-IR"/>
        </w:rPr>
        <w:t>به عراقت و عراق را به تو وا می گذاریم، و ما بر می گردیم به شاممان و شام را به ما وا می گذاری 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دانم که این پیشنهاد را از ره خیرخواهی و دلسوزی می کنی، و این موضوع مرا سخت بخود مشغول و به بیدار خوابی وا داشت و هر چه کردم دیدم راهی جز جنگیدن یا کافر گشتن به آنچه خدا بر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فرستاده نیست، زیرا خدای تبارک و تعالی از دوستدارانش خشنود نخواهد بود که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حکم خدا پیچیده شود و آنان ساکت و سر به فرمان باشند و امربه معروف و نهی از منکر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دیدم جنگیدن برایم آسانتر وتحمل پذیرتر است از کشیدن بندهای گران در دوزخ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بن ابی سفیان به جعده بن هبیره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جعده ما بخدا قسم عقیده نداریم که معاویه برای خلافت شایسته تر از علی است اگر علی در حق عثمان چنان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عقیده ما این است که معاویه در حکومت بر شام ذیحق تر از علی است چون مردم شام موافق آن هستند، بنابراین از شام دست بدارید و برای ما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در شام کسی یافت نمیشود که بیش از معاویه برای جنگ اصرار نداشته باشد، ونه در عراق کسی هست که برای جنگ مثل علی اصرار و جدیت داشته باشد و ما پیش از از آنچه شما نسبت به رهبرتان فرمانبرداری نشان می دهید نسبت به رهبرمان فرمانبرداری نشان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برای علی بد است که در نظر مردم ذیحق ترین و شایسته ترین فرد برای رهبری آنها باشد، اما همینکه به قدرت سیاسی برسد اعراب را به نابودی کشاند</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برتری علی بر معاویه، این چیزی است که حتی دو نفرهم بر سرش اختلاف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حالا می گوئید به حکومت شام قانعید، قبلا هم به آن قانع شدید و ما نپذیرفتیم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که در شام کسی یافت نمی شود که بیش از معاویه برای جنگ اصرار و جدیت نداشته باشد و نه در عراق کسی هست که برای جنگ مثل علی اصرار و جدیت داشته باشد، باید هم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علی او را بدین جدیت و اصرار در آورده و شک و تردید معاویه او را به کوتاهی و سستی کشانده‌است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میانه روی و آهسته کاری اهل حق بهتر از تلاش اهل باطل</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بدیل خزاعی در نطقی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معاویه داعیه چیزی را دارد که حق او نیست و بر سر حکومت با صاحب حقیقی آن و کسی که همشان او نیست به کشمکش برخاسته است، و بوسیله باطل به مجادله برخاسته تا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 بشکند، و به‌مدد بیابانگردان بیسواد و قبائل مشرک و متعصب بر شما تاخته و گمراهی را درنظرشان جلوه داده و حقیقت نموده و دردلشان عشق آشوب کاشته و حقیقت و واقعیت خلافت را برایشان بگونه ای دیگر جلوه داده است و بر پلیدیشان پلیدی ها افزوده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عبدالله، خطاب به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المومنین آن جماعت اگر این بود که خدا را منظور داشتند یا برای خدا کار می کردند با ما مخالفت نمی نمودند، اما حقیقت این است که آن جماعت فقط برای این می جنگند که از مقتدا بگریزند و به خاطرعشقی که به تبعیض اقتصادی و انحصارگری دارند و می خواهند قدرت سیاسی خود را حفظ کنند و نگذارند عشرت دنیائی یی که اکنون به چنگ آنهااست از دستشان برود و نیز از سر کینه ای که در دل دارند و عداوتی که در سینه شان هست از آن ضربه ها که تو ای‌امیرالمومنین برایشان فرود آورده ای در قدیم و در آن نبردها پدرانشان را و برادرانشان را کشتی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رو به مردم کرده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چطور با علی بیعت می کند حال آنکه او برادرش حنظله و دائی اش ولید و جدش عتبه را در یک نبرد کشته است بخدا گمان نمی کنم بیعت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قیس ارحبی در نطقی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گوید</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جماعت بر سر این با ما می جنگند که دینی را برقرار کنند که دیده باشند ما ضایع و پایمال کرده ایم و نه بر سر احیای حق و قانونی که‌دیده باشند ما ابطال و پایمال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برسر این دنیا با ما می جنگند تا در آن دیکتاتور و پادشاه</w:t>
      </w:r>
    </w:p>
    <w:p>
      <w:p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ابن وقاص درنامه ای به معاویه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شورا، هیچیک از اعضایش برای تصدی خلافت ذیحق تر از دیگری نیست، جز این که علی از پیشاهنگان بود و در ماآن خصال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امتیازات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وی بود نبود و در عین حال همه محاسن ما را داشت و ما همه محاسنش را نداشتیم و ازهمه ما ذیحق تر و با صلاحیت تر بود برای تصدی خلافت، لکن تقدیرات الهی خلافت را از او برگردانید و به جائی قرار داد که خدا می دانست و تقدیرش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 دانستیم که او از همه مابرای تصدی خلافت با صلاحیت تر است، اما چاره ای جز این نبود که درآن باره سخن گفته شود و مشاجره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موضوع را کنار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کار تو ای معاویه حکومتی است که از ابتدا تا انتهایش باآن مخالف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طلحه و زبیر، اگر آنها به بیعتی که کرده بودند پایبند می ماندند برایشان بهتر بود، و خدای تعالی عائشه ام المومنین را بیامرزد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محمد بن مسلمه به معاویه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بجان خودم ای معاویه تو جز در پی دنیا نیستی و جز هوای دل خویش را پیروی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اگرعثمان را پس از مرگ یاری کردی دروقت زنده بودنش خوارش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مهاجران و انصاری که در اینجا هستند به صواب و نیکرائی نزدیک 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نامه ها و گفتگو های جمعی از صالحان و نیکمردان گذشته که در صفحات‌این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کردید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گفتار و آراء کسانی است که معاویه و کارها و لشکر کشیهایش را دیده و شاهد ادوار مختلف زندگیش بوده اند و او رادر دوره بت پرستی اش شناخته اند و دوره تسلیم و اظهار مسلمانی و نیز هنگامی که از پستی روزگار چون اوئی طمع به خلافت اسلامی بسته با اینکه طبعا از آن محروم بوده و هیچ فضیلتی که او را در</w:t>
      </w:r>
    </w:p>
    <w:p>
      <w:pPr>
        <w:pStyle w:val="BookText"/>
        <w:rPr/>
      </w:pPr>
      <w:r>
        <w:rPr>
          <w:rFonts w:ascii="IRNazanin" w:hAnsi="IRNazanin" w:eastAsia="IRNazanin"/>
          <w:color w:val="111111"/>
          <w:sz w:val="28"/>
          <w:sz w:val="28"/>
          <w:szCs w:val="28"/>
          <w:rtl w:val="true"/>
          <w:lang w:bidi="fa-IR"/>
        </w:rPr>
        <w:t>خور آن سازد نداشته و به رذائل بیشمار که عدم شایستگی اش را ثابت میداشته آلوده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که از نزدیک شاهد کردار و روحیات و لشکر کشی هایش بوده‌اند با اختلاف تعابیر و عبارات یک حقیقت را بیان داشته و در موردش همداستان گشته و گفته اند آن سرکش بیراه برای فرماندهی بر مسلمانان صلاحیت ندارد و نه تصدی حکومت بر شام را دارد حکومتی که بر اساس تضعیف نظام خلافت و تجزیه کشور واحد اسلامی بوجود آمده است، و او هیچ منظوری جزتسلط حکومت ندارد بهر طریقی که امکان داشته باشد با تهدید و قتل و تطمیع واز راه غصب حکومت تا بدان وسیله که امکان داشته باشد با تهدید و قتل و تطمیع و از راه غصب حکومت تا بدان وسیله به ثروت و عشرت و انحصار نعمت های جامعه به خود و دار و دسته اش نائل آید، و انگیزه اش علاوه بر عشرت‌دنیائی از طریق تسلط سیاسی انتقامگیری خون خویشان او است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زیر پرچم بت پرستی و شرک ودر جنگهای ضد اسلام و با شمشیر حضرتش به زمین ریخته است تا دین و نظام خداعلی رغم آنها پیروز و بر قرار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بر می آید که معاویه و دار و دسته اش منظور و هدف و انگیزه ای جز آنچه گفته شد نداشته اندو نه چنان منظوری که بر شهود عصرش و ناظران کارها و لشکر کشی ها پوشیده مانده و بعدها هواخواهان حزب سفیانی کشف و اظهارش کرده باشند و این انگیزه و هدف ها، نامشروع و ضد اسلامی است و تلاش ناشی از آن یک تلاش باطل گرایانه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برآن منظور پست و دنیا پرستانه، و مرگ بر جاه طلبی و برده گیری خلق</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هنده جگرخوار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آدمی خویشتن را بدرستی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خویشتن را برای خلافت‌شایسته تر از عمر می شناخت، واین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آمده است از قول عبدالله‌بن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حفصه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کار حکومت بر مردم چگونه شد و مرا سهمی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خود را به آنها برسان چون در انتظار تو هستند و می ترسم دوری تو از آنها نوعی تفرقه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چندان اصرار کرد تا برفتم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بپراکندند معاویه چنین نطق‌کرد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درباره حکومت سخن بگوید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 است که مابرای حکومت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پسر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شایسته 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مسلمه</w:t>
      </w:r>
      <w:bookmarkStart w:id="153" w:name="pg10095_93305"/>
    </w:p>
    <w:p>
      <w:pPr>
        <w:pStyle w:val="BookText"/>
        <w:rPr/>
      </w:pPr>
      <w:bookmarkEnd w:id="153"/>
      <w:r>
        <w:rPr>
          <w:rFonts w:ascii="IRNazanin" w:hAnsi="IRNazanin" w:eastAsia="IRNazanin"/>
          <w:color w:val="111111"/>
          <w:sz w:val="28"/>
          <w:sz w:val="28"/>
          <w:szCs w:val="28"/>
          <w:rtl w:val="true"/>
          <w:lang w:bidi="fa-IR"/>
        </w:rPr>
        <w:t>از عبدالله عمر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جواب معاویه هیچ نگفتی؟ عبدالله بن عمر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جمع و جور کردم تا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تر از تو برای‌حکومت، کسی است که با تو و پدرت در دفاع از اسلام و برای مسلمان شدنشان جنگید، اما ترسیدم سخنی بگویم که وحدت را بر هم بزند و مایه خونریزی شود و طور دیگری نتیجه دهد، پس آنچه را خدا در بهشت وعده داده بیاد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بن مسلمه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خطا مصون ماندی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طرز تفکر و عاقبت بینی پسر عمر که او را از خطا مصون داشت و از تفرقه اندازی و خونریزی باز داشت کجا بود آنگاه که دست بیعت با امام برحق امیر مومنان مولای متقیان که امت مسلمان بر خلافتش همداستان گشته بود باز کشید و نترسید سخنی که می گوید مایه تفرقه و برهمزدن وحدت و خونریزی شود، و با سخن و عملش باعث تفرقه و برهم خوردن وحدت‌گشت و تزلزل نظام جامعه و حکومت مشروع امیرالمومنین و ریخته شدن خون هزاران بی گناه و پاکدامن و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پی شان به حسابشان می رسد </w:t>
      </w:r>
      <w:r>
        <w:rPr>
          <w:rFonts w:eastAsia="IRNazanin" w:cs="IRNazanin"/>
          <w:color w:val="111111"/>
          <w:sz w:val="28"/>
          <w:szCs w:val="28"/>
          <w:rtl w:val="true"/>
          <w:lang w:bidi="fa-IR"/>
        </w:rPr>
        <w:t>".</w:t>
      </w:r>
    </w:p>
    <w:p>
      <w:pPr>
        <w:pStyle w:val="Heading6"/>
        <w:numPr>
          <w:ilvl w:val="5"/>
          <w:numId w:val="1"/>
        </w:numPr>
        <w:rPr/>
      </w:pPr>
      <w:bookmarkStart w:id="154" w:name="__RefHeading___Toc177559_1067777946"/>
      <w:bookmarkStart w:id="155" w:name="_Toc55"/>
      <w:bookmarkEnd w:id="154"/>
      <w:r>
        <w:rPr>
          <w:rtl w:val="true"/>
        </w:rPr>
        <w:t>معاویه خواب نبوت می دیده</w:t>
      </w:r>
      <w:bookmarkEnd w:id="155"/>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هدف نهائی معاویه را از جمیع تحرکاتش وصول به خلافت تشکیل میداد بلکه تاریخ حکایت میکند که هدفی بالاتر از این داشته است بدش نمیامده که مردم او را پیامبر بشناسند پیامبری پس از خاتم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 طبری با سندحکایت میکند که عمرو بن عاص به آن هیئتی از مصریان به ملاقات معاویه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ملاقات، عمر و عاص به آن هیئت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وقتی وارد دربار پسر هند می شوید بهنگام سلام دادن او را خلیفه نخوانید، چون با این طرز برخورد در نظر او بزرگ خواهید شد، و هر چه می توانید او را تحقیر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معاویه به حاجیان درگاهش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حدس می زنم که پسر نابغه مقام مرا نزد آنعده که همراه وی اند کوچک کرده است، بنابراین توجه داشته باشید وقتی آن هیئت وارد می شود با تمام قدرت آنها را به تعظیم وا دارید و در فشار بگذارید به طوری که وقتی هر کدامشان به نزدیک من می رسد نفسش در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وارد شد مصری یی بود بنام ابن 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وارد شد او را به تعظیم</w:t>
      </w:r>
    </w:p>
    <w:p>
      <w:pPr>
        <w:pStyle w:val="BookText"/>
        <w:rPr/>
      </w:pPr>
      <w:r>
        <w:rPr>
          <w:rFonts w:ascii="IRNazanin" w:hAnsi="IRNazanin" w:eastAsia="IRNazanin"/>
          <w:color w:val="111111"/>
          <w:sz w:val="28"/>
          <w:sz w:val="28"/>
          <w:szCs w:val="28"/>
          <w:rtl w:val="true"/>
          <w:lang w:bidi="fa-IR"/>
        </w:rPr>
        <w:t>وا داشتند،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از وی تبعیت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ازحضور معاویه بدر شدند عمرو به آنها پرخاش کرد که خدا لعنتتان کند، من گفتم در سلام دادن او را فرمانروا نخوانید آنوقت او را پیامبر می 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همین حادثه، تخم آن مسلک فاسدی را کاشته باشد که جمعی ازهواخواهان معاویه پس از وفاتش پیش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نیاء مقدسی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فی معرفه الاقالیم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اصفهان یک ابلهی و مبالغه‌پردازی یی در حق معاویه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مرد زاهد و متعبدی را نام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قافله ام جدا گشته آهنگ دیدار وی کردم و شبی را نزدش بسر آوردم و هی از او سوال کردم تارسیدم به این مساله که نظرت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بنا کرد به بد گفتن و لعنت کردن وی و افزود که او مذهبی آورده است بیگانه و ناشناس پرسیدم چه مذهب وعقیده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پیامبر مرسل نبوده است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 گوئی؟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که خدای عز و جل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میان‌هیچیک از پیامبرانش با دیگران جدائی قائل نمی 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پیامبر مرسل‌بود و عمر پیامبر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چهار خلیفه را نام برد و آنگاه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مگو وچنین عقیده مبند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چهار تن خلیفه بودند و معاویه شاه بود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پس از من تا سی‌سال خواهد بود و سپس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بنا کرد به ناسزا گفتن به من، و اشاره به من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رافضی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 گوی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قافله مان سر نرسیده بود مرا تکه پاره کرده‌بودند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زمینه، داستان های بسیار از آنها هست</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گرفتیم آنعده را ابهت دربار و ترس گرفته بود و حرف زدنشان را نمی فهمیدند و در حال سراسیمگی و بیخودی از زبانشان در آمدکه سلام بر تو ای پیامبر خدا</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با سلطنتش ادعا می کرد خلیفه و جانشین پیامبر خدا است اگر در پی رسیدن به مقامی بالاتر از سلطنت نبودونمی خواست خلافت غاصبانه را نردبان وصول به مرتبه رسالت نماید چرا آنها را منع نکرد و ترسشان را نزدود تا به خود آمده وضع را بدرستی دریابند و سخن بیراه و نابجا نگویند؟ او که در پی غصب مقامی بالاتر از خلافت بود برایش فرقی نداشت که او را امیرالمومنین بخوانند یا خلیفه یا پیامبر یا پروردگار می خواست دماغ پسر نابغه را به خاک در بار خویش بمالد و باعتراف به سلطه جابرانه اش وا دارد و واداشت و موفق گشت و غرور پیروزی وی را بر آن داشت که برای قدرت و مقامش صورتی معتدل و بازنندگی‌یی کمتر نپسندد، بلکه شکلی بسیار بیمورد و بیجا و بیگانه از واقعیت اختیار نماید پسر هنده جگر خوار از آن خطاب باطل و سلام ناروا خوشش می آید و به کسی که او را پیامبر می خواند تندی نمی نماید و از آن خطاب باز نمی دارد و در همان حال خودش حاضرنمی شود که پیامبر اسلام را پیامبر بخواند و به رسالت بشناسد، حتی برای تحقیر و کوچک کردنش بنام میخواندش غافل از این که نام والای محمد با عظمت ترین است چه به تنهائی بیاید و چه با هزار ستایش و ثنا و تعظیم، و رسالت با نام والایش ملازم و همجاه‌است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حدیث و حدیثشناسان گفتگوئی را ثبت کرده اند میان معاویه‌و امد بن ابد حضرمی به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هاشم را دیده ای؟ امدبن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بخدا بلند بالا و خوش صورت بود،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دیده اش برکه‌ای است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دیده ای؟ آری، مردی کوتاه قد و نابینا بود،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صورت است یا شر صورت است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دیده ای؟ محمد کیست؟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همانگونه که خدا با عظمت و فخامت ذکرکرده یاد نکردی و نگفتی پیامبر خدا</w:t>
      </w:r>
      <w:bookmarkStart w:id="156" w:name="pg10095_93308"/>
    </w:p>
    <w:p>
      <w:pPr>
        <w:pStyle w:val="Heading6"/>
        <w:numPr>
          <w:ilvl w:val="5"/>
          <w:numId w:val="1"/>
        </w:numPr>
        <w:rPr/>
      </w:pPr>
      <w:bookmarkStart w:id="157" w:name="__RefHeading___Toc177561_1067777946"/>
      <w:bookmarkStart w:id="158" w:name="_Toc56"/>
      <w:bookmarkEnd w:id="156"/>
      <w:bookmarkEnd w:id="157"/>
      <w:r>
        <w:rPr>
          <w:rtl w:val="true"/>
        </w:rPr>
        <w:t>حکمیت، به چه منظور؟</w:t>
      </w:r>
      <w:bookmarkEnd w:id="158"/>
    </w:p>
    <w:p>
      <w:pPr>
        <w:pStyle w:val="BookText"/>
        <w:rPr/>
      </w:pPr>
      <w:r>
        <w:rPr>
          <w:rFonts w:ascii="IRNazanin" w:hAnsi="IRNazanin" w:eastAsia="IRNazanin"/>
          <w:color w:val="111111"/>
          <w:sz w:val="28"/>
          <w:sz w:val="28"/>
          <w:szCs w:val="28"/>
          <w:rtl w:val="true"/>
          <w:lang w:bidi="fa-IR"/>
        </w:rPr>
        <w:t>آخرین تشبثی که برای رساندن معاویه به کرسی‌خلافت صورت گرفت با تدبیر خائنانه عمر وعاص بود و به صورت حکمیت، و اولین تشبث و نخستین وسیله عبارت بوداز بالا بردن شعار خونخواهی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کار و آغاز اختلاف با پسر هنده جگر خوار و سپس در آستانه جنگ صفین همواره پیشنهاد می کرد برای حل اختلاف به آیات محکم و نصوص قرآن مراجعه شود و معاویه و عمرو عاص نمی پذیرفتند در آخر کار و هنگامی که میرفت کار جنگ یکسره شود برای نجات خود و ایجاد شکاف در جبهه حق و گول زدن مردم پیشنهاد مراجعه به قرآن را مطرح ساختند نه برای حل شدن اختلاف درپرتو تعالیم و احکامش، بلکه بفریب و 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اثر آن حیله پردازی عمر وعاص و حماقت و خریت ابو موسی اشعری وضع را آشفته تر کرد وآشوب داخلی را ریشه دارتر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به اصطلاح حکمیت و مراجعه به قرآن، ابو موسی اشعری به عمر و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ترا موفق نگرداند که خیانت و حیله بکاری زدی، و تو سگ را می مانی که چه به او حمله کنی و چه نکنی پارس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عاص به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خر را می مانی که کتاب مقدس بار داشته باشد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بدینسان، حقیقت و حکم خدا در مورد آن‌اختلاف داخلی در گفتگو و کاری</w:t>
      </w:r>
    </w:p>
    <w:p>
      <w:pPr>
        <w:pStyle w:val="BookText"/>
        <w:rPr/>
      </w:pPr>
      <w:r>
        <w:rPr>
          <w:rFonts w:ascii="IRNazanin" w:hAnsi="IRNazanin" w:eastAsia="IRNazanin"/>
          <w:color w:val="111111"/>
          <w:sz w:val="28"/>
          <w:sz w:val="28"/>
          <w:szCs w:val="28"/>
          <w:rtl w:val="true"/>
          <w:lang w:bidi="fa-IR"/>
        </w:rPr>
        <w:t>که آندو به عنوان حکمیت انجام دادند پایمال گشت و ندیده انگاشته شد، گفتگوئی که شیطان سیاست پردازی با احمق بی تجربه ای داشت، و همه قبول‌دارند که هر دو طمع به خلافت بسته بودند و حکمیت را برای همین ترتیب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ناطقان عراقی و سردارانش در راهنمائی اشعری همین را به وی متذکر گشتند و نیز در تذکر به دار و دسته منحرف شام همین واقعیات را گوشزد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ابن عباس به اشعری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نابغه سیاسی عرب با تو هم انجمن‌گشته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هیچ خصلتی که او راشایسته خلافت سازد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حقی را که به جانب تو است بر پیکرباطل وی بزنی او را محکم میکنی و به مقصود میرسی، و اگر باطل وی به حقی که به جانب تو است طمع بست ترا آلت اجرای مقصودش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ابو موسی که معاویه اسیر آزاد شده مسلمانان است و پدرش سرفرماندهی قبائل مشرک و مهاجم به اسلام بوده است و او بدون رای شورا و بدون بیعت داعیه خلافت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برابرت ادعاکرد که عمر و عثمان او را به استانداری گماشته اند راست گفته است عمر او را به استانداری گماشته و خودولایت و سرپرستی او را عهده داشته چون طبیبی که او را از آنچه دلش می خواهد باز می دارد و آنچه را خوش نمی دارد بزور به او می 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عثمان با اتکا به نظر و کار عمر او رابه استانداری گماشته است، و بسا که توسط آن دو به استانداری گماشته شده اند و ادعای خلافت ننموده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داشته باش که عمرو عاص در زیر هرچه که ترا خوش می آید شری برایت پنهان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فراموش کردی این را از یاد مبر که با علی همان جماعتی بیعت کرده است که با ابوبکر و عمر و عثمان بیعت کرده و آن بیعت بیعت هدایت و منطبق با دین است، و وی جز با سرکشان نافرمان و بیعت شکنان نجنگیده‌است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احنف بن قیس به او می گوید</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جماعت را دعوت کن که به فرمان علی درآیند و اگر نپذیرفتند از آنها بخواه که مردم شام و هرکس از قریش عراق را می خواهند برگزینند و از قریش</w:t>
      </w:r>
    </w:p>
    <w:p>
      <w:pPr>
        <w:pStyle w:val="BookText"/>
        <w:rPr/>
      </w:pPr>
      <w:r>
        <w:rPr>
          <w:rFonts w:ascii="IRNazanin" w:hAnsi="IRNazanin" w:eastAsia="IRNazanin"/>
          <w:color w:val="111111"/>
          <w:sz w:val="28"/>
          <w:sz w:val="28"/>
          <w:szCs w:val="28"/>
          <w:rtl w:val="true"/>
          <w:lang w:bidi="fa-IR"/>
        </w:rPr>
        <w:t>شام هر که را دوست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بن هانی به اشعری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عراق اگر معاویه برایشان حاکم شود زنده نخواهند ماند، اما مردم شام اگر علی حاکمشان شود برایشان خطری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درباره آن مساله با توجه دقیق به این حقیقت بیندیش و نظربده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سابقا در حوادث کوفه و جنگ جمل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پیوستن به علی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 داشتی، و اگر اینک کاری شبیه آن از تو سر زند آن گمان که به تو می رفت به یقین خواهد پیوست و امیدی که به تو می رفت مبدل به یاس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این ابیات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موسی بدترین دشمن را در برابرت نهاده ان</w:t>
      </w:r>
    </w:p>
    <w:p>
      <w:pPr>
        <w:pStyle w:val="BookText"/>
        <w:rPr/>
      </w:pPr>
      <w:r>
        <w:rPr>
          <w:rFonts w:ascii="IRNazanin" w:hAnsi="IRNazanin" w:eastAsia="IRNazanin"/>
          <w:color w:val="111111"/>
          <w:sz w:val="28"/>
          <w:sz w:val="28"/>
          <w:szCs w:val="28"/>
          <w:rtl w:val="true"/>
          <w:lang w:bidi="fa-IR"/>
        </w:rPr>
        <w:t>فدایت شوم عراق را ضایع مسا</w:t>
      </w:r>
    </w:p>
    <w:p>
      <w:pPr>
        <w:pStyle w:val="BookText"/>
        <w:rPr/>
      </w:pPr>
      <w:r>
        <w:rPr>
          <w:rFonts w:ascii="IRNazanin" w:hAnsi="IRNazanin" w:eastAsia="IRNazanin"/>
          <w:color w:val="111111"/>
          <w:sz w:val="28"/>
          <w:sz w:val="28"/>
          <w:szCs w:val="28"/>
          <w:rtl w:val="true"/>
          <w:lang w:bidi="fa-IR"/>
        </w:rPr>
        <w:t>حق اهل شام را بده و حق را از ایشان بستان</w:t>
      </w:r>
    </w:p>
    <w:p>
      <w:pPr>
        <w:pStyle w:val="BookText"/>
        <w:rPr/>
      </w:pPr>
      <w:r>
        <w:rPr>
          <w:rFonts w:ascii="IRNazanin" w:hAnsi="IRNazanin" w:eastAsia="IRNazanin"/>
          <w:color w:val="111111"/>
          <w:sz w:val="28"/>
          <w:sz w:val="28"/>
          <w:szCs w:val="28"/>
          <w:rtl w:val="true"/>
          <w:lang w:bidi="fa-IR"/>
        </w:rPr>
        <w:t>زیرا امروز هرچند آهسته روان باشد چون دیروز خواهد گشت</w:t>
      </w:r>
    </w:p>
    <w:p>
      <w:pPr>
        <w:pStyle w:val="BookText"/>
        <w:rPr/>
      </w:pPr>
      <w:r>
        <w:rPr>
          <w:rFonts w:ascii="IRNazanin" w:hAnsi="IRNazanin" w:eastAsia="IRNazanin"/>
          <w:color w:val="111111"/>
          <w:sz w:val="28"/>
          <w:sz w:val="28"/>
          <w:szCs w:val="28"/>
          <w:rtl w:val="true"/>
          <w:lang w:bidi="fa-IR"/>
        </w:rPr>
        <w:t>و فردائی خواهد آمد با حوادثش</w:t>
      </w:r>
    </w:p>
    <w:p>
      <w:pPr>
        <w:pStyle w:val="BookText"/>
        <w:rPr/>
      </w:pPr>
      <w:r>
        <w:rPr>
          <w:rFonts w:ascii="IRNazanin" w:hAnsi="IRNazanin" w:eastAsia="IRNazanin"/>
          <w:color w:val="111111"/>
          <w:sz w:val="28"/>
          <w:sz w:val="28"/>
          <w:szCs w:val="28"/>
          <w:rtl w:val="true"/>
          <w:lang w:bidi="fa-IR"/>
        </w:rPr>
        <w:t>روزگار چنین است و با نیکبختی و بدبختی قری</w:t>
      </w:r>
    </w:p>
    <w:p>
      <w:pPr>
        <w:pStyle w:val="BookText"/>
        <w:rPr/>
      </w:pPr>
      <w:r>
        <w:rPr>
          <w:rFonts w:ascii="IRNazanin" w:hAnsi="IRNazanin" w:eastAsia="IRNazanin"/>
          <w:color w:val="111111"/>
          <w:sz w:val="28"/>
          <w:sz w:val="28"/>
          <w:szCs w:val="28"/>
          <w:rtl w:val="true"/>
          <w:lang w:bidi="fa-IR"/>
        </w:rPr>
        <w:t>مبادا عمرو ترا بفریبد که عمر</w:t>
      </w:r>
    </w:p>
    <w:p>
      <w:pPr>
        <w:pStyle w:val="BookText"/>
        <w:rPr/>
      </w:pPr>
      <w:r>
        <w:rPr>
          <w:rFonts w:ascii="IRNazanin" w:hAnsi="IRNazanin" w:eastAsia="IRNazanin"/>
          <w:color w:val="111111"/>
          <w:sz w:val="28"/>
          <w:sz w:val="28"/>
          <w:szCs w:val="28"/>
          <w:rtl w:val="true"/>
          <w:lang w:bidi="fa-IR"/>
        </w:rPr>
        <w:t>همیشه دشمن خدا است</w:t>
      </w:r>
    </w:p>
    <w:p>
      <w:pPr>
        <w:pStyle w:val="BookText"/>
        <w:rPr/>
      </w:pPr>
      <w:r>
        <w:rPr>
          <w:rFonts w:ascii="IRNazanin" w:hAnsi="IRNazanin" w:eastAsia="IRNazanin"/>
          <w:color w:val="111111"/>
          <w:sz w:val="28"/>
          <w:sz w:val="28"/>
          <w:szCs w:val="28"/>
          <w:rtl w:val="true"/>
          <w:lang w:bidi="fa-IR"/>
        </w:rPr>
        <w:t>و حیله هائی بکار می بندد که عقل را حیران می گرداند</w:t>
      </w:r>
    </w:p>
    <w:p>
      <w:pPr>
        <w:pStyle w:val="BookText"/>
        <w:rPr/>
      </w:pPr>
      <w:r>
        <w:rPr>
          <w:rFonts w:ascii="IRNazanin" w:hAnsi="IRNazanin" w:eastAsia="IRNazanin"/>
          <w:color w:val="111111"/>
          <w:sz w:val="28"/>
          <w:sz w:val="28"/>
          <w:szCs w:val="28"/>
          <w:rtl w:val="true"/>
          <w:lang w:bidi="fa-IR"/>
        </w:rPr>
        <w:t>حیله هائی که در لفافه ظاهری آراسته پیچیده است</w:t>
      </w:r>
    </w:p>
    <w:p>
      <w:pPr>
        <w:pStyle w:val="BookText"/>
        <w:rPr/>
      </w:pPr>
      <w:r>
        <w:rPr>
          <w:rFonts w:ascii="IRNazanin" w:hAnsi="IRNazanin" w:eastAsia="IRNazanin"/>
          <w:color w:val="111111"/>
          <w:sz w:val="28"/>
          <w:sz w:val="28"/>
          <w:szCs w:val="28"/>
          <w:rtl w:val="true"/>
          <w:lang w:bidi="fa-IR"/>
        </w:rPr>
        <w:t>معاویه را چون مقتدا و پیری که سرفراز است مگردان</w:t>
      </w:r>
    </w:p>
    <w:p>
      <w:pPr>
        <w:pStyle w:val="BookText"/>
        <w:rPr/>
      </w:pPr>
      <w:r>
        <w:rPr>
          <w:rFonts w:ascii="IRNazanin" w:hAnsi="IRNazanin" w:eastAsia="IRNazanin"/>
          <w:color w:val="111111"/>
          <w:sz w:val="28"/>
          <w:sz w:val="28"/>
          <w:szCs w:val="28"/>
          <w:rtl w:val="true"/>
          <w:lang w:bidi="fa-IR"/>
        </w:rPr>
        <w:t>و چنین اعتباری به‌او مده و شمارش چنان</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معاویه اینطور عمروعاص را راهنمائی و برای مذاکرات</w:t>
      </w:r>
    </w:p>
    <w:p>
      <w:pPr>
        <w:pStyle w:val="BookText"/>
        <w:rPr/>
      </w:pPr>
      <w:r>
        <w:rPr>
          <w:rFonts w:ascii="IRNazanin" w:hAnsi="IRNazanin" w:eastAsia="IRNazanin"/>
          <w:color w:val="111111"/>
          <w:sz w:val="28"/>
          <w:sz w:val="28"/>
          <w:szCs w:val="28"/>
          <w:rtl w:val="true"/>
          <w:lang w:bidi="fa-IR"/>
        </w:rPr>
        <w:t>حکمیت آماده می سازد، به 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ترا با مردم عراق ترساند و تهدید کرد او رابا شام تهدید کن، و اگر با مصر تهدیدت کرد با یمن تهدیدش کن، و اگربا علی تهدیدت کرد با معاویه تهدیدش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 از او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نظرتواگر اسم علی را آورد و از پیشاهنگی در ایمان به اسلام و هجرت یاد کرد و از اتفاق مردم بر سر خلافت وی چه باید بگویم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مصلحت می دانی و می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وصف گویائی ازجریانات آن زمان است و بیان روشنی ازواقعیات آن و بوضوح میرساند که نیت ومنظور عراقیان و شامیان از کشمکش و جنگی که داشته اند چه بوده است و هر یک خلافت را برای رئیس خویش می خواسته‌و در همین راه بوده که در جریان حکمیت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یا نا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خلع و تثبیت از طرف آن دو نفر بعمل آورده و گفتگوی عمرو عاص و ابو موسی بر سر همین دور میزده است و در اثنایش هیچ سخنی از خون عثمان و خونخواهی او به میان نیست و فقط بر سر این است که چه کسی خلافت باید بکند و چون اساس کار تجدید نظر درمساله خلافت و تعیین آن بوده به هنگام نوشتن صلحنامه کلمه امیرالمومنین از جلواسم مولای متقیان و امیرمومنان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که تحت عناوین ششگانه اخیرآمده ماهیت جریانات بدقت روشن گشت و شکی نماند که معاویه در پی خلافت بوده است نه در پی خونخواهی عثمان، واین یک وسیله تحقق آن آرزوی باطل ومنظور ناروا بیش نبوده است</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ابن حجر چه می گوید و چگونه با قاطعیت اظهار نظر می نماید که کشمکش میان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هنده جگر خوار ربطی به خلافت نداشته ومنحصر به خونخواهی عثمان بوده است؟ این را می گوید تا جنایات و تبهکاری آن مردک را توجیه و تبرئه نماید که برای برآوردن شهوات و مطامعش هفتاد هزار نفر را به خاک و خون کشیده است و پنداشته کسی به حسابش نخواهد رسید و هیچ</w:t>
      </w:r>
    </w:p>
    <w:p>
      <w:pPr>
        <w:pStyle w:val="BookText"/>
        <w:rPr/>
      </w:pPr>
      <w:r>
        <w:rPr>
          <w:rFonts w:ascii="IRNazanin" w:hAnsi="IRNazanin" w:eastAsia="IRNazanin"/>
          <w:color w:val="111111"/>
          <w:sz w:val="28"/>
          <w:sz w:val="28"/>
          <w:szCs w:val="28"/>
          <w:rtl w:val="true"/>
          <w:lang w:bidi="fa-IR"/>
        </w:rPr>
        <w:t>پژوهنده دقیقی پیدا نخواهد شد که دلائل قاطع و روشنگر تاریخی را بر صورتش بزند یا خجالت نکشید، از این که محققی پیدا شود و آبرویش را ببرد، و نیز از صحنه رستاخیز و ایستادن در برابر محکمه عدل الهی هراس به خود راه نداده و ندانسته که خدای قهار و دادگستر در کمین و در پی حساب و دادرسی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خود را با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دهیم آنجا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لتمهید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بستن پیمان بیعت امامت با شخصی بدین مضمون که جمعی رادر ازای قتل یکتن به قتل رساند بدون شک خطائی ناروا است، زیرا وی در این کار به استناد اجتهاد و استنباط شخصی‌عمل می کند و برای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ممکن است استنباط و اجتهاد زمامداری بر این تعلق گیرد که قتل جمعی را در ازای یکتن جایز نداند و این نظر و رای بسیاری از فقها است، یا ممکن است‌زمامداری چنین نظر و رای داشته باشد، ولی بعدا از این نظر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بستن پیمان بستن پیمان حکومت با کسی بدین مضمون که فقط قانون کیفری را به‌موجب یکی ازمذاهب اسلامی اجرا کند عقدی فاسد و باطل است و کسی که آنرا بسته و با آن موافقت نموده ملزم به آن نیست</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اگر مسلم باشد که علی از کسانی است که کشتن جمعی را درازای یکتن جایز می دانند نمی تواند همه کسانی را که در قتل عثمان دست داشته اند بکشد مگر قبلا یکایک آنها را مشخص و با دلیل و شهادت محکوم کرده باشد و ضمنا اولیاء مقتول به محضر او آمده از او تقاضای خونخواهی پدر و ولی خویش را کرده باشند و نیز در شمار کسانی نباشند که به عقیده وی‌سرکش و تجاوزکارداخلی اند و از جمله کسانی که احقاق حقشان لازم و واجب نیست مگر آنگاه که سر به فرمان حکومت در آورند و از سرکشی و تجاوز کاری دست بکشند، و نیز امام استنباط کند که کشتن کشندگان عثمان به بی نظمی و آشوبی سهمگین نمی انجامد که فسادش باندازه قتل عثمان یا سهمگین تراز آن است و بتاخیر انداختن کیفر تا هنگام امکان آن و تحقیق بیشتر و دقیق‌در امرش بیشتر به مصلحت امت است و برای حفظ وحدت ضروری تر و از آشوب و فساد دورتر است و سبب می شود که بی گناهی به کیفر نرسد و آنان که در قتل‌عثمان دستی نداشته اند پایشان به میان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اموری است که امام را در اجرای قانون کیفری و احقاق حق ملزم می داشته است و کسی حق ندارد با شخصی بیعت امامت ببندد باین شرط که یکی از مواد قانون‌کیفری را باعجله و شتاب باجرا گذارد و در آن مورد بنا به نظر عامه مردم عمل کند و نه کسی حق دارد امامتی بدین شرط را بپذیرد</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گذشت باید این روایت را گرچه سندش صحیح باشد دور انداخت اگر هم آن دو نفر با این شرط بیعت کرده باشند و وی آن را پذیرفته باشد کاری خطا صورت گرفته است و در عین حال خدشه ای در امامت وی وارد نمی سازد، زیرا پیمان بیعت امامتش قبلا و پیش از بیعت این دو منتقد گشته است و این شرط بی اعتبار و بی اثر بوده است، چون چنین‌اشتباهی از امامی که امامتش ثابت و برقرار گشته خطائی نیست که خلعش را لازم آورد یا وظیفه فرمانبرداری مردم را در برابرش از آنان سلب نماید و حق‌حاکمتیش را زایل گرداند</w:t>
      </w:r>
      <w:r>
        <w:rPr>
          <w:rFonts w:eastAsia="IRNazanin" w:cs="IRNazanin"/>
          <w:color w:val="111111"/>
          <w:sz w:val="28"/>
          <w:szCs w:val="28"/>
          <w:rtl w:val="true"/>
          <w:lang w:bidi="fa-IR"/>
        </w:rPr>
        <w:t>. "</w:t>
      </w:r>
      <w:bookmarkStart w:id="159" w:name="pg10095_93314"/>
    </w:p>
    <w:p>
      <w:pPr>
        <w:pStyle w:val="Heading6"/>
        <w:numPr>
          <w:ilvl w:val="5"/>
          <w:numId w:val="1"/>
        </w:numPr>
        <w:rPr/>
      </w:pPr>
      <w:bookmarkStart w:id="160" w:name="__RefHeading___Toc177563_1067777946"/>
      <w:bookmarkStart w:id="161" w:name="_Toc57"/>
      <w:bookmarkEnd w:id="159"/>
      <w:bookmarkEnd w:id="160"/>
      <w:r>
        <w:rPr>
          <w:rtl w:val="true"/>
        </w:rPr>
        <w:t>بررسی دفاعیه ابن حجر برای معاویه</w:t>
      </w:r>
      <w:bookmarkEnd w:id="161"/>
    </w:p>
    <w:p>
      <w:pPr>
        <w:pStyle w:val="Heading6"/>
        <w:numPr>
          <w:ilvl w:val="5"/>
          <w:numId w:val="1"/>
        </w:numPr>
        <w:rPr/>
      </w:pPr>
      <w:bookmarkStart w:id="162" w:name="__RefHeading___Toc177565_1067777946"/>
      <w:bookmarkStart w:id="163" w:name="_Toc58"/>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 xml:space="preserve">ابن حجر به تقلید از پیشینیانش کار توجیه جنایات‌و گناهان معاویه را ادامه داده و در بهانه تراشی و تصحیح خلافت معاویه بس پرگفته و تلاش ورزیده و حقه بازی را به پرروئی کشانده است و همه آنچه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المحرقه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دو مطلب بیش نیست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جنایاتی که معاویه مرتکب گشته از لشکر کشی های تجاوزکارانه و خونریزی و قتل و غارت و بی ناموسی و قیام علیه خلیفه وقت وکشتن هزاران مسلمان که در میانشان سیصد و چند تن از شرکت کنندگان در 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جماعتی از مجاهدان بدرو گروهی از مهاجران و انصار و عده ای‌بسیار از اصحاب عادل و نیکرو یاتابعان نیکو سیرت بوده اند همه اینها را از روی اجتهاد و استنباط فقهی خویش کرده است</w:t>
      </w:r>
      <w:r>
        <w:rPr>
          <w:rFonts w:eastAsia="IRNazanin" w:cs="IRNazanin"/>
          <w:color w:val="111111"/>
          <w:sz w:val="28"/>
          <w:szCs w:val="28"/>
          <w:rtl w:val="true"/>
          <w:lang w:bidi="fa-IR"/>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می پندارد چنین توجیهات مسخره ای می تواند ارتکاب گناهانی را که قرآن و سنت بوضوح مشخص کرده اند کار درستی جلوه دهد و مرتکبش را تبرئه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می کند همین که پرده قدس و عفافی به عنوان مجتهد بودن به گرد معاویه کشید هر گناهی را که مرتکب شده و لکه هر جنایتی را که بردامن داشته</w:t>
      </w:r>
    </w:p>
    <w:p>
      <w:pPr>
        <w:pStyle w:val="BookText"/>
        <w:rPr/>
      </w:pPr>
      <w:r>
        <w:rPr>
          <w:rFonts w:ascii="IRNazanin" w:hAnsi="IRNazanin" w:eastAsia="IRNazanin"/>
          <w:color w:val="111111"/>
          <w:sz w:val="28"/>
          <w:sz w:val="28"/>
          <w:szCs w:val="28"/>
          <w:rtl w:val="true"/>
          <w:lang w:bidi="fa-IR"/>
        </w:rPr>
        <w:t xml:space="preserve">باشد ماستمالی خواهد کرد و دیگر کاری بر خلاف قرآن و سنت کرده عمل شرعی و طبق اجتهاد و فتوای شخصی خواهد بود و نام گناه و جنایت ونافرمانی در برابر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نمیتوان نهاد او نمی داند یا خود را به نفهمی می زند که چنین اجتهاد و استنباطی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استنباطی که مخالف نص و در برابر نص صریح قرآن و سنت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ارزش و بی اعتبار است واساسا اجتهاد و استنباط نام ندارد ابن حجر شنیده که انسان می تواند بر خلاف اجتهاد مجتهدان اجتهاد و استنباط نماید، لکن نفهمیده که دیگر بر خلاف حکم خدا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اجتهاد واظهار رای کرد</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ابن حجر و کسانی که پیش از او به این تو جیهات و بهانه آوری ها جهت تبرئه معاویه پرداخته اند و کسانی که پس از او چنین کرده اند پنداشته اند اجتهاد و استنباط احکام فقهی کاری بی ضابطه و بی بقاعده است نه آنکه اصول و قواعد و ضوابطی داشته باشد که اگر طبق آنهاعمل نشد باطل ونادرست باشد، و کاری است که به دلخواه صورت می گیرد و آراءاجتهادی چندان کشدار و سازگار است که با هر هوس و خواهشی جور می آید و چنان است که بوسیله اش می توان خلافکاری وگناهورزی خالد بن ولید را توجیه و تبرئه کرد و گفت طبق اجتهادش آن فجایع‌را در حق قبیله بنی حنیفه و رئیس پاکدامن و نیکو کارش مالک بن نویره مرتکب گشته و خون بی گناهان را ریخته‌و با همسر مسلمانی خیانتکار همبستر شده است و گفت ابن ملجم 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طبق فرمایش پیامبر راستگو و امین نگونسارترین موجود همه نسل های پس ازپیامبر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اجتهادش دست به‌وحشتناکترین گناهان زده و حرمت گرامی‌ترین مقدسات اسلامی را لگدمال کرده وخون خلیفه بر حق و پیشوای پارسیان رادر محراب پرستش ریخته و مجسمه فضیلت و تقوی را واژگون کرده و آن را که خدا و پیامبرش بسیار ستوده اند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شمرده است کشته و امت اسلام و بشریت را از فیض دانش</w:t>
      </w:r>
      <w:bookmarkStart w:id="164" w:name="pg10095_93316"/>
    </w:p>
    <w:p>
      <w:pPr>
        <w:pStyle w:val="BookText"/>
        <w:rPr/>
      </w:pPr>
      <w:bookmarkEnd w:id="164"/>
      <w:r>
        <w:rPr>
          <w:rFonts w:ascii="IRNazanin" w:hAnsi="IRNazanin" w:eastAsia="IRNazanin"/>
          <w:color w:val="111111"/>
          <w:sz w:val="28"/>
          <w:sz w:val="28"/>
          <w:szCs w:val="28"/>
          <w:rtl w:val="true"/>
          <w:lang w:bidi="fa-IR"/>
        </w:rPr>
        <w:t>و حکومتش محروم گردانیده است، و چون‌طبق اجتهادش بوده هیچ گناهی نکرده و بر صواب بوده است</w:t>
      </w:r>
      <w:r>
        <w:rPr>
          <w:rFonts w:eastAsia="IRNazanin" w:cs="IRNazanin"/>
          <w:color w:val="111111"/>
          <w:sz w:val="28"/>
          <w:szCs w:val="28"/>
          <w:rtl w:val="true"/>
          <w:lang w:bidi="fa-IR"/>
        </w:rPr>
        <w:t>.</w:t>
      </w:r>
    </w:p>
    <w:p>
      <w:pPr>
        <w:pStyle w:val="Heading6"/>
        <w:numPr>
          <w:ilvl w:val="5"/>
          <w:numId w:val="1"/>
        </w:numPr>
        <w:rPr/>
      </w:pPr>
      <w:bookmarkStart w:id="165" w:name="__RefHeading___Toc177567_1067777946"/>
      <w:bookmarkStart w:id="166" w:name="_Toc59"/>
      <w:bookmarkEnd w:id="165"/>
      <w:r>
        <w:rPr>
          <w:rtl w:val="true"/>
        </w:rPr>
        <w:t>اجتهاد سپری برای جنایتکاران</w:t>
      </w:r>
      <w:bookmarkEnd w:id="166"/>
    </w:p>
    <w:p>
      <w:pPr>
        <w:pStyle w:val="BookText"/>
        <w:rPr/>
      </w:pPr>
      <w:r>
        <w:rPr>
          <w:rFonts w:ascii="IRNazanin" w:hAnsi="IRNazanin" w:eastAsia="IRNazanin"/>
          <w:color w:val="111111"/>
          <w:sz w:val="28"/>
          <w:sz w:val="28"/>
          <w:szCs w:val="28"/>
          <w:rtl w:val="true"/>
          <w:lang w:bidi="fa-IR"/>
        </w:rPr>
        <w:t>محمد بن جریر طبری‌در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نویسان متفقند بر این که علی دستور داد قاتلش را به کیفر قتلش بکشند و از مثله کردنش بر 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امت اختلافی بر سر این نیست که ابن ملجم طبق اجتهاد و تفسیرش و به تصور این که کار درستی میکند علی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لحاظ است که عمران بن حطان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 به ضربه ای که پرهیزگاری زد و منظوری جز این نداشت</w:t>
      </w:r>
    </w:p>
    <w:p>
      <w:pPr>
        <w:pStyle w:val="BookText"/>
        <w:rPr/>
      </w:pPr>
      <w:r>
        <w:rPr>
          <w:rFonts w:ascii="IRNazanin" w:hAnsi="IRNazanin" w:eastAsia="IRNazanin"/>
          <w:color w:val="111111"/>
          <w:sz w:val="28"/>
          <w:sz w:val="28"/>
          <w:szCs w:val="28"/>
          <w:rtl w:val="true"/>
          <w:lang w:bidi="fa-IR"/>
        </w:rPr>
        <w:t>که رضای پرورگار آسمان را در یابد</w:t>
      </w:r>
    </w:p>
    <w:p>
      <w:pPr>
        <w:pStyle w:val="BookText"/>
        <w:rPr/>
      </w:pPr>
      <w:r>
        <w:rPr>
          <w:rFonts w:ascii="IRNazanin" w:hAnsi="IRNazanin" w:eastAsia="IRNazanin"/>
          <w:color w:val="111111"/>
          <w:sz w:val="28"/>
          <w:sz w:val="28"/>
          <w:szCs w:val="28"/>
          <w:rtl w:val="true"/>
          <w:lang w:bidi="fa-IR"/>
        </w:rPr>
        <w:t>من درباره وی می اندیشم و در نتیجه می بینم</w:t>
      </w:r>
    </w:p>
    <w:p>
      <w:pPr>
        <w:pStyle w:val="BookText"/>
        <w:rPr/>
      </w:pPr>
      <w:r>
        <w:rPr>
          <w:rFonts w:ascii="IRNazanin" w:hAnsi="IRNazanin" w:eastAsia="IRNazanin"/>
          <w:color w:val="111111"/>
          <w:sz w:val="28"/>
          <w:sz w:val="28"/>
          <w:szCs w:val="28"/>
          <w:rtl w:val="true"/>
          <w:lang w:bidi="fa-IR"/>
        </w:rPr>
        <w:t>که وی در آستان خدا از همه آدمیان گرانبارتر است</w:t>
      </w:r>
    </w:p>
    <w:p>
      <w:pPr>
        <w:pStyle w:val="BookText"/>
        <w:rPr/>
      </w:pPr>
      <w:r>
        <w:rPr>
          <w:rFonts w:ascii="IRNazanin" w:hAnsi="IRNazanin" w:eastAsia="IRNazanin"/>
          <w:color w:val="111111"/>
          <w:sz w:val="28"/>
          <w:sz w:val="28"/>
          <w:szCs w:val="28"/>
          <w:rtl w:val="true"/>
          <w:lang w:bidi="fa-IR"/>
        </w:rPr>
        <w:t xml:space="preserve">با همین اجتهاد و مجتهد بودن، ابو غادیه فزاری قاتل عمار یاسر را تبرئه می کنند، عمار یاسری که خدا و پیامبر او را ستوده اند و این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ترا دار و دسته تجاوزکاران داخلی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جلد نهم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ثابت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شده است، و نیز دامن عمر وعاص‌از آلایش حیله ای که در جریان حکمیت بکار زد و به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کرد ووحدت و قدرتش را بر هم زد پیراسته می‌شود، کسی تبرئه میشود که مولای ما امیرالمومنین درباره او و همکارش فرمود</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 این دو مردی که به عنوان حکم برگزیدید حکم قرآن را پشت سر افکندند و آنچه را قرآن نابود کرده احیا نمودند و هر یک از پی دلخواه خویش رفتند بی ارشادی از خدا، تا در نتیجه بدون حجتی آشکار یا باستناد سنتی که عمل گشته باشد داوری نمودند و در داوری و حکمیت خویش اختلاف پیداکردند و هر دو بیراهه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آن، خدا از آن دو بیزار گشت و پیامبرش و مومنین</w:t>
      </w:r>
    </w:p>
    <w:p>
      <w:pPr>
        <w:pStyle w:val="BookText"/>
        <w:rPr/>
      </w:pPr>
      <w:r>
        <w:rPr>
          <w:rFonts w:ascii="IRNazanin" w:hAnsi="IRNazanin" w:eastAsia="IRNazanin"/>
          <w:color w:val="111111"/>
          <w:sz w:val="28"/>
          <w:sz w:val="28"/>
          <w:szCs w:val="28"/>
          <w:rtl w:val="true"/>
          <w:lang w:bidi="fa-IR"/>
        </w:rPr>
        <w:t>نیکو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اجتهاد و مجتهد بودن دستاویزی گشته برای تبرئه یزید سرکش و دیکتاتور از همه تبهکاریهایش از قتل عام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کشتن ذریه وبازماندگانش و باسارت بردن زنان محترم دودمانش تا دیگر جنایاتی که هرکس نگاهی به سیاهه اعمالش بیندازد بیدرنگ رگبار لعنت و دشنام بر او خواهد بارید و از او بیزاری خواهد جست دستاویزی برای پاک کردن دامن آلوده آنها که پا از بیعت با امام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دامن پیچیدند در حالیکه همه شرایط بیعت خلافت در وی جمع بود و بر آنان واجب می نمود که دست بیعت دهند، و چون خودداری نمودند و امام زمان خویش نشناختند بحال جاهلیت از دنیا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دستاویزی گشته برای تبرئه آن چند حاکم نخستین که به لغزشهای دینی و فقهی شان در جلدهای ششم و هفتم و هشتم و نهم اشاره رفت، تبرئه با بهانه ها و توجیهاتی که بدتر از خود آن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تبرئه و لوث کردن خیلی گناهان انحرافات و فجایع مشابه اینها</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موارد بسیاری هست که در آن اجتهاد صورت گرفته است، ولی بدان اجتهادات هیچ اعتنائی نمی شود و آن آراء اجتهادی وموضع گیری هائی که بر اساسش شده چون بر خلاف تمایل و دلخواه جماعتی بوده است بی اعتبار و بی قدر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اجتهادات در نظر آن جماعت نمی تواند از مخالفان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صحابه عادل و راسترو و برجسته ترین مهاجران و انصار و زبده مجتهدان هستند و قرآن و سنت را از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اتهام نمایدو مایه تبرئه و پاکی دامنشان به حساب‌آید، واینها در نظر ابن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تبهکارترین فرد یعنی ابن ملجم را ببهانه و به ادعای مجتهد بودنش از کشتن امام علی بن ابیطالب تبرئه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زشتکارانی ملعون و آشوبگر مسلح‌و خونریز و آدمکش</w:t>
      </w:r>
    </w:p>
    <w:p>
      <w:pPr>
        <w:pStyle w:val="BookText"/>
        <w:rPr/>
      </w:pPr>
      <w:r>
        <w:rPr>
          <w:rFonts w:ascii="IRNazanin" w:hAnsi="IRNazanin" w:eastAsia="IRNazanin"/>
          <w:color w:val="111111"/>
          <w:sz w:val="28"/>
          <w:sz w:val="28"/>
          <w:szCs w:val="28"/>
          <w:rtl w:val="true"/>
          <w:lang w:bidi="fa-IR"/>
        </w:rPr>
        <w:t>عمدی هستند و در نظر ابن تیمیه جمعی هستند که علیه حکومت قانونی قیام و در کشور تبهکاری کرده 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مشتی تجاوزکار و ستمگر کشتند و همه آنها که درپی قتل عثمان بودند نه تنها خطاکار، بلکه ستمکار و تجاوزکار مسلح و بیداد گر بودند و درنظر ابن کثیر جمعی سبکسر و بی سر و پایند و بدون شک از جمله تبهکاران روی زمین و تجاوزکارانی که علیه پیشوای شرعی قیام کردند و نابخردانی لجباز و خائنانی ستمگر و تهمت زن، ودر نظر ابن حجر تجاوزکارانی دروغپرداز و ملعون و پرخاشگر که نه تنها فهم و شعور، بلکه عقل ندارند</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رای اجتهادی وضع معینی و ارزش و اعتبار ثابتی داشته باشد باید رای اجتهادی همه مجتهدان را حائز آن می دانست نه این که یکی را قدر نهاد و دیگری را بی اعتبار شمرد و میان مجتهدان تبعیض و تمیز قائل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اجتهاد قابل احترام و تبعیت است چرا برای رای اجتهادی امام امیر المومنین‌علی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متهمین قتل‌عثمان احترام و اعتباری قائل نگشتند، نظر امام را که می گفت مصلحت اقتضا میکند که رسیدگی به متهمین قتل عثمان‌به تاخیر افتد و در مو قع مناسب به موجب قرآن و سنت به آن حادثه رسیدگی شود؟ به اجتهاد وی اعتنا ننموده و آتش‌جنگ های جمل و صفین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جنگ حروریین دنباله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وی برافروختند و رای حضرتش را که بحکم نص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دروازه شهر دانش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سرآمد قاضیان امت است به هیچ نشمردند، اما نظر اجتهادی عثمان را که عبیدالله بن عمر قاتل هرمزان و دختر ابولولوه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بی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عفو قرار داده معتبر می 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خلیفه حق داشته باشد قاتلی را که خون ناحقی ریخته عفو کندچرا این حق و اختیار به مولای ما امیر المومنین در مورد انقلابیونی که‌به وی پناه آورده بودند داده نشد با توجه به این که معلوم نبود امام چه رائی و حکمی درباره آنان صادر خواهد کرد، آیا چون قاتلش مشخص نیست دیه</w:t>
      </w:r>
    </w:p>
    <w:p>
      <w:pPr>
        <w:pStyle w:val="BookText"/>
        <w:rPr/>
      </w:pPr>
      <w:r>
        <w:rPr>
          <w:rFonts w:ascii="IRNazanin" w:hAnsi="IRNazanin" w:eastAsia="IRNazanin"/>
          <w:color w:val="111111"/>
          <w:sz w:val="28"/>
          <w:sz w:val="28"/>
          <w:szCs w:val="28"/>
          <w:rtl w:val="true"/>
          <w:lang w:bidi="fa-IR"/>
        </w:rPr>
        <w:t>مقتول را از خزانه عمومی خواهدپرداخت همانطور که در مورد اربد فزاری عمل کرد یاآنان را مجتهد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مجتهدانی‌که ممکن است نظری درست یا خطا داشته باشند، یا رسیدگی به آن را موکول خواهد کرد به استقرار خالفتش و برقراری آرامش و امنیتی که لازمه حل و فصل امور است، و مسلم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آراء را اتخاذ می کرد برایش اشکالی نداشت؟ اما آن جماعت بیراه شمشیر بر کشیدند و به جنگی تجاوز کارانه علیه خلیفه و امام وقت برخاستند و خواستند که حق و قانون تابع دلخواهشان شود و در پی این مقصود جنگی بر پا کردن که طی آن دهها هزار سر از پیکر جدا گشت و هزاران بیگناه به خاک و خون کشیده و خونهای ناحق ریخته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اجتهادی به چنین تبهکاری یی دست زدند و به تفرقه و پراکندگی صفوف امت پرداختند و مسولیت بی نظمی و خونریزی را بگردن گرفتند و تخم آشوب و فتنه پراکندند و به فتنه و گمراهی فرو افتادند</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اجتهادات مسخره و عجیبی که در قرون پیشین صورت گرفته اینها است که دشنام دادن به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صحابی یی که از حضرتش پیروی کرده جایز است و هر کس حق دارد آنان را لعنت کند و بدبگوید و در نماز و خطبه جمعه و جماعت‌و از فراز منبر و در دعای دست ناسزا بگوید و در انجمن ها داد بزند و فحش بپراند به به آنان و هیچ قابل سرزنش و تعقیب نباشد حتی بالا تر از آن اجری‌هم ببرد چون مجتهدی خطاکار است هرچند آدمی بی سر و پا و بیسواد و دهاتی و بیابانگرد باشد و از آنها که‌از علوم و معارف و از درس و بحث بدورند، اما علی و شیعه و پیروانش حق ندارند از ظلم و ستمهائی که بر آنان رفته کلمه ای بر زبان بیاورند ودشمنان خویش را چنانکه هستند وصف نمایند و بدیها و تبهکاری هاشان را بر شمارند حال آنکه 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دوست نمی دارد صدائی به بدگوئی بر آید مگر آنکه ستم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هیچیک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درهمه علوم متبحر باشد و مجتهدی عالیمقام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ندارد چنین کاری به استناد اجتهادش بکند،</w:t>
      </w:r>
    </w:p>
    <w:p>
      <w:pPr>
        <w:pStyle w:val="BookText"/>
        <w:rPr/>
      </w:pPr>
      <w:r>
        <w:rPr>
          <w:rFonts w:ascii="IRNazanin" w:hAnsi="IRNazanin" w:eastAsia="IRNazanin"/>
          <w:color w:val="111111"/>
          <w:sz w:val="28"/>
          <w:sz w:val="28"/>
          <w:szCs w:val="28"/>
          <w:rtl w:val="true"/>
          <w:lang w:bidi="fa-IR"/>
        </w:rPr>
        <w:t>و اگر کسی از ایشان بدی به آن ستمگران و تبهکاران گفت مستوجب کشتن و بستن و شکنجه و تبعید است و به اجتهادش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درست باشد و خواه 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اعتنائی نباید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همین اساس عمل کرده اند آن جماعت از روز نخست و همان وقت که بنای ستم و انحراف نهاده شد تا به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فرهنگ های شرح حال رجال وبه تاریخ مراجعه کنید ملاحظه خواهید کرد که بر این سخن دو شاهد عادلند و دو گواه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دستتان سخن ابن حجر هست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موضوع لعنت کردن بر معاویه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این که بعضی بدعت خواهان به او دشنام می دهند و لعنت می فرستند رد موردش سر مشقی هست از ابو بکر و عمر و عثمان و بیشتر اصحاب، بنابراین حرف آنها قابل اعتنا نیست و نه می تواند اساس کار قرار گیرد و این حرف از جماعتی سر زده است که احمقند و نادان و نا فرمان که خدا التفاتی ندارد به آنها و به این که در چه وادی‌یی سر گشته و گمراهند و خدا لعنتشان کرده و خوارشان گردانیده به بدترین شکلی و اسلحه اهل سنت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حجت های مستحکم و برهان های قاطع در رد بد گوئی به ائمه و پیشوایان برجسته وممتاز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سرشان مسلط کرده است</w:t>
      </w:r>
      <w:r>
        <w:rPr>
          <w:rFonts w:eastAsia="IRNazanin" w:cs="IRNazanin"/>
          <w:color w:val="111111"/>
          <w:sz w:val="28"/>
          <w:szCs w:val="28"/>
          <w:rtl w:val="true"/>
          <w:lang w:bidi="fa-IR"/>
        </w:rPr>
        <w:t>. "</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دانید ابن حجر چه کسی را لعنت می کند و دشنام می دهد؟ و ناسزا هایش متوجه چه کسی است؟ حدیث لعنت فرستادن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معاویه را بیاد آورید و احادیث لعنت کردن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را و لعنت هائی را که در دعای‌دست در نمازش براو می کرد و لعنت کردن ابن عباس و عمار یاسر و محمد بن‌ابی بکر را و نفرینی را که ام المومنین عائشه در تعقیبات نمازش می کرده و دیگر اصحاب تا روشن شود که لعنت و دشنام ابن حجر متوجه کیست خودتان قضاوت کنید</w:t>
      </w:r>
      <w:r>
        <w:rPr>
          <w:rFonts w:eastAsia="IRNazanin" w:cs="IRNazanin"/>
          <w:color w:val="111111"/>
          <w:sz w:val="28"/>
          <w:szCs w:val="28"/>
          <w:rtl w:val="true"/>
          <w:lang w:bidi="fa-IR"/>
        </w:rPr>
        <w:t>.</w:t>
      </w:r>
      <w:bookmarkStart w:id="167" w:name="pg10095_93321"/>
    </w:p>
    <w:p>
      <w:pPr>
        <w:pStyle w:val="Heading6"/>
        <w:numPr>
          <w:ilvl w:val="5"/>
          <w:numId w:val="1"/>
        </w:numPr>
        <w:rPr/>
      </w:pPr>
      <w:bookmarkStart w:id="168" w:name="__RefHeading___Toc177569_1067777946"/>
      <w:bookmarkStart w:id="169" w:name="_Toc60"/>
      <w:bookmarkEnd w:id="167"/>
      <w:bookmarkEnd w:id="168"/>
      <w:r>
        <w:rPr>
          <w:rtl w:val="true"/>
        </w:rPr>
        <w:t>اجتهاد، چیست؟</w:t>
      </w:r>
      <w:bookmarkEnd w:id="169"/>
    </w:p>
    <w:p>
      <w:pPr>
        <w:pStyle w:val="BookText"/>
        <w:rPr/>
      </w:pPr>
      <w:r>
        <w:rPr>
          <w:rFonts w:ascii="IRNazanin" w:hAnsi="IRNazanin" w:eastAsia="IRNazanin"/>
          <w:color w:val="111111"/>
          <w:sz w:val="28"/>
          <w:sz w:val="28"/>
          <w:szCs w:val="28"/>
          <w:rtl w:val="true"/>
          <w:lang w:bidi="fa-IR"/>
        </w:rPr>
        <w:t>در اینجا همچنین باید معنی اجتهاد را فهمید و مفهومش را دریافت و در نظر داشت، اجتهادی که باستنادش ریختن خون ها بسیار روا دانسته شده است و در راهش هزاران هزار بیگناه به‌خاک و خون کشیده شده اند و ناموس ها برباد داده شده و حرمت ها پایمال گشته و احکام و قوانین دگرگون شده و مفهومش را چندان توسعه داده اند که چیزی نمانده به استنادش شریعت را زیرو رو کنند و هر کار و رویه و حکم جاهلی را مقبول و روا بشمارند و پیوند دین بگسلند و رشته اش از گردن فرو گزارند بعد، ببینم آیا اجتهاد چیزی است که به وسیله اش سنن پیروی شده و جاری را که قابل تبدیل نیست می‌توان تغییر داد و احکام مسلم اسلام را لغو کرد؟ آیا مجتهد بودن خصیصه ای است که خدا به عوام الناس و بیسوادها ارزانی می دارد تا هر طور که دلشان خواست عمل کنند یا نه اصول و حساب و کتابی دارد و تابع شرایط و قواعدی است و مجتهد در چهارچوب قرآن و سنت و تفکر واستنباط خردمندانه عمل‌می کند یا حداکثر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بفرض که نظر آن‌جماعت را که اجتهاد در برابر نص را جایز می دانند منظور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چهارچوب تاویلات صحیح؟ آیا اجتهاد در محدوده این مصادر و عوامل صورت می گیرد یا نه حساب و کتاب و شرایط و قواعدی ندارد و هر موش و گربه و هر چهار پائی و هر بیابانگرد بیسوادی به کار اجتهاد می پردازد و حق دارد بپردازد؟ من گمان نمی کنم عالمی چنین چیزی را اجتهاد بنامد و کار درستی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معروف و برجسته درباره اجتهاد چنین گفته اند</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الحکام فی اصول اللحکام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اجتهاد در لغت به معنی نهایت سعی و کوشش در انجام کاری پر مشقت مبذول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نمی گویند در برداشتن ریگی جهد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یا نمی گویند در</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 دانه ای جهد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علمای اصول، اجتهاد در مورد کاری خاص بکار می روددرباره نهایت سعی و کوشش در جستجوی تصوری از یک حکم شرعی به طوری که احساس شود بیش از آن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 به کسی گفته می شود که متصف به صف اجتهاد باشد و دو شرط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از وجود پروردگار متعال آگاه باشد و از صفات واجبش و کمالاتی که در خور آن است، و بداند که او واجب الوجود است بخودی خود و فی حد ذاته وحی است و عالم و قادر و مرید و اندیشمند و بیانگر، تا براین اساس بتوان به تصور آورد که پروردگار تعیین تکلیف و وظیفه می کند و قانون می گزارد و حکم حقیقی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دقائق علم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عقیده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بداند و چون متکلمان و عقیده شناسان نامی در این علم متبحر باشد بلکه کافی است علمش در این زمینه متکی به دلائل تفصیلی باشد به طوری که بتواند آن دلائل و عقاید را تقریرو تحریر نماید و انتقادات و ردیه شبهه آوران را رد کند و بگوید همانگونه که رسم علمای اصول بلند پایه و سترگ هست، یا دلائل این اموررا نه تفصیلا، اجمالا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سریال</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 این که مدارک احکام شرعی و انواع‌آن را بداند و بشناسد و نیز روش های اثبات آن و وجوه دلالت های آن را و اختلاف مراتب و شرایط اعتبار آن را بشرحی که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بداند وقتی آن مدارک‌با یکدیگر تعارض داشتند چگونه و از چه‌جهات یکی را بر دیگری ترجیح می دهند و چگونه احکام را از آنها نتیجه گیری می کنند و بر می آورند، و بتواند آنها را بنویسد و تقریر نمایدو اعتراضات و اشکالات وارده را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وقتی می تواند که راوی شناس باشد و عالم در شناخت روش های جرح و تعدیل و تمیز صحیح از سقیم‌چنان چون احمد بن حنبل و یحیی بن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شرایط و شان نزول آیات را بداند و ناسخ و منسوخ را در زمینه آیات مربوط به احکام تمیز دهد و لغت شناس و عالم نحو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نیست در لغت دانی مثل اصمعی باشد یادر علم نحو مثل سیبویه و خلیل، بلکه‌همینقدر که از اوضاع عرب و رسم و عادتشان در خطاب و گفتگو اطلاع داشته</w:t>
      </w:r>
    </w:p>
    <w:p>
      <w:pPr>
        <w:pStyle w:val="BookText"/>
        <w:rPr/>
      </w:pPr>
      <w:r>
        <w:rPr>
          <w:rFonts w:ascii="IRNazanin" w:hAnsi="IRNazanin" w:eastAsia="IRNazanin"/>
          <w:color w:val="111111"/>
          <w:sz w:val="28"/>
          <w:sz w:val="28"/>
          <w:szCs w:val="28"/>
          <w:rtl w:val="true"/>
          <w:lang w:bidi="fa-IR"/>
        </w:rPr>
        <w:t>باشد به اندازه ای که به دلالت الفاظ قادر آید و مطابقه و تضمین و التزام و مفرد و مرکب و کلی و جزئی و حقیقت و مجاز و تواطئی و اشتراک و ترادف و تباین و نص و ظاهر و عام و خاص و مطلق و مقید و منطوق ومفهوم و اقتضاء و اشاره و تنبیه و ایماء و امثال آن را که بشرح آمد و استنباط حک از دلائلش بدان منوط و مشروط است بشناسد و تمیز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اینهاشرط و ضروری است برای مجتهد مطلق، مجتهدی که عهده دار صدور حکم و فتوی در همه مسائل فقهی می شود، لکن در مورد اجتهاد درپاره از آن مسائل کافی است آنچه را متعلق به همان یک یا چند مساله است بداند و آنچه را که برای استنباط حکم و فتوی درباره آن یک یا چند مساله لازم است، و این که از مطالب مربوط به دیگر مسائل فقهی اطلاعی نداشته باشد لطمه ای به کار وصلاحیتش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مجتهد مطلق ممکن است در مورد مسائل بسیاری مجتهدولی در مورد دیگر مسائل بی اطلاع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شرط مفتی شدن این نیست که همه مسائل فقهی و مدارکش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در حدود امکانات انسان نیست و به همین سبب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از او درباره چهل مساله‌نظر خواستند و در مورد سی و شش تای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در مورد مسائلی صورت می گیرد و آن احکام شرعی‌که دلیلش ظنی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 که آنها را از قضایای عقلی و اغوی و امثال آن‌جدا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دلیلش ظنی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بود که تااز آنچه دلیلش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عباداتب چون خمس که محل اجتهاد نیست و هر که در موردش خطا کند گناهکار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باشد، و مسائل مورداجتهاد اموری است که اگر کسی در موردش اجتهاد و استنباط خطا داشته باشد گناهکار نخواهد بود</w:t>
      </w:r>
      <w:r>
        <w:rPr>
          <w:rFonts w:eastAsia="IRNazanin" w:cs="IRNazanin"/>
          <w:color w:val="111111"/>
          <w:sz w:val="28"/>
          <w:szCs w:val="28"/>
          <w:rtl w:val="true"/>
          <w:lang w:bidi="fa-IR"/>
        </w:rPr>
        <w:t>. "</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شاطبی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دارد که خلاصه اش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اجتهاد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اجتهاد وابسته به تحقق‌مناط، و این اجتهادی است که امت متفقا قبولش دارند، و معنایش این است که حکم از روی مدرک شرعی آن ثابت‌شود، اما نظر در تعیین محل آن باقی می ماند، و این همه وقت ضرری است،</w:t>
      </w:r>
    </w:p>
    <w:p>
      <w:pPr>
        <w:pStyle w:val="BookText"/>
        <w:rPr/>
      </w:pPr>
      <w:r>
        <w:rPr>
          <w:rFonts w:ascii="IRNazanin" w:hAnsi="IRNazanin" w:eastAsia="IRNazanin"/>
          <w:color w:val="111111"/>
          <w:sz w:val="28"/>
          <w:sz w:val="28"/>
          <w:szCs w:val="28"/>
          <w:rtl w:val="true"/>
          <w:lang w:bidi="fa-IR"/>
        </w:rPr>
        <w:t>زیرا تکلیف و وظائف شرعی جز با انجام چنین اجتهادی روشن نخواهد گشت، و فرض تکلیف و وظیفه شرعی بدون‌وجود چنین اجتهادی در حقیقت موظف ساختن مردم به انجام امور محال خواهدبود و این شرعا غیر ممکن است و عقلا هم غیر ممکن و نامعقول نوع دوم اجتهادی است که می تواند قطعی باشد وخود بر سه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اجتهادی که در حقیقت شسته رفته کردن مناط است، و آن چنان است که در نصی وصف معتبر در حکم با دیگر مطالب آمیخته باشد که در آن صورت آن نص را با اجتهاد شسته رفته می کنند تا آنچه معتبر است از آنچه زائد است جدا و متمایز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اجتهادی که می توان بیرون آوردن مناط نامیدش، و آن بدین گونه است که‌نصی که بر حکمی دلالت دارد به مناط نپرداخته باشد و استنباط حکم از چنین‌نصی بدان می ماند که با بحث و جستجو از آن بیرون آورده شود، واین اجتهاد قیاسی نام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سوم از اشکال اجتهاد وابسته به تحقق مناط است، زیرا آن نوع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آنچه مربوط به انواع است نه اشخاص، مانند تعیین نوع مثل در جزای‌صید و نوع رقبه در عتق در کفارات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آنچه مربوط به تحقق مناط است در صورتی که مناط حکمش به تحقق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 به نظر می رسد که مناط بر دو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یکی‌عام، و دیگری خاص و جزئی از آن عام</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به درجه اجتهاد نائل می آید که دو صفت را احراز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مقاصد شریعت را به خوبی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دریافت و فهم صحیح مقاصد شریعت، قدرت استنباط احکام راپیدا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اولی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شریعت بر پایه توجه به مصالح نهاده است و مصالح نهاده است‌و مصالح توسط قانونگزار معین گشته نه‌این که موکول به درک و تصور مکلف باشد، زیرا در آن صورت مصالح بر حسب تصور افراد مختلف فرق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استقراء تام ثابت گشته که مصالح بر سه درجه و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انسان به قصد و هدف تشریع در</w:t>
      </w:r>
    </w:p>
    <w:p>
      <w:pPr>
        <w:pStyle w:val="BookText"/>
        <w:rPr/>
      </w:pPr>
      <w:r>
        <w:rPr>
          <w:rFonts w:ascii="IRNazanin" w:hAnsi="IRNazanin" w:eastAsia="IRNazanin"/>
          <w:color w:val="111111"/>
          <w:sz w:val="28"/>
          <w:sz w:val="28"/>
          <w:szCs w:val="28"/>
          <w:rtl w:val="true"/>
          <w:lang w:bidi="fa-IR"/>
        </w:rPr>
        <w:t>هر یک از مسائل شریعت و ابواب آن و مجموعه های احکام، کاملا پی برد به منزلت و مقام خلافت و جانشینی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 تعلیم دین و قانون و فتوی دادن و حکومت و قضاوت طبق حکم خدا نائل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دوم، در خدمت اولی است، زیرا قدرت استنباط احکام، در پرتو معرفی که در فهم شریعت لازم است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فهم شریعت اساس است و استنباط احکام وسیله و در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بازبهمین جهت قدرت استنباط احکام را شرطدوم قرار داده اند و فهم شریعت را مایه وصول به مرتبه اش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اجتهاد در نظر علمای اصول، اما در نظر فقها، اجتهاد مرتبه بلندی از فقه و دینشناسی است که به مددش فقیه می تواند هر فرعی را به اصل و اساسش باز گرداند و از آن استنباط و استخراج نماید و نقد واشکال وارد بر آن را رد و رفع نماید و در برابر تشکیک و ایرادی که می کنند از آن دفاع کند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آمدی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الاحکام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فقه در عرف متشرعین بر علمی اطلاق می شود که از طریق اندیشه و استدلال به پاره ای ازاحکام فرعی شرع حاصل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نجیم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بحرالرائق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بنابر آنچه نسفی به تبعیت از علمای اصول در شرح المنار گفته است بر علمی‌اطلاق میشود درباره احکام عملی شرعی‌که از طریق استدلال از ادله تفصیلی حاصل آید</w:t>
      </w:r>
      <w:r>
        <w:rPr>
          <w:rFonts w:eastAsia="IRNazanin" w:cs="IRNazanin"/>
          <w:color w:val="111111"/>
          <w:sz w:val="28"/>
          <w:szCs w:val="28"/>
          <w:rtl w:val="true"/>
          <w:lang w:bidi="fa-IR"/>
        </w:rPr>
        <w:t>. "</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قدسی چنین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 که فقه در لغت به معنی آگاهی و اطلاع است و در شریعت به معنی اطلاعی خاص که عبارت باشد ازاطلاع بر معانی و اشارات و دلالت ها وبواطن و مقتضیات 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اسم کسی‌که بر آنها اطلاع و علم حاصل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فقه قدرت بر تصحیح منقول و ترجیح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فقه در علم اصول یعنی علم به‌احکام از روی دلائل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فقیه در نظر علمای اصول همان مجتهد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 از چهار</w:t>
      </w:r>
    </w:p>
    <w:p>
      <w:pPr>
        <w:pStyle w:val="BookText"/>
        <w:rPr/>
      </w:pPr>
      <w:r>
        <w:rPr>
          <w:rFonts w:ascii="IRNazanin" w:hAnsi="IRNazanin" w:eastAsia="IRNazanin"/>
          <w:color w:val="111111"/>
          <w:sz w:val="28"/>
          <w:sz w:val="28"/>
          <w:szCs w:val="28"/>
          <w:rtl w:val="true"/>
          <w:lang w:bidi="fa-IR"/>
        </w:rPr>
        <w:t>منبع اصلی به دست می آید که عبارتند از قرآن، سنت، اجماع، و قیاسی که از آن سه منبع اصلی اول استنباط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پیشینیان تابع قرآن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اصحاب تابع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مردم با یکدیگر تابع اجماع است پیجوئی و استصاب حال تابع قیاس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این جمله رسیدن به خوشبختی دنیا و زندگانی باز پسین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ابن عابدین در حاشیه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بحرالزخار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تحریر الدلالات السمیعه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علی بن محمد بن احمد بن مسعود بنقل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التنقیح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فقه در لغت به‌معنی فهم و دانش است، و اصطلاحا به معنی علم به احکام عملی شرع از طریق استدلال</w:t>
      </w:r>
      <w:r>
        <w:rPr>
          <w:rFonts w:eastAsia="IRNazanin" w:cs="IRNazanin"/>
          <w:color w:val="111111"/>
          <w:sz w:val="28"/>
          <w:szCs w:val="28"/>
          <w:rtl w:val="true"/>
          <w:lang w:bidi="fa-IR"/>
        </w:rPr>
        <w:t>. "</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رشد در 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المدونه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احکام شریعت از چهار وجه فهمیده و درک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توسط کتاب خدای عزوجل است که آن را باطل از برابرش و از پی اش نیاید و وحی فرود آمده ای است از حکیم ستوده دومی سنت پیامبروی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 فرمان بریش را با فرمانبری خویش قرین ساخته و به ما دستور داده از سنتش پیروی کنیم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فرمان برید و پیامبر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پیامبر را فرمان برد خدا را فرمان برده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پیامبر عرضه می دارد بگیرید و از آنچه باز می دارد دست باز می دارد دست باز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در خانه های شمازنان از آیات خدا و حکمت بر خوانده می شود به خاطر آرید و مایه پند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منظوراز حکمت همان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در وجود پیامبر خدا سرمشق نیکوئی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اجماع است که خدا در صحتش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پیامبر پس از روشن شدن راه هدایت به مجادله پردازد و راهی غیر از راه مومنان بپوید تو از او روی بگردان تا رویگردان</w:t>
      </w:r>
    </w:p>
    <w:p>
      <w:pPr>
        <w:pStyle w:val="BookText"/>
        <w:rPr/>
      </w:pPr>
      <w:r>
        <w:rPr>
          <w:rFonts w:ascii="IRNazanin" w:hAnsi="IRNazanin" w:eastAsia="IRNazanin"/>
          <w:color w:val="111111"/>
          <w:sz w:val="28"/>
          <w:sz w:val="28"/>
          <w:szCs w:val="28"/>
          <w:rtl w:val="true"/>
          <w:lang w:bidi="fa-IR"/>
        </w:rPr>
        <w:t>است و او را به جهنم در میاوریم و بد سرانجامی است</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خدای عزوجل تهدید می کند که راهی غیر از راه مومنان نپوئید یعنی امر می دهد به پیروی کردن راه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امتم بر گمراهی اتفاق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استنباط است که همان قیاس بر مبنای اصول سه گانه قرآن، سنت، و اجماع باشد، زیرا خدای تعالی آنچه را که از این سه استنباط شود علم شمرده و حکم به آن را واجب ساخته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به پیامبر و به فرماندهی که از ایشان هست عرضه می داشتند آن عده از ایشان که استنباط می کنند آن را درک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به پیامبر و به فرماندهی که از ایشان هست عرضه می داشتند آن عده از ایشان که استنباط می کنند آن را درک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قرآن را به حق‌برایت فرستادیم تا در میان مردم به موجب آنچه خدا به تو نشان داده است، زیرا آنچه از ره استنباط و قیاس به او نشان داده از همانست که براو نازل‌گردانیده و دستورش را داده آنجا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میانشان به موجب آنچه خدا نازل گردانیده قضاوت و حکومت کن </w:t>
      </w:r>
      <w:r>
        <w:rPr>
          <w:rFonts w:eastAsia="IRNazanin" w:cs="IRNazanin"/>
          <w:color w:val="111111"/>
          <w:sz w:val="28"/>
          <w:szCs w:val="28"/>
          <w:rtl w:val="true"/>
          <w:lang w:bidi="fa-IR"/>
        </w:rPr>
        <w:t>".</w:t>
      </w:r>
      <w:bookmarkStart w:id="170" w:name="pg10095_93328"/>
    </w:p>
    <w:p>
      <w:pPr>
        <w:pStyle w:val="Heading6"/>
        <w:numPr>
          <w:ilvl w:val="5"/>
          <w:numId w:val="1"/>
        </w:numPr>
        <w:rPr/>
      </w:pPr>
      <w:bookmarkStart w:id="171" w:name="__RefHeading___Toc177571_1067777946"/>
      <w:bookmarkStart w:id="172" w:name="_Toc61"/>
      <w:bookmarkEnd w:id="170"/>
      <w:bookmarkEnd w:id="171"/>
      <w:r>
        <w:rPr>
          <w:rtl w:val="true"/>
        </w:rPr>
        <w:t>نگاهی به اجتهاد معاویه</w:t>
      </w:r>
      <w:bookmarkEnd w:id="172"/>
    </w:p>
    <w:p>
      <w:pPr>
        <w:pStyle w:val="Heading6"/>
        <w:numPr>
          <w:ilvl w:val="5"/>
          <w:numId w:val="1"/>
        </w:numPr>
        <w:rPr/>
      </w:pPr>
      <w:bookmarkStart w:id="173" w:name="__RefHeading___Toc177573_1067777946"/>
      <w:bookmarkStart w:id="174" w:name="_Toc62"/>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 xml:space="preserve">در اینجا لازم است پرده از ماهیت اجتهاد معاویه بر گیریم و از کسانی که مدعیند معاویه در کارهایش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کرده و آراء استنباطی خویش را بکار می بسته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در آنچه اجتهاد می نامید تابع نوامیس چهار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سنت، اجماع و قیاس بوده است؟ اساسا قرآن شناس بوده است؟ و پیش کی‌درسش را خوانده و کی آموخته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فقط دو سال پس از پیش از وفات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آشنا گشته است؟ مگر آیات محکم را از متشابه تمیز می داده؟ و میان مجمل و تشریح شده اش می توانسته فرق بگذارد و عموم و خصوصش را تشخیص دهد و مطلق و مقیدش وناسخ و منسوخش و دیگر انواعش را باز شناسد و دیگر خصوصیات آیات قرآن را که لازمه‌استنباط احکام است؟</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وضع معاویه در دوره اظهار مسلمانیش اجازه‌و امکان تحصیل این دانستنی ها را به او نمی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در صورت فراغت و استعداد ذهنی در چندین سال به دست می آید چگونه ممکن است در صورت فراغت و استعداد ذهنی در چندین سال به دست می آید چگونه ممکن است درچنین مدت کوتاهی با عدم استعداد و فراغت و دیگر شرایط بدست آمده باشد برای معاویه ای که روح و عقلش هنوز آکنده از اباطیل جاهلیت بوده و ضمیرش‌آلوده به باورهای کافری؟ پیش از او به سالها جمعی به اسلام و کتابش ایمان بستند و تعلیمات حکیمانه پیامبرش را شاهد بودند وافاضاتش را حاضر و دمی از انجمنش و درس و بحثش دوری نجستند و پیوسته همدم الهامات وارده بودند و سالها بدین حال سپری ساختند و مدت های مدید و معذالک چندان بهره ای از آن نبردند و برخی یکسره تهیدست ماندند و</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نصیب آن را ببیند که سوره بقره را طی‌دوازده سال تمام توانسته حفظ کند و چون پس از صرف چنین زمانی دراز از عهده حفظش بر آمده قربانی ها کرده و سپاس ها برده بر آن نعمت، و حال چقدر رنج و زحمت بر تن و جان هموار کرده تا به حفظ سوره‌ای قادر آمده خدا میداند، و این در نظر آن جماعت به لحاظ علم و فضیلت شخصیت شماره دوی‌امت است و همو پایه دانش و قرآندانیش‌چنان بوده که نمی دانسته در قرآن نوشته‌است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خواهد گذشت، و به همین جهت وقتی به او خبر داده‌اند که خدا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مرده خواهی بود و آنان 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از دست‌بیفکند و شعله خشمش فرو کشیده و یقین‌کرد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و مرده است، گوئی تا آن لحظه آن آیه شریفه به گوشش نخورده است، و اگر موارد علمش را به قرآن و آیات و مطالبش بسنجی بشگفت می آئی که چه کم اطلاعی بوده و فهمش چه ناقص، و حیران می مانی که چرا از آموختن اصول‌اسلام و در قرآن باز مانده و بچه کاری پرداخته که چنین غافل و بی بهره‌گشته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حقائقی را که در جلد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نوشتیم از نظر بگذرانید بسختی تکان خواهید خوردو به حیرت در خواهید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آن‌جماعت شخصیت اول امت می شمارند وضعی بهتر از دومی ندارد و بی اطلاعیش از زیر و بم معانی قرآن به حدی است که مردم عادی و عامی اوائل بعثت داشته اند نه برتر و بهتر از آن، و در جلدهفتم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بر این معنا بقدر کافی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نیست که برای درک اندازه بهره پیشاهنگان اسلام از علوم و معارف قرآنی یا سنت زحمتی بخود بدهید، بلکه باسانی به ناچیزی مقدارش پی خواهید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پیشاهنگان و کسانی که از روزها و ماه های اول بعثت ایمان آورده و جا در مکتب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اند چنین وضعی داشته باشند حال معاویه که در روزهای آخر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مسلمانی نموده معلوم است، معاویه ای‌که خانه و خانواده اش پر از تقالید وافکار شرک آمیز جاهلی بوده است و سابقه تجاوز گری و بیراهی درازی داشته و محو عادات جاهلی بوده و پرچم‌فحشاء و زشتکاری بر بام خانه اجدادیش‌زده بوده است و خود عناصری بوده اند که گوش از ندای وحی الهی بر می بسته و خرد از درکش باز می داشته و دل بروی پرتو</w:t>
      </w:r>
      <w:bookmarkStart w:id="175" w:name="pg10095_93330"/>
    </w:p>
    <w:p>
      <w:pPr>
        <w:pStyle w:val="BookText"/>
        <w:rPr/>
      </w:pPr>
      <w:bookmarkEnd w:id="175"/>
      <w:r>
        <w:rPr>
          <w:rFonts w:ascii="IRNazanin" w:hAnsi="IRNazanin" w:eastAsia="IRNazanin"/>
          <w:color w:val="111111"/>
          <w:sz w:val="28"/>
          <w:sz w:val="28"/>
          <w:szCs w:val="28"/>
          <w:rtl w:val="true"/>
          <w:lang w:bidi="fa-IR"/>
        </w:rPr>
        <w:t>درخشانش بر می بسته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قرآن شناسان نامی دوره اصحاب معلومند آنان که مراجع امت بودند و خلق برای آموختن مشکلات قرآن و تفسیر آیاتش به ایشان مراجعه می کردند مانند عبدالله بن مسعود، عبدالله بن عباس، ابی بن کعب، و زید بن ثابت، و بالاتر از همه مولای‌ما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همچای قرآن‌است و دانای رازهایش و رموزش و حلال مشکلاتش، و هم وی قادر به درک و تفسیر مسائل بغرنج و اظهار نظر قاطع و جوابگوی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همداستانند براین که وی خود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از من نپرسید از من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 شود از آیه ای از قرآن یا سنت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بپرسید و پاسختان نگویم</w:t>
      </w:r>
      <w:r>
        <w:rPr>
          <w:rFonts w:eastAsia="IRNazanin" w:cs="IRNazanin"/>
          <w:color w:val="111111"/>
          <w:sz w:val="28"/>
          <w:szCs w:val="28"/>
          <w:rtl w:val="true"/>
          <w:lang w:bidi="fa-IR"/>
        </w:rPr>
        <w:t>. "</w:t>
      </w:r>
    </w:p>
    <w:p>
      <w:pPr>
        <w:pStyle w:val="Heading6"/>
        <w:numPr>
          <w:ilvl w:val="5"/>
          <w:numId w:val="1"/>
        </w:numPr>
        <w:rPr/>
      </w:pPr>
      <w:bookmarkStart w:id="176" w:name="__RefHeading___Toc177575_1067777946"/>
      <w:bookmarkStart w:id="177" w:name="_Toc63"/>
      <w:bookmarkEnd w:id="176"/>
      <w:r>
        <w:rPr>
          <w:rtl w:val="true"/>
        </w:rPr>
        <w:t>سنت دانی معاویه</w:t>
      </w:r>
      <w:bookmarkEnd w:id="177"/>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ای که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قدر نمی نهد چه نصیبی ممکن است از سنتدانی داشته باشد؟ احمد حنبل در مسندش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عامر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شنیدم که معاویه حدیث‌می خواند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برحذر باشید از احادیث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حدیث ها که در دوره عمر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تهدیدو بر حذر داشتن از احادیثی که بعد ازدوره عمر نقل و روایت گشته چه معنی دارد؟ مگر پس از آن دوره جعل حدیث شایع و بسیار شده؟ یا اصحاب مورد اعتماد و موثقی که در دوره عمر و پیش از آن وجود داشتند پس از آن امانت و اطمینان را از دست دادند و غیر موثق گشتند؟ پنداری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جاعل حدیث و دروغساز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حرف مستلزم‌آن است که بسیاری از احادیث که مدرک احکامند و پس از آن دوره روایت و نشرشده اند عیبناک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روایاتی که معلوم نیست در چه تاریخ ودوره ای نقل و بیان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عمر یا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اعتبار است و راویانش قابل اعتماد و موثق نیستند؟ اساسا مشخص نمی کنند که راویان، حدیث را در چه زمان و دوره ای نقل و روایت کرده اند تا بتوان ازروی آن روایات را به دو دسته تقسیم</w:t>
      </w:r>
    </w:p>
    <w:p>
      <w:pPr>
        <w:pStyle w:val="BookText"/>
        <w:rPr/>
      </w:pPr>
      <w:r>
        <w:rPr>
          <w:rFonts w:ascii="IRNazanin" w:hAnsi="IRNazanin" w:eastAsia="IRNazanin"/>
          <w:color w:val="111111"/>
          <w:sz w:val="28"/>
          <w:sz w:val="28"/>
          <w:szCs w:val="28"/>
          <w:rtl w:val="true"/>
          <w:lang w:bidi="fa-IR"/>
        </w:rPr>
        <w:t>کرد و روایات موثوقان را از غیر موثوقان جدا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دوره عمر چه خصوصیتی دارد و چه ربطی به ردو قبول روایات؟ مگر حقائق و دقائق روایتشناسی و علم حدیث در آندوره کاملا مکشوف و حاصل گشته است؟ چه کسی از عهده این مهم بر آمده است؟ یا مگر در آن دوره جز دست امانت به احادیث نرسیده و امکان دروغسازی و روایت پردازی نبوده است و هر چه نقل و نشر گشته درست بوده و حقیقت محض؟ اگر چنین است آن حرف های پوچ را کی ودر چه زمانی به نام حدیث جا زده اند و بدعت ها از کی پدید آمده و سنت و احکام چه وقت دگرگون گشته است؟</w:t>
      </w:r>
    </w:p>
    <w:p>
      <w:pPr>
        <w:pStyle w:val="BookText"/>
        <w:rPr/>
      </w:pPr>
      <w:r>
        <w:rPr>
          <w:rFonts w:ascii="IRNazanin" w:hAnsi="IRNazanin" w:eastAsia="IRNazanin"/>
          <w:color w:val="111111"/>
          <w:sz w:val="28"/>
          <w:sz w:val="28"/>
          <w:szCs w:val="28"/>
          <w:rtl w:val="true"/>
          <w:lang w:bidi="fa-IR"/>
        </w:rPr>
        <w:t xml:space="preserve">همین حرفی که معاویه در حق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کافی است بی اعتنائی و تحقیرش را نسبت به آن برساند، و همو کسی است که راوی حدیث و مبلغش را تحقیر و اهانت می کرده و گاه در جواب نقل و تذکر حدیث حرکت زننده و لجن باری می کرده است و با لحن خشونتبار و مستهجنی به مبلغان حدیث دشنام می داده و منعشان می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چنین رفتار و وضعی با حدیث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محدثان و روایاتش داشته باشند فکر می کنید چقدر از آن آموخته باشد؟ یامگر باورکردنی است که چنین موجودی برای حدیث اعتبار و ارزشی قائل باشد و در رفتارو سیاست و کشورداری و اظهار نظر به آن استناد نماید و از آن استنباط کندو رای اجتهادی بر اساسش پیدا کند؟ چنین کسی نه تنها استناد و استنباط از حدیث نخواهد کرد، بلکه در عمل خویش متکی به آن نخواهد گشت، و تاریخ نشان می دهد که در کارهایش همینگونه بوده است</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که‌جز مدتی کوتاه در اظهار مسلمانی بسر نبرده و فرصتی و استعدادی برای حیث آموختن نداشته در تمام دوره عمرش سرگرم منشیگری و استانداری و سلطنت بوده و جز به سیاست و اداره و جنگ و دعوا نپرداخته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کجا می توانسته سنت بیاموزد و در حدیث دانشمند گردد؟</w:t>
      </w:r>
      <w:bookmarkStart w:id="178" w:name="pg10095_93332"/>
    </w:p>
    <w:p>
      <w:pPr>
        <w:pStyle w:val="BookText"/>
        <w:rPr/>
      </w:pPr>
      <w:bookmarkEnd w:id="178"/>
      <w:r>
        <w:rPr>
          <w:rFonts w:ascii="IRNazanin" w:hAnsi="IRNazanin" w:eastAsia="IRNazanin"/>
          <w:color w:val="111111"/>
          <w:sz w:val="28"/>
          <w:sz w:val="28"/>
          <w:szCs w:val="28"/>
          <w:rtl w:val="true"/>
          <w:lang w:bidi="fa-IR"/>
        </w:rPr>
        <w:t>تازه از چه کسی بیاموزد حال آنکه اکثریت اصحاب از محل اقامت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بودند ومعاشر وی یا بیابانگردهای آزاد شده فتوحات اسلامی بودند یا یمنی هائی ازراه به در کشیده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وصف معاشران معاویه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خود به اصحاب اهل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حاملان احکام و ناقلان حدیث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بدبین بود و به دیده اهانت و خواری می نگریست و بی پروا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حجازیان تا وقتی با دین بودند حاکم مردم بودند و چون از آن بیگانه گشتند اهل شام حاکم مردم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 به عبدالله بن عمروبن عاص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شایسته تر از منی در نقل و بیان حدیث، تو یار پیامبر خدائی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عمرو بن عاص در جوابش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حکام و فرمانروایان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نقل و بیان حدیث منع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آمده است که معاویه به عبدالله بن عمر پیغام داده اگر اطلاع پیدا کنم که حدیث نقل و بیان کرده ای گردنت را خواهم زد باز به سبب همین بد بینی و بد خواهی بود که خون باز مانده نیکرو و پاک اصحاب را بریخت و سردارانی چون بسر بن ارطاه را فرستاد به مدینه طیبه تا بباد غارت‌و وحشت بگیردش و با شبیحخون های بی امان و مرگبار دمار از روزگارشان در آورد، و پس از او سگ توله اش یزید در حمله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کار را تکرار کرد و ادامه داد، و راست گفته‌اند که هر کس چون پدر شود بیراه نرفته باشد</w:t>
      </w:r>
    </w:p>
    <w:p>
      <w:pPr>
        <w:pStyle w:val="Heading6"/>
        <w:numPr>
          <w:ilvl w:val="5"/>
          <w:numId w:val="1"/>
        </w:numPr>
        <w:rPr/>
      </w:pPr>
      <w:bookmarkStart w:id="179" w:name="__RefHeading___Toc177577_1067777946"/>
      <w:bookmarkStart w:id="180" w:name="_Toc64"/>
      <w:bookmarkEnd w:id="179"/>
      <w:r>
        <w:rPr>
          <w:rtl w:val="true"/>
        </w:rPr>
        <w:t>نگاهی به حدیث هایی که معاویه نقل کرده است</w:t>
      </w:r>
      <w:bookmarkEnd w:id="180"/>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معاویه را می توانیم از جنبه های مختلف رسید گی کنیم و به حسابش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حنبل در مسندش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یکصدو شش حدیث از معاویه ثبت کرده که بسیاری تکراری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چون خیر کسی را بخواهد دینشناسش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شانزده بار تکرار کرده است در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در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بار، در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کردن موی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ده بار آمده است در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اذان 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بار در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 میگساری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بار، در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درگذشت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ابوبکر و عمر، در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دو بار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کبه الشعر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7101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در مورد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پوشیدن لباس ابریشمن و زیور زرین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تمجید موذن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خزانه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العمری الجائزه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سهو برای آنچه در نماز فراموش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تبعیت در رکوع و 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بکار بردن پوست خز و پلنگ برای جامه 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و هفت حدیث دیگر هست که تکراری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که برخی ربطی</w:t>
      </w:r>
    </w:p>
    <w:p>
      <w:pPr>
        <w:pStyle w:val="BookText"/>
        <w:rPr/>
      </w:pPr>
      <w:r>
        <w:rPr>
          <w:rFonts w:ascii="IRNazanin" w:hAnsi="IRNazanin" w:eastAsia="IRNazanin"/>
          <w:color w:val="111111"/>
          <w:sz w:val="28"/>
          <w:sz w:val="28"/>
          <w:szCs w:val="28"/>
          <w:rtl w:val="true"/>
          <w:lang w:bidi="fa-IR"/>
        </w:rPr>
        <w:t xml:space="preserve">به احکام نداردمثل روایتی که می گوید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ابوبکر و عمر هر سه در شصت و سه سالگی مردند، یا آن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زبان حسن را می مکید، آیا کمکی به استنباط احکام دین می کند یا خلائی را برای مجتهدان پر می نماید؟</w:t>
      </w:r>
    </w:p>
    <w:p>
      <w:pPr>
        <w:pStyle w:val="BookText"/>
        <w:rPr/>
      </w:pPr>
      <w:r>
        <w:rPr>
          <w:rFonts w:ascii="IRNazanin" w:hAnsi="IRNazanin" w:eastAsia="IRNazanin"/>
          <w:color w:val="111111"/>
          <w:sz w:val="28"/>
          <w:sz w:val="28"/>
          <w:szCs w:val="28"/>
          <w:rtl w:val="true"/>
          <w:lang w:bidi="fa-IR"/>
        </w:rPr>
        <w:t>اینک جای آن است که دگر باره به متن احادیث وی پرداخته به حسابش برسیم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خانه عائشه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به او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نترسیدی مردی را به کمینت بنشانم تا ترا بکشد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دانستم در حالی که در خانه امان هستم چنین کاری نخواهی کرد، و شنیده ای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مانع حمله غافلگیرانه و کشتن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دررابطه با تو و از لحاظ برآوردن تقاضاهایت چگونه ام؟ عائشه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حرف و قضیه آنها را بگذار برای وقتی که به دادرسی پروردگار عز و جل می رویم</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حدیث بر می آید که ام المومنین‌عائشه کشتن معاویه را جایز می دانسته به خاطر جرائم و جنایاتی که مرتکب گشته و خون های‌ناحقی که ریخته است، تا جائی که جایز می دیده مردی را به کمینش بنشناند تا او را اعدام کند، و معاویه وی را با این سخن که در خانه امان و در عهده حمایت او و در رفتار با او خوب است قانع و منصرف می گرداند تا کیفرش را روز قیامت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فهمیده می شود که معاویه هیچ دلیل و مستمسکی برای رد اتهام و کیفری که عائشه متوجه او می دانسته نداشته و به هیچ وجه نتوانسته‌ثابت کند که مستوجب اعدام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کاری که توانسته این بوده که موعد کیفر را به وقت دیگر موکول نماید و بتاخیر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عجب است که عائشه قانع شده و از تقصیر معاویه به این عذر در گذشته که رابطه اش با او خوب است هر چند در رابطه اش با خدا خوب نباشدو نه رفتار وی با برادرش محمد بن ابی بکر، و گرچه او قاتل محمد بن ابی بکر باشد و بحکم خدا واجب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عائشه به بهانه این که رفتار معاویه با وی خوب بوده از خون برادرش محمد بن ابی بکر درگذشته باشد خدا هرگزکیفر آن قتل را</w:t>
      </w:r>
    </w:p>
    <w:p>
      <w:pPr>
        <w:pStyle w:val="BookText"/>
        <w:rPr/>
      </w:pPr>
      <w:r>
        <w:rPr>
          <w:rFonts w:ascii="IRNazanin" w:hAnsi="IRNazanin" w:eastAsia="IRNazanin"/>
          <w:color w:val="111111"/>
          <w:sz w:val="28"/>
          <w:sz w:val="28"/>
          <w:szCs w:val="28"/>
          <w:rtl w:val="true"/>
          <w:lang w:bidi="fa-IR"/>
        </w:rPr>
        <w:t>از یاد نخواهد برد و هرگز از معاویه در نخواهد گذشت، چنانکه عائشه از این که معاویه خون حجر بن عدی و یارانش را ریخت چشم پوشید، ولی خدا محال است آن خونهای پاک را به‌هدر داند یا دهد و از قاتل تبهکارشان پسر هنده جگر خوار در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عائشه از آن خونها و قتلها چشم بربست فقط بخاطر این که معاویه باشخص وی بدنبوده و بدی نکرده است، اما چون رابطه اش با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نبود حاضر نشد از خون عثمان چشم بپوشد آیا معاویه در رستاخیز و در دادگاه عدل الهی و آنگاه که محمد بن ابی بکر و حجر بن عدی و یارانش و هزاران مرد پاکدامن و عالی مقام و پرهیز گار گریبانش را گرفته و از خدا دادشان را خواستند خواهد توانست خودش را با این حرف پوچ تبرئه کند و نجات دهد که رفتار و رابطه اش با عائشه بد نبوده است؟ آیا این دلیل بدردش خواهد خورد؟ من چه عرض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عائشه نمی توانست بر سر معاویه داد بزند که اگر ایمان مانع حمله غافلگیرانه و کشتن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مانع او نگشت و از کشتن حجر بن عدی جلوگیری نکرد و از کشتن هزاران شخصیت اسلامی بدست او؟ چرا هیچیک از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مجاوران حرم امن خدا مکه مکرمه یا مدینه منوره از شمشیر او و سربازان و سرداران تبهکار و خون آشامش در امان نماندند؟ شاید ام المومنین عائشه نظربه عقیده و ایمان معاویه افکند و دید که ایمانی محکم واستوار نیست و نه چنان ایمانی که مسلمانان از دست و زبانش ایمن گ‌ردند، واز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صحت پیوسته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کسی است که مسلمانان از زبان و دستش به سلامت باشند و مومن کسی است که مردم از جانب وی در مورد خون و جان و مالشان ایمن باشند</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عبدالله بن زبیر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معاویه به عزم حج باینسامان آمد و همراهش به مکه رفتیم برای ما نماز ظهر خواند چون به مکه میامد در آنجا</w:t>
      </w:r>
    </w:p>
    <w:p>
      <w:pPr>
        <w:pStyle w:val="BookText"/>
        <w:rPr/>
      </w:pPr>
      <w:r>
        <w:rPr>
          <w:rFonts w:ascii="IRNazanin" w:hAnsi="IRNazanin" w:eastAsia="IRNazanin"/>
          <w:color w:val="111111"/>
          <w:sz w:val="28"/>
          <w:sz w:val="28"/>
          <w:szCs w:val="28"/>
          <w:rtl w:val="true"/>
          <w:lang w:bidi="fa-IR"/>
        </w:rPr>
        <w:t>نماز ظهر و عصر و عشاء را چهار رکعتی می خواند و وقتی به منی و عرفات میرفت نماز را شکسته می خواند و چون حج را بپایان می رساند و در منی اقامت می کرد نماز را تمام می خواند تا از مکه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 ظهر را با ما دو رکعتی خواند مروان بن حکم و عمر و بن عثمان برخاسته پیش او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به شکلی بدتر از اینکه تو کردی‌پسر عمویت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نکوهش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او نماز را در مکه تمام می خواند؟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مگر غیر از آن است که من انجام دادم؟ من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ابو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گونه نماز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عمویت نماز را تمام می خواند واین که تو برخلاف او عمل کنی نکوهش و خرده گیری براو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معاویه برای نماز عصر بیرون شد و آن را برای ما چهار رکعتی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نمی‌دانم اشکال در اینجا برفقه و دینشناسی معاویه وارد است یا ایراد وتردیدی در دینش که نمازی را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خوانده و امت اسلام سنت پیروی شده ای شناخته اند و از آن‌جمله ابوبکر و عمر چنان عمل کرده اندتمام خوانده است حال آنکه بصحت پیوسته که عبدالله از قول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در سفر دو رکعتی است، هر که برخلاف سنت عمل کند در حقیقت کافر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اما این مردک برخلاف سنت و بر خلاف همه عمل می کند و برای راضی کردن مروان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تبعیدی پسر تبعیدی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بن عثمان و به خاطر حفظ آبروی پسر عمویش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آرنده این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و سنت پیامبر گرامی‌را زیر پا می گذارد اگر دینشاسی و فقه و حدیثدانی این باشد باید فاتحه فقه و دینشناسی را خواند، و اگر این‌را از بی دینی کرده باشد که حسابش پاک است</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هنائی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جمعی‌از اصحاب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معاویه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بخدا قسم آیا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پوشیدن جامه ابریشمین نهی نفرمود؟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خدایرا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تا رسید به این که شما را به خدای متعال</w:t>
      </w:r>
    </w:p>
    <w:p>
      <w:pPr>
        <w:pStyle w:val="BookText"/>
        <w:rPr/>
      </w:pPr>
      <w:r>
        <w:rPr>
          <w:rFonts w:ascii="IRNazanin" w:hAnsi="IRNazanin" w:eastAsia="IRNazanin"/>
          <w:color w:val="111111"/>
          <w:sz w:val="28"/>
          <w:sz w:val="28"/>
          <w:szCs w:val="28"/>
          <w:rtl w:val="true"/>
          <w:lang w:bidi="fa-IR"/>
        </w:rPr>
        <w:t xml:space="preserve">سوگند می دهم آیا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بین حج و عمره نهی نفرمود؟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بعبارتی دیگر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او از 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متعه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فرمود؟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خدایرا نه</w:t>
      </w:r>
    </w:p>
    <w:p>
      <w:pPr>
        <w:pStyle w:val="BookText"/>
        <w:rPr/>
      </w:pPr>
      <w:r>
        <w:rPr>
          <w:rFonts w:ascii="IRNazanin" w:hAnsi="IRNazanin" w:eastAsia="IRNazanin"/>
          <w:color w:val="111111"/>
          <w:sz w:val="28"/>
          <w:sz w:val="28"/>
          <w:szCs w:val="28"/>
          <w:rtl w:val="true"/>
          <w:lang w:bidi="fa-IR"/>
        </w:rPr>
        <w:t xml:space="preserve">معاویه اصرار داشت هر بدعتی را که در برابر سنت ثابت و مسلم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شده احیا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سبب در این مورد نیز سرکشی و نافرمانی نموده و با سنت جنگید در جلد ششم دیدیم که متعه حج را قرآن تجویز نموده و تا آخر حیات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والغا نگشته و در دوره حکومت ابوبکر و بخش اول حکومت عمر بدان عمل می شده تا وی آن را منع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کار معاویه که پیروی از منع عمر بوده یا دین نشناسی و بی اطلاعیش از سنت را ثابت می نماید یا بی دینی و بی ایمانیش را، و بهتر است هر دو را ثابت بدانیم، و بی دینی بیشتر از بی اطلاعی و دین نشناسی به او می خورد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نمازی می خوانید که ما که با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بودیم ندیدیم بخواند، و از آن نهی کرد یعنی دو رکعت نماز پس از 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ششم دیدیم که نماز پس از عصر در دوره نبوی اقامه می شده و حضرتش می خوانده و تا آخر عمر ترکش نکرده است اصحابش همچنان آن را خوانده اند تا عمر منعشان کرده است واصحاب براو پرخاش کرده ودلیل آورده اند که آن سنتی ثابت است و سنت خدا را تبدیل و تغییر رخ ندهد، هر چند عمر گوش به استدلالشان نداده است و آن بدعت را پی گرفته تا معاویه پیدا شده و وضع را بدتر کرده است و نهی ازآن نماز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 حال آیا این از نادانی و بی اطلاعیش درباره سنت بوده است یا بهره اش از فقه و دین بیش از این نبوده است؟ مطلب را باید شنید و حق را گفت خواه علیه گوینده باشد و خواه بجانبش</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چند طریق از معاویه نقل شده که از زبان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w:t>
      </w:r>
    </w:p>
    <w:p>
      <w:pPr>
        <w:pStyle w:val="BookText"/>
        <w:rPr/>
      </w:pPr>
      <w:r>
        <w:rPr>
          <w:rFonts w:ascii="IRNazanin" w:hAnsi="IRNazanin" w:eastAsia="IRNazanin"/>
          <w:color w:val="111111"/>
          <w:sz w:val="28"/>
          <w:sz w:val="28"/>
          <w:szCs w:val="28"/>
          <w:rtl w:val="true"/>
          <w:lang w:bidi="fa-IR"/>
        </w:rPr>
        <w:t>را شراب خورد تازیانه بزنید، اگر تکرار کرد تازیانه بزنیدش، اگر باز هم تکرار کرد تازیانه بزنیدش، اگر برای چهارمین بار تکرار کرد بکشیدش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حیرانم و نمی دانم معاویه حتی یکروز هم که شده در دوره حکومت یا استانداری یا پیش از آن بمفاد این حدیث عمل کرده یا آن را مثل دیگر احکام و دستورات زیر پا گذاشته است؟ اگر مطیع این حکم صریح بود کاروانی با بار شراب به مقصدش روانه نمی شد ودر خانه انبارش نمی کرد و فروشگاهی برایش نمی داشت و خرید و فروشش نمی کرد و نمی خوردش و در حال مستی در شعری ثنای باده نمی گفت و عربده جویانه از آن تعریف نمیکرد و به هیئت‌های اعزامی و سفیران تقدیم نمی نمود و سگ توله شرابخوارش را جانشین خویش نمی ساخت و ولیعهدش در برابرش شراب نمیخورد و حکم جزای شرابخوار را تعطیل نمی کرد و شرابخواران را حد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معاویه هر چند سندی محکم و ممتاز دارد و محدثانی چون احمد حنبل و ترمذی و ابو داود ثبتش کرده اند باز مورد توجه فقیهان قرار نگرفته و هیچیک از ایشان به آن استناد و اعتماد ننموده اند چون معاویه به تنهائی نقلش کرده و خود قابل اعتماد و موثق شمرده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وضعش نسبت به حدیثی که خود از زبان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همه نقل کرده هایش چند تا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معلوم است که نسبت به احادیث هنگفتی که در نیافته و نشنیده و نیاموخته و بخش اعظم سنت، چه وضعی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ادریس از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 کم‌از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را خدا ممکن است ببخشد جز این که انسان کافر بمیرد یا مومنی را به عمد بقتل رساند</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دیدیم و در جلد یازدهم خواهد آمد معاویه در نامه ای به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اهالی صنعاء و عدن بر قتل مردی‌و یکتن از مسلمان همداستان شوند خدا آنان را به روی</w:t>
      </w:r>
    </w:p>
    <w:p>
      <w:pPr>
        <w:pStyle w:val="BookText"/>
        <w:rPr/>
      </w:pPr>
      <w:r>
        <w:rPr>
          <w:rFonts w:ascii="IRNazanin" w:hAnsi="IRNazanin" w:eastAsia="IRNazanin"/>
          <w:color w:val="111111"/>
          <w:sz w:val="28"/>
          <w:sz w:val="28"/>
          <w:szCs w:val="28"/>
          <w:rtl w:val="true"/>
          <w:lang w:bidi="fa-IR"/>
        </w:rPr>
        <w:t>در آتش خواهدانداخت</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حدیث که معاویه روایت کرده حجتی به نفع او است یا علیه؟ حقیقت روشن است و غباری بر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که چه کسی در اثنای نبردهای صفین و پس از آن در هر فرصتی‌خونهای بسیار ریخته و مومنانی بیشماربه قتل رسانده است و هر سنگی و شنی و هر درختی و بوته ای در صحرا و در کوهستان شاهد قتل عمد او است و بسا بیگناه که بدستش و به فرمانش به خون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قتل ها و خونریزی ها را قرآن تجویز کرده یا سنت یا اجماع مسلمانان یا قیاس و رای‌اجتهادی؟ یا مگر معاویه چیزی از قرآن‌و سنت میدانسته یا اجتهاد و استنباط احکام بلد بوده است بتهکار خون آشامی‌جاهل و دین نشناس بوده و تجاوزکاری مسلح که در پی جاه و شهوت ومال دست به هر جنایتی می آلود و دومین فردی که در یک زمان بیعت شده اند و به موجب آن احادیث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اعدام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حکم شریعت باید اعدامش کرد چه احترام و حقی دارد او را چه رسد به خلافت تا به عنوان خلیفه دست به کشتن‌این و آن بزند و جنگ ها بر پا سازد ولشکر کشی می دانید چه کسانی را کشته و چه مقدساتی را بر باد داده است؟ خون مجاهدان بدر و صدها تن از شرکت کنندگان بیعت شجره را ریخته است خون کسانی را که قرآن می گوید خدا از آنان خشنود گشت و آنان از خدا خشنود گشتند، و در میانشان کسانی بوده اندمثل عمار که دار و دسته تجاوز کاران مسلح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 و دسته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کشته اند و خزیمه بن ثابت ذوالشهادتین و ثابت بن عبید انصاری وابو هیثم مالک بن تیهان و ابو عمره بشر النصاری و ابو فضاله انصاری، و همه اینها از مجاهدان بدرند، و در میانشان حجر بن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اصحاب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بوده است و مجاهد قهرمان مالک بن حارث اشتر نخعی، و عابد صالح محمد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این سهمگین تر آن که از شهادت امام مقدس و خلیفه بر حقی که امت بر خلاف و بیعتش همداستان بوده اند از شهادت مولای ما امیرالمومنین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شادمان گشته و خبر قتلش را بشارتی شمرده و بانگ شادی بر آورده‌و آن مصیبت عظمی را از الطاف الهی دانسته است تبهکاری را که با نیرنگ وتوطئه، امام</w:t>
      </w:r>
    </w:p>
    <w:p>
      <w:pPr>
        <w:pStyle w:val="BookText"/>
        <w:rPr/>
      </w:pPr>
      <w:r>
        <w:rPr>
          <w:rFonts w:ascii="IRNazanin" w:hAnsi="IRNazanin" w:eastAsia="IRNazanin"/>
          <w:color w:val="111111"/>
          <w:sz w:val="28"/>
          <w:sz w:val="28"/>
          <w:szCs w:val="28"/>
          <w:rtl w:val="true"/>
          <w:lang w:bidi="fa-IR"/>
        </w:rPr>
        <w:t xml:space="preserve">حسن مجبتی نواده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مسموم می کند و به قتل می رساند نمی توان دست کم گرفت، تبهکار گستاخی را که پس از تبهکاری و قتل امام و ذریه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شادی بر می آرد و آن را پیروزی یی بزرگ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تبهکار خون آشام را به استناد احادیثی که خود روایت کرده به شدت مواخذه و محکوم خواهند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صالح از معاویه نقل می کند که اززبان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بدون امام بمیرد بحال جاهلیت مرده است</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طرفداران و دوستداران معاویه می پرسیم خود معاویه به چه حالی مرده‌و چگونه مرگی داشته است و بهنگام مرگ، امامش که بوده و بیعت کدامین امام بر عهده اش بوده است؟ مگر در آن هنگام امامی واجب الاطاعه امامی که موجب نص و اجماع پیروی و بیعتش واجب باشد وجود داشته غیر از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همان امامی که معاویه به دشمنی اش برخاست و به جنگش کمر بست و خلافتش را قبول نکرد و برای سرنگونی امامت و خلافتش از هیچ تلاش و جنایتی خود داری ننمود و به این ترتیب پیوند مسلمانی از پیکر فرو نهاد و قید اسلام از گردن برداشت؟ همان امامی که چون بشهادت رسید معاویه اظهار خوشحالی کرد و در مصیبت‌شهادتش که سوگواری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وامت اسلام بود شادمانی نمود، یا آن امامی که در فاجعه مسمومیتش به دسیسه‌معاویه فاطمه زهراء به عزا نشست و معاویه در عزایش خنده و شادی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امام و خلیفه ای که شایستگی ونص و اجماع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و 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باقیمانده صاحبنظران جامعه به خلافتش‌نشاند بیعت کرد و قید اطاعتش را بگردن‌گرفت یا بر سر حکومت و خلافت با او جنگید و خیانت و دسیسه کرد و وقتی دید در سپاهش تزلزل و سستی و نافرمانی پدید آمده و می خواهند امام‌بر حق را گرفتار کرده و تحویل او دهند هر حیله ای که به نظرش رسید بکار بست و از رشوه و تطمیع کار گرفت‌و از هر دسیسه و نیرنگ سیاسی تا اساس‌خلافت حقه را برانداخت و سلطنت خویش بر قرار ساخت؟ آیا در طول این مدت هیچ یادی از این روایتش کرد؟ آیا فهمید که آن سال های دراز را بدون اینکه بیعت امامی بر عهده اش باشد سپری کرده است و برای مسلمانان روا نیست که دو شب را بدون این که بیعت امامی</w:t>
      </w:r>
    </w:p>
    <w:p>
      <w:pPr>
        <w:pStyle w:val="BookText"/>
        <w:rPr/>
      </w:pPr>
      <w:r>
        <w:rPr>
          <w:rFonts w:ascii="IRNazanin" w:hAnsi="IRNazanin" w:eastAsia="IRNazanin"/>
          <w:color w:val="111111"/>
          <w:sz w:val="28"/>
          <w:sz w:val="28"/>
          <w:szCs w:val="28"/>
          <w:rtl w:val="true"/>
          <w:lang w:bidi="fa-IR"/>
        </w:rPr>
        <w:t>بر عهده اش باشد سپری گرداند و اگر بدین حال بمیرد مرگی جاهلی داشته و به وضع جاهلیت از دنیارفته است؟ یا فقه و اجتهادش چنین حکم می کرد که او از این احکام کلی و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رااز آن مستثنی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مستثنی است؟ یا بی اطلاعیش از احکام و غفلتش درباره خودش سبب شد که طمع باین ببندد که خود خلیفه باشد و با او به خلافت بیعت کنند و بنام خدا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براند؟ و این از صلاحیت و شایستگی وی بس دور بود و اسیر آزاد شده ای چون او که پدرش هم اسیر آزاد شده بود از علم و خردمندی بی بهره بود و نص واجماعی درباره خلافتش وجود نداشت بهیچوجه شایسته تصدی خلافت نبود و تنها مایه اش برای آن جاه طلبی بودو نفع جوئی و کامگیری و شرارت، و هیچ نمی اندیشید که با این وضع و رفتارش به حال جاهلیت خواهد مردو مرگی جاهلی خواهد داشت و بر حال ایمان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های عصر سیاه شرک از دنیا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توجهی</w:t>
      </w:r>
    </w:p>
    <w:p>
      <w:pPr>
        <w:pStyle w:val="BookText"/>
        <w:rPr/>
      </w:pPr>
      <w:r>
        <w:rPr>
          <w:rFonts w:ascii="IRNazanin" w:hAnsi="IRNazanin" w:eastAsia="IRNazanin"/>
          <w:color w:val="111111"/>
          <w:sz w:val="28"/>
          <w:sz w:val="28"/>
          <w:szCs w:val="28"/>
          <w:rtl w:val="true"/>
          <w:lang w:bidi="fa-IR"/>
        </w:rPr>
        <w:t>حدیث معاویه را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بدون امام بمیرد مرگی جاهلی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هیثمی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الزوائد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داود طیالسی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عبدالله بن عمر ثبت کرده اند، و ابو داود بااین افزوده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پیوند اطاعت بگسلد به صحنه قیامت در حالی در خواهد آمد که هیچ دلیل پسندیده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دفاع از کار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با احادیث دیگری که با همان‌مضمون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بعبارات گوناگون از طرق مختلف روایت گشته تحکیم گردیده است، از آن جمله روایتی که می گوید</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حالی مرد که بیعتی بر عهده نداشت بحال</w:t>
      </w:r>
    </w:p>
    <w:p>
      <w:pPr>
        <w:pStyle w:val="BookText"/>
        <w:rPr/>
      </w:pPr>
      <w:r>
        <w:rPr>
          <w:rFonts w:ascii="IRNazanin" w:hAnsi="IRNazanin" w:eastAsia="IRNazanin"/>
          <w:color w:val="111111"/>
          <w:sz w:val="28"/>
          <w:sz w:val="28"/>
          <w:szCs w:val="28"/>
          <w:rtl w:val="true"/>
          <w:lang w:bidi="fa-IR"/>
        </w:rPr>
        <w:t xml:space="preserve">جاهلیت 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 مسلم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ثبت کرده است و بیهقی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در تفسیرش وحافظ هیثمی در مجمع الزوائد، و شاه ولی الله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ازله الخفاء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که نصب خلیفه برای رهبری مسلمانان تا قیامت واجب کفائی است بهمین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همین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روایتی که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در حالی بمیرد که اطاعتی بر عهده نداشته باشد بحال جاهلیت مرده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را احمد حنبل در مسندش و هیثمی در مجمع الزوائد ثبت کرده اند</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روایتی باین عبارت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امام زمان خویش نشناخته مرد بحال جاهلیت 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مرگی جاهلی 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را تفتازانی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آنرا بلحاظ مفهوم و مفاد در کنار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فرمان برید و پیامبر را فرمان برید وفرماندهانتان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تفتازانی در شرح عقائد نسفی به همین عبارت استناد کرده است لکن متصدیان چاپ و نشر آن کتاب در چاپ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صفحه از آن را تحریف کرده اند که‌این حدیث را نیز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علی قاری 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المرقاه فی خاتمه الجواهر المضیئه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را آورده‌و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حدیث پیامبر که‌در صحیح مسلم آمده</w:t>
      </w:r>
    </w:p>
    <w:p>
      <w:pPr>
        <w:pStyle w:val="BookText"/>
        <w:rPr/>
      </w:pPr>
      <w:r>
        <w:rPr>
          <w:rFonts w:ascii="IRNazanin" w:hAnsi="IRNazanin" w:eastAsia="IRNazanin"/>
          <w:color w:val="111111"/>
          <w:sz w:val="28"/>
          <w:sz w:val="28"/>
          <w:szCs w:val="28"/>
          <w:rtl w:val="true"/>
          <w:lang w:bidi="fa-IR"/>
        </w:rPr>
        <w:t>که هر که امام زمان خویش نشناخته مرد بحال جاهلیت مرده است این است که انسان کسی را که باید در دوره زندگانی خویش به وی اقتدا نماید و تحت رهبری وی قرار گیرد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این روایت‌که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دائره فرمانبری بیرون شد و از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کناره جست و مرد بحال جاهلی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مسلم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خویش و بیهقی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کرده است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تیسیرالوصول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بنقل از دو صحیح مسلم و بخاری از طریق ابو هریره‌آمده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روایت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گامی کناره جست و مرد بحال جاهلی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بدون امام بمیرد بحال جاهلیت مرده است</w:t>
      </w:r>
    </w:p>
    <w:p>
      <w:pPr>
        <w:pStyle w:val="BookText"/>
        <w:rPr/>
      </w:pPr>
      <w:r>
        <w:rPr>
          <w:rFonts w:ascii="IRNazanin" w:hAnsi="IRNazanin" w:eastAsia="IRNazanin"/>
          <w:color w:val="111111"/>
          <w:sz w:val="28"/>
          <w:sz w:val="28"/>
          <w:szCs w:val="28"/>
          <w:rtl w:val="true"/>
          <w:lang w:bidi="fa-IR"/>
        </w:rPr>
        <w:t xml:space="preserve">ابو جعفر اسکافی در خلاصه نقض کتاب العثمانیه جاحظ آورده است و هیثمی باین عبارت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بدون این که امامی بالای سرش باشد بمیرد مردنش مردن جاهلیت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این عبارت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بدون این که امامی بالای سرش بمیرد بحال جاهلیت مرده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در حالی بمیرد که تحت رهبری امام جامعه ای نباشد بحال جاهلیت مرده</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فرماندهش کاری ناگوارببیند باید صبر و تحمل نماید، زیرا هر که گامی از مسلمانان وا پس نشیند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مخالف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بمیرد به حال جاهلیت</w:t>
      </w:r>
    </w:p>
    <w:p>
      <w:pPr>
        <w:pStyle w:val="BookText"/>
        <w:rPr/>
      </w:pPr>
      <w:r>
        <w:rPr>
          <w:rFonts w:ascii="IRNazanin" w:hAnsi="IRNazanin" w:eastAsia="IRNazanin"/>
          <w:color w:val="111111"/>
          <w:sz w:val="28"/>
          <w:sz w:val="28"/>
          <w:szCs w:val="28"/>
          <w:rtl w:val="true"/>
          <w:lang w:bidi="fa-IR"/>
        </w:rPr>
        <w:t xml:space="preserve">مرده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حقیقتی است که کتاب های حدیث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مسند ها بر آن اتفاق دارند و ثابتش نموده اند و گریزی از پذیرفتنش نیست و مسلمان چاره ای جز قبولش ندارند و لازمه مسلمانی است و حتی دو نفر بر سرش اختلاف نیافته اند و هیچکس در آن تردیدی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 بر می آید که هر کس بدون امام و رهبر بمیرد بد فرجام و نارستگار خواهد بود، زیرا بحال جاهلیت مردن پست ترین مردنها است و مردن به حال کفر والحاد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نکته و مطلب دقیقی هست که لازم است به میان آید وآن این که فاطمه زهرا صدیقه 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حکم قرآن پاک و منزه از هر گناه و لغزشی است و به حکم فرمایش نبوی خدا و پیامبر از خشمش به خشم میاید و به خشنودیش خشنود می گردند و از آزرده شدنش آزرده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از دنیا رفته است که بیعت کسی را که خلیفه و امام زمانش می شمارند بر عهده نداشته‌و به او اقتدا نمی کرده است و شوهرش نیز مدت ششماه و در طول زندگانی همسرش از بیعت با آن به اصطلاح خلیفه خودداری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و بخاری هست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تا فاطمه زنده بود برای علی احترام قائل بودند، اما چون فاطمه درگذشت رابطه علی با مردم تیره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قرطبی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در دوره زندگی فاطمه و به احترامش علی را احترام می کردند چون فاطمه پاره ای از پیکر رسول خدا بود و علی همسر و عهده دار زندگی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فاطمه مرد و تا آن وقت علی باابوبکر بیعت نکرده بود مردم آن احترام رافرو گذاشتند و مانعی ندیدند که او را وادار به قبول تصمیم عمومی سازند و نگذارند وحدتشان بهم بخورد</w:t>
      </w:r>
      <w:r>
        <w:rPr>
          <w:rFonts w:eastAsia="IRNazanin" w:cs="IRNazanin"/>
          <w:color w:val="111111"/>
          <w:sz w:val="28"/>
          <w:szCs w:val="28"/>
          <w:rtl w:val="true"/>
          <w:lang w:bidi="fa-IR"/>
        </w:rPr>
        <w:t>. "</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سه احتمال بیش نیست و حقیقت در یکی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صدیقه طاهره سلام الله علیها به یکی از وظائف اسلامی خویش عمل نکرده باشد به بزرگترین و مهم ترین وظیفه ای که دین پدرش مقرر داشته است و مسلمانان</w:t>
      </w:r>
    </w:p>
    <w:p>
      <w:pPr>
        <w:pStyle w:val="BookText"/>
        <w:rPr/>
      </w:pPr>
      <w:r>
        <w:rPr>
          <w:rFonts w:ascii="IRNazanin" w:hAnsi="IRNazanin" w:eastAsia="IRNazanin"/>
          <w:color w:val="111111"/>
          <w:sz w:val="28"/>
          <w:sz w:val="28"/>
          <w:szCs w:val="28"/>
          <w:rtl w:val="true"/>
          <w:lang w:bidi="fa-IR"/>
        </w:rPr>
        <w:t>همگی از شهر نشین و دهاتی و باسواد و بیسوادبه آن عمل کرده اند و العیاذ بالله در حالی که سنت پدرش را زیر پا گذاشته بوده ازدنیا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آن حدیث صحیح نباشد با اینکه حدیثدانان شیعه و سنی روایت و ثبتش کرده و امت اسلام قبول نموده و درستش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احتمال اینکه فاطمه زهراء خلافت ابوبکر را به رسمیت نمی شناخته‌و او را لایق آن نمی دانسته است و با مولای متقیان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همرای و همعقیده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مسلمان می تواند احتمال اول را وارد بداند وبگوید دختر گرامی و با وفا و دانای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همسر کسی بوده که قرآن خود پیامبر امینش خوانده و وصی و جانشین و پیامبرش تعیینی وی بوده است کاری انجام داده بر خلاف عقل و منطق و رضای خدا و پیامبرش؟ نه، هیچ مسلمانی چنیی حرفی نمی تواند بزند یا چنین احتمالی را وارد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حتمال دوم هم وارد نیست زیرا پس از این که‌حدیث مذکور بصحت پیوسته و حدیثشناسان شرایطصحت را در آن روایات جمع دیده اند و سر تسلیم در برابرش فرود آورده اند و امت آن را پذیرفته است هیچ نادانی احتمال نادرست بودن آن حدیث را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احتمالی جزسومی باقی نمی ماند و یگانه حقیقت این است که خلافت ابوبکر را صدیقه طاهره برسمیت نمی شناخته و او را خلیفه و امام نمی دانسته و در حالی از دنیا رفته که از آن خلافت و خلیفه بیزار بوده و امیرالمومنین علی ع نیز به همین سبب با او بیعت ننموده و نه همسرش را به بیعت با او خوانده درحالی که می دانسته هر کس امام زمانش را نشناخته بمیرد و بیعتی بر عهده اش نباشد به حال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خلافتی چنین بایدبیزار بود و سر به فرمان متصدیش فرود نیاورد</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امیه عمرو بن یحیی بن سعید ازقول جدش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از پی ابو هریره به دنبال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گشت و ابو هریره از او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وضو گرفتن یک یا دو بار سر برداشته خطاب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معاویه اگر عهده دار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کارهای حکومتی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گشتی از خدای عز و جل بترس و عادل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اساس فرمایش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می اندیشیدم که گرفتار تصدی کاری شوم تا آنکه</w:t>
      </w:r>
    </w:p>
    <w:p>
      <w:pPr>
        <w:pStyle w:val="BookText"/>
        <w:rPr/>
      </w:pPr>
      <w:r>
        <w:rPr>
          <w:rFonts w:ascii="IRNazanin" w:hAnsi="IRNazanin" w:eastAsia="IRNazanin"/>
          <w:color w:val="111111"/>
          <w:sz w:val="28"/>
          <w:sz w:val="28"/>
          <w:szCs w:val="28"/>
          <w:rtl w:val="true"/>
          <w:lang w:bidi="fa-IR"/>
        </w:rPr>
        <w:t>گرفتارش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متاسفانه این مرد سفارش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یاد برد و نه در دوره استانداری به آن عمل کرد و نه در دوره سلطنت، یا از یاد نبرد واعتنائی به آن نکرد و عدالت و تقوی را یکسره ترک گفت و به مقتضای تبهکاری و گناهورزی و ستمکاری‌رفتارنمود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ضرورتی نمی بینم که درباره سیاهه آن جنایات و تجاوزات رادر اینجا بیاورم چون به پاره ای از آن دو 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اشارات رفته و خواننده گرامی می تواند به آنها مراجعه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 روزی که پا از یاری عثمان به دامن کشید و گذاشت به کشتن رود یادی از این سفارش کرده بود یا آن روز که کمر به جنگ امام زمانش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 و علیه خلافت عظمی و ولایت گرانقدرش دسیسه وتوطئه می نمود و آنگاه که اصحاب عادل و راسترو را می کشت و تبعید می کرد و رجال صالح و پاکدامن امت را به همه توانائی و امکاناتش مورد تعقیب و آزار و تهدید و کشتن و بستن قرار می داد و آنان را بی محاکمه و به مجرد وارد آمدن اتهام می کشت و می زد و زندانی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کارهایش از عدالت و تقوا بود؟ یا خرید و فروش شراب و میگساری و رباخواریش از ره عدل و پرهیزگاری بود؟ یا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خلاف سنت و دستور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ابی سفیان کرد و یزید را جانشین خویش ساخت، یزیدی را که خوب می شناسیمش و پدرش او را بهتر ازهرکس می شناخت؟ شاید بارزترین نمونه های عدل و تقوایش این باشد که امام پاک و منزه و مولای متقیان را یکریز دشنام می داد و بر سر منبر ناسزا می گفت و در دعای دست بر او لعنت می فرستاد و به مردم و استاندارانش فرمان داد تا در همه شهرهای بزرگ و مراکز استانها به او دشنام دهند و لعنت فرستند و بدعت شرم آورش تاآخر دوره امویان بر جای ماند و از او بیادگار و بمیراث؟</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دانم اگر پیامبر اکرم به او این سفارش نکرده بود چه کاری ممکن بود بر خلاف عدل و تقوی بکند که نکرده است؟ یا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سفارشی بر خلاف آن به او کرده بود چه کارهائی بدتر و تبهکارانه تر از آنچه کرده است</w:t>
      </w:r>
    </w:p>
    <w:p>
      <w:pPr>
        <w:pStyle w:val="BookText"/>
        <w:rPr/>
      </w:pPr>
      <w:r>
        <w:rPr>
          <w:rFonts w:ascii="IRNazanin" w:hAnsi="IRNazanin" w:eastAsia="IRNazanin"/>
          <w:color w:val="111111"/>
          <w:sz w:val="28"/>
          <w:sz w:val="28"/>
          <w:szCs w:val="28"/>
          <w:rtl w:val="true"/>
          <w:lang w:bidi="fa-IR"/>
        </w:rPr>
        <w:t>ممکن بود یا مگر خلافکاریهائی جز آنها می توان یافت؟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طریق از معاویه روایت شده است که خود پیامبر خدا شنیدم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اگر خیر کسی را بخواهد اورا دین شناس می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عبارتی دیگر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اگر خیری برای کسی بخواهداو را دینشناس می گرداند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بر آن‌افزوده اند که معاویه کمتر می شد نطقی کند واین حدیث را در نطقش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شنیدن و درک این حدیث و تکرار روایتش بطوریکه در مسند احمد بن حنبل شانزده بار آمده و این که معاویه نمی شده نطقی ایراد کند و آن را به زبان نیاورد لازمه اش این بود که در خود معاویه اثر بگذارد و او راپایبند دستورات و تعالیم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گرداند و فقیه و دینشناس و عامل به احکام و مبادی فقهی، اما می بینیم چنین نشده و از سنت و فقه و دینشناسی فرسنگ ها دور مانده بطوری که از هر کسی بی اطلاع تر و دین شناس‌تر و بی فقه تر گشته است و نه تنها به احکام و اصول فقهی مقید و پایبند نبوده، بلکه از فقه و دین شناسی هم بهره ای نیافته و از چند حدیثی که با فقه ارتباطی ندارد اگر بگذریم چیز قابل ملاحظه ای از حدیث وسنت روایت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حقائق می رساند که بموجب همان حدیث که خود نقل کرده و پیوسته بر زبان داشته است خدا برای معاویه خیر نخواسته و دینشناسش نکرده است و این تقدیر با وضع پسر هنده جگر خوار متناسب بوده است</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جبیر بن مطعم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هیئتی از قریش نزد معاویه بودم که به وی خبر رسید عبدالله بن عمر و بن عاص این حدیث رانشر می دهد که در آینده پادشاهی از قحطان به ظهور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خشمناک گشت و برخاست و پس از ثنائی که زیبنده خدای عز و جل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اطلاع داده اند بعضی از شما سخنانی نقل می کنند و نشر می دهند که‌نه در قرآن است و نه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جاهلان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آرمان هائی که صاحبانش را گمراه می سازد برحذر باشید، زیرا 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در میان قریش خواهد بود و هرکسی بر سر آن با ایشان تا وقتی دین</w:t>
      </w:r>
    </w:p>
    <w:p>
      <w:pPr>
        <w:pStyle w:val="BookText"/>
        <w:rPr/>
      </w:pPr>
      <w:r>
        <w:rPr>
          <w:rFonts w:ascii="IRNazanin" w:hAnsi="IRNazanin" w:eastAsia="IRNazanin"/>
          <w:color w:val="111111"/>
          <w:sz w:val="28"/>
          <w:sz w:val="28"/>
          <w:szCs w:val="28"/>
          <w:rtl w:val="true"/>
          <w:lang w:bidi="fa-IR"/>
        </w:rPr>
        <w:t>و شریعت را بر قرار می دارندکشمکش نماید خدا او را نگونسار خواهدکرد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این حدیث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بفرض که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عمرو عاص گفته که آن شخص‌پادشاه خواهد بود نه این که خلیفه، ومی دانیم پس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بسیاری از غیر قریش بوده اند و ممکن است پادشاه نامبرده از پادشاهان خودکامه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حرف معاویه آن را رد و نقض نمی کند، زیرا آنچه او یاد کرده ائمه و پیشوایانی قرشی هستند که تا وقتی مجری احکام اللهی و برقرارکننده شریعت را برقرار نکرده بلکه بر خلافش عمل کرده اند درشمار آن ائمه و پیشوایان قرشی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ترتیب، معاویه گرچه‌قحطانی نباشد و قرشی باشد حق ندارد آرمان تصدی خلافت را به دل راه دهد ودر آرزوی چنین مقامی باشد، بلکه بایدبجای برحذرداشتن قحطانیان از آرزوی تصدی خلافت به خاطر آورد که خود نیز از تصدی آن ممنوع و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اسیران آزاد شده فتوحات اسلامی حق خلافت دارند؟ مگر خلافت را کسی غیر مجاهدان بدر می تواند عهده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خلیفه نباید عادل و راسترو و پرهیزگار باشد؟ مگر هنده جگر خوار و پرچم فحشائی که بر فراز خانه اش بوده‌سهمی از خلافت الهی توانند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است که آن مردک، عبدالله بن عمرو رااز جاهلان و بیخردان می شمارد حال آنکه ابو هریره در حق وی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بیش از همگان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نقل کرده و حدیث می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عبارتی که ابو عمرآورده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بیش از همگان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حفظکرده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فاضل وحافظ و دانشمند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آموخت و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خواست که احادیثش را بنویسد و اجازه دادش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حجر وی را به سبب فراوانی دانش و عبادت خستگی ناپذیرش ستوده و تمجید کرده است</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چنان به وی پرخاش می کندو او را نادان و بی علم می خواند که</w:t>
      </w:r>
      <w:bookmarkStart w:id="181" w:name="pg10095_93349"/>
    </w:p>
    <w:p>
      <w:pPr>
        <w:pStyle w:val="BookText"/>
        <w:rPr/>
      </w:pPr>
      <w:bookmarkEnd w:id="181"/>
      <w:r>
        <w:rPr>
          <w:rFonts w:ascii="IRNazanin" w:hAnsi="IRNazanin" w:eastAsia="IRNazanin"/>
          <w:color w:val="111111"/>
          <w:sz w:val="28"/>
          <w:sz w:val="28"/>
          <w:szCs w:val="28"/>
          <w:rtl w:val="true"/>
          <w:lang w:bidi="fa-IR"/>
        </w:rPr>
        <w:t xml:space="preserve">پنداری خود دانشمندی متبحر وفقیهی سترگ است غافل از این که محققان هوشیار و خلق بیدار سخنی را که‌عباده بن صامت به وی گفته است به خاطر سپرده اند، این سخن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هنده داناتر از تو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معاویه است و این مقدار علم و حدیثدانی اش</w:t>
      </w:r>
    </w:p>
    <w:p>
      <w:pPr>
        <w:pStyle w:val="Heading6"/>
        <w:numPr>
          <w:ilvl w:val="5"/>
          <w:numId w:val="1"/>
        </w:numPr>
        <w:rPr/>
      </w:pPr>
      <w:bookmarkStart w:id="182" w:name="__RefHeading___Toc177579_1067777946"/>
      <w:bookmarkStart w:id="183" w:name="_Toc65"/>
      <w:bookmarkEnd w:id="182"/>
      <w:r>
        <w:rPr>
          <w:rtl w:val="true"/>
        </w:rPr>
        <w:t>اجماع</w:t>
      </w:r>
      <w:bookmarkEnd w:id="183"/>
    </w:p>
    <w:p>
      <w:pPr>
        <w:pStyle w:val="BookText"/>
        <w:rPr/>
      </w:pPr>
      <w:r>
        <w:rPr>
          <w:rFonts w:ascii="IRNazanin" w:hAnsi="IRNazanin" w:eastAsia="IRNazanin"/>
          <w:color w:val="111111"/>
          <w:sz w:val="28"/>
          <w:sz w:val="28"/>
          <w:szCs w:val="28"/>
          <w:rtl w:val="true"/>
          <w:lang w:bidi="fa-IR"/>
        </w:rPr>
        <w:t>دانستیم که یکی ازمدارک و منابع استنباط احکام شرعی،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معتدل ترین تعریف اجماع همان باشد که آمدی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آنجا که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اجماع عبارت است از اتفاق یافتن همه صاحبنظران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حل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محمد در یک عصر بر سر حکم حادثه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بیائیم نگاهی به معاویه افکنیم و به گفته ها و ادعاها و اظهار عقیده ها و کارها و جرائم و فقه و اجتهادش تا ببینیم ذره ای از آن اجماع‌علمای عصرش سازگار بوده است یا نه؟ آن فقیهان و صاحبنظران و اهل حل و عقد در مسائل فقهی و دینی که بوده اند و کجا با بدعت ها و هرزگی های معاویه همداستان گشته اند؟ و کدامیک از ایشان ناظر و مراقب کارهای بیراه او بوده است؟ و مگر اصحاب پیشاهنگ و تابعان نیکروشان در مدینه نبوده اند و از مدینه به شهرستانهائی جز شام نرفته دور از معاویه اقامت نگزیده‌اند و مگر جملگی از پسر هنده جگر خوار و آرائش بیزاری نجسته اند و مگراو با گفتار و کردار بر ضدشان عمل نمی کرده و بایشان بد و بیراه نمی گفته است؟</w:t>
      </w:r>
    </w:p>
    <w:p>
      <w:pPr>
        <w:pStyle w:val="BookText"/>
        <w:rPr/>
      </w:pPr>
      <w:r>
        <w:rPr>
          <w:rFonts w:ascii="IRNazanin" w:hAnsi="IRNazanin" w:eastAsia="IRNazanin"/>
          <w:color w:val="111111"/>
          <w:sz w:val="28"/>
          <w:sz w:val="28"/>
          <w:szCs w:val="28"/>
          <w:rtl w:val="true"/>
          <w:lang w:bidi="fa-IR"/>
        </w:rPr>
        <w:t>بله، تنی چند فرومایه شامی بوده اند که برای برآوردن مطامع‌و شهوات خویش با او موافقت می نموده و همداستان گشته اند و اجتهادی که یکی از مدارک و منابعش موافقت چنین عناصری باشد چه ارزش و اعتباری تواند داشت؟</w:t>
      </w:r>
    </w:p>
    <w:p>
      <w:pPr>
        <w:pStyle w:val="BookText"/>
        <w:rPr/>
      </w:pPr>
      <w:r>
        <w:rPr>
          <w:rFonts w:ascii="IRNazanin" w:hAnsi="IRNazanin" w:eastAsia="IRNazanin"/>
          <w:color w:val="111111"/>
          <w:sz w:val="28"/>
          <w:sz w:val="28"/>
          <w:szCs w:val="28"/>
          <w:rtl w:val="true"/>
          <w:lang w:bidi="fa-IR"/>
        </w:rPr>
        <w:t>قیاس</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پیشوایان اهل سنت‌و جماعت، قیاسی معتبر است که نصی بر مناط آن</w:t>
      </w:r>
    </w:p>
    <w:p>
      <w:pPr>
        <w:pStyle w:val="BookText"/>
        <w:rPr/>
      </w:pPr>
      <w:r>
        <w:rPr>
          <w:rFonts w:ascii="IRNazanin" w:hAnsi="IRNazanin" w:eastAsia="IRNazanin"/>
          <w:color w:val="111111"/>
          <w:sz w:val="28"/>
          <w:sz w:val="28"/>
          <w:szCs w:val="28"/>
          <w:rtl w:val="true"/>
          <w:lang w:bidi="fa-IR"/>
        </w:rPr>
        <w:t>در قرآن و سنت وجود داشته باشد یا آنکه نوع یا شخص آن مناط از طریق بحث و استنباط حاصل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درکارهای معاویه و آرائش هیچ مناطی که نصی درباره اش وجود داشته باشد یا استنباطی صحیح و قیاسی بدین منوال باشد نمی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قیاس هائی جاهلی داشته است و خواسته احکام اسلام را بوسیله آن مقیاس ها و قیاس های جاهلیت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اجتهادی است که قیاس هایش نه اسلامی، بلکه جاهلی است؟</w:t>
      </w:r>
    </w:p>
    <w:p>
      <w:pPr>
        <w:pStyle w:val="BookText"/>
        <w:rPr/>
      </w:pPr>
      <w:r>
        <w:rPr>
          <w:rFonts w:ascii="IRNazanin" w:hAnsi="IRNazanin" w:eastAsia="IRNazanin"/>
          <w:color w:val="111111"/>
          <w:sz w:val="28"/>
          <w:sz w:val="28"/>
          <w:szCs w:val="28"/>
          <w:rtl w:val="true"/>
          <w:lang w:bidi="fa-IR"/>
        </w:rPr>
        <w:t>دانستید که اجتهاد صحیح بنظر دانشمندان اسلامی و رجال فقه و اصول چیست و مبانی و منابعش کدام است، و معاویه از آن بس دور و بیگانه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بیائید صفحه ای از صفحات مکرر و متشابه کردار این مجتهد نافرمان و اجتهادات خارق العاده اش را از نظر بگذرانیم تبهکاری های کسی را که ابن حزم و ابن تیمیه وابن کثیرو ابن حجر و عناصر دیگری از قماش آنها معتقند گناهی نداشته و در همه جنایاتش بی تقصیر و بی مسوولیت بوده است، چون با اجتهاد و استنباط شخصی چنان کرده است و از آنجا که مجتهدی خطا کار بوده نه تنها گناهی بر او نخواهد بود، بلکه پاداش هم خواهد برد پاداش اجتهاد و کوشش فقهی خویش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نمی گویند این مجتهد با کدام اجتهاد و استنباط وظیفه شرعی خویش دانسته که به مولای متقیان دشنام دهد و در دعای دست بر او لعنت فرستد و اوو دو امام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نواده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 پاکدامن و نیکرو و امت را باهم نفرین کند و بد گوید واین کار را نه وظیفه خود، بلکه واجب شرعی همه مسلمانان بداند و به آنان فرمان انجامش را بدهد؟</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استنباط این بدعت و در اجتهاد حیرت آورش به کدام آیه قرآن استناد جسته است، به آیه تطهیریابه آیه مباهله یا صدها آیه ای که در حق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گشته است؟ یابه هزاران حدیث شریفی که از بنیانگزار اسلام در فضائل و تمجید وی هست؟ یا به اجماع و اتفاقی که در هنگام بیعت با وی و برقراری خلافتش و تعیینش</w:t>
      </w:r>
    </w:p>
    <w:p>
      <w:pPr>
        <w:pStyle w:val="BookText"/>
        <w:rPr/>
      </w:pPr>
      <w:r>
        <w:rPr>
          <w:rFonts w:ascii="IRNazanin" w:hAnsi="IRNazanin" w:eastAsia="IRNazanin"/>
          <w:color w:val="111111"/>
          <w:sz w:val="28"/>
          <w:sz w:val="28"/>
          <w:szCs w:val="28"/>
          <w:rtl w:val="true"/>
          <w:lang w:bidi="fa-IR"/>
        </w:rPr>
        <w:t>بعنوان خلیفه ای واجب الاطاعه صورت گرفته است؟ به فرض که از خلافتش‌صرفنظر کردیم و خلیفه بودنش را مسلم ندانستیم آیا اجماعی بر نامسلمانیش و بر این صورت گرفته که از برجسته ترین‌اصحاب عادل و نیکرو نیست تا این 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پستان هنده و زیر تابلو فحشائش شیر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اجازه دهد که به وی دشنام و ناسزا گوید و کمر به قتلش بربندد؟</w:t>
      </w:r>
    </w:p>
    <w:p>
      <w:pPr>
        <w:pStyle w:val="BookText"/>
        <w:rPr/>
      </w:pPr>
      <w:r>
        <w:rPr>
          <w:rFonts w:ascii="IRNazanin" w:hAnsi="IRNazanin" w:eastAsia="IRNazanin"/>
          <w:color w:val="111111"/>
          <w:sz w:val="28"/>
          <w:sz w:val="28"/>
          <w:szCs w:val="28"/>
          <w:rtl w:val="true"/>
          <w:lang w:bidi="fa-IR"/>
        </w:rPr>
        <w:t>آیا در این مورد قیاسی وجود داشته است مستند به مدارک و منابع سه گانه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سنت واجماع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به آنچه با شمشیر و منطق و بیان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گشته و در میان امت نشر و بسط یافته است؟ آنچه وجود داشته نه قیاسی از این گونه، بلکه قیاس جاهلی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عشیره‌هاشم وامیه از عهد جاهلیت با هم کشمکش و نسبت به هم کینه و دشمنی داشته اند، و از عادات و تقالید آن عهد این بوده که هر عشیره به دیگری به‌هر گونه و به هر وسیله و به هر یک ازافرادش که شد صدمه بزند و از او انتقام بگیرد گرچه شخصا مسوولیتی نمی داشته و مستحق کیفری نمی بوده است و بدین ترتیب کسی را که قاتل نبوده به کیفر قتلی که دیگری کرده بود می کشتند و بی گناهان را زیر شکنجه و تحت تعقیب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روشی جاهلی بودکه از دیرگاه در پیش داشتند و آنان که روح و روان خویش از آثار سوء جاهلیت‌نپیراسته بودند در دوره مسلمانی هم پیش می گرفتند، و معاویه ای که بقول بزک کنندگان کارهایش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و استنباط جد و جهد مبذول می داشته و اجتهاد می نموده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به چنین روشی متمسک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بکدام اجتهاد و استنباط به خود اجازه می داده که از سر منبر و در تعقیبات نماز به اما مومنان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فرستند تا بدانجا که برای برای رساندن صدای لعن و دشنامش به گوش مردم مقررات الهی و سنت را در مورد خطبه نماز عیدین تغییر دهد و خطبه را پیش از نماز بخواند، و کسانی راکه لب از ناسزاگوئی فرو بسته اند صریحا تهدید کند؟ باستناد به کدام کتاب آسمانی و کدامین سنت یا اجماع و قیاس، این مجتهد تبهکار گناهورز به بدعت های شرم آور پیاپی دست می زد؟</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کدام اجتهاد و چه استنباطی دوستداران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تعقیب می کرد ودر تمام شهرها و استان ها تحت پیگرد قرار می داد و می کشت و تبعید و شکنجه های</w:t>
      </w:r>
    </w:p>
    <w:p>
      <w:pPr>
        <w:pStyle w:val="BookText"/>
        <w:rPr/>
      </w:pPr>
      <w:r>
        <w:rPr>
          <w:rFonts w:ascii="IRNazanin" w:hAnsi="IRNazanin" w:eastAsia="IRNazanin"/>
          <w:color w:val="111111"/>
          <w:sz w:val="28"/>
          <w:sz w:val="28"/>
          <w:szCs w:val="28"/>
          <w:rtl w:val="true"/>
          <w:lang w:bidi="fa-IR"/>
        </w:rPr>
        <w:t>سخت می کرد و اعتباراتی را که در مورد مسلمان هست ندیده می گرفت و برای ایشان حق و حرمتی قائل نمی گشت حتی احترام صحابی‌بودن و مصونیتی را که داشتند زیر پا می نهاد؟ در این کارها متکی به آیات کریمه قرآن بود یا به سنت نبوی؟ یا به اجماع و اتفاق آراء صاحبنظران امت‌و فقیهان، به اتفاق آراء کسانی که مخالف او و کارهایش و بیزار از آرائش‌بودند؟ یا به قیاسی که از حجت های سه گانه نامبرده حاصل آمده بود</w:t>
      </w:r>
    </w:p>
    <w:p>
      <w:pPr>
        <w:pStyle w:val="BookText"/>
        <w:rPr/>
      </w:pPr>
      <w:r>
        <w:rPr>
          <w:rFonts w:ascii="IRNazanin" w:hAnsi="IRNazanin" w:eastAsia="IRNazanin"/>
          <w:color w:val="111111"/>
          <w:sz w:val="28"/>
          <w:sz w:val="28"/>
          <w:szCs w:val="28"/>
          <w:rtl w:val="true"/>
          <w:lang w:bidi="fa-IR"/>
        </w:rPr>
        <w:t xml:space="preserve">چه اجتهادی به او اجازه می داد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متهم به کفر و الحاد و تجاوز کاری‌و گمراهی و تعدی و پلیدی و حسد و دیگر گناهان و رذائل سازد؟ گمان می کنید برای اتهامات معاویه و نسبت های ناروایش دلیلی در لابلای قرآن مجید می توان یافت یا در میان احادیث و سنت نبوی؟ یا در اجماع ها و اتفاق نظرهای فقیهان قرون و اعصار؟ با این که امت اسلام آگاه است که همه آن پلیدی ها که معاویه به امام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جز شمشیر و منطق و بیان و جهاد حضرتش از میان نرفته و نابودی نگشته است و اگر آئین پاک و والای اسلام را آئینه ای باشد و مظهری و مجسمه ای همان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شخصیت والایش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اجتهادی به او اجازه می داد از کشته شدن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گرامیش امام حسن مجتبی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امام عالیقدر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خوشحال شود و شادی نماید و به دیگران بگوید که قتل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حسن‌الطاف و تقدیرات خیرخواهانه الهی است، یاقاتلش آن تبهکارترین و نگونسارترین عنصر پلید را از خداپرستان بشمارد؟ حال آن که می دانیم‌فقه و دینشناسی و درک صحیح قرآن مغایر چنین کار و اظهار نظری است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محکوم می سازد واجماع و موازین شرعی و استنباطات فقهی و به تمامی با آن منافات دارد، وتنها چیزی که تاییدش می نماید قیاس های جاهلیت است و بس</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چه اجتهادی‌است که پایمال کردن مقدسات و هتک حرمت مکه و مدینه را جایز می گرداند واجازه می دهد به او که مردم مدینه رابه جرم دوستی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بباد حمله و قتل‌و غارت بگیرد یا نذر کند که زنان قبیله ربیعه را بخاطر این مردانشان به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می ورزندو پیرو حضرتش هستند به قتل رساند؟</w:t>
      </w:r>
    </w:p>
    <w:p>
      <w:pPr>
        <w:pStyle w:val="BookText"/>
        <w:rPr/>
      </w:pPr>
      <w:r>
        <w:rPr>
          <w:rFonts w:ascii="IRNazanin" w:hAnsi="IRNazanin" w:eastAsia="IRNazanin"/>
          <w:color w:val="111111"/>
          <w:sz w:val="28"/>
          <w:sz w:val="28"/>
          <w:szCs w:val="28"/>
          <w:rtl w:val="true"/>
          <w:lang w:bidi="fa-IR"/>
        </w:rPr>
        <w:t xml:space="preserve">این چه اجتهادی است که به موجبش پیکر کسانی را که در صفین زیر پرچم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شده‌اند مثله و تکه پاره می کند حال آنکه‌بنابه سفارش و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بادار و دسته تجاوزکاران مسلح داخلی جنگیده بودند؟</w:t>
      </w:r>
    </w:p>
    <w:p>
      <w:pPr>
        <w:pStyle w:val="BookText"/>
        <w:rPr/>
      </w:pPr>
      <w:r>
        <w:rPr>
          <w:rFonts w:ascii="IRNazanin" w:hAnsi="IRNazanin" w:eastAsia="IRNazanin"/>
          <w:color w:val="111111"/>
          <w:sz w:val="28"/>
          <w:sz w:val="28"/>
          <w:szCs w:val="28"/>
          <w:rtl w:val="true"/>
          <w:lang w:bidi="fa-IR"/>
        </w:rPr>
        <w:t>چه اجتهادی حکم می کند که آب را بروی امام راستین و هزاران مسلمان ببندد به این منظور که از تشنگی جان بسپارند و وقتی موفق به بستن آب می شود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بخدا این پیش در آمد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و ابو سفیان را سیراب نکند اگر بگذارم از این آب بنوشند تا همه شان بر سر آب به کشتن بروند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اجتهادی به او اجازه میدهد شراب بفروشد و بخرد و بخورد و ربا بخورد و فحشاء و فساد رارواج دهد حال آنکه قرآن و سنت و اجماع و قیاس حرامشان کرده است؟</w:t>
      </w:r>
    </w:p>
    <w:p>
      <w:pPr>
        <w:pStyle w:val="BookText"/>
        <w:rPr/>
      </w:pPr>
      <w:r>
        <w:rPr>
          <w:rFonts w:ascii="IRNazanin" w:hAnsi="IRNazanin" w:eastAsia="IRNazanin"/>
          <w:color w:val="111111"/>
          <w:sz w:val="28"/>
          <w:sz w:val="28"/>
          <w:szCs w:val="28"/>
          <w:rtl w:val="true"/>
          <w:lang w:bidi="fa-IR"/>
        </w:rPr>
        <w:t>این چه اجتهادی است که به او اجازه می دهد مقامات کشوری و لشگری و خروارها سیم و زر را به کسانی که حق و شایستگی آن را ندارند بدهد، تنها به این جهت که دشمن خاندان پیامبرند و به آنان کینه می ورزند و دشنامشان می‌دهند و با شیعه خاندان رسالت در جنگ وستیزند؟</w:t>
      </w:r>
    </w:p>
    <w:p>
      <w:pPr>
        <w:pStyle w:val="BookText"/>
        <w:rPr/>
      </w:pPr>
      <w:r>
        <w:rPr>
          <w:rFonts w:ascii="IRNazanin" w:hAnsi="IRNazanin" w:eastAsia="IRNazanin"/>
          <w:color w:val="111111"/>
          <w:sz w:val="28"/>
          <w:sz w:val="28"/>
          <w:szCs w:val="28"/>
          <w:rtl w:val="true"/>
          <w:lang w:bidi="fa-IR"/>
        </w:rPr>
        <w:t xml:space="preserve">به موجب چه اجتهادی ریختن خون کسانی را که حاضر نیستند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فرستند جایز می داند و قتل بزرگترین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رجال پاکدامن و عظیم الشانی چون حجر بن عدی و یارانش و عمر و بن حمق را بهمین‌بهانه روا می شمارد؟</w:t>
      </w:r>
    </w:p>
    <w:p>
      <w:pPr>
        <w:pStyle w:val="BookText"/>
        <w:rPr/>
      </w:pPr>
      <w:r>
        <w:rPr>
          <w:rFonts w:ascii="IRNazanin" w:hAnsi="IRNazanin" w:eastAsia="IRNazanin"/>
          <w:color w:val="111111"/>
          <w:sz w:val="28"/>
          <w:sz w:val="28"/>
          <w:szCs w:val="28"/>
          <w:rtl w:val="true"/>
          <w:lang w:bidi="fa-IR"/>
        </w:rPr>
        <w:t xml:space="preserve">این چگونه اجتهادی است که بر خلاف سنت ثابت و مسلم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اجازه می دهد چیزهائی که در اذان و نماز و زکات و ازدواج و حج و دیات نیست و 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به آنها بیفزاید و این امور را از شکل شرعی وسنتی به در آورند؟</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اجتهادی است که اجازه میدهد از لج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و سنتش</w:t>
      </w:r>
    </w:p>
    <w:p>
      <w:pPr>
        <w:pStyle w:val="BookText"/>
        <w:rPr/>
      </w:pPr>
      <w:r>
        <w:rPr>
          <w:rFonts w:ascii="IRNazanin" w:hAnsi="IRNazanin" w:eastAsia="IRNazanin"/>
          <w:color w:val="111111"/>
          <w:sz w:val="28"/>
          <w:sz w:val="28"/>
          <w:szCs w:val="28"/>
          <w:rtl w:val="true"/>
          <w:lang w:bidi="fa-IR"/>
        </w:rPr>
        <w:t>را تغییر دهند و دگرگونه سازند؟</w:t>
      </w:r>
    </w:p>
    <w:p>
      <w:pPr>
        <w:pStyle w:val="BookText"/>
        <w:rPr/>
      </w:pPr>
      <w:r>
        <w:rPr>
          <w:rFonts w:ascii="IRNazanin" w:hAnsi="IRNazanin" w:eastAsia="IRNazanin"/>
          <w:color w:val="111111"/>
          <w:sz w:val="28"/>
          <w:sz w:val="28"/>
          <w:szCs w:val="28"/>
          <w:rtl w:val="true"/>
          <w:lang w:bidi="fa-IR"/>
        </w:rPr>
        <w:t xml:space="preserve">چه اجتهادی که به موجبش برای دلجوئی موجود بی سرو پائی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جلب همکاری او حکم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متعلق به بستر است و زناکار را سنگ 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نقض می کند و حدود و مقررات الهی را زیر پا می نهد؟</w:t>
      </w:r>
    </w:p>
    <w:p>
      <w:pPr>
        <w:pStyle w:val="BookText"/>
        <w:rPr/>
      </w:pPr>
      <w:r>
        <w:rPr>
          <w:rFonts w:ascii="IRNazanin" w:hAnsi="IRNazanin" w:eastAsia="IRNazanin"/>
          <w:color w:val="111111"/>
          <w:sz w:val="28"/>
          <w:sz w:val="28"/>
          <w:szCs w:val="28"/>
          <w:rtl w:val="true"/>
          <w:lang w:bidi="fa-IR"/>
        </w:rPr>
        <w:t>و به موجیش خلافت الهی را به یزید شرابخوار بی بند و بار می سپارد و هر که را با ولایتعهدی آن موافقت نمی نماید به قتل می رساند؟</w:t>
      </w:r>
    </w:p>
    <w:p>
      <w:pPr>
        <w:pStyle w:val="BookText"/>
        <w:rPr/>
      </w:pPr>
      <w:r>
        <w:rPr>
          <w:rFonts w:ascii="IRNazanin" w:hAnsi="IRNazanin" w:eastAsia="IRNazanin"/>
          <w:color w:val="111111"/>
          <w:sz w:val="28"/>
          <w:sz w:val="28"/>
          <w:szCs w:val="28"/>
          <w:rtl w:val="true"/>
          <w:lang w:bidi="fa-IR"/>
        </w:rPr>
        <w:t xml:space="preserve">و بیزاری جستن از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شرطبیعت خلافت کسی می سازد که اسیر آزاد شده مسلمانان بوده و پدرش هم اسیر آزاد شده ای بیش نبوده است؟</w:t>
      </w:r>
    </w:p>
    <w:p>
      <w:pPr>
        <w:pStyle w:val="BookText"/>
        <w:rPr/>
      </w:pPr>
      <w:r>
        <w:rPr>
          <w:rFonts w:ascii="IRNazanin" w:hAnsi="IRNazanin" w:eastAsia="IRNazanin"/>
          <w:color w:val="111111"/>
          <w:sz w:val="28"/>
          <w:sz w:val="28"/>
          <w:szCs w:val="28"/>
          <w:rtl w:val="true"/>
          <w:lang w:bidi="fa-IR"/>
        </w:rPr>
        <w:t>و گذراندن شهادت های دروغ و تهمت زدن و دروغ گفتن و بهتان و نسبتهای ساختگی و حیله و نیرنگ زدن برای وصول به هدفهای پست و ننگین و نامشروع را جایز می گرداند؟</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چه اجتهادی است که تجویز می کند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خاندان و عترتش بیازارد و اولیای‌خدا و بندگان صالحی چون اصحاب پیشاهنگ و تابعان نیکو سیرت و سرورشان را آزار دهد حال آنکه خدا در قرآن کریم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پیامبرخدا را می آزارند عذابی دردناک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مردان و زنان مومن را بدون اینکه کاری کرده باشند می آزارند مسوولیت بهتان و گناهی آشکار را بر خویش بار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مسلمانی را بیازارد مرا آزرده باشد و هر که مرا بیازارد خدای عزو جل را آزرده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قول جبرئیل از جانب 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دوستدار من اهانت نماید مرا به نبرد خوانده باشد و هر که با دوستدارم دشمنی ورزد به او اعلان جنگ داده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دوستدارم را بیازارد جنگیدن با مراروا شمرده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 هر که به دوستدارمن اهانت نماید جنگیدن با مرا روا شمرده‌باشد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 هر که به یک دوستدارم اهانت نماید با من آشکارا دشمنی</w:t>
      </w:r>
    </w:p>
    <w:p>
      <w:pPr>
        <w:pStyle w:val="BookText"/>
        <w:rPr/>
      </w:pPr>
      <w:r>
        <w:rPr>
          <w:rFonts w:ascii="IRNazanin" w:hAnsi="IRNazanin" w:eastAsia="IRNazanin"/>
          <w:color w:val="111111"/>
          <w:sz w:val="28"/>
          <w:sz w:val="28"/>
          <w:szCs w:val="28"/>
          <w:rtl w:val="true"/>
          <w:lang w:bidi="fa-IR"/>
        </w:rPr>
        <w:t>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یک دوستدارم دشمنی ورزد پرچم جنگ با مرا افراشته باشد؟</w:t>
      </w:r>
    </w:p>
    <w:p>
      <w:pPr>
        <w:pStyle w:val="BookText"/>
        <w:rPr/>
      </w:pPr>
      <w:r>
        <w:rPr>
          <w:rFonts w:ascii="IRNazanin" w:hAnsi="IRNazanin" w:eastAsia="IRNazanin"/>
          <w:color w:val="111111"/>
          <w:sz w:val="28"/>
          <w:sz w:val="28"/>
          <w:szCs w:val="28"/>
          <w:rtl w:val="true"/>
          <w:lang w:bidi="fa-IR"/>
        </w:rPr>
        <w:t>این چگونه اجتهادی است که مجتهدش گسستن پیمان و عهد را در موارد گوناگون و در تعهدات مثبت و منفی مجاز میداند؟</w:t>
      </w:r>
    </w:p>
    <w:p>
      <w:pPr>
        <w:pStyle w:val="BookText"/>
        <w:rPr/>
      </w:pPr>
      <w:r>
        <w:rPr>
          <w:rFonts w:ascii="IRNazanin" w:hAnsi="IRNazanin" w:eastAsia="IRNazanin"/>
          <w:color w:val="111111"/>
          <w:sz w:val="28"/>
          <w:sz w:val="28"/>
          <w:szCs w:val="28"/>
          <w:rtl w:val="true"/>
          <w:lang w:bidi="fa-IR"/>
        </w:rPr>
        <w:t xml:space="preserve">چگونه اجتهادی است که مجتهدش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از منابع اجتهاد است به مسخره می گیرد و حرکات زشت و زننده ای به محض شنیدن احادیث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سر می زند که گفتنی نیست؟</w:t>
      </w:r>
    </w:p>
    <w:p>
      <w:pPr>
        <w:pStyle w:val="BookText"/>
        <w:rPr/>
      </w:pPr>
      <w:r>
        <w:rPr>
          <w:rFonts w:ascii="IRNazanin" w:hAnsi="IRNazanin" w:eastAsia="IRNazanin"/>
          <w:color w:val="111111"/>
          <w:sz w:val="28"/>
          <w:sz w:val="28"/>
          <w:szCs w:val="28"/>
          <w:rtl w:val="true"/>
          <w:lang w:bidi="fa-IR"/>
        </w:rPr>
        <w:t>این چه اجتهادی است که مایه فساد جامعه و گمراهی مردمان و انهدام وحدت اسلامی و جدائی از رای اجتماعی مسلمانان است و فرو گذاردن پیوند دین و شانه خالی کردن از بیعت راستین و جنگیدن با امام وقت آنهم پس از اینکه مهاجران و انصار یعنی صاحبنظران جامعه بر خلافتش اجماع کرده و در بیعتش همداستان گشته اند؟</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اجتهادات و دیگر اجتهادات بی اساس و بی ارزش و مسخره ذره ای صحت و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عقل می پذیردش و نه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جملگی مغایر قرآن است و بر ضد سنت ثابت و صحیح و مسلمیات اسلامی و منافی اجماع و اتفاق آرائی که همه قبولش دارند و بر خلاف قیاس هائی که باید بر مبنای قرآن و سنت و اجماع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گرامی مگر در تاریخ فقه واجتهاد چنین اجتهاداتی دیده است و اجتهادی بدین گونه بی بهره از صحت وحقیقت و چنین بیگانه با مبانی دین و قواعدشریعت؟ به راستی این ها دلخواه و هوس و شهوت و خودسری است نه اجتهاد دینی و نه استنباط حکم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صاحبش را به ژرف ترین زوایای دوزخ می افکندتا در آن جاودانه بلولد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اینهادر مواردی صورت گرفته که جای اجتهاد و استنباطنیست یعنی در برابر نص انجام گرفته و آنجا که حکم دین صریح و ثابت است و رای و نظر و استنباطرا محلی از اعراب ندارد، و حکمش از ضروریات دین‌است و اختلاف نظر و نظر بازی را بدان راه نیست، و هر که در آن موارد بخواهد نظر و رائی خاص‌اظهار بدارد چنان است که یکی از ضروریات دین را رد کرده و آنچه را شریعت حرام ساخته</w:t>
      </w:r>
    </w:p>
    <w:p>
      <w:pPr>
        <w:pStyle w:val="BookText"/>
        <w:rPr/>
      </w:pPr>
      <w:r>
        <w:rPr>
          <w:rFonts w:ascii="IRNazanin" w:hAnsi="IRNazanin" w:eastAsia="IRNazanin"/>
          <w:color w:val="111111"/>
          <w:sz w:val="28"/>
          <w:sz w:val="28"/>
          <w:szCs w:val="28"/>
          <w:rtl w:val="true"/>
          <w:lang w:bidi="fa-IR"/>
        </w:rPr>
        <w:t xml:space="preserve">روا شمرده باشد درست مثل کسی که با اجتهاد خویش کشتن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جایز بداند یا میگساری و ربا خواری را تجویز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مجتهد کیست؟</w:t>
      </w:r>
    </w:p>
    <w:p>
      <w:pPr>
        <w:pStyle w:val="BookText"/>
        <w:rPr/>
      </w:pPr>
      <w:r>
        <w:rPr>
          <w:rFonts w:ascii="IRNazanin" w:hAnsi="IRNazanin" w:eastAsia="IRNazanin"/>
          <w:color w:val="111111"/>
          <w:sz w:val="28"/>
          <w:sz w:val="28"/>
          <w:szCs w:val="28"/>
          <w:rtl w:val="true"/>
          <w:lang w:bidi="fa-IR"/>
        </w:rPr>
        <w:t>این مجتهد پسر هنده جگر خوار است زنی که خدا پرچم و تابلوی فحشائش را سرنگون کرده‌است، همان که مقدسات الهی را لگد مال ساخته و مقرراتش را زیر پا نهاده است همان تبهکار جنایت پیشه</w:t>
      </w:r>
    </w:p>
    <w:p>
      <w:pPr>
        <w:pStyle w:val="BookText"/>
        <w:rPr/>
      </w:pPr>
      <w:r>
        <w:rPr>
          <w:rFonts w:ascii="IRNazanin" w:hAnsi="IRNazanin" w:eastAsia="IRNazanin"/>
          <w:color w:val="111111"/>
          <w:sz w:val="28"/>
          <w:sz w:val="28"/>
          <w:szCs w:val="28"/>
          <w:rtl w:val="true"/>
          <w:lang w:bidi="fa-IR"/>
        </w:rPr>
        <w:t>ابن حزم و ابن تیمیه و ابن کثیر و همقطارانشان می گویند که او مجتهدی است که اجر و پاداش می برد و ابن حجر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خلیفه بر حق است و امام راستین</w:t>
      </w:r>
      <w:r>
        <w:rPr>
          <w:rFonts w:eastAsia="IRNazanin" w:cs="IRNazanin"/>
          <w:color w:val="111111"/>
          <w:sz w:val="28"/>
          <w:szCs w:val="28"/>
          <w:rtl w:val="true"/>
          <w:lang w:bidi="fa-IR"/>
        </w:rPr>
        <w:t>. "</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چنین می گویند، و ما نمی گوئیم که مجتهدند، بلکه آنچه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کتابش گفته گوشزدشان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رضی الله عنه امام و پیشوائی هدایتگربود و گرفتار کشمکش ها و آشوب ها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دین با پاکی و ستودگی بپیمود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درباره وی گمراه کشته اند یک دسته در عشق ورزیدن به وی یا ادعای محبتش مبالغه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ترینشان کسانی هستند که او را از پیامبران بالاتر شمرده اند و از این مرتبه هم فراتر و کم گمراهی تر از همه شان کسانی که آنچه برای خویش پسندیدند برای وی نپسندیدند و برادران و خویشان خود را در هنگام اعطای مقامات حکومتی بر وی ترجیح و مزیت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همه شان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مقام والا و بلندش را پائین آورده و قدر وی ندانسته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ترین عناصراین دسته عبارتند از خوارج که او را بر سر منبر لعنت می فرستند و ابن ملجم آن نارستگار تیره بخت این امت را می ستایند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مروانیه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این دو دسته را ریشه کن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گمراهی ترین نوع این دسته کسانی هستند که او را به خاطر جنگیدن با بیعت شکنان، خطاکار شمرده اند حال آنکه خدا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دسته که تجاوز می کند بجنگید تا به حکم خداباز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اگر در مورد کار امیر المومنین صادق نباشد در حق چه کسی صدق می کند وانگهی آن بیعت‌شکنان پس از استقرار خلافتش به قیام</w:t>
      </w:r>
    </w:p>
    <w:p>
      <w:pPr>
        <w:pStyle w:val="BookText"/>
        <w:rPr/>
      </w:pPr>
      <w:r>
        <w:rPr>
          <w:rFonts w:ascii="IRNazanin" w:hAnsi="IRNazanin" w:eastAsia="IRNazanin"/>
          <w:color w:val="111111"/>
          <w:sz w:val="28"/>
          <w:sz w:val="28"/>
          <w:szCs w:val="28"/>
          <w:rtl w:val="true"/>
          <w:lang w:bidi="fa-IR"/>
        </w:rPr>
        <w:t xml:space="preserve">تجاوزکارانه علیه وی برخاستند بدون‌اینکه دلیل و بهانه ای داشته باشند جز خونخواهی عثمان، و این را هم حضرتش پاسخ داده است پاسخی اسلامی و مطابق شریعت، و گفته که ورثه عثمان بیایند و اقامه دعوی نمایند تا من به‌موجب قرآن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و حل و فصل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صورتی است که آن روایت تاریخی راست باشد و گرنه باز معلوم خواهد بود که حضرتش مثل هرمسلمان عادی طبق حکم قرآن و سنت قضاوت و دادرسی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بیایدو جمعیت انبوهی از مسلمانان را که درجنبش علیه عثمان شرکت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جمعیتی پانصد نفره یا بیشتر را که ابن حجر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در حدود ده هزار نفر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بکشد در حالی که قاتل یک نفر بیشتر نباشد یا چهار نفر یا چنانکه گفته اند دو نفر و ابن حجر نیز همین گفته، چنین چیزی عاقلانه نیست، بنابراین تقاضای بیعت شکنان که می گفتند باید آن جمعیت به خونخواهی عثمان به قتل رسند باطل و بی اعتبار بود و دلیل قیامشان غیر موجه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طلحه و زبیر و عائشه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به آنها پیوستند و در مرتبه‌اصحاب بودند، شکی نیست که دچار اشتباه گشته اند و به قصدی پاک استنباطی خطا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معاویه وخوارج، قصدشان کاملا روشن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با آنها نمی جنگید چه کسی می جنگید؟ در گمراه بودن خوارج جز گمراه تردیدی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 جویای سلطنت بود و در راهش به هر تباهی و گناهی دست آلود که آخرینش بیعت گیری برای یزید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هر که بگوید معاویه اجتهاد کرده به خطا رفته است یا از حقیقت جریانات بی‌خبر است و دهن بین و مقلد، یا گمراه و پیرو هوای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گواهیم بر این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مکه، کتابچه ای دیدم که در آن سخنی منسوب به ابن عساکر آمده بود بدین عبارت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کرده است که معاویه عهده دار حکومت بر این امت خواهد گشت و کسی بر او چیره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جنگ صفین گفته است که اگر این حدیث را بیاد می آوردم یا به اطلاعم می رسید با معاویه نمی جنگیدم</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 چنین حرفی از کسانی که بروی علی و حسن و حسین و باز ماندگانشان</w:t>
      </w:r>
    </w:p>
    <w:p>
      <w:pPr>
        <w:pStyle w:val="BookText"/>
        <w:rPr/>
      </w:pPr>
      <w:r>
        <w:rPr>
          <w:rFonts w:ascii="IRNazanin" w:hAnsi="IRNazanin" w:eastAsia="IRNazanin"/>
          <w:color w:val="111111"/>
          <w:sz w:val="28"/>
          <w:sz w:val="28"/>
          <w:szCs w:val="28"/>
          <w:rtl w:val="true"/>
          <w:lang w:bidi="fa-IR"/>
        </w:rPr>
        <w:t>شمشیر کشیده اند بعید و عجیب نیست، زیرا چنانکه در حدیث آمده هر که از کاری خشنود باشد مثل انجام دهنده آن کار است و اینها که چنین سخنی می نویسند از کار آنها که بروی علی و حسن‌و حسین شمشیر کشیده اند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اینجاست که جماعت موسوم به اهل سنت همداستانند بر این که معاویه تجاوزکار داخلی بوده است و حق 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چگونه چنین حرفی درباره سرانجام علی و سرانجام کار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زنند همین آدم هائی که جنگیدن علی را با تجاوزکازان‌داخلی محکوم می کنند کسی را که بدعت لعنت فرستادن بر علی را از فراز منابر گذاشته تحسین می نمایند، بدعتی‌که از همان وقت تا دوره عمر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ردیف خلفای راشدین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داشته است با این که دشنام دادن به علی از فراز منابر و رسم کردن آن از همه گناهان سهمگین تراست و در مسند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جامعه شمابه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میدهند؟ جوابداده شد که نه، پناه بر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علی را دشنام دهد مرا دشنام داده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شرح احوال این مجتهد نادان متوجه خواهید شد که مقدار علمش چیست و از اجتهاد و استنباط احکام خدا چه کم بهره است و تهیدست، و نه تنها از فهم قرآن و سنت‌شناسی و دریافت ادله اجتهادی عاجز بوده، بلکه به هیچ کار مفیدی در این‌زمینه توفیق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معاویه تنها کسی نیست که از دینشناسی‌و فقه واجتهاد تهیدست احمقانه و بیرویه ای مرتکب گشته اند و آن جماعت‌بدعت های آنهارا تصحیح و توجیه نموده‌و آراء بیگانه از قرآن و سنتشان را به بهانه این که آراء اجتهادی است صحیح شمرده اند و همه جنایاتشان را به دلیل مجتهد بودنشان از قلم انداخته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گذرگاههای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این مجتهدان را شناختیم</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و منزلت این مجتهد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برحق و امام راستین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وقتی</w:t>
      </w:r>
    </w:p>
    <w:p>
      <w:pPr>
        <w:pStyle w:val="BookText"/>
        <w:rPr/>
      </w:pPr>
      <w:r>
        <w:rPr>
          <w:rFonts w:ascii="IRNazanin" w:hAnsi="IRNazanin" w:eastAsia="IRNazanin"/>
          <w:color w:val="111111"/>
          <w:sz w:val="28"/>
          <w:sz w:val="28"/>
          <w:szCs w:val="28"/>
          <w:rtl w:val="true"/>
          <w:lang w:bidi="fa-IR"/>
        </w:rPr>
        <w:t xml:space="preserve">بهتر خواهیم شناخت که به خاطر آوریم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پدر وبرادرش را لعنت فرستاده است و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دست به هنگام نماز بر او لعنت فرستاده و ام المومنین عائشه در تعقیبات نمازش نفرینش کرده است، و امام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 والا گهرش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خداپرست صالح محمد بن ابی بکر به لعنت ننگ آور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معاویه اشاره کرده اند، و ابن عباس و عمار یاسر نیز به او لعنت فرستاده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به خاطر آوریم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آوازش را شنید و اطلاع دادند که معاویه و عمرو بن عاص آواز می خوانند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آنها را به فتنه در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آنها را به آتش در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او را با عمرو بن عاص نشسته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دیدید معاویه و عمرو بن عاص باهمند متفرقشان کنید، زیرا آندو به قصد خیر متحد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معاویه را بر منبر دیدید بکشیدش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حدیث صحیح و ثابت زیر مستحکم و موید گشته است، با این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برای دو خلیفه بیعت گرفته شد نفر آخری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صحیح دیگری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آمده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اولین خلیفه ای که بیعت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کشمکش برخاست گردن این یک را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دره مردی برخواهد آورد که در حالی که رویه ای غیر از سنتم داد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سر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فرمایشات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دوستدارانت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دوستان شیطان مطرودند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دیرگاه دین حق اسلام را افسانه ای قدیمیان خوانده اید و آنراپس پشت افکنده اید و در صدد خاموش کردن مشعل الهی برآمده اید با دستتان و با دهنتان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تبلیغاتتان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نور خویش به کمال و تمام رسانیده‌است گرچه کافران نخواهند و خوش ندارند</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به حکم قرآن خواندی و من می دانستم که تو اهل قرآن نیستی</w:t>
      </w:r>
      <w:bookmarkStart w:id="184" w:name="pg10095_93360"/>
    </w:p>
    <w:p>
      <w:pPr>
        <w:pStyle w:val="BookText"/>
        <w:rPr/>
      </w:pPr>
      <w:bookmarkEnd w:id="184"/>
      <w:r>
        <w:rPr>
          <w:rFonts w:ascii="IRNazanin" w:hAnsi="IRNazanin" w:eastAsia="IRNazanin"/>
          <w:color w:val="111111"/>
          <w:sz w:val="28"/>
          <w:sz w:val="28"/>
          <w:szCs w:val="28"/>
          <w:rtl w:val="true"/>
          <w:lang w:bidi="fa-IR"/>
        </w:rPr>
        <w:t xml:space="preserve">و نه خواهان حکم و دستورش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معاویه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سبکسری منافق است و دل سنگ و پریشان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فاسقی بی آبرواست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دروغسازی است پیشوا و سرمشق انحطاط وگمراهی، و خصم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بد کاری بدکار زاده است و منافقی منافق زاده که مردم را به دوزخ می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فرمایشات بسیار دیگر که در همین جلد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ابو ایوب انصاری را بنظر آوردیم که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بتی بت زاده‌است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بناچار به اسلام درآمد و باختیار از آن بدر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آوردنش‌دیری نیست و نه نفاقش چیز نو ظهوری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معن السلمی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بدری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 قرشی یی از مرد قرشی بدتر ازتو نزاده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بالاخره فرمایشات امام حسن مجتبی و برادرش امام حسین سیدالشهدا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عماربن یاسر، و عبدالله بن بدیل، سعید بن قیس، عبدالله بن عباس، هاشم بن عتبه مرقال، جاریه بن قدامه، محمد بن ابی بکر، و مالک بن حارث اشتر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وضع مجتهدی که از اسیران آزاد شده فتح مکه بوده است، و نظر برجسته ترین اصحاب پیشاهنگ به وی، نظر کسانی که از آشکار و نهادش خبرداشته اند و خردی و جوانی و پیریش را بچشم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اختیار دارید یکی از این او نظر را که درباره معاویه هست برگیرد و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که خدا و پیامبر و جانشینان و اصحاب مجتهد و عادل و نیکروش درباره او داده اند و نظری که‌ابن حزم وابن تیمیه و ابن حجرها درباره او داده و خواسته اند با عذر و بهانه تراشی پرده بر جنایات و قلم عقو بر گناهانش بکشند</w:t>
      </w:r>
      <w:r>
        <w:rPr>
          <w:rFonts w:eastAsia="IRNazanin" w:cs="IRNazanin"/>
          <w:color w:val="111111"/>
          <w:sz w:val="28"/>
          <w:szCs w:val="28"/>
          <w:rtl w:val="true"/>
          <w:lang w:bidi="fa-IR"/>
        </w:rPr>
        <w:t>.</w:t>
      </w:r>
    </w:p>
    <w:p>
      <w:pPr>
        <w:pStyle w:val="Heading6"/>
        <w:numPr>
          <w:ilvl w:val="5"/>
          <w:numId w:val="1"/>
        </w:numPr>
        <w:rPr/>
      </w:pPr>
      <w:bookmarkStart w:id="185" w:name="__RefHeading___Toc177581_1067777946"/>
      <w:bookmarkStart w:id="186" w:name="_Toc66"/>
      <w:bookmarkEnd w:id="185"/>
      <w:r>
        <w:rPr>
          <w:rtl w:val="true"/>
        </w:rPr>
        <w:t>دفاع ابن حجر از معاویه</w:t>
      </w:r>
      <w:bookmarkEnd w:id="186"/>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بهانه این که ابن حجر در دفاع از معاویه تراشیده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w:t>
      </w:r>
    </w:p>
    <w:p>
      <w:pPr>
        <w:pStyle w:val="BookText"/>
        <w:rPr/>
      </w:pP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از اینهنگام معاویه خلیفه گشته است و پس‌از آن خلیفه ای بر حق و امام راستین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ترمذی از قول عبدالرحمن بن ابی عمیره صحابی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ثبت کرده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هدایتگر و هدایت شده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حنبل در مسندش این حدیث را از قول عرباض بن ساریه ثبت کرده است که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معاویه علم قرآن و حساب بیاموز و او را از عذاب مصون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ابی شیبه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طبرانی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عبدالملک بن عمر چنین ثبت کرده اند که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وقتی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اگر پادشاه شدی نیکرفتاری کن، طمع به خلافت بسته داشتم</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دعای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حدیث اول آمده که‌خدا او را هدایتگر و هدایت شده گرداند مورد تامل قرار دهید، حدیثی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جمله آنچه دلیل بر فضیلت معاویه گرفته می شود، خواهید دانست که معاویه را نمی توان به خاطر جنگ هایش نکوهش کرد، زیرا ازروی اجتهاد خویش به آنها پرداخته است‌و به خاطر پرداختنش به آنها یک اجر وپاداش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آنچه دلیل فضیلت معاویه به شمار می آید دعائی است که در حدیث دوم آمده که آن چیزهارا آموخته و از عذاب مصون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نیست که دعای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روی آن دعا و استجابتش معلوم می شود که معاویه به خاطر کارهاو جنگ هایش نه تنها کیفر نخواهد دید، بلکه اجری هم برده است اجری که متعلق به مجتهد خطا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 دانیم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و دسته معاویه را مسلمان خوانده وآن را بادار و دسته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لحاظ مسلمان بودن برابر نهاده و این دلیل برآن است که هر دو دسته مسلمانند و از حرمت و حقوق مسلمانی برخوردار، و بر اثر آن جنگ هااز حال مسلمانی بدر نشده اند و هر دو بیکسان از اسلام بهره مندند و دچارزشتکاری و عیب و نقصی نگشته اند، زیراهریک از طرفین اجتهاد و استنباطی خاص‌داشته که بطلانش قطعی و مسلم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و دسته معاویه گرچه تجاوزکارمسلح داخلی بوده، اما تجاوزکاریش نوعی زشتکاری نبوده</w:t>
      </w:r>
    </w:p>
    <w:p>
      <w:pPr>
        <w:pStyle w:val="BookText"/>
        <w:rPr/>
      </w:pPr>
      <w:r>
        <w:rPr>
          <w:rFonts w:ascii="IRNazanin" w:hAnsi="IRNazanin" w:eastAsia="IRNazanin"/>
          <w:color w:val="111111"/>
          <w:sz w:val="28"/>
          <w:sz w:val="28"/>
          <w:szCs w:val="28"/>
          <w:rtl w:val="true"/>
          <w:lang w:bidi="fa-IR"/>
        </w:rPr>
        <w:t>است چون از روی اجتهاد و تفسیر شخصی سرزده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دقت باید کرد درپیش گوئی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معاویه به سلطنت خواهد رسید و در دستورش که باید نیکرفتاری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 برد که خلافت معاویه درست و شرعی بوده است و پس ازآنکه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وی از کار کناره گیری کرد حق خلافت یافته است، زیرا همین که دستور می دهد در سلطنت خویش نیکرفتاری کند دلیل است بر این که سلطنت و خلافتش برحق است و تصرفات و اعمالش به لحاظ صحت و حقانیت خلافتش درست است نه به چیرگی نظامی و سیاسی اش، زیرا هر که با قدرت اسلحه بر مسلمانا مسلط و حاکم شود فاسق و زشتکار و قابل سرزنش است و نباید به او تبریک گفت و پیروزیش را مژده ای شمرد و به چنین کسی نباید دستور داد که نیکرفتاری کن بلکه باید به او تشرزد و بد گفت وکارهای زشت و فساد احوال و بطلان اساس حکومتش را برملا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معاویه حاکمی بود که به قدرت اسلحه و بزور بر مسلمانان حاکم شده بود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اشاره‌می فرمود یا به خودش گوشزد می کرد، و چون نه تنها تصریح نکرده، بلکه اشاره هم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فهمیم معاویه پس از این که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بنفع او کناره گیری کرده خلیفه برحق و امام راستین بوده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همه زوری که ابن حجر برای دفاع از معاویه و تبرئه او زده است بروایات تاریخی یی که ابن حجر بدان استناد کرده از چندین جهت اعتراض و ایراد وارد است بدین قرار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ماهیت معاویه</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سیاهه شرم آور اعمال اورا از نظر می گذرانیم می بینیم محال است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چنین تمجیدهائی، بلکه بسیار کمتر ازآنها را از او بعمل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زندگی تباه و پر گناه او را از نظر گذرانیم و می دانیم که چنان حیات آلوده ای هرگز درخور تحسین و ستایش نیست و با آن جور در نمی آید، زندگانی یی که یکروزش هم</w:t>
      </w:r>
    </w:p>
    <w:p>
      <w:pPr>
        <w:pStyle w:val="BookText"/>
        <w:rPr/>
      </w:pPr>
      <w:r>
        <w:rPr>
          <w:rFonts w:ascii="IRNazanin" w:hAnsi="IRNazanin" w:eastAsia="IRNazanin"/>
          <w:color w:val="111111"/>
          <w:sz w:val="28"/>
          <w:sz w:val="28"/>
          <w:szCs w:val="28"/>
          <w:rtl w:val="true"/>
          <w:lang w:bidi="fa-IR"/>
        </w:rPr>
        <w:t xml:space="preserve">خالی از جنایت و کثافتکاری نیست و بی آنکه خون پاک بیگناهی ریخته باشد یا تهدیدی نسبت به مومنان پاکدامن شده باشد یا رجال عالیمقام خداپرست تبعید شده و تنی چند مهاجران‌و انصار به قتل رسیده باشند نگذشته است، زندگانی یی که با مخالفت با امام وقت و تجاوز مسلحانه علیه وی و نقض احکام الهی و تغییر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جنگ های ضد انسانی و لشکر کش های ضد مسلمانی همراه آمیخته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این جهت این فضائل تعبیه شده با احادیث صحیحی که درباره معاویه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اصحاب عادل و نیکرو رسیده ناسازگار است و بهیچ وجه جور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جلد بخشی از آن احادیث را که بر هشتاد بالغ می گشت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آن مسلم است که معاویه معجونی از گناهکاری و جنایت و تباهی بوده و بنیانگزار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پیروانش چون خلفای راشدین و اصحاب پیشاهنگ و مجتهدان راستینی که در استنباط خویش خطا هم نکرده اند او را بشدت نکوهش نموده و دشمن داشته اند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پیامبر گرامی چنانکه در حدیث صحیح و ثابتی آمده ماسک از قیافه دیکتاتور شام بردریده و فرمان داده که با او بجنگند و دشمنش باشند و همدستان و سپاهیانش را دار و دسته تجاوزکران مسلح داخلی و منحرفان از اسلام خوانده‌است و به جانشین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کرده با او بجنگد و بساطش رابروبد و بر او بند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پیشگوئی فرموده که در آینده با او بیعت خواهد شد، لکن چون پس از خلیفه نخستین و مستقر با او بیعت میشود واجب القتل خواهد بود و خون مردان عالیقدر و پاکدامنی چون حجر بن عدی وعمر بن حمق و یارانشان و جمع کثیری از مجاهدان بدر و بیعت کنندگان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راخواهد ریخت و مسوول قتلشان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بااین حال مگر معقول است که حضرتش معاویه را دارای فضیلت و قابل تمجید بداند یا موجودی نیکوکار و نیکرفتار؟ یا از اوتعریف و تمجید نماید و با این تناقضگوئی مسلمانان را درباره معاویه‌به گمراهی دچار سازد؟ حقیقت این است‌که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به چنین سخنانی که به حضرتش بسته داده اند نگشوده است و آن جماعت این حرف ها</w:t>
      </w:r>
    </w:p>
    <w:p>
      <w:pPr>
        <w:pStyle w:val="BookText"/>
        <w:rPr/>
      </w:pPr>
      <w:r>
        <w:rPr>
          <w:rFonts w:ascii="IRNazanin" w:hAnsi="IRNazanin" w:eastAsia="IRNazanin"/>
          <w:color w:val="111111"/>
          <w:sz w:val="28"/>
          <w:sz w:val="28"/>
          <w:szCs w:val="28"/>
          <w:rtl w:val="true"/>
          <w:lang w:bidi="fa-IR"/>
        </w:rPr>
        <w:t xml:space="preserve">را جعل کرده و بسان بهتانی به‌ساحت مقدس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چسبانده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حدیث و علمای بزرگ سنتدان گفته اند که هیچ روایت صحیحی در تمجید معاویه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متن گفته هاشان را خواهید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سند و متن روایاتی که ابن حجر آورده و مورد استناد قرار داده ونتیجه گرفته است که معاویه خلیفه ای بر حق و امام راستین بوده است</w:t>
      </w:r>
    </w:p>
    <w:p>
      <w:pPr>
        <w:pStyle w:val="BookText"/>
        <w:rPr/>
      </w:pPr>
      <w:r>
        <w:rPr>
          <w:rFonts w:ascii="IRNazanin" w:hAnsi="IRNazanin" w:eastAsia="IRNazanin"/>
          <w:color w:val="111111"/>
          <w:sz w:val="28"/>
          <w:sz w:val="28"/>
          <w:szCs w:val="28"/>
          <w:rtl w:val="true"/>
          <w:lang w:bidi="fa-IR"/>
        </w:rPr>
        <w:t>روایت اول</w:t>
      </w:r>
    </w:p>
    <w:p>
      <w:pPr>
        <w:pStyle w:val="BookText"/>
        <w:rPr/>
      </w:pPr>
      <w:r>
        <w:rPr>
          <w:rFonts w:ascii="IRNazanin" w:hAnsi="IRNazanin" w:eastAsia="IRNazanin"/>
          <w:color w:val="111111"/>
          <w:sz w:val="28"/>
          <w:sz w:val="28"/>
          <w:szCs w:val="28"/>
          <w:rtl w:val="true"/>
          <w:lang w:bidi="fa-IR"/>
        </w:rPr>
        <w:t xml:space="preserve">ترمذی از قول عبدالرحمن بن ابی عمیره حدیثی منسوب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هدایتگر و هدایت شده گردان و بوسیله اش دیگران را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را حدیثی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w:t>
      </w:r>
    </w:p>
    <w:p>
      <w:pPr>
        <w:pStyle w:val="BookText"/>
        <w:rPr/>
      </w:pPr>
      <w:r>
        <w:rPr>
          <w:rFonts w:ascii="IRNazanin" w:hAnsi="IRNazanin" w:eastAsia="IRNazanin"/>
          <w:color w:val="111111"/>
          <w:sz w:val="28"/>
          <w:sz w:val="28"/>
          <w:szCs w:val="28"/>
          <w:rtl w:val="true"/>
          <w:lang w:bidi="fa-IR"/>
        </w:rPr>
        <w:t xml:space="preserve">این که ابن ابی عمیره، صحابی باشد جای شک و تردید است، بنابراین حدیثش نمی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باشد جای شک و تردید است، بنابراین حدیثش نمی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این روایتش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عمر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استیعاب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روایت بدین عبارت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خدایا او را هدایتگر و هدایت شده گردان و او را هدایت کن و وسیله بودنش هدایت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روایتش مشوش است و صحابی بودنش ثابت و مسلم نیست و او شامی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روایات این روایت را به منسوب نمی گردانند و سندش از عبدالرحمن بالاتر نمی رود و انتسابش را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روایاتش ثابت نیست و صحابی بودنش بصحت نپیوست</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سند روایت همگی شامی اند و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سهره دمشقی</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عبدالعزیز دمشقی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ربیعه بن یزید دمشقی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عمیره دمشقی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کسی که آن را روایت ابن ابی عمیره است و هیچکس جز او نقلش نکرده، به همین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این که آنرا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شمارد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ناآشنا است، لکن ابن حجز چون می خواسته مطلب نادرست و باطلی را ثابت کند اظهار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تحریف کرده و فقط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آن روایت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 روایتی که فقط نقلش کرده و آنهم مردی شامی و شامی یی دیگر</w:t>
      </w:r>
    </w:p>
    <w:p>
      <w:pPr>
        <w:pStyle w:val="BookText"/>
        <w:rPr/>
      </w:pPr>
      <w:r>
        <w:rPr>
          <w:rFonts w:ascii="IRNazanin" w:hAnsi="IRNazanin" w:eastAsia="IRNazanin"/>
          <w:color w:val="111111"/>
          <w:sz w:val="28"/>
          <w:sz w:val="28"/>
          <w:szCs w:val="28"/>
          <w:rtl w:val="true"/>
          <w:lang w:bidi="fa-IR"/>
        </w:rPr>
        <w:t>از او تارسیده به شامی سومی و چهارمی و هیچیک از حدیثدانان اطلاعی از آن نیافته و نقلش نکرده اند چه ارزش و اعتباری می تواند داشته باشد شامیان را عادت آن بود که‌در فضیلت و تمجید معاویه تامی توانندو به هرگونه و وسیله، حدیث بتراشند و روایت جعل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بی اساس و دروغ و از این راه ملیون ها به جیب بزنند و رضایت خاطر همایونی را جلب نمایند و مراحم و قدردانی مقامات بالای دستگاه حاکمه راشامل حال خویش سازند، تا بدینسان توده ای روایت ساختگی و پوشالی فراهم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این روایت، ماهیتش را روشن می سازد و نمی گذارد زحمت بررسی سندش را بر ذهن هموار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ابن حجرمی گوید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نتیجه تحقیق و ازطریق استقراء تام کارهای معاویه دریافته ایم که در هیچ موردی هدایتگر و هدایت شده نبوده‌است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خود ابن حجر هم این ادعای ما را قبول داشته و جز این بهانه و توجیهی نداشته باشد که به هر حال وی مجتهد خطا کاری بوده و در هر خلافکاریش یک اجر و پاداش برده است و بخاطرمجتهد بودنش نمی توان بر او ایراد گرفت یا نکوهشش کرد که چرا بر خلاف صواب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باز نمودیم که همه خطاها و جرائمش در مواردی صورت گرفته که جای اجتهاد نیست، بلکه در تمام آنموارد حکم شرع معلوم و نصی یا نصوصی صریح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گفتیم و ثابت نمودیم که معاویه چون‌علم نداشته و به مبادی و قواعد استنباط احکام وارد نبوده و قرآنشناس و سنت شناس نبوده و بیگانه از اجماع و قیاس صحیح بوده است نمی توانسته مجتهد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می 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دعای مستجاب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بوده که معاویه چنین مجتهدی بشود مجتهدی که در همه کارها و نظرهایش غلط می کرده است به طوری که نشده یک کار یا اظهار رای صواب بکند؟ مگر برای این که آدم چنین وضعی پیدا کند و چنین مجتهدی بشود احتیاج به دعای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آفرین بر این اجتهاد سراسر غلط آفرین بر این هدایت پر ضلالت</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وانگهی اگر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چه کسی را در طول حیاتش هدایت</w:t>
      </w:r>
    </w:p>
    <w:p>
      <w:pPr>
        <w:pStyle w:val="BookText"/>
        <w:rPr/>
      </w:pPr>
      <w:r>
        <w:rPr>
          <w:rFonts w:ascii="IRNazanin" w:hAnsi="IRNazanin" w:eastAsia="IRNazanin"/>
          <w:color w:val="111111"/>
          <w:sz w:val="28"/>
          <w:sz w:val="28"/>
          <w:szCs w:val="28"/>
          <w:rtl w:val="true"/>
          <w:lang w:bidi="fa-IR"/>
        </w:rPr>
        <w:t>کرد و از پرتگاه گمراهی رهانید؟ ابن حجر چه کسی را نام می برد که بدست معاویه هدایتگر هدایت شده باشد؟ آیا بسر بن ارطاه را که به فرمان معاویه بر دو حرم مدینه و مکه هجوم آورد و آن همه جنایت و خونریزی و بی ناموسی کرد؟</w:t>
      </w:r>
    </w:p>
    <w:p>
      <w:pPr>
        <w:pStyle w:val="BookText"/>
        <w:rPr/>
      </w:pPr>
      <w:r>
        <w:rPr>
          <w:rFonts w:ascii="IRNazanin" w:hAnsi="IRNazanin" w:eastAsia="IRNazanin"/>
          <w:color w:val="111111"/>
          <w:sz w:val="28"/>
          <w:sz w:val="28"/>
          <w:szCs w:val="28"/>
          <w:rtl w:val="true"/>
          <w:lang w:bidi="fa-IR"/>
        </w:rPr>
        <w:t xml:space="preserve">یا ضحاک بن قیس به وسیله معاویه هدایت شده است، کسی که دستور داشت به هر که فرمانبردار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حمله ور شود، و فجایعی مرتکب گشت که تاریخ بیاد ندارد؟</w:t>
      </w:r>
    </w:p>
    <w:p>
      <w:pPr>
        <w:pStyle w:val="BookText"/>
        <w:rPr/>
      </w:pP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پسر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پسر مادرش همان که عراق را تسخیرکرد و مردمان و کشتزاران را از میان برداشت و پرهیزگاران را سر برید و خانه بر سر اولیاء و دوستداران خدا خراب کرد و جنایات بیشماراز او سر زد؟</w:t>
      </w:r>
    </w:p>
    <w:p>
      <w:pPr>
        <w:pStyle w:val="BookText"/>
        <w:rPr/>
      </w:pPr>
      <w:r>
        <w:rPr>
          <w:rFonts w:ascii="IRNazanin" w:hAnsi="IRNazanin" w:eastAsia="IRNazanin"/>
          <w:color w:val="111111"/>
          <w:sz w:val="28"/>
          <w:sz w:val="28"/>
          <w:szCs w:val="28"/>
          <w:rtl w:val="true"/>
          <w:lang w:bidi="fa-IR"/>
        </w:rPr>
        <w:t>یا عمرو بن عاص که مصر را به تیول او داد تا دین خویش به دنیای وی بفروخت، و جنایتها کرد و خیانت ها؟</w:t>
      </w:r>
    </w:p>
    <w:p>
      <w:pPr>
        <w:pStyle w:val="BookText"/>
        <w:rPr/>
      </w:pPr>
      <w:r>
        <w:rPr>
          <w:rFonts w:ascii="IRNazanin" w:hAnsi="IRNazanin" w:eastAsia="IRNazanin"/>
          <w:color w:val="111111"/>
          <w:sz w:val="28"/>
          <w:sz w:val="28"/>
          <w:szCs w:val="28"/>
          <w:rtl w:val="true"/>
          <w:lang w:bidi="fa-IR"/>
        </w:rPr>
        <w:t xml:space="preserve">یا مروان بن حکم تبعیدی و مورد لعنت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پسر آنها که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 سر منبر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لعنت می کرد و تازه این یکی از گناهان و تبکاریهایش بود؟</w:t>
      </w:r>
    </w:p>
    <w:p>
      <w:pPr>
        <w:pStyle w:val="BookText"/>
        <w:rPr/>
      </w:pPr>
      <w:r>
        <w:rPr>
          <w:rFonts w:ascii="IRNazanin" w:hAnsi="IRNazanin" w:eastAsia="IRNazanin"/>
          <w:color w:val="111111"/>
          <w:sz w:val="28"/>
          <w:sz w:val="28"/>
          <w:szCs w:val="28"/>
          <w:rtl w:val="true"/>
          <w:lang w:bidi="fa-IR"/>
        </w:rPr>
        <w:t xml:space="preserve">یا عمرو بن سعید اشدق نافرمان و قلدری که در ناسزاگوئی به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دشمنی با او افراط می کرد و حدی نمی شناخت؟</w:t>
      </w:r>
    </w:p>
    <w:p>
      <w:pPr>
        <w:pStyle w:val="BookText"/>
        <w:rPr/>
      </w:pPr>
      <w:r>
        <w:rPr>
          <w:rFonts w:ascii="IRNazanin" w:hAnsi="IRNazanin" w:eastAsia="IRNazanin"/>
          <w:color w:val="111111"/>
          <w:sz w:val="28"/>
          <w:sz w:val="28"/>
          <w:szCs w:val="28"/>
          <w:rtl w:val="true"/>
          <w:lang w:bidi="fa-IR"/>
        </w:rPr>
        <w:t xml:space="preserve">یا مغیره بن شعبه، زناکارترین فرد قبیله ثقیف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می کردو فحش می داد و از فراز منبر کوفه به او لعنت میفرستاد؟</w:t>
      </w:r>
    </w:p>
    <w:p>
      <w:pPr>
        <w:pStyle w:val="BookText"/>
        <w:rPr/>
      </w:pPr>
      <w:r>
        <w:rPr>
          <w:rFonts w:ascii="IRNazanin" w:hAnsi="IRNazanin" w:eastAsia="IRNazanin"/>
          <w:color w:val="111111"/>
          <w:sz w:val="28"/>
          <w:sz w:val="28"/>
          <w:szCs w:val="28"/>
          <w:rtl w:val="true"/>
          <w:lang w:bidi="fa-IR"/>
        </w:rPr>
        <w:t xml:space="preserve">یا کثیر بن شهاب که به فرمانداری ری گماشته بودش و به امیر 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فحش می داد و ناسزا می گفت؟</w:t>
      </w:r>
    </w:p>
    <w:p>
      <w:pPr>
        <w:pStyle w:val="BookText"/>
        <w:rPr/>
      </w:pPr>
      <w:r>
        <w:rPr>
          <w:rFonts w:ascii="IRNazanin" w:hAnsi="IRNazanin" w:eastAsia="IRNazanin"/>
          <w:color w:val="111111"/>
          <w:sz w:val="28"/>
          <w:sz w:val="28"/>
          <w:szCs w:val="28"/>
          <w:rtl w:val="true"/>
          <w:lang w:bidi="fa-IR"/>
        </w:rPr>
        <w:t>یا سفیان بن عوف که به دستورش بر شهرهای هیت و انبار و مدائن تاخت و خلقی بسیار بکشت و دارائی ها چپاول کرد و نزد وی بر گشت؟</w:t>
      </w:r>
    </w:p>
    <w:p>
      <w:pPr>
        <w:pStyle w:val="BookText"/>
        <w:rPr/>
      </w:pPr>
      <w:r>
        <w:rPr>
          <w:rFonts w:ascii="IRNazanin" w:hAnsi="IRNazanin" w:eastAsia="IRNazanin"/>
          <w:color w:val="111111"/>
          <w:sz w:val="28"/>
          <w:sz w:val="28"/>
          <w:szCs w:val="28"/>
          <w:rtl w:val="true"/>
          <w:lang w:bidi="fa-IR"/>
        </w:rPr>
        <w:t xml:space="preserve">یا عبد الله فرازی که بدترین دشمن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او را مامور تاخت و تاز بر سر بادیه نشینان کرد تا به جنایات سهمگین‌دست زد؟</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سمره بن جندب عنایات وی آیات قرآن را تحریف می کرد</w:t>
      </w:r>
    </w:p>
    <w:p>
      <w:pPr>
        <w:pStyle w:val="BookText"/>
        <w:rPr/>
      </w:pPr>
      <w:r>
        <w:rPr>
          <w:rFonts w:ascii="IRNazanin" w:hAnsi="IRNazanin" w:eastAsia="IRNazanin"/>
          <w:color w:val="111111"/>
          <w:sz w:val="28"/>
          <w:sz w:val="28"/>
          <w:szCs w:val="28"/>
          <w:rtl w:val="true"/>
          <w:lang w:bidi="fa-IR"/>
        </w:rPr>
        <w:t>و در راه وی عده بیشماری را کشت؟</w:t>
      </w:r>
    </w:p>
    <w:p>
      <w:pPr>
        <w:pStyle w:val="BookText"/>
        <w:rPr/>
      </w:pPr>
      <w:r>
        <w:rPr>
          <w:rFonts w:ascii="IRNazanin" w:hAnsi="IRNazanin" w:eastAsia="IRNazanin"/>
          <w:color w:val="111111"/>
          <w:sz w:val="28"/>
          <w:sz w:val="28"/>
          <w:szCs w:val="28"/>
          <w:rtl w:val="true"/>
          <w:lang w:bidi="fa-IR"/>
        </w:rPr>
        <w:t>یا عناصر بی سر و پا شام که زیر پرچمی سینه می زدند و او افسارشان را گرفته به چاه در انداخت؟</w:t>
      </w:r>
    </w:p>
    <w:p>
      <w:pPr>
        <w:pStyle w:val="BookText"/>
        <w:rPr/>
      </w:pPr>
      <w:r>
        <w:rPr>
          <w:rFonts w:ascii="IRNazanin" w:hAnsi="IRNazanin" w:eastAsia="IRNazanin"/>
          <w:color w:val="111111"/>
          <w:sz w:val="28"/>
          <w:sz w:val="28"/>
          <w:szCs w:val="28"/>
          <w:rtl w:val="true"/>
          <w:lang w:bidi="fa-IR"/>
        </w:rPr>
        <w:t>این عناصر و این فجایع، حاصل آن دعای مستجاب بوده است؟ بخدا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بجای این دعا،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دعا کرده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او را گمراهگر و گمراه شده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آنچه گشته است نمی گشت و جز آنچه کرده است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واقعا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دعائی کرده بود و چنین چیزی ذره‌ای صحت می داشت قطعا مردانی چون مولای متقیان و دو فرزند بزرگوارش امام حسن مجتبی و امام حسین سیدالشهدا و اصحاب عالیمقامی که همدم تعلیمات اسلامی و پایبند و سرسختش بودند امثال ابوایوب انصاری، عمار یاسر، و خزیمه بن ثابت ذوالشهادتین ازآن بی خبر نمی ماندند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سفارش نمی کرد که با معاویه بجنگند و دار و دسته معاویه را تجاوزکاران مسلح داخلی و منحرفان بیدادگر نمی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پاکدامن و نیکو سیرت قرون نخستین ذره ای از هدایت و دینداری در سراپای معاویه سراغ می داشتند و اثری از آن دعای مستجاب در او دیده بودند هرگز در نوشته ها و نطق ها و گفتگوهاشان او را منافق و گمراه و گمراهگر نمی نامیدند و چنین اوصافی برایش نمی آوردند</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بزرگوار ابن عقیل، درباره این تمجید و فضیلت ساختگی سخنی دارد و چه خوش سخنی،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النصایح الکافیه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بفرض که این روایت صحیح باشد قرائن و ادله ای‌وجود دارد که ثابت می نماید خدا این دعای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حق معاویه اجابت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و ادله نامبرده در حدیث صحیحی که مسلم از قول سعد ثبت کرده وجود دارد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پروردگارم سه چیز را به دعا خواستم که دو تا را به من عطا فرمود و یکی 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پروردگارم خواستم که امتم را با قحطی به هلاکت نرساند، و اجابت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امتم را با فرو رفتن در آب بهلاکت نرساند، و اجابت فرمود، بالاخره، خواستم کاری کند که افراد امتم بیکدیگر آزار و آسیب نرسانند و زور خویش علیه یکدیگر بکار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اجابت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و دیگر احادیث توان فهمید که حضرتش تا چه پایه علاقه مندبوده باین که افراد امتش با هم دائما در صلح و آشتی باشند و با یکدیگر نجنگند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چنانکه در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دعا می کند و از خدا می خواهد کاری کند که افراد امتش به یکدیگر آزار و آسیب نرسانند و زور خویش علیه یکدیگر بکار نگیرند، و دیگربار از خدا می خواهد که معاویه را هدایتگر و هدایت شده گرداند، زیرا بخوبی می داند که معاویه بزرگترین تجاوزکار مسلح داخلی و خطرناکترین جنگ افروز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سرانجام و نتیجه هر دو دعا و در خواستش یکی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دعایش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که در حدیث مسلم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نگشته این است که دعایش در مورد معاویه هم اجابت نگشته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وبالاتر از آن، ملازمه داشتن این دو دعا کاملا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بسیار دیگری به همین معنی حدیث مسلم در دست‌است و مرجع آنها یکی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او علم قرآن و حساب بیاموز، و او را از عذاب مصون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دسندش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چنانکه ابن ابی حاتم از قول پدرش می گوید و نیز ابن عبدالبر، و ذهبی و دیگران راوی یی ضعیف و مجهول است، و شامی یی است که در نقل روایات جعلی وساختگی یی که درباره دیکتاتور و شام هست دقت و اعتنائی نمی نماید</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روایت چنان است که حتی احتیاجی به رد و تخطئه ندارد، زیرا یا مقصود علم قرآن به تمامی است یا پاره ای از آن، و می دانیم معاویه نه تنها قرآنشناس‌کامل نبوده، ب‌بلکه مقدار قابل ملاحظه ای از قرآن نیاموخته و علاوه برآن همه کارهایش باآیات روشن و صریح‌قرآن منافات داشته، باآزردن خاندان نبوت و رجال پاکدامن و صالح امت بویژه‌داماد و 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امامی واجب الاطاعه بوده و به حکم قرآن مجید به 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منزه‌از هر آلایشی در حقیقت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آزرده است و مردان وزنان مومن را بدون اینکه گناهی کرده باشند و بجرم دوست داشتن کسی که</w:t>
      </w:r>
    </w:p>
    <w:p>
      <w:pPr>
        <w:pStyle w:val="BookText"/>
        <w:rPr/>
      </w:pPr>
      <w:r>
        <w:rPr>
          <w:rFonts w:ascii="IRNazanin" w:hAnsi="IRNazanin" w:eastAsia="IRNazanin"/>
          <w:color w:val="111111"/>
          <w:sz w:val="28"/>
          <w:sz w:val="28"/>
          <w:szCs w:val="28"/>
          <w:rtl w:val="true"/>
          <w:lang w:bidi="fa-IR"/>
        </w:rPr>
        <w:t>خدا دوست داشتنش را قرین دوست داشتن خویش‌و دوست داشتن پیامبرش قرار داده می آزرده است، و نیکمردان را به خاطر این که تن به تمایلات ضد اسلامیش نمی‌سپرده اند به قتل می رسانده، و دروغ‌های شاخ دارمی گفته و تهمت می زده و بهتان می بسته و شهادت دروغ ترتیب میداده، یعنی کارهائی که قرآن با قاطعیت تحریمش کرده است، بگذریم از کارهائی چون خرید و فروش شراب و میگساری و رباخواری و تغییر دادن سنت‌های الهی یی که با نقشه سیاسی و مقاصد پلیدش جور نمی آمده است و تخلف‌از مقررات الهی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کسانی که از مقررات خدا تخلف می نمایند آنها همان‌ستمکارانند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جنایات دیگری که قرآن از آن نهی و گناه کبیره اش شمرده است</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این که از حکم امور نامبرده بی اطلاع و جاهل بوده بیشتر به نفع معاویه است تا این که عالم و بااطلاع‌از قرآن و دینشناس بوده و در عین حال‌از حکم و دستورش تخلف می کرده و چنانکه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اصحاب پاکدامن و نیکو سیرت گفته انداحکام الهی را پس پشت می افکنده و پایمال می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هم که پاره ای از قرآن را آموخته و می دانسته است برایش فائده ای ندارد، زیرا به پاره ای از دین ایمان داشته و نسبت به بخش دیگرش کافر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یا چند آیه از قرآن آموخته و دانسته بود رفتارش بگونه ای‌دیگر می بود، اگر مثلا این آیت را می‌دانست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دسته از مومنان با یکدیگر جنگیدند میانشان را به صلح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اگر یکی به دیگری تجاوز مسلحانه کرد با آن که تجاوز کرده بجنگید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آیه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کسانی که پیمان خدا را پس از تحکیمش می گسلند و آنچه را خدا دستور داده مرتبط و مستمر باشد می گسلند و 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تبهکاری میکنند، اینها برایشان لعنت خواهد بود و بد سرائی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کیفر کسانی که با خدا و پیامبرش می جنگند ودر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تبهکاری می کنند این‌است که اعدام یا به دار آویخته شوند یایک دست و یک‌پایشان از دو جهت بریده‌شود یااز کشور تبعید شوند، این ننگی در زندگی دنیا برایشان خواهد بود و در زندگی باز پسین عذابی سهمگین برایشان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مردان و زنان مومن را بدون اینکه جرمی کرده‌باشند اذیت می کنند مسوولیت بهتان و گناهی سهمگین را بر دوش خویش بار می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یکی از این آیات</w:t>
      </w:r>
    </w:p>
    <w:p>
      <w:pPr>
        <w:pStyle w:val="BookText"/>
        <w:rPr/>
      </w:pPr>
      <w:r>
        <w:rPr>
          <w:rFonts w:ascii="IRNazanin" w:hAnsi="IRNazanin" w:eastAsia="IRNazanin"/>
          <w:color w:val="111111"/>
          <w:sz w:val="28"/>
          <w:sz w:val="28"/>
          <w:szCs w:val="28"/>
          <w:rtl w:val="true"/>
          <w:lang w:bidi="fa-IR"/>
        </w:rPr>
        <w:t>قرآنی را آموخته و دانسته بود حد خود شناخته و پا از گلیم خویش درازتر نکرده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ابن حجر که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شک مستجاب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این طور تاویل نمی نماید که مقصود این است که معاویه علم قرآن آموخته نه این که به‌علم خویش عمل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ادعای ابن حجر و پندار بیمار گونه اش قابل بحث نیست و چیز مسخره ای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حسابی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روایت آمده معلوم نیست چیست، علم حسابی که در ردیف و همپای علم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این باشد که آموخته چگونه کردار خویش با نوامیس و موازین شریعت اعمالش است، یا مقصود علم به طرز حسابرسی خدا به کار مردم و رسیدگی به سیاهه اعمالشان‌است، با علم به حساب خویش رسیدن پیش‌از رسیدگی خدا به آن است، یا علمی که می آموزد چگونه حقوق مردم و عوائدعمومی را تقسیم کنیم تا هرکس به حق خویش برسد و درمال خدا حیف و میلی صورت نگیرد و جانب دوست بزبان دشمن شخصی گرفته نشود، یا علم تقسیم میراث‌و فرض های مختلفی که در تقسیم ارث هست، بالاخره علم به قواعد حساب عددی‌یعنی علم جمع و تفریق و ضرب و تقسیم و جبر و مقابله و امثالش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در آن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دانستنی ها باشد که پیش ازدو فرض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تقسیم میراث و علم حساب عددی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کردیم تجربه زندگی معاویه و تاریخ حیاتش ثابت می نماید که چنین چیزی نیاموخته است و گناه بی حساب می کرده و بی حساب می گشته و دروغ بی حساب می گفته و حیف و میل بی حساب می نموده و مطالب بی حسابی از دین را نمی دانسته و در موارد بی حسابی از شریعت جاهل بوده ودر اجتهادش خطای بی حساب کرده و بذل و بخشش و منع و عطایش را حساب و کتابی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چه ادعائی است که در هیچ مورد اجابت نگشته و اثر ننهاده است</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اگرمقصود قواعد علم حساب باشد که تقسیم میراث وابسته به آن است، چه اثری از آن میان معلومات و فتاوی و اظهار نظرهای معاویه مشهود است؟ او که هیچیک از مسائل ارث را نمی دانسته و درس حساب هم نخوانده چگ‌ونه توفیق الهی می توانسته شامل حالش شود و در درس حساب و حل مسائل میراث موفقیت پیدا کند؟</w:t>
      </w:r>
    </w:p>
    <w:p>
      <w:pPr>
        <w:pStyle w:val="BookText"/>
        <w:rPr/>
      </w:pPr>
      <w:r>
        <w:rPr>
          <w:rFonts w:ascii="IRNazanin" w:hAnsi="IRNazanin" w:eastAsia="IRNazanin"/>
          <w:color w:val="111111"/>
          <w:sz w:val="28"/>
          <w:sz w:val="28"/>
          <w:szCs w:val="28"/>
          <w:rtl w:val="true"/>
          <w:lang w:bidi="fa-IR"/>
        </w:rPr>
        <w:t xml:space="preserve">اما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از آتش مصون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نامه ای را می ماند برای ارتکاب هرگونه گناهی برای چون معاویه که در لجنزار گناه وتباهی فرورفته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هر کارش را بررسی می نمائیم می بینیم جنایتی است و گناهی و جنایتی را مرتکب نانشده نگذاشته و دست به هر کاری که خدا انجام دهنده اش را به آتش دوزخ‌تهدید فرموده آلوده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عنصر پلید و تبهکار گستاخی در برابر آتش دوزخ مصونیت پیدا کند پس آن تهدیدات و کیفرها که در قرآن و سنت برای نافرمانها و تبهکارها آمده برای چیست، آن وعده ها و عیدها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وعده و عیدش تخلف نمی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مرتکب زشتکاریها می شوند پنداشته اند زندگی و مرگشان را بسان آنان که ایمان آوردند و کارهای پسندیده کردند می گردانیم؟ بد قضاوت و تصور کرده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چنین مطلبی با مطالب مسلم شریعت اسلام تناقض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باتوجه به حقائق زندگی معاویه وماهیت و شرح کردارش بود که مولای متقیان و چهره های درخشان اصحاب همواره اعلام می داشتند که معاویه در آتش است و دوزخی، بااین که ممکن است همین روایت جعلی را می شنیده اند، مگر این که پس از اظهارنظرها و گفته های آنان جعل شده باشد</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موجودی چون معاویه، معاویه‌ای که می شناسیدش و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بهتر از هر کس می شناخت، در برابر آتش دوزخ مصونیت پیدا کند و ازعذابش ایمن باشد، عنصری که حق مردم را بی حساب خورده و خونها ریخته و ناموس ها برباد داده و دارائی ها غارت کرده و مقدساتی لگدمال نموده که‌شفاعت هیچ معصومی شامل حالش نمی تواند شد، چه ارزشی باقی می ماند برای تهدیدات و وعده و وعید قرآن، این خواب و خیالی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تصوری جعلی است که برخلاف موازین الهی و حکم قرآن و سنت به منظور بزرگ‌کردن پسر ابو سفیان سرهم بندی کرده اند و برای ترویج و تکریم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یعنی فاحشه خانه هنده و حمامه حتی برای کسی که مختصر بهره ای‌از علم و حدیثشناسی داشته باشد آیا روا</w:t>
      </w:r>
    </w:p>
    <w:p>
      <w:pPr>
        <w:pStyle w:val="BookText"/>
        <w:rPr/>
      </w:pPr>
      <w:r>
        <w:rPr>
          <w:rFonts w:ascii="IRNazanin" w:hAnsi="IRNazanin" w:eastAsia="IRNazanin"/>
          <w:color w:val="111111"/>
          <w:sz w:val="28"/>
          <w:sz w:val="28"/>
          <w:szCs w:val="28"/>
          <w:rtl w:val="true"/>
          <w:lang w:bidi="fa-IR"/>
        </w:rPr>
        <w:t xml:space="preserve">است که مثل ابن حجر به چنین روایات پوشالی و بی اساس اتکا نماید و سندی بداند برای اثبات امامت راستین آن مردک و خلافت برحقش؟ گوئی وقتی این حرف را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حاشیه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تطهیر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نوشته همه حقائق و روایات و مطالبی را که در کتب شرح حال و تاریخ ثبت است ندیده گرفته و از یاد برده و اصول مسلم و حقائق اسلام را نبوده فرض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دوستی تعصب آمیز آدمی‌را کر و کور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بسلطنت رسیدی نیکرفتاری کن </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و دیگر روایاتی که به همین معناست مثل آن که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عهده دار حکومت گشتی از خدا بترس و بعدالت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تو پس از من عهده‌دار حکومت برامتم خواهی گشت، و هرگاه‌چنین شد عذر نیکوکاران بپذیر و از خطاکاران در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سندش منتهی به خود معاویه می شود و در نقلش هیچیک از اصحاب شرکت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استناد کردن به آنها برای اثبات فضیلت و افتخاری برای معاویه بدان می‌ماند که روباهی دم خویش را به شهادت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وی به شهادت تمام کسانی که معاصر و شاهد رفتار و زندگانیش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میانشان شخصیت هائی چون مولای متقیان و جمعی از اصحاب عادل و نیکرو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فاسقی بدکار و منافقی دروغساز و بی آزرم و بی آبرو است و به همین سبب روایتش غیرقابل قبول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شهادت ها که توسط رجالی صالح و پرهیزگار و خداترس و درستکار صورت گرفته برای خدشه دار ساختن روایتی کافی است تاچه رسد به فراهم آمدن همه‌آنها و همداستانی جمعی از بزرگترین شخصیت های اسلامی در موردش بعلاوه شهادت های یاد شده باتبهکاری های مکرر و متنوع خود وی موید و مستحکم گشته است باقتل و غارتهایش باترتیب شهادت های دروغین و ساختگی</w:t>
      </w:r>
    </w:p>
    <w:p>
      <w:pPr>
        <w:pStyle w:val="BookText"/>
        <w:rPr/>
      </w:pPr>
      <w:r>
        <w:rPr>
          <w:rFonts w:ascii="IRNazanin" w:hAnsi="IRNazanin" w:eastAsia="IRNazanin"/>
          <w:color w:val="111111"/>
          <w:sz w:val="28"/>
          <w:sz w:val="28"/>
          <w:szCs w:val="28"/>
          <w:rtl w:val="true"/>
          <w:lang w:bidi="fa-IR"/>
        </w:rPr>
        <w:t xml:space="preserve">و نوشتن نامه های جعلی از زبان اصحاب ودادن نسبت های ناروا به منظور لجن مال کردن اعتبار و حیثیت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اگر سخن خود ابن حجر را ملاک قرار دهیم باز نخواهیم توانست به روایت معاویه نه تنها اعتماد، بلکه حتی اعتنا کنیم، آنجا که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یحیی بن معین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که به عثمان یا طلحه یا یکی از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 دهد دجال و حقه باز است و روایتش قابل نوشتن نیست و لعنت خداو فرشتگان و همه مردمان بر او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دیگری که در همین جلد برنوشتیم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این گفته ها معاویه سرآمد دجالها و حقه بازها است‌و روایتش قابل نوشتن نیست و لعنت خداو فرشتگان و همه مردم بر اواست، چون‌هم او مرتکب این کار ناروا گشته و به شخصیتی چون مولای متقیان امیرمومنان و دو فرزند بزرگوارش امام مجتبی و امام سیدالشهدا دشنام داده است و به علامه امت عبدالله بن عباس و قیس بن سعد که درخشان ترین چهره های اصحابند و پر افتخارترین نشان، و با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اهانت می کرده و بهمین اکتفا ننموده، بلکه در نماز و دستور شفاعی و کتبی داده به مامورانش تا پیوسته به ایشان بد بگویند و لعنتشان کنند و این بدعت را تا آخرین لحظه زندگی ادامه داده و سنتی ننگین و بر قرار گردانیده که تاپایان دولت باطل امویان دوام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چنین ناسزاگوی بد زبان فحاشی که به مقدسات و افتخارات امت اهانت می کند می توان روایت کرد یاحدیث پذیرفت و به آنچه درباره اموردینی یا دنیوی می گوید استناد و اعتماد نمود؟</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بعلاوه در سند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به سلطنت رسیدی نیکرفتاری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عبدالملک بن عمر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حنبل‌می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روایتش بسیار مشوش است بااینکه کم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پانصد حدیث از او سراغ ندارم و در بسیاری</w:t>
      </w:r>
    </w:p>
    <w:p>
      <w:pPr>
        <w:pStyle w:val="BookText"/>
        <w:rPr/>
      </w:pPr>
      <w:r>
        <w:rPr>
          <w:rFonts w:ascii="IRNazanin" w:hAnsi="IRNazanin" w:eastAsia="IRNazanin"/>
          <w:color w:val="111111"/>
          <w:sz w:val="28"/>
          <w:sz w:val="28"/>
          <w:szCs w:val="28"/>
          <w:rtl w:val="true"/>
          <w:lang w:bidi="fa-IR"/>
        </w:rPr>
        <w:t>از آنها خطا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منصور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حنبل او را به شدت تضعیف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معین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پرت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مردن حافظه اش مختل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تدلیس می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نام اسماعیل بن ابراهیم مهاجر هست که ابن معین و نسائی و ابن‌جارود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سست روایتش خوانده اند، وابو داود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سست روایت است، ومن حدیثش را نمی 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حاتم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اشتباهات فاحش از او سر میزده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ساجی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اش باید تامل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نام این دو نفر در سند روایت آمده حدیثشناس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روایتی سست خوانده است و خفاجی در شرح شفا نظرش را تائید کرده است و نیز علی قادری در شرح خویش در حاشیه شرح خفاجی</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 روایات سه گانه مذکور مانند دیگر روایات و اخبار مربوط به جنگهای داخلی باید بررسی و با تجربه و مشهودات سنجیده شود و بدون این سنجش و تحقیق نمی توان امتیاز یا نقص و رذیلتی را برای شخص مورد نظر در روایت قائل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مفاد آنها را به بوته واقعیات خارجی و تجربه حیات معاویه در می آوریم می بینیم ناسره وبیفائده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 یابیم که به هنگام سلطنت هرگز نیکرفتاری ننموده وچون عهده دار امور حکومتی گشته پرهیزگاری نکرده و عدل و داد نورزیده‌و نه عذر نیکوکاران را پذیرفته و نه خطای بدکاران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بنابراین‌آن حرفها برایش نه بشارت، بلکه اتمام حجت و تهدید و اخطار بوده است، و 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دانسته که او به هیچوجه نیکرفتاری و دادگستری وپرهیزکاری</w:t>
      </w:r>
      <w:bookmarkStart w:id="187" w:name="pg10095_93375"/>
    </w:p>
    <w:p>
      <w:pPr>
        <w:pStyle w:val="BookText"/>
        <w:rPr/>
      </w:pPr>
      <w:bookmarkEnd w:id="187"/>
      <w:r>
        <w:rPr>
          <w:rFonts w:ascii="IRNazanin" w:hAnsi="IRNazanin" w:eastAsia="IRNazanin"/>
          <w:color w:val="111111"/>
          <w:sz w:val="28"/>
          <w:sz w:val="28"/>
          <w:szCs w:val="28"/>
          <w:rtl w:val="true"/>
          <w:lang w:bidi="fa-IR"/>
        </w:rPr>
        <w:t>نخواهد کرد وبه همین جهت خواسته از آگهی و اخطار و ابلاغ هیچ دریغ ننموده باشد تا کیفر بدرفتار و ستمگستری و کثافتکاری او سنگین و به مقدار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معنا کجا و مفهومی که ابن حجر برای آن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بفرض که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کرده کجا این تصور بیجا که سلطنت معاویه حکومتی شایسته و پسندیده است و خلافتی الهی و جانشین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سلطنت وی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آن لغزش ها و انحرافاتی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هشدارمی دهد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اگر بخواهی سر از کارهای خصوصی و پنهانی مردم در آوری‌آنان را فاسد شان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فرمایشات دیگری درباره او و سلطنتش</w:t>
      </w:r>
      <w:r>
        <w:rPr>
          <w:rFonts w:eastAsia="IRNazanin" w:cs="IRNazanin"/>
          <w:color w:val="111111"/>
          <w:sz w:val="28"/>
          <w:szCs w:val="28"/>
          <w:rtl w:val="true"/>
          <w:lang w:bidi="fa-IR"/>
        </w:rPr>
        <w:t>.</w:t>
      </w:r>
    </w:p>
    <w:p>
      <w:pPr>
        <w:pStyle w:val="Heading6"/>
        <w:numPr>
          <w:ilvl w:val="5"/>
          <w:numId w:val="1"/>
        </w:numPr>
        <w:rPr/>
      </w:pPr>
      <w:bookmarkStart w:id="188" w:name="__RefHeading___Toc177583_1067777946"/>
      <w:bookmarkStart w:id="189" w:name="_Toc67"/>
      <w:bookmarkEnd w:id="188"/>
      <w:r>
        <w:rPr>
          <w:rtl w:val="true"/>
        </w:rPr>
        <w:t>نگاهی در مناقب معاویه</w:t>
      </w:r>
      <w:bookmarkEnd w:id="189"/>
    </w:p>
    <w:p>
      <w:pPr>
        <w:pStyle w:val="BookText"/>
        <w:rPr/>
      </w:pPr>
      <w:r>
        <w:rPr>
          <w:rFonts w:ascii="IRNazanin" w:hAnsi="IRNazanin" w:eastAsia="IRNazanin"/>
          <w:color w:val="111111"/>
          <w:sz w:val="28"/>
          <w:sz w:val="28"/>
          <w:szCs w:val="28"/>
          <w:rtl w:val="true"/>
          <w:lang w:bidi="fa-IR"/>
        </w:rPr>
        <w:t>اگر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بفرض که روایات مذکور را راست پنداشته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لحن کلام و رموز گفتگو وارد بود و نمی خواست خود را به نفهی بزند و گوشش کرو دیده بصیرتش کور نمی بود می فهمید که آنها به مذمت معاویه بیشتر شبیه است تا به مدح و تمجیدش، و اگر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اخطار به او نبود و نمی خواست سرکوبش دهد و سرزنشش نماید به پیروانش دستور نمی داد که هر وقت او را برفراز منبرش دیدند بکشندش و به مردم‌اعلام می نمود که معاویه و دار و دسته اش تجاوزکار مسلح داخلی هستند و قاتل‌عمار یاسر، و نیز معاویه و همدستانش را منحرفان ستمگری که جنگیدن با آنها وظیفه مسلمانان است نمی شمرد و به جانشین خویش امام راستین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نمی داد که با او بجنگد و اصحاب عادل و نیکروش را مامور مبارزه با او و بر ملا ساختن نقشه های شوم و بدعتهایش نمی نمو و خیلی سفارشها و دستورات دیگر را نمی داد</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روایات صحت می داشت و به مفهومی می بود که ابن حجر پنداشته و اگر اصحاب آن را همین گونه فهمیده بودند چرا وقتی که از پی خلافت برآمد اصحاب عالیمقام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مخالفت برخاستند و برگبار و سرزنش و پر خاشش بستند؟ مگر این کار را نه از آن جهت کردند که ادعای شایستگی اش را برای خلافت باطل می دانستند و برایش حق حکومت قائل نبودند و می گفتند اسیران آزاد شده فتح</w:t>
      </w:r>
    </w:p>
    <w:p>
      <w:pPr>
        <w:pStyle w:val="BookText"/>
        <w:rPr/>
      </w:pPr>
      <w:r>
        <w:rPr>
          <w:rFonts w:ascii="IRNazanin" w:hAnsi="IRNazanin" w:eastAsia="IRNazanin"/>
          <w:color w:val="111111"/>
          <w:sz w:val="28"/>
          <w:sz w:val="28"/>
          <w:szCs w:val="28"/>
          <w:rtl w:val="true"/>
          <w:lang w:bidi="fa-IR"/>
        </w:rPr>
        <w:t>مکه را حق خلافت نیست و نه حق دخالت در شوون آن؟</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عمده مطالبی که ابن حجر برای دفاع از معاویه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دیگرش را که آمیخته به دشنام و ناسزاهای جاهلانه است بی جواب می گذاریم و از آن بزرگوارانه در می گذریم، و قضاوت آن را به شما وا می گذاریم تا خود بیندیشید و انصاف دهید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image" Target="media/image2.jpeg"/><Relationship Id="rId282" Type="http://schemas.openxmlformats.org/officeDocument/2006/relationships/image" Target="media/image2.jpeg"/><Relationship Id="rId283" Type="http://schemas.openxmlformats.org/officeDocument/2006/relationships/footer" Target="footer276.xml"/><Relationship Id="rId284" Type="http://schemas.openxmlformats.org/officeDocument/2006/relationships/numbering" Target="numbering.xml"/><Relationship Id="rId285" Type="http://schemas.openxmlformats.org/officeDocument/2006/relationships/fontTable" Target="fontTable.xml"/><Relationship Id="rId286" Type="http://schemas.openxmlformats.org/officeDocument/2006/relationships/settings" Target="settings.xml"/><Relationship Id="rId2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280</Pages>
  <Words>87447</Words>
  <Characters>316582</Characters>
  <CharactersWithSpaces>402258</CharactersWithSpaces>
  <Paragraphs>1774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2026-08-20T22:54:26Z</dcterms:created>
  <dc:creator>ghaemiyeh.com</dc:creator>
  <dc:description/>
  <dc:language>en-US</dc:language>
  <cp:lastModifiedBy/>
  <dcterms:modified xsi:type="dcterms:W3CDTF">2026-08-21T02:24:32Z</dcterms:modified>
  <cp:revision>1</cp:revision>
  <dc:subject/>
  <dc:title>ترجمه الغدیر جلد 20</dc:title>
</cp:coreProperties>
</file>

<file path=docProps/custom.xml><?xml version="1.0" encoding="utf-8"?>
<Properties xmlns="http://schemas.openxmlformats.org/officeDocument/2006/custom-properties" xmlns:vt="http://schemas.openxmlformats.org/officeDocument/2006/docPropsVTypes"/>
</file>