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طب الإمام أمیرالمؤمنین علی بن ابی طالب علیهماالسلام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4235_2870459653">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5884237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884239_2870459653">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5884241_2870459653">
            <w:r>
              <w:rPr>
                <w:webHidden/>
                <w:rStyle w:val="IndexLink"/>
                <w:rtl w:val="true"/>
              </w:rPr>
              <w:t>تقديم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5884243_2870459653">
            <w:r>
              <w:rPr>
                <w:webHidden/>
                <w:rStyle w:val="IndexLink"/>
                <w:rtl w:val="true"/>
              </w:rPr>
              <w:t>مقدمة المؤلف</w:t>
            </w:r>
            <w:r>
              <w:rPr>
                <w:rStyle w:val="IndexLink"/>
                <w:rtl w:val="true"/>
              </w:rPr>
              <w:tab/>
            </w:r>
            <w:r>
              <w:rPr>
                <w:rStyle w:val="IndexLink"/>
              </w:rPr>
              <w:t>25</w:t>
            </w:r>
          </w:hyperlink>
        </w:p>
        <w:p>
          <w:pPr>
            <w:pStyle w:val="Contents2"/>
            <w:tabs>
              <w:tab w:val="clear" w:pos="8743"/>
              <w:tab w:val="right" w:pos="9026" w:leader="dot"/>
            </w:tabs>
            <w:rPr/>
          </w:pPr>
          <w:hyperlink w:anchor="__RefHeading___Toc5884245_2870459653">
            <w:r>
              <w:rPr>
                <w:webHidden/>
                <w:rStyle w:val="IndexLink"/>
                <w:rtl w:val="true"/>
              </w:rPr>
              <w:t>مقدمات علمية هامة</w:t>
            </w:r>
            <w:r>
              <w:rPr>
                <w:rStyle w:val="IndexLink"/>
                <w:rtl w:val="true"/>
              </w:rPr>
              <w:tab/>
            </w:r>
            <w:r>
              <w:rPr>
                <w:rStyle w:val="IndexLink"/>
              </w:rPr>
              <w:t>27</w:t>
            </w:r>
          </w:hyperlink>
        </w:p>
        <w:p>
          <w:pPr>
            <w:pStyle w:val="Contents3"/>
            <w:tabs>
              <w:tab w:val="clear" w:pos="8459"/>
              <w:tab w:val="right" w:pos="9026" w:leader="dot"/>
            </w:tabs>
            <w:rPr/>
          </w:pPr>
          <w:hyperlink w:anchor="__RefHeading___Toc5884247_2870459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884249_2870459653">
            <w:r>
              <w:rPr>
                <w:webHidden/>
                <w:rStyle w:val="IndexLink"/>
                <w:rtl w:val="true"/>
              </w:rPr>
              <w:t>أهمية الطب إسلامياً</w:t>
            </w:r>
            <w:r>
              <w:rPr>
                <w:rStyle w:val="IndexLink"/>
                <w:rtl w:val="true"/>
              </w:rPr>
              <w:tab/>
            </w:r>
            <w:r>
              <w:rPr>
                <w:rStyle w:val="IndexLink"/>
              </w:rPr>
              <w:t>29</w:t>
            </w:r>
          </w:hyperlink>
        </w:p>
        <w:p>
          <w:pPr>
            <w:pStyle w:val="Contents3"/>
            <w:tabs>
              <w:tab w:val="clear" w:pos="8459"/>
              <w:tab w:val="right" w:pos="9026" w:leader="dot"/>
            </w:tabs>
            <w:rPr/>
          </w:pPr>
          <w:hyperlink w:anchor="__RefHeading___Toc5884251_2870459653">
            <w:r>
              <w:rPr>
                <w:webHidden/>
                <w:rStyle w:val="IndexLink"/>
                <w:rtl w:val="true"/>
              </w:rPr>
              <w:t>الإسلام والطب</w:t>
            </w:r>
            <w:r>
              <w:rPr>
                <w:rStyle w:val="IndexLink"/>
                <w:rtl w:val="true"/>
              </w:rPr>
              <w:tab/>
            </w:r>
            <w:r>
              <w:rPr>
                <w:rStyle w:val="IndexLink"/>
              </w:rPr>
              <w:t>30</w:t>
            </w:r>
          </w:hyperlink>
        </w:p>
        <w:p>
          <w:pPr>
            <w:pStyle w:val="Contents3"/>
            <w:tabs>
              <w:tab w:val="clear" w:pos="8459"/>
              <w:tab w:val="right" w:pos="9026" w:leader="dot"/>
            </w:tabs>
            <w:rPr/>
          </w:pPr>
          <w:hyperlink w:anchor="__RefHeading___Toc5884253_2870459653">
            <w:r>
              <w:rPr>
                <w:webHidden/>
                <w:rStyle w:val="IndexLink"/>
                <w:rtl w:val="true"/>
              </w:rPr>
              <w:t>بين الطب القديم والحديث</w:t>
            </w:r>
            <w:r>
              <w:rPr>
                <w:rStyle w:val="IndexLink"/>
                <w:rtl w:val="true"/>
              </w:rPr>
              <w:tab/>
            </w:r>
            <w:r>
              <w:rPr>
                <w:rStyle w:val="IndexLink"/>
              </w:rPr>
              <w:t>32</w:t>
            </w:r>
          </w:hyperlink>
        </w:p>
        <w:p>
          <w:pPr>
            <w:pStyle w:val="Contents3"/>
            <w:tabs>
              <w:tab w:val="clear" w:pos="8459"/>
              <w:tab w:val="right" w:pos="9026" w:leader="dot"/>
            </w:tabs>
            <w:rPr/>
          </w:pPr>
          <w:hyperlink w:anchor="__RefHeading___Toc5884255_2870459653">
            <w:r>
              <w:rPr>
                <w:webHidden/>
                <w:rStyle w:val="IndexLink"/>
                <w:rtl w:val="true"/>
              </w:rPr>
              <w:t>طب أهل البيت</w:t>
            </w:r>
            <w:r>
              <w:rPr>
                <w:rStyle w:val="IndexLink"/>
                <w:rtl w:val="true"/>
              </w:rPr>
              <w:t>(</w:t>
            </w:r>
            <w:r>
              <w:rPr>
                <w:rStyle w:val="IndexLink"/>
                <w:rtl w:val="true"/>
              </w:rPr>
              <w:t>علیهم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5884257_2870459653">
            <w:r>
              <w:rPr>
                <w:webHidden/>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و أسس الصحة</w:t>
            </w:r>
            <w:r>
              <w:rPr>
                <w:rStyle w:val="IndexLink"/>
                <w:rtl w:val="true"/>
              </w:rPr>
              <w:tab/>
            </w:r>
            <w:r>
              <w:rPr>
                <w:rStyle w:val="IndexLink"/>
              </w:rPr>
              <w:t>39</w:t>
            </w:r>
          </w:hyperlink>
        </w:p>
        <w:p>
          <w:pPr>
            <w:pStyle w:val="Contents3"/>
            <w:tabs>
              <w:tab w:val="clear" w:pos="8459"/>
              <w:tab w:val="right" w:pos="9026" w:leader="dot"/>
            </w:tabs>
            <w:rPr/>
          </w:pPr>
          <w:hyperlink w:anchor="__RefHeading___Toc5884259_2870459653">
            <w:r>
              <w:rPr>
                <w:webHidden/>
                <w:rStyle w:val="IndexLink"/>
                <w:rtl w:val="true"/>
              </w:rPr>
              <w:t>آداب الأكل والشرب فی احکام الشریعة الاسلامیة</w:t>
            </w:r>
            <w:r>
              <w:rPr>
                <w:rStyle w:val="IndexLink"/>
                <w:rtl w:val="true"/>
              </w:rPr>
              <w:tab/>
            </w:r>
            <w:r>
              <w:rPr>
                <w:rStyle w:val="IndexLink"/>
              </w:rPr>
              <w:t>42</w:t>
            </w:r>
          </w:hyperlink>
        </w:p>
        <w:p>
          <w:pPr>
            <w:pStyle w:val="Contents3"/>
            <w:tabs>
              <w:tab w:val="clear" w:pos="8459"/>
              <w:tab w:val="right" w:pos="9026" w:leader="dot"/>
            </w:tabs>
            <w:rPr/>
          </w:pPr>
          <w:hyperlink w:anchor="__RefHeading___Toc5884261_2870459653">
            <w:r>
              <w:rPr>
                <w:webHidden/>
                <w:rStyle w:val="IndexLink"/>
                <w:rtl w:val="true"/>
              </w:rPr>
              <w:t>إدراك الغذاء عند النراقي</w:t>
            </w:r>
            <w:r>
              <w:rPr>
                <w:rStyle w:val="IndexLink"/>
                <w:rtl w:val="true"/>
              </w:rPr>
              <w:tab/>
            </w:r>
            <w:r>
              <w:rPr>
                <w:rStyle w:val="IndexLink"/>
              </w:rPr>
              <w:t>45</w:t>
            </w:r>
          </w:hyperlink>
        </w:p>
        <w:p>
          <w:pPr>
            <w:pStyle w:val="Contents3"/>
            <w:tabs>
              <w:tab w:val="clear" w:pos="8459"/>
              <w:tab w:val="right" w:pos="9026" w:leader="dot"/>
            </w:tabs>
            <w:rPr/>
          </w:pPr>
          <w:hyperlink w:anchor="__RefHeading___Toc5884263_2870459653">
            <w:r>
              <w:rPr>
                <w:webHidden/>
                <w:rStyle w:val="IndexLink"/>
                <w:rtl w:val="true"/>
              </w:rPr>
              <w:t>الغذاء الكامل علمياً</w:t>
            </w:r>
            <w:r>
              <w:rPr>
                <w:rStyle w:val="IndexLink"/>
                <w:rtl w:val="true"/>
              </w:rPr>
              <w:tab/>
            </w:r>
            <w:r>
              <w:rPr>
                <w:rStyle w:val="IndexLink"/>
              </w:rPr>
              <w:t>46</w:t>
            </w:r>
          </w:hyperlink>
        </w:p>
        <w:p>
          <w:pPr>
            <w:pStyle w:val="Contents3"/>
            <w:tabs>
              <w:tab w:val="clear" w:pos="8459"/>
              <w:tab w:val="right" w:pos="9026" w:leader="dot"/>
            </w:tabs>
            <w:rPr/>
          </w:pPr>
          <w:hyperlink w:anchor="__RefHeading___Toc5884265_2870459653">
            <w:r>
              <w:rPr>
                <w:webHidden/>
                <w:rStyle w:val="IndexLink"/>
                <w:rtl w:val="true"/>
              </w:rPr>
              <w:t>جدول الفيتامينات الرئيسية</w:t>
            </w:r>
            <w:r>
              <w:rPr>
                <w:rStyle w:val="IndexLink"/>
                <w:rtl w:val="true"/>
              </w:rPr>
              <w:tab/>
            </w:r>
            <w:r>
              <w:rPr>
                <w:rStyle w:val="IndexLink"/>
              </w:rPr>
              <w:t>48</w:t>
            </w:r>
          </w:hyperlink>
        </w:p>
        <w:p>
          <w:pPr>
            <w:pStyle w:val="Contents3"/>
            <w:tabs>
              <w:tab w:val="clear" w:pos="8459"/>
              <w:tab w:val="right" w:pos="9026" w:leader="dot"/>
            </w:tabs>
            <w:rPr/>
          </w:pPr>
          <w:hyperlink w:anchor="__RefHeading___Toc5884267_2870459653">
            <w:r>
              <w:rPr>
                <w:webHidden/>
                <w:rStyle w:val="IndexLink"/>
                <w:rtl w:val="true"/>
              </w:rPr>
              <w:t>من آداب الصوم</w:t>
            </w:r>
            <w:r>
              <w:rPr>
                <w:rStyle w:val="IndexLink"/>
                <w:rtl w:val="true"/>
              </w:rPr>
              <w:tab/>
            </w:r>
            <w:r>
              <w:rPr>
                <w:rStyle w:val="IndexLink"/>
              </w:rPr>
              <w:t>49</w:t>
            </w:r>
          </w:hyperlink>
        </w:p>
        <w:p>
          <w:pPr>
            <w:pStyle w:val="Contents2"/>
            <w:tabs>
              <w:tab w:val="clear" w:pos="8743"/>
              <w:tab w:val="right" w:pos="9026" w:leader="dot"/>
            </w:tabs>
            <w:rPr/>
          </w:pPr>
          <w:hyperlink w:anchor="__RefHeading___Toc5884269_2870459653">
            <w:r>
              <w:rPr>
                <w:webHidden/>
                <w:rStyle w:val="IndexLink"/>
                <w:rtl w:val="true"/>
              </w:rPr>
              <w:t>فصل النباتات</w:t>
            </w:r>
            <w:r>
              <w:rPr>
                <w:rStyle w:val="IndexLink"/>
                <w:rtl w:val="true"/>
              </w:rPr>
              <w:tab/>
            </w:r>
            <w:r>
              <w:rPr>
                <w:rStyle w:val="IndexLink"/>
              </w:rPr>
              <w:t>53</w:t>
            </w:r>
          </w:hyperlink>
        </w:p>
        <w:p>
          <w:pPr>
            <w:pStyle w:val="Contents3"/>
            <w:tabs>
              <w:tab w:val="clear" w:pos="8459"/>
              <w:tab w:val="right" w:pos="9026" w:leader="dot"/>
            </w:tabs>
            <w:rPr/>
          </w:pPr>
          <w:hyperlink w:anchor="__RefHeading___Toc5884271_2870459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884273_2870459653">
            <w:r>
              <w:rPr>
                <w:webHidden/>
                <w:rStyle w:val="IndexLink"/>
                <w:rtl w:val="true"/>
              </w:rPr>
              <w:t>الأترج</w:t>
            </w:r>
            <w:r>
              <w:rPr>
                <w:rStyle w:val="IndexLink"/>
                <w:rtl w:val="true"/>
              </w:rPr>
              <w:tab/>
            </w:r>
            <w:r>
              <w:rPr>
                <w:rStyle w:val="IndexLink"/>
              </w:rPr>
              <w:t>55</w:t>
            </w:r>
          </w:hyperlink>
        </w:p>
        <w:p>
          <w:pPr>
            <w:pStyle w:val="Contents3"/>
            <w:tabs>
              <w:tab w:val="clear" w:pos="8459"/>
              <w:tab w:val="right" w:pos="9026" w:leader="dot"/>
            </w:tabs>
            <w:rPr/>
          </w:pPr>
          <w:hyperlink w:anchor="__RefHeading___Toc5884275_2870459653">
            <w:r>
              <w:rPr>
                <w:webHidden/>
                <w:rStyle w:val="IndexLink"/>
                <w:rtl w:val="true"/>
              </w:rPr>
              <w:t>البادروج</w:t>
            </w:r>
            <w:r>
              <w:rPr>
                <w:rStyle w:val="IndexLink"/>
                <w:rtl w:val="true"/>
              </w:rPr>
              <w:tab/>
            </w:r>
            <w:r>
              <w:rPr>
                <w:rStyle w:val="IndexLink"/>
              </w:rPr>
              <w:t>57</w:t>
            </w:r>
          </w:hyperlink>
        </w:p>
        <w:p>
          <w:pPr>
            <w:pStyle w:val="Contents3"/>
            <w:tabs>
              <w:tab w:val="clear" w:pos="8459"/>
              <w:tab w:val="right" w:pos="9026" w:leader="dot"/>
            </w:tabs>
            <w:rPr/>
          </w:pPr>
          <w:hyperlink w:anchor="__RefHeading___Toc5884277_2870459653">
            <w:r>
              <w:rPr>
                <w:webHidden/>
                <w:rStyle w:val="IndexLink"/>
                <w:rtl w:val="true"/>
              </w:rPr>
              <w:t>البرني</w:t>
            </w:r>
            <w:r>
              <w:rPr>
                <w:rStyle w:val="IndexLink"/>
                <w:rtl w:val="true"/>
              </w:rPr>
              <w:tab/>
            </w:r>
            <w:r>
              <w:rPr>
                <w:rStyle w:val="IndexLink"/>
              </w:rPr>
              <w:t>59</w:t>
            </w:r>
          </w:hyperlink>
        </w:p>
        <w:p>
          <w:pPr>
            <w:pStyle w:val="Contents3"/>
            <w:tabs>
              <w:tab w:val="clear" w:pos="8459"/>
              <w:tab w:val="right" w:pos="9026" w:leader="dot"/>
            </w:tabs>
            <w:rPr/>
          </w:pPr>
          <w:hyperlink w:anchor="__RefHeading___Toc5884279_2870459653">
            <w:r>
              <w:rPr>
                <w:webHidden/>
                <w:rStyle w:val="IndexLink"/>
                <w:rtl w:val="true"/>
              </w:rPr>
              <w:t>البَطْيخُ</w:t>
            </w:r>
            <w:r>
              <w:rPr>
                <w:rStyle w:val="IndexLink"/>
                <w:rtl w:val="true"/>
              </w:rPr>
              <w:tab/>
            </w:r>
            <w:r>
              <w:rPr>
                <w:rStyle w:val="IndexLink"/>
              </w:rPr>
              <w:t>60</w:t>
            </w:r>
          </w:hyperlink>
        </w:p>
        <w:p>
          <w:pPr>
            <w:pStyle w:val="Contents3"/>
            <w:tabs>
              <w:tab w:val="clear" w:pos="8459"/>
              <w:tab w:val="right" w:pos="9026" w:leader="dot"/>
            </w:tabs>
            <w:rPr/>
          </w:pPr>
          <w:hyperlink w:anchor="__RefHeading___Toc5884281_2870459653">
            <w:r>
              <w:rPr>
                <w:webHidden/>
                <w:rStyle w:val="IndexLink"/>
                <w:rtl w:val="true"/>
              </w:rPr>
              <w:t>البَنفسَجُ</w:t>
            </w:r>
            <w:r>
              <w:rPr>
                <w:rStyle w:val="IndexLink"/>
                <w:rtl w:val="true"/>
              </w:rPr>
              <w:tab/>
            </w:r>
            <w:r>
              <w:rPr>
                <w:rStyle w:val="IndexLink"/>
              </w:rPr>
              <w:t>63</w:t>
            </w:r>
          </w:hyperlink>
        </w:p>
        <w:p>
          <w:pPr>
            <w:pStyle w:val="Contents3"/>
            <w:tabs>
              <w:tab w:val="clear" w:pos="8459"/>
              <w:tab w:val="right" w:pos="9026" w:leader="dot"/>
            </w:tabs>
            <w:rPr/>
          </w:pPr>
          <w:hyperlink w:anchor="__RefHeading___Toc5884283_2870459653">
            <w:r>
              <w:rPr>
                <w:webHidden/>
                <w:rStyle w:val="IndexLink"/>
                <w:rtl w:val="true"/>
              </w:rPr>
              <w:t>التفاح</w:t>
            </w:r>
            <w:r>
              <w:rPr>
                <w:rStyle w:val="IndexLink"/>
                <w:rtl w:val="true"/>
              </w:rPr>
              <w:tab/>
            </w:r>
            <w:r>
              <w:rPr>
                <w:rStyle w:val="IndexLink"/>
              </w:rPr>
              <w:t>68</w:t>
            </w:r>
          </w:hyperlink>
        </w:p>
        <w:p>
          <w:pPr>
            <w:pStyle w:val="Contents3"/>
            <w:tabs>
              <w:tab w:val="clear" w:pos="8459"/>
              <w:tab w:val="right" w:pos="9026" w:leader="dot"/>
            </w:tabs>
            <w:rPr/>
          </w:pPr>
          <w:hyperlink w:anchor="__RefHeading___Toc5884285_2870459653">
            <w:r>
              <w:rPr>
                <w:webHidden/>
                <w:rStyle w:val="IndexLink"/>
                <w:rtl w:val="true"/>
              </w:rPr>
              <w:t>التَّفَّاحُ الشعشعاني</w:t>
            </w:r>
            <w:r>
              <w:rPr>
                <w:rStyle w:val="IndexLink"/>
                <w:rtl w:val="true"/>
              </w:rPr>
              <w:tab/>
            </w:r>
            <w:r>
              <w:rPr>
                <w:rStyle w:val="IndexLink"/>
              </w:rPr>
              <w:t>73</w:t>
            </w:r>
          </w:hyperlink>
        </w:p>
        <w:p>
          <w:pPr>
            <w:pStyle w:val="Contents3"/>
            <w:tabs>
              <w:tab w:val="clear" w:pos="8459"/>
              <w:tab w:val="right" w:pos="9026" w:leader="dot"/>
            </w:tabs>
            <w:rPr/>
          </w:pPr>
          <w:hyperlink w:anchor="__RefHeading___Toc5884287_2870459653">
            <w:r>
              <w:rPr>
                <w:webHidden/>
                <w:rStyle w:val="IndexLink"/>
                <w:rtl w:val="true"/>
              </w:rPr>
              <w:t>التّمر</w:t>
            </w:r>
            <w:r>
              <w:rPr>
                <w:rStyle w:val="IndexLink"/>
                <w:rtl w:val="true"/>
              </w:rPr>
              <w:tab/>
            </w:r>
            <w:r>
              <w:rPr>
                <w:rStyle w:val="IndexLink"/>
              </w:rPr>
              <w:t>73</w:t>
            </w:r>
          </w:hyperlink>
        </w:p>
        <w:p>
          <w:pPr>
            <w:pStyle w:val="Contents3"/>
            <w:tabs>
              <w:tab w:val="clear" w:pos="8459"/>
              <w:tab w:val="right" w:pos="9026" w:leader="dot"/>
            </w:tabs>
            <w:rPr/>
          </w:pPr>
          <w:hyperlink w:anchor="__RefHeading___Toc5884289_2870459653">
            <w:r>
              <w:rPr>
                <w:webHidden/>
                <w:rStyle w:val="IndexLink"/>
                <w:rtl w:val="true"/>
              </w:rPr>
              <w:t>التّین</w:t>
            </w:r>
            <w:r>
              <w:rPr>
                <w:rStyle w:val="IndexLink"/>
                <w:rtl w:val="true"/>
              </w:rPr>
              <w:tab/>
            </w:r>
            <w:r>
              <w:rPr>
                <w:rStyle w:val="IndexLink"/>
              </w:rPr>
              <w:t>77</w:t>
            </w:r>
          </w:hyperlink>
        </w:p>
        <w:p>
          <w:pPr>
            <w:pStyle w:val="Contents3"/>
            <w:tabs>
              <w:tab w:val="clear" w:pos="8459"/>
              <w:tab w:val="right" w:pos="9026" w:leader="dot"/>
            </w:tabs>
            <w:rPr/>
          </w:pPr>
          <w:hyperlink w:anchor="__RefHeading___Toc5884291_2870459653">
            <w:r>
              <w:rPr>
                <w:webHidden/>
                <w:rStyle w:val="IndexLink"/>
                <w:rtl w:val="true"/>
              </w:rPr>
              <w:t>الثوم</w:t>
            </w:r>
            <w:r>
              <w:rPr>
                <w:rStyle w:val="IndexLink"/>
                <w:rtl w:val="true"/>
              </w:rPr>
              <w:tab/>
            </w:r>
            <w:r>
              <w:rPr>
                <w:rStyle w:val="IndexLink"/>
              </w:rPr>
              <w:t>80</w:t>
            </w:r>
          </w:hyperlink>
        </w:p>
        <w:p>
          <w:pPr>
            <w:pStyle w:val="Contents3"/>
            <w:tabs>
              <w:tab w:val="clear" w:pos="8459"/>
              <w:tab w:val="right" w:pos="9026" w:leader="dot"/>
            </w:tabs>
            <w:rPr/>
          </w:pPr>
          <w:hyperlink w:anchor="__RefHeading___Toc5884293_2870459653">
            <w:r>
              <w:rPr>
                <w:webHidden/>
                <w:rStyle w:val="IndexLink"/>
                <w:rtl w:val="true"/>
              </w:rPr>
              <w:t>الجوز</w:t>
            </w:r>
            <w:r>
              <w:rPr>
                <w:rStyle w:val="IndexLink"/>
                <w:rtl w:val="true"/>
              </w:rPr>
              <w:tab/>
            </w:r>
            <w:r>
              <w:rPr>
                <w:rStyle w:val="IndexLink"/>
              </w:rPr>
              <w:t>83</w:t>
            </w:r>
          </w:hyperlink>
        </w:p>
        <w:p>
          <w:pPr>
            <w:pStyle w:val="Contents3"/>
            <w:tabs>
              <w:tab w:val="clear" w:pos="8459"/>
              <w:tab w:val="right" w:pos="9026" w:leader="dot"/>
            </w:tabs>
            <w:rPr/>
          </w:pPr>
          <w:hyperlink w:anchor="__RefHeading___Toc5884295_2870459653">
            <w:r>
              <w:rPr>
                <w:webHidden/>
                <w:rStyle w:val="IndexLink"/>
                <w:rtl w:val="true"/>
              </w:rPr>
              <w:t>الحَرمَل</w:t>
            </w:r>
            <w:r>
              <w:rPr>
                <w:rStyle w:val="IndexLink"/>
                <w:rtl w:val="true"/>
              </w:rPr>
              <w:tab/>
            </w:r>
            <w:r>
              <w:rPr>
                <w:rStyle w:val="IndexLink"/>
              </w:rPr>
              <w:t>84</w:t>
            </w:r>
          </w:hyperlink>
        </w:p>
        <w:p>
          <w:pPr>
            <w:pStyle w:val="Contents3"/>
            <w:tabs>
              <w:tab w:val="clear" w:pos="8459"/>
              <w:tab w:val="right" w:pos="9026" w:leader="dot"/>
            </w:tabs>
            <w:rPr/>
          </w:pPr>
          <w:hyperlink w:anchor="__RefHeading___Toc5884297_2870459653">
            <w:r>
              <w:rPr>
                <w:webHidden/>
                <w:rStyle w:val="IndexLink"/>
                <w:rtl w:val="true"/>
              </w:rPr>
              <w:t>الحِنّاء</w:t>
            </w:r>
            <w:r>
              <w:rPr>
                <w:rStyle w:val="IndexLink"/>
                <w:rtl w:val="true"/>
              </w:rPr>
              <w:tab/>
            </w:r>
            <w:r>
              <w:rPr>
                <w:rStyle w:val="IndexLink"/>
              </w:rPr>
              <w:t>87</w:t>
            </w:r>
          </w:hyperlink>
        </w:p>
        <w:p>
          <w:pPr>
            <w:pStyle w:val="Contents3"/>
            <w:tabs>
              <w:tab w:val="clear" w:pos="8459"/>
              <w:tab w:val="right" w:pos="9026" w:leader="dot"/>
            </w:tabs>
            <w:rPr/>
          </w:pPr>
          <w:hyperlink w:anchor="__RefHeading___Toc5884299_2870459653">
            <w:r>
              <w:rPr>
                <w:webHidden/>
                <w:rStyle w:val="IndexLink"/>
                <w:rtl w:val="true"/>
              </w:rPr>
              <w:t>الخظمي</w:t>
            </w:r>
            <w:r>
              <w:rPr>
                <w:rStyle w:val="IndexLink"/>
                <w:rtl w:val="true"/>
              </w:rPr>
              <w:tab/>
            </w:r>
            <w:r>
              <w:rPr>
                <w:rStyle w:val="IndexLink"/>
              </w:rPr>
              <w:t>89</w:t>
            </w:r>
          </w:hyperlink>
        </w:p>
        <w:p>
          <w:pPr>
            <w:pStyle w:val="Contents3"/>
            <w:tabs>
              <w:tab w:val="clear" w:pos="8459"/>
              <w:tab w:val="right" w:pos="9026" w:leader="dot"/>
            </w:tabs>
            <w:rPr/>
          </w:pPr>
          <w:hyperlink w:anchor="__RefHeading___Toc5884301_2870459653">
            <w:r>
              <w:rPr>
                <w:webHidden/>
                <w:rStyle w:val="IndexLink"/>
                <w:rtl w:val="true"/>
              </w:rPr>
              <w:t>الدُبّاء</w:t>
            </w:r>
            <w:r>
              <w:rPr>
                <w:rStyle w:val="IndexLink"/>
                <w:rtl w:val="true"/>
              </w:rPr>
              <w:tab/>
            </w:r>
            <w:r>
              <w:rPr>
                <w:rStyle w:val="IndexLink"/>
              </w:rPr>
              <w:t>91</w:t>
            </w:r>
          </w:hyperlink>
        </w:p>
        <w:p>
          <w:pPr>
            <w:pStyle w:val="Contents3"/>
            <w:tabs>
              <w:tab w:val="clear" w:pos="8459"/>
              <w:tab w:val="right" w:pos="9026" w:leader="dot"/>
            </w:tabs>
            <w:rPr/>
          </w:pPr>
          <w:hyperlink w:anchor="__RefHeading___Toc5884303_2870459653">
            <w:r>
              <w:rPr>
                <w:webHidden/>
                <w:rStyle w:val="IndexLink"/>
                <w:rtl w:val="true"/>
              </w:rPr>
              <w:t>الرطب</w:t>
            </w:r>
            <w:r>
              <w:rPr>
                <w:rStyle w:val="IndexLink"/>
                <w:rtl w:val="true"/>
              </w:rPr>
              <w:tab/>
            </w:r>
            <w:r>
              <w:rPr>
                <w:rStyle w:val="IndexLink"/>
              </w:rPr>
              <w:t>93</w:t>
            </w:r>
          </w:hyperlink>
        </w:p>
        <w:p>
          <w:pPr>
            <w:pStyle w:val="Contents3"/>
            <w:tabs>
              <w:tab w:val="clear" w:pos="8459"/>
              <w:tab w:val="right" w:pos="9026" w:leader="dot"/>
            </w:tabs>
            <w:rPr/>
          </w:pPr>
          <w:hyperlink w:anchor="__RefHeading___Toc5884305_2870459653">
            <w:r>
              <w:rPr>
                <w:webHidden/>
                <w:rStyle w:val="IndexLink"/>
                <w:rtl w:val="true"/>
              </w:rPr>
              <w:t>الرُّطَبُ المشاني</w:t>
            </w:r>
            <w:r>
              <w:rPr>
                <w:rStyle w:val="IndexLink"/>
                <w:rtl w:val="true"/>
              </w:rPr>
              <w:tab/>
            </w:r>
            <w:r>
              <w:rPr>
                <w:rStyle w:val="IndexLink"/>
              </w:rPr>
              <w:t>95</w:t>
            </w:r>
          </w:hyperlink>
        </w:p>
        <w:p>
          <w:pPr>
            <w:pStyle w:val="Contents3"/>
            <w:tabs>
              <w:tab w:val="clear" w:pos="8459"/>
              <w:tab w:val="right" w:pos="9026" w:leader="dot"/>
            </w:tabs>
            <w:rPr/>
          </w:pPr>
          <w:hyperlink w:anchor="__RefHeading___Toc5884307_2870459653">
            <w:r>
              <w:rPr>
                <w:webHidden/>
                <w:rStyle w:val="IndexLink"/>
                <w:rtl w:val="true"/>
              </w:rPr>
              <w:t>الرّمان</w:t>
            </w:r>
            <w:r>
              <w:rPr>
                <w:rStyle w:val="IndexLink"/>
                <w:rtl w:val="true"/>
              </w:rPr>
              <w:tab/>
            </w:r>
            <w:r>
              <w:rPr>
                <w:rStyle w:val="IndexLink"/>
              </w:rPr>
              <w:t>95</w:t>
            </w:r>
          </w:hyperlink>
        </w:p>
        <w:p>
          <w:pPr>
            <w:pStyle w:val="Contents3"/>
            <w:tabs>
              <w:tab w:val="clear" w:pos="8459"/>
              <w:tab w:val="right" w:pos="9026" w:leader="dot"/>
            </w:tabs>
            <w:rPr/>
          </w:pPr>
          <w:hyperlink w:anchor="__RefHeading___Toc5884309_2870459653">
            <w:r>
              <w:rPr>
                <w:webHidden/>
                <w:rStyle w:val="IndexLink"/>
                <w:rtl w:val="true"/>
              </w:rPr>
              <w:t>الرمان الأملسي</w:t>
            </w:r>
            <w:r>
              <w:rPr>
                <w:rStyle w:val="IndexLink"/>
                <w:rtl w:val="true"/>
              </w:rPr>
              <w:tab/>
            </w:r>
            <w:r>
              <w:rPr>
                <w:rStyle w:val="IndexLink"/>
              </w:rPr>
              <w:t>98</w:t>
            </w:r>
          </w:hyperlink>
        </w:p>
        <w:p>
          <w:pPr>
            <w:pStyle w:val="Contents3"/>
            <w:tabs>
              <w:tab w:val="clear" w:pos="8459"/>
              <w:tab w:val="right" w:pos="9026" w:leader="dot"/>
            </w:tabs>
            <w:rPr/>
          </w:pPr>
          <w:hyperlink w:anchor="__RefHeading___Toc5884311_2870459653">
            <w:r>
              <w:rPr>
                <w:webHidden/>
                <w:rStyle w:val="IndexLink"/>
                <w:rtl w:val="true"/>
              </w:rPr>
              <w:t>الزبيبُ</w:t>
            </w:r>
            <w:r>
              <w:rPr>
                <w:rStyle w:val="IndexLink"/>
                <w:rtl w:val="true"/>
              </w:rPr>
              <w:tab/>
            </w:r>
            <w:r>
              <w:rPr>
                <w:rStyle w:val="IndexLink"/>
              </w:rPr>
              <w:t>99</w:t>
            </w:r>
          </w:hyperlink>
        </w:p>
        <w:p>
          <w:pPr>
            <w:pStyle w:val="Contents3"/>
            <w:tabs>
              <w:tab w:val="clear" w:pos="8459"/>
              <w:tab w:val="right" w:pos="9026" w:leader="dot"/>
            </w:tabs>
            <w:rPr/>
          </w:pPr>
          <w:hyperlink w:anchor="__RefHeading___Toc5884313_2870459653">
            <w:r>
              <w:rPr>
                <w:webHidden/>
                <w:rStyle w:val="IndexLink"/>
                <w:rtl w:val="true"/>
              </w:rPr>
              <w:t>الزّبيب الأحمر</w:t>
            </w:r>
            <w:r>
              <w:rPr>
                <w:rStyle w:val="IndexLink"/>
                <w:rtl w:val="true"/>
              </w:rPr>
              <w:tab/>
            </w:r>
            <w:r>
              <w:rPr>
                <w:rStyle w:val="IndexLink"/>
              </w:rPr>
              <w:t>101</w:t>
            </w:r>
          </w:hyperlink>
        </w:p>
        <w:p>
          <w:pPr>
            <w:pStyle w:val="Contents3"/>
            <w:tabs>
              <w:tab w:val="clear" w:pos="8459"/>
              <w:tab w:val="right" w:pos="9026" w:leader="dot"/>
            </w:tabs>
            <w:rPr/>
          </w:pPr>
          <w:hyperlink w:anchor="__RefHeading___Toc5884315_2870459653">
            <w:r>
              <w:rPr>
                <w:webHidden/>
                <w:rStyle w:val="IndexLink"/>
                <w:rtl w:val="true"/>
              </w:rPr>
              <w:t>الزعفران</w:t>
            </w:r>
            <w:r>
              <w:rPr>
                <w:rStyle w:val="IndexLink"/>
                <w:rtl w:val="true"/>
              </w:rPr>
              <w:tab/>
            </w:r>
            <w:r>
              <w:rPr>
                <w:rStyle w:val="IndexLink"/>
              </w:rPr>
              <w:t>102</w:t>
            </w:r>
          </w:hyperlink>
        </w:p>
        <w:p>
          <w:pPr>
            <w:pStyle w:val="Contents3"/>
            <w:tabs>
              <w:tab w:val="clear" w:pos="8459"/>
              <w:tab w:val="right" w:pos="9026" w:leader="dot"/>
            </w:tabs>
            <w:rPr/>
          </w:pPr>
          <w:hyperlink w:anchor="__RefHeading___Toc5884317_2870459653">
            <w:r>
              <w:rPr>
                <w:webHidden/>
                <w:rStyle w:val="IndexLink"/>
                <w:rtl w:val="true"/>
              </w:rPr>
              <w:t>السُّعد</w:t>
            </w:r>
            <w:r>
              <w:rPr>
                <w:rStyle w:val="IndexLink"/>
                <w:rtl w:val="true"/>
              </w:rPr>
              <w:tab/>
            </w:r>
            <w:r>
              <w:rPr>
                <w:rStyle w:val="IndexLink"/>
              </w:rPr>
              <w:t>103</w:t>
            </w:r>
          </w:hyperlink>
        </w:p>
        <w:p>
          <w:pPr>
            <w:pStyle w:val="Contents3"/>
            <w:tabs>
              <w:tab w:val="clear" w:pos="8459"/>
              <w:tab w:val="right" w:pos="9026" w:leader="dot"/>
            </w:tabs>
            <w:rPr/>
          </w:pPr>
          <w:hyperlink w:anchor="__RefHeading___Toc5884319_2870459653">
            <w:r>
              <w:rPr>
                <w:webHidden/>
                <w:rStyle w:val="IndexLink"/>
                <w:rtl w:val="true"/>
              </w:rPr>
              <w:t>السفرجل</w:t>
            </w:r>
            <w:r>
              <w:rPr>
                <w:rStyle w:val="IndexLink"/>
                <w:rtl w:val="true"/>
              </w:rPr>
              <w:tab/>
            </w:r>
            <w:r>
              <w:rPr>
                <w:rStyle w:val="IndexLink"/>
              </w:rPr>
              <w:t>105</w:t>
            </w:r>
          </w:hyperlink>
        </w:p>
        <w:p>
          <w:pPr>
            <w:pStyle w:val="Contents3"/>
            <w:tabs>
              <w:tab w:val="clear" w:pos="8459"/>
              <w:tab w:val="right" w:pos="9026" w:leader="dot"/>
            </w:tabs>
            <w:rPr/>
          </w:pPr>
          <w:hyperlink w:anchor="__RefHeading___Toc5884321_2870459653">
            <w:r>
              <w:rPr>
                <w:webHidden/>
                <w:rStyle w:val="IndexLink"/>
                <w:rtl w:val="true"/>
              </w:rPr>
              <w:t>السَّواك</w:t>
            </w:r>
            <w:r>
              <w:rPr>
                <w:rStyle w:val="IndexLink"/>
                <w:rtl w:val="true"/>
              </w:rPr>
              <w:tab/>
            </w:r>
            <w:r>
              <w:rPr>
                <w:rStyle w:val="IndexLink"/>
              </w:rPr>
              <w:t>107</w:t>
            </w:r>
          </w:hyperlink>
        </w:p>
        <w:p>
          <w:pPr>
            <w:pStyle w:val="Contents3"/>
            <w:tabs>
              <w:tab w:val="clear" w:pos="8459"/>
              <w:tab w:val="right" w:pos="9026" w:leader="dot"/>
            </w:tabs>
            <w:rPr/>
          </w:pPr>
          <w:hyperlink w:anchor="__RefHeading___Toc5884323_2870459653">
            <w:r>
              <w:rPr>
                <w:webHidden/>
                <w:rStyle w:val="IndexLink"/>
                <w:rtl w:val="true"/>
              </w:rPr>
              <w:t>الصّرفان</w:t>
            </w:r>
            <w:r>
              <w:rPr>
                <w:rStyle w:val="IndexLink"/>
                <w:rtl w:val="true"/>
              </w:rPr>
              <w:tab/>
            </w:r>
            <w:r>
              <w:rPr>
                <w:rStyle w:val="IndexLink"/>
              </w:rPr>
              <w:t>110</w:t>
            </w:r>
          </w:hyperlink>
        </w:p>
        <w:p>
          <w:pPr>
            <w:pStyle w:val="Contents3"/>
            <w:tabs>
              <w:tab w:val="clear" w:pos="8459"/>
              <w:tab w:val="right" w:pos="9026" w:leader="dot"/>
            </w:tabs>
            <w:rPr/>
          </w:pPr>
          <w:hyperlink w:anchor="__RefHeading___Toc5884325_2870459653">
            <w:r>
              <w:rPr>
                <w:webHidden/>
                <w:rStyle w:val="IndexLink"/>
                <w:rtl w:val="true"/>
              </w:rPr>
              <w:t>الضَّعير</w:t>
            </w:r>
            <w:r>
              <w:rPr>
                <w:rStyle w:val="IndexLink"/>
                <w:rtl w:val="true"/>
              </w:rPr>
              <w:t>[</w:t>
            </w:r>
            <w:r>
              <w:rPr>
                <w:rStyle w:val="IndexLink"/>
                <w:rtl w:val="true"/>
              </w:rPr>
              <w:t>الزعتر</w:t>
            </w:r>
            <w:r>
              <w:rPr>
                <w:rStyle w:val="IndexLink"/>
                <w:rtl w:val="true"/>
              </w:rPr>
              <w:t>]</w:t>
              <w:tab/>
            </w:r>
            <w:r>
              <w:rPr>
                <w:rStyle w:val="IndexLink"/>
              </w:rPr>
              <w:t>111</w:t>
            </w:r>
          </w:hyperlink>
        </w:p>
        <w:p>
          <w:pPr>
            <w:pStyle w:val="Contents3"/>
            <w:tabs>
              <w:tab w:val="clear" w:pos="8459"/>
              <w:tab w:val="right" w:pos="9026" w:leader="dot"/>
            </w:tabs>
            <w:rPr/>
          </w:pPr>
          <w:hyperlink w:anchor="__RefHeading___Toc5884327_2870459653">
            <w:r>
              <w:rPr>
                <w:webHidden/>
                <w:rStyle w:val="IndexLink"/>
                <w:rtl w:val="true"/>
              </w:rPr>
              <w:t>العجوة</w:t>
            </w:r>
            <w:r>
              <w:rPr>
                <w:rStyle w:val="IndexLink"/>
                <w:rtl w:val="true"/>
              </w:rPr>
              <w:tab/>
            </w:r>
            <w:r>
              <w:rPr>
                <w:rStyle w:val="IndexLink"/>
              </w:rPr>
              <w:t>113</w:t>
            </w:r>
          </w:hyperlink>
        </w:p>
        <w:p>
          <w:pPr>
            <w:pStyle w:val="Contents3"/>
            <w:tabs>
              <w:tab w:val="clear" w:pos="8459"/>
              <w:tab w:val="right" w:pos="9026" w:leader="dot"/>
            </w:tabs>
            <w:rPr/>
          </w:pPr>
          <w:hyperlink w:anchor="__RefHeading___Toc5884329_2870459653">
            <w:r>
              <w:rPr>
                <w:webHidden/>
                <w:rStyle w:val="IndexLink"/>
                <w:rtl w:val="true"/>
              </w:rPr>
              <w:t>العدس</w:t>
            </w:r>
            <w:r>
              <w:rPr>
                <w:rStyle w:val="IndexLink"/>
                <w:rtl w:val="true"/>
              </w:rPr>
              <w:tab/>
            </w:r>
            <w:r>
              <w:rPr>
                <w:rStyle w:val="IndexLink"/>
              </w:rPr>
              <w:t>114</w:t>
            </w:r>
          </w:hyperlink>
        </w:p>
        <w:p>
          <w:pPr>
            <w:pStyle w:val="Contents3"/>
            <w:tabs>
              <w:tab w:val="clear" w:pos="8459"/>
              <w:tab w:val="right" w:pos="9026" w:leader="dot"/>
            </w:tabs>
            <w:rPr/>
          </w:pPr>
          <w:hyperlink w:anchor="__RefHeading___Toc5884331_2870459653">
            <w:r>
              <w:rPr>
                <w:webHidden/>
                <w:rStyle w:val="IndexLink"/>
                <w:rtl w:val="true"/>
              </w:rPr>
              <w:t>العُنّاب</w:t>
            </w:r>
            <w:r>
              <w:rPr>
                <w:rStyle w:val="IndexLink"/>
                <w:rtl w:val="true"/>
              </w:rPr>
              <w:tab/>
            </w:r>
            <w:r>
              <w:rPr>
                <w:rStyle w:val="IndexLink"/>
              </w:rPr>
              <w:t>116</w:t>
            </w:r>
          </w:hyperlink>
        </w:p>
        <w:p>
          <w:pPr>
            <w:pStyle w:val="Contents3"/>
            <w:tabs>
              <w:tab w:val="clear" w:pos="8459"/>
              <w:tab w:val="right" w:pos="9026" w:leader="dot"/>
            </w:tabs>
            <w:rPr/>
          </w:pPr>
          <w:hyperlink w:anchor="__RefHeading___Toc5884333_2870459653">
            <w:r>
              <w:rPr>
                <w:webHidden/>
                <w:rStyle w:val="IndexLink"/>
                <w:rtl w:val="true"/>
              </w:rPr>
              <w:t>العِنَبُ</w:t>
            </w:r>
            <w:r>
              <w:rPr>
                <w:rStyle w:val="IndexLink"/>
                <w:rtl w:val="true"/>
              </w:rPr>
              <w:tab/>
            </w:r>
            <w:r>
              <w:rPr>
                <w:rStyle w:val="IndexLink"/>
              </w:rPr>
              <w:t>118</w:t>
            </w:r>
          </w:hyperlink>
        </w:p>
        <w:p>
          <w:pPr>
            <w:pStyle w:val="Contents3"/>
            <w:tabs>
              <w:tab w:val="clear" w:pos="8459"/>
              <w:tab w:val="right" w:pos="9026" w:leader="dot"/>
            </w:tabs>
            <w:rPr/>
          </w:pPr>
          <w:hyperlink w:anchor="__RefHeading___Toc5884335_2870459653">
            <w:r>
              <w:rPr>
                <w:webHidden/>
                <w:rStyle w:val="IndexLink"/>
                <w:rtl w:val="true"/>
              </w:rPr>
              <w:t>العنب الرازقي</w:t>
            </w:r>
            <w:r>
              <w:rPr>
                <w:rStyle w:val="IndexLink"/>
                <w:rtl w:val="true"/>
              </w:rPr>
              <w:tab/>
            </w:r>
            <w:r>
              <w:rPr>
                <w:rStyle w:val="IndexLink"/>
              </w:rPr>
              <w:t>122</w:t>
            </w:r>
          </w:hyperlink>
        </w:p>
        <w:p>
          <w:pPr>
            <w:pStyle w:val="Contents3"/>
            <w:tabs>
              <w:tab w:val="clear" w:pos="8459"/>
              <w:tab w:val="right" w:pos="9026" w:leader="dot"/>
            </w:tabs>
            <w:rPr/>
          </w:pPr>
          <w:hyperlink w:anchor="__RefHeading___Toc5884337_2870459653">
            <w:r>
              <w:rPr>
                <w:webHidden/>
                <w:rStyle w:val="IndexLink"/>
                <w:rtl w:val="true"/>
              </w:rPr>
              <w:t>الفجل</w:t>
            </w:r>
            <w:r>
              <w:rPr>
                <w:rStyle w:val="IndexLink"/>
                <w:rtl w:val="true"/>
              </w:rPr>
              <w:tab/>
            </w:r>
            <w:r>
              <w:rPr>
                <w:rStyle w:val="IndexLink"/>
              </w:rPr>
              <w:t>122</w:t>
            </w:r>
          </w:hyperlink>
        </w:p>
        <w:p>
          <w:pPr>
            <w:pStyle w:val="Contents3"/>
            <w:tabs>
              <w:tab w:val="clear" w:pos="8459"/>
              <w:tab w:val="right" w:pos="9026" w:leader="dot"/>
            </w:tabs>
            <w:rPr/>
          </w:pPr>
          <w:hyperlink w:anchor="__RefHeading___Toc5884339_2870459653">
            <w:r>
              <w:rPr>
                <w:webHidden/>
                <w:rStyle w:val="IndexLink"/>
                <w:rtl w:val="true"/>
              </w:rPr>
              <w:t>الفُلْفُلُ</w:t>
            </w:r>
            <w:r>
              <w:rPr>
                <w:rStyle w:val="IndexLink"/>
                <w:rtl w:val="true"/>
              </w:rPr>
              <w:tab/>
            </w:r>
            <w:r>
              <w:rPr>
                <w:rStyle w:val="IndexLink"/>
              </w:rPr>
              <w:t>124</w:t>
            </w:r>
          </w:hyperlink>
        </w:p>
        <w:p>
          <w:pPr>
            <w:pStyle w:val="Contents3"/>
            <w:tabs>
              <w:tab w:val="clear" w:pos="8459"/>
              <w:tab w:val="right" w:pos="9026" w:leader="dot"/>
            </w:tabs>
            <w:rPr/>
          </w:pPr>
          <w:hyperlink w:anchor="__RefHeading___Toc5884341_2870459653">
            <w:r>
              <w:rPr>
                <w:webHidden/>
                <w:rStyle w:val="IndexLink"/>
                <w:rtl w:val="true"/>
              </w:rPr>
              <w:t>القثاء</w:t>
            </w:r>
            <w:r>
              <w:rPr>
                <w:rStyle w:val="IndexLink"/>
                <w:rtl w:val="true"/>
              </w:rPr>
              <w:tab/>
            </w:r>
            <w:r>
              <w:rPr>
                <w:rStyle w:val="IndexLink"/>
              </w:rPr>
              <w:t>125</w:t>
            </w:r>
          </w:hyperlink>
        </w:p>
        <w:p>
          <w:pPr>
            <w:pStyle w:val="Contents3"/>
            <w:tabs>
              <w:tab w:val="clear" w:pos="8459"/>
              <w:tab w:val="right" w:pos="9026" w:leader="dot"/>
            </w:tabs>
            <w:rPr/>
          </w:pPr>
          <w:hyperlink w:anchor="__RefHeading___Toc5884343_2870459653">
            <w:r>
              <w:rPr>
                <w:webHidden/>
                <w:rStyle w:val="IndexLink"/>
                <w:rtl w:val="true"/>
              </w:rPr>
              <w:t>الكُرَّاث</w:t>
            </w:r>
            <w:r>
              <w:rPr>
                <w:rStyle w:val="IndexLink"/>
                <w:rtl w:val="true"/>
              </w:rPr>
              <w:tab/>
            </w:r>
            <w:r>
              <w:rPr>
                <w:rStyle w:val="IndexLink"/>
              </w:rPr>
              <w:t>126</w:t>
            </w:r>
          </w:hyperlink>
        </w:p>
        <w:p>
          <w:pPr>
            <w:pStyle w:val="Contents3"/>
            <w:tabs>
              <w:tab w:val="clear" w:pos="8459"/>
              <w:tab w:val="right" w:pos="9026" w:leader="dot"/>
            </w:tabs>
            <w:rPr/>
          </w:pPr>
          <w:hyperlink w:anchor="__RefHeading___Toc5884345_2870459653">
            <w:r>
              <w:rPr>
                <w:webHidden/>
                <w:rStyle w:val="IndexLink"/>
                <w:rtl w:val="true"/>
              </w:rPr>
              <w:t>الكمأة</w:t>
            </w:r>
            <w:r>
              <w:rPr>
                <w:rStyle w:val="IndexLink"/>
                <w:rtl w:val="true"/>
              </w:rPr>
              <w:tab/>
            </w:r>
            <w:r>
              <w:rPr>
                <w:rStyle w:val="IndexLink"/>
              </w:rPr>
              <w:t>128</w:t>
            </w:r>
          </w:hyperlink>
        </w:p>
        <w:p>
          <w:pPr>
            <w:pStyle w:val="Contents3"/>
            <w:tabs>
              <w:tab w:val="clear" w:pos="8459"/>
              <w:tab w:val="right" w:pos="9026" w:leader="dot"/>
            </w:tabs>
            <w:rPr/>
          </w:pPr>
          <w:hyperlink w:anchor="__RefHeading___Toc5884347_2870459653">
            <w:r>
              <w:rPr>
                <w:webHidden/>
                <w:rStyle w:val="IndexLink"/>
                <w:rtl w:val="true"/>
              </w:rPr>
              <w:t>الكُمثرى</w:t>
            </w:r>
            <w:r>
              <w:rPr>
                <w:rStyle w:val="IndexLink"/>
                <w:rtl w:val="true"/>
              </w:rPr>
              <w:tab/>
            </w:r>
            <w:r>
              <w:rPr>
                <w:rStyle w:val="IndexLink"/>
              </w:rPr>
              <w:t>130</w:t>
            </w:r>
          </w:hyperlink>
        </w:p>
        <w:p>
          <w:pPr>
            <w:pStyle w:val="Contents3"/>
            <w:tabs>
              <w:tab w:val="clear" w:pos="8459"/>
              <w:tab w:val="right" w:pos="9026" w:leader="dot"/>
            </w:tabs>
            <w:rPr/>
          </w:pPr>
          <w:hyperlink w:anchor="__RefHeading___Toc5884349_2870459653">
            <w:r>
              <w:rPr>
                <w:webHidden/>
                <w:rStyle w:val="IndexLink"/>
                <w:rtl w:val="true"/>
              </w:rPr>
              <w:t>اللبان</w:t>
            </w:r>
            <w:r>
              <w:rPr>
                <w:rStyle w:val="IndexLink"/>
                <w:rtl w:val="true"/>
              </w:rPr>
              <w:tab/>
            </w:r>
            <w:r>
              <w:rPr>
                <w:rStyle w:val="IndexLink"/>
              </w:rPr>
              <w:t>132</w:t>
            </w:r>
          </w:hyperlink>
        </w:p>
        <w:p>
          <w:pPr>
            <w:pStyle w:val="Contents3"/>
            <w:tabs>
              <w:tab w:val="clear" w:pos="8459"/>
              <w:tab w:val="right" w:pos="9026" w:leader="dot"/>
            </w:tabs>
            <w:rPr/>
          </w:pPr>
          <w:hyperlink w:anchor="__RefHeading___Toc5884351_2870459653">
            <w:r>
              <w:rPr>
                <w:webHidden/>
                <w:rStyle w:val="IndexLink"/>
                <w:rtl w:val="true"/>
              </w:rPr>
              <w:t>نخالة الدقيق</w:t>
            </w:r>
            <w:r>
              <w:rPr>
                <w:rStyle w:val="IndexLink"/>
                <w:rtl w:val="true"/>
              </w:rPr>
              <w:tab/>
            </w:r>
            <w:r>
              <w:rPr>
                <w:rStyle w:val="IndexLink"/>
              </w:rPr>
              <w:t>134</w:t>
            </w:r>
          </w:hyperlink>
        </w:p>
        <w:p>
          <w:pPr>
            <w:pStyle w:val="Contents3"/>
            <w:tabs>
              <w:tab w:val="clear" w:pos="8459"/>
              <w:tab w:val="right" w:pos="9026" w:leader="dot"/>
            </w:tabs>
            <w:rPr/>
          </w:pPr>
          <w:hyperlink w:anchor="__RefHeading___Toc5884353_2870459653">
            <w:r>
              <w:rPr>
                <w:webHidden/>
                <w:rStyle w:val="IndexLink"/>
                <w:rtl w:val="true"/>
              </w:rPr>
              <w:t>الهَليلَج الأصفر</w:t>
            </w:r>
            <w:r>
              <w:rPr>
                <w:rStyle w:val="IndexLink"/>
                <w:rtl w:val="true"/>
              </w:rPr>
              <w:tab/>
            </w:r>
            <w:r>
              <w:rPr>
                <w:rStyle w:val="IndexLink"/>
              </w:rPr>
              <w:t>135</w:t>
            </w:r>
          </w:hyperlink>
        </w:p>
        <w:p>
          <w:pPr>
            <w:pStyle w:val="Contents3"/>
            <w:tabs>
              <w:tab w:val="clear" w:pos="8459"/>
              <w:tab w:val="right" w:pos="9026" w:leader="dot"/>
            </w:tabs>
            <w:rPr/>
          </w:pPr>
          <w:hyperlink w:anchor="__RefHeading___Toc5884355_2870459653">
            <w:r>
              <w:rPr>
                <w:webHidden/>
                <w:rStyle w:val="IndexLink"/>
                <w:rtl w:val="true"/>
              </w:rPr>
              <w:t>الهندباء</w:t>
            </w:r>
            <w:r>
              <w:rPr>
                <w:rStyle w:val="IndexLink"/>
                <w:rtl w:val="true"/>
              </w:rPr>
              <w:tab/>
            </w:r>
            <w:r>
              <w:rPr>
                <w:rStyle w:val="IndexLink"/>
              </w:rPr>
              <w:t>136</w:t>
            </w:r>
          </w:hyperlink>
        </w:p>
        <w:p>
          <w:pPr>
            <w:pStyle w:val="Contents2"/>
            <w:tabs>
              <w:tab w:val="clear" w:pos="8743"/>
              <w:tab w:val="right" w:pos="9026" w:leader="dot"/>
            </w:tabs>
            <w:rPr/>
          </w:pPr>
          <w:hyperlink w:anchor="__RefHeading___Toc5884357_2870459653">
            <w:r>
              <w:rPr>
                <w:webHidden/>
                <w:rStyle w:val="IndexLink"/>
                <w:rtl w:val="true"/>
              </w:rPr>
              <w:t xml:space="preserve">فصل الحيوان </w:t>
            </w:r>
            <w:r>
              <w:rPr>
                <w:rStyle w:val="IndexLink"/>
                <w:rtl w:val="true"/>
              </w:rPr>
              <w:t>(</w:t>
            </w:r>
            <w:r>
              <w:rPr>
                <w:rStyle w:val="IndexLink"/>
                <w:rtl w:val="true"/>
              </w:rPr>
              <w:t>الطيور والأسماك و ذوات الاربع</w:t>
            </w:r>
            <w:r>
              <w:rPr>
                <w:rStyle w:val="IndexLink"/>
                <w:rtl w:val="true"/>
              </w:rPr>
              <w:t>...)</w:t>
              <w:tab/>
            </w:r>
            <w:r>
              <w:rPr>
                <w:rStyle w:val="IndexLink"/>
              </w:rPr>
              <w:t>141</w:t>
            </w:r>
          </w:hyperlink>
        </w:p>
        <w:p>
          <w:pPr>
            <w:pStyle w:val="Contents3"/>
            <w:tabs>
              <w:tab w:val="clear" w:pos="8459"/>
              <w:tab w:val="right" w:pos="9026" w:leader="dot"/>
            </w:tabs>
            <w:rPr/>
          </w:pPr>
          <w:hyperlink w:anchor="__RefHeading___Toc5884359_2870459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5884361_2870459653">
            <w:r>
              <w:rPr>
                <w:webHidden/>
                <w:rStyle w:val="IndexLink"/>
                <w:rtl w:val="true"/>
              </w:rPr>
              <w:t>ابن آوى</w:t>
            </w:r>
            <w:r>
              <w:rPr>
                <w:rStyle w:val="IndexLink"/>
                <w:rtl w:val="true"/>
              </w:rPr>
              <w:tab/>
            </w:r>
            <w:r>
              <w:rPr>
                <w:rStyle w:val="IndexLink"/>
              </w:rPr>
              <w:t>143</w:t>
            </w:r>
          </w:hyperlink>
        </w:p>
        <w:p>
          <w:pPr>
            <w:pStyle w:val="Contents3"/>
            <w:tabs>
              <w:tab w:val="clear" w:pos="8459"/>
              <w:tab w:val="right" w:pos="9026" w:leader="dot"/>
            </w:tabs>
            <w:rPr/>
          </w:pPr>
          <w:hyperlink w:anchor="__RefHeading___Toc5884363_2870459653">
            <w:r>
              <w:rPr>
                <w:webHidden/>
                <w:rStyle w:val="IndexLink"/>
                <w:rtl w:val="true"/>
              </w:rPr>
              <w:t>الأسد</w:t>
            </w:r>
            <w:r>
              <w:rPr>
                <w:rStyle w:val="IndexLink"/>
                <w:rtl w:val="true"/>
              </w:rPr>
              <w:tab/>
            </w:r>
            <w:r>
              <w:rPr>
                <w:rStyle w:val="IndexLink"/>
              </w:rPr>
              <w:t>143</w:t>
            </w:r>
          </w:hyperlink>
        </w:p>
        <w:p>
          <w:pPr>
            <w:pStyle w:val="Contents3"/>
            <w:tabs>
              <w:tab w:val="clear" w:pos="8459"/>
              <w:tab w:val="right" w:pos="9026" w:leader="dot"/>
            </w:tabs>
            <w:rPr/>
          </w:pPr>
          <w:hyperlink w:anchor="__RefHeading___Toc5884365_2870459653">
            <w:r>
              <w:rPr>
                <w:webHidden/>
                <w:rStyle w:val="IndexLink"/>
                <w:rtl w:val="true"/>
              </w:rPr>
              <w:t>الأوّز</w:t>
            </w:r>
            <w:r>
              <w:rPr>
                <w:rStyle w:val="IndexLink"/>
                <w:rtl w:val="true"/>
              </w:rPr>
              <w:tab/>
            </w:r>
            <w:r>
              <w:rPr>
                <w:rStyle w:val="IndexLink"/>
              </w:rPr>
              <w:t>144</w:t>
            </w:r>
          </w:hyperlink>
        </w:p>
        <w:p>
          <w:pPr>
            <w:pStyle w:val="Contents3"/>
            <w:tabs>
              <w:tab w:val="clear" w:pos="8459"/>
              <w:tab w:val="right" w:pos="9026" w:leader="dot"/>
            </w:tabs>
            <w:rPr/>
          </w:pPr>
          <w:hyperlink w:anchor="__RefHeading___Toc5884367_2870459653">
            <w:r>
              <w:rPr>
                <w:webHidden/>
                <w:rStyle w:val="IndexLink"/>
                <w:rtl w:val="true"/>
              </w:rPr>
              <w:t>البَطْ</w:t>
            </w:r>
            <w:r>
              <w:rPr>
                <w:rStyle w:val="IndexLink"/>
                <w:rtl w:val="true"/>
              </w:rPr>
              <w:tab/>
            </w:r>
            <w:r>
              <w:rPr>
                <w:rStyle w:val="IndexLink"/>
              </w:rPr>
              <w:t>145</w:t>
            </w:r>
          </w:hyperlink>
        </w:p>
        <w:p>
          <w:pPr>
            <w:pStyle w:val="Contents3"/>
            <w:tabs>
              <w:tab w:val="clear" w:pos="8459"/>
              <w:tab w:val="right" w:pos="9026" w:leader="dot"/>
            </w:tabs>
            <w:rPr/>
          </w:pPr>
          <w:hyperlink w:anchor="__RefHeading___Toc5884369_2870459653">
            <w:r>
              <w:rPr>
                <w:webHidden/>
                <w:rStyle w:val="IndexLink"/>
                <w:rtl w:val="true"/>
              </w:rPr>
              <w:t>البقر</w:t>
            </w:r>
            <w:r>
              <w:rPr>
                <w:rStyle w:val="IndexLink"/>
                <w:rtl w:val="true"/>
              </w:rPr>
              <w:tab/>
            </w:r>
            <w:r>
              <w:rPr>
                <w:rStyle w:val="IndexLink"/>
              </w:rPr>
              <w:t>146</w:t>
            </w:r>
          </w:hyperlink>
        </w:p>
        <w:p>
          <w:pPr>
            <w:pStyle w:val="Contents3"/>
            <w:tabs>
              <w:tab w:val="clear" w:pos="8459"/>
              <w:tab w:val="right" w:pos="9026" w:leader="dot"/>
            </w:tabs>
            <w:rPr/>
          </w:pPr>
          <w:hyperlink w:anchor="__RefHeading___Toc5884371_2870459653">
            <w:r>
              <w:rPr>
                <w:webHidden/>
                <w:rStyle w:val="IndexLink"/>
                <w:rtl w:val="true"/>
              </w:rPr>
              <w:t>الجزادُ</w:t>
            </w:r>
            <w:r>
              <w:rPr>
                <w:rStyle w:val="IndexLink"/>
                <w:rtl w:val="true"/>
              </w:rPr>
              <w:tab/>
            </w:r>
            <w:r>
              <w:rPr>
                <w:rStyle w:val="IndexLink"/>
              </w:rPr>
              <w:t>147</w:t>
            </w:r>
          </w:hyperlink>
        </w:p>
        <w:p>
          <w:pPr>
            <w:pStyle w:val="Contents3"/>
            <w:tabs>
              <w:tab w:val="clear" w:pos="8459"/>
              <w:tab w:val="right" w:pos="9026" w:leader="dot"/>
            </w:tabs>
            <w:rPr/>
          </w:pPr>
          <w:hyperlink w:anchor="__RefHeading___Toc5884373_2870459653">
            <w:r>
              <w:rPr>
                <w:webHidden/>
                <w:rStyle w:val="IndexLink"/>
                <w:rtl w:val="true"/>
              </w:rPr>
              <w:t>الجِرّي</w:t>
            </w:r>
            <w:r>
              <w:rPr>
                <w:rStyle w:val="IndexLink"/>
                <w:rtl w:val="true"/>
              </w:rPr>
              <w:tab/>
            </w:r>
            <w:r>
              <w:rPr>
                <w:rStyle w:val="IndexLink"/>
              </w:rPr>
              <w:t>148</w:t>
            </w:r>
          </w:hyperlink>
        </w:p>
        <w:p>
          <w:pPr>
            <w:pStyle w:val="Contents3"/>
            <w:tabs>
              <w:tab w:val="clear" w:pos="8459"/>
              <w:tab w:val="right" w:pos="9026" w:leader="dot"/>
            </w:tabs>
            <w:rPr/>
          </w:pPr>
          <w:hyperlink w:anchor="__RefHeading___Toc5884375_2870459653">
            <w:r>
              <w:rPr>
                <w:webHidden/>
                <w:rStyle w:val="IndexLink"/>
                <w:rtl w:val="true"/>
              </w:rPr>
              <w:t>الحمار الأهلي</w:t>
            </w:r>
            <w:r>
              <w:rPr>
                <w:rStyle w:val="IndexLink"/>
                <w:rtl w:val="true"/>
              </w:rPr>
              <w:tab/>
            </w:r>
            <w:r>
              <w:rPr>
                <w:rStyle w:val="IndexLink"/>
              </w:rPr>
              <w:t>149</w:t>
            </w:r>
          </w:hyperlink>
        </w:p>
        <w:p>
          <w:pPr>
            <w:pStyle w:val="Contents3"/>
            <w:tabs>
              <w:tab w:val="clear" w:pos="8459"/>
              <w:tab w:val="right" w:pos="9026" w:leader="dot"/>
            </w:tabs>
            <w:rPr/>
          </w:pPr>
          <w:hyperlink w:anchor="__RefHeading___Toc5884377_2870459653">
            <w:r>
              <w:rPr>
                <w:webHidden/>
                <w:rStyle w:val="IndexLink"/>
                <w:rtl w:val="true"/>
              </w:rPr>
              <w:t>الحوت</w:t>
            </w:r>
            <w:r>
              <w:rPr>
                <w:rStyle w:val="IndexLink"/>
                <w:rtl w:val="true"/>
              </w:rPr>
              <w:tab/>
            </w:r>
            <w:r>
              <w:rPr>
                <w:rStyle w:val="IndexLink"/>
              </w:rPr>
              <w:t>149</w:t>
            </w:r>
          </w:hyperlink>
        </w:p>
        <w:p>
          <w:pPr>
            <w:pStyle w:val="Contents3"/>
            <w:tabs>
              <w:tab w:val="clear" w:pos="8459"/>
              <w:tab w:val="right" w:pos="9026" w:leader="dot"/>
            </w:tabs>
            <w:rPr/>
          </w:pPr>
          <w:hyperlink w:anchor="__RefHeading___Toc5884379_2870459653">
            <w:r>
              <w:rPr>
                <w:webHidden/>
                <w:rStyle w:val="IndexLink"/>
                <w:rtl w:val="true"/>
              </w:rPr>
              <w:t>الخُطَّافُ</w:t>
            </w:r>
            <w:r>
              <w:rPr>
                <w:rStyle w:val="IndexLink"/>
                <w:rtl w:val="true"/>
              </w:rPr>
              <w:tab/>
            </w:r>
            <w:r>
              <w:rPr>
                <w:rStyle w:val="IndexLink"/>
              </w:rPr>
              <w:t>151</w:t>
            </w:r>
          </w:hyperlink>
        </w:p>
        <w:p>
          <w:pPr>
            <w:pStyle w:val="Contents3"/>
            <w:tabs>
              <w:tab w:val="clear" w:pos="8459"/>
              <w:tab w:val="right" w:pos="9026" w:leader="dot"/>
            </w:tabs>
            <w:rPr/>
          </w:pPr>
          <w:hyperlink w:anchor="__RefHeading___Toc5884381_2870459653">
            <w:r>
              <w:rPr>
                <w:webHidden/>
                <w:rStyle w:val="IndexLink"/>
                <w:rtl w:val="true"/>
              </w:rPr>
              <w:t>الخنزير</w:t>
            </w:r>
            <w:r>
              <w:rPr>
                <w:rStyle w:val="IndexLink"/>
                <w:rtl w:val="true"/>
              </w:rPr>
              <w:tab/>
            </w:r>
            <w:r>
              <w:rPr>
                <w:rStyle w:val="IndexLink"/>
              </w:rPr>
              <w:t>152</w:t>
            </w:r>
          </w:hyperlink>
        </w:p>
        <w:p>
          <w:pPr>
            <w:pStyle w:val="Contents3"/>
            <w:tabs>
              <w:tab w:val="clear" w:pos="8459"/>
              <w:tab w:val="right" w:pos="9026" w:leader="dot"/>
            </w:tabs>
            <w:rPr/>
          </w:pPr>
          <w:hyperlink w:anchor="__RefHeading___Toc5884383_2870459653">
            <w:r>
              <w:rPr>
                <w:webHidden/>
                <w:rStyle w:val="IndexLink"/>
                <w:rtl w:val="true"/>
              </w:rPr>
              <w:t>الدُّب</w:t>
            </w:r>
            <w:r>
              <w:rPr>
                <w:rStyle w:val="IndexLink"/>
                <w:rtl w:val="true"/>
              </w:rPr>
              <w:tab/>
            </w:r>
            <w:r>
              <w:rPr>
                <w:rStyle w:val="IndexLink"/>
              </w:rPr>
              <w:t>154</w:t>
            </w:r>
          </w:hyperlink>
        </w:p>
        <w:p>
          <w:pPr>
            <w:pStyle w:val="Contents3"/>
            <w:tabs>
              <w:tab w:val="clear" w:pos="8459"/>
              <w:tab w:val="right" w:pos="9026" w:leader="dot"/>
            </w:tabs>
            <w:rPr/>
          </w:pPr>
          <w:hyperlink w:anchor="__RefHeading___Toc5884385_2870459653">
            <w:r>
              <w:rPr>
                <w:webHidden/>
                <w:rStyle w:val="IndexLink"/>
                <w:rtl w:val="true"/>
              </w:rPr>
              <w:t>الدّجاج</w:t>
            </w:r>
            <w:r>
              <w:rPr>
                <w:rStyle w:val="IndexLink"/>
                <w:rtl w:val="true"/>
              </w:rPr>
              <w:tab/>
            </w:r>
            <w:r>
              <w:rPr>
                <w:rStyle w:val="IndexLink"/>
              </w:rPr>
              <w:t>155</w:t>
            </w:r>
          </w:hyperlink>
        </w:p>
        <w:p>
          <w:pPr>
            <w:pStyle w:val="Contents3"/>
            <w:tabs>
              <w:tab w:val="clear" w:pos="8459"/>
              <w:tab w:val="right" w:pos="9026" w:leader="dot"/>
            </w:tabs>
            <w:rPr/>
          </w:pPr>
          <w:hyperlink w:anchor="__RefHeading___Toc5884387_2870459653">
            <w:r>
              <w:rPr>
                <w:webHidden/>
                <w:rStyle w:val="IndexLink"/>
                <w:rtl w:val="true"/>
              </w:rPr>
              <w:t>الدُّرّاج</w:t>
            </w:r>
            <w:r>
              <w:rPr>
                <w:rStyle w:val="IndexLink"/>
                <w:rtl w:val="true"/>
              </w:rPr>
              <w:tab/>
            </w:r>
            <w:r>
              <w:rPr>
                <w:rStyle w:val="IndexLink"/>
              </w:rPr>
              <w:t>156</w:t>
            </w:r>
          </w:hyperlink>
        </w:p>
        <w:p>
          <w:pPr>
            <w:pStyle w:val="Contents3"/>
            <w:tabs>
              <w:tab w:val="clear" w:pos="8459"/>
              <w:tab w:val="right" w:pos="9026" w:leader="dot"/>
            </w:tabs>
            <w:rPr/>
          </w:pPr>
          <w:hyperlink w:anchor="__RefHeading___Toc5884389_2870459653">
            <w:r>
              <w:rPr>
                <w:webHidden/>
                <w:rStyle w:val="IndexLink"/>
                <w:rtl w:val="true"/>
              </w:rPr>
              <w:t>الدود</w:t>
            </w:r>
            <w:r>
              <w:rPr>
                <w:rStyle w:val="IndexLink"/>
                <w:rtl w:val="true"/>
              </w:rPr>
              <w:tab/>
            </w:r>
            <w:r>
              <w:rPr>
                <w:rStyle w:val="IndexLink"/>
              </w:rPr>
              <w:t>156</w:t>
            </w:r>
          </w:hyperlink>
        </w:p>
        <w:p>
          <w:pPr>
            <w:pStyle w:val="Contents3"/>
            <w:tabs>
              <w:tab w:val="clear" w:pos="8459"/>
              <w:tab w:val="right" w:pos="9026" w:leader="dot"/>
            </w:tabs>
            <w:rPr/>
          </w:pPr>
          <w:hyperlink w:anchor="__RefHeading___Toc5884391_2870459653">
            <w:r>
              <w:rPr>
                <w:webHidden/>
                <w:rStyle w:val="IndexLink"/>
                <w:rtl w:val="true"/>
              </w:rPr>
              <w:t>الذّئب</w:t>
            </w:r>
            <w:r>
              <w:rPr>
                <w:rStyle w:val="IndexLink"/>
                <w:rtl w:val="true"/>
              </w:rPr>
              <w:tab/>
            </w:r>
            <w:r>
              <w:rPr>
                <w:rStyle w:val="IndexLink"/>
              </w:rPr>
              <w:t>158</w:t>
            </w:r>
          </w:hyperlink>
        </w:p>
        <w:p>
          <w:pPr>
            <w:pStyle w:val="Contents3"/>
            <w:tabs>
              <w:tab w:val="clear" w:pos="8459"/>
              <w:tab w:val="right" w:pos="9026" w:leader="dot"/>
            </w:tabs>
            <w:rPr/>
          </w:pPr>
          <w:hyperlink w:anchor="__RefHeading___Toc5884393_2870459653">
            <w:r>
              <w:rPr>
                <w:webHidden/>
                <w:rStyle w:val="IndexLink"/>
                <w:rtl w:val="true"/>
              </w:rPr>
              <w:t>الزِّمِّيرُ</w:t>
            </w:r>
            <w:r>
              <w:rPr>
                <w:rStyle w:val="IndexLink"/>
                <w:rtl w:val="true"/>
              </w:rPr>
              <w:tab/>
            </w:r>
            <w:r>
              <w:rPr>
                <w:rStyle w:val="IndexLink"/>
              </w:rPr>
              <w:t>158</w:t>
            </w:r>
          </w:hyperlink>
        </w:p>
        <w:p>
          <w:pPr>
            <w:pStyle w:val="Contents3"/>
            <w:tabs>
              <w:tab w:val="clear" w:pos="8459"/>
              <w:tab w:val="right" w:pos="9026" w:leader="dot"/>
            </w:tabs>
            <w:rPr/>
          </w:pPr>
          <w:hyperlink w:anchor="__RefHeading___Toc5884395_2870459653">
            <w:r>
              <w:rPr>
                <w:webHidden/>
                <w:rStyle w:val="IndexLink"/>
                <w:rtl w:val="true"/>
              </w:rPr>
              <w:t>السَّمَکُ</w:t>
            </w:r>
            <w:r>
              <w:rPr>
                <w:rStyle w:val="IndexLink"/>
                <w:rtl w:val="true"/>
              </w:rPr>
              <w:tab/>
            </w:r>
            <w:r>
              <w:rPr>
                <w:rStyle w:val="IndexLink"/>
              </w:rPr>
              <w:t>159</w:t>
            </w:r>
          </w:hyperlink>
        </w:p>
        <w:p>
          <w:pPr>
            <w:pStyle w:val="Contents3"/>
            <w:tabs>
              <w:tab w:val="clear" w:pos="8459"/>
              <w:tab w:val="right" w:pos="9026" w:leader="dot"/>
            </w:tabs>
            <w:rPr/>
          </w:pPr>
          <w:hyperlink w:anchor="__RefHeading___Toc5884397_2870459653">
            <w:r>
              <w:rPr>
                <w:webHidden/>
                <w:rStyle w:val="IndexLink"/>
                <w:rtl w:val="true"/>
              </w:rPr>
              <w:t>السنّور</w:t>
            </w:r>
            <w:r>
              <w:rPr>
                <w:rStyle w:val="IndexLink"/>
                <w:rtl w:val="true"/>
              </w:rPr>
              <w:tab/>
            </w:r>
            <w:r>
              <w:rPr>
                <w:rStyle w:val="IndexLink"/>
              </w:rPr>
              <w:t>163</w:t>
            </w:r>
          </w:hyperlink>
        </w:p>
        <w:p>
          <w:pPr>
            <w:pStyle w:val="Contents3"/>
            <w:tabs>
              <w:tab w:val="clear" w:pos="8459"/>
              <w:tab w:val="right" w:pos="9026" w:leader="dot"/>
            </w:tabs>
            <w:rPr/>
          </w:pPr>
          <w:hyperlink w:anchor="__RefHeading___Toc5884399_2870459653">
            <w:r>
              <w:rPr>
                <w:webHidden/>
                <w:rStyle w:val="IndexLink"/>
                <w:rtl w:val="true"/>
              </w:rPr>
              <w:t>الشاة</w:t>
            </w:r>
            <w:r>
              <w:rPr>
                <w:rStyle w:val="IndexLink"/>
                <w:rtl w:val="true"/>
              </w:rPr>
              <w:tab/>
            </w:r>
            <w:r>
              <w:rPr>
                <w:rStyle w:val="IndexLink"/>
              </w:rPr>
              <w:t>164</w:t>
            </w:r>
          </w:hyperlink>
        </w:p>
        <w:p>
          <w:pPr>
            <w:pStyle w:val="Contents3"/>
            <w:tabs>
              <w:tab w:val="clear" w:pos="8459"/>
              <w:tab w:val="right" w:pos="9026" w:leader="dot"/>
            </w:tabs>
            <w:rPr/>
          </w:pPr>
          <w:hyperlink w:anchor="__RefHeading___Toc5884401_2870459653">
            <w:r>
              <w:rPr>
                <w:webHidden/>
                <w:rStyle w:val="IndexLink"/>
                <w:rtl w:val="true"/>
              </w:rPr>
              <w:t>الصُّرَد</w:t>
            </w:r>
            <w:r>
              <w:rPr>
                <w:rStyle w:val="IndexLink"/>
                <w:rtl w:val="true"/>
              </w:rPr>
              <w:tab/>
            </w:r>
            <w:r>
              <w:rPr>
                <w:rStyle w:val="IndexLink"/>
              </w:rPr>
              <w:t>164</w:t>
            </w:r>
          </w:hyperlink>
        </w:p>
        <w:p>
          <w:pPr>
            <w:pStyle w:val="Contents3"/>
            <w:tabs>
              <w:tab w:val="clear" w:pos="8459"/>
              <w:tab w:val="right" w:pos="9026" w:leader="dot"/>
            </w:tabs>
            <w:rPr/>
          </w:pPr>
          <w:hyperlink w:anchor="__RefHeading___Toc5884403_2870459653">
            <w:r>
              <w:rPr>
                <w:webHidden/>
                <w:rStyle w:val="IndexLink"/>
                <w:rtl w:val="true"/>
              </w:rPr>
              <w:t>الضَّبّ</w:t>
            </w:r>
            <w:r>
              <w:rPr>
                <w:rStyle w:val="IndexLink"/>
                <w:rtl w:val="true"/>
              </w:rPr>
              <w:tab/>
            </w:r>
            <w:r>
              <w:rPr>
                <w:rStyle w:val="IndexLink"/>
              </w:rPr>
              <w:t>165</w:t>
            </w:r>
          </w:hyperlink>
        </w:p>
        <w:p>
          <w:pPr>
            <w:pStyle w:val="Contents3"/>
            <w:tabs>
              <w:tab w:val="clear" w:pos="8459"/>
              <w:tab w:val="right" w:pos="9026" w:leader="dot"/>
            </w:tabs>
            <w:rPr/>
          </w:pPr>
          <w:hyperlink w:anchor="__RefHeading___Toc5884405_2870459653">
            <w:r>
              <w:rPr>
                <w:webHidden/>
                <w:rStyle w:val="IndexLink"/>
                <w:rtl w:val="true"/>
              </w:rPr>
              <w:t>الضّبع</w:t>
            </w:r>
            <w:r>
              <w:rPr>
                <w:rStyle w:val="IndexLink"/>
                <w:rtl w:val="true"/>
              </w:rPr>
              <w:tab/>
            </w:r>
            <w:r>
              <w:rPr>
                <w:rStyle w:val="IndexLink"/>
              </w:rPr>
              <w:t>165</w:t>
            </w:r>
          </w:hyperlink>
        </w:p>
        <w:p>
          <w:pPr>
            <w:pStyle w:val="Contents3"/>
            <w:tabs>
              <w:tab w:val="clear" w:pos="8459"/>
              <w:tab w:val="right" w:pos="9026" w:leader="dot"/>
            </w:tabs>
            <w:rPr/>
          </w:pPr>
          <w:hyperlink w:anchor="__RefHeading___Toc5884407_2870459653">
            <w:r>
              <w:rPr>
                <w:webHidden/>
                <w:rStyle w:val="IndexLink"/>
                <w:rtl w:val="true"/>
              </w:rPr>
              <w:t>الفَرخُ</w:t>
            </w:r>
            <w:r>
              <w:rPr>
                <w:rStyle w:val="IndexLink"/>
                <w:rtl w:val="true"/>
              </w:rPr>
              <w:tab/>
            </w:r>
            <w:r>
              <w:rPr>
                <w:rStyle w:val="IndexLink"/>
              </w:rPr>
              <w:t>166</w:t>
            </w:r>
          </w:hyperlink>
        </w:p>
        <w:p>
          <w:pPr>
            <w:pStyle w:val="Contents3"/>
            <w:tabs>
              <w:tab w:val="clear" w:pos="8459"/>
              <w:tab w:val="right" w:pos="9026" w:leader="dot"/>
            </w:tabs>
            <w:rPr/>
          </w:pPr>
          <w:hyperlink w:anchor="__RefHeading___Toc5884409_2870459653">
            <w:r>
              <w:rPr>
                <w:webHidden/>
                <w:rStyle w:val="IndexLink"/>
                <w:rtl w:val="true"/>
              </w:rPr>
              <w:t>الفَهد</w:t>
            </w:r>
            <w:r>
              <w:rPr>
                <w:rStyle w:val="IndexLink"/>
                <w:rtl w:val="true"/>
              </w:rPr>
              <w:tab/>
            </w:r>
            <w:r>
              <w:rPr>
                <w:rStyle w:val="IndexLink"/>
              </w:rPr>
              <w:t>167</w:t>
            </w:r>
          </w:hyperlink>
        </w:p>
        <w:p>
          <w:pPr>
            <w:pStyle w:val="Contents3"/>
            <w:tabs>
              <w:tab w:val="clear" w:pos="8459"/>
              <w:tab w:val="right" w:pos="9026" w:leader="dot"/>
            </w:tabs>
            <w:rPr/>
          </w:pPr>
          <w:hyperlink w:anchor="__RefHeading___Toc5884411_2870459653">
            <w:r>
              <w:rPr>
                <w:webHidden/>
                <w:rStyle w:val="IndexLink"/>
                <w:rtl w:val="true"/>
              </w:rPr>
              <w:t>الفيل</w:t>
            </w:r>
            <w:r>
              <w:rPr>
                <w:rStyle w:val="IndexLink"/>
                <w:rtl w:val="true"/>
              </w:rPr>
              <w:tab/>
            </w:r>
            <w:r>
              <w:rPr>
                <w:rStyle w:val="IndexLink"/>
              </w:rPr>
              <w:t>167</w:t>
            </w:r>
          </w:hyperlink>
        </w:p>
        <w:p>
          <w:pPr>
            <w:pStyle w:val="Contents3"/>
            <w:tabs>
              <w:tab w:val="clear" w:pos="8459"/>
              <w:tab w:val="right" w:pos="9026" w:leader="dot"/>
            </w:tabs>
            <w:rPr/>
          </w:pPr>
          <w:hyperlink w:anchor="__RefHeading___Toc5884413_2870459653">
            <w:r>
              <w:rPr>
                <w:webHidden/>
                <w:rStyle w:val="IndexLink"/>
                <w:rtl w:val="true"/>
              </w:rPr>
              <w:t>القِرَدُ</w:t>
            </w:r>
            <w:r>
              <w:rPr>
                <w:rStyle w:val="IndexLink"/>
                <w:rtl w:val="true"/>
              </w:rPr>
              <w:tab/>
            </w:r>
            <w:r>
              <w:rPr>
                <w:rStyle w:val="IndexLink"/>
              </w:rPr>
              <w:t>168</w:t>
            </w:r>
          </w:hyperlink>
        </w:p>
        <w:p>
          <w:pPr>
            <w:pStyle w:val="Contents3"/>
            <w:tabs>
              <w:tab w:val="clear" w:pos="8459"/>
              <w:tab w:val="right" w:pos="9026" w:leader="dot"/>
            </w:tabs>
            <w:rPr/>
          </w:pPr>
          <w:hyperlink w:anchor="__RefHeading___Toc5884415_2870459653">
            <w:r>
              <w:rPr>
                <w:webHidden/>
                <w:rStyle w:val="IndexLink"/>
                <w:rtl w:val="true"/>
              </w:rPr>
              <w:t>القنفذ</w:t>
            </w:r>
            <w:r>
              <w:rPr>
                <w:rStyle w:val="IndexLink"/>
                <w:rtl w:val="true"/>
              </w:rPr>
              <w:tab/>
            </w:r>
            <w:r>
              <w:rPr>
                <w:rStyle w:val="IndexLink"/>
              </w:rPr>
              <w:t>169</w:t>
            </w:r>
          </w:hyperlink>
        </w:p>
        <w:p>
          <w:pPr>
            <w:pStyle w:val="Contents3"/>
            <w:tabs>
              <w:tab w:val="clear" w:pos="8459"/>
              <w:tab w:val="right" w:pos="9026" w:leader="dot"/>
            </w:tabs>
            <w:rPr/>
          </w:pPr>
          <w:hyperlink w:anchor="__RefHeading___Toc5884417_2870459653">
            <w:r>
              <w:rPr>
                <w:webHidden/>
                <w:rStyle w:val="IndexLink"/>
                <w:rtl w:val="true"/>
              </w:rPr>
              <w:t>اللحم وأصنافه</w:t>
            </w:r>
            <w:r>
              <w:rPr>
                <w:rStyle w:val="IndexLink"/>
                <w:rtl w:val="true"/>
              </w:rPr>
              <w:tab/>
            </w:r>
            <w:r>
              <w:rPr>
                <w:rStyle w:val="IndexLink"/>
              </w:rPr>
              <w:t>170</w:t>
            </w:r>
          </w:hyperlink>
        </w:p>
        <w:p>
          <w:pPr>
            <w:pStyle w:val="Contents3"/>
            <w:tabs>
              <w:tab w:val="clear" w:pos="8459"/>
              <w:tab w:val="right" w:pos="9026" w:leader="dot"/>
            </w:tabs>
            <w:rPr/>
          </w:pPr>
          <w:hyperlink w:anchor="__RefHeading___Toc5884419_2870459653">
            <w:r>
              <w:rPr>
                <w:webHidden/>
                <w:rStyle w:val="IndexLink"/>
                <w:rtl w:val="true"/>
              </w:rPr>
              <w:t>المارماهي</w:t>
            </w:r>
            <w:r>
              <w:rPr>
                <w:rStyle w:val="IndexLink"/>
                <w:rtl w:val="true"/>
              </w:rPr>
              <w:tab/>
            </w:r>
            <w:r>
              <w:rPr>
                <w:rStyle w:val="IndexLink"/>
              </w:rPr>
              <w:t>174</w:t>
            </w:r>
          </w:hyperlink>
        </w:p>
        <w:p>
          <w:pPr>
            <w:pStyle w:val="Contents3"/>
            <w:tabs>
              <w:tab w:val="clear" w:pos="8459"/>
              <w:tab w:val="right" w:pos="9026" w:leader="dot"/>
            </w:tabs>
            <w:rPr/>
          </w:pPr>
          <w:hyperlink w:anchor="__RefHeading___Toc5884421_2870459653">
            <w:r>
              <w:rPr>
                <w:webHidden/>
                <w:rStyle w:val="IndexLink"/>
                <w:rtl w:val="true"/>
              </w:rPr>
              <w:t>المَعزُ</w:t>
            </w:r>
            <w:r>
              <w:rPr>
                <w:rStyle w:val="IndexLink"/>
                <w:rtl w:val="true"/>
              </w:rPr>
              <w:tab/>
            </w:r>
            <w:r>
              <w:rPr>
                <w:rStyle w:val="IndexLink"/>
              </w:rPr>
              <w:t>174</w:t>
            </w:r>
          </w:hyperlink>
        </w:p>
        <w:p>
          <w:pPr>
            <w:pStyle w:val="Contents3"/>
            <w:tabs>
              <w:tab w:val="clear" w:pos="8459"/>
              <w:tab w:val="right" w:pos="9026" w:leader="dot"/>
            </w:tabs>
            <w:rPr/>
          </w:pPr>
          <w:hyperlink w:anchor="__RefHeading___Toc5884423_2870459653">
            <w:r>
              <w:rPr>
                <w:webHidden/>
                <w:rStyle w:val="IndexLink"/>
                <w:rtl w:val="true"/>
              </w:rPr>
              <w:t>النَّاقَة</w:t>
            </w:r>
            <w:r>
              <w:rPr>
                <w:rStyle w:val="IndexLink"/>
                <w:rtl w:val="true"/>
              </w:rPr>
              <w:tab/>
            </w:r>
            <w:r>
              <w:rPr>
                <w:rStyle w:val="IndexLink"/>
              </w:rPr>
              <w:t>176</w:t>
            </w:r>
          </w:hyperlink>
        </w:p>
        <w:p>
          <w:pPr>
            <w:pStyle w:val="Contents3"/>
            <w:tabs>
              <w:tab w:val="clear" w:pos="8459"/>
              <w:tab w:val="right" w:pos="9026" w:leader="dot"/>
            </w:tabs>
            <w:rPr/>
          </w:pPr>
          <w:hyperlink w:anchor="__RefHeading___Toc5884425_2870459653">
            <w:r>
              <w:rPr>
                <w:webHidden/>
                <w:rStyle w:val="IndexLink"/>
                <w:rtl w:val="true"/>
              </w:rPr>
              <w:t>النَّمِر</w:t>
            </w:r>
            <w:r>
              <w:rPr>
                <w:rStyle w:val="IndexLink"/>
                <w:rtl w:val="true"/>
              </w:rPr>
              <w:tab/>
            </w:r>
            <w:r>
              <w:rPr>
                <w:rStyle w:val="IndexLink"/>
              </w:rPr>
              <w:t>176</w:t>
            </w:r>
          </w:hyperlink>
        </w:p>
        <w:p>
          <w:pPr>
            <w:pStyle w:val="Contents2"/>
            <w:tabs>
              <w:tab w:val="clear" w:pos="8743"/>
              <w:tab w:val="right" w:pos="9026" w:leader="dot"/>
            </w:tabs>
            <w:rPr/>
          </w:pPr>
          <w:hyperlink w:anchor="__RefHeading___Toc5884427_2870459653">
            <w:r>
              <w:rPr>
                <w:webHidden/>
                <w:rStyle w:val="IndexLink"/>
                <w:rtl w:val="true"/>
              </w:rPr>
              <w:t>فصل الدعاء</w:t>
            </w:r>
            <w:r>
              <w:rPr>
                <w:rStyle w:val="IndexLink"/>
                <w:rtl w:val="true"/>
              </w:rPr>
              <w:t>(</w:t>
            </w:r>
            <w:r>
              <w:rPr>
                <w:rStyle w:val="IndexLink"/>
                <w:rtl w:val="true"/>
              </w:rPr>
              <w:t xml:space="preserve">الاستشفاء بالقرآن والدعاء </w:t>
            </w:r>
            <w:r>
              <w:rPr>
                <w:rStyle w:val="IndexLink"/>
                <w:rtl w:val="true"/>
              </w:rPr>
              <w:t>)</w:t>
              <w:tab/>
            </w:r>
            <w:r>
              <w:rPr>
                <w:rStyle w:val="IndexLink"/>
              </w:rPr>
              <w:t>179</w:t>
            </w:r>
          </w:hyperlink>
        </w:p>
        <w:p>
          <w:pPr>
            <w:pStyle w:val="Contents3"/>
            <w:tabs>
              <w:tab w:val="clear" w:pos="8459"/>
              <w:tab w:val="right" w:pos="9026" w:leader="dot"/>
            </w:tabs>
            <w:rPr/>
          </w:pPr>
          <w:hyperlink w:anchor="__RefHeading___Toc5884429_2870459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884431_2870459653">
            <w:r>
              <w:rPr>
                <w:webHidden/>
                <w:rStyle w:val="IndexLink"/>
                <w:rtl w:val="true"/>
              </w:rPr>
              <w:t>الدعاء وآثاره النفسية</w:t>
            </w:r>
            <w:r>
              <w:rPr>
                <w:rStyle w:val="IndexLink"/>
                <w:rtl w:val="true"/>
              </w:rPr>
              <w:tab/>
            </w:r>
            <w:r>
              <w:rPr>
                <w:rStyle w:val="IndexLink"/>
              </w:rPr>
              <w:t>181</w:t>
            </w:r>
          </w:hyperlink>
        </w:p>
        <w:p>
          <w:pPr>
            <w:pStyle w:val="Contents3"/>
            <w:tabs>
              <w:tab w:val="clear" w:pos="8459"/>
              <w:tab w:val="right" w:pos="9026" w:leader="dot"/>
            </w:tabs>
            <w:rPr/>
          </w:pPr>
          <w:hyperlink w:anchor="__RefHeading___Toc5884433_2870459653">
            <w:r>
              <w:rPr>
                <w:webHidden/>
                <w:rStyle w:val="IndexLink"/>
                <w:rtl w:val="true"/>
              </w:rPr>
              <w:t>الاستشفاء بالقُرآن العظيم</w:t>
            </w:r>
            <w:r>
              <w:rPr>
                <w:rStyle w:val="IndexLink"/>
                <w:rtl w:val="true"/>
              </w:rPr>
              <w:tab/>
            </w:r>
            <w:r>
              <w:rPr>
                <w:rStyle w:val="IndexLink"/>
              </w:rPr>
              <w:t>189</w:t>
            </w:r>
          </w:hyperlink>
        </w:p>
        <w:p>
          <w:pPr>
            <w:pStyle w:val="Contents3"/>
            <w:tabs>
              <w:tab w:val="clear" w:pos="8459"/>
              <w:tab w:val="right" w:pos="9026" w:leader="dot"/>
            </w:tabs>
            <w:rPr/>
          </w:pPr>
          <w:hyperlink w:anchor="__RefHeading___Toc5884435_2870459653">
            <w:r>
              <w:rPr>
                <w:webHidden/>
                <w:rStyle w:val="IndexLink"/>
                <w:rtl w:val="true"/>
              </w:rPr>
              <w:t>أثر التسمية</w:t>
            </w:r>
            <w:r>
              <w:rPr>
                <w:rStyle w:val="IndexLink"/>
                <w:rtl w:val="true"/>
              </w:rPr>
              <w:tab/>
            </w:r>
            <w:r>
              <w:rPr>
                <w:rStyle w:val="IndexLink"/>
              </w:rPr>
              <w:t>189</w:t>
            </w:r>
          </w:hyperlink>
        </w:p>
        <w:p>
          <w:pPr>
            <w:pStyle w:val="Contents3"/>
            <w:tabs>
              <w:tab w:val="clear" w:pos="8459"/>
              <w:tab w:val="right" w:pos="9026" w:leader="dot"/>
            </w:tabs>
            <w:rPr/>
          </w:pPr>
          <w:hyperlink w:anchor="__RefHeading___Toc5884437_2870459653">
            <w:r>
              <w:rPr>
                <w:webHidden/>
                <w:rStyle w:val="IndexLink"/>
                <w:rtl w:val="true"/>
              </w:rPr>
              <w:t>كلوا واشربوا</w:t>
            </w:r>
            <w:r>
              <w:rPr>
                <w:rStyle w:val="IndexLink"/>
                <w:rtl w:val="true"/>
              </w:rPr>
              <w:tab/>
            </w:r>
            <w:r>
              <w:rPr>
                <w:rStyle w:val="IndexLink"/>
              </w:rPr>
              <w:t>190</w:t>
            </w:r>
          </w:hyperlink>
        </w:p>
        <w:p>
          <w:pPr>
            <w:pStyle w:val="Contents3"/>
            <w:tabs>
              <w:tab w:val="clear" w:pos="8459"/>
              <w:tab w:val="right" w:pos="9026" w:leader="dot"/>
            </w:tabs>
            <w:rPr/>
          </w:pPr>
          <w:hyperlink w:anchor="__RefHeading___Toc5884439_2870459653">
            <w:r>
              <w:rPr>
                <w:webHidden/>
                <w:rStyle w:val="IndexLink"/>
                <w:rtl w:val="true"/>
              </w:rPr>
              <w:t>آية الكرسي لوجَعِ العَين</w:t>
            </w:r>
            <w:r>
              <w:rPr>
                <w:rStyle w:val="IndexLink"/>
                <w:rtl w:val="true"/>
              </w:rPr>
              <w:tab/>
            </w:r>
            <w:r>
              <w:rPr>
                <w:rStyle w:val="IndexLink"/>
              </w:rPr>
              <w:t>190</w:t>
            </w:r>
          </w:hyperlink>
        </w:p>
        <w:p>
          <w:pPr>
            <w:pStyle w:val="Contents3"/>
            <w:tabs>
              <w:tab w:val="clear" w:pos="8459"/>
              <w:tab w:val="right" w:pos="9026" w:leader="dot"/>
            </w:tabs>
            <w:rPr/>
          </w:pPr>
          <w:hyperlink w:anchor="__RefHeading___Toc5884441_2870459653">
            <w:r>
              <w:rPr>
                <w:webHidden/>
                <w:rStyle w:val="IndexLink"/>
                <w:rtl w:val="true"/>
              </w:rPr>
              <w:t>آيتان قرآنيتان للنُّولُول</w:t>
            </w:r>
            <w:r>
              <w:rPr>
                <w:rStyle w:val="IndexLink"/>
                <w:rtl w:val="true"/>
              </w:rPr>
              <w:tab/>
            </w:r>
            <w:r>
              <w:rPr>
                <w:rStyle w:val="IndexLink"/>
              </w:rPr>
              <w:t>191</w:t>
            </w:r>
          </w:hyperlink>
        </w:p>
        <w:p>
          <w:pPr>
            <w:pStyle w:val="Contents3"/>
            <w:tabs>
              <w:tab w:val="clear" w:pos="8459"/>
              <w:tab w:val="right" w:pos="9026" w:leader="dot"/>
            </w:tabs>
            <w:rPr/>
          </w:pPr>
          <w:hyperlink w:anchor="__RefHeading___Toc5884443_2870459653">
            <w:r>
              <w:rPr>
                <w:webHidden/>
                <w:rStyle w:val="IndexLink"/>
                <w:rtl w:val="true"/>
              </w:rPr>
              <w:t>آیتان قرآنيتان لبكاء الطفل</w:t>
            </w:r>
            <w:r>
              <w:rPr>
                <w:rStyle w:val="IndexLink"/>
                <w:rtl w:val="true"/>
              </w:rPr>
              <w:tab/>
            </w:r>
            <w:r>
              <w:rPr>
                <w:rStyle w:val="IndexLink"/>
              </w:rPr>
              <w:t>192</w:t>
            </w:r>
          </w:hyperlink>
        </w:p>
        <w:p>
          <w:pPr>
            <w:pStyle w:val="Contents3"/>
            <w:tabs>
              <w:tab w:val="clear" w:pos="8459"/>
              <w:tab w:val="right" w:pos="9026" w:leader="dot"/>
            </w:tabs>
            <w:rPr/>
          </w:pPr>
          <w:hyperlink w:anchor="__RefHeading___Toc5884445_2870459653">
            <w:r>
              <w:rPr>
                <w:webHidden/>
                <w:rStyle w:val="IndexLink"/>
                <w:rtl w:val="true"/>
              </w:rPr>
              <w:t>آية قرآنية لوجَعِ الفَخذين</w:t>
            </w:r>
            <w:r>
              <w:rPr>
                <w:rStyle w:val="IndexLink"/>
                <w:rtl w:val="true"/>
              </w:rPr>
              <w:tab/>
            </w:r>
            <w:r>
              <w:rPr>
                <w:rStyle w:val="IndexLink"/>
              </w:rPr>
              <w:t>193</w:t>
            </w:r>
          </w:hyperlink>
        </w:p>
        <w:p>
          <w:pPr>
            <w:pStyle w:val="Contents3"/>
            <w:tabs>
              <w:tab w:val="clear" w:pos="8459"/>
              <w:tab w:val="right" w:pos="9026" w:leader="dot"/>
            </w:tabs>
            <w:rPr/>
          </w:pPr>
          <w:hyperlink w:anchor="__RefHeading___Toc5884447_2870459653">
            <w:r>
              <w:rPr>
                <w:webHidden/>
                <w:rStyle w:val="IndexLink"/>
                <w:rtl w:val="true"/>
              </w:rPr>
              <w:t>آیتان قُرآنيتان لعسرِ الولادة</w:t>
            </w:r>
            <w:r>
              <w:rPr>
                <w:rStyle w:val="IndexLink"/>
                <w:rtl w:val="true"/>
              </w:rPr>
              <w:tab/>
            </w:r>
            <w:r>
              <w:rPr>
                <w:rStyle w:val="IndexLink"/>
              </w:rPr>
              <w:t>193</w:t>
            </w:r>
          </w:hyperlink>
        </w:p>
        <w:p>
          <w:pPr>
            <w:pStyle w:val="Contents3"/>
            <w:tabs>
              <w:tab w:val="clear" w:pos="8459"/>
              <w:tab w:val="right" w:pos="9026" w:leader="dot"/>
            </w:tabs>
            <w:rPr/>
          </w:pPr>
          <w:hyperlink w:anchor="__RefHeading___Toc5884449_2870459653">
            <w:r>
              <w:rPr>
                <w:webHidden/>
                <w:rStyle w:val="IndexLink"/>
                <w:rtl w:val="true"/>
              </w:rPr>
              <w:t>دُعاءً لعَسرِ الولادَة</w:t>
            </w:r>
            <w:r>
              <w:rPr>
                <w:rStyle w:val="IndexLink"/>
                <w:rtl w:val="true"/>
              </w:rPr>
              <w:tab/>
            </w:r>
            <w:r>
              <w:rPr>
                <w:rStyle w:val="IndexLink"/>
              </w:rPr>
              <w:t>194</w:t>
            </w:r>
          </w:hyperlink>
        </w:p>
        <w:p>
          <w:pPr>
            <w:pStyle w:val="Contents3"/>
            <w:tabs>
              <w:tab w:val="clear" w:pos="8459"/>
              <w:tab w:val="right" w:pos="9026" w:leader="dot"/>
            </w:tabs>
            <w:rPr/>
          </w:pPr>
          <w:hyperlink w:anchor="__RefHeading___Toc5884451_2870459653">
            <w:r>
              <w:rPr>
                <w:webHidden/>
                <w:rStyle w:val="IndexLink"/>
                <w:rtl w:val="true"/>
              </w:rPr>
              <w:t>آيات قرآنية لوجع الظهر</w:t>
            </w:r>
            <w:r>
              <w:rPr>
                <w:rStyle w:val="IndexLink"/>
                <w:rtl w:val="true"/>
              </w:rPr>
              <w:tab/>
            </w:r>
            <w:r>
              <w:rPr>
                <w:rStyle w:val="IndexLink"/>
              </w:rPr>
              <w:t>195</w:t>
            </w:r>
          </w:hyperlink>
        </w:p>
        <w:p>
          <w:pPr>
            <w:pStyle w:val="Contents3"/>
            <w:tabs>
              <w:tab w:val="clear" w:pos="8459"/>
              <w:tab w:val="right" w:pos="9026" w:leader="dot"/>
            </w:tabs>
            <w:rPr/>
          </w:pPr>
          <w:hyperlink w:anchor="__RefHeading___Toc5884453_2870459653">
            <w:r>
              <w:rPr>
                <w:webHidden/>
                <w:rStyle w:val="IndexLink"/>
                <w:rtl w:val="true"/>
              </w:rPr>
              <w:t>آيات قرآنية لوجع الخاصرة</w:t>
            </w:r>
            <w:r>
              <w:rPr>
                <w:rStyle w:val="IndexLink"/>
                <w:rtl w:val="true"/>
              </w:rPr>
              <w:tab/>
            </w:r>
            <w:r>
              <w:rPr>
                <w:rStyle w:val="IndexLink"/>
              </w:rPr>
              <w:t>195</w:t>
            </w:r>
          </w:hyperlink>
        </w:p>
        <w:p>
          <w:pPr>
            <w:pStyle w:val="Contents3"/>
            <w:tabs>
              <w:tab w:val="clear" w:pos="8459"/>
              <w:tab w:val="right" w:pos="9026" w:leader="dot"/>
            </w:tabs>
            <w:rPr/>
          </w:pPr>
          <w:hyperlink w:anchor="__RefHeading___Toc5884455_2870459653">
            <w:r>
              <w:rPr>
                <w:webHidden/>
                <w:rStyle w:val="IndexLink"/>
                <w:rtl w:val="true"/>
              </w:rPr>
              <w:t>دعاءٌ قبل الأكل والشرب</w:t>
            </w:r>
            <w:r>
              <w:rPr>
                <w:rStyle w:val="IndexLink"/>
                <w:rtl w:val="true"/>
              </w:rPr>
              <w:tab/>
            </w:r>
            <w:r>
              <w:rPr>
                <w:rStyle w:val="IndexLink"/>
              </w:rPr>
              <w:t>196</w:t>
            </w:r>
          </w:hyperlink>
        </w:p>
        <w:p>
          <w:pPr>
            <w:pStyle w:val="Contents3"/>
            <w:tabs>
              <w:tab w:val="clear" w:pos="8459"/>
              <w:tab w:val="right" w:pos="9026" w:leader="dot"/>
            </w:tabs>
            <w:rPr/>
          </w:pPr>
          <w:hyperlink w:anchor="__RefHeading___Toc5884457_2870459653">
            <w:r>
              <w:rPr>
                <w:webHidden/>
                <w:rStyle w:val="IndexLink"/>
                <w:rtl w:val="true"/>
              </w:rPr>
              <w:t>عَوذَةٌ للمصروع</w:t>
            </w:r>
            <w:r>
              <w:rPr>
                <w:rStyle w:val="IndexLink"/>
                <w:rtl w:val="true"/>
              </w:rPr>
              <w:tab/>
            </w:r>
            <w:r>
              <w:rPr>
                <w:rStyle w:val="IndexLink"/>
              </w:rPr>
              <w:t>196</w:t>
            </w:r>
          </w:hyperlink>
        </w:p>
        <w:p>
          <w:pPr>
            <w:pStyle w:val="Contents3"/>
            <w:tabs>
              <w:tab w:val="clear" w:pos="8459"/>
              <w:tab w:val="right" w:pos="9026" w:leader="dot"/>
            </w:tabs>
            <w:rPr/>
          </w:pPr>
          <w:hyperlink w:anchor="__RefHeading___Toc5884459_2870459653">
            <w:r>
              <w:rPr>
                <w:webHidden/>
                <w:rStyle w:val="IndexLink"/>
                <w:rtl w:val="true"/>
              </w:rPr>
              <w:t>عوذَةً لكل ألم في الجسد</w:t>
            </w:r>
            <w:r>
              <w:rPr>
                <w:rStyle w:val="IndexLink"/>
                <w:rtl w:val="true"/>
              </w:rPr>
              <w:tab/>
            </w:r>
            <w:r>
              <w:rPr>
                <w:rStyle w:val="IndexLink"/>
              </w:rPr>
              <w:t>197</w:t>
            </w:r>
          </w:hyperlink>
        </w:p>
        <w:p>
          <w:pPr>
            <w:pStyle w:val="Contents3"/>
            <w:tabs>
              <w:tab w:val="clear" w:pos="8459"/>
              <w:tab w:val="right" w:pos="9026" w:leader="dot"/>
            </w:tabs>
            <w:rPr/>
          </w:pPr>
          <w:hyperlink w:anchor="__RefHeading___Toc5884461_2870459653">
            <w:r>
              <w:rPr>
                <w:webHidden/>
                <w:rStyle w:val="IndexLink"/>
                <w:rtl w:val="true"/>
              </w:rPr>
              <w:t>دعاءٌ لطلبِ الشِفاء</w:t>
            </w:r>
            <w:r>
              <w:rPr>
                <w:rStyle w:val="IndexLink"/>
                <w:rtl w:val="true"/>
              </w:rPr>
              <w:tab/>
            </w:r>
            <w:r>
              <w:rPr>
                <w:rStyle w:val="IndexLink"/>
              </w:rPr>
              <w:t>197</w:t>
            </w:r>
          </w:hyperlink>
        </w:p>
        <w:p>
          <w:pPr>
            <w:pStyle w:val="Contents3"/>
            <w:tabs>
              <w:tab w:val="clear" w:pos="8459"/>
              <w:tab w:val="right" w:pos="9026" w:leader="dot"/>
            </w:tabs>
            <w:rPr/>
          </w:pPr>
          <w:hyperlink w:anchor="__RefHeading___Toc5884463_2870459653">
            <w:r>
              <w:rPr>
                <w:webHidden/>
                <w:rStyle w:val="IndexLink"/>
                <w:rtl w:val="true"/>
              </w:rPr>
              <w:t>كلمات عِندَ الأكل لا يَضرُ معَهُنَّ شَيء</w:t>
            </w:r>
            <w:r>
              <w:rPr>
                <w:rStyle w:val="IndexLink"/>
                <w:rtl w:val="true"/>
              </w:rPr>
              <w:tab/>
            </w:r>
            <w:r>
              <w:rPr>
                <w:rStyle w:val="IndexLink"/>
              </w:rPr>
              <w:t>198</w:t>
            </w:r>
          </w:hyperlink>
        </w:p>
        <w:p>
          <w:pPr>
            <w:pStyle w:val="Contents3"/>
            <w:tabs>
              <w:tab w:val="clear" w:pos="8459"/>
              <w:tab w:val="right" w:pos="9026" w:leader="dot"/>
            </w:tabs>
            <w:rPr/>
          </w:pPr>
          <w:hyperlink w:anchor="__RefHeading___Toc5884465_2870459653">
            <w:r>
              <w:rPr>
                <w:webHidden/>
                <w:rStyle w:val="IndexLink"/>
                <w:rtl w:val="true"/>
              </w:rPr>
              <w:t>دُعاء للضّرير</w:t>
            </w:r>
            <w:r>
              <w:rPr>
                <w:rStyle w:val="IndexLink"/>
                <w:rtl w:val="true"/>
              </w:rPr>
              <w:tab/>
            </w:r>
            <w:r>
              <w:rPr>
                <w:rStyle w:val="IndexLink"/>
              </w:rPr>
              <w:t>198</w:t>
            </w:r>
          </w:hyperlink>
        </w:p>
        <w:p>
          <w:pPr>
            <w:pStyle w:val="Contents3"/>
            <w:tabs>
              <w:tab w:val="clear" w:pos="8459"/>
              <w:tab w:val="right" w:pos="9026" w:leader="dot"/>
            </w:tabs>
            <w:rPr/>
          </w:pPr>
          <w:hyperlink w:anchor="__RefHeading___Toc5884467_2870459653">
            <w:r>
              <w:rPr>
                <w:webHidden/>
                <w:rStyle w:val="IndexLink"/>
                <w:rtl w:val="true"/>
              </w:rPr>
              <w:t>دُعاء للشفاءِ مِنَ السَقم</w:t>
            </w:r>
            <w:r>
              <w:rPr>
                <w:rStyle w:val="IndexLink"/>
                <w:rtl w:val="true"/>
              </w:rPr>
              <w:tab/>
            </w:r>
            <w:r>
              <w:rPr>
                <w:rStyle w:val="IndexLink"/>
              </w:rPr>
              <w:t>199</w:t>
            </w:r>
          </w:hyperlink>
        </w:p>
        <w:p>
          <w:pPr>
            <w:pStyle w:val="Contents3"/>
            <w:tabs>
              <w:tab w:val="clear" w:pos="8459"/>
              <w:tab w:val="right" w:pos="9026" w:leader="dot"/>
            </w:tabs>
            <w:rPr/>
          </w:pPr>
          <w:hyperlink w:anchor="__RefHeading___Toc5884469_2870459653">
            <w:r>
              <w:rPr>
                <w:webHidden/>
                <w:rStyle w:val="IndexLink"/>
                <w:rtl w:val="true"/>
              </w:rPr>
              <w:t>دعاء لوَجعِ الفَرج</w:t>
            </w:r>
            <w:r>
              <w:rPr>
                <w:rStyle w:val="IndexLink"/>
                <w:rtl w:val="true"/>
              </w:rPr>
              <w:tab/>
            </w:r>
            <w:r>
              <w:rPr>
                <w:rStyle w:val="IndexLink"/>
              </w:rPr>
              <w:t>199</w:t>
            </w:r>
          </w:hyperlink>
        </w:p>
        <w:p>
          <w:pPr>
            <w:pStyle w:val="Contents3"/>
            <w:tabs>
              <w:tab w:val="clear" w:pos="8459"/>
              <w:tab w:val="right" w:pos="9026" w:leader="dot"/>
            </w:tabs>
            <w:rPr/>
          </w:pPr>
          <w:hyperlink w:anchor="__RefHeading___Toc5884471_2870459653">
            <w:r>
              <w:rPr>
                <w:webHidden/>
                <w:rStyle w:val="IndexLink"/>
                <w:rtl w:val="true"/>
              </w:rPr>
              <w:t>دعاءٌ للبَواسير</w:t>
            </w:r>
            <w:r>
              <w:rPr>
                <w:rStyle w:val="IndexLink"/>
                <w:rtl w:val="true"/>
              </w:rPr>
              <w:tab/>
            </w:r>
            <w:r>
              <w:rPr>
                <w:rStyle w:val="IndexLink"/>
              </w:rPr>
              <w:t>199</w:t>
            </w:r>
          </w:hyperlink>
        </w:p>
        <w:p>
          <w:pPr>
            <w:pStyle w:val="Contents3"/>
            <w:tabs>
              <w:tab w:val="clear" w:pos="8459"/>
              <w:tab w:val="right" w:pos="9026" w:leader="dot"/>
            </w:tabs>
            <w:rPr/>
          </w:pPr>
          <w:hyperlink w:anchor="__RefHeading___Toc5884473_2870459653">
            <w:r>
              <w:rPr>
                <w:webHidden/>
                <w:rStyle w:val="IndexLink"/>
                <w:rtl w:val="true"/>
              </w:rPr>
              <w:t>دعاء لوجَعِ الجَسد</w:t>
            </w:r>
            <w:r>
              <w:rPr>
                <w:rStyle w:val="IndexLink"/>
                <w:rtl w:val="true"/>
              </w:rPr>
              <w:tab/>
            </w:r>
            <w:r>
              <w:rPr>
                <w:rStyle w:val="IndexLink"/>
              </w:rPr>
              <w:t>200</w:t>
            </w:r>
          </w:hyperlink>
        </w:p>
        <w:p>
          <w:pPr>
            <w:pStyle w:val="Contents3"/>
            <w:tabs>
              <w:tab w:val="clear" w:pos="8459"/>
              <w:tab w:val="right" w:pos="9026" w:leader="dot"/>
            </w:tabs>
            <w:rPr/>
          </w:pPr>
          <w:hyperlink w:anchor="__RefHeading___Toc5884475_2870459653">
            <w:r>
              <w:rPr>
                <w:webHidden/>
                <w:rStyle w:val="IndexLink"/>
                <w:rtl w:val="true"/>
              </w:rPr>
              <w:t>دُعاءٌ لوَجَعِ الرّأس</w:t>
            </w:r>
            <w:r>
              <w:rPr>
                <w:rStyle w:val="IndexLink"/>
                <w:rtl w:val="true"/>
              </w:rPr>
              <w:tab/>
            </w:r>
            <w:r>
              <w:rPr>
                <w:rStyle w:val="IndexLink"/>
              </w:rPr>
              <w:t>201</w:t>
            </w:r>
          </w:hyperlink>
        </w:p>
        <w:p>
          <w:pPr>
            <w:pStyle w:val="Contents3"/>
            <w:tabs>
              <w:tab w:val="clear" w:pos="8459"/>
              <w:tab w:val="right" w:pos="9026" w:leader="dot"/>
            </w:tabs>
            <w:rPr/>
          </w:pPr>
          <w:hyperlink w:anchor="__RefHeading___Toc5884477_2870459653">
            <w:r>
              <w:rPr>
                <w:webHidden/>
                <w:rStyle w:val="IndexLink"/>
                <w:rtl w:val="true"/>
              </w:rPr>
              <w:t>دُعاءٌ لوَجَعِ البَطن</w:t>
            </w:r>
            <w:r>
              <w:rPr>
                <w:rStyle w:val="IndexLink"/>
                <w:rtl w:val="true"/>
              </w:rPr>
              <w:tab/>
            </w:r>
            <w:r>
              <w:rPr>
                <w:rStyle w:val="IndexLink"/>
              </w:rPr>
              <w:t>201</w:t>
            </w:r>
          </w:hyperlink>
        </w:p>
        <w:p>
          <w:pPr>
            <w:pStyle w:val="Contents3"/>
            <w:tabs>
              <w:tab w:val="clear" w:pos="8459"/>
              <w:tab w:val="right" w:pos="9026" w:leader="dot"/>
            </w:tabs>
            <w:rPr/>
          </w:pPr>
          <w:hyperlink w:anchor="__RefHeading___Toc5884479_2870459653">
            <w:r>
              <w:rPr>
                <w:webHidden/>
                <w:rStyle w:val="IndexLink"/>
                <w:rtl w:val="true"/>
              </w:rPr>
              <w:t>عوذَةً لوجَع الضِرس</w:t>
            </w:r>
            <w:r>
              <w:rPr>
                <w:rStyle w:val="IndexLink"/>
                <w:rtl w:val="true"/>
              </w:rPr>
              <w:tab/>
            </w:r>
            <w:r>
              <w:rPr>
                <w:rStyle w:val="IndexLink"/>
              </w:rPr>
              <w:t>201</w:t>
            </w:r>
          </w:hyperlink>
        </w:p>
        <w:p>
          <w:pPr>
            <w:pStyle w:val="Contents3"/>
            <w:tabs>
              <w:tab w:val="clear" w:pos="8459"/>
              <w:tab w:val="right" w:pos="9026" w:leader="dot"/>
            </w:tabs>
            <w:rPr/>
          </w:pPr>
          <w:hyperlink w:anchor="__RefHeading___Toc5884481_2870459653">
            <w:r>
              <w:rPr>
                <w:webHidden/>
                <w:rStyle w:val="IndexLink"/>
                <w:rtl w:val="true"/>
              </w:rPr>
              <w:t>عودة لبلابل الصدر</w:t>
            </w:r>
            <w:r>
              <w:rPr>
                <w:rStyle w:val="IndexLink"/>
                <w:rtl w:val="true"/>
              </w:rPr>
              <w:tab/>
            </w:r>
            <w:r>
              <w:rPr>
                <w:rStyle w:val="IndexLink"/>
              </w:rPr>
              <w:t>202</w:t>
            </w:r>
          </w:hyperlink>
        </w:p>
        <w:p>
          <w:pPr>
            <w:pStyle w:val="Contents3"/>
            <w:tabs>
              <w:tab w:val="clear" w:pos="8459"/>
              <w:tab w:val="right" w:pos="9026" w:leader="dot"/>
            </w:tabs>
            <w:rPr/>
          </w:pPr>
          <w:hyperlink w:anchor="__RefHeading___Toc5884483_2870459653">
            <w:r>
              <w:rPr>
                <w:webHidden/>
                <w:rStyle w:val="IndexLink"/>
                <w:rtl w:val="true"/>
              </w:rPr>
              <w:t>عَوذَةُ لعِرقِ النّسا</w:t>
            </w:r>
            <w:r>
              <w:rPr>
                <w:rStyle w:val="IndexLink"/>
                <w:rtl w:val="true"/>
              </w:rPr>
              <w:tab/>
            </w:r>
            <w:r>
              <w:rPr>
                <w:rStyle w:val="IndexLink"/>
              </w:rPr>
              <w:t>202</w:t>
            </w:r>
          </w:hyperlink>
        </w:p>
        <w:p>
          <w:pPr>
            <w:pStyle w:val="Contents3"/>
            <w:tabs>
              <w:tab w:val="clear" w:pos="8459"/>
              <w:tab w:val="right" w:pos="9026" w:leader="dot"/>
            </w:tabs>
            <w:rPr/>
          </w:pPr>
          <w:hyperlink w:anchor="__RefHeading___Toc5884485_2870459653">
            <w:r>
              <w:rPr>
                <w:webHidden/>
                <w:rStyle w:val="IndexLink"/>
                <w:rtl w:val="true"/>
              </w:rPr>
              <w:t>عوذَةُ للسُعَال وكل مرض</w:t>
            </w:r>
            <w:r>
              <w:rPr>
                <w:rStyle w:val="IndexLink"/>
                <w:rtl w:val="true"/>
              </w:rPr>
              <w:tab/>
            </w:r>
            <w:r>
              <w:rPr>
                <w:rStyle w:val="IndexLink"/>
              </w:rPr>
              <w:t>204</w:t>
            </w:r>
          </w:hyperlink>
        </w:p>
        <w:p>
          <w:pPr>
            <w:pStyle w:val="Contents3"/>
            <w:tabs>
              <w:tab w:val="clear" w:pos="8459"/>
              <w:tab w:val="right" w:pos="9026" w:leader="dot"/>
            </w:tabs>
            <w:rPr/>
          </w:pPr>
          <w:hyperlink w:anchor="__RefHeading___Toc5884487_2870459653">
            <w:r>
              <w:rPr>
                <w:webHidden/>
                <w:rStyle w:val="IndexLink"/>
                <w:rtl w:val="true"/>
              </w:rPr>
              <w:t>دعاء المشلول</w:t>
            </w:r>
            <w:r>
              <w:rPr>
                <w:rStyle w:val="IndexLink"/>
                <w:rtl w:val="true"/>
              </w:rPr>
              <w:tab/>
            </w:r>
            <w:r>
              <w:rPr>
                <w:rStyle w:val="IndexLink"/>
              </w:rPr>
              <w:t>207</w:t>
            </w:r>
          </w:hyperlink>
        </w:p>
        <w:p>
          <w:pPr>
            <w:pStyle w:val="Contents2"/>
            <w:tabs>
              <w:tab w:val="clear" w:pos="8743"/>
              <w:tab w:val="right" w:pos="9026" w:leader="dot"/>
            </w:tabs>
            <w:rPr/>
          </w:pPr>
          <w:hyperlink w:anchor="__RefHeading___Toc5884489_2870459653">
            <w:r>
              <w:rPr>
                <w:webHidden/>
                <w:rStyle w:val="IndexLink"/>
                <w:rtl w:val="true"/>
              </w:rPr>
              <w:t>فصل الآداب</w:t>
            </w:r>
            <w:r>
              <w:rPr>
                <w:rStyle w:val="IndexLink"/>
                <w:rtl w:val="true"/>
              </w:rPr>
              <w:t>(</w:t>
            </w:r>
            <w:r>
              <w:rPr>
                <w:rStyle w:val="IndexLink"/>
                <w:rtl w:val="true"/>
              </w:rPr>
              <w:t>الآداب الطِبیّة</w:t>
            </w:r>
            <w:r>
              <w:rPr>
                <w:rStyle w:val="IndexLink"/>
                <w:rtl w:val="true"/>
              </w:rPr>
              <w:t>)</w:t>
              <w:tab/>
            </w:r>
            <w:r>
              <w:rPr>
                <w:rStyle w:val="IndexLink"/>
              </w:rPr>
              <w:t>211</w:t>
            </w:r>
          </w:hyperlink>
        </w:p>
        <w:p>
          <w:pPr>
            <w:pStyle w:val="Contents3"/>
            <w:tabs>
              <w:tab w:val="clear" w:pos="8459"/>
              <w:tab w:val="right" w:pos="9026" w:leader="dot"/>
            </w:tabs>
            <w:rPr/>
          </w:pPr>
          <w:hyperlink w:anchor="__RefHeading___Toc5884491_2870459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5884493_2870459653">
            <w:r>
              <w:rPr>
                <w:webHidden/>
                <w:rStyle w:val="IndexLink"/>
                <w:rtl w:val="true"/>
              </w:rPr>
              <w:t>فضيلة عدم شكوى المريض</w:t>
            </w:r>
            <w:r>
              <w:rPr>
                <w:rStyle w:val="IndexLink"/>
                <w:rtl w:val="true"/>
              </w:rPr>
              <w:tab/>
            </w:r>
            <w:r>
              <w:rPr>
                <w:rStyle w:val="IndexLink"/>
              </w:rPr>
              <w:t>213</w:t>
            </w:r>
          </w:hyperlink>
        </w:p>
        <w:p>
          <w:pPr>
            <w:pStyle w:val="Contents3"/>
            <w:tabs>
              <w:tab w:val="clear" w:pos="8459"/>
              <w:tab w:val="right" w:pos="9026" w:leader="dot"/>
            </w:tabs>
            <w:rPr/>
          </w:pPr>
          <w:hyperlink w:anchor="__RefHeading___Toc5884495_2870459653">
            <w:r>
              <w:rPr>
                <w:webHidden/>
                <w:rStyle w:val="IndexLink"/>
                <w:rtl w:val="true"/>
              </w:rPr>
              <w:t>عيادة المريض</w:t>
            </w:r>
            <w:r>
              <w:rPr>
                <w:rStyle w:val="IndexLink"/>
                <w:rtl w:val="true"/>
              </w:rPr>
              <w:tab/>
            </w:r>
            <w:r>
              <w:rPr>
                <w:rStyle w:val="IndexLink"/>
              </w:rPr>
              <w:t>214</w:t>
            </w:r>
          </w:hyperlink>
        </w:p>
        <w:p>
          <w:pPr>
            <w:pStyle w:val="Contents3"/>
            <w:tabs>
              <w:tab w:val="clear" w:pos="8459"/>
              <w:tab w:val="right" w:pos="9026" w:leader="dot"/>
            </w:tabs>
            <w:rPr/>
          </w:pPr>
          <w:hyperlink w:anchor="__RefHeading___Toc5884497_2870459653">
            <w:r>
              <w:rPr>
                <w:webHidden/>
                <w:rStyle w:val="IndexLink"/>
                <w:rtl w:val="true"/>
              </w:rPr>
              <w:t>آداب المرض</w:t>
            </w:r>
            <w:r>
              <w:rPr>
                <w:rStyle w:val="IndexLink"/>
                <w:rtl w:val="true"/>
              </w:rPr>
              <w:tab/>
            </w:r>
            <w:r>
              <w:rPr>
                <w:rStyle w:val="IndexLink"/>
              </w:rPr>
              <w:t>215</w:t>
            </w:r>
          </w:hyperlink>
        </w:p>
        <w:p>
          <w:pPr>
            <w:pStyle w:val="Contents3"/>
            <w:tabs>
              <w:tab w:val="clear" w:pos="8459"/>
              <w:tab w:val="right" w:pos="9026" w:leader="dot"/>
            </w:tabs>
            <w:rPr/>
          </w:pPr>
          <w:hyperlink w:anchor="__RefHeading___Toc5884499_2870459653">
            <w:r>
              <w:rPr>
                <w:webHidden/>
                <w:rStyle w:val="IndexLink"/>
                <w:rtl w:val="true"/>
              </w:rPr>
              <w:t>نصائح طبية</w:t>
            </w:r>
            <w:r>
              <w:rPr>
                <w:rStyle w:val="IndexLink"/>
                <w:rtl w:val="true"/>
              </w:rPr>
              <w:tab/>
            </w:r>
            <w:r>
              <w:rPr>
                <w:rStyle w:val="IndexLink"/>
              </w:rPr>
              <w:t>216</w:t>
            </w:r>
          </w:hyperlink>
        </w:p>
        <w:p>
          <w:pPr>
            <w:pStyle w:val="Contents3"/>
            <w:tabs>
              <w:tab w:val="clear" w:pos="8459"/>
              <w:tab w:val="right" w:pos="9026" w:leader="dot"/>
            </w:tabs>
            <w:rPr/>
          </w:pPr>
          <w:hyperlink w:anchor="__RefHeading___Toc5884501_2870459653">
            <w:r>
              <w:rPr>
                <w:webHidden/>
                <w:rStyle w:val="IndexLink"/>
                <w:rtl w:val="true"/>
              </w:rPr>
              <w:t>النظافة العامة</w:t>
            </w:r>
            <w:r>
              <w:rPr>
                <w:rStyle w:val="IndexLink"/>
                <w:rtl w:val="true"/>
              </w:rPr>
              <w:tab/>
            </w:r>
            <w:r>
              <w:rPr>
                <w:rStyle w:val="IndexLink"/>
              </w:rPr>
              <w:t>219</w:t>
            </w:r>
          </w:hyperlink>
        </w:p>
        <w:p>
          <w:pPr>
            <w:pStyle w:val="Contents3"/>
            <w:tabs>
              <w:tab w:val="clear" w:pos="8459"/>
              <w:tab w:val="right" w:pos="9026" w:leader="dot"/>
            </w:tabs>
            <w:rPr/>
          </w:pPr>
          <w:hyperlink w:anchor="__RefHeading___Toc5884503_2870459653">
            <w:r>
              <w:rPr>
                <w:webHidden/>
                <w:rStyle w:val="IndexLink"/>
                <w:rtl w:val="true"/>
              </w:rPr>
              <w:t>الحمّام</w:t>
            </w:r>
            <w:r>
              <w:rPr>
                <w:rStyle w:val="IndexLink"/>
                <w:rtl w:val="true"/>
              </w:rPr>
              <w:tab/>
            </w:r>
            <w:r>
              <w:rPr>
                <w:rStyle w:val="IndexLink"/>
              </w:rPr>
              <w:t>221</w:t>
            </w:r>
          </w:hyperlink>
        </w:p>
        <w:p>
          <w:pPr>
            <w:pStyle w:val="Contents3"/>
            <w:tabs>
              <w:tab w:val="clear" w:pos="8459"/>
              <w:tab w:val="right" w:pos="9026" w:leader="dot"/>
            </w:tabs>
            <w:rPr/>
          </w:pPr>
          <w:hyperlink w:anchor="__RefHeading___Toc5884505_2870459653">
            <w:r>
              <w:rPr>
                <w:webHidden/>
                <w:rStyle w:val="IndexLink"/>
                <w:rtl w:val="true"/>
              </w:rPr>
              <w:t>غسل اليدين</w:t>
            </w:r>
            <w:r>
              <w:rPr>
                <w:rStyle w:val="IndexLink"/>
                <w:rtl w:val="true"/>
              </w:rPr>
              <w:tab/>
            </w:r>
            <w:r>
              <w:rPr>
                <w:rStyle w:val="IndexLink"/>
              </w:rPr>
              <w:t>223</w:t>
            </w:r>
          </w:hyperlink>
        </w:p>
        <w:p>
          <w:pPr>
            <w:pStyle w:val="Contents3"/>
            <w:tabs>
              <w:tab w:val="clear" w:pos="8459"/>
              <w:tab w:val="right" w:pos="9026" w:leader="dot"/>
            </w:tabs>
            <w:rPr/>
          </w:pPr>
          <w:hyperlink w:anchor="__RefHeading___Toc5884507_2870459653">
            <w:r>
              <w:rPr>
                <w:webHidden/>
                <w:rStyle w:val="IndexLink"/>
                <w:rtl w:val="true"/>
              </w:rPr>
              <w:t>غسل الثياب يدفع الهموم</w:t>
            </w:r>
            <w:r>
              <w:rPr>
                <w:rStyle w:val="IndexLink"/>
                <w:rtl w:val="true"/>
              </w:rPr>
              <w:tab/>
            </w:r>
            <w:r>
              <w:rPr>
                <w:rStyle w:val="IndexLink"/>
              </w:rPr>
              <w:t>224</w:t>
            </w:r>
          </w:hyperlink>
        </w:p>
        <w:p>
          <w:pPr>
            <w:pStyle w:val="Contents3"/>
            <w:tabs>
              <w:tab w:val="clear" w:pos="8459"/>
              <w:tab w:val="right" w:pos="9026" w:leader="dot"/>
            </w:tabs>
            <w:rPr/>
          </w:pPr>
          <w:hyperlink w:anchor="__RefHeading___Toc5884509_2870459653">
            <w:r>
              <w:rPr>
                <w:webHidden/>
                <w:rStyle w:val="IndexLink"/>
                <w:rtl w:val="true"/>
              </w:rPr>
              <w:t>من آداب التخلي</w:t>
            </w:r>
            <w:r>
              <w:rPr>
                <w:rStyle w:val="IndexLink"/>
                <w:rtl w:val="true"/>
              </w:rPr>
              <w:tab/>
            </w:r>
            <w:r>
              <w:rPr>
                <w:rStyle w:val="IndexLink"/>
              </w:rPr>
              <w:t>225</w:t>
            </w:r>
          </w:hyperlink>
        </w:p>
        <w:p>
          <w:pPr>
            <w:pStyle w:val="Contents3"/>
            <w:tabs>
              <w:tab w:val="clear" w:pos="8459"/>
              <w:tab w:val="right" w:pos="9026" w:leader="dot"/>
            </w:tabs>
            <w:rPr/>
          </w:pPr>
          <w:hyperlink w:anchor="__RefHeading___Toc5884511_2870459653">
            <w:r>
              <w:rPr>
                <w:webHidden/>
                <w:rStyle w:val="IndexLink"/>
                <w:rtl w:val="true"/>
              </w:rPr>
              <w:t>فوائد المضمضة والإستنشاق</w:t>
            </w:r>
            <w:r>
              <w:rPr>
                <w:rStyle w:val="IndexLink"/>
                <w:rtl w:val="true"/>
              </w:rPr>
              <w:tab/>
            </w:r>
            <w:r>
              <w:rPr>
                <w:rStyle w:val="IndexLink"/>
              </w:rPr>
              <w:t>226</w:t>
            </w:r>
          </w:hyperlink>
        </w:p>
        <w:p>
          <w:pPr>
            <w:pStyle w:val="Contents3"/>
            <w:tabs>
              <w:tab w:val="clear" w:pos="8459"/>
              <w:tab w:val="right" w:pos="9026" w:leader="dot"/>
            </w:tabs>
            <w:rPr/>
          </w:pPr>
          <w:hyperlink w:anchor="__RefHeading___Toc5884513_2870459653">
            <w:r>
              <w:rPr>
                <w:webHidden/>
                <w:rStyle w:val="IndexLink"/>
                <w:rtl w:val="true"/>
              </w:rPr>
              <w:t>الحمية</w:t>
            </w:r>
            <w:r>
              <w:rPr>
                <w:rStyle w:val="IndexLink"/>
                <w:rtl w:val="true"/>
              </w:rPr>
              <w:tab/>
            </w:r>
            <w:r>
              <w:rPr>
                <w:rStyle w:val="IndexLink"/>
              </w:rPr>
              <w:t>227</w:t>
            </w:r>
          </w:hyperlink>
        </w:p>
        <w:p>
          <w:pPr>
            <w:pStyle w:val="Contents3"/>
            <w:tabs>
              <w:tab w:val="clear" w:pos="8459"/>
              <w:tab w:val="right" w:pos="9026" w:leader="dot"/>
            </w:tabs>
            <w:rPr/>
          </w:pPr>
          <w:hyperlink w:anchor="__RefHeading___Toc5884515_2870459653">
            <w:r>
              <w:rPr>
                <w:webHidden/>
                <w:rStyle w:val="IndexLink"/>
                <w:rtl w:val="true"/>
              </w:rPr>
              <w:t>دعائم الصحة</w:t>
            </w:r>
            <w:r>
              <w:rPr>
                <w:rStyle w:val="IndexLink"/>
                <w:rtl w:val="true"/>
              </w:rPr>
              <w:tab/>
            </w:r>
            <w:r>
              <w:rPr>
                <w:rStyle w:val="IndexLink"/>
              </w:rPr>
              <w:t>229</w:t>
            </w:r>
          </w:hyperlink>
        </w:p>
        <w:p>
          <w:pPr>
            <w:pStyle w:val="Contents3"/>
            <w:tabs>
              <w:tab w:val="clear" w:pos="8459"/>
              <w:tab w:val="right" w:pos="9026" w:leader="dot"/>
            </w:tabs>
            <w:rPr/>
          </w:pPr>
          <w:hyperlink w:anchor="__RefHeading___Toc5884517_2870459653">
            <w:r>
              <w:rPr>
                <w:webHidden/>
                <w:rStyle w:val="IndexLink"/>
                <w:rtl w:val="true"/>
              </w:rPr>
              <w:t>كثرة الأكل</w:t>
            </w:r>
            <w:r>
              <w:rPr>
                <w:rStyle w:val="IndexLink"/>
                <w:rtl w:val="true"/>
              </w:rPr>
              <w:tab/>
            </w:r>
            <w:r>
              <w:rPr>
                <w:rStyle w:val="IndexLink"/>
              </w:rPr>
              <w:t>230</w:t>
            </w:r>
          </w:hyperlink>
        </w:p>
        <w:p>
          <w:pPr>
            <w:pStyle w:val="Contents3"/>
            <w:tabs>
              <w:tab w:val="clear" w:pos="8459"/>
              <w:tab w:val="right" w:pos="9026" w:leader="dot"/>
            </w:tabs>
            <w:rPr/>
          </w:pPr>
          <w:hyperlink w:anchor="__RefHeading___Toc5884519_2870459653">
            <w:r>
              <w:rPr>
                <w:webHidden/>
                <w:rStyle w:val="IndexLink"/>
                <w:rtl w:val="true"/>
              </w:rPr>
              <w:t>البطنة تمنع الفطنة</w:t>
            </w:r>
            <w:r>
              <w:rPr>
                <w:rStyle w:val="IndexLink"/>
                <w:rtl w:val="true"/>
              </w:rPr>
              <w:tab/>
            </w:r>
            <w:r>
              <w:rPr>
                <w:rStyle w:val="IndexLink"/>
              </w:rPr>
              <w:t>234</w:t>
            </w:r>
          </w:hyperlink>
        </w:p>
        <w:p>
          <w:pPr>
            <w:pStyle w:val="Contents3"/>
            <w:tabs>
              <w:tab w:val="clear" w:pos="8459"/>
              <w:tab w:val="right" w:pos="9026" w:leader="dot"/>
            </w:tabs>
            <w:rPr/>
          </w:pPr>
          <w:hyperlink w:anchor="__RefHeading___Toc5884521_2870459653">
            <w:r>
              <w:rPr>
                <w:webHidden/>
                <w:rStyle w:val="IndexLink"/>
                <w:rtl w:val="true"/>
              </w:rPr>
              <w:t>قلّة الأكل</w:t>
            </w:r>
            <w:r>
              <w:rPr>
                <w:rStyle w:val="IndexLink"/>
                <w:rtl w:val="true"/>
              </w:rPr>
              <w:tab/>
            </w:r>
            <w:r>
              <w:rPr>
                <w:rStyle w:val="IndexLink"/>
              </w:rPr>
              <w:t>235</w:t>
            </w:r>
          </w:hyperlink>
        </w:p>
        <w:p>
          <w:pPr>
            <w:pStyle w:val="Contents3"/>
            <w:tabs>
              <w:tab w:val="clear" w:pos="8459"/>
              <w:tab w:val="right" w:pos="9026" w:leader="dot"/>
            </w:tabs>
            <w:rPr/>
          </w:pPr>
          <w:hyperlink w:anchor="__RefHeading___Toc5884523_2870459653">
            <w:r>
              <w:rPr>
                <w:webHidden/>
                <w:rStyle w:val="IndexLink"/>
                <w:rtl w:val="true"/>
              </w:rPr>
              <w:t>الخلال</w:t>
            </w:r>
            <w:r>
              <w:rPr>
                <w:rStyle w:val="IndexLink"/>
                <w:rtl w:val="true"/>
              </w:rPr>
              <w:tab/>
            </w:r>
            <w:r>
              <w:rPr>
                <w:rStyle w:val="IndexLink"/>
              </w:rPr>
              <w:t>235</w:t>
            </w:r>
          </w:hyperlink>
        </w:p>
        <w:p>
          <w:pPr>
            <w:pStyle w:val="Contents3"/>
            <w:tabs>
              <w:tab w:val="clear" w:pos="8459"/>
              <w:tab w:val="right" w:pos="9026" w:leader="dot"/>
            </w:tabs>
            <w:rPr/>
          </w:pPr>
          <w:hyperlink w:anchor="__RefHeading___Toc5884525_2870459653">
            <w:r>
              <w:rPr>
                <w:webHidden/>
                <w:rStyle w:val="IndexLink"/>
                <w:rtl w:val="true"/>
              </w:rPr>
              <w:t>الحجامة</w:t>
            </w:r>
            <w:r>
              <w:rPr>
                <w:rStyle w:val="IndexLink"/>
                <w:rtl w:val="true"/>
              </w:rPr>
              <w:tab/>
            </w:r>
            <w:r>
              <w:rPr>
                <w:rStyle w:val="IndexLink"/>
              </w:rPr>
              <w:t>237</w:t>
            </w:r>
          </w:hyperlink>
        </w:p>
        <w:p>
          <w:pPr>
            <w:pStyle w:val="Contents3"/>
            <w:tabs>
              <w:tab w:val="clear" w:pos="8459"/>
              <w:tab w:val="right" w:pos="9026" w:leader="dot"/>
            </w:tabs>
            <w:rPr/>
          </w:pPr>
          <w:hyperlink w:anchor="__RefHeading___Toc5884527_2870459653">
            <w:r>
              <w:rPr>
                <w:webHidden/>
                <w:rStyle w:val="IndexLink"/>
                <w:rtl w:val="true"/>
              </w:rPr>
              <w:t>الكحل</w:t>
            </w:r>
            <w:r>
              <w:rPr>
                <w:rStyle w:val="IndexLink"/>
                <w:rtl w:val="true"/>
              </w:rPr>
              <w:tab/>
            </w:r>
            <w:r>
              <w:rPr>
                <w:rStyle w:val="IndexLink"/>
              </w:rPr>
              <w:t>240</w:t>
            </w:r>
          </w:hyperlink>
        </w:p>
        <w:p>
          <w:pPr>
            <w:pStyle w:val="Contents3"/>
            <w:tabs>
              <w:tab w:val="clear" w:pos="8459"/>
              <w:tab w:val="right" w:pos="9026" w:leader="dot"/>
            </w:tabs>
            <w:rPr/>
          </w:pPr>
          <w:hyperlink w:anchor="__RefHeading___Toc5884529_2870459653">
            <w:r>
              <w:rPr>
                <w:webHidden/>
                <w:rStyle w:val="IndexLink"/>
                <w:rtl w:val="true"/>
              </w:rPr>
              <w:t>النورة</w:t>
            </w:r>
            <w:r>
              <w:rPr>
                <w:rStyle w:val="IndexLink"/>
                <w:rtl w:val="true"/>
              </w:rPr>
              <w:tab/>
            </w:r>
            <w:r>
              <w:rPr>
                <w:rStyle w:val="IndexLink"/>
              </w:rPr>
              <w:t>242</w:t>
            </w:r>
          </w:hyperlink>
        </w:p>
        <w:p>
          <w:pPr>
            <w:pStyle w:val="Contents3"/>
            <w:tabs>
              <w:tab w:val="clear" w:pos="8459"/>
              <w:tab w:val="right" w:pos="9026" w:leader="dot"/>
            </w:tabs>
            <w:rPr/>
          </w:pPr>
          <w:hyperlink w:anchor="__RefHeading___Toc5884531_2870459653">
            <w:r>
              <w:rPr>
                <w:webHidden/>
                <w:rStyle w:val="IndexLink"/>
                <w:rtl w:val="true"/>
              </w:rPr>
              <w:t>الطِيب</w:t>
            </w:r>
            <w:r>
              <w:rPr>
                <w:rStyle w:val="IndexLink"/>
                <w:rtl w:val="true"/>
              </w:rPr>
              <w:tab/>
            </w:r>
            <w:r>
              <w:rPr>
                <w:rStyle w:val="IndexLink"/>
              </w:rPr>
              <w:t>243</w:t>
            </w:r>
          </w:hyperlink>
        </w:p>
        <w:p>
          <w:pPr>
            <w:pStyle w:val="Contents3"/>
            <w:tabs>
              <w:tab w:val="clear" w:pos="8459"/>
              <w:tab w:val="right" w:pos="9026" w:leader="dot"/>
            </w:tabs>
            <w:rPr/>
          </w:pPr>
          <w:hyperlink w:anchor="__RefHeading___Toc5884533_2870459653">
            <w:r>
              <w:rPr>
                <w:webHidden/>
                <w:rStyle w:val="IndexLink"/>
                <w:rtl w:val="true"/>
              </w:rPr>
              <w:t>الطعام الحار</w:t>
            </w:r>
            <w:r>
              <w:rPr>
                <w:rStyle w:val="IndexLink"/>
                <w:rtl w:val="true"/>
              </w:rPr>
              <w:tab/>
            </w:r>
            <w:r>
              <w:rPr>
                <w:rStyle w:val="IndexLink"/>
              </w:rPr>
              <w:t>245</w:t>
            </w:r>
          </w:hyperlink>
        </w:p>
        <w:p>
          <w:pPr>
            <w:pStyle w:val="Contents3"/>
            <w:tabs>
              <w:tab w:val="clear" w:pos="8459"/>
              <w:tab w:val="right" w:pos="9026" w:leader="dot"/>
            </w:tabs>
            <w:rPr/>
          </w:pPr>
          <w:hyperlink w:anchor="__RefHeading___Toc5884535_2870459653">
            <w:r>
              <w:rPr>
                <w:webHidden/>
                <w:rStyle w:val="IndexLink"/>
                <w:rtl w:val="true"/>
              </w:rPr>
              <w:t>كيفية تناول الطعام</w:t>
            </w:r>
            <w:r>
              <w:rPr>
                <w:rStyle w:val="IndexLink"/>
                <w:rtl w:val="true"/>
              </w:rPr>
              <w:tab/>
            </w:r>
            <w:r>
              <w:rPr>
                <w:rStyle w:val="IndexLink"/>
              </w:rPr>
              <w:t>246</w:t>
            </w:r>
          </w:hyperlink>
        </w:p>
        <w:p>
          <w:pPr>
            <w:pStyle w:val="Contents3"/>
            <w:tabs>
              <w:tab w:val="clear" w:pos="8459"/>
              <w:tab w:val="right" w:pos="9026" w:leader="dot"/>
            </w:tabs>
            <w:rPr/>
          </w:pPr>
          <w:hyperlink w:anchor="__RefHeading___Toc5884537_2870459653">
            <w:r>
              <w:rPr>
                <w:webHidden/>
                <w:rStyle w:val="IndexLink"/>
                <w:rtl w:val="true"/>
              </w:rPr>
              <w:t>الجوع والمرض</w:t>
            </w:r>
            <w:r>
              <w:rPr>
                <w:rStyle w:val="IndexLink"/>
                <w:rtl w:val="true"/>
              </w:rPr>
              <w:t>!</w:t>
              <w:tab/>
            </w:r>
            <w:r>
              <w:rPr>
                <w:rStyle w:val="IndexLink"/>
              </w:rPr>
              <w:t>246</w:t>
            </w:r>
          </w:hyperlink>
        </w:p>
        <w:p>
          <w:pPr>
            <w:pStyle w:val="Contents3"/>
            <w:tabs>
              <w:tab w:val="clear" w:pos="8459"/>
              <w:tab w:val="right" w:pos="9026" w:leader="dot"/>
            </w:tabs>
            <w:rPr/>
          </w:pPr>
          <w:hyperlink w:anchor="__RefHeading___Toc5884539_2870459653">
            <w:r>
              <w:rPr>
                <w:webHidden/>
                <w:rStyle w:val="IndexLink"/>
                <w:rtl w:val="true"/>
              </w:rPr>
              <w:t>استِراحَةُ البدن</w:t>
            </w:r>
            <w:r>
              <w:rPr>
                <w:rStyle w:val="IndexLink"/>
                <w:rtl w:val="true"/>
              </w:rPr>
              <w:tab/>
            </w:r>
            <w:r>
              <w:rPr>
                <w:rStyle w:val="IndexLink"/>
              </w:rPr>
              <w:t>246</w:t>
            </w:r>
          </w:hyperlink>
        </w:p>
        <w:p>
          <w:pPr>
            <w:pStyle w:val="Contents3"/>
            <w:tabs>
              <w:tab w:val="clear" w:pos="8459"/>
              <w:tab w:val="right" w:pos="9026" w:leader="dot"/>
            </w:tabs>
            <w:rPr/>
          </w:pPr>
          <w:hyperlink w:anchor="__RefHeading___Toc5884541_2870459653">
            <w:r>
              <w:rPr>
                <w:webHidden/>
                <w:rStyle w:val="IndexLink"/>
                <w:rtl w:val="true"/>
              </w:rPr>
              <w:t>قيام الليل</w:t>
            </w:r>
            <w:r>
              <w:rPr>
                <w:rStyle w:val="IndexLink"/>
                <w:rtl w:val="true"/>
              </w:rPr>
              <w:tab/>
            </w:r>
            <w:r>
              <w:rPr>
                <w:rStyle w:val="IndexLink"/>
              </w:rPr>
              <w:t>247</w:t>
            </w:r>
          </w:hyperlink>
        </w:p>
        <w:p>
          <w:pPr>
            <w:pStyle w:val="Contents3"/>
            <w:tabs>
              <w:tab w:val="clear" w:pos="8459"/>
              <w:tab w:val="right" w:pos="9026" w:leader="dot"/>
            </w:tabs>
            <w:rPr/>
          </w:pPr>
          <w:hyperlink w:anchor="__RefHeading___Toc5884543_2870459653">
            <w:r>
              <w:rPr>
                <w:webHidden/>
                <w:rStyle w:val="IndexLink"/>
                <w:rtl w:val="true"/>
              </w:rPr>
              <w:t>وقاية البدن عبر الحذاء</w:t>
            </w:r>
            <w:r>
              <w:rPr>
                <w:rStyle w:val="IndexLink"/>
                <w:rtl w:val="true"/>
              </w:rPr>
              <w:tab/>
            </w:r>
            <w:r>
              <w:rPr>
                <w:rStyle w:val="IndexLink"/>
              </w:rPr>
              <w:t>248</w:t>
            </w:r>
          </w:hyperlink>
        </w:p>
        <w:p>
          <w:pPr>
            <w:pStyle w:val="Contents4"/>
            <w:tabs>
              <w:tab w:val="clear" w:pos="8176"/>
              <w:tab w:val="right" w:pos="9026" w:leader="dot"/>
            </w:tabs>
            <w:rPr/>
          </w:pPr>
          <w:hyperlink w:anchor="__RefHeading___Toc5884545_2870459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5884547_2870459653">
            <w:r>
              <w:rPr>
                <w:webHidden/>
                <w:rStyle w:val="IndexLink"/>
                <w:rtl w:val="true"/>
              </w:rPr>
              <w:t>فوائد الحذاء</w:t>
            </w:r>
            <w:r>
              <w:rPr>
                <w:rStyle w:val="IndexLink"/>
                <w:rtl w:val="true"/>
              </w:rPr>
              <w:tab/>
            </w:r>
            <w:r>
              <w:rPr>
                <w:rStyle w:val="IndexLink"/>
              </w:rPr>
              <w:t>248</w:t>
            </w:r>
          </w:hyperlink>
        </w:p>
        <w:p>
          <w:pPr>
            <w:pStyle w:val="Contents2"/>
            <w:tabs>
              <w:tab w:val="clear" w:pos="8743"/>
              <w:tab w:val="right" w:pos="9026" w:leader="dot"/>
            </w:tabs>
            <w:rPr/>
          </w:pPr>
          <w:hyperlink w:anchor="__RefHeading___Toc5884549_2870459653">
            <w:r>
              <w:rPr>
                <w:webHidden/>
                <w:rStyle w:val="IndexLink"/>
                <w:rtl w:val="true"/>
              </w:rPr>
              <w:t>فصل علم النفس</w:t>
            </w:r>
            <w:r>
              <w:rPr>
                <w:rStyle w:val="IndexLink"/>
                <w:rtl w:val="true"/>
              </w:rPr>
              <w:t>(</w:t>
            </w:r>
            <w:r>
              <w:rPr>
                <w:rStyle w:val="IndexLink"/>
                <w:rtl w:val="true"/>
              </w:rPr>
              <w:t xml:space="preserve">قَبَس مِن علم النفس </w:t>
            </w:r>
            <w:r>
              <w:rPr>
                <w:rStyle w:val="IndexLink"/>
                <w:rtl w:val="true"/>
              </w:rPr>
              <w:t>)</w:t>
              <w:tab/>
            </w:r>
            <w:r>
              <w:rPr>
                <w:rStyle w:val="IndexLink"/>
              </w:rPr>
              <w:t>249</w:t>
            </w:r>
          </w:hyperlink>
        </w:p>
        <w:p>
          <w:pPr>
            <w:pStyle w:val="Contents3"/>
            <w:tabs>
              <w:tab w:val="clear" w:pos="8459"/>
              <w:tab w:val="right" w:pos="9026" w:leader="dot"/>
            </w:tabs>
            <w:rPr/>
          </w:pPr>
          <w:hyperlink w:anchor="__RefHeading___Toc5884551_2870459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5884553_2870459653">
            <w:r>
              <w:rPr>
                <w:webHidden/>
                <w:rStyle w:val="IndexLink"/>
                <w:rtl w:val="true"/>
              </w:rPr>
              <w:t>معرفة النفوس وقواها</w:t>
            </w:r>
            <w:r>
              <w:rPr>
                <w:rStyle w:val="IndexLink"/>
                <w:rtl w:val="true"/>
              </w:rPr>
              <w:tab/>
            </w:r>
            <w:r>
              <w:rPr>
                <w:rStyle w:val="IndexLink"/>
              </w:rPr>
              <w:t>251</w:t>
            </w:r>
          </w:hyperlink>
        </w:p>
        <w:p>
          <w:pPr>
            <w:pStyle w:val="Contents4"/>
            <w:tabs>
              <w:tab w:val="clear" w:pos="8176"/>
              <w:tab w:val="right" w:pos="9026" w:leader="dot"/>
            </w:tabs>
            <w:rPr/>
          </w:pPr>
          <w:hyperlink w:anchor="__RefHeading___Toc5884555_2870459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5884557_2870459653">
            <w:r>
              <w:rPr>
                <w:webHidden/>
                <w:rStyle w:val="IndexLink"/>
                <w:rtl w:val="true"/>
              </w:rPr>
              <w:t>تقسيم وظائف النفس</w:t>
            </w:r>
            <w:r>
              <w:rPr>
                <w:rStyle w:val="IndexLink"/>
                <w:rtl w:val="true"/>
              </w:rPr>
              <w:tab/>
            </w:r>
            <w:r>
              <w:rPr>
                <w:rStyle w:val="IndexLink"/>
              </w:rPr>
              <w:t>252</w:t>
            </w:r>
          </w:hyperlink>
        </w:p>
        <w:p>
          <w:pPr>
            <w:pStyle w:val="Contents4"/>
            <w:tabs>
              <w:tab w:val="clear" w:pos="8176"/>
              <w:tab w:val="right" w:pos="9026" w:leader="dot"/>
            </w:tabs>
            <w:rPr/>
          </w:pPr>
          <w:hyperlink w:anchor="__RefHeading___Toc5884559_2870459653">
            <w:r>
              <w:rPr>
                <w:webHidden/>
                <w:rStyle w:val="IndexLink"/>
                <w:rtl w:val="true"/>
              </w:rPr>
              <w:t>تقسيم ابن سينا للنفوس</w:t>
            </w:r>
            <w:r>
              <w:rPr>
                <w:rStyle w:val="IndexLink"/>
                <w:rtl w:val="true"/>
              </w:rPr>
              <w:tab/>
            </w:r>
            <w:r>
              <w:rPr>
                <w:rStyle w:val="IndexLink"/>
              </w:rPr>
              <w:t>253</w:t>
            </w:r>
          </w:hyperlink>
        </w:p>
        <w:p>
          <w:pPr>
            <w:pStyle w:val="Contents4"/>
            <w:tabs>
              <w:tab w:val="clear" w:pos="8176"/>
              <w:tab w:val="right" w:pos="9026" w:leader="dot"/>
            </w:tabs>
            <w:rPr/>
          </w:pPr>
          <w:hyperlink w:anchor="__RefHeading___Toc5884561_2870459653">
            <w:r>
              <w:rPr>
                <w:webHidden/>
                <w:rStyle w:val="IndexLink"/>
                <w:rtl w:val="true"/>
              </w:rPr>
              <w:t>النفس النباتية</w:t>
            </w:r>
            <w:r>
              <w:rPr>
                <w:rStyle w:val="IndexLink"/>
                <w:rtl w:val="true"/>
              </w:rPr>
              <w:tab/>
            </w:r>
            <w:r>
              <w:rPr>
                <w:rStyle w:val="IndexLink"/>
              </w:rPr>
              <w:t>254</w:t>
            </w:r>
          </w:hyperlink>
        </w:p>
        <w:p>
          <w:pPr>
            <w:pStyle w:val="Contents4"/>
            <w:tabs>
              <w:tab w:val="clear" w:pos="8176"/>
              <w:tab w:val="right" w:pos="9026" w:leader="dot"/>
            </w:tabs>
            <w:rPr/>
          </w:pPr>
          <w:hyperlink w:anchor="__RefHeading___Toc5884563_2870459653">
            <w:r>
              <w:rPr>
                <w:webHidden/>
                <w:rStyle w:val="IndexLink"/>
                <w:rtl w:val="true"/>
              </w:rPr>
              <w:t>النفس الحيوانية</w:t>
            </w:r>
            <w:r>
              <w:rPr>
                <w:rStyle w:val="IndexLink"/>
                <w:rtl w:val="true"/>
              </w:rPr>
              <w:tab/>
            </w:r>
            <w:r>
              <w:rPr>
                <w:rStyle w:val="IndexLink"/>
              </w:rPr>
              <w:t>254</w:t>
            </w:r>
          </w:hyperlink>
        </w:p>
        <w:p>
          <w:pPr>
            <w:pStyle w:val="Contents4"/>
            <w:tabs>
              <w:tab w:val="clear" w:pos="8176"/>
              <w:tab w:val="right" w:pos="9026" w:leader="dot"/>
            </w:tabs>
            <w:rPr/>
          </w:pPr>
          <w:hyperlink w:anchor="__RefHeading___Toc5884565_2870459653">
            <w:r>
              <w:rPr>
                <w:webHidden/>
                <w:rStyle w:val="IndexLink"/>
                <w:rtl w:val="true"/>
              </w:rPr>
              <w:t>النفس الناطقة</w:t>
            </w:r>
            <w:r>
              <w:rPr>
                <w:rStyle w:val="IndexLink"/>
                <w:rtl w:val="true"/>
              </w:rPr>
              <w:tab/>
            </w:r>
            <w:r>
              <w:rPr>
                <w:rStyle w:val="IndexLink"/>
              </w:rPr>
              <w:t>255</w:t>
            </w:r>
          </w:hyperlink>
        </w:p>
        <w:p>
          <w:pPr>
            <w:pStyle w:val="Contents3"/>
            <w:tabs>
              <w:tab w:val="clear" w:pos="8459"/>
              <w:tab w:val="right" w:pos="9026" w:leader="dot"/>
            </w:tabs>
            <w:rPr/>
          </w:pPr>
          <w:hyperlink w:anchor="__RefHeading___Toc5884567_2870459653">
            <w:r>
              <w:rPr>
                <w:webHidden/>
                <w:rStyle w:val="IndexLink"/>
                <w:rtl w:val="true"/>
              </w:rPr>
              <w:t>غذاء النفس العلم</w:t>
            </w:r>
            <w:r>
              <w:rPr>
                <w:rStyle w:val="IndexLink"/>
                <w:rtl w:val="true"/>
              </w:rPr>
              <w:tab/>
            </w:r>
            <w:r>
              <w:rPr>
                <w:rStyle w:val="IndexLink"/>
              </w:rPr>
              <w:t>256</w:t>
            </w:r>
          </w:hyperlink>
        </w:p>
        <w:p>
          <w:pPr>
            <w:pStyle w:val="Contents4"/>
            <w:tabs>
              <w:tab w:val="clear" w:pos="8176"/>
              <w:tab w:val="right" w:pos="9026" w:leader="dot"/>
            </w:tabs>
            <w:rPr/>
          </w:pPr>
          <w:hyperlink w:anchor="__RefHeading___Toc5884569_2870459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5884571_2870459653">
            <w:r>
              <w:rPr>
                <w:webHidden/>
                <w:rStyle w:val="IndexLink"/>
                <w:rtl w:val="true"/>
              </w:rPr>
              <w:t>الفكر المسموم</w:t>
            </w:r>
            <w:r>
              <w:rPr>
                <w:rStyle w:val="IndexLink"/>
                <w:rtl w:val="true"/>
              </w:rPr>
              <w:tab/>
            </w:r>
            <w:r>
              <w:rPr>
                <w:rStyle w:val="IndexLink"/>
              </w:rPr>
              <w:t>256</w:t>
            </w:r>
          </w:hyperlink>
        </w:p>
        <w:p>
          <w:pPr>
            <w:pStyle w:val="Contents3"/>
            <w:tabs>
              <w:tab w:val="clear" w:pos="8459"/>
              <w:tab w:val="right" w:pos="9026" w:leader="dot"/>
            </w:tabs>
            <w:rPr/>
          </w:pPr>
          <w:hyperlink w:anchor="__RefHeading___Toc5884573_2870459653">
            <w:r>
              <w:rPr>
                <w:webHidden/>
                <w:rStyle w:val="IndexLink"/>
                <w:rtl w:val="true"/>
              </w:rPr>
              <w:t>دواء الذنوب</w:t>
            </w:r>
            <w:r>
              <w:rPr>
                <w:rStyle w:val="IndexLink"/>
                <w:rtl w:val="true"/>
              </w:rPr>
              <w:tab/>
            </w:r>
            <w:r>
              <w:rPr>
                <w:rStyle w:val="IndexLink"/>
              </w:rPr>
              <w:t>257</w:t>
            </w:r>
          </w:hyperlink>
        </w:p>
        <w:p>
          <w:pPr>
            <w:pStyle w:val="Contents3"/>
            <w:tabs>
              <w:tab w:val="clear" w:pos="8459"/>
              <w:tab w:val="right" w:pos="9026" w:leader="dot"/>
            </w:tabs>
            <w:rPr/>
          </w:pPr>
          <w:hyperlink w:anchor="__RefHeading___Toc5884575_2870459653">
            <w:r>
              <w:rPr>
                <w:webHidden/>
                <w:rStyle w:val="IndexLink"/>
                <w:rtl w:val="true"/>
              </w:rPr>
              <w:t>الصيام صحة</w:t>
            </w:r>
            <w:r>
              <w:rPr>
                <w:rStyle w:val="IndexLink"/>
                <w:rtl w:val="true"/>
              </w:rPr>
              <w:tab/>
            </w:r>
            <w:r>
              <w:rPr>
                <w:rStyle w:val="IndexLink"/>
              </w:rPr>
              <w:t>258</w:t>
            </w:r>
          </w:hyperlink>
        </w:p>
        <w:p>
          <w:pPr>
            <w:pStyle w:val="Contents4"/>
            <w:tabs>
              <w:tab w:val="clear" w:pos="8176"/>
              <w:tab w:val="right" w:pos="9026" w:leader="dot"/>
            </w:tabs>
            <w:rPr/>
          </w:pPr>
          <w:hyperlink w:anchor="__RefHeading___Toc5884577_2870459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884579_2870459653">
            <w:r>
              <w:rPr>
                <w:webHidden/>
                <w:rStyle w:val="IndexLink"/>
                <w:rtl w:val="true"/>
              </w:rPr>
              <w:t>الصوم، علاج الأمراض الجسدية والنفسية</w:t>
            </w:r>
            <w:r>
              <w:rPr>
                <w:rStyle w:val="IndexLink"/>
                <w:rtl w:val="true"/>
              </w:rPr>
              <w:tab/>
            </w:r>
            <w:r>
              <w:rPr>
                <w:rStyle w:val="IndexLink"/>
              </w:rPr>
              <w:t>258</w:t>
            </w:r>
          </w:hyperlink>
        </w:p>
        <w:p>
          <w:pPr>
            <w:pStyle w:val="Contents3"/>
            <w:tabs>
              <w:tab w:val="clear" w:pos="8459"/>
              <w:tab w:val="right" w:pos="9026" w:leader="dot"/>
            </w:tabs>
            <w:rPr/>
          </w:pPr>
          <w:hyperlink w:anchor="__RefHeading___Toc5884581_2870459653">
            <w:r>
              <w:rPr>
                <w:webHidden/>
                <w:rStyle w:val="IndexLink"/>
                <w:rtl w:val="true"/>
              </w:rPr>
              <w:t>الشهوة أعدى الأعداء</w:t>
            </w:r>
            <w:r>
              <w:rPr>
                <w:rStyle w:val="IndexLink"/>
                <w:rtl w:val="true"/>
              </w:rPr>
              <w:tab/>
            </w:r>
            <w:r>
              <w:rPr>
                <w:rStyle w:val="IndexLink"/>
              </w:rPr>
              <w:t>260</w:t>
            </w:r>
          </w:hyperlink>
        </w:p>
        <w:p>
          <w:pPr>
            <w:pStyle w:val="Contents4"/>
            <w:tabs>
              <w:tab w:val="clear" w:pos="8176"/>
              <w:tab w:val="right" w:pos="9026" w:leader="dot"/>
            </w:tabs>
            <w:rPr/>
          </w:pPr>
          <w:hyperlink w:anchor="__RefHeading___Toc5884583_2870459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5884585_2870459653">
            <w:r>
              <w:rPr>
                <w:webHidden/>
                <w:rStyle w:val="IndexLink"/>
                <w:rtl w:val="true"/>
              </w:rPr>
              <w:t>الغدد الداخلية والهورمونات</w:t>
            </w:r>
            <w:r>
              <w:rPr>
                <w:rStyle w:val="IndexLink"/>
                <w:rtl w:val="true"/>
              </w:rPr>
              <w:tab/>
            </w:r>
            <w:r>
              <w:rPr>
                <w:rStyle w:val="IndexLink"/>
              </w:rPr>
              <w:t>260</w:t>
            </w:r>
          </w:hyperlink>
        </w:p>
        <w:p>
          <w:pPr>
            <w:pStyle w:val="Contents4"/>
            <w:tabs>
              <w:tab w:val="clear" w:pos="8176"/>
              <w:tab w:val="right" w:pos="9026" w:leader="dot"/>
            </w:tabs>
            <w:rPr/>
          </w:pPr>
          <w:hyperlink w:anchor="__RefHeading___Toc5884587_2870459653">
            <w:r>
              <w:rPr>
                <w:webHidden/>
                <w:rStyle w:val="IndexLink"/>
                <w:rtl w:val="true"/>
              </w:rPr>
              <w:t>هورمونات البلوغ</w:t>
            </w:r>
            <w:r>
              <w:rPr>
                <w:rStyle w:val="IndexLink"/>
                <w:rtl w:val="true"/>
              </w:rPr>
              <w:tab/>
            </w:r>
            <w:r>
              <w:rPr>
                <w:rStyle w:val="IndexLink"/>
              </w:rPr>
              <w:t>261</w:t>
            </w:r>
          </w:hyperlink>
        </w:p>
        <w:p>
          <w:pPr>
            <w:pStyle w:val="Contents4"/>
            <w:tabs>
              <w:tab w:val="clear" w:pos="8176"/>
              <w:tab w:val="right" w:pos="9026" w:leader="dot"/>
            </w:tabs>
            <w:rPr/>
          </w:pPr>
          <w:hyperlink w:anchor="__RefHeading___Toc5884589_2870459653">
            <w:r>
              <w:rPr>
                <w:webHidden/>
                <w:rStyle w:val="IndexLink"/>
                <w:rtl w:val="true"/>
              </w:rPr>
              <w:t>اختلاف الظروف الطبيعية</w:t>
            </w:r>
            <w:r>
              <w:rPr>
                <w:rStyle w:val="IndexLink"/>
                <w:rtl w:val="true"/>
              </w:rPr>
              <w:tab/>
            </w:r>
            <w:r>
              <w:rPr>
                <w:rStyle w:val="IndexLink"/>
              </w:rPr>
              <w:t>262</w:t>
            </w:r>
          </w:hyperlink>
        </w:p>
        <w:p>
          <w:pPr>
            <w:pStyle w:val="Contents4"/>
            <w:tabs>
              <w:tab w:val="clear" w:pos="8176"/>
              <w:tab w:val="right" w:pos="9026" w:leader="dot"/>
            </w:tabs>
            <w:rPr/>
          </w:pPr>
          <w:hyperlink w:anchor="__RefHeading___Toc5884591_2870459653">
            <w:r>
              <w:rPr>
                <w:webHidden/>
                <w:rStyle w:val="IndexLink"/>
                <w:rtl w:val="true"/>
              </w:rPr>
              <w:t>الإختلافات الهورمونية</w:t>
            </w:r>
            <w:r>
              <w:rPr>
                <w:rStyle w:val="IndexLink"/>
                <w:rtl w:val="true"/>
              </w:rPr>
              <w:tab/>
            </w:r>
            <w:r>
              <w:rPr>
                <w:rStyle w:val="IndexLink"/>
              </w:rPr>
              <w:t>263</w:t>
            </w:r>
          </w:hyperlink>
        </w:p>
        <w:p>
          <w:pPr>
            <w:pStyle w:val="Contents3"/>
            <w:tabs>
              <w:tab w:val="clear" w:pos="8459"/>
              <w:tab w:val="right" w:pos="9026" w:leader="dot"/>
            </w:tabs>
            <w:rPr/>
          </w:pPr>
          <w:hyperlink w:anchor="__RefHeading___Toc5884593_2870459653">
            <w:r>
              <w:rPr>
                <w:webHidden/>
                <w:rStyle w:val="IndexLink"/>
                <w:rtl w:val="true"/>
              </w:rPr>
              <w:t>الحسد داء لايبراً</w:t>
            </w:r>
            <w:r>
              <w:rPr>
                <w:rStyle w:val="IndexLink"/>
                <w:rtl w:val="true"/>
              </w:rPr>
              <w:tab/>
            </w:r>
            <w:r>
              <w:rPr>
                <w:rStyle w:val="IndexLink"/>
              </w:rPr>
              <w:t>264</w:t>
            </w:r>
          </w:hyperlink>
        </w:p>
        <w:p>
          <w:pPr>
            <w:pStyle w:val="Contents4"/>
            <w:tabs>
              <w:tab w:val="clear" w:pos="8176"/>
              <w:tab w:val="right" w:pos="9026" w:leader="dot"/>
            </w:tabs>
            <w:rPr/>
          </w:pPr>
          <w:hyperlink w:anchor="__RefHeading___Toc5884595_2870459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5884597_2870459653">
            <w:r>
              <w:rPr>
                <w:webHidden/>
                <w:rStyle w:val="IndexLink"/>
                <w:rtl w:val="true"/>
              </w:rPr>
              <w:t>الحسد، داء نفساني</w:t>
            </w:r>
            <w:r>
              <w:rPr>
                <w:rStyle w:val="IndexLink"/>
                <w:rtl w:val="true"/>
              </w:rPr>
              <w:tab/>
            </w:r>
            <w:r>
              <w:rPr>
                <w:rStyle w:val="IndexLink"/>
              </w:rPr>
              <w:t>265</w:t>
            </w:r>
          </w:hyperlink>
        </w:p>
        <w:p>
          <w:pPr>
            <w:pStyle w:val="Contents3"/>
            <w:tabs>
              <w:tab w:val="clear" w:pos="8459"/>
              <w:tab w:val="right" w:pos="9026" w:leader="dot"/>
            </w:tabs>
            <w:rPr/>
          </w:pPr>
          <w:hyperlink w:anchor="__RefHeading___Toc5884599_2870459653">
            <w:r>
              <w:rPr>
                <w:webHidden/>
                <w:rStyle w:val="IndexLink"/>
                <w:rtl w:val="true"/>
              </w:rPr>
              <w:t>الحرص مرض</w:t>
            </w:r>
            <w:r>
              <w:rPr>
                <w:rStyle w:val="IndexLink"/>
                <w:rtl w:val="true"/>
              </w:rPr>
              <w:tab/>
            </w:r>
            <w:r>
              <w:rPr>
                <w:rStyle w:val="IndexLink"/>
              </w:rPr>
              <w:t>266</w:t>
            </w:r>
          </w:hyperlink>
        </w:p>
        <w:p>
          <w:pPr>
            <w:pStyle w:val="Contents4"/>
            <w:tabs>
              <w:tab w:val="clear" w:pos="8176"/>
              <w:tab w:val="right" w:pos="9026" w:leader="dot"/>
            </w:tabs>
            <w:rPr/>
          </w:pPr>
          <w:hyperlink w:anchor="__RefHeading___Toc5884601_2870459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5884603_2870459653">
            <w:r>
              <w:rPr>
                <w:webHidden/>
                <w:rStyle w:val="IndexLink"/>
                <w:rtl w:val="true"/>
              </w:rPr>
              <w:t>الحرص والشره</w:t>
            </w:r>
            <w:r>
              <w:rPr>
                <w:rStyle w:val="IndexLink"/>
                <w:rtl w:val="true"/>
              </w:rPr>
              <w:tab/>
            </w:r>
            <w:r>
              <w:rPr>
                <w:rStyle w:val="IndexLink"/>
              </w:rPr>
              <w:t>266</w:t>
            </w:r>
          </w:hyperlink>
        </w:p>
        <w:p>
          <w:pPr>
            <w:pStyle w:val="Contents3"/>
            <w:tabs>
              <w:tab w:val="clear" w:pos="8459"/>
              <w:tab w:val="right" w:pos="9026" w:leader="dot"/>
            </w:tabs>
            <w:rPr/>
          </w:pPr>
          <w:hyperlink w:anchor="__RefHeading___Toc5884605_2870459653">
            <w:r>
              <w:rPr>
                <w:webHidden/>
                <w:rStyle w:val="IndexLink"/>
                <w:rtl w:val="true"/>
              </w:rPr>
              <w:t>الهم يخل البدن</w:t>
            </w:r>
            <w:r>
              <w:rPr>
                <w:rStyle w:val="IndexLink"/>
                <w:rtl w:val="true"/>
              </w:rPr>
              <w:tab/>
            </w:r>
            <w:r>
              <w:rPr>
                <w:rStyle w:val="IndexLink"/>
              </w:rPr>
              <w:t>267</w:t>
            </w:r>
          </w:hyperlink>
        </w:p>
        <w:p>
          <w:pPr>
            <w:pStyle w:val="Contents4"/>
            <w:tabs>
              <w:tab w:val="clear" w:pos="8176"/>
              <w:tab w:val="right" w:pos="9026" w:leader="dot"/>
            </w:tabs>
            <w:rPr/>
          </w:pPr>
          <w:hyperlink w:anchor="__RefHeading___Toc5884607_2870459653">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5884609_2870459653">
            <w:r>
              <w:rPr>
                <w:webHidden/>
                <w:rStyle w:val="IndexLink"/>
                <w:rtl w:val="true"/>
              </w:rPr>
              <w:t>الهم والآثار السلبية</w:t>
            </w:r>
            <w:r>
              <w:rPr>
                <w:rStyle w:val="IndexLink"/>
                <w:rtl w:val="true"/>
              </w:rPr>
              <w:tab/>
            </w:r>
            <w:r>
              <w:rPr>
                <w:rStyle w:val="IndexLink"/>
              </w:rPr>
              <w:t>268</w:t>
            </w:r>
          </w:hyperlink>
        </w:p>
        <w:p>
          <w:pPr>
            <w:pStyle w:val="Contents3"/>
            <w:tabs>
              <w:tab w:val="clear" w:pos="8459"/>
              <w:tab w:val="right" w:pos="9026" w:leader="dot"/>
            </w:tabs>
            <w:rPr/>
          </w:pPr>
          <w:hyperlink w:anchor="__RefHeading___Toc5884611_2870459653">
            <w:r>
              <w:rPr>
                <w:webHidden/>
                <w:rStyle w:val="IndexLink"/>
                <w:rtl w:val="true"/>
              </w:rPr>
              <w:t>الحدّة من الجنون</w:t>
            </w:r>
            <w:r>
              <w:rPr>
                <w:rStyle w:val="IndexLink"/>
                <w:rtl w:val="true"/>
              </w:rPr>
              <w:tab/>
            </w:r>
            <w:r>
              <w:rPr>
                <w:rStyle w:val="IndexLink"/>
              </w:rPr>
              <w:t>268</w:t>
            </w:r>
          </w:hyperlink>
        </w:p>
        <w:p>
          <w:pPr>
            <w:pStyle w:val="Contents4"/>
            <w:tabs>
              <w:tab w:val="clear" w:pos="8176"/>
              <w:tab w:val="right" w:pos="9026" w:leader="dot"/>
            </w:tabs>
            <w:rPr/>
          </w:pPr>
          <w:hyperlink w:anchor="__RefHeading___Toc5884613_2870459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5884615_2870459653">
            <w:r>
              <w:rPr>
                <w:webHidden/>
                <w:rStyle w:val="IndexLink"/>
                <w:rtl w:val="true"/>
              </w:rPr>
              <w:t>مظاهر الأمراض النفسية</w:t>
            </w:r>
            <w:r>
              <w:rPr>
                <w:rStyle w:val="IndexLink"/>
                <w:rtl w:val="true"/>
              </w:rPr>
              <w:tab/>
            </w:r>
            <w:r>
              <w:rPr>
                <w:rStyle w:val="IndexLink"/>
              </w:rPr>
              <w:t>268</w:t>
            </w:r>
          </w:hyperlink>
        </w:p>
        <w:p>
          <w:pPr>
            <w:pStyle w:val="Contents3"/>
            <w:tabs>
              <w:tab w:val="clear" w:pos="8459"/>
              <w:tab w:val="right" w:pos="9026" w:leader="dot"/>
            </w:tabs>
            <w:rPr/>
          </w:pPr>
          <w:hyperlink w:anchor="__RefHeading___Toc5884617_2870459653">
            <w:r>
              <w:rPr>
                <w:webHidden/>
                <w:rStyle w:val="IndexLink"/>
                <w:rtl w:val="true"/>
              </w:rPr>
              <w:t>العادة طبع ثان</w:t>
            </w:r>
            <w:r>
              <w:rPr>
                <w:rStyle w:val="IndexLink"/>
                <w:rtl w:val="true"/>
              </w:rPr>
              <w:tab/>
            </w:r>
            <w:r>
              <w:rPr>
                <w:rStyle w:val="IndexLink"/>
              </w:rPr>
              <w:t>270</w:t>
            </w:r>
          </w:hyperlink>
        </w:p>
        <w:p>
          <w:pPr>
            <w:pStyle w:val="Contents4"/>
            <w:tabs>
              <w:tab w:val="clear" w:pos="8176"/>
              <w:tab w:val="right" w:pos="9026" w:leader="dot"/>
            </w:tabs>
            <w:rPr/>
          </w:pPr>
          <w:hyperlink w:anchor="__RefHeading___Toc5884619_2870459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5884621_2870459653">
            <w:r>
              <w:rPr>
                <w:webHidden/>
                <w:rStyle w:val="IndexLink"/>
                <w:rtl w:val="true"/>
              </w:rPr>
              <w:t>العادة ومعالجة الأمراض</w:t>
            </w:r>
            <w:r>
              <w:rPr>
                <w:rStyle w:val="IndexLink"/>
                <w:rtl w:val="true"/>
              </w:rPr>
              <w:tab/>
            </w:r>
            <w:r>
              <w:rPr>
                <w:rStyle w:val="IndexLink"/>
              </w:rPr>
              <w:t>270</w:t>
            </w:r>
          </w:hyperlink>
        </w:p>
        <w:p>
          <w:pPr>
            <w:pStyle w:val="Contents3"/>
            <w:tabs>
              <w:tab w:val="clear" w:pos="8459"/>
              <w:tab w:val="right" w:pos="9026" w:leader="dot"/>
            </w:tabs>
            <w:rPr/>
          </w:pPr>
          <w:hyperlink w:anchor="__RefHeading___Toc5884623_2870459653">
            <w:r>
              <w:rPr>
                <w:webHidden/>
                <w:rStyle w:val="IndexLink"/>
                <w:rtl w:val="true"/>
              </w:rPr>
              <w:t>قِلّة الكلام</w:t>
            </w:r>
            <w:r>
              <w:rPr>
                <w:rStyle w:val="IndexLink"/>
                <w:rtl w:val="true"/>
              </w:rPr>
              <w:tab/>
            </w:r>
            <w:r>
              <w:rPr>
                <w:rStyle w:val="IndexLink"/>
              </w:rPr>
              <w:t>271</w:t>
            </w:r>
          </w:hyperlink>
        </w:p>
        <w:p>
          <w:pPr>
            <w:pStyle w:val="Contents4"/>
            <w:tabs>
              <w:tab w:val="clear" w:pos="8176"/>
              <w:tab w:val="right" w:pos="9026" w:leader="dot"/>
            </w:tabs>
            <w:rPr/>
          </w:pPr>
          <w:hyperlink w:anchor="__RefHeading___Toc5884625_2870459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884627_2870459653">
            <w:r>
              <w:rPr>
                <w:webHidden/>
                <w:rStyle w:val="IndexLink"/>
                <w:rtl w:val="true"/>
              </w:rPr>
              <w:t>الإعتدال في كل شيء</w:t>
            </w:r>
            <w:r>
              <w:rPr>
                <w:rStyle w:val="IndexLink"/>
                <w:rtl w:val="true"/>
              </w:rPr>
              <w:tab/>
            </w:r>
            <w:r>
              <w:rPr>
                <w:rStyle w:val="IndexLink"/>
              </w:rPr>
              <w:t>271</w:t>
            </w:r>
          </w:hyperlink>
        </w:p>
        <w:p>
          <w:pPr>
            <w:pStyle w:val="Contents3"/>
            <w:tabs>
              <w:tab w:val="clear" w:pos="8459"/>
              <w:tab w:val="right" w:pos="9026" w:leader="dot"/>
            </w:tabs>
            <w:rPr/>
          </w:pPr>
          <w:hyperlink w:anchor="__RefHeading___Toc5884629_2870459653">
            <w:r>
              <w:rPr>
                <w:webHidden/>
                <w:rStyle w:val="IndexLink"/>
                <w:rtl w:val="true"/>
              </w:rPr>
              <w:t>اختلاف طبائع الناس</w:t>
            </w:r>
            <w:r>
              <w:rPr>
                <w:rStyle w:val="IndexLink"/>
                <w:rtl w:val="true"/>
              </w:rPr>
              <w:tab/>
            </w:r>
            <w:r>
              <w:rPr>
                <w:rStyle w:val="IndexLink"/>
              </w:rPr>
              <w:t>273</w:t>
            </w:r>
          </w:hyperlink>
        </w:p>
        <w:p>
          <w:pPr>
            <w:pStyle w:val="Contents3"/>
            <w:tabs>
              <w:tab w:val="clear" w:pos="8459"/>
              <w:tab w:val="right" w:pos="9026" w:leader="dot"/>
            </w:tabs>
            <w:rPr/>
          </w:pPr>
          <w:hyperlink w:anchor="__RefHeading___Toc5884631_2870459653">
            <w:r>
              <w:rPr>
                <w:webHidden/>
                <w:rStyle w:val="IndexLink"/>
                <w:rtl w:val="true"/>
              </w:rPr>
              <w:t>الهوى والمحن</w:t>
            </w:r>
            <w:r>
              <w:rPr>
                <w:rStyle w:val="IndexLink"/>
                <w:rtl w:val="true"/>
              </w:rPr>
              <w:tab/>
            </w:r>
            <w:r>
              <w:rPr>
                <w:rStyle w:val="IndexLink"/>
              </w:rPr>
              <w:t>273</w:t>
            </w:r>
          </w:hyperlink>
        </w:p>
        <w:p>
          <w:pPr>
            <w:pStyle w:val="Contents3"/>
            <w:tabs>
              <w:tab w:val="clear" w:pos="8459"/>
              <w:tab w:val="right" w:pos="9026" w:leader="dot"/>
            </w:tabs>
            <w:rPr/>
          </w:pPr>
          <w:hyperlink w:anchor="__RefHeading___Toc5884633_2870459653">
            <w:r>
              <w:rPr>
                <w:webHidden/>
                <w:rStyle w:val="IndexLink"/>
                <w:rtl w:val="true"/>
              </w:rPr>
              <w:t>الحمق، ويالَ</w:t>
            </w:r>
            <w:r>
              <w:rPr>
                <w:rStyle w:val="IndexLink"/>
                <w:rtl w:val="true"/>
              </w:rPr>
              <w:tab/>
            </w:r>
            <w:r>
              <w:rPr>
                <w:rStyle w:val="IndexLink"/>
              </w:rPr>
              <w:t>273</w:t>
            </w:r>
          </w:hyperlink>
        </w:p>
        <w:p>
          <w:pPr>
            <w:pStyle w:val="Contents3"/>
            <w:tabs>
              <w:tab w:val="clear" w:pos="8459"/>
              <w:tab w:val="right" w:pos="9026" w:leader="dot"/>
            </w:tabs>
            <w:rPr/>
          </w:pPr>
          <w:hyperlink w:anchor="__RefHeading___Toc5884635_2870459653">
            <w:r>
              <w:rPr>
                <w:webHidden/>
                <w:rStyle w:val="IndexLink"/>
                <w:rtl w:val="true"/>
              </w:rPr>
              <w:t>سوء الخلق والسلامة</w:t>
            </w:r>
            <w:r>
              <w:rPr>
                <w:rStyle w:val="IndexLink"/>
                <w:rtl w:val="true"/>
              </w:rPr>
              <w:tab/>
            </w:r>
            <w:r>
              <w:rPr>
                <w:rStyle w:val="IndexLink"/>
              </w:rPr>
              <w:t>274</w:t>
            </w:r>
          </w:hyperlink>
        </w:p>
        <w:p>
          <w:pPr>
            <w:pStyle w:val="Contents3"/>
            <w:tabs>
              <w:tab w:val="clear" w:pos="8459"/>
              <w:tab w:val="right" w:pos="9026" w:leader="dot"/>
            </w:tabs>
            <w:rPr/>
          </w:pPr>
          <w:hyperlink w:anchor="__RefHeading___Toc5884637_2870459653">
            <w:r>
              <w:rPr>
                <w:webHidden/>
                <w:rStyle w:val="IndexLink"/>
                <w:rtl w:val="true"/>
              </w:rPr>
              <w:t>الصدقة دواء</w:t>
            </w:r>
            <w:r>
              <w:rPr>
                <w:rStyle w:val="IndexLink"/>
                <w:rtl w:val="true"/>
              </w:rPr>
              <w:tab/>
            </w:r>
            <w:r>
              <w:rPr>
                <w:rStyle w:val="IndexLink"/>
              </w:rPr>
              <w:t>274</w:t>
            </w:r>
          </w:hyperlink>
        </w:p>
        <w:p>
          <w:pPr>
            <w:pStyle w:val="Contents2"/>
            <w:tabs>
              <w:tab w:val="clear" w:pos="8743"/>
              <w:tab w:val="right" w:pos="9026" w:leader="dot"/>
            </w:tabs>
            <w:rPr/>
          </w:pPr>
          <w:hyperlink w:anchor="__RefHeading___Toc5884639_2870459653">
            <w:r>
              <w:rPr>
                <w:webHidden/>
                <w:rStyle w:val="IndexLink"/>
                <w:rtl w:val="true"/>
              </w:rPr>
              <w:t>فصل التشریح</w:t>
            </w:r>
            <w:r>
              <w:rPr>
                <w:rStyle w:val="IndexLink"/>
                <w:rtl w:val="true"/>
              </w:rPr>
              <w:t>(</w:t>
            </w:r>
            <w:r>
              <w:rPr>
                <w:rStyle w:val="IndexLink"/>
                <w:rtl w:val="true"/>
              </w:rPr>
              <w:t>علم التشريح وحقائق حول البدن</w:t>
            </w:r>
            <w:r>
              <w:rPr>
                <w:rStyle w:val="IndexLink"/>
                <w:rtl w:val="true"/>
              </w:rPr>
              <w:t>)</w:t>
              <w:tab/>
            </w:r>
            <w:r>
              <w:rPr>
                <w:rStyle w:val="IndexLink"/>
              </w:rPr>
              <w:t>275</w:t>
            </w:r>
          </w:hyperlink>
        </w:p>
        <w:p>
          <w:pPr>
            <w:pStyle w:val="Contents3"/>
            <w:tabs>
              <w:tab w:val="clear" w:pos="8459"/>
              <w:tab w:val="right" w:pos="9026" w:leader="dot"/>
            </w:tabs>
            <w:rPr/>
          </w:pPr>
          <w:hyperlink w:anchor="__RefHeading___Toc5884641_2870459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5884643_2870459653">
            <w:r>
              <w:rPr>
                <w:webHidden/>
                <w:rStyle w:val="IndexLink"/>
                <w:rtl w:val="true"/>
              </w:rPr>
              <w:t>عجائب خلقة الإنسان</w:t>
            </w:r>
            <w:r>
              <w:rPr>
                <w:rStyle w:val="IndexLink"/>
                <w:rtl w:val="true"/>
              </w:rPr>
              <w:tab/>
            </w:r>
            <w:r>
              <w:rPr>
                <w:rStyle w:val="IndexLink"/>
              </w:rPr>
              <w:t>277</w:t>
            </w:r>
          </w:hyperlink>
        </w:p>
        <w:p>
          <w:pPr>
            <w:pStyle w:val="Contents4"/>
            <w:tabs>
              <w:tab w:val="clear" w:pos="8176"/>
              <w:tab w:val="right" w:pos="9026" w:leader="dot"/>
            </w:tabs>
            <w:rPr/>
          </w:pPr>
          <w:hyperlink w:anchor="__RefHeading___Toc5884645_2870459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5884647_2870459653">
            <w:r>
              <w:rPr>
                <w:webHidden/>
                <w:rStyle w:val="IndexLink"/>
                <w:rtl w:val="true"/>
              </w:rPr>
              <w:t>أعضاء الجسد الحساسة</w:t>
            </w:r>
            <w:r>
              <w:rPr>
                <w:rStyle w:val="IndexLink"/>
                <w:rtl w:val="true"/>
              </w:rPr>
              <w:tab/>
            </w:r>
            <w:r>
              <w:rPr>
                <w:rStyle w:val="IndexLink"/>
              </w:rPr>
              <w:t>277</w:t>
            </w:r>
          </w:hyperlink>
        </w:p>
        <w:p>
          <w:pPr>
            <w:pStyle w:val="Contents3"/>
            <w:tabs>
              <w:tab w:val="clear" w:pos="8459"/>
              <w:tab w:val="right" w:pos="9026" w:leader="dot"/>
            </w:tabs>
            <w:rPr/>
          </w:pPr>
          <w:hyperlink w:anchor="__RefHeading___Toc5884649_2870459653">
            <w:r>
              <w:rPr>
                <w:webHidden/>
                <w:rStyle w:val="IndexLink"/>
                <w:rtl w:val="true"/>
              </w:rPr>
              <w:t>أعضاء البدن و وظیفة کل منها</w:t>
            </w:r>
            <w:r>
              <w:rPr>
                <w:rStyle w:val="IndexLink"/>
                <w:rtl w:val="true"/>
              </w:rPr>
              <w:tab/>
            </w:r>
            <w:r>
              <w:rPr>
                <w:rStyle w:val="IndexLink"/>
              </w:rPr>
              <w:t>280</w:t>
            </w:r>
          </w:hyperlink>
        </w:p>
        <w:p>
          <w:pPr>
            <w:pStyle w:val="Contents4"/>
            <w:tabs>
              <w:tab w:val="clear" w:pos="8176"/>
              <w:tab w:val="right" w:pos="9026" w:leader="dot"/>
            </w:tabs>
            <w:rPr/>
          </w:pPr>
          <w:hyperlink w:anchor="__RefHeading___Toc5884651_2870459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5884653_2870459653">
            <w:r>
              <w:rPr>
                <w:webHidden/>
                <w:rStyle w:val="IndexLink"/>
                <w:rtl w:val="true"/>
              </w:rPr>
              <w:t>وظائف الاعضاء و مراکز القوی</w:t>
            </w:r>
            <w:r>
              <w:rPr>
                <w:rStyle w:val="IndexLink"/>
                <w:rtl w:val="true"/>
              </w:rPr>
              <w:tab/>
            </w:r>
            <w:r>
              <w:rPr>
                <w:rStyle w:val="IndexLink"/>
              </w:rPr>
              <w:t>280</w:t>
            </w:r>
          </w:hyperlink>
        </w:p>
        <w:p>
          <w:pPr>
            <w:pStyle w:val="Contents3"/>
            <w:tabs>
              <w:tab w:val="clear" w:pos="8459"/>
              <w:tab w:val="right" w:pos="9026" w:leader="dot"/>
            </w:tabs>
            <w:rPr/>
          </w:pPr>
          <w:hyperlink w:anchor="__RefHeading___Toc5884655_2870459653">
            <w:r>
              <w:rPr>
                <w:webHidden/>
                <w:rStyle w:val="IndexLink"/>
                <w:rtl w:val="true"/>
              </w:rPr>
              <w:t>القلب وعاء له إقبال وإدبار</w:t>
            </w:r>
            <w:r>
              <w:rPr>
                <w:rStyle w:val="IndexLink"/>
                <w:rtl w:val="true"/>
              </w:rPr>
              <w:tab/>
            </w:r>
            <w:r>
              <w:rPr>
                <w:rStyle w:val="IndexLink"/>
              </w:rPr>
              <w:t>281</w:t>
            </w:r>
          </w:hyperlink>
        </w:p>
        <w:p>
          <w:pPr>
            <w:pStyle w:val="Contents4"/>
            <w:tabs>
              <w:tab w:val="clear" w:pos="8176"/>
              <w:tab w:val="right" w:pos="9026" w:leader="dot"/>
            </w:tabs>
            <w:rPr/>
          </w:pPr>
          <w:hyperlink w:anchor="__RefHeading___Toc5884657_2870459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5884659_2870459653">
            <w:r>
              <w:rPr>
                <w:webHidden/>
                <w:rStyle w:val="IndexLink"/>
                <w:rtl w:val="true"/>
              </w:rPr>
              <w:t>القلب، صلاحه وفساده</w:t>
            </w:r>
            <w:r>
              <w:rPr>
                <w:rStyle w:val="IndexLink"/>
                <w:rtl w:val="true"/>
              </w:rPr>
              <w:tab/>
            </w:r>
            <w:r>
              <w:rPr>
                <w:rStyle w:val="IndexLink"/>
              </w:rPr>
              <w:t>282</w:t>
            </w:r>
          </w:hyperlink>
        </w:p>
        <w:p>
          <w:pPr>
            <w:pStyle w:val="Contents3"/>
            <w:tabs>
              <w:tab w:val="clear" w:pos="8459"/>
              <w:tab w:val="right" w:pos="9026" w:leader="dot"/>
            </w:tabs>
            <w:rPr/>
          </w:pPr>
          <w:hyperlink w:anchor="__RefHeading___Toc5884661_2870459653">
            <w:r>
              <w:rPr>
                <w:webHidden/>
                <w:rStyle w:val="IndexLink"/>
                <w:rtl w:val="true"/>
              </w:rPr>
              <w:t>قلب الطفل</w:t>
            </w:r>
            <w:r>
              <w:rPr>
                <w:rStyle w:val="IndexLink"/>
                <w:rtl w:val="true"/>
              </w:rPr>
              <w:tab/>
            </w:r>
            <w:r>
              <w:rPr>
                <w:rStyle w:val="IndexLink"/>
              </w:rPr>
              <w:t>283</w:t>
            </w:r>
          </w:hyperlink>
        </w:p>
        <w:p>
          <w:pPr>
            <w:pStyle w:val="Contents4"/>
            <w:tabs>
              <w:tab w:val="clear" w:pos="8176"/>
              <w:tab w:val="right" w:pos="9026" w:leader="dot"/>
            </w:tabs>
            <w:rPr/>
          </w:pPr>
          <w:hyperlink w:anchor="__RefHeading___Toc5884663_2870459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5884665_2870459653">
            <w:r>
              <w:rPr>
                <w:webHidden/>
                <w:rStyle w:val="IndexLink"/>
                <w:rtl w:val="true"/>
              </w:rPr>
              <w:t>قلب الطفل صفحة بيضاء</w:t>
            </w:r>
            <w:r>
              <w:rPr>
                <w:rStyle w:val="IndexLink"/>
                <w:rtl w:val="true"/>
              </w:rPr>
              <w:tab/>
            </w:r>
            <w:r>
              <w:rPr>
                <w:rStyle w:val="IndexLink"/>
              </w:rPr>
              <w:t>283</w:t>
            </w:r>
          </w:hyperlink>
        </w:p>
        <w:p>
          <w:pPr>
            <w:pStyle w:val="Contents3"/>
            <w:tabs>
              <w:tab w:val="clear" w:pos="8459"/>
              <w:tab w:val="right" w:pos="9026" w:leader="dot"/>
            </w:tabs>
            <w:rPr/>
          </w:pPr>
          <w:hyperlink w:anchor="__RefHeading___Toc5884667_2870459653">
            <w:r>
              <w:rPr>
                <w:webHidden/>
                <w:rStyle w:val="IndexLink"/>
                <w:rtl w:val="true"/>
              </w:rPr>
              <w:t>دخول العلق</w:t>
            </w:r>
            <w:r>
              <w:rPr>
                <w:rStyle w:val="IndexLink"/>
                <w:rtl w:val="true"/>
              </w:rPr>
              <w:tab/>
            </w:r>
            <w:r>
              <w:rPr>
                <w:rStyle w:val="IndexLink"/>
              </w:rPr>
              <w:t>284</w:t>
            </w:r>
          </w:hyperlink>
        </w:p>
        <w:p>
          <w:pPr>
            <w:pStyle w:val="Contents4"/>
            <w:tabs>
              <w:tab w:val="clear" w:pos="8176"/>
              <w:tab w:val="right" w:pos="9026" w:leader="dot"/>
            </w:tabs>
            <w:rPr/>
          </w:pPr>
          <w:hyperlink w:anchor="__RefHeading___Toc5884669_2870459653">
            <w:r>
              <w:rPr>
                <w:webHidden/>
                <w:rStyle w:val="IndexLink"/>
                <w:rtl w:val="true"/>
              </w:rPr>
              <w:t>دخول وخروج العلقة</w:t>
            </w:r>
            <w:r>
              <w:rPr>
                <w:rStyle w:val="IndexLink"/>
                <w:rtl w:val="true"/>
              </w:rPr>
              <w:tab/>
            </w:r>
            <w:r>
              <w:rPr>
                <w:rStyle w:val="IndexLink"/>
              </w:rPr>
              <w:t>284</w:t>
            </w:r>
          </w:hyperlink>
        </w:p>
        <w:p>
          <w:pPr>
            <w:pStyle w:val="Contents4"/>
            <w:tabs>
              <w:tab w:val="clear" w:pos="8176"/>
              <w:tab w:val="right" w:pos="9026" w:leader="dot"/>
            </w:tabs>
            <w:rPr/>
          </w:pPr>
          <w:hyperlink w:anchor="__RefHeading___Toc5884671_2870459653">
            <w:r>
              <w:rPr>
                <w:webHidden/>
                <w:rStyle w:val="IndexLink"/>
                <w:rtl w:val="true"/>
              </w:rPr>
              <w:t>عاتق حامل</w:t>
            </w:r>
            <w:r>
              <w:rPr>
                <w:rStyle w:val="IndexLink"/>
                <w:rtl w:val="true"/>
              </w:rPr>
              <w:tab/>
            </w:r>
            <w:r>
              <w:rPr>
                <w:rStyle w:val="IndexLink"/>
              </w:rPr>
              <w:t>285</w:t>
            </w:r>
          </w:hyperlink>
        </w:p>
        <w:p>
          <w:pPr>
            <w:pStyle w:val="Contents4"/>
            <w:tabs>
              <w:tab w:val="clear" w:pos="8176"/>
              <w:tab w:val="right" w:pos="9026" w:leader="dot"/>
            </w:tabs>
            <w:rPr/>
          </w:pPr>
          <w:hyperlink w:anchor="__RefHeading___Toc5884673_2870459653">
            <w:r>
              <w:rPr>
                <w:webHidden/>
                <w:rStyle w:val="IndexLink"/>
                <w:rtl w:val="true"/>
              </w:rPr>
              <w:t>عدد الحمل</w:t>
            </w:r>
            <w:r>
              <w:rPr>
                <w:rStyle w:val="IndexLink"/>
                <w:rtl w:val="true"/>
              </w:rPr>
              <w:tab/>
            </w:r>
            <w:r>
              <w:rPr>
                <w:rStyle w:val="IndexLink"/>
              </w:rPr>
              <w:t>286</w:t>
            </w:r>
          </w:hyperlink>
        </w:p>
        <w:p>
          <w:pPr>
            <w:pStyle w:val="Contents4"/>
            <w:tabs>
              <w:tab w:val="clear" w:pos="8176"/>
              <w:tab w:val="right" w:pos="9026" w:leader="dot"/>
            </w:tabs>
            <w:rPr/>
          </w:pPr>
          <w:hyperlink w:anchor="__RefHeading___Toc5884675_2870459653">
            <w:r>
              <w:rPr>
                <w:webHidden/>
                <w:rStyle w:val="IndexLink"/>
                <w:rtl w:val="true"/>
              </w:rPr>
              <w:t>المقاربة قبل التبول</w:t>
            </w:r>
            <w:r>
              <w:rPr>
                <w:rStyle w:val="IndexLink"/>
                <w:rtl w:val="true"/>
              </w:rPr>
              <w:tab/>
            </w:r>
            <w:r>
              <w:rPr>
                <w:rStyle w:val="IndexLink"/>
              </w:rPr>
              <w:t>286</w:t>
            </w:r>
          </w:hyperlink>
        </w:p>
        <w:p>
          <w:pPr>
            <w:pStyle w:val="Contents4"/>
            <w:tabs>
              <w:tab w:val="clear" w:pos="8176"/>
              <w:tab w:val="right" w:pos="9026" w:leader="dot"/>
            </w:tabs>
            <w:rPr/>
          </w:pPr>
          <w:hyperlink w:anchor="__RefHeading___Toc5884677_2870459653">
            <w:r>
              <w:rPr>
                <w:webHidden/>
                <w:rStyle w:val="IndexLink"/>
                <w:rtl w:val="true"/>
              </w:rPr>
              <w:t>أطوار خلق الجنين</w:t>
            </w:r>
            <w:r>
              <w:rPr>
                <w:rStyle w:val="IndexLink"/>
                <w:rtl w:val="true"/>
              </w:rPr>
              <w:tab/>
            </w:r>
            <w:r>
              <w:rPr>
                <w:rStyle w:val="IndexLink"/>
              </w:rPr>
              <w:t>287</w:t>
            </w:r>
          </w:hyperlink>
        </w:p>
        <w:p>
          <w:pPr>
            <w:pStyle w:val="Contents3"/>
            <w:tabs>
              <w:tab w:val="clear" w:pos="8459"/>
              <w:tab w:val="right" w:pos="9026" w:leader="dot"/>
            </w:tabs>
            <w:rPr/>
          </w:pPr>
          <w:hyperlink w:anchor="__RefHeading___Toc5884679_2870459653">
            <w:r>
              <w:rPr>
                <w:webHidden/>
                <w:rStyle w:val="IndexLink"/>
                <w:rtl w:val="true"/>
              </w:rPr>
              <w:t>تأثير رضاعة اللّبن</w:t>
            </w:r>
            <w:r>
              <w:rPr>
                <w:rStyle w:val="IndexLink"/>
                <w:rtl w:val="true"/>
              </w:rPr>
              <w:tab/>
            </w:r>
            <w:r>
              <w:rPr>
                <w:rStyle w:val="IndexLink"/>
              </w:rPr>
              <w:t>289</w:t>
            </w:r>
          </w:hyperlink>
        </w:p>
        <w:p>
          <w:pPr>
            <w:pStyle w:val="Contents3"/>
            <w:tabs>
              <w:tab w:val="clear" w:pos="8459"/>
              <w:tab w:val="right" w:pos="9026" w:leader="dot"/>
            </w:tabs>
            <w:rPr/>
          </w:pPr>
          <w:hyperlink w:anchor="__RefHeading___Toc5884681_2870459653">
            <w:r>
              <w:rPr>
                <w:webHidden/>
                <w:rStyle w:val="IndexLink"/>
                <w:rtl w:val="true"/>
              </w:rPr>
              <w:t>عوامل الوراثة</w:t>
            </w:r>
            <w:r>
              <w:rPr>
                <w:rStyle w:val="IndexLink"/>
                <w:rtl w:val="true"/>
              </w:rPr>
              <w:tab/>
            </w:r>
            <w:r>
              <w:rPr>
                <w:rStyle w:val="IndexLink"/>
              </w:rPr>
              <w:t>291</w:t>
            </w:r>
          </w:hyperlink>
        </w:p>
        <w:p>
          <w:pPr>
            <w:pStyle w:val="Contents4"/>
            <w:tabs>
              <w:tab w:val="clear" w:pos="8176"/>
              <w:tab w:val="right" w:pos="9026" w:leader="dot"/>
            </w:tabs>
            <w:rPr/>
          </w:pPr>
          <w:hyperlink w:anchor="__RefHeading___Toc5884683_2870459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5884685_2870459653">
            <w:r>
              <w:rPr>
                <w:webHidden/>
                <w:rStyle w:val="IndexLink"/>
                <w:rtl w:val="true"/>
              </w:rPr>
              <w:t>الوراثة، تساوي البقاء</w:t>
            </w:r>
            <w:r>
              <w:rPr>
                <w:rStyle w:val="IndexLink"/>
                <w:rtl w:val="true"/>
              </w:rPr>
              <w:tab/>
            </w:r>
            <w:r>
              <w:rPr>
                <w:rStyle w:val="IndexLink"/>
              </w:rPr>
              <w:t>291</w:t>
            </w:r>
          </w:hyperlink>
        </w:p>
        <w:p>
          <w:pPr>
            <w:pStyle w:val="Contents4"/>
            <w:tabs>
              <w:tab w:val="clear" w:pos="8176"/>
              <w:tab w:val="right" w:pos="9026" w:leader="dot"/>
            </w:tabs>
            <w:rPr/>
          </w:pPr>
          <w:hyperlink w:anchor="__RefHeading___Toc5884687_2870459653">
            <w:r>
              <w:rPr>
                <w:webHidden/>
                <w:rStyle w:val="IndexLink"/>
                <w:rtl w:val="true"/>
              </w:rPr>
              <w:t>الناقل للصفات الوراثية</w:t>
            </w:r>
            <w:r>
              <w:rPr>
                <w:rStyle w:val="IndexLink"/>
                <w:rtl w:val="true"/>
              </w:rPr>
              <w:tab/>
            </w:r>
            <w:r>
              <w:rPr>
                <w:rStyle w:val="IndexLink"/>
              </w:rPr>
              <w:t>292</w:t>
            </w:r>
          </w:hyperlink>
        </w:p>
        <w:p>
          <w:pPr>
            <w:pStyle w:val="Contents3"/>
            <w:tabs>
              <w:tab w:val="clear" w:pos="8459"/>
              <w:tab w:val="right" w:pos="9026" w:leader="dot"/>
            </w:tabs>
            <w:rPr/>
          </w:pPr>
          <w:hyperlink w:anchor="__RefHeading___Toc5884689_2870459653">
            <w:r>
              <w:rPr>
                <w:webHidden/>
                <w:rStyle w:val="IndexLink"/>
                <w:rtl w:val="true"/>
              </w:rPr>
              <w:t>زيادة الحفظ</w:t>
            </w:r>
            <w:r>
              <w:rPr>
                <w:rStyle w:val="IndexLink"/>
                <w:rtl w:val="true"/>
              </w:rPr>
              <w:tab/>
            </w:r>
            <w:r>
              <w:rPr>
                <w:rStyle w:val="IndexLink"/>
              </w:rPr>
              <w:t>293</w:t>
            </w:r>
          </w:hyperlink>
        </w:p>
        <w:p>
          <w:pPr>
            <w:pStyle w:val="Contents4"/>
            <w:tabs>
              <w:tab w:val="clear" w:pos="8176"/>
              <w:tab w:val="right" w:pos="9026" w:leader="dot"/>
            </w:tabs>
            <w:rPr/>
          </w:pPr>
          <w:hyperlink w:anchor="__RefHeading___Toc5884691_2870459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5884693_2870459653">
            <w:r>
              <w:rPr>
                <w:webHidden/>
                <w:rStyle w:val="IndexLink"/>
                <w:rtl w:val="true"/>
              </w:rPr>
              <w:t>الحافظة، إدراكها ووظائفها</w:t>
            </w:r>
            <w:r>
              <w:rPr>
                <w:rStyle w:val="IndexLink"/>
                <w:rtl w:val="true"/>
              </w:rPr>
              <w:tab/>
            </w:r>
            <w:r>
              <w:rPr>
                <w:rStyle w:val="IndexLink"/>
              </w:rPr>
              <w:t>294</w:t>
            </w:r>
          </w:hyperlink>
        </w:p>
        <w:p>
          <w:pPr>
            <w:pStyle w:val="Contents3"/>
            <w:tabs>
              <w:tab w:val="clear" w:pos="8459"/>
              <w:tab w:val="right" w:pos="9026" w:leader="dot"/>
            </w:tabs>
            <w:rPr/>
          </w:pPr>
          <w:hyperlink w:anchor="__RefHeading___Toc5884695_2870459653">
            <w:r>
              <w:rPr>
                <w:webHidden/>
                <w:rStyle w:val="IndexLink"/>
                <w:rtl w:val="true"/>
              </w:rPr>
              <w:t>تقليم الأظفار يوم الجمعة</w:t>
            </w:r>
            <w:r>
              <w:rPr>
                <w:rStyle w:val="IndexLink"/>
                <w:rtl w:val="true"/>
              </w:rPr>
              <w:tab/>
            </w:r>
            <w:r>
              <w:rPr>
                <w:rStyle w:val="IndexLink"/>
              </w:rPr>
              <w:t>295</w:t>
            </w:r>
          </w:hyperlink>
        </w:p>
        <w:p>
          <w:pPr>
            <w:pStyle w:val="Contents4"/>
            <w:tabs>
              <w:tab w:val="clear" w:pos="8176"/>
              <w:tab w:val="right" w:pos="9026" w:leader="dot"/>
            </w:tabs>
            <w:rPr/>
          </w:pPr>
          <w:hyperlink w:anchor="__RefHeading___Toc5884697_2870459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5884699_2870459653">
            <w:r>
              <w:rPr>
                <w:webHidden/>
                <w:rStyle w:val="IndexLink"/>
                <w:rtl w:val="true"/>
              </w:rPr>
              <w:t>بنية الأظفار</w:t>
            </w:r>
            <w:r>
              <w:rPr>
                <w:rStyle w:val="IndexLink"/>
                <w:rtl w:val="true"/>
              </w:rPr>
              <w:tab/>
            </w:r>
            <w:r>
              <w:rPr>
                <w:rStyle w:val="IndexLink"/>
              </w:rPr>
              <w:t>295</w:t>
            </w:r>
          </w:hyperlink>
        </w:p>
        <w:p>
          <w:pPr>
            <w:pStyle w:val="Contents4"/>
            <w:tabs>
              <w:tab w:val="clear" w:pos="8176"/>
              <w:tab w:val="right" w:pos="9026" w:leader="dot"/>
            </w:tabs>
            <w:rPr/>
          </w:pPr>
          <w:hyperlink w:anchor="__RefHeading___Toc5884701_2870459653">
            <w:r>
              <w:rPr>
                <w:webHidden/>
                <w:rStyle w:val="IndexLink"/>
                <w:rtl w:val="true"/>
              </w:rPr>
              <w:t>معلومات عامة حول الظفر</w:t>
            </w:r>
            <w:r>
              <w:rPr>
                <w:rStyle w:val="IndexLink"/>
                <w:rtl w:val="true"/>
              </w:rPr>
              <w:tab/>
            </w:r>
            <w:r>
              <w:rPr>
                <w:rStyle w:val="IndexLink"/>
              </w:rPr>
              <w:t>296</w:t>
            </w:r>
          </w:hyperlink>
        </w:p>
        <w:p>
          <w:pPr>
            <w:pStyle w:val="Contents3"/>
            <w:tabs>
              <w:tab w:val="clear" w:pos="8459"/>
              <w:tab w:val="right" w:pos="9026" w:leader="dot"/>
            </w:tabs>
            <w:rPr/>
          </w:pPr>
          <w:hyperlink w:anchor="__RefHeading___Toc5884703_2870459653">
            <w:r>
              <w:rPr>
                <w:webHidden/>
                <w:rStyle w:val="IndexLink"/>
                <w:rtl w:val="true"/>
              </w:rPr>
              <w:t>الشعر</w:t>
            </w:r>
            <w:r>
              <w:rPr>
                <w:rStyle w:val="IndexLink"/>
                <w:rtl w:val="true"/>
              </w:rPr>
              <w:tab/>
            </w:r>
            <w:r>
              <w:rPr>
                <w:rStyle w:val="IndexLink"/>
              </w:rPr>
              <w:t>296</w:t>
            </w:r>
          </w:hyperlink>
        </w:p>
        <w:p>
          <w:pPr>
            <w:pStyle w:val="Contents4"/>
            <w:tabs>
              <w:tab w:val="clear" w:pos="8176"/>
              <w:tab w:val="right" w:pos="9026" w:leader="dot"/>
            </w:tabs>
            <w:rPr/>
          </w:pPr>
          <w:hyperlink w:anchor="__RefHeading___Toc5884705_2870459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884707_2870459653">
            <w:r>
              <w:rPr>
                <w:webHidden/>
                <w:rStyle w:val="IndexLink"/>
                <w:rtl w:val="true"/>
              </w:rPr>
              <w:t>تحليل علمي للشعر</w:t>
            </w:r>
            <w:r>
              <w:rPr>
                <w:rStyle w:val="IndexLink"/>
                <w:rtl w:val="true"/>
              </w:rPr>
              <w:tab/>
            </w:r>
            <w:r>
              <w:rPr>
                <w:rStyle w:val="IndexLink"/>
              </w:rPr>
              <w:t>296</w:t>
            </w:r>
          </w:hyperlink>
        </w:p>
        <w:p>
          <w:pPr>
            <w:pStyle w:val="Contents4"/>
            <w:tabs>
              <w:tab w:val="clear" w:pos="8176"/>
              <w:tab w:val="right" w:pos="9026" w:leader="dot"/>
            </w:tabs>
            <w:rPr/>
          </w:pPr>
          <w:hyperlink w:anchor="__RefHeading___Toc5884709_2870459653">
            <w:r>
              <w:rPr>
                <w:webHidden/>
                <w:rStyle w:val="IndexLink"/>
                <w:rtl w:val="true"/>
              </w:rPr>
              <w:t>نكات عامة حول الشعر</w:t>
            </w:r>
            <w:r>
              <w:rPr>
                <w:rStyle w:val="IndexLink"/>
                <w:rtl w:val="true"/>
              </w:rPr>
              <w:tab/>
            </w:r>
            <w:r>
              <w:rPr>
                <w:rStyle w:val="IndexLink"/>
              </w:rPr>
              <w:t>297</w:t>
            </w:r>
          </w:hyperlink>
        </w:p>
        <w:p>
          <w:pPr>
            <w:pStyle w:val="Contents3"/>
            <w:tabs>
              <w:tab w:val="clear" w:pos="8459"/>
              <w:tab w:val="right" w:pos="9026" w:leader="dot"/>
            </w:tabs>
            <w:rPr/>
          </w:pPr>
          <w:hyperlink w:anchor="__RefHeading___Toc5884711_2870459653">
            <w:r>
              <w:rPr>
                <w:webHidden/>
                <w:rStyle w:val="IndexLink"/>
                <w:rtl w:val="true"/>
              </w:rPr>
              <w:t>نتف شعر الأبط</w:t>
            </w:r>
            <w:r>
              <w:rPr>
                <w:rStyle w:val="IndexLink"/>
                <w:rtl w:val="true"/>
              </w:rPr>
              <w:tab/>
            </w:r>
            <w:r>
              <w:rPr>
                <w:rStyle w:val="IndexLink"/>
              </w:rPr>
              <w:t>298</w:t>
            </w:r>
          </w:hyperlink>
        </w:p>
        <w:p>
          <w:pPr>
            <w:pStyle w:val="Contents3"/>
            <w:tabs>
              <w:tab w:val="clear" w:pos="8459"/>
              <w:tab w:val="right" w:pos="9026" w:leader="dot"/>
            </w:tabs>
            <w:rPr/>
          </w:pPr>
          <w:hyperlink w:anchor="__RefHeading___Toc5884713_2870459653">
            <w:r>
              <w:rPr>
                <w:webHidden/>
                <w:rStyle w:val="IndexLink"/>
                <w:rtl w:val="true"/>
              </w:rPr>
              <w:t>أخذ الشارب</w:t>
            </w:r>
            <w:r>
              <w:rPr>
                <w:rStyle w:val="IndexLink"/>
                <w:rtl w:val="true"/>
              </w:rPr>
              <w:tab/>
            </w:r>
            <w:r>
              <w:rPr>
                <w:rStyle w:val="IndexLink"/>
              </w:rPr>
              <w:t>298</w:t>
            </w:r>
          </w:hyperlink>
        </w:p>
        <w:p>
          <w:pPr>
            <w:pStyle w:val="Contents2"/>
            <w:tabs>
              <w:tab w:val="clear" w:pos="8743"/>
              <w:tab w:val="right" w:pos="9026" w:leader="dot"/>
            </w:tabs>
            <w:rPr/>
          </w:pPr>
          <w:hyperlink w:anchor="__RefHeading___Toc5884715_2870459653">
            <w:r>
              <w:rPr>
                <w:webHidden/>
                <w:rStyle w:val="IndexLink"/>
                <w:rtl w:val="true"/>
              </w:rPr>
              <w:t xml:space="preserve">فصل الأغذية والدهون </w:t>
            </w:r>
            <w:r>
              <w:rPr>
                <w:rStyle w:val="IndexLink"/>
                <w:rtl w:val="true"/>
              </w:rPr>
              <w:t>(</w:t>
            </w:r>
            <w:r>
              <w:rPr>
                <w:rStyle w:val="IndexLink"/>
                <w:rtl w:val="true"/>
              </w:rPr>
              <w:t xml:space="preserve">بعض المأكولات والمشروبات والدّهون </w:t>
            </w:r>
            <w:r>
              <w:rPr>
                <w:rStyle w:val="IndexLink"/>
                <w:rtl w:val="true"/>
              </w:rPr>
              <w:t>)</w:t>
              <w:tab/>
            </w:r>
            <w:r>
              <w:rPr>
                <w:rStyle w:val="IndexLink"/>
              </w:rPr>
              <w:t>299</w:t>
            </w:r>
          </w:hyperlink>
        </w:p>
        <w:p>
          <w:pPr>
            <w:pStyle w:val="Contents3"/>
            <w:tabs>
              <w:tab w:val="clear" w:pos="8459"/>
              <w:tab w:val="right" w:pos="9026" w:leader="dot"/>
            </w:tabs>
            <w:rPr/>
          </w:pPr>
          <w:hyperlink w:anchor="__RefHeading___Toc5884717_2870459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884719_2870459653">
            <w:r>
              <w:rPr>
                <w:webHidden/>
                <w:rStyle w:val="IndexLink"/>
                <w:rtl w:val="true"/>
              </w:rPr>
              <w:t>ألبان</w:t>
            </w:r>
            <w:r>
              <w:rPr>
                <w:rStyle w:val="IndexLink"/>
                <w:rtl w:val="true"/>
              </w:rPr>
              <w:tab/>
            </w:r>
            <w:r>
              <w:rPr>
                <w:rStyle w:val="IndexLink"/>
              </w:rPr>
              <w:t>301</w:t>
            </w:r>
          </w:hyperlink>
        </w:p>
        <w:p>
          <w:pPr>
            <w:pStyle w:val="Contents4"/>
            <w:tabs>
              <w:tab w:val="clear" w:pos="8176"/>
              <w:tab w:val="right" w:pos="9026" w:leader="dot"/>
            </w:tabs>
            <w:rPr/>
          </w:pPr>
          <w:hyperlink w:anchor="__RefHeading___Toc5884721_2870459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5884723_2870459653">
            <w:r>
              <w:rPr>
                <w:webHidden/>
                <w:rStyle w:val="IndexLink"/>
                <w:rtl w:val="true"/>
              </w:rPr>
              <w:t>البان ومنافعه</w:t>
            </w:r>
            <w:r>
              <w:rPr>
                <w:rStyle w:val="IndexLink"/>
                <w:rtl w:val="true"/>
              </w:rPr>
              <w:tab/>
            </w:r>
            <w:r>
              <w:rPr>
                <w:rStyle w:val="IndexLink"/>
              </w:rPr>
              <w:t>301</w:t>
            </w:r>
          </w:hyperlink>
        </w:p>
        <w:p>
          <w:pPr>
            <w:pStyle w:val="Contents3"/>
            <w:tabs>
              <w:tab w:val="clear" w:pos="8459"/>
              <w:tab w:val="right" w:pos="9026" w:leader="dot"/>
            </w:tabs>
            <w:rPr/>
          </w:pPr>
          <w:hyperlink w:anchor="__RefHeading___Toc5884725_2870459653">
            <w:r>
              <w:rPr>
                <w:webHidden/>
                <w:rStyle w:val="IndexLink"/>
                <w:rtl w:val="true"/>
              </w:rPr>
              <w:t>البقل</w:t>
            </w:r>
            <w:r>
              <w:rPr>
                <w:rStyle w:val="IndexLink"/>
                <w:rtl w:val="true"/>
              </w:rPr>
              <w:tab/>
            </w:r>
            <w:r>
              <w:rPr>
                <w:rStyle w:val="IndexLink"/>
              </w:rPr>
              <w:t>301</w:t>
            </w:r>
          </w:hyperlink>
        </w:p>
        <w:p>
          <w:pPr>
            <w:pStyle w:val="Contents4"/>
            <w:tabs>
              <w:tab w:val="clear" w:pos="8176"/>
              <w:tab w:val="right" w:pos="9026" w:leader="dot"/>
            </w:tabs>
            <w:rPr/>
          </w:pPr>
          <w:hyperlink w:anchor="__RefHeading___Toc5884727_2870459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5884729_2870459653">
            <w:r>
              <w:rPr>
                <w:webHidden/>
                <w:rStyle w:val="IndexLink"/>
                <w:rtl w:val="true"/>
              </w:rPr>
              <w:t>الخضار، مصدر غذائي هام</w:t>
            </w:r>
            <w:r>
              <w:rPr>
                <w:rStyle w:val="IndexLink"/>
                <w:rtl w:val="true"/>
              </w:rPr>
              <w:tab/>
            </w:r>
            <w:r>
              <w:rPr>
                <w:rStyle w:val="IndexLink"/>
              </w:rPr>
              <w:t>302</w:t>
            </w:r>
          </w:hyperlink>
        </w:p>
        <w:p>
          <w:pPr>
            <w:pStyle w:val="Contents4"/>
            <w:tabs>
              <w:tab w:val="clear" w:pos="8176"/>
              <w:tab w:val="right" w:pos="9026" w:leader="dot"/>
            </w:tabs>
            <w:rPr/>
          </w:pPr>
          <w:hyperlink w:anchor="__RefHeading___Toc5884731_2870459653">
            <w:r>
              <w:rPr>
                <w:webHidden/>
                <w:rStyle w:val="IndexLink"/>
                <w:rtl w:val="true"/>
              </w:rPr>
              <w:t>تحليل علمي للخضار</w:t>
            </w:r>
            <w:r>
              <w:rPr>
                <w:rStyle w:val="IndexLink"/>
                <w:rtl w:val="true"/>
              </w:rPr>
              <w:tab/>
            </w:r>
            <w:r>
              <w:rPr>
                <w:rStyle w:val="IndexLink"/>
              </w:rPr>
              <w:t>302</w:t>
            </w:r>
          </w:hyperlink>
        </w:p>
        <w:p>
          <w:pPr>
            <w:pStyle w:val="Contents4"/>
            <w:tabs>
              <w:tab w:val="clear" w:pos="8176"/>
              <w:tab w:val="right" w:pos="9026" w:leader="dot"/>
            </w:tabs>
            <w:rPr/>
          </w:pPr>
          <w:hyperlink w:anchor="__RefHeading___Toc5884733_2870459653">
            <w:r>
              <w:rPr>
                <w:webHidden/>
                <w:rStyle w:val="IndexLink"/>
                <w:rtl w:val="true"/>
              </w:rPr>
              <w:t>الخضار الجافة</w:t>
            </w:r>
            <w:r>
              <w:rPr>
                <w:rStyle w:val="IndexLink"/>
                <w:rtl w:val="true"/>
              </w:rPr>
              <w:tab/>
            </w:r>
            <w:r>
              <w:rPr>
                <w:rStyle w:val="IndexLink"/>
              </w:rPr>
              <w:t>303</w:t>
            </w:r>
          </w:hyperlink>
        </w:p>
        <w:p>
          <w:pPr>
            <w:pStyle w:val="Contents3"/>
            <w:tabs>
              <w:tab w:val="clear" w:pos="8459"/>
              <w:tab w:val="right" w:pos="9026" w:leader="dot"/>
            </w:tabs>
            <w:rPr/>
          </w:pPr>
          <w:hyperlink w:anchor="__RefHeading___Toc5884735_2870459653">
            <w:r>
              <w:rPr>
                <w:webHidden/>
                <w:rStyle w:val="IndexLink"/>
                <w:rtl w:val="true"/>
              </w:rPr>
              <w:t>بول البقر</w:t>
            </w:r>
            <w:r>
              <w:rPr>
                <w:rStyle w:val="IndexLink"/>
                <w:rtl w:val="true"/>
              </w:rPr>
              <w:tab/>
            </w:r>
            <w:r>
              <w:rPr>
                <w:rStyle w:val="IndexLink"/>
              </w:rPr>
              <w:t>303</w:t>
            </w:r>
          </w:hyperlink>
        </w:p>
        <w:p>
          <w:pPr>
            <w:pStyle w:val="Contents4"/>
            <w:tabs>
              <w:tab w:val="clear" w:pos="8176"/>
              <w:tab w:val="right" w:pos="9026" w:leader="dot"/>
            </w:tabs>
            <w:rPr/>
          </w:pPr>
          <w:hyperlink w:anchor="__RefHeading___Toc5884737_2870459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884739_2870459653">
            <w:r>
              <w:rPr>
                <w:webHidden/>
                <w:rStyle w:val="IndexLink"/>
                <w:rtl w:val="true"/>
              </w:rPr>
              <w:t>حكم أبوال الحيوانات ونفعها</w:t>
            </w:r>
            <w:r>
              <w:rPr>
                <w:rStyle w:val="IndexLink"/>
                <w:rtl w:val="true"/>
              </w:rPr>
              <w:tab/>
            </w:r>
            <w:r>
              <w:rPr>
                <w:rStyle w:val="IndexLink"/>
              </w:rPr>
              <w:t>303</w:t>
            </w:r>
          </w:hyperlink>
        </w:p>
        <w:p>
          <w:pPr>
            <w:pStyle w:val="Contents3"/>
            <w:tabs>
              <w:tab w:val="clear" w:pos="8459"/>
              <w:tab w:val="right" w:pos="9026" w:leader="dot"/>
            </w:tabs>
            <w:rPr/>
          </w:pPr>
          <w:hyperlink w:anchor="__RefHeading___Toc5884741_2870459653">
            <w:r>
              <w:rPr>
                <w:webHidden/>
                <w:rStyle w:val="IndexLink"/>
                <w:rtl w:val="true"/>
              </w:rPr>
              <w:t>البيض</w:t>
            </w:r>
            <w:r>
              <w:rPr>
                <w:rStyle w:val="IndexLink"/>
                <w:rtl w:val="true"/>
              </w:rPr>
              <w:tab/>
            </w:r>
            <w:r>
              <w:rPr>
                <w:rStyle w:val="IndexLink"/>
              </w:rPr>
              <w:t>304</w:t>
            </w:r>
          </w:hyperlink>
        </w:p>
        <w:p>
          <w:pPr>
            <w:pStyle w:val="Contents4"/>
            <w:tabs>
              <w:tab w:val="clear" w:pos="8176"/>
              <w:tab w:val="right" w:pos="9026" w:leader="dot"/>
            </w:tabs>
            <w:rPr/>
          </w:pPr>
          <w:hyperlink w:anchor="__RefHeading___Toc5884743_2870459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5884745_2870459653">
            <w:r>
              <w:rPr>
                <w:webHidden/>
                <w:rStyle w:val="IndexLink"/>
                <w:rtl w:val="true"/>
              </w:rPr>
              <w:t>عناصر البيض</w:t>
            </w:r>
            <w:r>
              <w:rPr>
                <w:rStyle w:val="IndexLink"/>
                <w:rtl w:val="true"/>
              </w:rPr>
              <w:tab/>
            </w:r>
            <w:r>
              <w:rPr>
                <w:rStyle w:val="IndexLink"/>
              </w:rPr>
              <w:t>304</w:t>
            </w:r>
          </w:hyperlink>
        </w:p>
        <w:p>
          <w:pPr>
            <w:pStyle w:val="Contents4"/>
            <w:tabs>
              <w:tab w:val="clear" w:pos="8176"/>
              <w:tab w:val="right" w:pos="9026" w:leader="dot"/>
            </w:tabs>
            <w:rPr/>
          </w:pPr>
          <w:hyperlink w:anchor="__RefHeading___Toc5884747_2870459653">
            <w:r>
              <w:rPr>
                <w:webHidden/>
                <w:rStyle w:val="IndexLink"/>
                <w:rtl w:val="true"/>
              </w:rPr>
              <w:t>البيض غذاء كامل</w:t>
            </w:r>
            <w:r>
              <w:rPr>
                <w:rStyle w:val="IndexLink"/>
                <w:rtl w:val="true"/>
              </w:rPr>
              <w:tab/>
            </w:r>
            <w:r>
              <w:rPr>
                <w:rStyle w:val="IndexLink"/>
              </w:rPr>
              <w:t>305</w:t>
            </w:r>
          </w:hyperlink>
        </w:p>
        <w:p>
          <w:pPr>
            <w:pStyle w:val="Contents4"/>
            <w:tabs>
              <w:tab w:val="clear" w:pos="8176"/>
              <w:tab w:val="right" w:pos="9026" w:leader="dot"/>
            </w:tabs>
            <w:rPr/>
          </w:pPr>
          <w:hyperlink w:anchor="__RefHeading___Toc5884749_2870459653">
            <w:r>
              <w:rPr>
                <w:webHidden/>
                <w:rStyle w:val="IndexLink"/>
                <w:rtl w:val="true"/>
              </w:rPr>
              <w:t>البياض ضد الجراثيم</w:t>
            </w:r>
            <w:r>
              <w:rPr>
                <w:rStyle w:val="IndexLink"/>
                <w:rtl w:val="true"/>
              </w:rPr>
              <w:tab/>
            </w:r>
            <w:r>
              <w:rPr>
                <w:rStyle w:val="IndexLink"/>
              </w:rPr>
              <w:t>306</w:t>
            </w:r>
          </w:hyperlink>
        </w:p>
        <w:p>
          <w:pPr>
            <w:pStyle w:val="Contents4"/>
            <w:tabs>
              <w:tab w:val="clear" w:pos="8176"/>
              <w:tab w:val="right" w:pos="9026" w:leader="dot"/>
            </w:tabs>
            <w:rPr/>
          </w:pPr>
          <w:hyperlink w:anchor="__RefHeading___Toc5884751_2870459653">
            <w:r>
              <w:rPr>
                <w:webHidden/>
                <w:rStyle w:val="IndexLink"/>
                <w:rtl w:val="true"/>
              </w:rPr>
              <w:t>البيض غذاء من الخارج</w:t>
            </w:r>
            <w:r>
              <w:rPr>
                <w:rStyle w:val="IndexLink"/>
                <w:rtl w:val="true"/>
              </w:rPr>
              <w:tab/>
            </w:r>
            <w:r>
              <w:rPr>
                <w:rStyle w:val="IndexLink"/>
              </w:rPr>
              <w:t>306</w:t>
            </w:r>
          </w:hyperlink>
        </w:p>
        <w:p>
          <w:pPr>
            <w:pStyle w:val="Contents3"/>
            <w:tabs>
              <w:tab w:val="clear" w:pos="8459"/>
              <w:tab w:val="right" w:pos="9026" w:leader="dot"/>
            </w:tabs>
            <w:rPr/>
          </w:pPr>
          <w:hyperlink w:anchor="__RefHeading___Toc5884753_2870459653">
            <w:r>
              <w:rPr>
                <w:webHidden/>
                <w:rStyle w:val="IndexLink"/>
                <w:rtl w:val="true"/>
              </w:rPr>
              <w:t>الترياق</w:t>
            </w:r>
            <w:r>
              <w:rPr>
                <w:rStyle w:val="IndexLink"/>
                <w:rtl w:val="true"/>
              </w:rPr>
              <w:tab/>
            </w:r>
            <w:r>
              <w:rPr>
                <w:rStyle w:val="IndexLink"/>
              </w:rPr>
              <w:t>307</w:t>
            </w:r>
          </w:hyperlink>
        </w:p>
        <w:p>
          <w:pPr>
            <w:pStyle w:val="Contents4"/>
            <w:tabs>
              <w:tab w:val="clear" w:pos="8176"/>
              <w:tab w:val="right" w:pos="9026" w:leader="dot"/>
            </w:tabs>
            <w:rPr/>
          </w:pPr>
          <w:hyperlink w:anchor="__RefHeading___Toc5884755_2870459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884757_2870459653">
            <w:r>
              <w:rPr>
                <w:webHidden/>
                <w:rStyle w:val="IndexLink"/>
                <w:rtl w:val="true"/>
              </w:rPr>
              <w:t>الترياق بلسان علمي</w:t>
            </w:r>
            <w:r>
              <w:rPr>
                <w:rStyle w:val="IndexLink"/>
                <w:rtl w:val="true"/>
              </w:rPr>
              <w:tab/>
            </w:r>
            <w:r>
              <w:rPr>
                <w:rStyle w:val="IndexLink"/>
              </w:rPr>
              <w:t>307</w:t>
            </w:r>
          </w:hyperlink>
        </w:p>
        <w:p>
          <w:pPr>
            <w:pStyle w:val="Contents3"/>
            <w:tabs>
              <w:tab w:val="clear" w:pos="8459"/>
              <w:tab w:val="right" w:pos="9026" w:leader="dot"/>
            </w:tabs>
            <w:rPr/>
          </w:pPr>
          <w:hyperlink w:anchor="__RefHeading___Toc5884759_2870459653">
            <w:r>
              <w:rPr>
                <w:webHidden/>
                <w:rStyle w:val="IndexLink"/>
                <w:rtl w:val="true"/>
              </w:rPr>
              <w:t>الثّريد</w:t>
            </w:r>
            <w:r>
              <w:rPr>
                <w:rStyle w:val="IndexLink"/>
                <w:rtl w:val="true"/>
              </w:rPr>
              <w:tab/>
            </w:r>
            <w:r>
              <w:rPr>
                <w:rStyle w:val="IndexLink"/>
              </w:rPr>
              <w:t>308</w:t>
            </w:r>
          </w:hyperlink>
        </w:p>
        <w:p>
          <w:pPr>
            <w:pStyle w:val="Contents4"/>
            <w:tabs>
              <w:tab w:val="clear" w:pos="8176"/>
              <w:tab w:val="right" w:pos="9026" w:leader="dot"/>
            </w:tabs>
            <w:rPr/>
          </w:pPr>
          <w:hyperlink w:anchor="__RefHeading___Toc5884761_2870459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5884763_2870459653">
            <w:r>
              <w:rPr>
                <w:webHidden/>
                <w:rStyle w:val="IndexLink"/>
                <w:rtl w:val="true"/>
              </w:rPr>
              <w:t>الثريد خير الطعام</w:t>
            </w:r>
            <w:r>
              <w:rPr>
                <w:rStyle w:val="IndexLink"/>
                <w:rtl w:val="true"/>
              </w:rPr>
              <w:tab/>
            </w:r>
            <w:r>
              <w:rPr>
                <w:rStyle w:val="IndexLink"/>
              </w:rPr>
              <w:t>308</w:t>
            </w:r>
          </w:hyperlink>
        </w:p>
        <w:p>
          <w:pPr>
            <w:pStyle w:val="Contents4"/>
            <w:tabs>
              <w:tab w:val="clear" w:pos="8176"/>
              <w:tab w:val="right" w:pos="9026" w:leader="dot"/>
            </w:tabs>
            <w:rPr/>
          </w:pPr>
          <w:hyperlink w:anchor="__RefHeading___Toc5884765_2870459653">
            <w:r>
              <w:rPr>
                <w:webHidden/>
                <w:rStyle w:val="IndexLink"/>
                <w:rtl w:val="true"/>
              </w:rPr>
              <w:t>الثريد في الطب القديم</w:t>
            </w:r>
            <w:r>
              <w:rPr>
                <w:rStyle w:val="IndexLink"/>
                <w:rtl w:val="true"/>
              </w:rPr>
              <w:tab/>
            </w:r>
            <w:r>
              <w:rPr>
                <w:rStyle w:val="IndexLink"/>
              </w:rPr>
              <w:t>309</w:t>
            </w:r>
          </w:hyperlink>
        </w:p>
        <w:p>
          <w:pPr>
            <w:pStyle w:val="Contents3"/>
            <w:tabs>
              <w:tab w:val="clear" w:pos="8459"/>
              <w:tab w:val="right" w:pos="9026" w:leader="dot"/>
            </w:tabs>
            <w:rPr/>
          </w:pPr>
          <w:hyperlink w:anchor="__RefHeading___Toc5884767_2870459653">
            <w:r>
              <w:rPr>
                <w:webHidden/>
                <w:rStyle w:val="IndexLink"/>
                <w:rtl w:val="true"/>
              </w:rPr>
              <w:t>الجبن</w:t>
            </w:r>
            <w:r>
              <w:rPr>
                <w:rStyle w:val="IndexLink"/>
                <w:rtl w:val="true"/>
              </w:rPr>
              <w:tab/>
            </w:r>
            <w:r>
              <w:rPr>
                <w:rStyle w:val="IndexLink"/>
              </w:rPr>
              <w:t>309</w:t>
            </w:r>
          </w:hyperlink>
        </w:p>
        <w:p>
          <w:pPr>
            <w:pStyle w:val="Contents4"/>
            <w:tabs>
              <w:tab w:val="clear" w:pos="8176"/>
              <w:tab w:val="right" w:pos="9026" w:leader="dot"/>
            </w:tabs>
            <w:rPr/>
          </w:pPr>
          <w:hyperlink w:anchor="__RefHeading___Toc5884769_2870459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884771_2870459653">
            <w:r>
              <w:rPr>
                <w:webHidden/>
                <w:rStyle w:val="IndexLink"/>
                <w:rtl w:val="true"/>
              </w:rPr>
              <w:t>الجبن في الطب القديم</w:t>
            </w:r>
            <w:r>
              <w:rPr>
                <w:rStyle w:val="IndexLink"/>
                <w:rtl w:val="true"/>
              </w:rPr>
              <w:tab/>
            </w:r>
            <w:r>
              <w:rPr>
                <w:rStyle w:val="IndexLink"/>
              </w:rPr>
              <w:t>309</w:t>
            </w:r>
          </w:hyperlink>
        </w:p>
        <w:p>
          <w:pPr>
            <w:pStyle w:val="Contents4"/>
            <w:tabs>
              <w:tab w:val="clear" w:pos="8176"/>
              <w:tab w:val="right" w:pos="9026" w:leader="dot"/>
            </w:tabs>
            <w:rPr/>
          </w:pPr>
          <w:hyperlink w:anchor="__RefHeading___Toc5884773_2870459653">
            <w:r>
              <w:rPr>
                <w:webHidden/>
                <w:rStyle w:val="IndexLink"/>
                <w:rtl w:val="true"/>
              </w:rPr>
              <w:t>الجبن في الطب الحديث</w:t>
            </w:r>
            <w:r>
              <w:rPr>
                <w:rStyle w:val="IndexLink"/>
                <w:rtl w:val="true"/>
              </w:rPr>
              <w:tab/>
            </w:r>
            <w:r>
              <w:rPr>
                <w:rStyle w:val="IndexLink"/>
              </w:rPr>
              <w:t>310</w:t>
            </w:r>
          </w:hyperlink>
        </w:p>
        <w:p>
          <w:pPr>
            <w:pStyle w:val="Contents4"/>
            <w:tabs>
              <w:tab w:val="clear" w:pos="8176"/>
              <w:tab w:val="right" w:pos="9026" w:leader="dot"/>
            </w:tabs>
            <w:rPr/>
          </w:pPr>
          <w:hyperlink w:anchor="__RefHeading___Toc5884775_2870459653">
            <w:r>
              <w:rPr>
                <w:webHidden/>
                <w:rStyle w:val="IndexLink"/>
                <w:rtl w:val="true"/>
              </w:rPr>
              <w:t>الجراثيم المفيدة في الجبن</w:t>
            </w:r>
            <w:r>
              <w:rPr>
                <w:rStyle w:val="IndexLink"/>
                <w:rtl w:val="true"/>
              </w:rPr>
              <w:tab/>
            </w:r>
            <w:r>
              <w:rPr>
                <w:rStyle w:val="IndexLink"/>
              </w:rPr>
              <w:t>311</w:t>
            </w:r>
          </w:hyperlink>
        </w:p>
        <w:p>
          <w:pPr>
            <w:pStyle w:val="Contents4"/>
            <w:tabs>
              <w:tab w:val="clear" w:pos="8176"/>
              <w:tab w:val="right" w:pos="9026" w:leader="dot"/>
            </w:tabs>
            <w:rPr/>
          </w:pPr>
          <w:hyperlink w:anchor="__RefHeading___Toc5884777_2870459653">
            <w:r>
              <w:rPr>
                <w:webHidden/>
                <w:rStyle w:val="IndexLink"/>
                <w:rtl w:val="true"/>
              </w:rPr>
              <w:t>صنع الجبن</w:t>
            </w:r>
            <w:r>
              <w:rPr>
                <w:rStyle w:val="IndexLink"/>
                <w:rtl w:val="true"/>
              </w:rPr>
              <w:tab/>
            </w:r>
            <w:r>
              <w:rPr>
                <w:rStyle w:val="IndexLink"/>
              </w:rPr>
              <w:t>311</w:t>
            </w:r>
          </w:hyperlink>
        </w:p>
        <w:p>
          <w:pPr>
            <w:pStyle w:val="Contents3"/>
            <w:tabs>
              <w:tab w:val="clear" w:pos="8459"/>
              <w:tab w:val="right" w:pos="9026" w:leader="dot"/>
            </w:tabs>
            <w:rPr/>
          </w:pPr>
          <w:hyperlink w:anchor="__RefHeading___Toc5884779_2870459653">
            <w:r>
              <w:rPr>
                <w:webHidden/>
                <w:rStyle w:val="IndexLink"/>
                <w:rtl w:val="true"/>
              </w:rPr>
              <w:t>الخبز</w:t>
            </w:r>
            <w:r>
              <w:rPr>
                <w:rStyle w:val="IndexLink"/>
                <w:rtl w:val="true"/>
              </w:rPr>
              <w:tab/>
            </w:r>
            <w:r>
              <w:rPr>
                <w:rStyle w:val="IndexLink"/>
              </w:rPr>
              <w:t>312</w:t>
            </w:r>
          </w:hyperlink>
        </w:p>
        <w:p>
          <w:pPr>
            <w:pStyle w:val="Contents4"/>
            <w:tabs>
              <w:tab w:val="clear" w:pos="8176"/>
              <w:tab w:val="right" w:pos="9026" w:leader="dot"/>
            </w:tabs>
            <w:rPr/>
          </w:pPr>
          <w:hyperlink w:anchor="__RefHeading___Toc5884781_2870459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5884783_2870459653">
            <w:r>
              <w:rPr>
                <w:webHidden/>
                <w:rStyle w:val="IndexLink"/>
                <w:rtl w:val="true"/>
              </w:rPr>
              <w:t>الخبز في التاريخ</w:t>
            </w:r>
            <w:r>
              <w:rPr>
                <w:rStyle w:val="IndexLink"/>
                <w:rtl w:val="true"/>
              </w:rPr>
              <w:tab/>
            </w:r>
            <w:r>
              <w:rPr>
                <w:rStyle w:val="IndexLink"/>
              </w:rPr>
              <w:t>314</w:t>
            </w:r>
          </w:hyperlink>
        </w:p>
        <w:p>
          <w:pPr>
            <w:pStyle w:val="Contents4"/>
            <w:tabs>
              <w:tab w:val="clear" w:pos="8176"/>
              <w:tab w:val="right" w:pos="9026" w:leader="dot"/>
            </w:tabs>
            <w:rPr/>
          </w:pPr>
          <w:hyperlink w:anchor="__RefHeading___Toc5884785_2870459653">
            <w:r>
              <w:rPr>
                <w:webHidden/>
                <w:rStyle w:val="IndexLink"/>
                <w:rtl w:val="true"/>
              </w:rPr>
              <w:t>الخبز في الطب العربي</w:t>
            </w:r>
            <w:r>
              <w:rPr>
                <w:rStyle w:val="IndexLink"/>
                <w:rtl w:val="true"/>
              </w:rPr>
              <w:tab/>
            </w:r>
            <w:r>
              <w:rPr>
                <w:rStyle w:val="IndexLink"/>
              </w:rPr>
              <w:t>314</w:t>
            </w:r>
          </w:hyperlink>
        </w:p>
        <w:p>
          <w:pPr>
            <w:pStyle w:val="Contents3"/>
            <w:tabs>
              <w:tab w:val="clear" w:pos="8459"/>
              <w:tab w:val="right" w:pos="9026" w:leader="dot"/>
            </w:tabs>
            <w:rPr/>
          </w:pPr>
          <w:hyperlink w:anchor="__RefHeading___Toc5884787_2870459653">
            <w:r>
              <w:rPr>
                <w:webHidden/>
                <w:rStyle w:val="IndexLink"/>
                <w:rtl w:val="true"/>
              </w:rPr>
              <w:t>الخبز اليابس</w:t>
            </w:r>
            <w:r>
              <w:rPr>
                <w:rStyle w:val="IndexLink"/>
                <w:rtl w:val="true"/>
              </w:rPr>
              <w:tab/>
            </w:r>
            <w:r>
              <w:rPr>
                <w:rStyle w:val="IndexLink"/>
              </w:rPr>
              <w:t>315</w:t>
            </w:r>
          </w:hyperlink>
        </w:p>
        <w:p>
          <w:pPr>
            <w:pStyle w:val="Contents3"/>
            <w:tabs>
              <w:tab w:val="clear" w:pos="8459"/>
              <w:tab w:val="right" w:pos="9026" w:leader="dot"/>
            </w:tabs>
            <w:rPr/>
          </w:pPr>
          <w:hyperlink w:anchor="__RefHeading___Toc5884789_2870459653">
            <w:r>
              <w:rPr>
                <w:webHidden/>
                <w:rStyle w:val="IndexLink"/>
                <w:rtl w:val="true"/>
              </w:rPr>
              <w:t>الخَلّ</w:t>
            </w:r>
            <w:r>
              <w:rPr>
                <w:rStyle w:val="IndexLink"/>
                <w:rtl w:val="true"/>
              </w:rPr>
              <w:tab/>
            </w:r>
            <w:r>
              <w:rPr>
                <w:rStyle w:val="IndexLink"/>
              </w:rPr>
              <w:t>315</w:t>
            </w:r>
          </w:hyperlink>
        </w:p>
        <w:p>
          <w:pPr>
            <w:pStyle w:val="Contents4"/>
            <w:tabs>
              <w:tab w:val="clear" w:pos="8176"/>
              <w:tab w:val="right" w:pos="9026" w:leader="dot"/>
            </w:tabs>
            <w:rPr/>
          </w:pPr>
          <w:hyperlink w:anchor="__RefHeading___Toc5884791_2870459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884793_2870459653">
            <w:r>
              <w:rPr>
                <w:webHidden/>
                <w:rStyle w:val="IndexLink"/>
                <w:rtl w:val="true"/>
              </w:rPr>
              <w:t>خل الخمر</w:t>
            </w:r>
            <w:r>
              <w:rPr>
                <w:rStyle w:val="IndexLink"/>
                <w:rtl w:val="true"/>
              </w:rPr>
              <w:tab/>
            </w:r>
            <w:r>
              <w:rPr>
                <w:rStyle w:val="IndexLink"/>
              </w:rPr>
              <w:t>317</w:t>
            </w:r>
          </w:hyperlink>
        </w:p>
        <w:p>
          <w:pPr>
            <w:pStyle w:val="Contents4"/>
            <w:tabs>
              <w:tab w:val="clear" w:pos="8176"/>
              <w:tab w:val="right" w:pos="9026" w:leader="dot"/>
            </w:tabs>
            <w:rPr/>
          </w:pPr>
          <w:hyperlink w:anchor="__RefHeading___Toc5884795_2870459653">
            <w:r>
              <w:rPr>
                <w:webHidden/>
                <w:rStyle w:val="IndexLink"/>
                <w:rtl w:val="true"/>
              </w:rPr>
              <w:t>الخل ومواد صنعه</w:t>
            </w:r>
            <w:r>
              <w:rPr>
                <w:rStyle w:val="IndexLink"/>
                <w:rtl w:val="true"/>
              </w:rPr>
              <w:tab/>
            </w:r>
            <w:r>
              <w:rPr>
                <w:rStyle w:val="IndexLink"/>
              </w:rPr>
              <w:t>317</w:t>
            </w:r>
          </w:hyperlink>
        </w:p>
        <w:p>
          <w:pPr>
            <w:pStyle w:val="Contents4"/>
            <w:tabs>
              <w:tab w:val="clear" w:pos="8176"/>
              <w:tab w:val="right" w:pos="9026" w:leader="dot"/>
            </w:tabs>
            <w:rPr/>
          </w:pPr>
          <w:hyperlink w:anchor="__RefHeading___Toc5884797_2870459653">
            <w:r>
              <w:rPr>
                <w:webHidden/>
                <w:rStyle w:val="IndexLink"/>
                <w:rtl w:val="true"/>
              </w:rPr>
              <w:t>الخل في طب العرب</w:t>
            </w:r>
            <w:r>
              <w:rPr>
                <w:rStyle w:val="IndexLink"/>
                <w:rtl w:val="true"/>
              </w:rPr>
              <w:tab/>
            </w:r>
            <w:r>
              <w:rPr>
                <w:rStyle w:val="IndexLink"/>
              </w:rPr>
              <w:t>318</w:t>
            </w:r>
          </w:hyperlink>
        </w:p>
        <w:p>
          <w:pPr>
            <w:pStyle w:val="Contents4"/>
            <w:tabs>
              <w:tab w:val="clear" w:pos="8176"/>
              <w:tab w:val="right" w:pos="9026" w:leader="dot"/>
            </w:tabs>
            <w:rPr/>
          </w:pPr>
          <w:hyperlink w:anchor="__RefHeading___Toc5884799_2870459653">
            <w:r>
              <w:rPr>
                <w:webHidden/>
                <w:rStyle w:val="IndexLink"/>
                <w:rtl w:val="true"/>
              </w:rPr>
              <w:t xml:space="preserve">الخل في الطب الحديث </w:t>
            </w:r>
            <w:r>
              <w:rPr>
                <w:rStyle w:val="IndexLink"/>
                <w:rtl w:val="true"/>
              </w:rPr>
              <w:t>.</w:t>
              <w:tab/>
            </w:r>
            <w:r>
              <w:rPr>
                <w:rStyle w:val="IndexLink"/>
              </w:rPr>
              <w:t>319</w:t>
            </w:r>
          </w:hyperlink>
        </w:p>
        <w:p>
          <w:pPr>
            <w:pStyle w:val="Contents4"/>
            <w:tabs>
              <w:tab w:val="clear" w:pos="8176"/>
              <w:tab w:val="right" w:pos="9026" w:leader="dot"/>
            </w:tabs>
            <w:rPr/>
          </w:pPr>
          <w:hyperlink w:anchor="__RefHeading___Toc5884801_2870459653">
            <w:r>
              <w:rPr>
                <w:webHidden/>
                <w:rStyle w:val="IndexLink"/>
                <w:rtl w:val="true"/>
              </w:rPr>
              <w:t>فوائد خل التفاح</w:t>
            </w:r>
            <w:r>
              <w:rPr>
                <w:rStyle w:val="IndexLink"/>
                <w:rtl w:val="true"/>
              </w:rPr>
              <w:tab/>
            </w:r>
            <w:r>
              <w:rPr>
                <w:rStyle w:val="IndexLink"/>
              </w:rPr>
              <w:t>320</w:t>
            </w:r>
          </w:hyperlink>
        </w:p>
        <w:p>
          <w:pPr>
            <w:pStyle w:val="Contents3"/>
            <w:tabs>
              <w:tab w:val="clear" w:pos="8459"/>
              <w:tab w:val="right" w:pos="9026" w:leader="dot"/>
            </w:tabs>
            <w:rPr/>
          </w:pPr>
          <w:hyperlink w:anchor="__RefHeading___Toc5884803_2870459653">
            <w:r>
              <w:rPr>
                <w:webHidden/>
                <w:rStyle w:val="IndexLink"/>
                <w:rtl w:val="true"/>
              </w:rPr>
              <w:t>الخَمر</w:t>
            </w:r>
            <w:r>
              <w:rPr>
                <w:rStyle w:val="IndexLink"/>
                <w:rtl w:val="true"/>
              </w:rPr>
              <w:tab/>
            </w:r>
            <w:r>
              <w:rPr>
                <w:rStyle w:val="IndexLink"/>
              </w:rPr>
              <w:t>320</w:t>
            </w:r>
          </w:hyperlink>
        </w:p>
        <w:p>
          <w:pPr>
            <w:pStyle w:val="Contents4"/>
            <w:tabs>
              <w:tab w:val="clear" w:pos="8176"/>
              <w:tab w:val="right" w:pos="9026" w:leader="dot"/>
            </w:tabs>
            <w:rPr/>
          </w:pPr>
          <w:hyperlink w:anchor="__RefHeading___Toc5884805_2870459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884807_2870459653">
            <w:r>
              <w:rPr>
                <w:webHidden/>
                <w:rStyle w:val="IndexLink"/>
                <w:rtl w:val="true"/>
              </w:rPr>
              <w:t>الخمرة ام الخبائث</w:t>
            </w:r>
            <w:r>
              <w:rPr>
                <w:rStyle w:val="IndexLink"/>
                <w:rtl w:val="true"/>
              </w:rPr>
              <w:tab/>
            </w:r>
            <w:r>
              <w:rPr>
                <w:rStyle w:val="IndexLink"/>
              </w:rPr>
              <w:t>321</w:t>
            </w:r>
          </w:hyperlink>
        </w:p>
        <w:p>
          <w:pPr>
            <w:pStyle w:val="Contents4"/>
            <w:tabs>
              <w:tab w:val="clear" w:pos="8176"/>
              <w:tab w:val="right" w:pos="9026" w:leader="dot"/>
            </w:tabs>
            <w:rPr/>
          </w:pPr>
          <w:hyperlink w:anchor="__RefHeading___Toc5884809_2870459653">
            <w:r>
              <w:rPr>
                <w:webHidden/>
                <w:rStyle w:val="IndexLink"/>
                <w:rtl w:val="true"/>
              </w:rPr>
              <w:t>إدمان الكحول والابتلاء بالأمراض</w:t>
            </w:r>
            <w:r>
              <w:rPr>
                <w:rStyle w:val="IndexLink"/>
                <w:rtl w:val="true"/>
              </w:rPr>
              <w:tab/>
            </w:r>
            <w:r>
              <w:rPr>
                <w:rStyle w:val="IndexLink"/>
              </w:rPr>
              <w:t>321</w:t>
            </w:r>
          </w:hyperlink>
        </w:p>
        <w:p>
          <w:pPr>
            <w:pStyle w:val="Contents3"/>
            <w:tabs>
              <w:tab w:val="clear" w:pos="8459"/>
              <w:tab w:val="right" w:pos="9026" w:leader="dot"/>
            </w:tabs>
            <w:rPr/>
          </w:pPr>
          <w:hyperlink w:anchor="__RefHeading___Toc5884811_2870459653">
            <w:r>
              <w:rPr>
                <w:webHidden/>
                <w:rStyle w:val="IndexLink"/>
                <w:rtl w:val="true"/>
              </w:rPr>
              <w:t>الدُّهن</w:t>
            </w:r>
            <w:r>
              <w:rPr>
                <w:rStyle w:val="IndexLink"/>
                <w:rtl w:val="true"/>
              </w:rPr>
              <w:tab/>
            </w:r>
            <w:r>
              <w:rPr>
                <w:rStyle w:val="IndexLink"/>
              </w:rPr>
              <w:t>322</w:t>
            </w:r>
          </w:hyperlink>
        </w:p>
        <w:p>
          <w:pPr>
            <w:pStyle w:val="Contents4"/>
            <w:tabs>
              <w:tab w:val="clear" w:pos="8176"/>
              <w:tab w:val="right" w:pos="9026" w:leader="dot"/>
            </w:tabs>
            <w:rPr/>
          </w:pPr>
          <w:hyperlink w:anchor="__RefHeading___Toc5884813_2870459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884815_2870459653">
            <w:r>
              <w:rPr>
                <w:webHidden/>
                <w:rStyle w:val="IndexLink"/>
                <w:rtl w:val="true"/>
              </w:rPr>
              <w:t>الدهن ومنابع صنعه</w:t>
            </w:r>
            <w:r>
              <w:rPr>
                <w:rStyle w:val="IndexLink"/>
                <w:rtl w:val="true"/>
              </w:rPr>
              <w:tab/>
            </w:r>
            <w:r>
              <w:rPr>
                <w:rStyle w:val="IndexLink"/>
              </w:rPr>
              <w:t>322</w:t>
            </w:r>
          </w:hyperlink>
        </w:p>
        <w:p>
          <w:pPr>
            <w:pStyle w:val="Contents4"/>
            <w:tabs>
              <w:tab w:val="clear" w:pos="8176"/>
              <w:tab w:val="right" w:pos="9026" w:leader="dot"/>
            </w:tabs>
            <w:rPr/>
          </w:pPr>
          <w:hyperlink w:anchor="__RefHeading___Toc5884817_2870459653">
            <w:r>
              <w:rPr>
                <w:webHidden/>
                <w:rStyle w:val="IndexLink"/>
                <w:rtl w:val="true"/>
              </w:rPr>
              <w:t>الدهن عند القدماء</w:t>
            </w:r>
            <w:r>
              <w:rPr>
                <w:rStyle w:val="IndexLink"/>
                <w:rtl w:val="true"/>
              </w:rPr>
              <w:tab/>
            </w:r>
            <w:r>
              <w:rPr>
                <w:rStyle w:val="IndexLink"/>
              </w:rPr>
              <w:t>323</w:t>
            </w:r>
          </w:hyperlink>
        </w:p>
        <w:p>
          <w:pPr>
            <w:pStyle w:val="Contents4"/>
            <w:tabs>
              <w:tab w:val="clear" w:pos="8176"/>
              <w:tab w:val="right" w:pos="9026" w:leader="dot"/>
            </w:tabs>
            <w:rPr/>
          </w:pPr>
          <w:hyperlink w:anchor="__RefHeading___Toc5884819_2870459653">
            <w:r>
              <w:rPr>
                <w:webHidden/>
                <w:rStyle w:val="IndexLink"/>
                <w:rtl w:val="true"/>
              </w:rPr>
              <w:t>الدهن في الطب القديم</w:t>
            </w:r>
            <w:r>
              <w:rPr>
                <w:rStyle w:val="IndexLink"/>
                <w:rtl w:val="true"/>
              </w:rPr>
              <w:tab/>
            </w:r>
            <w:r>
              <w:rPr>
                <w:rStyle w:val="IndexLink"/>
              </w:rPr>
              <w:t>323</w:t>
            </w:r>
          </w:hyperlink>
        </w:p>
        <w:p>
          <w:pPr>
            <w:pStyle w:val="Contents4"/>
            <w:tabs>
              <w:tab w:val="clear" w:pos="8176"/>
              <w:tab w:val="right" w:pos="9026" w:leader="dot"/>
            </w:tabs>
            <w:rPr/>
          </w:pPr>
          <w:hyperlink w:anchor="__RefHeading___Toc5884821_2870459653">
            <w:r>
              <w:rPr>
                <w:webHidden/>
                <w:rStyle w:val="IndexLink"/>
                <w:rtl w:val="true"/>
              </w:rPr>
              <w:t>الدهن في الطب الحديث</w:t>
            </w:r>
            <w:r>
              <w:rPr>
                <w:rStyle w:val="IndexLink"/>
                <w:rtl w:val="true"/>
              </w:rPr>
              <w:tab/>
            </w:r>
            <w:r>
              <w:rPr>
                <w:rStyle w:val="IndexLink"/>
              </w:rPr>
              <w:t>324</w:t>
            </w:r>
          </w:hyperlink>
        </w:p>
        <w:p>
          <w:pPr>
            <w:pStyle w:val="Contents3"/>
            <w:tabs>
              <w:tab w:val="clear" w:pos="8459"/>
              <w:tab w:val="right" w:pos="9026" w:leader="dot"/>
            </w:tabs>
            <w:rPr/>
          </w:pPr>
          <w:hyperlink w:anchor="__RefHeading___Toc5884823_2870459653">
            <w:r>
              <w:rPr>
                <w:webHidden/>
                <w:rStyle w:val="IndexLink"/>
                <w:rtl w:val="true"/>
              </w:rPr>
              <w:t>الزيت</w:t>
            </w:r>
            <w:r>
              <w:rPr>
                <w:rStyle w:val="IndexLink"/>
                <w:rtl w:val="true"/>
              </w:rPr>
              <w:tab/>
            </w:r>
            <w:r>
              <w:rPr>
                <w:rStyle w:val="IndexLink"/>
              </w:rPr>
              <w:t>325</w:t>
            </w:r>
          </w:hyperlink>
        </w:p>
        <w:p>
          <w:pPr>
            <w:pStyle w:val="Contents4"/>
            <w:tabs>
              <w:tab w:val="clear" w:pos="8176"/>
              <w:tab w:val="right" w:pos="9026" w:leader="dot"/>
            </w:tabs>
            <w:rPr/>
          </w:pPr>
          <w:hyperlink w:anchor="__RefHeading___Toc5884825_2870459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5884827_2870459653">
            <w:r>
              <w:rPr>
                <w:webHidden/>
                <w:rStyle w:val="IndexLink"/>
                <w:rtl w:val="true"/>
              </w:rPr>
              <w:t>زيت الزيتون وفوائده الطبية</w:t>
            </w:r>
            <w:r>
              <w:rPr>
                <w:rStyle w:val="IndexLink"/>
                <w:rtl w:val="true"/>
              </w:rPr>
              <w:tab/>
            </w:r>
            <w:r>
              <w:rPr>
                <w:rStyle w:val="IndexLink"/>
              </w:rPr>
              <w:t>326</w:t>
            </w:r>
          </w:hyperlink>
        </w:p>
        <w:p>
          <w:pPr>
            <w:pStyle w:val="Contents4"/>
            <w:tabs>
              <w:tab w:val="clear" w:pos="8176"/>
              <w:tab w:val="right" w:pos="9026" w:leader="dot"/>
            </w:tabs>
            <w:rPr/>
          </w:pPr>
          <w:hyperlink w:anchor="__RefHeading___Toc5884829_2870459653">
            <w:r>
              <w:rPr>
                <w:webHidden/>
                <w:rStyle w:val="IndexLink"/>
                <w:rtl w:val="true"/>
              </w:rPr>
              <w:t>زيت الزيتون في الطب الحديث</w:t>
            </w:r>
            <w:r>
              <w:rPr>
                <w:rStyle w:val="IndexLink"/>
                <w:rtl w:val="true"/>
              </w:rPr>
              <w:tab/>
            </w:r>
            <w:r>
              <w:rPr>
                <w:rStyle w:val="IndexLink"/>
              </w:rPr>
              <w:t>328</w:t>
            </w:r>
          </w:hyperlink>
        </w:p>
        <w:p>
          <w:pPr>
            <w:pStyle w:val="Contents4"/>
            <w:tabs>
              <w:tab w:val="clear" w:pos="8176"/>
              <w:tab w:val="right" w:pos="9026" w:leader="dot"/>
            </w:tabs>
            <w:rPr/>
          </w:pPr>
          <w:hyperlink w:anchor="__RefHeading___Toc5884831_2870459653">
            <w:r>
              <w:rPr>
                <w:webHidden/>
                <w:rStyle w:val="IndexLink"/>
                <w:rtl w:val="true"/>
              </w:rPr>
              <w:t>الإحساس بالشبع دون ارتفاع الكولسترول</w:t>
            </w:r>
            <w:r>
              <w:rPr>
                <w:rStyle w:val="IndexLink"/>
                <w:rtl w:val="true"/>
              </w:rPr>
              <w:tab/>
            </w:r>
            <w:r>
              <w:rPr>
                <w:rStyle w:val="IndexLink"/>
              </w:rPr>
              <w:t>328</w:t>
            </w:r>
          </w:hyperlink>
        </w:p>
        <w:p>
          <w:pPr>
            <w:pStyle w:val="Contents4"/>
            <w:tabs>
              <w:tab w:val="clear" w:pos="8176"/>
              <w:tab w:val="right" w:pos="9026" w:leader="dot"/>
            </w:tabs>
            <w:rPr/>
          </w:pPr>
          <w:hyperlink w:anchor="__RefHeading___Toc5884833_2870459653">
            <w:r>
              <w:rPr>
                <w:webHidden/>
                <w:rStyle w:val="IndexLink"/>
                <w:rtl w:val="true"/>
              </w:rPr>
              <w:t>زيت الزيتون المقاومة الأمراض</w:t>
            </w:r>
            <w:r>
              <w:rPr>
                <w:rStyle w:val="IndexLink"/>
                <w:rtl w:val="true"/>
              </w:rPr>
              <w:tab/>
            </w:r>
            <w:r>
              <w:rPr>
                <w:rStyle w:val="IndexLink"/>
              </w:rPr>
              <w:t>329</w:t>
            </w:r>
          </w:hyperlink>
        </w:p>
        <w:p>
          <w:pPr>
            <w:pStyle w:val="Contents3"/>
            <w:tabs>
              <w:tab w:val="clear" w:pos="8459"/>
              <w:tab w:val="right" w:pos="9026" w:leader="dot"/>
            </w:tabs>
            <w:rPr/>
          </w:pPr>
          <w:hyperlink w:anchor="__RefHeading___Toc5884835_2870459653">
            <w:r>
              <w:rPr>
                <w:webHidden/>
                <w:rStyle w:val="IndexLink"/>
                <w:rtl w:val="true"/>
              </w:rPr>
              <w:t>السكياج</w:t>
            </w:r>
            <w:r>
              <w:rPr>
                <w:rStyle w:val="IndexLink"/>
                <w:rtl w:val="true"/>
              </w:rPr>
              <w:tab/>
            </w:r>
            <w:r>
              <w:rPr>
                <w:rStyle w:val="IndexLink"/>
              </w:rPr>
              <w:t>330</w:t>
            </w:r>
          </w:hyperlink>
        </w:p>
        <w:p>
          <w:pPr>
            <w:pStyle w:val="Contents3"/>
            <w:tabs>
              <w:tab w:val="clear" w:pos="8459"/>
              <w:tab w:val="right" w:pos="9026" w:leader="dot"/>
            </w:tabs>
            <w:rPr/>
          </w:pPr>
          <w:hyperlink w:anchor="__RefHeading___Toc5884837_2870459653">
            <w:r>
              <w:rPr>
                <w:webHidden/>
                <w:rStyle w:val="IndexLink"/>
                <w:rtl w:val="true"/>
              </w:rPr>
              <w:t>السكر</w:t>
            </w:r>
            <w:r>
              <w:rPr>
                <w:rStyle w:val="IndexLink"/>
                <w:rtl w:val="true"/>
              </w:rPr>
              <w:tab/>
            </w:r>
            <w:r>
              <w:rPr>
                <w:rStyle w:val="IndexLink"/>
              </w:rPr>
              <w:t>331</w:t>
            </w:r>
          </w:hyperlink>
        </w:p>
        <w:p>
          <w:pPr>
            <w:pStyle w:val="Contents4"/>
            <w:tabs>
              <w:tab w:val="clear" w:pos="8176"/>
              <w:tab w:val="right" w:pos="9026" w:leader="dot"/>
            </w:tabs>
            <w:rPr/>
          </w:pPr>
          <w:hyperlink w:anchor="__RefHeading___Toc5884839_2870459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5884841_2870459653">
            <w:r>
              <w:rPr>
                <w:webHidden/>
                <w:rStyle w:val="IndexLink"/>
                <w:rtl w:val="true"/>
              </w:rPr>
              <w:t>السكر وفوائده الطبية</w:t>
            </w:r>
            <w:r>
              <w:rPr>
                <w:rStyle w:val="IndexLink"/>
                <w:rtl w:val="true"/>
              </w:rPr>
              <w:tab/>
            </w:r>
            <w:r>
              <w:rPr>
                <w:rStyle w:val="IndexLink"/>
              </w:rPr>
              <w:t>331</w:t>
            </w:r>
          </w:hyperlink>
        </w:p>
        <w:p>
          <w:pPr>
            <w:pStyle w:val="Contents4"/>
            <w:tabs>
              <w:tab w:val="clear" w:pos="8176"/>
              <w:tab w:val="right" w:pos="9026" w:leader="dot"/>
            </w:tabs>
            <w:rPr/>
          </w:pPr>
          <w:hyperlink w:anchor="__RefHeading___Toc5884843_2870459653">
            <w:r>
              <w:rPr>
                <w:webHidden/>
                <w:rStyle w:val="IndexLink"/>
                <w:rtl w:val="true"/>
              </w:rPr>
              <w:t>انواع من السكر</w:t>
            </w:r>
            <w:r>
              <w:rPr>
                <w:rStyle w:val="IndexLink"/>
                <w:rtl w:val="true"/>
              </w:rPr>
              <w:tab/>
            </w:r>
            <w:r>
              <w:rPr>
                <w:rStyle w:val="IndexLink"/>
              </w:rPr>
              <w:t>331</w:t>
            </w:r>
          </w:hyperlink>
        </w:p>
        <w:p>
          <w:pPr>
            <w:pStyle w:val="Contents4"/>
            <w:tabs>
              <w:tab w:val="clear" w:pos="8176"/>
              <w:tab w:val="right" w:pos="9026" w:leader="dot"/>
            </w:tabs>
            <w:rPr/>
          </w:pPr>
          <w:hyperlink w:anchor="__RefHeading___Toc5884845_2870459653">
            <w:r>
              <w:rPr>
                <w:webHidden/>
                <w:rStyle w:val="IndexLink"/>
                <w:rtl w:val="true"/>
              </w:rPr>
              <w:t>السكر في الطب الحديث</w:t>
            </w:r>
            <w:r>
              <w:rPr>
                <w:rStyle w:val="IndexLink"/>
                <w:rtl w:val="true"/>
              </w:rPr>
              <w:tab/>
            </w:r>
            <w:r>
              <w:rPr>
                <w:rStyle w:val="IndexLink"/>
              </w:rPr>
              <w:t>333</w:t>
            </w:r>
          </w:hyperlink>
        </w:p>
        <w:p>
          <w:pPr>
            <w:pStyle w:val="Contents3"/>
            <w:tabs>
              <w:tab w:val="clear" w:pos="8459"/>
              <w:tab w:val="right" w:pos="9026" w:leader="dot"/>
            </w:tabs>
            <w:rPr/>
          </w:pPr>
          <w:hyperlink w:anchor="__RefHeading___Toc5884847_2870459653">
            <w:r>
              <w:rPr>
                <w:webHidden/>
                <w:rStyle w:val="IndexLink"/>
                <w:rtl w:val="true"/>
              </w:rPr>
              <w:t>السمن</w:t>
            </w:r>
            <w:r>
              <w:rPr>
                <w:rStyle w:val="IndexLink"/>
                <w:rtl w:val="true"/>
              </w:rPr>
              <w:tab/>
            </w:r>
            <w:r>
              <w:rPr>
                <w:rStyle w:val="IndexLink"/>
              </w:rPr>
              <w:t>334</w:t>
            </w:r>
          </w:hyperlink>
        </w:p>
        <w:p>
          <w:pPr>
            <w:pStyle w:val="Contents4"/>
            <w:tabs>
              <w:tab w:val="clear" w:pos="8176"/>
              <w:tab w:val="right" w:pos="9026" w:leader="dot"/>
            </w:tabs>
            <w:rPr/>
          </w:pPr>
          <w:hyperlink w:anchor="__RefHeading___Toc5884849_2870459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884851_2870459653">
            <w:r>
              <w:rPr>
                <w:webHidden/>
                <w:rStyle w:val="IndexLink"/>
                <w:rtl w:val="true"/>
              </w:rPr>
              <w:t>السمن الحيواني والنباتي</w:t>
            </w:r>
            <w:r>
              <w:rPr>
                <w:rStyle w:val="IndexLink"/>
                <w:rtl w:val="true"/>
              </w:rPr>
              <w:tab/>
            </w:r>
            <w:r>
              <w:rPr>
                <w:rStyle w:val="IndexLink"/>
              </w:rPr>
              <w:t>334</w:t>
            </w:r>
          </w:hyperlink>
        </w:p>
        <w:p>
          <w:pPr>
            <w:pStyle w:val="Contents4"/>
            <w:tabs>
              <w:tab w:val="clear" w:pos="8176"/>
              <w:tab w:val="right" w:pos="9026" w:leader="dot"/>
            </w:tabs>
            <w:rPr/>
          </w:pPr>
          <w:hyperlink w:anchor="__RefHeading___Toc5884853_2870459653">
            <w:r>
              <w:rPr>
                <w:webHidden/>
                <w:rStyle w:val="IndexLink"/>
                <w:rtl w:val="true"/>
              </w:rPr>
              <w:t>السمن في الطب القديم</w:t>
            </w:r>
            <w:r>
              <w:rPr>
                <w:rStyle w:val="IndexLink"/>
                <w:rtl w:val="true"/>
              </w:rPr>
              <w:tab/>
            </w:r>
            <w:r>
              <w:rPr>
                <w:rStyle w:val="IndexLink"/>
              </w:rPr>
              <w:t>335</w:t>
            </w:r>
          </w:hyperlink>
        </w:p>
        <w:p>
          <w:pPr>
            <w:pStyle w:val="Contents3"/>
            <w:tabs>
              <w:tab w:val="clear" w:pos="8459"/>
              <w:tab w:val="right" w:pos="9026" w:leader="dot"/>
            </w:tabs>
            <w:rPr/>
          </w:pPr>
          <w:hyperlink w:anchor="__RefHeading___Toc5884855_2870459653">
            <w:r>
              <w:rPr>
                <w:webHidden/>
                <w:rStyle w:val="IndexLink"/>
                <w:rtl w:val="true"/>
              </w:rPr>
              <w:t>سمن البقر</w:t>
            </w:r>
            <w:r>
              <w:rPr>
                <w:rStyle w:val="IndexLink"/>
                <w:rtl w:val="true"/>
              </w:rPr>
              <w:tab/>
            </w:r>
            <w:r>
              <w:rPr>
                <w:rStyle w:val="IndexLink"/>
              </w:rPr>
              <w:t>335</w:t>
            </w:r>
          </w:hyperlink>
        </w:p>
        <w:p>
          <w:pPr>
            <w:pStyle w:val="Contents4"/>
            <w:tabs>
              <w:tab w:val="clear" w:pos="8176"/>
              <w:tab w:val="right" w:pos="9026" w:leader="dot"/>
            </w:tabs>
            <w:rPr/>
          </w:pPr>
          <w:hyperlink w:anchor="__RefHeading___Toc5884857_2870459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5884859_2870459653">
            <w:r>
              <w:rPr>
                <w:webHidden/>
                <w:rStyle w:val="IndexLink"/>
                <w:rtl w:val="true"/>
              </w:rPr>
              <w:t>السمن الحيواني</w:t>
            </w:r>
            <w:r>
              <w:rPr>
                <w:rStyle w:val="IndexLink"/>
                <w:rtl w:val="true"/>
              </w:rPr>
              <w:tab/>
            </w:r>
            <w:r>
              <w:rPr>
                <w:rStyle w:val="IndexLink"/>
              </w:rPr>
              <w:t>335</w:t>
            </w:r>
          </w:hyperlink>
        </w:p>
        <w:p>
          <w:pPr>
            <w:pStyle w:val="Contents4"/>
            <w:tabs>
              <w:tab w:val="clear" w:pos="8176"/>
              <w:tab w:val="right" w:pos="9026" w:leader="dot"/>
            </w:tabs>
            <w:rPr/>
          </w:pPr>
          <w:hyperlink w:anchor="__RefHeading___Toc5884861_2870459653">
            <w:r>
              <w:rPr>
                <w:webHidden/>
                <w:rStyle w:val="IndexLink"/>
                <w:rtl w:val="true"/>
              </w:rPr>
              <w:t>السمن الحيواني في الطب الحديث</w:t>
            </w:r>
            <w:r>
              <w:rPr>
                <w:rStyle w:val="IndexLink"/>
                <w:rtl w:val="true"/>
              </w:rPr>
              <w:tab/>
            </w:r>
            <w:r>
              <w:rPr>
                <w:rStyle w:val="IndexLink"/>
              </w:rPr>
              <w:t>336</w:t>
            </w:r>
          </w:hyperlink>
        </w:p>
        <w:p>
          <w:pPr>
            <w:pStyle w:val="Contents3"/>
            <w:tabs>
              <w:tab w:val="clear" w:pos="8459"/>
              <w:tab w:val="right" w:pos="9026" w:leader="dot"/>
            </w:tabs>
            <w:rPr/>
          </w:pPr>
          <w:hyperlink w:anchor="__RefHeading___Toc5884863_2870459653">
            <w:r>
              <w:rPr>
                <w:webHidden/>
                <w:rStyle w:val="IndexLink"/>
                <w:rtl w:val="true"/>
              </w:rPr>
              <w:t>السّويقُ</w:t>
            </w:r>
            <w:r>
              <w:rPr>
                <w:rStyle w:val="IndexLink"/>
                <w:rtl w:val="true"/>
              </w:rPr>
              <w:tab/>
            </w:r>
            <w:r>
              <w:rPr>
                <w:rStyle w:val="IndexLink"/>
              </w:rPr>
              <w:t>337</w:t>
            </w:r>
          </w:hyperlink>
        </w:p>
        <w:p>
          <w:pPr>
            <w:pStyle w:val="Contents4"/>
            <w:tabs>
              <w:tab w:val="clear" w:pos="8176"/>
              <w:tab w:val="right" w:pos="9026" w:leader="dot"/>
            </w:tabs>
            <w:rPr/>
          </w:pPr>
          <w:hyperlink w:anchor="__RefHeading___Toc5884865_2870459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5884867_2870459653">
            <w:r>
              <w:rPr>
                <w:webHidden/>
                <w:rStyle w:val="IndexLink"/>
                <w:rtl w:val="true"/>
              </w:rPr>
              <w:t>سويق الحنطة والشعير</w:t>
            </w:r>
            <w:r>
              <w:rPr>
                <w:rStyle w:val="IndexLink"/>
                <w:rtl w:val="true"/>
              </w:rPr>
              <w:tab/>
            </w:r>
            <w:r>
              <w:rPr>
                <w:rStyle w:val="IndexLink"/>
              </w:rPr>
              <w:t>337</w:t>
            </w:r>
          </w:hyperlink>
        </w:p>
        <w:p>
          <w:pPr>
            <w:pStyle w:val="Contents3"/>
            <w:tabs>
              <w:tab w:val="clear" w:pos="8459"/>
              <w:tab w:val="right" w:pos="9026" w:leader="dot"/>
            </w:tabs>
            <w:rPr/>
          </w:pPr>
          <w:hyperlink w:anchor="__RefHeading___Toc5884869_2870459653">
            <w:r>
              <w:rPr>
                <w:webHidden/>
                <w:rStyle w:val="IndexLink"/>
                <w:rtl w:val="true"/>
              </w:rPr>
              <w:t>العسل</w:t>
            </w:r>
            <w:r>
              <w:rPr>
                <w:rStyle w:val="IndexLink"/>
                <w:rtl w:val="true"/>
              </w:rPr>
              <w:tab/>
            </w:r>
            <w:r>
              <w:rPr>
                <w:rStyle w:val="IndexLink"/>
              </w:rPr>
              <w:t>338</w:t>
            </w:r>
          </w:hyperlink>
        </w:p>
        <w:p>
          <w:pPr>
            <w:pStyle w:val="Contents4"/>
            <w:tabs>
              <w:tab w:val="clear" w:pos="8176"/>
              <w:tab w:val="right" w:pos="9026" w:leader="dot"/>
            </w:tabs>
            <w:rPr/>
          </w:pPr>
          <w:hyperlink w:anchor="__RefHeading___Toc5884871_2870459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884873_2870459653">
            <w:r>
              <w:rPr>
                <w:webHidden/>
                <w:rStyle w:val="IndexLink"/>
                <w:rtl w:val="true"/>
              </w:rPr>
              <w:t>العسل في عالم الطب</w:t>
            </w:r>
            <w:r>
              <w:rPr>
                <w:rStyle w:val="IndexLink"/>
                <w:rtl w:val="true"/>
              </w:rPr>
              <w:tab/>
            </w:r>
            <w:r>
              <w:rPr>
                <w:rStyle w:val="IndexLink"/>
              </w:rPr>
              <w:t>340</w:t>
            </w:r>
          </w:hyperlink>
        </w:p>
        <w:p>
          <w:pPr>
            <w:pStyle w:val="Contents4"/>
            <w:tabs>
              <w:tab w:val="clear" w:pos="8176"/>
              <w:tab w:val="right" w:pos="9026" w:leader="dot"/>
            </w:tabs>
            <w:rPr/>
          </w:pPr>
          <w:hyperlink w:anchor="__RefHeading___Toc5884875_2870459653">
            <w:r>
              <w:rPr>
                <w:webHidden/>
                <w:rStyle w:val="IndexLink"/>
                <w:rtl w:val="true"/>
              </w:rPr>
              <w:t>العسل ذو خواص كيميائية</w:t>
            </w:r>
            <w:r>
              <w:rPr>
                <w:rStyle w:val="IndexLink"/>
                <w:rtl w:val="true"/>
              </w:rPr>
              <w:tab/>
            </w:r>
            <w:r>
              <w:rPr>
                <w:rStyle w:val="IndexLink"/>
              </w:rPr>
              <w:t>340</w:t>
            </w:r>
          </w:hyperlink>
        </w:p>
        <w:p>
          <w:pPr>
            <w:pStyle w:val="Contents4"/>
            <w:tabs>
              <w:tab w:val="clear" w:pos="8176"/>
              <w:tab w:val="right" w:pos="9026" w:leader="dot"/>
            </w:tabs>
            <w:rPr/>
          </w:pPr>
          <w:hyperlink w:anchor="__RefHeading___Toc5884877_2870459653">
            <w:r>
              <w:rPr>
                <w:webHidden/>
                <w:rStyle w:val="IndexLink"/>
                <w:rtl w:val="true"/>
              </w:rPr>
              <w:t>قيمة العسل الغذائية</w:t>
            </w:r>
            <w:r>
              <w:rPr>
                <w:rStyle w:val="IndexLink"/>
                <w:rtl w:val="true"/>
              </w:rPr>
              <w:tab/>
            </w:r>
            <w:r>
              <w:rPr>
                <w:rStyle w:val="IndexLink"/>
              </w:rPr>
              <w:t>341</w:t>
            </w:r>
          </w:hyperlink>
        </w:p>
        <w:p>
          <w:pPr>
            <w:pStyle w:val="Contents4"/>
            <w:tabs>
              <w:tab w:val="clear" w:pos="8176"/>
              <w:tab w:val="right" w:pos="9026" w:leader="dot"/>
            </w:tabs>
            <w:rPr/>
          </w:pPr>
          <w:hyperlink w:anchor="__RefHeading___Toc5884879_2870459653">
            <w:r>
              <w:rPr>
                <w:webHidden/>
                <w:rStyle w:val="IndexLink"/>
                <w:rtl w:val="true"/>
              </w:rPr>
              <w:t>رأي الأطباء العرب في العسل</w:t>
            </w:r>
            <w:r>
              <w:rPr>
                <w:rStyle w:val="IndexLink"/>
                <w:rtl w:val="true"/>
              </w:rPr>
              <w:tab/>
            </w:r>
            <w:r>
              <w:rPr>
                <w:rStyle w:val="IndexLink"/>
              </w:rPr>
              <w:t>342</w:t>
            </w:r>
          </w:hyperlink>
        </w:p>
        <w:p>
          <w:pPr>
            <w:pStyle w:val="Contents4"/>
            <w:tabs>
              <w:tab w:val="clear" w:pos="8176"/>
              <w:tab w:val="right" w:pos="9026" w:leader="dot"/>
            </w:tabs>
            <w:rPr/>
          </w:pPr>
          <w:hyperlink w:anchor="__RefHeading___Toc5884881_2870459653">
            <w:r>
              <w:rPr>
                <w:webHidden/>
                <w:rStyle w:val="IndexLink"/>
                <w:rtl w:val="true"/>
              </w:rPr>
              <w:t>وصفات اخرى من العسل</w:t>
            </w:r>
            <w:r>
              <w:rPr>
                <w:rStyle w:val="IndexLink"/>
                <w:rtl w:val="true"/>
              </w:rPr>
              <w:tab/>
            </w:r>
            <w:r>
              <w:rPr>
                <w:rStyle w:val="IndexLink"/>
              </w:rPr>
              <w:t>343</w:t>
            </w:r>
          </w:hyperlink>
        </w:p>
        <w:p>
          <w:pPr>
            <w:pStyle w:val="Contents4"/>
            <w:tabs>
              <w:tab w:val="clear" w:pos="8176"/>
              <w:tab w:val="right" w:pos="9026" w:leader="dot"/>
            </w:tabs>
            <w:rPr/>
          </w:pPr>
          <w:hyperlink w:anchor="__RefHeading___Toc5884883_2870459653">
            <w:r>
              <w:rPr>
                <w:webHidden/>
                <w:rStyle w:val="IndexLink"/>
                <w:rtl w:val="true"/>
              </w:rPr>
              <w:t>رأي الطب الحديث في العسل</w:t>
            </w:r>
            <w:r>
              <w:rPr>
                <w:rStyle w:val="IndexLink"/>
                <w:rtl w:val="true"/>
              </w:rPr>
              <w:tab/>
            </w:r>
            <w:r>
              <w:rPr>
                <w:rStyle w:val="IndexLink"/>
              </w:rPr>
              <w:t>344</w:t>
            </w:r>
          </w:hyperlink>
        </w:p>
        <w:p>
          <w:pPr>
            <w:pStyle w:val="Contents4"/>
            <w:tabs>
              <w:tab w:val="clear" w:pos="8176"/>
              <w:tab w:val="right" w:pos="9026" w:leader="dot"/>
            </w:tabs>
            <w:rPr/>
          </w:pPr>
          <w:hyperlink w:anchor="__RefHeading___Toc5884885_2870459653">
            <w:r>
              <w:rPr>
                <w:webHidden/>
                <w:rStyle w:val="IndexLink"/>
                <w:rtl w:val="true"/>
              </w:rPr>
              <w:t>فوائد العسل في العلاج</w:t>
            </w:r>
            <w:r>
              <w:rPr>
                <w:rStyle w:val="IndexLink"/>
                <w:rtl w:val="true"/>
              </w:rPr>
              <w:tab/>
            </w:r>
            <w:r>
              <w:rPr>
                <w:rStyle w:val="IndexLink"/>
              </w:rPr>
              <w:t>345</w:t>
            </w:r>
          </w:hyperlink>
        </w:p>
        <w:p>
          <w:pPr>
            <w:pStyle w:val="Contents3"/>
            <w:tabs>
              <w:tab w:val="clear" w:pos="8459"/>
              <w:tab w:val="right" w:pos="9026" w:leader="dot"/>
            </w:tabs>
            <w:rPr/>
          </w:pPr>
          <w:hyperlink w:anchor="__RefHeading___Toc5884887_2870459653">
            <w:r>
              <w:rPr>
                <w:webHidden/>
                <w:rStyle w:val="IndexLink"/>
                <w:rtl w:val="true"/>
              </w:rPr>
              <w:t>الفالُوذج</w:t>
            </w:r>
            <w:r>
              <w:rPr>
                <w:rStyle w:val="IndexLink"/>
                <w:rtl w:val="true"/>
              </w:rPr>
              <w:tab/>
            </w:r>
            <w:r>
              <w:rPr>
                <w:rStyle w:val="IndexLink"/>
              </w:rPr>
              <w:t>346</w:t>
            </w:r>
          </w:hyperlink>
        </w:p>
        <w:p>
          <w:pPr>
            <w:pStyle w:val="Contents3"/>
            <w:tabs>
              <w:tab w:val="clear" w:pos="8459"/>
              <w:tab w:val="right" w:pos="9026" w:leader="dot"/>
            </w:tabs>
            <w:rPr/>
          </w:pPr>
          <w:hyperlink w:anchor="__RefHeading___Toc5884889_2870459653">
            <w:r>
              <w:rPr>
                <w:webHidden/>
                <w:rStyle w:val="IndexLink"/>
                <w:rtl w:val="true"/>
              </w:rPr>
              <w:t>اللبن</w:t>
            </w:r>
            <w:r>
              <w:rPr>
                <w:rStyle w:val="IndexLink"/>
                <w:rtl w:val="true"/>
              </w:rPr>
              <w:tab/>
            </w:r>
            <w:r>
              <w:rPr>
                <w:rStyle w:val="IndexLink"/>
              </w:rPr>
              <w:t>347</w:t>
            </w:r>
          </w:hyperlink>
        </w:p>
        <w:p>
          <w:pPr>
            <w:pStyle w:val="Contents4"/>
            <w:tabs>
              <w:tab w:val="clear" w:pos="8176"/>
              <w:tab w:val="right" w:pos="9026" w:leader="dot"/>
            </w:tabs>
            <w:rPr/>
          </w:pPr>
          <w:hyperlink w:anchor="__RefHeading___Toc5884891_2870459653">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5884893_2870459653">
            <w:r>
              <w:rPr>
                <w:webHidden/>
                <w:rStyle w:val="IndexLink"/>
                <w:rtl w:val="true"/>
              </w:rPr>
              <w:t>اللبن في طب العرب</w:t>
            </w:r>
            <w:r>
              <w:rPr>
                <w:rStyle w:val="IndexLink"/>
                <w:rtl w:val="true"/>
              </w:rPr>
              <w:tab/>
            </w:r>
            <w:r>
              <w:rPr>
                <w:rStyle w:val="IndexLink"/>
              </w:rPr>
              <w:t>348</w:t>
            </w:r>
          </w:hyperlink>
        </w:p>
        <w:p>
          <w:pPr>
            <w:pStyle w:val="Contents4"/>
            <w:tabs>
              <w:tab w:val="clear" w:pos="8176"/>
              <w:tab w:val="right" w:pos="9026" w:leader="dot"/>
            </w:tabs>
            <w:rPr/>
          </w:pPr>
          <w:hyperlink w:anchor="__RefHeading___Toc5884895_2870459653">
            <w:r>
              <w:rPr>
                <w:webHidden/>
                <w:rStyle w:val="IndexLink"/>
                <w:rtl w:val="true"/>
              </w:rPr>
              <w:t>اللبن الرائب في الطب الحديث</w:t>
            </w:r>
            <w:r>
              <w:rPr>
                <w:rStyle w:val="IndexLink"/>
                <w:rtl w:val="true"/>
              </w:rPr>
              <w:tab/>
            </w:r>
            <w:r>
              <w:rPr>
                <w:rStyle w:val="IndexLink"/>
              </w:rPr>
              <w:t>348</w:t>
            </w:r>
          </w:hyperlink>
        </w:p>
        <w:p>
          <w:pPr>
            <w:pStyle w:val="Contents4"/>
            <w:tabs>
              <w:tab w:val="clear" w:pos="8176"/>
              <w:tab w:val="right" w:pos="9026" w:leader="dot"/>
            </w:tabs>
            <w:rPr/>
          </w:pPr>
          <w:hyperlink w:anchor="__RefHeading___Toc5884897_2870459653">
            <w:r>
              <w:rPr>
                <w:webHidden/>
                <w:rStyle w:val="IndexLink"/>
                <w:rtl w:val="true"/>
              </w:rPr>
              <w:t>اللبن في الغذاء</w:t>
            </w:r>
            <w:r>
              <w:rPr>
                <w:rStyle w:val="IndexLink"/>
                <w:rtl w:val="true"/>
              </w:rPr>
              <w:tab/>
            </w:r>
            <w:r>
              <w:rPr>
                <w:rStyle w:val="IndexLink"/>
              </w:rPr>
              <w:t>348</w:t>
            </w:r>
          </w:hyperlink>
        </w:p>
        <w:p>
          <w:pPr>
            <w:pStyle w:val="Contents4"/>
            <w:tabs>
              <w:tab w:val="clear" w:pos="8176"/>
              <w:tab w:val="right" w:pos="9026" w:leader="dot"/>
            </w:tabs>
            <w:rPr/>
          </w:pPr>
          <w:hyperlink w:anchor="__RefHeading___Toc5884899_2870459653">
            <w:r>
              <w:rPr>
                <w:webHidden/>
                <w:rStyle w:val="IndexLink"/>
                <w:rtl w:val="true"/>
              </w:rPr>
              <w:t>اللبن دواء الجسم</w:t>
            </w:r>
            <w:r>
              <w:rPr>
                <w:rStyle w:val="IndexLink"/>
                <w:rtl w:val="true"/>
              </w:rPr>
              <w:tab/>
            </w:r>
            <w:r>
              <w:rPr>
                <w:rStyle w:val="IndexLink"/>
              </w:rPr>
              <w:t>349</w:t>
            </w:r>
          </w:hyperlink>
        </w:p>
        <w:p>
          <w:pPr>
            <w:pStyle w:val="Contents3"/>
            <w:tabs>
              <w:tab w:val="clear" w:pos="8459"/>
              <w:tab w:val="right" w:pos="9026" w:leader="dot"/>
            </w:tabs>
            <w:rPr/>
          </w:pPr>
          <w:hyperlink w:anchor="__RefHeading___Toc5884901_2870459653">
            <w:r>
              <w:rPr>
                <w:webHidden/>
                <w:rStyle w:val="IndexLink"/>
                <w:rtl w:val="true"/>
              </w:rPr>
              <w:t>لبنُ البقر</w:t>
            </w:r>
            <w:r>
              <w:rPr>
                <w:rStyle w:val="IndexLink"/>
                <w:rtl w:val="true"/>
              </w:rPr>
              <w:tab/>
            </w:r>
            <w:r>
              <w:rPr>
                <w:rStyle w:val="IndexLink"/>
              </w:rPr>
              <w:t>350</w:t>
            </w:r>
          </w:hyperlink>
        </w:p>
        <w:p>
          <w:pPr>
            <w:pStyle w:val="Contents4"/>
            <w:tabs>
              <w:tab w:val="clear" w:pos="8176"/>
              <w:tab w:val="right" w:pos="9026" w:leader="dot"/>
            </w:tabs>
            <w:rPr/>
          </w:pPr>
          <w:hyperlink w:anchor="__RefHeading___Toc5884903_2870459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5884905_2870459653">
            <w:r>
              <w:rPr>
                <w:webHidden/>
                <w:rStyle w:val="IndexLink"/>
                <w:rtl w:val="true"/>
              </w:rPr>
              <w:t>البان الحيوانات</w:t>
            </w:r>
            <w:r>
              <w:rPr>
                <w:rStyle w:val="IndexLink"/>
                <w:rtl w:val="true"/>
              </w:rPr>
              <w:tab/>
            </w:r>
            <w:r>
              <w:rPr>
                <w:rStyle w:val="IndexLink"/>
              </w:rPr>
              <w:t>350</w:t>
            </w:r>
          </w:hyperlink>
        </w:p>
        <w:p>
          <w:pPr>
            <w:pStyle w:val="Contents3"/>
            <w:tabs>
              <w:tab w:val="clear" w:pos="8459"/>
              <w:tab w:val="right" w:pos="9026" w:leader="dot"/>
            </w:tabs>
            <w:rPr/>
          </w:pPr>
          <w:hyperlink w:anchor="__RefHeading___Toc5884907_2870459653">
            <w:r>
              <w:rPr>
                <w:webHidden/>
                <w:rStyle w:val="IndexLink"/>
                <w:rtl w:val="true"/>
              </w:rPr>
              <w:t>الماء</w:t>
            </w:r>
            <w:r>
              <w:rPr>
                <w:rStyle w:val="IndexLink"/>
                <w:rtl w:val="true"/>
              </w:rPr>
              <w:tab/>
            </w:r>
            <w:r>
              <w:rPr>
                <w:rStyle w:val="IndexLink"/>
              </w:rPr>
              <w:t>351</w:t>
            </w:r>
          </w:hyperlink>
        </w:p>
        <w:p>
          <w:pPr>
            <w:pStyle w:val="Contents3"/>
            <w:tabs>
              <w:tab w:val="clear" w:pos="8459"/>
              <w:tab w:val="right" w:pos="9026" w:leader="dot"/>
            </w:tabs>
            <w:rPr/>
          </w:pPr>
          <w:hyperlink w:anchor="__RefHeading___Toc5884909_2870459653">
            <w:r>
              <w:rPr>
                <w:webHidden/>
                <w:rStyle w:val="IndexLink"/>
                <w:rtl w:val="true"/>
              </w:rPr>
              <w:t>شرب الماء قياماً</w:t>
            </w:r>
            <w:r>
              <w:rPr>
                <w:rStyle w:val="IndexLink"/>
                <w:rtl w:val="true"/>
              </w:rPr>
              <w:tab/>
            </w:r>
            <w:r>
              <w:rPr>
                <w:rStyle w:val="IndexLink"/>
              </w:rPr>
              <w:t>352</w:t>
            </w:r>
          </w:hyperlink>
        </w:p>
        <w:p>
          <w:pPr>
            <w:pStyle w:val="Contents3"/>
            <w:tabs>
              <w:tab w:val="clear" w:pos="8459"/>
              <w:tab w:val="right" w:pos="9026" w:leader="dot"/>
            </w:tabs>
            <w:rPr/>
          </w:pPr>
          <w:hyperlink w:anchor="__RefHeading___Toc5884911_2870459653">
            <w:r>
              <w:rPr>
                <w:webHidden/>
                <w:rStyle w:val="IndexLink"/>
                <w:rtl w:val="true"/>
              </w:rPr>
              <w:t>شرب الماء على مراحل</w:t>
            </w:r>
            <w:r>
              <w:rPr>
                <w:rStyle w:val="IndexLink"/>
                <w:rtl w:val="true"/>
              </w:rPr>
              <w:tab/>
            </w:r>
            <w:r>
              <w:rPr>
                <w:rStyle w:val="IndexLink"/>
              </w:rPr>
              <w:t>353</w:t>
            </w:r>
          </w:hyperlink>
        </w:p>
        <w:p>
          <w:pPr>
            <w:pStyle w:val="Contents4"/>
            <w:tabs>
              <w:tab w:val="clear" w:pos="8176"/>
              <w:tab w:val="right" w:pos="9026" w:leader="dot"/>
            </w:tabs>
            <w:rPr/>
          </w:pPr>
          <w:hyperlink w:anchor="__RefHeading___Toc5884913_287045965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884915_2870459653">
            <w:r>
              <w:rPr>
                <w:webHidden/>
                <w:rStyle w:val="IndexLink"/>
                <w:rtl w:val="true"/>
              </w:rPr>
              <w:t>قاعدة وقائية</w:t>
            </w:r>
            <w:r>
              <w:rPr>
                <w:rStyle w:val="IndexLink"/>
                <w:rtl w:val="true"/>
              </w:rPr>
              <w:tab/>
            </w:r>
            <w:r>
              <w:rPr>
                <w:rStyle w:val="IndexLink"/>
              </w:rPr>
              <w:t>353</w:t>
            </w:r>
          </w:hyperlink>
        </w:p>
        <w:p>
          <w:pPr>
            <w:pStyle w:val="Contents4"/>
            <w:tabs>
              <w:tab w:val="clear" w:pos="8176"/>
              <w:tab w:val="right" w:pos="9026" w:leader="dot"/>
            </w:tabs>
            <w:rPr/>
          </w:pPr>
          <w:hyperlink w:anchor="__RefHeading___Toc5884917_2870459653">
            <w:r>
              <w:rPr>
                <w:webHidden/>
                <w:rStyle w:val="IndexLink"/>
                <w:rtl w:val="true"/>
              </w:rPr>
              <w:t>الماء اساس الحياة</w:t>
            </w:r>
            <w:r>
              <w:rPr>
                <w:rStyle w:val="IndexLink"/>
                <w:rtl w:val="true"/>
              </w:rPr>
              <w:tab/>
            </w:r>
            <w:r>
              <w:rPr>
                <w:rStyle w:val="IndexLink"/>
              </w:rPr>
              <w:t>353</w:t>
            </w:r>
          </w:hyperlink>
        </w:p>
        <w:p>
          <w:pPr>
            <w:pStyle w:val="Contents4"/>
            <w:tabs>
              <w:tab w:val="clear" w:pos="8176"/>
              <w:tab w:val="right" w:pos="9026" w:leader="dot"/>
            </w:tabs>
            <w:rPr/>
          </w:pPr>
          <w:hyperlink w:anchor="__RefHeading___Toc5884919_2870459653">
            <w:r>
              <w:rPr>
                <w:webHidden/>
                <w:rStyle w:val="IndexLink"/>
                <w:rtl w:val="true"/>
              </w:rPr>
              <w:t>تركيب الماء وصفاته</w:t>
            </w:r>
            <w:r>
              <w:rPr>
                <w:rStyle w:val="IndexLink"/>
                <w:rtl w:val="true"/>
              </w:rPr>
              <w:tab/>
            </w:r>
            <w:r>
              <w:rPr>
                <w:rStyle w:val="IndexLink"/>
              </w:rPr>
              <w:t>353</w:t>
            </w:r>
          </w:hyperlink>
        </w:p>
        <w:p>
          <w:pPr>
            <w:pStyle w:val="Contents4"/>
            <w:tabs>
              <w:tab w:val="clear" w:pos="8176"/>
              <w:tab w:val="right" w:pos="9026" w:leader="dot"/>
            </w:tabs>
            <w:rPr/>
          </w:pPr>
          <w:hyperlink w:anchor="__RefHeading___Toc5884921_2870459653">
            <w:r>
              <w:rPr>
                <w:webHidden/>
                <w:rStyle w:val="IndexLink"/>
                <w:rtl w:val="true"/>
              </w:rPr>
              <w:t>الماء و الانسان</w:t>
            </w:r>
            <w:r>
              <w:rPr>
                <w:rStyle w:val="IndexLink"/>
                <w:rtl w:val="true"/>
              </w:rPr>
              <w:tab/>
            </w:r>
            <w:r>
              <w:rPr>
                <w:rStyle w:val="IndexLink"/>
              </w:rPr>
              <w:t>354</w:t>
            </w:r>
          </w:hyperlink>
        </w:p>
        <w:p>
          <w:pPr>
            <w:pStyle w:val="Contents4"/>
            <w:tabs>
              <w:tab w:val="clear" w:pos="8176"/>
              <w:tab w:val="right" w:pos="9026" w:leader="dot"/>
            </w:tabs>
            <w:rPr/>
          </w:pPr>
          <w:hyperlink w:anchor="__RefHeading___Toc5884923_2870459653">
            <w:r>
              <w:rPr>
                <w:webHidden/>
                <w:rStyle w:val="IndexLink"/>
                <w:rtl w:val="true"/>
              </w:rPr>
              <w:t>لا امتناع و لا افراط</w:t>
            </w:r>
            <w:r>
              <w:rPr>
                <w:rStyle w:val="IndexLink"/>
                <w:rtl w:val="true"/>
              </w:rPr>
              <w:tab/>
            </w:r>
            <w:r>
              <w:rPr>
                <w:rStyle w:val="IndexLink"/>
              </w:rPr>
              <w:t>355</w:t>
            </w:r>
          </w:hyperlink>
        </w:p>
        <w:p>
          <w:pPr>
            <w:pStyle w:val="Contents3"/>
            <w:tabs>
              <w:tab w:val="clear" w:pos="8459"/>
              <w:tab w:val="right" w:pos="9026" w:leader="dot"/>
            </w:tabs>
            <w:rPr/>
          </w:pPr>
          <w:hyperlink w:anchor="__RefHeading___Toc5884925_2870459653">
            <w:r>
              <w:rPr>
                <w:webHidden/>
                <w:rStyle w:val="IndexLink"/>
                <w:rtl w:val="true"/>
              </w:rPr>
              <w:t>الماء البارد</w:t>
            </w:r>
            <w:r>
              <w:rPr>
                <w:rStyle w:val="IndexLink"/>
                <w:rtl w:val="true"/>
              </w:rPr>
              <w:tab/>
            </w:r>
            <w:r>
              <w:rPr>
                <w:rStyle w:val="IndexLink"/>
              </w:rPr>
              <w:t>356</w:t>
            </w:r>
          </w:hyperlink>
        </w:p>
        <w:p>
          <w:pPr>
            <w:pStyle w:val="Contents4"/>
            <w:tabs>
              <w:tab w:val="clear" w:pos="8176"/>
              <w:tab w:val="right" w:pos="9026" w:leader="dot"/>
            </w:tabs>
            <w:rPr/>
          </w:pPr>
          <w:hyperlink w:anchor="__RefHeading___Toc5884927_2870459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5884929_2870459653">
            <w:r>
              <w:rPr>
                <w:webHidden/>
                <w:rStyle w:val="IndexLink"/>
                <w:rtl w:val="true"/>
              </w:rPr>
              <w:t>خواص الماء البارد</w:t>
            </w:r>
            <w:r>
              <w:rPr>
                <w:rStyle w:val="IndexLink"/>
                <w:rtl w:val="true"/>
              </w:rPr>
              <w:tab/>
            </w:r>
            <w:r>
              <w:rPr>
                <w:rStyle w:val="IndexLink"/>
              </w:rPr>
              <w:t>356</w:t>
            </w:r>
          </w:hyperlink>
        </w:p>
        <w:p>
          <w:pPr>
            <w:pStyle w:val="Contents3"/>
            <w:tabs>
              <w:tab w:val="clear" w:pos="8459"/>
              <w:tab w:val="right" w:pos="9026" w:leader="dot"/>
            </w:tabs>
            <w:rPr/>
          </w:pPr>
          <w:hyperlink w:anchor="__RefHeading___Toc5884931_2870459653">
            <w:r>
              <w:rPr>
                <w:webHidden/>
                <w:rStyle w:val="IndexLink"/>
                <w:rtl w:val="true"/>
              </w:rPr>
              <w:t>ماء بَرَهوت</w:t>
            </w:r>
            <w:r>
              <w:rPr>
                <w:rStyle w:val="IndexLink"/>
                <w:rtl w:val="true"/>
              </w:rPr>
              <w:tab/>
            </w:r>
            <w:r>
              <w:rPr>
                <w:rStyle w:val="IndexLink"/>
              </w:rPr>
              <w:t>358</w:t>
            </w:r>
          </w:hyperlink>
        </w:p>
        <w:p>
          <w:pPr>
            <w:pStyle w:val="Contents3"/>
            <w:tabs>
              <w:tab w:val="clear" w:pos="8459"/>
              <w:tab w:val="right" w:pos="9026" w:leader="dot"/>
            </w:tabs>
            <w:rPr/>
          </w:pPr>
          <w:hyperlink w:anchor="__RefHeading___Toc5884933_2870459653">
            <w:r>
              <w:rPr>
                <w:webHidden/>
                <w:rStyle w:val="IndexLink"/>
                <w:rtl w:val="true"/>
              </w:rPr>
              <w:t>الماء الحار</w:t>
            </w:r>
            <w:r>
              <w:rPr>
                <w:rStyle w:val="IndexLink"/>
                <w:rtl w:val="true"/>
              </w:rPr>
              <w:tab/>
            </w:r>
            <w:r>
              <w:rPr>
                <w:rStyle w:val="IndexLink"/>
              </w:rPr>
              <w:t>358</w:t>
            </w:r>
          </w:hyperlink>
        </w:p>
        <w:p>
          <w:pPr>
            <w:pStyle w:val="Contents4"/>
            <w:tabs>
              <w:tab w:val="clear" w:pos="8176"/>
              <w:tab w:val="right" w:pos="9026" w:leader="dot"/>
            </w:tabs>
            <w:rPr/>
          </w:pPr>
          <w:hyperlink w:anchor="__RefHeading___Toc5884935_2870459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5884937_2870459653">
            <w:r>
              <w:rPr>
                <w:webHidden/>
                <w:rStyle w:val="IndexLink"/>
                <w:rtl w:val="true"/>
              </w:rPr>
              <w:t>خواص الماء الحار</w:t>
            </w:r>
            <w:r>
              <w:rPr>
                <w:rStyle w:val="IndexLink"/>
                <w:rtl w:val="true"/>
              </w:rPr>
              <w:tab/>
            </w:r>
            <w:r>
              <w:rPr>
                <w:rStyle w:val="IndexLink"/>
              </w:rPr>
              <w:t>358</w:t>
            </w:r>
          </w:hyperlink>
        </w:p>
        <w:p>
          <w:pPr>
            <w:pStyle w:val="Contents3"/>
            <w:tabs>
              <w:tab w:val="clear" w:pos="8459"/>
              <w:tab w:val="right" w:pos="9026" w:leader="dot"/>
            </w:tabs>
            <w:rPr/>
          </w:pPr>
          <w:hyperlink w:anchor="__RefHeading___Toc5884939_2870459653">
            <w:r>
              <w:rPr>
                <w:webHidden/>
                <w:rStyle w:val="IndexLink"/>
                <w:rtl w:val="true"/>
              </w:rPr>
              <w:t>ماء زمزم</w:t>
            </w:r>
            <w:r>
              <w:rPr>
                <w:rStyle w:val="IndexLink"/>
                <w:rtl w:val="true"/>
              </w:rPr>
              <w:tab/>
            </w:r>
            <w:r>
              <w:rPr>
                <w:rStyle w:val="IndexLink"/>
              </w:rPr>
              <w:t>358</w:t>
            </w:r>
          </w:hyperlink>
        </w:p>
        <w:p>
          <w:pPr>
            <w:pStyle w:val="Contents3"/>
            <w:tabs>
              <w:tab w:val="clear" w:pos="8459"/>
              <w:tab w:val="right" w:pos="9026" w:leader="dot"/>
            </w:tabs>
            <w:rPr/>
          </w:pPr>
          <w:hyperlink w:anchor="__RefHeading___Toc5884941_2870459653">
            <w:r>
              <w:rPr>
                <w:webHidden/>
                <w:rStyle w:val="IndexLink"/>
                <w:rtl w:val="true"/>
              </w:rPr>
              <w:t>ماء السماء</w:t>
            </w:r>
            <w:r>
              <w:rPr>
                <w:rStyle w:val="IndexLink"/>
                <w:rtl w:val="true"/>
              </w:rPr>
              <w:tab/>
            </w:r>
            <w:r>
              <w:rPr>
                <w:rStyle w:val="IndexLink"/>
              </w:rPr>
              <w:t>359</w:t>
            </w:r>
          </w:hyperlink>
        </w:p>
        <w:p>
          <w:pPr>
            <w:pStyle w:val="Contents3"/>
            <w:tabs>
              <w:tab w:val="clear" w:pos="8459"/>
              <w:tab w:val="right" w:pos="9026" w:leader="dot"/>
            </w:tabs>
            <w:rPr/>
          </w:pPr>
          <w:hyperlink w:anchor="__RefHeading___Toc5884943_2870459653">
            <w:r>
              <w:rPr>
                <w:webHidden/>
                <w:rStyle w:val="IndexLink"/>
                <w:rtl w:val="true"/>
              </w:rPr>
              <w:t>الماء المغلي</w:t>
            </w:r>
            <w:r>
              <w:rPr>
                <w:rStyle w:val="IndexLink"/>
                <w:rtl w:val="true"/>
              </w:rPr>
              <w:tab/>
            </w:r>
            <w:r>
              <w:rPr>
                <w:rStyle w:val="IndexLink"/>
              </w:rPr>
              <w:t>360</w:t>
            </w:r>
          </w:hyperlink>
        </w:p>
        <w:p>
          <w:pPr>
            <w:pStyle w:val="Contents3"/>
            <w:tabs>
              <w:tab w:val="clear" w:pos="8459"/>
              <w:tab w:val="right" w:pos="9026" w:leader="dot"/>
            </w:tabs>
            <w:rPr/>
          </w:pPr>
          <w:hyperlink w:anchor="__RefHeading___Toc5884945_2870459653">
            <w:r>
              <w:rPr>
                <w:webHidden/>
                <w:rStyle w:val="IndexLink"/>
                <w:rtl w:val="true"/>
              </w:rPr>
              <w:t>ماء النيل</w:t>
            </w:r>
            <w:r>
              <w:rPr>
                <w:rStyle w:val="IndexLink"/>
                <w:rtl w:val="true"/>
              </w:rPr>
              <w:tab/>
            </w:r>
            <w:r>
              <w:rPr>
                <w:rStyle w:val="IndexLink"/>
              </w:rPr>
              <w:t>360</w:t>
            </w:r>
          </w:hyperlink>
        </w:p>
        <w:p>
          <w:pPr>
            <w:pStyle w:val="Contents3"/>
            <w:tabs>
              <w:tab w:val="clear" w:pos="8459"/>
              <w:tab w:val="right" w:pos="9026" w:leader="dot"/>
            </w:tabs>
            <w:rPr/>
          </w:pPr>
          <w:hyperlink w:anchor="__RefHeading___Toc5884947_2870459653">
            <w:r>
              <w:rPr>
                <w:webHidden/>
                <w:rStyle w:val="IndexLink"/>
                <w:rtl w:val="true"/>
              </w:rPr>
              <w:t>المسكر</w:t>
            </w:r>
            <w:r>
              <w:rPr>
                <w:rStyle w:val="IndexLink"/>
                <w:rtl w:val="true"/>
              </w:rPr>
              <w:tab/>
            </w:r>
            <w:r>
              <w:rPr>
                <w:rStyle w:val="IndexLink"/>
              </w:rPr>
              <w:t>360</w:t>
            </w:r>
          </w:hyperlink>
        </w:p>
        <w:p>
          <w:pPr>
            <w:pStyle w:val="Contents3"/>
            <w:tabs>
              <w:tab w:val="clear" w:pos="8459"/>
              <w:tab w:val="right" w:pos="9026" w:leader="dot"/>
            </w:tabs>
            <w:rPr/>
          </w:pPr>
          <w:hyperlink w:anchor="__RefHeading___Toc5884949_2870459653">
            <w:r>
              <w:rPr>
                <w:webHidden/>
                <w:rStyle w:val="IndexLink"/>
                <w:rtl w:val="true"/>
              </w:rPr>
              <w:t>الملح</w:t>
            </w:r>
            <w:r>
              <w:rPr>
                <w:rStyle w:val="IndexLink"/>
                <w:rtl w:val="true"/>
              </w:rPr>
              <w:tab/>
            </w:r>
            <w:r>
              <w:rPr>
                <w:rStyle w:val="IndexLink"/>
              </w:rPr>
              <w:t>361</w:t>
            </w:r>
          </w:hyperlink>
        </w:p>
        <w:p>
          <w:pPr>
            <w:pStyle w:val="Contents4"/>
            <w:tabs>
              <w:tab w:val="clear" w:pos="8176"/>
              <w:tab w:val="right" w:pos="9026" w:leader="dot"/>
            </w:tabs>
            <w:rPr/>
          </w:pPr>
          <w:hyperlink w:anchor="__RefHeading___Toc5884951_2870459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5884953_2870459653">
            <w:r>
              <w:rPr>
                <w:webHidden/>
                <w:rStyle w:val="IndexLink"/>
                <w:rtl w:val="true"/>
              </w:rPr>
              <w:t>قيمة الملح الغذائية</w:t>
            </w:r>
            <w:r>
              <w:rPr>
                <w:rStyle w:val="IndexLink"/>
                <w:rtl w:val="true"/>
              </w:rPr>
              <w:tab/>
            </w:r>
            <w:r>
              <w:rPr>
                <w:rStyle w:val="IndexLink"/>
              </w:rPr>
              <w:t>361</w:t>
            </w:r>
          </w:hyperlink>
        </w:p>
        <w:p>
          <w:pPr>
            <w:pStyle w:val="Contents4"/>
            <w:tabs>
              <w:tab w:val="clear" w:pos="8176"/>
              <w:tab w:val="right" w:pos="9026" w:leader="dot"/>
            </w:tabs>
            <w:rPr/>
          </w:pPr>
          <w:hyperlink w:anchor="__RefHeading___Toc5884955_2870459653">
            <w:r>
              <w:rPr>
                <w:webHidden/>
                <w:rStyle w:val="IndexLink"/>
                <w:rtl w:val="true"/>
              </w:rPr>
              <w:t>الملح ضروري</w:t>
            </w:r>
            <w:r>
              <w:rPr>
                <w:rStyle w:val="IndexLink"/>
                <w:rtl w:val="true"/>
              </w:rPr>
              <w:tab/>
            </w:r>
            <w:r>
              <w:rPr>
                <w:rStyle w:val="IndexLink"/>
              </w:rPr>
              <w:t>362</w:t>
            </w:r>
          </w:hyperlink>
        </w:p>
        <w:p>
          <w:pPr>
            <w:pStyle w:val="Contents4"/>
            <w:tabs>
              <w:tab w:val="clear" w:pos="8176"/>
              <w:tab w:val="right" w:pos="9026" w:leader="dot"/>
            </w:tabs>
            <w:rPr/>
          </w:pPr>
          <w:hyperlink w:anchor="__RefHeading___Toc5884957_2870459653">
            <w:r>
              <w:rPr>
                <w:webHidden/>
                <w:rStyle w:val="IndexLink"/>
                <w:rtl w:val="true"/>
              </w:rPr>
              <w:t>الملح في الطب القديم</w:t>
            </w:r>
            <w:r>
              <w:rPr>
                <w:rStyle w:val="IndexLink"/>
                <w:rtl w:val="true"/>
              </w:rPr>
              <w:tab/>
            </w:r>
            <w:r>
              <w:rPr>
                <w:rStyle w:val="IndexLink"/>
              </w:rPr>
              <w:t>363</w:t>
            </w:r>
          </w:hyperlink>
        </w:p>
        <w:p>
          <w:pPr>
            <w:pStyle w:val="Contents4"/>
            <w:tabs>
              <w:tab w:val="clear" w:pos="8176"/>
              <w:tab w:val="right" w:pos="9026" w:leader="dot"/>
            </w:tabs>
            <w:rPr/>
          </w:pPr>
          <w:hyperlink w:anchor="__RefHeading___Toc5884959_2870459653">
            <w:r>
              <w:rPr>
                <w:webHidden/>
                <w:rStyle w:val="IndexLink"/>
                <w:rtl w:val="true"/>
              </w:rPr>
              <w:t>رأي الطب الحديث في الملح</w:t>
            </w:r>
            <w:r>
              <w:rPr>
                <w:rStyle w:val="IndexLink"/>
                <w:rtl w:val="true"/>
              </w:rPr>
              <w:tab/>
            </w:r>
            <w:r>
              <w:rPr>
                <w:rStyle w:val="IndexLink"/>
              </w:rPr>
              <w:t>363</w:t>
            </w:r>
          </w:hyperlink>
        </w:p>
        <w:p>
          <w:pPr>
            <w:pStyle w:val="Contents4"/>
            <w:tabs>
              <w:tab w:val="clear" w:pos="8176"/>
              <w:tab w:val="right" w:pos="9026" w:leader="dot"/>
            </w:tabs>
            <w:rPr/>
          </w:pPr>
          <w:hyperlink w:anchor="__RefHeading___Toc5884961_2870459653">
            <w:r>
              <w:rPr>
                <w:webHidden/>
                <w:rStyle w:val="IndexLink"/>
                <w:rtl w:val="true"/>
              </w:rPr>
              <w:t>حالات نقص الملح</w:t>
            </w:r>
            <w:r>
              <w:rPr>
                <w:rStyle w:val="IndexLink"/>
                <w:rtl w:val="true"/>
              </w:rPr>
              <w:tab/>
            </w:r>
            <w:r>
              <w:rPr>
                <w:rStyle w:val="IndexLink"/>
              </w:rPr>
              <w:t>364</w:t>
            </w:r>
          </w:hyperlink>
        </w:p>
        <w:p>
          <w:pPr>
            <w:pStyle w:val="Contents4"/>
            <w:tabs>
              <w:tab w:val="clear" w:pos="8176"/>
              <w:tab w:val="right" w:pos="9026" w:leader="dot"/>
            </w:tabs>
            <w:rPr/>
          </w:pPr>
          <w:hyperlink w:anchor="__RefHeading___Toc5884963_2870459653">
            <w:r>
              <w:rPr>
                <w:webHidden/>
                <w:rStyle w:val="IndexLink"/>
                <w:rtl w:val="true"/>
              </w:rPr>
              <w:t>حالات زيادة الملح</w:t>
            </w:r>
            <w:r>
              <w:rPr>
                <w:rStyle w:val="IndexLink"/>
                <w:rtl w:val="true"/>
              </w:rPr>
              <w:tab/>
            </w:r>
            <w:r>
              <w:rPr>
                <w:rStyle w:val="IndexLink"/>
              </w:rPr>
              <w:t>365</w:t>
            </w:r>
          </w:hyperlink>
        </w:p>
        <w:p>
          <w:pPr>
            <w:pStyle w:val="Contents3"/>
            <w:tabs>
              <w:tab w:val="clear" w:pos="8459"/>
              <w:tab w:val="right" w:pos="9026" w:leader="dot"/>
            </w:tabs>
            <w:rPr/>
          </w:pPr>
          <w:hyperlink w:anchor="__RefHeading___Toc5884965_2870459653">
            <w:r>
              <w:rPr>
                <w:webHidden/>
                <w:rStyle w:val="IndexLink"/>
                <w:rtl w:val="true"/>
              </w:rPr>
              <w:t>الهريسة</w:t>
            </w:r>
            <w:r>
              <w:rPr>
                <w:rStyle w:val="IndexLink"/>
                <w:rtl w:val="true"/>
              </w:rPr>
              <w:tab/>
            </w:r>
            <w:r>
              <w:rPr>
                <w:rStyle w:val="IndexLink"/>
              </w:rPr>
              <w:t>366</w:t>
            </w:r>
          </w:hyperlink>
        </w:p>
        <w:p>
          <w:pPr>
            <w:pStyle w:val="Contents4"/>
            <w:tabs>
              <w:tab w:val="clear" w:pos="8176"/>
              <w:tab w:val="right" w:pos="9026" w:leader="dot"/>
            </w:tabs>
            <w:rPr/>
          </w:pPr>
          <w:hyperlink w:anchor="__RefHeading___Toc5884967_2870459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5884969_2870459653">
            <w:r>
              <w:rPr>
                <w:webHidden/>
                <w:rStyle w:val="IndexLink"/>
                <w:rtl w:val="true"/>
              </w:rPr>
              <w:t>الهريسة في الطب القديم</w:t>
            </w:r>
            <w:r>
              <w:rPr>
                <w:rStyle w:val="IndexLink"/>
                <w:rtl w:val="true"/>
              </w:rPr>
              <w:tab/>
            </w:r>
            <w:r>
              <w:rPr>
                <w:rStyle w:val="IndexLink"/>
              </w:rPr>
              <w:t>367</w:t>
            </w:r>
          </w:hyperlink>
        </w:p>
        <w:p>
          <w:pPr>
            <w:pStyle w:val="Contents2"/>
            <w:tabs>
              <w:tab w:val="clear" w:pos="8743"/>
              <w:tab w:val="right" w:pos="9026" w:leader="dot"/>
            </w:tabs>
            <w:rPr/>
          </w:pPr>
          <w:hyperlink w:anchor="__RefHeading___Toc5884971_2870459653">
            <w:r>
              <w:rPr>
                <w:webHidden/>
                <w:rStyle w:val="IndexLink"/>
                <w:rtl w:val="true"/>
              </w:rPr>
              <w:t>فصل المتفرقات</w:t>
            </w:r>
            <w:r>
              <w:rPr>
                <w:rStyle w:val="IndexLink"/>
                <w:rtl w:val="true"/>
              </w:rPr>
              <w:t>(</w:t>
            </w:r>
            <w:r>
              <w:rPr>
                <w:rStyle w:val="IndexLink"/>
                <w:rtl w:val="true"/>
              </w:rPr>
              <w:t>المتفرقات الطبية</w:t>
            </w:r>
            <w:r>
              <w:rPr>
                <w:rStyle w:val="IndexLink"/>
                <w:rtl w:val="true"/>
              </w:rPr>
              <w:t>)</w:t>
              <w:tab/>
            </w:r>
            <w:r>
              <w:rPr>
                <w:rStyle w:val="IndexLink"/>
              </w:rPr>
              <w:t>369</w:t>
            </w:r>
          </w:hyperlink>
        </w:p>
        <w:p>
          <w:pPr>
            <w:pStyle w:val="Contents3"/>
            <w:tabs>
              <w:tab w:val="clear" w:pos="8459"/>
              <w:tab w:val="right" w:pos="9026" w:leader="dot"/>
            </w:tabs>
            <w:rPr/>
          </w:pPr>
          <w:hyperlink w:anchor="__RefHeading___Toc5884973_2870459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5884975_2870459653">
            <w:r>
              <w:rPr>
                <w:webHidden/>
                <w:rStyle w:val="IndexLink"/>
                <w:rtl w:val="true"/>
              </w:rPr>
              <w:t>ألوان الطعام</w:t>
            </w:r>
            <w:r>
              <w:rPr>
                <w:rStyle w:val="IndexLink"/>
                <w:rtl w:val="true"/>
              </w:rPr>
              <w:tab/>
            </w:r>
            <w:r>
              <w:rPr>
                <w:rStyle w:val="IndexLink"/>
              </w:rPr>
              <w:t>371</w:t>
            </w:r>
          </w:hyperlink>
        </w:p>
        <w:p>
          <w:pPr>
            <w:pStyle w:val="Contents3"/>
            <w:tabs>
              <w:tab w:val="clear" w:pos="8459"/>
              <w:tab w:val="right" w:pos="9026" w:leader="dot"/>
            </w:tabs>
            <w:rPr/>
          </w:pPr>
          <w:hyperlink w:anchor="__RefHeading___Toc5884977_2870459653">
            <w:r>
              <w:rPr>
                <w:webHidden/>
                <w:rStyle w:val="IndexLink"/>
                <w:rtl w:val="true"/>
              </w:rPr>
              <w:t>البَرد</w:t>
            </w:r>
            <w:r>
              <w:rPr>
                <w:rStyle w:val="IndexLink"/>
                <w:rtl w:val="true"/>
              </w:rPr>
              <w:tab/>
            </w:r>
            <w:r>
              <w:rPr>
                <w:rStyle w:val="IndexLink"/>
              </w:rPr>
              <w:t>371</w:t>
            </w:r>
          </w:hyperlink>
        </w:p>
        <w:p>
          <w:pPr>
            <w:pStyle w:val="Contents4"/>
            <w:tabs>
              <w:tab w:val="clear" w:pos="8176"/>
              <w:tab w:val="right" w:pos="9026" w:leader="dot"/>
            </w:tabs>
            <w:rPr/>
          </w:pPr>
          <w:hyperlink w:anchor="__RefHeading___Toc5884979_2870459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5884981_2870459653">
            <w:r>
              <w:rPr>
                <w:webHidden/>
                <w:rStyle w:val="IndexLink"/>
                <w:rtl w:val="true"/>
              </w:rPr>
              <w:t>البرد وفعله بالبدن</w:t>
            </w:r>
            <w:r>
              <w:rPr>
                <w:rStyle w:val="IndexLink"/>
                <w:rtl w:val="true"/>
              </w:rPr>
              <w:tab/>
            </w:r>
            <w:r>
              <w:rPr>
                <w:rStyle w:val="IndexLink"/>
              </w:rPr>
              <w:t>371</w:t>
            </w:r>
          </w:hyperlink>
        </w:p>
        <w:p>
          <w:pPr>
            <w:pStyle w:val="Contents3"/>
            <w:tabs>
              <w:tab w:val="clear" w:pos="8459"/>
              <w:tab w:val="right" w:pos="9026" w:leader="dot"/>
            </w:tabs>
            <w:rPr/>
          </w:pPr>
          <w:hyperlink w:anchor="__RefHeading___Toc5884983_2870459653">
            <w:r>
              <w:rPr>
                <w:webHidden/>
                <w:rStyle w:val="IndexLink"/>
                <w:rtl w:val="true"/>
              </w:rPr>
              <w:t>الباسور</w:t>
            </w:r>
            <w:r>
              <w:rPr>
                <w:rStyle w:val="IndexLink"/>
                <w:rtl w:val="true"/>
              </w:rPr>
              <w:tab/>
            </w:r>
            <w:r>
              <w:rPr>
                <w:rStyle w:val="IndexLink"/>
              </w:rPr>
              <w:t>372</w:t>
            </w:r>
          </w:hyperlink>
        </w:p>
        <w:p>
          <w:pPr>
            <w:pStyle w:val="Contents3"/>
            <w:tabs>
              <w:tab w:val="clear" w:pos="8459"/>
              <w:tab w:val="right" w:pos="9026" w:leader="dot"/>
            </w:tabs>
            <w:rPr/>
          </w:pPr>
          <w:hyperlink w:anchor="__RefHeading___Toc5884985_2870459653">
            <w:r>
              <w:rPr>
                <w:webHidden/>
                <w:rStyle w:val="IndexLink"/>
                <w:rtl w:val="true"/>
              </w:rPr>
              <w:t>البَيشارجات</w:t>
            </w:r>
            <w:r>
              <w:rPr>
                <w:rStyle w:val="IndexLink"/>
                <w:rtl w:val="true"/>
              </w:rPr>
              <w:tab/>
            </w:r>
            <w:r>
              <w:rPr>
                <w:rStyle w:val="IndexLink"/>
              </w:rPr>
              <w:t>373</w:t>
            </w:r>
          </w:hyperlink>
        </w:p>
        <w:p>
          <w:pPr>
            <w:pStyle w:val="Contents3"/>
            <w:tabs>
              <w:tab w:val="clear" w:pos="8459"/>
              <w:tab w:val="right" w:pos="9026" w:leader="dot"/>
            </w:tabs>
            <w:rPr/>
          </w:pPr>
          <w:hyperlink w:anchor="__RefHeading___Toc5884987_2870459653">
            <w:r>
              <w:rPr>
                <w:webHidden/>
                <w:rStyle w:val="IndexLink"/>
                <w:rtl w:val="true"/>
              </w:rPr>
              <w:t>ترك العشاء</w:t>
            </w:r>
            <w:r>
              <w:rPr>
                <w:rStyle w:val="IndexLink"/>
                <w:rtl w:val="true"/>
              </w:rPr>
              <w:tab/>
            </w:r>
            <w:r>
              <w:rPr>
                <w:rStyle w:val="IndexLink"/>
              </w:rPr>
              <w:t>373</w:t>
            </w:r>
          </w:hyperlink>
        </w:p>
        <w:p>
          <w:pPr>
            <w:pStyle w:val="Contents3"/>
            <w:tabs>
              <w:tab w:val="clear" w:pos="8459"/>
              <w:tab w:val="right" w:pos="9026" w:leader="dot"/>
            </w:tabs>
            <w:rPr/>
          </w:pPr>
          <w:hyperlink w:anchor="__RefHeading___Toc5884989_2870459653">
            <w:r>
              <w:rPr>
                <w:webHidden/>
                <w:rStyle w:val="IndexLink"/>
                <w:rtl w:val="true"/>
              </w:rPr>
              <w:t>الجبيرة</w:t>
            </w:r>
            <w:r>
              <w:rPr>
                <w:rStyle w:val="IndexLink"/>
                <w:rtl w:val="true"/>
              </w:rPr>
              <w:tab/>
            </w:r>
            <w:r>
              <w:rPr>
                <w:rStyle w:val="IndexLink"/>
              </w:rPr>
              <w:t>373</w:t>
            </w:r>
          </w:hyperlink>
        </w:p>
        <w:p>
          <w:pPr>
            <w:pStyle w:val="Contents3"/>
            <w:tabs>
              <w:tab w:val="clear" w:pos="8459"/>
              <w:tab w:val="right" w:pos="9026" w:leader="dot"/>
            </w:tabs>
            <w:rPr/>
          </w:pPr>
          <w:hyperlink w:anchor="__RefHeading___Toc5884991_2870459653">
            <w:r>
              <w:rPr>
                <w:webHidden/>
                <w:rStyle w:val="IndexLink"/>
                <w:rtl w:val="true"/>
              </w:rPr>
              <w:t>الجُرح</w:t>
            </w:r>
            <w:r>
              <w:rPr>
                <w:rStyle w:val="IndexLink"/>
                <w:rtl w:val="true"/>
              </w:rPr>
              <w:tab/>
            </w:r>
            <w:r>
              <w:rPr>
                <w:rStyle w:val="IndexLink"/>
              </w:rPr>
              <w:t>374</w:t>
            </w:r>
          </w:hyperlink>
        </w:p>
        <w:p>
          <w:pPr>
            <w:pStyle w:val="Contents3"/>
            <w:tabs>
              <w:tab w:val="clear" w:pos="8459"/>
              <w:tab w:val="right" w:pos="9026" w:leader="dot"/>
            </w:tabs>
            <w:rPr/>
          </w:pPr>
          <w:hyperlink w:anchor="__RefHeading___Toc5884993_2870459653">
            <w:r>
              <w:rPr>
                <w:webHidden/>
                <w:rStyle w:val="IndexLink"/>
                <w:rtl w:val="true"/>
              </w:rPr>
              <w:t>الجماع</w:t>
            </w:r>
            <w:r>
              <w:rPr>
                <w:rStyle w:val="IndexLink"/>
                <w:rtl w:val="true"/>
              </w:rPr>
              <w:tab/>
            </w:r>
            <w:r>
              <w:rPr>
                <w:rStyle w:val="IndexLink"/>
              </w:rPr>
              <w:t>374</w:t>
            </w:r>
          </w:hyperlink>
        </w:p>
        <w:p>
          <w:pPr>
            <w:pStyle w:val="Contents4"/>
            <w:tabs>
              <w:tab w:val="clear" w:pos="8176"/>
              <w:tab w:val="right" w:pos="9026" w:leader="dot"/>
            </w:tabs>
            <w:rPr/>
          </w:pPr>
          <w:hyperlink w:anchor="__RefHeading___Toc5884995_2870459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5884997_2870459653">
            <w:r>
              <w:rPr>
                <w:webHidden/>
                <w:rStyle w:val="IndexLink"/>
                <w:rtl w:val="true"/>
              </w:rPr>
              <w:t>الإفراط في الجماع</w:t>
            </w:r>
            <w:r>
              <w:rPr>
                <w:rStyle w:val="IndexLink"/>
                <w:rtl w:val="true"/>
              </w:rPr>
              <w:tab/>
            </w:r>
            <w:r>
              <w:rPr>
                <w:rStyle w:val="IndexLink"/>
              </w:rPr>
              <w:t>374</w:t>
            </w:r>
          </w:hyperlink>
        </w:p>
        <w:p>
          <w:pPr>
            <w:pStyle w:val="Contents4"/>
            <w:tabs>
              <w:tab w:val="clear" w:pos="8176"/>
              <w:tab w:val="right" w:pos="9026" w:leader="dot"/>
            </w:tabs>
            <w:rPr/>
          </w:pPr>
          <w:hyperlink w:anchor="__RefHeading___Toc5884999_2870459653">
            <w:r>
              <w:rPr>
                <w:webHidden/>
                <w:rStyle w:val="IndexLink"/>
                <w:rtl w:val="true"/>
              </w:rPr>
              <w:t>آداب الجماع</w:t>
            </w:r>
            <w:r>
              <w:rPr>
                <w:rStyle w:val="IndexLink"/>
                <w:rtl w:val="true"/>
              </w:rPr>
              <w:tab/>
            </w:r>
            <w:r>
              <w:rPr>
                <w:rStyle w:val="IndexLink"/>
              </w:rPr>
              <w:t>375</w:t>
            </w:r>
          </w:hyperlink>
        </w:p>
        <w:p>
          <w:pPr>
            <w:pStyle w:val="Contents4"/>
            <w:tabs>
              <w:tab w:val="clear" w:pos="8176"/>
              <w:tab w:val="right" w:pos="9026" w:leader="dot"/>
            </w:tabs>
            <w:rPr/>
          </w:pPr>
          <w:hyperlink w:anchor="__RefHeading___Toc5885001_2870459653">
            <w:r>
              <w:rPr>
                <w:webHidden/>
                <w:rStyle w:val="IndexLink"/>
                <w:rtl w:val="true"/>
              </w:rPr>
              <w:t>مقاصد الجماع</w:t>
            </w:r>
            <w:r>
              <w:rPr>
                <w:rStyle w:val="IndexLink"/>
                <w:rtl w:val="true"/>
              </w:rPr>
              <w:tab/>
            </w:r>
            <w:r>
              <w:rPr>
                <w:rStyle w:val="IndexLink"/>
              </w:rPr>
              <w:t>376</w:t>
            </w:r>
          </w:hyperlink>
        </w:p>
        <w:p>
          <w:pPr>
            <w:pStyle w:val="Contents3"/>
            <w:tabs>
              <w:tab w:val="clear" w:pos="8459"/>
              <w:tab w:val="right" w:pos="9026" w:leader="dot"/>
            </w:tabs>
            <w:rPr/>
          </w:pPr>
          <w:hyperlink w:anchor="__RefHeading___Toc5885003_2870459653">
            <w:r>
              <w:rPr>
                <w:webHidden/>
                <w:rStyle w:val="IndexLink"/>
                <w:rtl w:val="true"/>
              </w:rPr>
              <w:t>الحقنة</w:t>
            </w:r>
            <w:r>
              <w:rPr>
                <w:rStyle w:val="IndexLink"/>
                <w:rtl w:val="true"/>
              </w:rPr>
              <w:tab/>
            </w:r>
            <w:r>
              <w:rPr>
                <w:rStyle w:val="IndexLink"/>
              </w:rPr>
              <w:t>377</w:t>
            </w:r>
          </w:hyperlink>
        </w:p>
        <w:p>
          <w:pPr>
            <w:pStyle w:val="Contents3"/>
            <w:tabs>
              <w:tab w:val="clear" w:pos="8459"/>
              <w:tab w:val="right" w:pos="9026" w:leader="dot"/>
            </w:tabs>
            <w:rPr/>
          </w:pPr>
          <w:hyperlink w:anchor="__RefHeading___Toc5885005_2870459653">
            <w:r>
              <w:rPr>
                <w:webHidden/>
                <w:rStyle w:val="IndexLink"/>
                <w:rtl w:val="true"/>
              </w:rPr>
              <w:t>الحمّى</w:t>
            </w:r>
            <w:r>
              <w:rPr>
                <w:rStyle w:val="IndexLink"/>
                <w:rtl w:val="true"/>
              </w:rPr>
              <w:tab/>
            </w:r>
            <w:r>
              <w:rPr>
                <w:rStyle w:val="IndexLink"/>
              </w:rPr>
              <w:t>378</w:t>
            </w:r>
          </w:hyperlink>
        </w:p>
        <w:p>
          <w:pPr>
            <w:pStyle w:val="Contents4"/>
            <w:tabs>
              <w:tab w:val="clear" w:pos="8176"/>
              <w:tab w:val="right" w:pos="9026" w:leader="dot"/>
            </w:tabs>
            <w:rPr/>
          </w:pPr>
          <w:hyperlink w:anchor="__RefHeading___Toc5885007_2870459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885009_2870459653">
            <w:r>
              <w:rPr>
                <w:webHidden/>
                <w:rStyle w:val="IndexLink"/>
                <w:rtl w:val="true"/>
              </w:rPr>
              <w:t>تعريف الحمى</w:t>
            </w:r>
            <w:r>
              <w:rPr>
                <w:rStyle w:val="IndexLink"/>
                <w:rtl w:val="true"/>
              </w:rPr>
              <w:tab/>
            </w:r>
            <w:r>
              <w:rPr>
                <w:rStyle w:val="IndexLink"/>
              </w:rPr>
              <w:t>379</w:t>
            </w:r>
          </w:hyperlink>
        </w:p>
        <w:p>
          <w:pPr>
            <w:pStyle w:val="Contents4"/>
            <w:tabs>
              <w:tab w:val="clear" w:pos="8176"/>
              <w:tab w:val="right" w:pos="9026" w:leader="dot"/>
            </w:tabs>
            <w:rPr/>
          </w:pPr>
          <w:hyperlink w:anchor="__RefHeading___Toc5885011_2870459653">
            <w:r>
              <w:rPr>
                <w:webHidden/>
                <w:rStyle w:val="IndexLink"/>
                <w:rtl w:val="true"/>
              </w:rPr>
              <w:t>علاج الحميات</w:t>
            </w:r>
            <w:r>
              <w:rPr>
                <w:rStyle w:val="IndexLink"/>
                <w:rtl w:val="true"/>
              </w:rPr>
              <w:tab/>
            </w:r>
            <w:r>
              <w:rPr>
                <w:rStyle w:val="IndexLink"/>
              </w:rPr>
              <w:t>380</w:t>
            </w:r>
          </w:hyperlink>
        </w:p>
        <w:p>
          <w:pPr>
            <w:pStyle w:val="Contents3"/>
            <w:tabs>
              <w:tab w:val="clear" w:pos="8459"/>
              <w:tab w:val="right" w:pos="9026" w:leader="dot"/>
            </w:tabs>
            <w:rPr/>
          </w:pPr>
          <w:hyperlink w:anchor="__RefHeading___Toc5885013_2870459653">
            <w:r>
              <w:rPr>
                <w:webHidden/>
                <w:rStyle w:val="IndexLink"/>
                <w:rtl w:val="true"/>
              </w:rPr>
              <w:t>الخواتم وخواصها</w:t>
            </w:r>
            <w:r>
              <w:rPr>
                <w:rStyle w:val="IndexLink"/>
                <w:rtl w:val="true"/>
              </w:rPr>
              <w:tab/>
            </w:r>
            <w:r>
              <w:rPr>
                <w:rStyle w:val="IndexLink"/>
              </w:rPr>
              <w:t>382</w:t>
            </w:r>
          </w:hyperlink>
        </w:p>
        <w:p>
          <w:pPr>
            <w:pStyle w:val="Contents3"/>
            <w:tabs>
              <w:tab w:val="clear" w:pos="8459"/>
              <w:tab w:val="right" w:pos="9026" w:leader="dot"/>
            </w:tabs>
            <w:rPr/>
          </w:pPr>
          <w:hyperlink w:anchor="__RefHeading___Toc5885015_2870459653">
            <w:r>
              <w:rPr>
                <w:webHidden/>
                <w:rStyle w:val="IndexLink"/>
                <w:rtl w:val="true"/>
              </w:rPr>
              <w:t>الخَزَف</w:t>
            </w:r>
            <w:r>
              <w:rPr>
                <w:rStyle w:val="IndexLink"/>
                <w:rtl w:val="true"/>
              </w:rPr>
              <w:tab/>
            </w:r>
            <w:r>
              <w:rPr>
                <w:rStyle w:val="IndexLink"/>
              </w:rPr>
              <w:t>382</w:t>
            </w:r>
          </w:hyperlink>
        </w:p>
        <w:p>
          <w:pPr>
            <w:pStyle w:val="Contents4"/>
            <w:tabs>
              <w:tab w:val="clear" w:pos="8176"/>
              <w:tab w:val="right" w:pos="9026" w:leader="dot"/>
            </w:tabs>
            <w:rPr/>
          </w:pPr>
          <w:hyperlink w:anchor="__RefHeading___Toc5885017_2870459653">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5885019_2870459653">
            <w:r>
              <w:rPr>
                <w:webHidden/>
                <w:rStyle w:val="IndexLink"/>
                <w:rtl w:val="true"/>
              </w:rPr>
              <w:t>قيل في الخزف</w:t>
            </w:r>
            <w:r>
              <w:rPr>
                <w:rStyle w:val="IndexLink"/>
                <w:rtl w:val="true"/>
              </w:rPr>
              <w:tab/>
            </w:r>
            <w:r>
              <w:rPr>
                <w:rStyle w:val="IndexLink"/>
              </w:rPr>
              <w:t>382</w:t>
            </w:r>
          </w:hyperlink>
        </w:p>
        <w:p>
          <w:pPr>
            <w:pStyle w:val="Contents3"/>
            <w:tabs>
              <w:tab w:val="clear" w:pos="8459"/>
              <w:tab w:val="right" w:pos="9026" w:leader="dot"/>
            </w:tabs>
            <w:rPr/>
          </w:pPr>
          <w:hyperlink w:anchor="__RefHeading___Toc5885021_2870459653">
            <w:r>
              <w:rPr>
                <w:webHidden/>
                <w:rStyle w:val="IndexLink"/>
                <w:rtl w:val="true"/>
              </w:rPr>
              <w:t>الخضاب</w:t>
            </w:r>
            <w:r>
              <w:rPr>
                <w:rStyle w:val="IndexLink"/>
                <w:rtl w:val="true"/>
              </w:rPr>
              <w:tab/>
            </w:r>
            <w:r>
              <w:rPr>
                <w:rStyle w:val="IndexLink"/>
              </w:rPr>
              <w:t>383</w:t>
            </w:r>
          </w:hyperlink>
        </w:p>
        <w:p>
          <w:pPr>
            <w:pStyle w:val="Contents3"/>
            <w:tabs>
              <w:tab w:val="clear" w:pos="8459"/>
              <w:tab w:val="right" w:pos="9026" w:leader="dot"/>
            </w:tabs>
            <w:rPr/>
          </w:pPr>
          <w:hyperlink w:anchor="__RefHeading___Toc5885023_2870459653">
            <w:r>
              <w:rPr>
                <w:webHidden/>
                <w:rStyle w:val="IndexLink"/>
                <w:rtl w:val="true"/>
              </w:rPr>
              <w:t>الخَمير</w:t>
            </w:r>
            <w:r>
              <w:rPr>
                <w:rStyle w:val="IndexLink"/>
                <w:rtl w:val="true"/>
              </w:rPr>
              <w:tab/>
            </w:r>
            <w:r>
              <w:rPr>
                <w:rStyle w:val="IndexLink"/>
              </w:rPr>
              <w:t>383</w:t>
            </w:r>
          </w:hyperlink>
        </w:p>
        <w:p>
          <w:pPr>
            <w:pStyle w:val="Contents3"/>
            <w:tabs>
              <w:tab w:val="clear" w:pos="8459"/>
              <w:tab w:val="right" w:pos="9026" w:leader="dot"/>
            </w:tabs>
            <w:rPr/>
          </w:pPr>
          <w:hyperlink w:anchor="__RefHeading___Toc5885025_2870459653">
            <w:r>
              <w:rPr>
                <w:webHidden/>
                <w:rStyle w:val="IndexLink"/>
                <w:rtl w:val="true"/>
              </w:rPr>
              <w:t>الخوان والإستشفاء بفاضل الطعام</w:t>
            </w:r>
            <w:r>
              <w:rPr>
                <w:rStyle w:val="IndexLink"/>
                <w:rtl w:val="true"/>
              </w:rPr>
              <w:tab/>
            </w:r>
            <w:r>
              <w:rPr>
                <w:rStyle w:val="IndexLink"/>
              </w:rPr>
              <w:t>383</w:t>
            </w:r>
          </w:hyperlink>
        </w:p>
        <w:p>
          <w:pPr>
            <w:pStyle w:val="Contents3"/>
            <w:tabs>
              <w:tab w:val="clear" w:pos="8459"/>
              <w:tab w:val="right" w:pos="9026" w:leader="dot"/>
            </w:tabs>
            <w:rPr/>
          </w:pPr>
          <w:hyperlink w:anchor="__RefHeading___Toc5885027_2870459653">
            <w:r>
              <w:rPr>
                <w:webHidden/>
                <w:rStyle w:val="IndexLink"/>
                <w:rtl w:val="true"/>
              </w:rPr>
              <w:t xml:space="preserve">ذكر اهل البيت </w:t>
            </w:r>
            <w:r>
              <w:rPr>
                <w:rStyle w:val="IndexLink"/>
                <w:rtl w:val="true"/>
              </w:rPr>
              <w:t>(</w:t>
            </w:r>
            <w:r>
              <w:rPr>
                <w:rStyle w:val="IndexLink"/>
                <w:rtl w:val="true"/>
              </w:rPr>
              <w:t>علیه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5885029_2870459653">
            <w:r>
              <w:rPr>
                <w:webHidden/>
                <w:rStyle w:val="IndexLink"/>
                <w:rtl w:val="true"/>
              </w:rPr>
              <w:t>سؤر المؤمِن</w:t>
            </w:r>
            <w:r>
              <w:rPr>
                <w:rStyle w:val="IndexLink"/>
                <w:rtl w:val="true"/>
              </w:rPr>
              <w:tab/>
            </w:r>
            <w:r>
              <w:rPr>
                <w:rStyle w:val="IndexLink"/>
              </w:rPr>
              <w:t>384</w:t>
            </w:r>
          </w:hyperlink>
        </w:p>
        <w:p>
          <w:pPr>
            <w:pStyle w:val="Contents3"/>
            <w:tabs>
              <w:tab w:val="clear" w:pos="8459"/>
              <w:tab w:val="right" w:pos="9026" w:leader="dot"/>
            </w:tabs>
            <w:rPr/>
          </w:pPr>
          <w:hyperlink w:anchor="__RefHeading___Toc5885031_2870459653">
            <w:r>
              <w:rPr>
                <w:webHidden/>
                <w:rStyle w:val="IndexLink"/>
                <w:rtl w:val="true"/>
              </w:rPr>
              <w:t>الطحال</w:t>
            </w:r>
            <w:r>
              <w:rPr>
                <w:rStyle w:val="IndexLink"/>
                <w:rtl w:val="true"/>
              </w:rPr>
              <w:tab/>
            </w:r>
            <w:r>
              <w:rPr>
                <w:rStyle w:val="IndexLink"/>
              </w:rPr>
              <w:t>384</w:t>
            </w:r>
          </w:hyperlink>
        </w:p>
        <w:p>
          <w:pPr>
            <w:pStyle w:val="Contents3"/>
            <w:tabs>
              <w:tab w:val="clear" w:pos="8459"/>
              <w:tab w:val="right" w:pos="9026" w:leader="dot"/>
            </w:tabs>
            <w:rPr/>
          </w:pPr>
          <w:hyperlink w:anchor="__RefHeading___Toc5885033_2870459653">
            <w:r>
              <w:rPr>
                <w:webHidden/>
                <w:rStyle w:val="IndexLink"/>
                <w:rtl w:val="true"/>
              </w:rPr>
              <w:t>طِينُ نيل مِصر</w:t>
            </w:r>
            <w:r>
              <w:rPr>
                <w:rStyle w:val="IndexLink"/>
                <w:rtl w:val="true"/>
              </w:rPr>
              <w:tab/>
            </w:r>
            <w:r>
              <w:rPr>
                <w:rStyle w:val="IndexLink"/>
              </w:rPr>
              <w:t>385</w:t>
            </w:r>
          </w:hyperlink>
        </w:p>
        <w:p>
          <w:pPr>
            <w:pStyle w:val="Contents3"/>
            <w:tabs>
              <w:tab w:val="clear" w:pos="8459"/>
              <w:tab w:val="right" w:pos="9026" w:leader="dot"/>
            </w:tabs>
            <w:rPr/>
          </w:pPr>
          <w:hyperlink w:anchor="__RefHeading___Toc5885035_2870459653">
            <w:r>
              <w:rPr>
                <w:webHidden/>
                <w:rStyle w:val="IndexLink"/>
                <w:rtl w:val="true"/>
              </w:rPr>
              <w:t>الغدد والجذام</w:t>
            </w:r>
            <w:r>
              <w:rPr>
                <w:rStyle w:val="IndexLink"/>
                <w:rtl w:val="true"/>
              </w:rPr>
              <w:tab/>
            </w:r>
            <w:r>
              <w:rPr>
                <w:rStyle w:val="IndexLink"/>
              </w:rPr>
              <w:t>385</w:t>
            </w:r>
          </w:hyperlink>
        </w:p>
        <w:p>
          <w:pPr>
            <w:pStyle w:val="Contents4"/>
            <w:tabs>
              <w:tab w:val="clear" w:pos="8176"/>
              <w:tab w:val="right" w:pos="9026" w:leader="dot"/>
            </w:tabs>
            <w:rPr/>
          </w:pPr>
          <w:hyperlink w:anchor="__RefHeading___Toc5885037_2870459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885039_2870459653">
            <w:r>
              <w:rPr>
                <w:webHidden/>
                <w:rStyle w:val="IndexLink"/>
                <w:rtl w:val="true"/>
              </w:rPr>
              <w:t>مرض الجذام</w:t>
            </w:r>
            <w:r>
              <w:rPr>
                <w:rStyle w:val="IndexLink"/>
                <w:rtl w:val="true"/>
              </w:rPr>
              <w:tab/>
            </w:r>
            <w:r>
              <w:rPr>
                <w:rStyle w:val="IndexLink"/>
              </w:rPr>
              <w:t>386</w:t>
            </w:r>
          </w:hyperlink>
        </w:p>
        <w:p>
          <w:pPr>
            <w:pStyle w:val="Contents3"/>
            <w:tabs>
              <w:tab w:val="clear" w:pos="8459"/>
              <w:tab w:val="right" w:pos="9026" w:leader="dot"/>
            </w:tabs>
            <w:rPr/>
          </w:pPr>
          <w:hyperlink w:anchor="__RefHeading___Toc5885041_2870459653">
            <w:r>
              <w:rPr>
                <w:webHidden/>
                <w:rStyle w:val="IndexLink"/>
                <w:rtl w:val="true"/>
              </w:rPr>
              <w:t>ملاذُ الدنيا</w:t>
            </w:r>
            <w:r>
              <w:rPr>
                <w:rStyle w:val="IndexLink"/>
                <w:rtl w:val="true"/>
              </w:rPr>
              <w:tab/>
            </w:r>
            <w:r>
              <w:rPr>
                <w:rStyle w:val="IndexLink"/>
              </w:rPr>
              <w:t>386</w:t>
            </w:r>
          </w:hyperlink>
        </w:p>
        <w:p>
          <w:pPr>
            <w:pStyle w:val="Contents2"/>
            <w:tabs>
              <w:tab w:val="clear" w:pos="8743"/>
              <w:tab w:val="right" w:pos="9026" w:leader="dot"/>
            </w:tabs>
            <w:rPr/>
          </w:pPr>
          <w:hyperlink w:anchor="__RefHeading___Toc5885043_2870459653">
            <w:r>
              <w:rPr>
                <w:webHidden/>
                <w:rStyle w:val="IndexLink"/>
                <w:rtl w:val="true"/>
              </w:rPr>
              <w:t>ملحق</w:t>
            </w:r>
            <w:r>
              <w:rPr>
                <w:rStyle w:val="IndexLink"/>
              </w:rPr>
              <w:t>1</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علیه السلام</w:t>
            </w:r>
            <w:r>
              <w:rPr>
                <w:rStyle w:val="IndexLink"/>
                <w:rtl w:val="true"/>
              </w:rPr>
              <w:t>)</w:t>
            </w:r>
            <w:r>
              <w:rPr>
                <w:rStyle w:val="IndexLink"/>
                <w:rtl w:val="true"/>
              </w:rPr>
              <w:t xml:space="preserve">والعلم الحديث </w:t>
            </w:r>
            <w:r>
              <w:rPr>
                <w:rStyle w:val="IndexLink"/>
                <w:rtl w:val="true"/>
              </w:rPr>
              <w:t>)</w:t>
              <w:tab/>
            </w:r>
            <w:r>
              <w:rPr>
                <w:rStyle w:val="IndexLink"/>
              </w:rPr>
              <w:t>387</w:t>
            </w:r>
          </w:hyperlink>
        </w:p>
        <w:p>
          <w:pPr>
            <w:pStyle w:val="Contents3"/>
            <w:tabs>
              <w:tab w:val="clear" w:pos="8459"/>
              <w:tab w:val="right" w:pos="9026" w:leader="dot"/>
            </w:tabs>
            <w:rPr/>
          </w:pPr>
          <w:hyperlink w:anchor="__RefHeading___Toc5885045_2870459653">
            <w:r>
              <w:rPr>
                <w:webHidden/>
                <w:rStyle w:val="IndexLink"/>
                <w:rtl w:val="true"/>
              </w:rPr>
              <w:t xml:space="preserve">الإمام علي </w:t>
            </w:r>
            <w:r>
              <w:rPr>
                <w:rStyle w:val="IndexLink"/>
                <w:rtl w:val="true"/>
              </w:rPr>
              <w:t>(</w:t>
            </w:r>
            <w:r>
              <w:rPr>
                <w:rStyle w:val="IndexLink"/>
                <w:rtl w:val="true"/>
              </w:rPr>
              <w:t>علیه السلام</w:t>
            </w:r>
            <w:r>
              <w:rPr>
                <w:rStyle w:val="IndexLink"/>
                <w:rtl w:val="true"/>
              </w:rPr>
              <w:t>)</w:t>
            </w:r>
            <w:r>
              <w:rPr>
                <w:rStyle w:val="IndexLink"/>
                <w:rtl w:val="true"/>
              </w:rPr>
              <w:t>والعلم الحديث</w:t>
            </w:r>
            <w:r>
              <w:rPr>
                <w:rStyle w:val="IndexLink"/>
                <w:rtl w:val="true"/>
              </w:rPr>
              <w:tab/>
            </w:r>
            <w:r>
              <w:rPr>
                <w:rStyle w:val="IndexLink"/>
              </w:rPr>
              <w:t>387</w:t>
            </w:r>
          </w:hyperlink>
        </w:p>
        <w:p>
          <w:pPr>
            <w:pStyle w:val="Contents3"/>
            <w:tabs>
              <w:tab w:val="clear" w:pos="8459"/>
              <w:tab w:val="right" w:pos="9026" w:leader="dot"/>
            </w:tabs>
            <w:rPr/>
          </w:pPr>
          <w:hyperlink w:anchor="__RefHeading___Toc5885047_2870459653">
            <w:r>
              <w:rPr>
                <w:webHidden/>
                <w:rStyle w:val="IndexLink"/>
                <w:rtl w:val="true"/>
              </w:rPr>
              <w:t>الأرض</w:t>
            </w:r>
            <w:r>
              <w:rPr>
                <w:rStyle w:val="IndexLink"/>
                <w:rtl w:val="true"/>
              </w:rPr>
              <w:tab/>
            </w:r>
            <w:r>
              <w:rPr>
                <w:rStyle w:val="IndexLink"/>
              </w:rPr>
              <w:t>390</w:t>
            </w:r>
          </w:hyperlink>
        </w:p>
        <w:p>
          <w:pPr>
            <w:pStyle w:val="Contents3"/>
            <w:tabs>
              <w:tab w:val="clear" w:pos="8459"/>
              <w:tab w:val="right" w:pos="9026" w:leader="dot"/>
            </w:tabs>
            <w:rPr/>
          </w:pPr>
          <w:hyperlink w:anchor="__RefHeading___Toc5885049_2870459653">
            <w:r>
              <w:rPr>
                <w:webHidden/>
                <w:rStyle w:val="IndexLink"/>
                <w:rtl w:val="true"/>
              </w:rPr>
              <w:t>حركة الأرض</w:t>
            </w:r>
            <w:r>
              <w:rPr>
                <w:rStyle w:val="IndexLink"/>
                <w:rtl w:val="true"/>
              </w:rPr>
              <w:tab/>
            </w:r>
            <w:r>
              <w:rPr>
                <w:rStyle w:val="IndexLink"/>
              </w:rPr>
              <w:t>392</w:t>
            </w:r>
          </w:hyperlink>
        </w:p>
        <w:p>
          <w:pPr>
            <w:pStyle w:val="Contents3"/>
            <w:tabs>
              <w:tab w:val="clear" w:pos="8459"/>
              <w:tab w:val="right" w:pos="9026" w:leader="dot"/>
            </w:tabs>
            <w:rPr/>
          </w:pPr>
          <w:hyperlink w:anchor="__RefHeading___Toc5885051_2870459653">
            <w:r>
              <w:rPr>
                <w:webHidden/>
                <w:rStyle w:val="IndexLink"/>
                <w:rtl w:val="true"/>
              </w:rPr>
              <w:t>الشمس</w:t>
            </w:r>
            <w:r>
              <w:rPr>
                <w:rStyle w:val="IndexLink"/>
                <w:rtl w:val="true"/>
              </w:rPr>
              <w:tab/>
            </w:r>
            <w:r>
              <w:rPr>
                <w:rStyle w:val="IndexLink"/>
              </w:rPr>
              <w:t>393</w:t>
            </w:r>
          </w:hyperlink>
        </w:p>
        <w:p>
          <w:pPr>
            <w:pStyle w:val="Contents3"/>
            <w:tabs>
              <w:tab w:val="clear" w:pos="8459"/>
              <w:tab w:val="right" w:pos="9026" w:leader="dot"/>
            </w:tabs>
            <w:rPr/>
          </w:pPr>
          <w:hyperlink w:anchor="__RefHeading___Toc5885053_2870459653">
            <w:r>
              <w:rPr>
                <w:webHidden/>
                <w:rStyle w:val="IndexLink"/>
                <w:rtl w:val="true"/>
              </w:rPr>
              <w:t>وزن النور والظلمة والهواء</w:t>
            </w:r>
            <w:r>
              <w:rPr>
                <w:rStyle w:val="IndexLink"/>
                <w:rtl w:val="true"/>
              </w:rPr>
              <w:tab/>
            </w:r>
            <w:r>
              <w:rPr>
                <w:rStyle w:val="IndexLink"/>
              </w:rPr>
              <w:t>395</w:t>
            </w:r>
          </w:hyperlink>
        </w:p>
        <w:p>
          <w:pPr>
            <w:pStyle w:val="Contents3"/>
            <w:tabs>
              <w:tab w:val="clear" w:pos="8459"/>
              <w:tab w:val="right" w:pos="9026" w:leader="dot"/>
            </w:tabs>
            <w:rPr/>
          </w:pPr>
          <w:hyperlink w:anchor="__RefHeading___Toc5885055_2870459653">
            <w:r>
              <w:rPr>
                <w:webHidden/>
                <w:rStyle w:val="IndexLink"/>
                <w:rtl w:val="true"/>
              </w:rPr>
              <w:t>الرياح والأمطار</w:t>
            </w:r>
            <w:r>
              <w:rPr>
                <w:rStyle w:val="IndexLink"/>
                <w:rtl w:val="true"/>
              </w:rPr>
              <w:tab/>
            </w:r>
            <w:r>
              <w:rPr>
                <w:rStyle w:val="IndexLink"/>
              </w:rPr>
              <w:t>396</w:t>
            </w:r>
          </w:hyperlink>
        </w:p>
        <w:p>
          <w:pPr>
            <w:pStyle w:val="Contents3"/>
            <w:tabs>
              <w:tab w:val="clear" w:pos="8459"/>
              <w:tab w:val="right" w:pos="9026" w:leader="dot"/>
            </w:tabs>
            <w:rPr/>
          </w:pPr>
          <w:hyperlink w:anchor="__RefHeading___Toc5885057_2870459653">
            <w:r>
              <w:rPr>
                <w:webHidden/>
                <w:rStyle w:val="IndexLink"/>
                <w:rtl w:val="true"/>
              </w:rPr>
              <w:t>الإنسان</w:t>
            </w:r>
            <w:r>
              <w:rPr>
                <w:rStyle w:val="IndexLink"/>
                <w:rtl w:val="true"/>
              </w:rPr>
              <w:tab/>
            </w:r>
            <w:r>
              <w:rPr>
                <w:rStyle w:val="IndexLink"/>
              </w:rPr>
              <w:t>396</w:t>
            </w:r>
          </w:hyperlink>
        </w:p>
        <w:p>
          <w:pPr>
            <w:pStyle w:val="Contents3"/>
            <w:tabs>
              <w:tab w:val="clear" w:pos="8459"/>
              <w:tab w:val="right" w:pos="9026" w:leader="dot"/>
            </w:tabs>
            <w:rPr/>
          </w:pPr>
          <w:hyperlink w:anchor="__RefHeading___Toc5885059_2870459653">
            <w:r>
              <w:rPr>
                <w:webHidden/>
                <w:rStyle w:val="IndexLink"/>
                <w:rtl w:val="true"/>
              </w:rPr>
              <w:t>في الطب</w:t>
            </w:r>
            <w:r>
              <w:rPr>
                <w:rStyle w:val="IndexLink"/>
                <w:rtl w:val="true"/>
              </w:rPr>
              <w:tab/>
            </w:r>
            <w:r>
              <w:rPr>
                <w:rStyle w:val="IndexLink"/>
              </w:rPr>
              <w:t>398</w:t>
            </w:r>
          </w:hyperlink>
        </w:p>
        <w:p>
          <w:pPr>
            <w:pStyle w:val="Contents3"/>
            <w:tabs>
              <w:tab w:val="clear" w:pos="8459"/>
              <w:tab w:val="right" w:pos="9026" w:leader="dot"/>
            </w:tabs>
            <w:rPr/>
          </w:pPr>
          <w:hyperlink w:anchor="__RefHeading___Toc5885061_2870459653">
            <w:r>
              <w:rPr>
                <w:webHidden/>
                <w:rStyle w:val="IndexLink"/>
                <w:rtl w:val="true"/>
              </w:rPr>
              <w:t>في الرياضيات</w:t>
            </w:r>
            <w:r>
              <w:rPr>
                <w:rStyle w:val="IndexLink"/>
                <w:rtl w:val="true"/>
              </w:rPr>
              <w:tab/>
            </w:r>
            <w:r>
              <w:rPr>
                <w:rStyle w:val="IndexLink"/>
              </w:rPr>
              <w:t>402</w:t>
            </w:r>
          </w:hyperlink>
        </w:p>
        <w:p>
          <w:pPr>
            <w:pStyle w:val="Contents3"/>
            <w:tabs>
              <w:tab w:val="clear" w:pos="8459"/>
              <w:tab w:val="right" w:pos="9026" w:leader="dot"/>
            </w:tabs>
            <w:rPr/>
          </w:pPr>
          <w:hyperlink w:anchor="__RefHeading___Toc5885063_2870459653">
            <w:r>
              <w:rPr>
                <w:webHidden/>
                <w:rStyle w:val="IndexLink"/>
                <w:rtl w:val="true"/>
              </w:rPr>
              <w:t>في الكيمياء</w:t>
            </w:r>
            <w:r>
              <w:rPr>
                <w:rStyle w:val="IndexLink"/>
                <w:rtl w:val="true"/>
              </w:rPr>
              <w:tab/>
            </w:r>
            <w:r>
              <w:rPr>
                <w:rStyle w:val="IndexLink"/>
              </w:rPr>
              <w:t>404</w:t>
            </w:r>
          </w:hyperlink>
        </w:p>
        <w:p>
          <w:pPr>
            <w:pStyle w:val="Contents3"/>
            <w:tabs>
              <w:tab w:val="clear" w:pos="8459"/>
              <w:tab w:val="right" w:pos="9026" w:leader="dot"/>
            </w:tabs>
            <w:rPr/>
          </w:pPr>
          <w:hyperlink w:anchor="__RefHeading___Toc5885065_2870459653">
            <w:r>
              <w:rPr>
                <w:webHidden/>
                <w:rStyle w:val="IndexLink"/>
                <w:rtl w:val="true"/>
              </w:rPr>
              <w:t>في النحو</w:t>
            </w:r>
            <w:r>
              <w:rPr>
                <w:rStyle w:val="IndexLink"/>
                <w:rtl w:val="true"/>
              </w:rPr>
              <w:tab/>
            </w:r>
            <w:r>
              <w:rPr>
                <w:rStyle w:val="IndexLink"/>
              </w:rPr>
              <w:t>405</w:t>
            </w:r>
          </w:hyperlink>
        </w:p>
        <w:p>
          <w:pPr>
            <w:pStyle w:val="Contents3"/>
            <w:tabs>
              <w:tab w:val="clear" w:pos="8459"/>
              <w:tab w:val="right" w:pos="9026" w:leader="dot"/>
            </w:tabs>
            <w:rPr/>
          </w:pPr>
          <w:hyperlink w:anchor="__RefHeading___Toc5885067_2870459653">
            <w:r>
              <w:rPr>
                <w:webHidden/>
                <w:rStyle w:val="IndexLink"/>
                <w:rtl w:val="true"/>
              </w:rPr>
              <w:t>في الاخلاق</w:t>
            </w:r>
            <w:r>
              <w:rPr>
                <w:rStyle w:val="IndexLink"/>
                <w:rtl w:val="true"/>
              </w:rPr>
              <w:tab/>
            </w:r>
            <w:r>
              <w:rPr>
                <w:rStyle w:val="IndexLink"/>
              </w:rPr>
              <w:t>405</w:t>
            </w:r>
          </w:hyperlink>
        </w:p>
        <w:p>
          <w:pPr>
            <w:pStyle w:val="Contents3"/>
            <w:tabs>
              <w:tab w:val="clear" w:pos="8459"/>
              <w:tab w:val="right" w:pos="9026" w:leader="dot"/>
            </w:tabs>
            <w:rPr/>
          </w:pPr>
          <w:hyperlink w:anchor="__RefHeading___Toc5885069_2870459653">
            <w:r>
              <w:rPr>
                <w:webHidden/>
                <w:rStyle w:val="IndexLink"/>
                <w:rtl w:val="true"/>
              </w:rPr>
              <w:t>في العلم والعلماء</w:t>
            </w:r>
            <w:r>
              <w:rPr>
                <w:rStyle w:val="IndexLink"/>
                <w:rtl w:val="true"/>
              </w:rPr>
              <w:tab/>
            </w:r>
            <w:r>
              <w:rPr>
                <w:rStyle w:val="IndexLink"/>
              </w:rPr>
              <w:t>406</w:t>
            </w:r>
          </w:hyperlink>
        </w:p>
        <w:p>
          <w:pPr>
            <w:pStyle w:val="Contents2"/>
            <w:tabs>
              <w:tab w:val="clear" w:pos="8743"/>
              <w:tab w:val="right" w:pos="9026" w:leader="dot"/>
            </w:tabs>
            <w:rPr/>
          </w:pPr>
          <w:hyperlink w:anchor="__RefHeading___Toc5885071_2870459653">
            <w:r>
              <w:rPr>
                <w:webHidden/>
                <w:rStyle w:val="IndexLink"/>
                <w:rtl w:val="true"/>
              </w:rPr>
              <w:t>ملحق</w:t>
            </w:r>
            <w:r>
              <w:rPr>
                <w:rStyle w:val="IndexLink"/>
              </w:rPr>
              <w:t>2</w:t>
            </w:r>
            <w:r>
              <w:rPr>
                <w:rStyle w:val="IndexLink"/>
                <w:rtl w:val="true"/>
              </w:rPr>
              <w:t xml:space="preserve"> -</w:t>
            </w:r>
            <w:r>
              <w:rPr>
                <w:rStyle w:val="IndexLink"/>
                <w:rtl w:val="true"/>
              </w:rPr>
              <w:t>التقويم العلاجي للأغذية</w:t>
            </w:r>
            <w:r>
              <w:rPr>
                <w:rStyle w:val="IndexLink"/>
                <w:rtl w:val="true"/>
              </w:rPr>
              <w:tab/>
            </w:r>
            <w:r>
              <w:rPr>
                <w:rStyle w:val="IndexLink"/>
              </w:rPr>
              <w:t>407</w:t>
            </w:r>
          </w:hyperlink>
        </w:p>
        <w:p>
          <w:pPr>
            <w:pStyle w:val="Contents3"/>
            <w:tabs>
              <w:tab w:val="clear" w:pos="8459"/>
              <w:tab w:val="right" w:pos="9026" w:leader="dot"/>
            </w:tabs>
            <w:rPr/>
          </w:pPr>
          <w:hyperlink w:anchor="__RefHeading___Toc5885073_2870459653">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5885075_2870459653">
            <w:r>
              <w:rPr>
                <w:webHidden/>
                <w:rStyle w:val="IndexLink"/>
                <w:rtl w:val="true"/>
              </w:rPr>
              <w:t>التقويم العلاجي للأغذية</w:t>
            </w:r>
            <w:r>
              <w:rPr>
                <w:rStyle w:val="IndexLink"/>
                <w:rtl w:val="true"/>
              </w:rPr>
              <w:tab/>
            </w:r>
            <w:r>
              <w:rPr>
                <w:rStyle w:val="IndexLink"/>
              </w:rPr>
              <w:t>409</w:t>
            </w:r>
          </w:hyperlink>
        </w:p>
        <w:p>
          <w:pPr>
            <w:pStyle w:val="Contents4"/>
            <w:tabs>
              <w:tab w:val="clear" w:pos="8176"/>
              <w:tab w:val="right" w:pos="9026" w:leader="dot"/>
            </w:tabs>
            <w:rPr/>
          </w:pPr>
          <w:hyperlink w:anchor="__RefHeading___Toc5885077_2870459653">
            <w:r>
              <w:rPr>
                <w:webHidden/>
                <w:rStyle w:val="IndexLink"/>
                <w:rtl w:val="true"/>
              </w:rPr>
              <w:t>الفواكه</w:t>
            </w:r>
            <w:r>
              <w:rPr>
                <w:rStyle w:val="IndexLink"/>
                <w:rtl w:val="true"/>
              </w:rPr>
              <w:tab/>
            </w:r>
            <w:r>
              <w:rPr>
                <w:rStyle w:val="IndexLink"/>
              </w:rPr>
              <w:t>409</w:t>
            </w:r>
          </w:hyperlink>
        </w:p>
        <w:p>
          <w:pPr>
            <w:pStyle w:val="Contents4"/>
            <w:tabs>
              <w:tab w:val="clear" w:pos="8176"/>
              <w:tab w:val="right" w:pos="9026" w:leader="dot"/>
            </w:tabs>
            <w:rPr/>
          </w:pPr>
          <w:hyperlink w:anchor="__RefHeading___Toc5885079_2870459653">
            <w:r>
              <w:rPr>
                <w:webHidden/>
                <w:rStyle w:val="IndexLink"/>
                <w:rtl w:val="true"/>
              </w:rPr>
              <w:t>الخضروات</w:t>
            </w:r>
            <w:r>
              <w:rPr>
                <w:rStyle w:val="IndexLink"/>
                <w:rtl w:val="true"/>
              </w:rPr>
              <w:tab/>
            </w:r>
            <w:r>
              <w:rPr>
                <w:rStyle w:val="IndexLink"/>
              </w:rPr>
              <w:t>414</w:t>
            </w:r>
          </w:hyperlink>
        </w:p>
        <w:p>
          <w:pPr>
            <w:pStyle w:val="Contents4"/>
            <w:tabs>
              <w:tab w:val="clear" w:pos="8176"/>
              <w:tab w:val="right" w:pos="9026" w:leader="dot"/>
            </w:tabs>
            <w:rPr/>
          </w:pPr>
          <w:hyperlink w:anchor="__RefHeading___Toc5885081_2870459653">
            <w:r>
              <w:rPr>
                <w:webHidden/>
                <w:rStyle w:val="IndexLink"/>
                <w:rtl w:val="true"/>
              </w:rPr>
              <w:t>الفول السوداني</w:t>
            </w:r>
            <w:r>
              <w:rPr>
                <w:rStyle w:val="IndexLink"/>
                <w:rtl w:val="true"/>
              </w:rPr>
              <w:tab/>
            </w:r>
            <w:r>
              <w:rPr>
                <w:rStyle w:val="IndexLink"/>
              </w:rPr>
              <w:t>421</w:t>
            </w:r>
          </w:hyperlink>
        </w:p>
        <w:p>
          <w:pPr>
            <w:pStyle w:val="Contents4"/>
            <w:tabs>
              <w:tab w:val="clear" w:pos="8176"/>
              <w:tab w:val="right" w:pos="9026" w:leader="dot"/>
            </w:tabs>
            <w:rPr/>
          </w:pPr>
          <w:hyperlink w:anchor="__RefHeading___Toc5885083_2870459653">
            <w:r>
              <w:rPr>
                <w:webHidden/>
                <w:rStyle w:val="IndexLink"/>
                <w:rtl w:val="true"/>
              </w:rPr>
              <w:t>فول الصويا</w:t>
            </w:r>
            <w:r>
              <w:rPr>
                <w:rStyle w:val="IndexLink"/>
                <w:rtl w:val="true"/>
              </w:rPr>
              <w:tab/>
            </w:r>
            <w:r>
              <w:rPr>
                <w:rStyle w:val="IndexLink"/>
              </w:rPr>
              <w:t>421</w:t>
            </w:r>
          </w:hyperlink>
        </w:p>
        <w:p>
          <w:pPr>
            <w:pStyle w:val="Contents4"/>
            <w:tabs>
              <w:tab w:val="clear" w:pos="8176"/>
              <w:tab w:val="right" w:pos="9026" w:leader="dot"/>
            </w:tabs>
            <w:rPr/>
          </w:pPr>
          <w:hyperlink w:anchor="__RefHeading___Toc5885085_2870459653">
            <w:r>
              <w:rPr>
                <w:webHidden/>
                <w:rStyle w:val="IndexLink"/>
                <w:rtl w:val="true"/>
              </w:rPr>
              <w:t>الشاي والقهوة</w:t>
            </w:r>
            <w:r>
              <w:rPr>
                <w:rStyle w:val="IndexLink"/>
                <w:rtl w:val="true"/>
              </w:rPr>
              <w:tab/>
            </w:r>
            <w:r>
              <w:rPr>
                <w:rStyle w:val="IndexLink"/>
              </w:rPr>
              <w:t>421</w:t>
            </w:r>
          </w:hyperlink>
        </w:p>
        <w:p>
          <w:pPr>
            <w:pStyle w:val="Contents4"/>
            <w:tabs>
              <w:tab w:val="clear" w:pos="8176"/>
              <w:tab w:val="right" w:pos="9026" w:leader="dot"/>
            </w:tabs>
            <w:rPr/>
          </w:pPr>
          <w:hyperlink w:anchor="__RefHeading___Toc5885087_2870459653">
            <w:r>
              <w:rPr>
                <w:webHidden/>
                <w:rStyle w:val="IndexLink"/>
                <w:rtl w:val="true"/>
              </w:rPr>
              <w:t>اللحم</w:t>
            </w:r>
            <w:r>
              <w:rPr>
                <w:rStyle w:val="IndexLink"/>
                <w:rtl w:val="true"/>
              </w:rPr>
              <w:tab/>
            </w:r>
            <w:r>
              <w:rPr>
                <w:rStyle w:val="IndexLink"/>
              </w:rPr>
              <w:t>422</w:t>
            </w:r>
          </w:hyperlink>
        </w:p>
        <w:p>
          <w:pPr>
            <w:pStyle w:val="Contents4"/>
            <w:tabs>
              <w:tab w:val="clear" w:pos="8176"/>
              <w:tab w:val="right" w:pos="9026" w:leader="dot"/>
            </w:tabs>
            <w:rPr/>
          </w:pPr>
          <w:hyperlink w:anchor="__RefHeading___Toc5885089_2870459653">
            <w:r>
              <w:rPr>
                <w:webHidden/>
                <w:rStyle w:val="IndexLink"/>
                <w:rtl w:val="true"/>
              </w:rPr>
              <w:t>الكبد</w:t>
            </w:r>
            <w:r>
              <w:rPr>
                <w:rStyle w:val="IndexLink"/>
                <w:rtl w:val="true"/>
              </w:rPr>
              <w:tab/>
            </w:r>
            <w:r>
              <w:rPr>
                <w:rStyle w:val="IndexLink"/>
              </w:rPr>
              <w:t>423</w:t>
            </w:r>
          </w:hyperlink>
        </w:p>
        <w:p>
          <w:pPr>
            <w:pStyle w:val="Contents4"/>
            <w:tabs>
              <w:tab w:val="clear" w:pos="8176"/>
              <w:tab w:val="right" w:pos="9026" w:leader="dot"/>
            </w:tabs>
            <w:rPr/>
          </w:pPr>
          <w:hyperlink w:anchor="__RefHeading___Toc5885091_2870459653">
            <w:r>
              <w:rPr>
                <w:webHidden/>
                <w:rStyle w:val="IndexLink"/>
                <w:rtl w:val="true"/>
              </w:rPr>
              <w:t>البيض</w:t>
            </w:r>
            <w:r>
              <w:rPr>
                <w:rStyle w:val="IndexLink"/>
                <w:rtl w:val="true"/>
              </w:rPr>
              <w:tab/>
            </w:r>
            <w:r>
              <w:rPr>
                <w:rStyle w:val="IndexLink"/>
              </w:rPr>
              <w:t>424</w:t>
            </w:r>
          </w:hyperlink>
        </w:p>
        <w:p>
          <w:pPr>
            <w:pStyle w:val="Contents4"/>
            <w:tabs>
              <w:tab w:val="clear" w:pos="8176"/>
              <w:tab w:val="right" w:pos="9026" w:leader="dot"/>
            </w:tabs>
            <w:rPr/>
          </w:pPr>
          <w:hyperlink w:anchor="__RefHeading___Toc5885093_2870459653">
            <w:r>
              <w:rPr>
                <w:webHidden/>
                <w:rStyle w:val="IndexLink"/>
                <w:rtl w:val="true"/>
              </w:rPr>
              <w:t>الحليب</w:t>
            </w:r>
            <w:r>
              <w:rPr>
                <w:rStyle w:val="IndexLink"/>
                <w:rtl w:val="true"/>
              </w:rPr>
              <w:tab/>
            </w:r>
            <w:r>
              <w:rPr>
                <w:rStyle w:val="IndexLink"/>
              </w:rPr>
              <w:t>424</w:t>
            </w:r>
          </w:hyperlink>
        </w:p>
        <w:p>
          <w:pPr>
            <w:pStyle w:val="Contents4"/>
            <w:tabs>
              <w:tab w:val="clear" w:pos="8176"/>
              <w:tab w:val="right" w:pos="9026" w:leader="dot"/>
            </w:tabs>
            <w:rPr/>
          </w:pPr>
          <w:hyperlink w:anchor="__RefHeading___Toc5885095_2870459653">
            <w:r>
              <w:rPr>
                <w:webHidden/>
                <w:rStyle w:val="IndexLink"/>
                <w:rtl w:val="true"/>
              </w:rPr>
              <w:t>استخدام الحليب في العلاج</w:t>
            </w:r>
            <w:r>
              <w:rPr>
                <w:rStyle w:val="IndexLink"/>
                <w:rtl w:val="true"/>
              </w:rPr>
              <w:tab/>
            </w:r>
            <w:r>
              <w:rPr>
                <w:rStyle w:val="IndexLink"/>
              </w:rPr>
              <w:t>425</w:t>
            </w:r>
          </w:hyperlink>
        </w:p>
        <w:p>
          <w:pPr>
            <w:pStyle w:val="Contents2"/>
            <w:tabs>
              <w:tab w:val="clear" w:pos="8743"/>
              <w:tab w:val="right" w:pos="9026" w:leader="dot"/>
            </w:tabs>
            <w:rPr/>
          </w:pPr>
          <w:hyperlink w:anchor="__RefHeading___Toc5885097_2870459653">
            <w:r>
              <w:rPr>
                <w:webHidden/>
                <w:rStyle w:val="IndexLink"/>
                <w:rtl w:val="true"/>
              </w:rPr>
              <w:t>اهم مصادر الكتاب</w:t>
            </w:r>
            <w:r>
              <w:rPr>
                <w:rStyle w:val="IndexLink"/>
                <w:rtl w:val="true"/>
              </w:rPr>
              <w:tab/>
            </w:r>
            <w:r>
              <w:rPr>
                <w:rStyle w:val="IndexLink"/>
              </w:rPr>
              <w:t>427</w:t>
            </w:r>
          </w:hyperlink>
        </w:p>
        <w:p>
          <w:pPr>
            <w:pStyle w:val="Contents2"/>
            <w:tabs>
              <w:tab w:val="clear" w:pos="8743"/>
              <w:tab w:val="right" w:pos="9026" w:leader="dot"/>
            </w:tabs>
            <w:rPr/>
          </w:pPr>
          <w:hyperlink w:anchor="__RefHeading___Toc5885099_2870459653">
            <w:r>
              <w:rPr>
                <w:webHidden/>
                <w:rStyle w:val="IndexLink"/>
                <w:rtl w:val="true"/>
              </w:rPr>
              <w:t>الفهرس</w:t>
            </w:r>
            <w:r>
              <w:rPr>
                <w:rStyle w:val="IndexLink"/>
                <w:rtl w:val="true"/>
              </w:rPr>
              <w:tab/>
            </w:r>
            <w:r>
              <w:rPr>
                <w:rStyle w:val="IndexLink"/>
              </w:rPr>
              <w:t>431</w:t>
            </w:r>
          </w:hyperlink>
        </w:p>
        <w:p>
          <w:pPr>
            <w:pStyle w:val="Contents2"/>
            <w:tabs>
              <w:tab w:val="clear" w:pos="8743"/>
              <w:tab w:val="right" w:pos="9026" w:leader="dot"/>
            </w:tabs>
            <w:rPr/>
          </w:pPr>
          <w:hyperlink w:anchor="__RefHeading___Toc5885101_2870459653">
            <w:r>
              <w:rPr>
                <w:webHidden/>
                <w:rStyle w:val="IndexLink"/>
                <w:rtl w:val="true"/>
              </w:rPr>
              <w:t>السیرة الذاتیة للمولف</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3_63816"/>
      <w:bookmarkStart w:id="1" w:name="pg9433_63816"/>
      <w:bookmarkEnd w:id="1"/>
    </w:p>
    <w:p>
      <w:pPr>
        <w:pStyle w:val="Heading2"/>
        <w:numPr>
          <w:ilvl w:val="1"/>
          <w:numId w:val="1"/>
        </w:numPr>
        <w:rPr/>
      </w:pPr>
      <w:bookmarkStart w:id="2" w:name="pg9433_63816"/>
      <w:bookmarkStart w:id="3" w:name="__RefHeading___Toc588423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طِبُ الإمام أميرالمؤمنين</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بقلم عبد الحسين الجواهري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المجاهد</w:t>
      </w:r>
    </w:p>
    <w:p>
      <w:pPr>
        <w:pStyle w:val="BookText"/>
        <w:rPr/>
      </w:pPr>
      <w:r>
        <w:rPr>
          <w:rFonts w:ascii="Amiri" w:hAnsi="Amiri" w:eastAsia="Amiri" w:cs="Amiri"/>
          <w:color w:val="111111"/>
          <w:sz w:val="28"/>
          <w:sz w:val="28"/>
          <w:szCs w:val="28"/>
          <w:rtl w:val="true"/>
          <w:lang w:bidi="ar-SA"/>
        </w:rPr>
        <w:t>الشريف السيد أحمد شوقي الأمين</w:t>
      </w:r>
    </w:p>
    <w:p>
      <w:pPr>
        <w:pStyle w:val="BookText"/>
        <w:rPr/>
      </w:pPr>
      <w:r>
        <w:rPr>
          <w:rFonts w:ascii="Amiri" w:hAnsi="Amiri" w:eastAsia="Amiri" w:cs="Amiri"/>
          <w:color w:val="111111"/>
          <w:sz w:val="28"/>
          <w:sz w:val="28"/>
          <w:szCs w:val="28"/>
          <w:rtl w:val="true"/>
          <w:lang w:bidi="ar-SA"/>
        </w:rPr>
        <w:t xml:space="preserve">المستشار السابعه في المحكمة الشرعية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رئيس جمعية علماء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دارالمفید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مصطفایی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423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طبُ الإمام أميرالمؤمنين</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بقلم عبد الحسين الجواهري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المجاهد</w:t>
      </w:r>
    </w:p>
    <w:p>
      <w:pPr>
        <w:pStyle w:val="BookText"/>
        <w:rPr/>
      </w:pPr>
      <w:r>
        <w:rPr>
          <w:rFonts w:ascii="Amiri" w:hAnsi="Amiri" w:eastAsia="Amiri" w:cs="Amiri"/>
          <w:color w:val="111111"/>
          <w:sz w:val="28"/>
          <w:sz w:val="28"/>
          <w:szCs w:val="28"/>
          <w:rtl w:val="true"/>
          <w:lang w:bidi="ar-SA"/>
        </w:rPr>
        <w:t>الشريف السيد أحمد شوقي الأمين</w:t>
      </w:r>
    </w:p>
    <w:p>
      <w:pPr>
        <w:pStyle w:val="BookText"/>
        <w:rPr/>
      </w:pPr>
      <w:r>
        <w:rPr>
          <w:rFonts w:ascii="Amiri" w:hAnsi="Amiri" w:eastAsia="Amiri" w:cs="Amiri"/>
          <w:color w:val="111111"/>
          <w:sz w:val="28"/>
          <w:sz w:val="28"/>
          <w:szCs w:val="28"/>
          <w:rtl w:val="true"/>
          <w:lang w:bidi="ar-SA"/>
        </w:rPr>
        <w:t xml:space="preserve">المستشار السابعه في المحكمة الشرعية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رئيس جمعية علماء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دارالمفید </w:t>
      </w:r>
    </w:p>
    <w:p>
      <w:pPr>
        <w:pStyle w:val="BookText"/>
        <w:rPr/>
      </w:pPr>
      <w:r>
        <w:rPr>
          <w:rFonts w:ascii="Amiri" w:hAnsi="Amiri" w:eastAsia="Amiri" w:cs="Amiri"/>
          <w:color w:val="111111"/>
          <w:sz w:val="28"/>
          <w:sz w:val="28"/>
          <w:szCs w:val="28"/>
          <w:rtl w:val="true"/>
          <w:lang w:bidi="ar-SA"/>
        </w:rPr>
        <w:t>كافة الحقوق محفوظة و 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المفید</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eastAsia="IRNazanin" w:cs="IRNazanin"/>
          <w:color w:val="111111"/>
          <w:sz w:val="28"/>
          <w:szCs w:val="28"/>
          <w:lang w:bidi="fa-IR"/>
        </w:rPr>
        <w:t>25/304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01/272189</w:t>
      </w:r>
      <w:r>
        <w:rPr>
          <w:rFonts w:eastAsia="IRNazanin" w:cs="IRNazanin"/>
          <w:color w:val="111111"/>
          <w:sz w:val="28"/>
          <w:szCs w:val="28"/>
          <w:rtl w:val="true"/>
          <w:lang w:bidi="fa-IR"/>
        </w:rPr>
        <w:t xml:space="preserve"> </w:t>
      </w:r>
      <w:bookmarkStart w:id="7" w:name="pg9433_63820"/>
    </w:p>
    <w:p>
      <w:pPr>
        <w:pStyle w:val="Heading2"/>
        <w:numPr>
          <w:ilvl w:val="1"/>
          <w:numId w:val="1"/>
        </w:numPr>
        <w:rPr/>
      </w:pPr>
      <w:bookmarkStart w:id="8" w:name="__RefHeading___Toc5884239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ماذا تراني قائلاً في إمام نصّبته السماء، فجعلته عليّاً، ضرغاماً، هماماً، مقداماً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بيعة الغدير الذي فتح عليه ربّ السماء ببركة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يفتح له من كل باب ألف باب، فهو كنز العلوم وخزانة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وكفى علياً سمواً واقتداراً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ان تفقدوني، سلوني عن طرق السماء فأنا اخبر بها من 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لم يتفوه بها أحد غير ابي الحسن بجدارة واستحقاق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الى الشافع الأكبر والساقي الأعظم في يوم الجزاء، اهدي هذه الجهود المتواضعة، آملاً الفوز والنجاة والعفو والغفران، انه على كل شيء قدير</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33_63822"/>
      <w:bookmarkStart w:id="11" w:name="pg9433_63822"/>
      <w:bookmarkEnd w:id="11"/>
    </w:p>
    <w:p>
      <w:pPr>
        <w:pStyle w:val="Heading2"/>
        <w:numPr>
          <w:ilvl w:val="1"/>
          <w:numId w:val="1"/>
        </w:numPr>
        <w:rPr/>
      </w:pPr>
      <w:bookmarkStart w:id="12" w:name="pg9433_63822"/>
      <w:bookmarkStart w:id="13" w:name="__RefHeading___Toc5884241_2870459653"/>
      <w:bookmarkStart w:id="14" w:name="_Toc4"/>
      <w:bookmarkEnd w:id="12"/>
      <w:bookmarkEnd w:id="13"/>
      <w:r>
        <w:rPr>
          <w:rtl w:val="true"/>
        </w:rPr>
        <w:t>تقديم الكتاب</w:t>
      </w:r>
      <w:bookmarkEnd w:id="1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احمد شوقي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الشريف الوجيه السيد محمد باقر بن العلامة الكبير السيد علي محمود الحسيني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 في كنف والده في مجدل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انهى دراسة الثانوية في الكلية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هاجر الى مدينة العلم والأدب النجف الأشرف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تتلمذ على السيد محمد على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 والمنطق والشرائع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محمد تقي</w:t>
      </w:r>
    </w:p>
    <w:p>
      <w:pPr>
        <w:pStyle w:val="BookText"/>
        <w:rPr/>
      </w:pPr>
      <w:r>
        <w:rPr>
          <w:rFonts w:ascii="IRNazanin" w:hAnsi="IRNazanin" w:eastAsia="IRNazanin"/>
          <w:color w:val="111111"/>
          <w:sz w:val="28"/>
          <w:sz w:val="28"/>
          <w:szCs w:val="28"/>
          <w:rtl w:val="true"/>
          <w:lang w:bidi="fa-IR"/>
        </w:rPr>
        <w:t>تقدیم الکتاب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سيدنا ونبينا محمد و على آله الطيبين الطاهرين وأصحابه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كتاب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جمعت فيه أحاديث عن لسان سید الفصحاء وأمير البلغاء سيدنا اميرالمؤمنين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مواضيعه حول طرق و أساليب مداواة بعض الأمراض الجسدية والنفسية بواسطة الأعشاب والأزهار والأثمار، ولا يكتفي </w:t>
      </w:r>
    </w:p>
    <w:p>
      <w:pPr>
        <w:pStyle w:val="BookText"/>
        <w:rPr/>
      </w:pPr>
      <w:r>
        <w:rPr>
          <w:rFonts w:ascii="Amiri" w:hAnsi="Amiri" w:eastAsia="Amiri" w:cs="Amiri"/>
          <w:color w:val="111111"/>
          <w:sz w:val="28"/>
          <w:sz w:val="28"/>
          <w:szCs w:val="28"/>
          <w:rtl w:val="true"/>
          <w:lang w:bidi="ar-SA"/>
        </w:rPr>
        <w:t xml:space="preserve">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اللمعة والمكاسب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اسماعيل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كلية الفقه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المتفوقين فيها حيث درس على 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المهدي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تقي الايرواني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والدكتور عبد الرزاق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والدكتور حاتم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ومواد علمية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تخرج من الكلية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بحوث الخارج عند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الى لبنان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لنشاطه العلمي والثقافي والإجتماعي حيث كان الساعد الأيمن للشيخ موسى عزّالدين، وشغل منصب امين عام جمعية علماء الدين، وهدير المدراس الخاصة للجمعية، و ادّي دوراً مشهوداً وأعمالاً جبّارة</w:t>
      </w:r>
    </w:p>
    <w:p>
      <w:pPr>
        <w:pStyle w:val="BookText"/>
        <w:rPr/>
      </w:pPr>
      <w:r>
        <w:rPr>
          <w:rFonts w:ascii="Amiri" w:hAnsi="Amiri" w:eastAsia="Amiri" w:cs="Amiri"/>
          <w:color w:val="111111"/>
          <w:sz w:val="28"/>
          <w:sz w:val="28"/>
          <w:szCs w:val="28"/>
          <w:rtl w:val="true"/>
          <w:lang w:bidi="ar-SA"/>
        </w:rPr>
        <w:t xml:space="preserve">بالحديث عن الانسان بل يتعداه الى الحيوان والنبات والبيئة، ويذكر الفوائد لبعض المآكل ويحذر عن بعضها في حالات مرضية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واستطيع ان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انا بين كتاب تحتوي صفحاته على بستان حوى من الأعشاب انضرها، ومن الأزهار أعطرها ومن الأثمار ازكاها واطيبها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يصدر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معالجة الأجساد العليلة، ومداواة النفوس المضطربة، والأرواح الحائرة ؟ ليضفي عليها كلها الشفاء والإطمئنان والهدوء، ويصف لها الدواء الشافي والعلاج الكافي لتعميق الايمان وتمتين الصلة بين الانسان وربّه، وبينه وبين نفسه، و بینه و بین مجتمعه، و حسبک مما أقول أقواله، اقواله السامية وافكاره العالية الّتی جُمعت بالسفر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استدرك عليه من ملحقات، والتي حيرت البلغاء ببلاغتها وادهشت الفصحاء بفصحاتها حيث لم يدركها مفكر و لم يلحق بها فيلسوف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اعتبر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الفاتح </w:t>
      </w:r>
    </w:p>
    <w:p>
      <w:pPr>
        <w:pStyle w:val="BookText"/>
        <w:rPr/>
      </w:pPr>
      <w:r>
        <w:rPr>
          <w:rFonts w:ascii="Amiri" w:hAnsi="Amiri" w:eastAsia="Amiri" w:cs="Amiri"/>
          <w:color w:val="111111"/>
          <w:sz w:val="28"/>
          <w:sz w:val="28"/>
          <w:szCs w:val="28"/>
          <w:rtl w:val="true"/>
          <w:lang w:bidi="ar-SA"/>
        </w:rPr>
        <w:t>في ميادين العلم والثقافة والاجتماع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سلك القضاء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بإشارة خاصة من الشيخ حسين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المحاكم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فعُين قاضياً في قضاء جبيل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عام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الى قضاء بنت جبیل وبعد فترة اعيد تعينه في جبیل حتى حوادث عام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انشأ عدة مدارس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بمدارس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البذرة الأولى في بلدته مجدل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النجاح الباهر والحس بالمسؤولية افتتح مدرسة في جويا وأخرى فی السلطانية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وتوسعت نشاطات المدارس لتضم المئات من التلاميذ ومن أكثر من ثلاثين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منها لحد الآن أكثر من اربعمائة من صفوف شهادة التكميلية والشهادة الثانوية النهائية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عدة مرات للتوقيف والإعتقال المحتل الإسرائيلي مع أولاده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بهم في معتقل انصار وبناية عزمي ومدرسة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والمعبّد الأول لسبيل الشريعة تحت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وبسالته واخلاصه وفدائيته، وتضحيته، و ازاحة اولئك الطغاة من المشركين الذين وقفوا سداً منيعاً بوجه ولادة الدعوة الاسلامية وانتشارها حتى عُد فارس الاسلام بحقّ، ثم بأقواله وحكمه وفهمه العميق لجوهر الدين رسّخ دعائم الاسلام وثبّت أعمدته، تلك المآثر لا يضاهيها قول أو فعل إلا مآثر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تعلوها، وقول الله تعالى في القرآن الكريم التي ترتفع فوق الجميع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آن الأوان لنلج الى داخل الصفحات و نتنقل بين محتوياتها مستظلين بظلال عناوينها الوارفة، لتطلع علينا الفصول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النباتات الحيوانات، الاستشفاء بالدعاء، الآداب الطبية، قبس من علم النفس، علم التشريح لبدن الإنسان، المتفرقات الطبیة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يسعنا ونحن نتكلم عن هذا الكتاب و تعريفه الّا ان نشير الى الأخ فضيلة الشيخ عبد الحسين الجواهري،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الضغوطات الإسرائيلية انتقل الى بيروت حتى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يمارس النشاطات الإجتماعية السياسية، عندها عاد الى بيته المهدّم في مجدل سلم واشرف على بنائه والقيام بالخدمات العامة والمشاريع الخيرية هناك، حيث كان وقتها رجل الدين الوحيد قرب الشريط المحتل فكان زعيماً دينياً ومرشداً روحياً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مستشاراً اولاً في المحكمة الشرعية العليا في بيروت، حتى أحيل على التقاعد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تأليفاته المخطوطة والمطبوعة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الكتابة، طبع في النجف الاشرف مرتين، وقد لاقى نجاحاً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والصوم في القرآن وضع والديانات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حياة الفارابي وفلسفته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حول حياة جده العالم السيد علي محمود الأمين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الأمين في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وجيز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بذل جهداً في تبويب هذا الكتاب ومراجعة كثير من الكتب التي لها علاقة في الموضوع، اذ راجع عدة كتب من كتب الطب القديم والأحاديث الواردة عن النبی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 يكتف بذلك بل اضاف عليها آراء الطب الحديث من بطون الكتب الطبية والمجلات مما اضفى على العناوين رونقاً وزيادة فوائد تغني المطالع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فالشيخ الجواهري هو فرع تلك الشجرة العلمية الشهيرة في عالم فقه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الكتاب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يستغني عنه متعلم او عالم او مرجع، وإليه نُسبت هذه العائلة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الجواهري</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أن جعل فصوله سبعة، وضع مقدمات طبية علمية، وقد ارجع كل حديث او رأي طبي الى مصادره، وقد ركّز على العلاج النفسي ومعرفة النفس وتقسيمها، كما ركّز على المداواة بالدعاء لأنه صلة روحية بين العبد وربّه، واستبعاد الأفكار الجانبية وخلو النفس من الاشغال الدنيوية وتصفيتها وتوجيهها نحو خالقها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زَهَر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اسحاق ابراهيم الحصري القيرواني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في اوضاع لبنان والجنوب، 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بالإشتراك مع الشيخ احمد قصير، طبع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غرر الحكم ودرر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الواحد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الأديان وفلسفتها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الى قيامه بنشر العديد من المقالات الفكرية في الصحف والمجلات العراقية واللبنانية،و ينبغي التنبيه الى انه اصبح مديراً للتحرير ثم رئيساً 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الصادرة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أشباله الشرفاء الفضلاء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حسام، الدكتور السيد صالح، السيد حسين، السيد محمد، السيد مصباح، السيد محسن، السيد حسن، وأربع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بكوامنها وتوجهاتها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أحب ان اغوص في سرد العناوين ومدلولاتها، ولا في بيان الفصول و محتوياتها، ولا في مراجعهما لأن مضمون الكتاب قد تكفّل بذلك، و إنی اترك للقارىء الكريم ان يحاول قطف هذه الفوائد بنفسه ويدركها بجهده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واخيراً اشكر للمؤلف هذه الجهود وادعو له بالتوفيق والنجاح وللقارىء حسن الفائدة والإطلاع، كما نسأله جلّ شأنه ان يمن علينا وعليهم بالاجر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احمد شوقي الأمين</w:t>
      </w:r>
    </w:p>
    <w:p>
      <w:pPr>
        <w:pStyle w:val="BookText"/>
        <w:rPr/>
      </w:pPr>
      <w:r>
        <w:rPr>
          <w:rFonts w:ascii="Amiri" w:hAnsi="Amiri" w:eastAsia="Amiri" w:cs="Amiri"/>
          <w:color w:val="111111"/>
          <w:sz w:val="28"/>
          <w:sz w:val="28"/>
          <w:szCs w:val="28"/>
          <w:rtl w:val="true"/>
          <w:lang w:bidi="ar-SA"/>
        </w:rPr>
        <w:t>رئيس جمعية علماء الدين</w:t>
      </w:r>
    </w:p>
    <w:p>
      <w:pPr>
        <w:pStyle w:val="BookText"/>
        <w:rPr/>
      </w:pPr>
      <w:r>
        <w:rPr>
          <w:rFonts w:ascii="IRNazanin" w:hAnsi="IRNazanin" w:eastAsia="IRNazanin"/>
          <w:color w:val="111111"/>
          <w:sz w:val="28"/>
          <w:sz w:val="28"/>
          <w:szCs w:val="28"/>
          <w:rtl w:val="true"/>
          <w:lang w:bidi="fa-IR"/>
        </w:rPr>
        <w:t>مجدل سلم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33_63828"/>
      <w:bookmarkStart w:id="16" w:name="pg9433_63828"/>
      <w:bookmarkEnd w:id="16"/>
    </w:p>
    <w:p>
      <w:pPr>
        <w:pStyle w:val="Heading2"/>
        <w:numPr>
          <w:ilvl w:val="1"/>
          <w:numId w:val="1"/>
        </w:numPr>
        <w:rPr/>
      </w:pPr>
      <w:bookmarkStart w:id="17" w:name="pg9433_63828"/>
      <w:bookmarkStart w:id="18" w:name="__RefHeading___Toc5884243_2870459653"/>
      <w:bookmarkStart w:id="19" w:name="_Toc5"/>
      <w:bookmarkEnd w:id="17"/>
      <w:bookmarkEnd w:id="18"/>
      <w:r>
        <w:rPr>
          <w:rtl w:val="true"/>
        </w:rPr>
        <w:t>مقدمة المؤلف</w:t>
      </w:r>
      <w:bookmarkEnd w:id="19"/>
    </w:p>
    <w:p>
      <w:pPr>
        <w:pStyle w:val="BookText"/>
        <w:rPr/>
      </w:pPr>
      <w:r>
        <w:rPr>
          <w:rFonts w:ascii="IRNazanin" w:hAnsi="IRNazanin" w:eastAsia="IRNazanin"/>
          <w:color w:val="111111"/>
          <w:sz w:val="28"/>
          <w:sz w:val="28"/>
          <w:szCs w:val="28"/>
          <w:rtl w:val="true"/>
          <w:lang w:bidi="fa-IR"/>
        </w:rPr>
        <w:t>الحمد لله رب العالمين، والصلاة والسلام على نبيه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وصيه علي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الطيبين الطاهرين، واللعنة الدائمة على اعدائهم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مِنن الله عزوجل على عباده التوفيق والهداية الى سُبل المعرفة وطرق العرفان والتعلم والتدبر في آياته ومخلوقاته، وان الطب وعلومه احد المجالات التي نحن جميعاً مدعوون إلى تعلمه وكشف اسراره، والإمعان في الداء والدواء والتعرف على طرق الاستشفاء جسدياً وروحياً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اهم النصوص العلمية والطبية هو ما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قد اهتموا بمعالجة الجسد كاهتمامهم بمداواة الروح، فكانت عنايتهم في صحة الأبدان كعنايتهم في تهذيب النفوس وتطهيرها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وسنقف خلال مطالعة الكتاب على الأحاديث الشريفة العلوية وكيفية والتعرف على الداء وصف الدواء، ونرى افصاح الأحاديث عن حقائق علمية لم تتوصل اليها البشرية الا في القرن العشرين وذلك بعد ان تم اختراع المجهر وكثير من الأجهزة العلمية، وتطويرها، وهذا بنفسه دليل رد و جواب شافٍ على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يعرفون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هم اطباء أو حكماء؟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 ان مجموع الأحاديث التي وصلتنا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غنية في مجالي الطبّ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تمعنا بعض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ويجب على كل باحث التعمق والتدقيق لشرح ما وصل الينا من نصائح و ارشادات علمية، وأخلاقية وتبين المعاني بلسان علمي مبسط وسلس لكي يستفيد منه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رأينا ان نحذو حذو المؤلفين الذين سبقونا في بذل جهود جبارة، و وضع كتاب هو الأول من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اكثر من عشر سنوات، فكان ان وضعنا هذا الكتاب الذي جمعنا فيه طائفة من انفس الأخبار المروية عن افصح العرب بعد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ومقارنة الأحاديث بدراسة من الطب القديم ونظيره في العلم الحديث، مع الإغماض عن سلسلة الرواة وحذفها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للأختصار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واعطائها عدة مصادر لكي يتمكن الطالب من مراجعة امهات الكتب في عِلمي الحديث والدراية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تسنح الفرصة خلال هذه الأعوام لطبعه ونشره، لكن شاءت الأقدار ان نسكن في لبنان ويتصدى المحسن الوجيه الحاج مرتضى اعتماد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لبذل جهد مشكور في هذا الميدان، وتحمل هذا العبء مأجوراً على عمله الخالص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استميح القارىء الكريم عذراً على كل هفوة وغفلة، آملاً تطوير البحث في الطبعات القادمة، راجياً منه تعالى التوفيق والتأييد،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عباس الجواهري</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2001/11/1</w:t>
      </w:r>
      <w:r>
        <w:rPr>
          <w:rFonts w:ascii="IRNazanin" w:hAnsi="IRNazanin" w:eastAsia="IRNazanin"/>
          <w:color w:val="111111"/>
          <w:sz w:val="28"/>
          <w:sz w:val="28"/>
          <w:szCs w:val="28"/>
          <w:rtl w:val="true"/>
          <w:lang w:bidi="fa-IR"/>
        </w:rPr>
        <w:t xml:space="preserve">م </w:t>
      </w:r>
      <w:bookmarkStart w:id="20" w:name="pg9433_63830"/>
    </w:p>
    <w:p>
      <w:pPr>
        <w:pStyle w:val="Heading2"/>
        <w:numPr>
          <w:ilvl w:val="1"/>
          <w:numId w:val="1"/>
        </w:numPr>
        <w:rPr/>
      </w:pPr>
      <w:bookmarkStart w:id="21" w:name="__RefHeading___Toc5884245_2870459653"/>
      <w:bookmarkStart w:id="22" w:name="_Toc6"/>
      <w:bookmarkEnd w:id="20"/>
      <w:bookmarkEnd w:id="21"/>
      <w:r>
        <w:rPr>
          <w:rtl w:val="true"/>
        </w:rPr>
        <w:t>مقدمات علمية هامة</w:t>
      </w:r>
      <w:bookmarkEnd w:id="22"/>
    </w:p>
    <w:p>
      <w:pPr>
        <w:pStyle w:val="Heading3"/>
        <w:numPr>
          <w:ilvl w:val="2"/>
          <w:numId w:val="1"/>
        </w:numPr>
        <w:rPr/>
      </w:pPr>
      <w:bookmarkStart w:id="23" w:name="__RefHeading___Toc5884247_2870459653"/>
      <w:bookmarkStart w:id="24" w:name="_Toc7"/>
      <w:bookmarkEnd w:id="23"/>
      <w:r>
        <w:rPr>
          <w:rtl w:val="true"/>
        </w:rPr>
        <w:t>اشارة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الطب اسلامياً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والطب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الطب القديم والحديث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أسس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الأكل والشرب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إدراك الغذاء عند الشيخ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الغذاء الكامل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جدول الفيتامينات الرئيسية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آداب الصوم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433_63832"/>
      <w:bookmarkStart w:id="26" w:name="pg9433_63832"/>
      <w:bookmarkEnd w:id="26"/>
    </w:p>
    <w:p>
      <w:pPr>
        <w:pStyle w:val="Heading3"/>
        <w:numPr>
          <w:ilvl w:val="2"/>
          <w:numId w:val="1"/>
        </w:numPr>
        <w:rPr/>
      </w:pPr>
      <w:bookmarkStart w:id="27" w:name="pg9433_63832"/>
      <w:bookmarkStart w:id="28" w:name="__RefHeading___Toc5884249_2870459653"/>
      <w:bookmarkStart w:id="29" w:name="_Toc8"/>
      <w:bookmarkEnd w:id="27"/>
      <w:bookmarkEnd w:id="28"/>
      <w:r>
        <w:rPr>
          <w:rtl w:val="true"/>
        </w:rPr>
        <w:t>أهمية الطب إسلامياً</w:t>
      </w:r>
      <w:bookmarkEnd w:id="2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الأديان، وعلم الأبدان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للأديان، والطب للأبدان، والنحو للسان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الطب في أول نظرة يبدو انه مسؤولية انسانية واخلاقية، و حينما جاء الإسلام شجّع على تعلمه و ممارسته، وحَثّ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خلفائه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هذا العلم وبينوا ثواب خدمة الإنسانية عبر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بالإضافة الى انه امر اخلاقي وانساني، فهو امر ديني وعقائدي، قد يصل وجوب تعلمه وممارسته الى حد الوجوب الكفائي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يكفي للتدليل على الأهمية الخاصة لهذا العلم في نظر الإسلام، انه قد اعتبره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الأديان وغيرهما كما في بعض النصوص، العلمان اللذان ينبغي التوجه اليهما،و العمل في سبيل الحصول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قسم العلامة ابو الفتح الكراجكي العلوم الى اربعة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للأديان، والطب للأبدان، والنحو للسان، والنجوم لمعرفة الأزمان</w:t>
      </w:r>
      <w:r>
        <w:rPr>
          <w:rFonts w:eastAsia="Amiri" w:cs="Amiri" w:ascii="Amiri" w:hAnsi="Amiri"/>
          <w:color w:val="111111"/>
          <w:sz w:val="28"/>
          <w:szCs w:val="28"/>
          <w:rtl w:val="true"/>
          <w:lang w:bidi="ar-SA"/>
        </w:rPr>
        <w:t xml:space="preserve">. </w:t>
      </w:r>
      <w:bookmarkStart w:id="30" w:name="pg9433_63833"/>
    </w:p>
    <w:p>
      <w:pPr>
        <w:pStyle w:val="Heading3"/>
        <w:numPr>
          <w:ilvl w:val="2"/>
          <w:numId w:val="1"/>
        </w:numPr>
        <w:rPr/>
      </w:pPr>
      <w:bookmarkStart w:id="31" w:name="__RefHeading___Toc5884251_2870459653"/>
      <w:bookmarkStart w:id="32" w:name="_Toc9"/>
      <w:bookmarkEnd w:id="30"/>
      <w:bookmarkEnd w:id="31"/>
      <w:r>
        <w:rPr>
          <w:rtl w:val="true"/>
        </w:rPr>
        <w:t>الإسلام والطب</w:t>
      </w:r>
      <w:bookmarkEnd w:id="32"/>
    </w:p>
    <w:p>
      <w:pPr>
        <w:pStyle w:val="BookText"/>
        <w:rPr/>
      </w:pPr>
      <w:r>
        <w:rPr>
          <w:rFonts w:ascii="IRNazanin" w:hAnsi="IRNazanin" w:eastAsia="IRNazanin"/>
          <w:color w:val="111111"/>
          <w:sz w:val="28"/>
          <w:sz w:val="28"/>
          <w:szCs w:val="28"/>
          <w:rtl w:val="true"/>
          <w:lang w:bidi="fa-IR"/>
        </w:rPr>
        <w:t>جاء في كتاب طب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لطيفة في تقدّم الطب الإسلامي على الطب الحديث، نقتبس منها ما يناسب بحثنا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منهج فكري، ودليل عملي لقيادة الإنسان في طريق محدد الجانبين نحو حضارة انسانية لا انحراف فيها ولا شذوذ، ومبادىء الاسلام ثروة حقيقية وبإمكانها أن تصنع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المبادىء استطاعت ان تحوّل شعباً كان يصنع الها من التمر، ثم يحمله جوعه على الإنكباب على هذا الإله وتمزيقه، واكله بنّهم بالغ، الى أمّة تُسابِقُ الزمن وتطوي المسافات في وضع أسس العلوم ومناهجها وسبل تطويرها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علوم الطب والجراحة والصيدلة بلغ المسلمون مكانة مرموقة، وقد فتحت بحوثهم الرائدة في هذا الحقل آفاقاً جديدة، كانت الأساس والنبراس في الفكر الأوربي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توماس كليفورد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العقاقير والوصفات الطبية المستعملة في العهد الحاضر،يرجع اصل تركيبها الى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المتخصصين الغربيين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ساعدتهم معرفتهم بالكيمياء على ابتكار عقاقير طبية لم تكن معروفة قبلهم وعلى تركيب عقاقير خاصة من عدة مواد ولا يزال الكثير من </w:t>
      </w:r>
    </w:p>
    <w:p>
      <w:pPr>
        <w:pStyle w:val="BookText"/>
        <w:rPr/>
      </w:pPr>
      <w:r>
        <w:rPr>
          <w:rFonts w:ascii="Amiri" w:hAnsi="Amiri" w:eastAsia="Amiri" w:cs="Amiri"/>
          <w:color w:val="111111"/>
          <w:sz w:val="28"/>
          <w:sz w:val="28"/>
          <w:szCs w:val="28"/>
          <w:rtl w:val="true"/>
          <w:lang w:bidi="ar-SA"/>
        </w:rPr>
        <w:t>ابتكاراتهم مستعملة حتى العهد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قدراتهم محدودة، وبحوثهم غير مستكلمة فقد أصابوا وأخطاوا حين اعتمدوا على التجارب ذات الاستقراء الناقص، بل تفشى فى بعض العصور التداوي بتعاويذ سحرية ترتبط بالكهانة والعرافة، والإستعانة بالجن، وبعض الأسماء واللغات المبهمة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لابد من الرجوع الى منهج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واستقرائه و دراسته باعتباره المنهج القويم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فالمتصدي لدراسة التاريخ والحديث والتفسير والعقيدة ومختلف العلوم والمعارف، يجد ان الأئمة الإثني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 امام زمانه وزعيم عصره في العلم والمعرفة والجهاد، فتصاغرت امامهم عبقرية العلماء، وتواضع بساحتهم تعالي العقول </w:t>
      </w:r>
      <w:r>
        <w:rPr>
          <w:rFonts w:eastAsia="IRNazanin" w:cs="IRNazanin"/>
          <w:color w:val="111111"/>
          <w:sz w:val="28"/>
          <w:szCs w:val="28"/>
          <w:rtl w:val="true"/>
          <w:lang w:bidi="fa-IR"/>
        </w:rPr>
        <w:t xml:space="preserve">. </w:t>
      </w:r>
      <w:bookmarkStart w:id="33" w:name="pg9433_63835"/>
    </w:p>
    <w:p>
      <w:pPr>
        <w:pStyle w:val="Heading3"/>
        <w:numPr>
          <w:ilvl w:val="2"/>
          <w:numId w:val="1"/>
        </w:numPr>
        <w:rPr/>
      </w:pPr>
      <w:bookmarkStart w:id="34" w:name="__RefHeading___Toc5884253_2870459653"/>
      <w:bookmarkStart w:id="35" w:name="_Toc10"/>
      <w:bookmarkEnd w:id="33"/>
      <w:bookmarkEnd w:id="34"/>
      <w:r>
        <w:rPr>
          <w:rtl w:val="true"/>
        </w:rPr>
        <w:t>بين الطب القديم والحديث</w:t>
      </w:r>
      <w:bookmarkEnd w:id="35"/>
    </w:p>
    <w:p>
      <w:pPr>
        <w:pStyle w:val="BookText"/>
        <w:rPr/>
      </w:pPr>
      <w:r>
        <w:rPr>
          <w:rFonts w:ascii="IRNazanin" w:hAnsi="IRNazanin" w:eastAsia="IRNazanin"/>
          <w:color w:val="111111"/>
          <w:sz w:val="28"/>
          <w:sz w:val="28"/>
          <w:szCs w:val="28"/>
          <w:rtl w:val="true"/>
          <w:lang w:bidi="fa-IR"/>
        </w:rPr>
        <w:t>غُرف التطبيب بالنباتات والأعشاب منذ أقدم العصور، بل هو قديم قدم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أيامنا هذه يسود اتجاه عام للعودة الى الطبيعة وكل ما هو طبيعي بعيداً عن التعقيد وتناول المركبات الكيميائية، بل انتشر العلاج الطبيعي بمختلف انواعه في المجتمعات الأكثر تطوراً، بحيث افتتحت في السنوات الأخيرة مدارس متخصّصة، وفروع جديدة في الجامعات لتدريس مناهجه الطبية، وآخر ما توصل اليه علم الأعشاب والعلاجات الطبيعية، كما نُظمت البعثات الطبية، وأرسلت الى الدول المعروفة بطبها الشعبي لاستخلاص اهم التجارب فى هذا المضمار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حظيت جزيرة سوقطرة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تقع في نهاية خليج عدن في المحيط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المنظمات والمعاهد والجمعيات العلمية المتخصصة بعلم النبات والأصول الوراثية للنباتات، لما تميزت به من اجناس وانواع نباتية نادرة، تنمو بصورة طبيعية، تُعد الجزيرة موطنها الأصلي، حيث إشارت الدراسات الى وجود احد عشر جنساً نباتياً متوطناً لاتوجد في مناطق أخرى من العالم، ونحو خمسة وثمانين نوعاً نباتياً متوطناً يحمل كثير منها اسم الجزيرة، منها الصبر السوقطري الذي وصفه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لسليم مولى علي بن يقطين لما كان يشكو أذى في عينيه ،وكان يكتحل به، فما اشتكى عينيه حتى مات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اضيفت الأدوية والعقاقير التي اكتشفها العلماء المسلمون الى </w:t>
      </w:r>
    </w:p>
    <w:p>
      <w:pPr>
        <w:pStyle w:val="BookText"/>
        <w:rPr/>
      </w:pPr>
      <w:r>
        <w:rPr>
          <w:rFonts w:ascii="Amiri" w:hAnsi="Amiri" w:eastAsia="Amiri" w:cs="Amiri"/>
          <w:color w:val="111111"/>
          <w:sz w:val="28"/>
          <w:sz w:val="28"/>
          <w:szCs w:val="28"/>
          <w:rtl w:val="true"/>
          <w:lang w:bidi="ar-SA"/>
        </w:rPr>
        <w:t>لوائح الأدوية والعلاجات الطبيعية التي ما تزال تستخدم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احد المستشرقين الغربيين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اغنى المسلمون العالم ببحوثهم في التاريخ الطبيعي، ولا سيما علم النبات المجرد و المطبق، وقاموا بترتيب النباتات على أساس ما ينمو منها من الفسائل، وما ينمو من البذور، وما ينمو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البروفسور سارتون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التراث الإسلامي في حقل الأعشاب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بكثير من تراث أية أمة اخرى في الحقل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المداواة بالأعشاب قد مرت بفترات من الركود و الإهمال بسبب الإلتجاء الى السحر والعقائد الخرافية في بعض العصور، وكذلك بسبب التطور الطبي والتكنولوجي الذي يشهده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المرحلة الحالية تشهد انقلاباً معاكساً من حيث الإقبال على المداواة بالأعشاب والنباتات والعلاجات الطبيعية الأخرى، دون اللجوء لأدوية عالم المختبرات الكيميائية، والمواد الإصطناعية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وتتصدر اليابان قائمة الدول المهتمّة بذلك على الصعيد العالمي، حيث تنتمي اليها احدث واوسع الدراسات العلمية التي اجريت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اكدت الدراسات اليابانية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الطب الشعبي هو الأساس الذي يقوم عليه الطب المعاصر، حيث اثبتت الأبحاث الحديثة دقة ما توصل اليه القدماء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استطاع العلماء في اليابان استخدام اكثر من مائتي نبات طبّي لعلاج ما يقرب من مائة وخمسين مرضاً عصرياً، 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 الدم، والسكر، والروماتيزم، والأرق، والشلل،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تشير الإحصاءات التي اجريت في بريطانيا الى زيادة عدد الأفراد الذين يلجأون للأعشاب الطبية لنيل العلاج والشفاء من العلل والأمراض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سهولة الحصول على مثل هذه الأعشاب وقلة كلفتها، يساهم في انتشارها على نطاق واسع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اضفنا لاعتبارات سهولة العرض وقلة الكلفة تلك العوامل النفسية المتعلقة بحرية الفرد في اختيار علاجه، والتحلّل من قيود الإرتباط بالعقاقير الطبية التقليدية، لأمكننا تصور الأبعاد الحقيقية التي تدعم هذا الإتجاه المتجدد</w:t>
      </w:r>
      <w:r>
        <w:rPr>
          <w:rFonts w:eastAsia="Amiri" w:cs="Amiri" w:ascii="Amiri" w:hAnsi="Amiri"/>
          <w:color w:val="111111"/>
          <w:sz w:val="28"/>
          <w:szCs w:val="28"/>
          <w:rtl w:val="true"/>
          <w:lang w:bidi="ar-SA"/>
        </w:rPr>
        <w:t xml:space="preserve">. </w:t>
      </w:r>
      <w:bookmarkStart w:id="36" w:name="pg9433_63838"/>
    </w:p>
    <w:p>
      <w:pPr>
        <w:pStyle w:val="Heading3"/>
        <w:numPr>
          <w:ilvl w:val="2"/>
          <w:numId w:val="1"/>
        </w:numPr>
        <w:rPr/>
      </w:pPr>
      <w:bookmarkStart w:id="37" w:name="__RefHeading___Toc5884255_2870459653"/>
      <w:bookmarkStart w:id="38" w:name="_Toc11"/>
      <w:bookmarkEnd w:id="36"/>
      <w:bookmarkEnd w:id="37"/>
      <w:r>
        <w:rPr>
          <w:rtl w:val="true"/>
        </w:rPr>
        <w:t>طب أهل البيت</w:t>
      </w:r>
      <w:r>
        <w:rPr>
          <w:rtl w:val="true"/>
        </w:rPr>
        <w:t>(</w:t>
      </w:r>
      <w:r>
        <w:rPr>
          <w:rtl w:val="true"/>
        </w:rPr>
        <w:t>علیهم السلام</w:t>
      </w:r>
      <w:r>
        <w:rPr>
          <w:rtl w:val="true"/>
        </w:rPr>
        <w:t>)</w:t>
      </w:r>
      <w:bookmarkEnd w:id="38"/>
    </w:p>
    <w:p>
      <w:pPr>
        <w:pStyle w:val="BookText"/>
        <w:rPr/>
      </w:pPr>
      <w:r>
        <w:rPr>
          <w:rFonts w:ascii="IRNazanin" w:hAnsi="IRNazanin" w:eastAsia="IRNazanin"/>
          <w:color w:val="111111"/>
          <w:sz w:val="28"/>
          <w:sz w:val="28"/>
          <w:szCs w:val="28"/>
          <w:rtl w:val="true"/>
          <w:lang w:bidi="fa-IR"/>
        </w:rPr>
        <w:t>من الأمور الصحيحة التي أثبتت صحتها الدراسات، والتجارب العلمية الحديثة، ونظريات كبار المختصين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الصحية والطبية التي جاء بها القرآن الكريم،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ارشدوا المتألمين والأطباء الى مصادر الداء والدواء لكثير من العلل والأمراض المتفشية في عصرهم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وجهوا المجتمع نحو الطب الوقائي لإبعاده عن الأمراض و مسبباتها، وحوافزها، ومناخاتها، وعوامل انتشارها، والحد من تفشّيها، وذلك باتخاذ التدابير العملية التي تؤدي الى الوقاية من مختلف الأمراض، ومحافظة الإنسان على صحته، ومن أهم تلك التدابير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البدنية و الروحية التي هي دليل الأدب والكمال، ورمز الذوق والجمال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 مدخل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الجسم، ويقي الجلد، و ما تحته من الأنسجة بتخليصه من التراب، والغبار، والإفرازات، والجراثيم العالقة باليد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تشريع الصوم راحة اجبارية للجهاز الهضمي، حتى أصبح يُعد من انجح الوسائل 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اضطرابات الأمعاء، والسمنة، والبول السكري، والتهاب الكلى، وارتشاح القلب، والتهاب المفاصل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الاسلام لأسباب صحية وقائية بحتة عن بعض المأكولات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والدم، ولحم الخنزير، والمنخنقة، والموقوذة، والمتردية، والنطيحة، وما اكل السبع، لما تحويه من تركيبات سامة مهلكة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الثراء المتنوّع، والغنى الوافر في مجال الطب الطبيعي الإسلامي، يغري القيام بدراسات وأبحاث وتحقيقاتٍ قد تكون مصدراً لاكتشاف سبل و مناهج جديدة للوقاية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وعسى ان يكون هذا الكتاب نواة لشجرة يُثبت اصلها، ويُخضرّ عودها، ويُبسّق ،فرعها، ويُطيّب ثمرها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لكلّ باحث و دارس و طالب علاج ان يعلم بأن طب أهل البيت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صالح لكلّ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 بعض الأمراض ادوية لا تصلح ظاهراً، ولا توافق كل الأبدان في جميع البلدان، بل توافق طبائع اهل الجزيرة العربية والعراق وما والاها، ولكن ورد في بعض الأخبار ما يدلّ على العموم، كالاستشفاء والمداواة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تُختَلِفٌ أَلْوَانُهُ فِيهِ شِفَاءُ لِلنَّاس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استشفى المريض بمثل شراب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الصدوق في رسالة الإعتقادات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الأخبار الواردة في الطب، انها على وجوه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على هواء مكة والمدينة، فلا يجوز استعماله في سائر الأهوية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اخبر به العالم على ما عرف من طبع السائل، ولم يعتبر بوصفه اذا كان اعرف بطبعه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دلّسه المخالفون في الكتب، لتقبيح صورة المذهب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فيه سهو من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بعضه، ونسي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في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شفاء من كل داء فهو صحيح، و معناه انه شفاء من كل داء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في الإستنجاء بالماء البارد لصاحب البواسير، فإنّ ذلك إذا كان بواسيره من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في الباذنجان من الشفاء، فإنّه في وقت ادراك الرطب لمن يأكل الرطب دون غيره من سائر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فأدوية العلل الصحيحة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الأدعية، وآيات القرآن و سور، على حسب ما وردت به الآثار، بالأسانيد القوية والطرق الصحيحة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مضى يسمى الطبيب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ممنّ الداء؟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الناس بالمعالج؟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بذلك نفوسهم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فسمّي الطبيب طبيباً لذلك، وأصل الطبيب المداوي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قال شيخنا المفيد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الإعتقاد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صحيح و العلم به ثابت، و طريقه الوحي، وأنّما اخذ العلماء به عن الأنبياء، وذلك انه لا طريق إلى علم حقيقة الداء الا بالسمع، ولا سبيل الى معرفة الدواء الا بالتوفيق، فثبت ان طريق ذلك هو السمع عن العالم بالخفيّات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عن الصادقين مفسرة بقول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الداء، والحمية رأس الدواء، وعوّد كلّ بدن ما اعتاد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ينجع في بعض أهل البلاد من الدواء من مرض يعرض لهم ما يهلك من استعمله لذلك المرض من غير اهل تلك البلاد، ويصلح لقوم ذوي عادة ما لا يصلح لمن خالفهم في العادة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 بعض اصحاب الأمراض باستعمال ما یضرّ بمن کان به المرض فلا يضرّه، وذلك لعلمهم بانقطاع سبب المرض، فإذا استعمل الإنسان ما يستعمله كان مستعملاً له مع الصحة من حيث لا يشعر بذلك، وكان علمهم بذلك من قبل الله تعالى على سبيل المعجز لهم والبرهان، لتخصيصهم به و خرق العادة بمعناه، فظنّ قوم ان ذلك الإستعمال اذا حصل مع مادة المر مادة المرض نفع، فخلطوا فيه، واستضرّوا به، وهذا قسم لم یورده ابو جعفر</w:t>
      </w:r>
      <w:r>
        <w:rPr>
          <w:rFonts w:eastAsia="IRNazanin" w:cs="IRNazanin"/>
          <w:color w:val="111111"/>
          <w:sz w:val="28"/>
          <w:szCs w:val="28"/>
          <w:rtl w:val="true"/>
          <w:lang w:bidi="fa-IR"/>
        </w:rPr>
        <w:t>»</w:t>
      </w:r>
      <w:r>
        <w:rPr>
          <w:rStyle w:val="FootnoteAnchor"/>
          <w:rtl w:val="true"/>
        </w:rPr>
        <w:footnoteReference w:id="6"/>
      </w:r>
      <w:bookmarkStart w:id="39" w:name="pg9433_63842"/>
    </w:p>
    <w:p>
      <w:pPr>
        <w:pStyle w:val="Heading3"/>
        <w:numPr>
          <w:ilvl w:val="2"/>
          <w:numId w:val="1"/>
        </w:numPr>
        <w:rPr/>
      </w:pPr>
      <w:bookmarkStart w:id="40" w:name="__RefHeading___Toc5884257_2870459653"/>
      <w:bookmarkStart w:id="41" w:name="_Toc12"/>
      <w:bookmarkEnd w:id="39"/>
      <w:bookmarkEnd w:id="40"/>
      <w:r>
        <w:rPr>
          <w:rtl w:val="true"/>
        </w:rPr>
        <w:t>أهل البيت</w:t>
      </w:r>
      <w:r>
        <w:rPr>
          <w:rtl w:val="true"/>
        </w:rPr>
        <w:t>(</w:t>
      </w:r>
      <w:r>
        <w:rPr>
          <w:rtl w:val="true"/>
        </w:rPr>
        <w:t>علیهم السلام</w:t>
      </w:r>
      <w:r>
        <w:rPr>
          <w:rtl w:val="true"/>
        </w:rPr>
        <w:t xml:space="preserve">) </w:t>
      </w:r>
      <w:r>
        <w:rPr>
          <w:rtl w:val="true"/>
        </w:rPr>
        <w:t>و أسس الصحة</w:t>
      </w:r>
      <w:bookmarkEnd w:id="41"/>
    </w:p>
    <w:p>
      <w:pPr>
        <w:pStyle w:val="BookText"/>
        <w:rPr/>
      </w:pPr>
      <w:r>
        <w:rPr>
          <w:rFonts w:ascii="Amiri" w:hAnsi="Amiri" w:eastAsia="Amiri" w:cs="Amiri"/>
          <w:color w:val="111111"/>
          <w:sz w:val="28"/>
          <w:sz w:val="28"/>
          <w:szCs w:val="28"/>
          <w:rtl w:val="true"/>
          <w:lang w:bidi="ar-SA"/>
        </w:rPr>
        <w:t xml:space="preserve">ذكر العلامة المعاصر الشيخ باقر شريف القرشي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التربوي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حول التربية الصحية االرياضية في الإسلام، ننقل اهم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المحقق إن الإسلام قد 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اسس الصحة العامة و ركزها في مجالاته التشريعية، فما من فرض او واجب شرّعه للناس و يعود عليهم بثمرات طيبة تحفظ صحتهم، وتقيهم من الإصابة بكثير من الأمراض، و قد آمن بذلك بعض أطباء الغرب الذين اختصوا بالبحث عن شؤون الطب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سان جورجيو دار بلانو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الفروض والواجبات وغيرها من السنن والمستحبات الإسلامية تتصل بالصحة، وهي ترمي الى اصابة هدفين وتحقيق غايتين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دينية، وغاية صحية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الدكتور روند ساندج</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تعاليم الإسلام الدينية تتمثل بالصحة، فهي تدعو الى القناعة، وعدم الاسراف في الأكل والشرب، والنظافة، والإغتسال بالماء الطاهر خمس مرات في اليوم قبل كل صلاة، وان الصلاة مجموعة من حركات رياضية، وان الاسلام يأمر بتجريد المرضى المصابين بأمراض معدية، وان العلوم الإسلامية خصصت جزءً كبيراً من ابحاثها بحفظ الصحة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بهر أطباء الغرب بالتعاليم الصحية الرائعة التي وضع برامجها الإسلام، فذهبوا الى 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اعظم اطباء العالم وانبلهم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ذهب الى ذلك الدكتور سان جورجيو دار بلانو ورالدكتور رونان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الدكتور سان جورجیو دار بلانو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الذي لاشك فيه، هو ان المعالجة والصحة كانا الموضوعات الرئيسية التي عالجها الرسول، وانه هو نفسه كان واسع الإطلاع في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اهتم بالصحة اهتماماً بالغاً، إيماناً منه بأن الإنسان لا يمكن ان تتوفر فيه عناصر الحياة السليمة، والطاقات الحيوية الا اذا سادت معالم التربية الصحيحة ، وطبقت مناهجها على واقع الحياة، وقد بلغ من اهتمامه البالغ بالصحة، انه كان يقول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العافية والمعافاة، فما أوتي احد بعد اليقين خيراً من المعافاة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اشاد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الطب، ودعا الى التخصص به، في الحديث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الأبدان، وعلم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وامر بالتداوي وألمع إلى ان لكل داء دواء،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تداووا، فما انزل الله داءً الا انزل معه الدواء الا السام، فانه لادواء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برنامجاً عاماً للطب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تحدث فيه عن بعض الأمراض، و وصف أدويتها، كما احتوى على بيان شامل لبعض الأغذية من الفواكه و لأطعمة و اللحوم و الخضروات، و ذكر خواصها و فوائدها الطبية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بعض المناهج الصحية في كثير من وصايا ونصائحه، ومن بينها هذه الوصية الرائعة التي زود بها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الا اعلمك اربع كلمات تستغني بها عن 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على الطعام الا وانت جائع، ولا تقم عن الطعام الا وانت تشتهيه، و جوّد المضغ، واذا نمت فاعرض نفسك على الخلاء، فإذا استعملت هذه استغنيت عن الطب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حفلت هذه الوصية بأروع النصائح الصحية التي اقرها الطب الحديث، فان النهمة في الطعام، و عدم مضغه، مما تسبب اصابة الجهاز الهضمي بكثير من الأمراض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وتصدى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البحث عن علم الصحة والطب، فألقى محاضراته القيمة التي تناولت الكشف عن دقائق هذا الفن، كما عرض فيها الى وظائف الأعضاء، ودوران الدورة الدموية، والجراثيم المسببة للأمراض، و ذكر كثيراً من خواص الأغذية كالفواكه و الخضروات و اللحوم و غيرها، و قد دُوِنت بحوثه الصحية في كتاب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كبار علماء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وخاض معهم ادق البحوث الطبية واعمقها، و قد اعترفوا بعجزهم عن مجاراته و عدم درايتهم بما عرضه عليهم من خفايا مسائل هذا الفن، ودوِنت تلك المناظرات في كثير من الكتب التي عرضت لسيرته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من أروع ما اثر عنه في هذا الفن وغيره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بأمالي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عرض في بعض فصوله الى وظائف الأعضاء، واكتشف خواصها و دقائقها بما لم يصل الى معرفة بعضها الطب الحديث بما يملك من المختبرات و اجهزة التحليل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الطبيعي ان لهذه البحوث اثراً كبيراً في تطور علوم الصحة و ازدهارها، و لعل من اروع البحوث الصحية التي أثرت عن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 الذهبية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ألّفها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من المأمون العباسي، و قد عني بها عناية خاصة، فأمر بأن تكتب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اتخذها منهجاً لشؤون حياته الصحية، وقرضها تقريضاً عاطراً دل على مدى اكباره لها </w:t>
      </w:r>
      <w:r>
        <w:rPr>
          <w:rFonts w:eastAsia="IRNazanin" w:cs="IRNazanin"/>
          <w:color w:val="111111"/>
          <w:sz w:val="28"/>
          <w:szCs w:val="28"/>
          <w:rtl w:val="true"/>
          <w:lang w:bidi="fa-IR"/>
        </w:rPr>
        <w:t xml:space="preserve">... </w:t>
      </w:r>
      <w:bookmarkStart w:id="42" w:name="pg9433_63845"/>
    </w:p>
    <w:p>
      <w:pPr>
        <w:pStyle w:val="Heading3"/>
        <w:numPr>
          <w:ilvl w:val="2"/>
          <w:numId w:val="1"/>
        </w:numPr>
        <w:rPr/>
      </w:pPr>
      <w:bookmarkStart w:id="43" w:name="__RefHeading___Toc5884259_2870459653"/>
      <w:bookmarkStart w:id="44" w:name="_Toc13"/>
      <w:bookmarkEnd w:id="42"/>
      <w:bookmarkEnd w:id="43"/>
      <w:r>
        <w:rPr>
          <w:rtl w:val="true"/>
        </w:rPr>
        <w:t>آداب الأكل والشرب فی احکام الشریعة الاسلامیة</w:t>
      </w:r>
      <w:bookmarkEnd w:id="44"/>
    </w:p>
    <w:p>
      <w:pPr>
        <w:pStyle w:val="BookText"/>
        <w:rPr/>
      </w:pPr>
      <w:r>
        <w:rPr>
          <w:rFonts w:ascii="Amiri" w:hAnsi="Amiri" w:eastAsia="Amiri" w:cs="Amiri"/>
          <w:color w:val="111111"/>
          <w:sz w:val="28"/>
          <w:sz w:val="28"/>
          <w:szCs w:val="28"/>
          <w:rtl w:val="true"/>
          <w:lang w:bidi="ar-SA"/>
        </w:rPr>
        <w:t xml:space="preserve">ذكر العلامة الفقيه المرحوم الشيخ عبد الكريم الزنجاني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الأرقى في شرح العروة الوثقى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شرحاً موجزاً لآداب الأكل و الشرب بقلم علمي و ادبي رصين، لذا احبننا نقله بتمامه تعميماً للفائدة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تعمل في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بما تيسّر وان كان حقيراً، فان البلاء لا يتخطاها ويقى الله بها شرّ ما ينزل في ذلك اليوم،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انك انت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وتمسح وجهك بماء الورد،و تستعمل الطيب، وتصلي على النبي وآله، كي لا يصيبك في ذلك اليوم بؤس ولا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أدعية الحمد عند شروع الأكل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تتغذى بنية التقوي على العبادة وعمل الخير بآدابه وادعيته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تغسل يديك، وتجلس على يسارك من غير تربع، و تسمي و تحمد الله على كل لون بل كل اناء، و تقول عند الشروع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ثقة بالله و توكلاً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يُطعم ولا يطعم، ويُجير ولا يجار عليه ويستغني ويفتقر اليه، اللهم لك الحمد على ما رزقتنا من طعام وادام في يسر وعافية من غير كدٍ منا ولا مشقة، بسم الله خیر السماء ، بسم الله رب الأرض والسماء ، الحمد الله الذي لا يضر مع اسمه شیءٌ اسمه شيء في الأرض ولا في السماء وهو السميع العليم، اللهم اسعدني في مطعمي </w:t>
      </w:r>
    </w:p>
    <w:p>
      <w:pPr>
        <w:pStyle w:val="BookText"/>
        <w:rPr/>
      </w:pPr>
      <w:r>
        <w:rPr>
          <w:rFonts w:ascii="Amiri" w:hAnsi="Amiri" w:eastAsia="Amiri" w:cs="Amiri"/>
          <w:color w:val="111111"/>
          <w:sz w:val="28"/>
          <w:sz w:val="28"/>
          <w:szCs w:val="28"/>
          <w:rtl w:val="true"/>
          <w:lang w:bidi="ar-SA"/>
        </w:rPr>
        <w:t>هذا، واعذني من شَرّه، وامتعني بنفعه، وسلمني من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وتكرر حمداً لله سبحانه في اثناء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و أدعية الطعام</w:t>
      </w:r>
    </w:p>
    <w:p>
      <w:pPr>
        <w:pStyle w:val="BookText"/>
        <w:rPr/>
      </w:pPr>
      <w:r>
        <w:rPr>
          <w:rFonts w:ascii="Amiri" w:hAnsi="Amiri" w:eastAsia="Amiri" w:cs="Amiri"/>
          <w:color w:val="111111"/>
          <w:sz w:val="28"/>
          <w:sz w:val="28"/>
          <w:szCs w:val="28"/>
          <w:rtl w:val="true"/>
          <w:lang w:bidi="ar-SA"/>
        </w:rPr>
        <w:t xml:space="preserve">وتبدأ بالملح و تختم به او بالخل، ولا تأكل اللحم في اليوم الواحد مرتين، وتأكله في كل ثلاثة ايام، ولا تتركه اربعين يوماً، ولاتنهك العظم بل تبقي فيه بقية، و تطيل الجلوس على المائدة، وتصغّر اللُقم، وتجوّد المضغ، وتُقلل النظر الى وجوه الجلساء على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عند الفراغ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اطعمنا في جائعين، وسقانا في ظمآنين، وكسانا فى عارين، وفضلنا على كثير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اكلت اللبن،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اكلت السمك،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وابدلنا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تخلل وتقذف ما خرج من بين الأسنان بالخلاف، وتأكل ما تشتهيه اهلك لا ما تشتهيه انت دونهم، وتقول لرفع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العالمين، اللهم اجعلها نعمة مشكورة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لأهل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لهم فيما رزقتهم، و اغفر لهم و ارحمهم، اللهم اطعم من اطعمني، واسق من سقاني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آداب الشرب</w:t>
      </w:r>
    </w:p>
    <w:p>
      <w:pPr>
        <w:pStyle w:val="BookText"/>
        <w:rPr/>
      </w:pPr>
      <w:r>
        <w:rPr>
          <w:rFonts w:ascii="IRNazanin" w:hAnsi="IRNazanin" w:eastAsia="IRNazanin"/>
          <w:color w:val="111111"/>
          <w:sz w:val="28"/>
          <w:sz w:val="28"/>
          <w:szCs w:val="28"/>
          <w:rtl w:val="true"/>
          <w:lang w:bidi="fa-IR"/>
        </w:rPr>
        <w:t>واذا شربت تقول عند الشروع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الماء من السماء،و مصرّف الأمر كيف يشاء، بسم الله خير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بعد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سقانا ماءً عذباً، ولم يجعله ملحاً اجاجاً بذنوبي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عطشه وتلعن قاتليه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شربت بثلاثة انفاس تحمد الله في كل نفس وَجَبَت لك الجنة، الا </w:t>
      </w:r>
    </w:p>
    <w:p>
      <w:pPr>
        <w:pStyle w:val="BookText"/>
        <w:rPr/>
      </w:pPr>
      <w:r>
        <w:rPr>
          <w:rFonts w:ascii="Amiri" w:hAnsi="Amiri" w:eastAsia="Amiri" w:cs="Amiri"/>
          <w:color w:val="111111"/>
          <w:sz w:val="28"/>
          <w:sz w:val="28"/>
          <w:szCs w:val="28"/>
          <w:rtl w:val="true"/>
          <w:lang w:bidi="ar-SA"/>
        </w:rPr>
        <w:t>ان يكون حراً فبنفس واحد، و لا تكثر من شرب الماء فانه مادة كل داء، ولا تشرب عبّاً، ولا من جانب العروة، ولا من موضع الكسر، بل تشرب مضاً شفتك الوسطى، وقائماً بالنهار، وجالساً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الحلال من الطيبات</w:t>
      </w:r>
    </w:p>
    <w:p>
      <w:pPr>
        <w:pStyle w:val="BookText"/>
        <w:rPr/>
      </w:pPr>
      <w:r>
        <w:rPr>
          <w:rFonts w:ascii="Amiri" w:hAnsi="Amiri" w:eastAsia="Amiri" w:cs="Amiri"/>
          <w:color w:val="111111"/>
          <w:sz w:val="28"/>
          <w:sz w:val="28"/>
          <w:szCs w:val="28"/>
          <w:rtl w:val="true"/>
          <w:lang w:bidi="ar-SA"/>
        </w:rPr>
        <w:t xml:space="preserve">واحفظ بطنك عن تناول الحرام و الشبهة، و احرص على طلب الحلال، فإذا وجدته فاحرص على أن تقتصر على دون الشبع، فان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يقسي القلب، و يفسد الذهن، و يبطل الحفظ، و يثقل الأعضاء عن العلم و العبادة و العمل، و يقوّي الشهوات، وينصر جنود الشيطان، والشبع من الحلال مبدأ كل شَرّ، فكيف من الحرام؟، وما من وعاءٍ ابغض الى الله تعالى من بطن مُلِىء من حَلال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الحلال فريضة على كل مسلم و مسلمة، و العبادة و العلم مع اكل الحرام كالبناء على السرقين، و اذا قنعت بما تيسّر لك من الملبس والمطعم، واكتفيت بضروريات المعاش، و تركت التلذذ بالكماليات والزوائد، لم يعزك من الحلال ما يكفيك، فالحلال كثير، فعليك بمعرفة الحلال والحرام، فانها فريضة كالصلوات الخمسة، والله ولي التوفيق</w:t>
      </w:r>
      <w:r>
        <w:rPr>
          <w:rFonts w:eastAsia="Amiri" w:cs="Amiri" w:ascii="Amiri" w:hAnsi="Amiri"/>
          <w:color w:val="111111"/>
          <w:sz w:val="28"/>
          <w:szCs w:val="28"/>
          <w:rtl w:val="true"/>
          <w:lang w:bidi="ar-SA"/>
        </w:rPr>
        <w:t xml:space="preserve">. </w:t>
      </w:r>
      <w:bookmarkStart w:id="45" w:name="pg9433_63848"/>
    </w:p>
    <w:p>
      <w:pPr>
        <w:pStyle w:val="Heading3"/>
        <w:numPr>
          <w:ilvl w:val="2"/>
          <w:numId w:val="1"/>
        </w:numPr>
        <w:rPr/>
      </w:pPr>
      <w:bookmarkStart w:id="46" w:name="__RefHeading___Toc5884261_2870459653"/>
      <w:bookmarkStart w:id="47" w:name="_Toc14"/>
      <w:bookmarkEnd w:id="45"/>
      <w:bookmarkEnd w:id="46"/>
      <w:r>
        <w:rPr>
          <w:rtl w:val="true"/>
        </w:rPr>
        <w:t>إدراك الغذاء عند النراقي</w:t>
      </w:r>
      <w:bookmarkEnd w:id="47"/>
    </w:p>
    <w:p>
      <w:pPr>
        <w:pStyle w:val="BookText"/>
        <w:rPr/>
      </w:pPr>
      <w:r>
        <w:rPr>
          <w:rFonts w:ascii="Amiri" w:hAnsi="Amiri" w:eastAsia="Amiri" w:cs="Amiri"/>
          <w:color w:val="111111"/>
          <w:sz w:val="28"/>
          <w:sz w:val="28"/>
          <w:szCs w:val="28"/>
          <w:rtl w:val="true"/>
          <w:lang w:bidi="ar-SA"/>
        </w:rPr>
        <w:t xml:space="preserve">قال شيخنا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يتوقف اولاً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الغذاء المأكول رؤية و لمساً و استشماماً و ذوقاً، اذ ما لم يبصره لم يمكن تمييزه و طلبه، ومالم يلامسه لم يتمكن من درك بعض اوصافه اللازمة في الأكل، وما لم يشمه لم يتشخص ما يكره رائحته عما تطيب رائحته، وربما توقف تحصيله على استشمام رائحته من بُعد لاسيما البعض الحيوانات، وما لم يذقه لم يدرك انه موافق او مخالف له، وبذلك ظهر توقفه على خلق الحواس المدركة الظاهرة، فخلقها الله سبحانه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الغذاء لم يفد فائدة ما لم تكن شهوة له، و ميل،و شوق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لولا الميل اليه لكان ادراكه بأي حس وقوة فرضاً معطلاً، ألا ترى ان المريض يرى الطعام ويدرك انه انفع الأشياء، وقد سقطت شهوته فلا يتناوله، فيبقى البصر و الإدراك معطلاً في حقه، فيتوقف الأكل على ميل الى الموافق،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ونفرة عن المخالف،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الله شهوة الطعام وسلطها على الأنسان كالمقتضي الذي يضطره الى التناول، وهذه الشهوة لو لم تسكن بعد اخذ قدر الحاجة، لاسرفت واهلكت نفسه، فخلق الله الكراهة عند الشبع لترك الأكل بها، ولم يجعلها كالزرع الذي لايزال يجتذب الماء اذا انصبّ في اسافله حتى يفسد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48" w:name="pg9433_63849"/>
    </w:p>
    <w:p>
      <w:pPr>
        <w:pStyle w:val="Heading3"/>
        <w:numPr>
          <w:ilvl w:val="2"/>
          <w:numId w:val="1"/>
        </w:numPr>
        <w:rPr/>
      </w:pPr>
      <w:bookmarkStart w:id="49" w:name="__RefHeading___Toc5884263_2870459653"/>
      <w:bookmarkStart w:id="50" w:name="_Toc15"/>
      <w:bookmarkEnd w:id="48"/>
      <w:bookmarkEnd w:id="49"/>
      <w:r>
        <w:rPr>
          <w:rtl w:val="true"/>
        </w:rPr>
        <w:t>الغذاء الكامل علمياً</w:t>
      </w:r>
      <w:bookmarkEnd w:id="50"/>
    </w:p>
    <w:p>
      <w:pPr>
        <w:pStyle w:val="BookText"/>
        <w:rPr/>
      </w:pPr>
      <w:r>
        <w:rPr>
          <w:rFonts w:ascii="IRNazanin" w:hAnsi="IRNazanin" w:eastAsia="IRNazanin"/>
          <w:color w:val="111111"/>
          <w:sz w:val="28"/>
          <w:sz w:val="28"/>
          <w:szCs w:val="28"/>
          <w:rtl w:val="true"/>
          <w:lang w:bidi="fa-IR"/>
        </w:rPr>
        <w:t xml:space="preserve">الغذاء یجب ان يكون جامعاً وكاملاً، فالبحوث العلمية الحديثة لفتت انظار الناس الى هذه النقطة،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البدن يحتاج لاستمرار حياته الى المواد الغذائية المتنوعة، فلا يكفي نوع واحد او نوعان لحفظ حياة الإنسان وسلامته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فاللحم وحده، او المواد الدهنية وحدها، أو المواد السكرية فقط لا تشكل غذاء كاملاً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نقصان المواد الغذائية يؤدي الى عوارض مختلفة كان يجهلها الإنسان فيما مضى، فان جانباً كبيراً من الأمراض والوفيات التي كانت تحدث في الماضي، كان سببها نقصان المواد الغذائية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ألفَ العلماء في موضوع الغذاء وتركيباته المختلفة كتباً عديدة، ووضعت بحوثاً دقيقة حوله في نقاط مختلفةٍ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هنا من اقتباس بعض العبارات من تلك الكتب لمزيد من الإطلاع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ترابط وثيق بين النشاط الخلقي والفكري والنفسي، فان المواد التي تفرزها الغدد الواقعة فوق الكلية والتي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الهيپوفيزوثايروكسيد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التي اعدّت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للإكتشافات التي تعتبر فاتحة للعصر الحديث في تاريخ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الذكاء وصلابة الإيمان التي تجعل الإنسان يتحمل المشاق العظيمة التي تعترض طريقه، وفي نفس الوقت ناتجة من الغدد الداخلية، وعدد، الخلايا المخية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ابسط تغيير في مقدار الحديد والكالسيوم والفلزات في الدّم، يؤدي الى فقدان الاتزان العضوي والنفسي عند الإنسان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الإختلالات التي توجد طوال مرحلة الطفولة او الشباب في بناء الغدد الداخلية والجهاز العصبي، تنعكس على الشعور دائماً، فانعدام اليود في المناطق المسكونة من مرتفعات الألب والهمالايا يوقف نمو غدة الثايروكسيد، ويصيب الأطفال بالبلادة الثايروكسيدية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انتشار انحناء العظام عند أطفال الفقراء خصوصاً في المدن الكبيرة، ويظهر ذلك بتكلس عظام البدن وعدم انتظام نزاكة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المرض انما هو نتيجة عدم كفاية الفيتامين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وعدم التوازن بين الكالسيوم والفوسفور في البدن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خروج العينين من الحدقة مرض يمكن ان يؤدي الى العمى، و سبب ذلك نقصان الفيتامين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الطعام، فالمادة الصفراء التي توجد في الجزر والخضروات تتحول في البدن الى فيتامين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احياناً يكون فقر الدم مرتبطاً بالغذاء، وان عدم كفاية الحديد في الكريات يؤدي الى نقصان المادة الملونة التنفسية في الدّم اي الهيموغلوبين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بطء نمو الأطفال والمراهقين، وانحراف مزاج البالغين ناشئاً من قِلة الحوامض العضوية في البد</w:t>
      </w:r>
      <w:r>
        <w:rPr>
          <w:rFonts w:eastAsia="Amiri" w:cs="Amiri" w:ascii="Amiri" w:hAnsi="Amiri"/>
          <w:color w:val="111111"/>
          <w:sz w:val="28"/>
          <w:szCs w:val="28"/>
          <w:rtl w:val="true"/>
          <w:lang w:bidi="ar-SA"/>
        </w:rPr>
        <w:t xml:space="preserve">» . </w:t>
      </w:r>
      <w:bookmarkStart w:id="51" w:name="pg9433_63851"/>
    </w:p>
    <w:p>
      <w:pPr>
        <w:pStyle w:val="Heading3"/>
        <w:numPr>
          <w:ilvl w:val="2"/>
          <w:numId w:val="1"/>
        </w:numPr>
        <w:rPr/>
      </w:pPr>
      <w:bookmarkStart w:id="52" w:name="__RefHeading___Toc5884265_2870459653"/>
      <w:bookmarkStart w:id="53" w:name="_Toc16"/>
      <w:bookmarkEnd w:id="51"/>
      <w:bookmarkEnd w:id="52"/>
      <w:r>
        <w:rPr>
          <w:rtl w:val="true"/>
        </w:rPr>
        <w:t>جدول الفيتامينات الرئيسية</w:t>
      </w:r>
      <w:bookmarkEnd w:id="53"/>
    </w:p>
    <w:p>
      <w:pPr>
        <w:pStyle w:val="BookText"/>
        <w:rPr/>
      </w:pPr>
      <w:r>
        <w:rPr>
          <w:rFonts w:ascii="Amiri" w:hAnsi="Amiri" w:eastAsia="Amiri" w:cs="Amiri"/>
          <w:color w:val="111111"/>
          <w:sz w:val="28"/>
          <w:sz w:val="28"/>
          <w:szCs w:val="28"/>
          <w:rtl w:val="true"/>
          <w:lang w:bidi="ar-SA"/>
        </w:rPr>
        <w:t>الفيتامينات والمعادن ضرورية للحفاظ على الجسم وعلى نموه كما مرت الإشارة اليه، ومن الضروري تأمين الحد الأدنى من حاجة الجسم لهذه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الحاجة قد تزداد في بعض مراحل الحياة، ولكن الزيادة في بعضها قد تكون سيئة ايضاً، او ان تذهب سُدى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لكل فيتامين دوراً خاصاً ولا يمكن لأحدها ان يستبدل مكان الآخر، واليك الآن جدولاً في الفيتامينات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 o:detectmouseclick="t"/>
                <v:stroke color="#3465a4" joinstyle="round" endcap="flat"/>
                <w10:wrap type="none"/>
              </v:shape>
            </w:pict>
          </mc:Fallback>
        </mc:AlternateContent>
      </w:r>
      <w:bookmarkStart w:id="54" w:name="pg9433_63852"/>
    </w:p>
    <w:p>
      <w:pPr>
        <w:pStyle w:val="Heading3"/>
        <w:numPr>
          <w:ilvl w:val="2"/>
          <w:numId w:val="1"/>
        </w:numPr>
        <w:rPr/>
      </w:pPr>
      <w:bookmarkStart w:id="55" w:name="__RefHeading___Toc5884267_2870459653"/>
      <w:bookmarkStart w:id="56" w:name="_Toc17"/>
      <w:bookmarkEnd w:id="54"/>
      <w:bookmarkEnd w:id="55"/>
      <w:r>
        <w:rPr>
          <w:rtl w:val="true"/>
        </w:rPr>
        <w:t>من آداب الصوم</w:t>
      </w:r>
      <w:bookmarkEnd w:id="56"/>
    </w:p>
    <w:p>
      <w:pPr>
        <w:pStyle w:val="BookText"/>
        <w:rPr/>
      </w:pPr>
      <w:r>
        <w:rPr>
          <w:rFonts w:ascii="Amiri" w:hAnsi="Amiri" w:eastAsia="Amiri" w:cs="Amiri"/>
          <w:color w:val="111111"/>
          <w:sz w:val="28"/>
          <w:sz w:val="28"/>
          <w:szCs w:val="28"/>
          <w:rtl w:val="true"/>
          <w:lang w:bidi="ar-SA"/>
        </w:rPr>
        <w:t xml:space="preserve">ذكر العلامة الفقيه المرحوم الشيخ عبد الكريم الزنجاني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الأرقى في شرح العروة الوثقى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شرحاً موجزاً لآداب الصوم بقلم علميّ رصين، لذا ننقله هنا تعميماً للفائدة،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الصوم الشرعي</w:t>
      </w:r>
    </w:p>
    <w:p>
      <w:pPr>
        <w:pStyle w:val="BookText"/>
        <w:rPr/>
      </w:pPr>
      <w:r>
        <w:rPr>
          <w:rFonts w:ascii="Amiri" w:hAnsi="Amiri" w:eastAsia="Amiri" w:cs="Amiri"/>
          <w:color w:val="111111"/>
          <w:sz w:val="28"/>
          <w:sz w:val="28"/>
          <w:szCs w:val="28"/>
          <w:rtl w:val="true"/>
          <w:lang w:bidi="ar-SA"/>
        </w:rPr>
        <w:t>ولا تظنن اذا صمت 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الطعام والشراب والوقاع،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الا الجوع والعطش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تمام الصيام بكف الجوارح كلها عمّا كره الله تعالى، بل ينبغي ان تحفظ العين عن النظر الى المكاره ، واللسان عن النطق بما لا يعنيك، والأذن عن الاستماع الى ماحرم الله، فان المستمع شريك القائل، وكذلك تكف البطن والجوارح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صمت، فليصم سمعك و بصرك و شعرك و جلدك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اشياء غيرها، و زاد في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 المراء و أذى الخادم، وليكن عليك وقار الصيام،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امرأة تسب جاريتها و هی صائمة،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تكونين صائمة، وقد سببت جاريتك؟، ان الصوم ليس من طعام وشراب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الصوم جنة من النار، فإذا كان احدكم صائماً فلا يرفث ولا يجهل، و ان امرء قاتله او شاتمه،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صائم، اني صائم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اجتهد ان تفطر على طعام حلال، ولا تستكثر فتزيد على كل ليلة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فرق اذا استوفيت ان تاكل دفعة او دفعتين، وانما المقصود كسر شهوتك، وتضعيف قوّتك، لتقوى بذلك على التقوى، فإذا اكلت في عشيتك ما تدارکت به ما فاتك في نهارك فلا فائدة في صومك، وقد ثقلت معدتك، من وعاء ابغض الى الله من بطن مُلِىء من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عرفت معنى الصوم فاستكثر منه ما استطعت، فانه اساس العبادات و مفتاح القربات،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حسنة بعشر أمثالها الى سبعمائة ضعف، الا الصيام، فانه لي وانا اجزي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لخلوق فَم الصائم اطيب عند الله من ريح المسك، 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یذر شهوته وطعامه وشرابه لأجلي، فالصيام لي وانا اجزي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الصيام المستحب والتطوع</w:t>
      </w:r>
    </w:p>
    <w:p>
      <w:pPr>
        <w:pStyle w:val="BookText"/>
        <w:rPr/>
      </w:pPr>
      <w:r>
        <w:rPr>
          <w:rFonts w:ascii="IRNazanin" w:hAnsi="IRNazanin" w:eastAsia="IRNazanin"/>
          <w:color w:val="111111"/>
          <w:sz w:val="28"/>
          <w:sz w:val="28"/>
          <w:szCs w:val="28"/>
          <w:rtl w:val="true"/>
          <w:lang w:bidi="fa-IR"/>
        </w:rPr>
        <w:t>ولا ينبغي ان تقتصر من الصيام على صوم شهر رمضان، فتترك التجارة بالنوافل وكسب الدرجات العالية في الفردوس، فتتحسر اذا نظرت الى الصائمين كما تنظر في الدنيا الى الكوكب الدري وهو في 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الأيام المتأكدة صيامها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خميس من كل شهر، وآخر خميس منه، و اول اربعاء من العشر الثاني فانها تعدل صوم الدهر و تذهب بوسوسة الصدر، وهي جميع ما جرت به السّنة في الصوم وعليها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فاتتك تقضيها، فان لم تفعل تتصدق في كل يوم بمُدٍ من طعام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اول ذي الحجة و يوم الغدير، و دحو الأرض، فيعدل كل منها صوم ستين شهراً، و الأول الى تمام التسع صوم الدهر، و يوم المولد، و المبعث، و رجب، و شعبان، او ما تيسّر منهما، فان رجب شهر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شعبان شهر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رمضان شهر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اسرار تشريع الصوم</w:t>
      </w:r>
    </w:p>
    <w:p>
      <w:pPr>
        <w:pStyle w:val="BookText"/>
        <w:rPr/>
      </w:pPr>
      <w:r>
        <w:rPr>
          <w:rFonts w:ascii="Amiri" w:hAnsi="Amiri" w:eastAsia="Amiri" w:cs="Amiri"/>
          <w:color w:val="111111"/>
          <w:sz w:val="28"/>
          <w:sz w:val="28"/>
          <w:szCs w:val="28"/>
          <w:rtl w:val="true"/>
          <w:lang w:bidi="ar-SA"/>
        </w:rPr>
        <w:t>الصوم مبدأ ادبي سام، ومواساة شاملة، ومساواة كاملة لمختلف الطبقات امام القانون الإلهي، وعبادة اسلامية كفيلة بثقيف عامة المسلمين، تبعث فيهم لغة الإحساس التي بها تنبعث من صميم نفس الصائم، عاطفة ليس في طوق اللغة، ولا يغنى في تذوقها الوصف، فتخلق في النفوس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الشفقة، و الرحمة، و الرأفة، و الحنان، و الإيثار، الى جانب عناصر الرجولة الكاملة فيهم، وروح المفاداة في سبيل إعلاء شأن الدين والمسلمين، والدفاع عن العقيدة بقوة الإرادة، و رباطة الجأش، و القدرة على مغالبة الشهوات، و مكافحة الأهواء ، و التدريب على الخشونة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وتؤهل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للخصال الكريمة، و المكارم السامية، والمبادىء الإجتماعية القويمة التي هي الهدف المقصود للأديان الإلهية وللإنسانية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 القلوب الضرورة التكافل بين الأقوياء و الضعفاء، وبين الأغنياء والفقراء، وبذلك يحصل التضامن الإجتماعي و يتوحد الشعور العام، فيتحملون بجَلَدِ وصبرٍ اشد المحن و اعظم الكوارث، ويندفعون الى التضحية في سبيل البرّ و اقامة اعمال الخير من فيض فضل الله عليهم </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433_63856"/>
      <w:bookmarkStart w:id="58" w:name="pg9433_63856"/>
      <w:bookmarkEnd w:id="58"/>
    </w:p>
    <w:p>
      <w:pPr>
        <w:pStyle w:val="Heading2"/>
        <w:numPr>
          <w:ilvl w:val="1"/>
          <w:numId w:val="1"/>
        </w:numPr>
        <w:rPr/>
      </w:pPr>
      <w:bookmarkStart w:id="59" w:name="pg9433_63856"/>
      <w:bookmarkStart w:id="60" w:name="__RefHeading___Toc5884269_2870459653"/>
      <w:bookmarkStart w:id="61" w:name="_Toc18"/>
      <w:bookmarkEnd w:id="59"/>
      <w:bookmarkEnd w:id="60"/>
      <w:r>
        <w:rPr>
          <w:rtl w:val="true"/>
        </w:rPr>
        <w:t>فصل النباتات</w:t>
      </w:r>
      <w:bookmarkEnd w:id="61"/>
    </w:p>
    <w:p>
      <w:pPr>
        <w:pStyle w:val="Heading3"/>
        <w:numPr>
          <w:ilvl w:val="2"/>
          <w:numId w:val="1"/>
        </w:numPr>
        <w:rPr/>
      </w:pPr>
      <w:bookmarkStart w:id="62" w:name="__RefHeading___Toc5884271_2870459653"/>
      <w:bookmarkStart w:id="63" w:name="_Toc19"/>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فصل النباتات</w:t>
      </w:r>
    </w:p>
    <w:p>
      <w:pPr>
        <w:pStyle w:val="BookText"/>
        <w:rPr/>
      </w:pPr>
      <w:r>
        <w:rPr>
          <w:rFonts w:ascii="Amiri" w:hAnsi="Amiri" w:eastAsia="Amiri" w:cs="Amiri"/>
          <w:color w:val="111111"/>
          <w:sz w:val="28"/>
          <w:sz w:val="28"/>
          <w:szCs w:val="28"/>
          <w:rtl w:val="true"/>
          <w:lang w:bidi="ar-SA"/>
        </w:rPr>
        <w:t>التداوي بالنبات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الاعشاب و الثمار و الازهار</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433_63858"/>
      <w:bookmarkStart w:id="65" w:name="pg9433_63858"/>
      <w:bookmarkEnd w:id="65"/>
    </w:p>
    <w:p>
      <w:pPr>
        <w:pStyle w:val="Heading3"/>
        <w:numPr>
          <w:ilvl w:val="2"/>
          <w:numId w:val="1"/>
        </w:numPr>
        <w:rPr/>
      </w:pPr>
      <w:bookmarkStart w:id="66" w:name="pg9433_63858"/>
      <w:bookmarkStart w:id="67" w:name="__RefHeading___Toc5884273_2870459653"/>
      <w:bookmarkStart w:id="68" w:name="_Toc20"/>
      <w:bookmarkEnd w:id="66"/>
      <w:bookmarkEnd w:id="67"/>
      <w:r>
        <w:rPr>
          <w:rtl w:val="true"/>
        </w:rPr>
        <w:t>الأترج</w:t>
      </w:r>
      <w:bookmarkEnd w:id="68"/>
    </w:p>
    <w:p>
      <w:pPr>
        <w:pStyle w:val="BookText"/>
        <w:rPr/>
      </w:pPr>
      <w:r>
        <w:rPr>
          <w:rFonts w:ascii="IRNazanin" w:hAnsi="IRNazanin" w:eastAsia="IRNazanin"/>
          <w:color w:val="111111"/>
          <w:sz w:val="28"/>
          <w:sz w:val="28"/>
          <w:szCs w:val="28"/>
          <w:rtl w:val="true"/>
          <w:lang w:bidi="fa-IR"/>
        </w:rPr>
        <w:t>قال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الأُتر ليثقل، فإذا أكل، فإن الخبز اليابس يهضمه من المعدة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الاترج قبل الطعام وبعده، فآل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 ذلك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الاترج</w:t>
      </w:r>
    </w:p>
    <w:p>
      <w:pPr>
        <w:pStyle w:val="BookText"/>
        <w:rPr/>
      </w:pPr>
      <w:r>
        <w:rPr>
          <w:rFonts w:ascii="IRNazanin" w:hAnsi="IRNazanin" w:eastAsia="IRNazanin"/>
          <w:color w:val="111111"/>
          <w:sz w:val="28"/>
          <w:sz w:val="28"/>
          <w:szCs w:val="28"/>
          <w:rtl w:val="true"/>
          <w:lang w:bidi="fa-IR"/>
        </w:rPr>
        <w:t>الأترج</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البرتقالية، ناعم الأغصان والورق والثمر، وثمره كالليمون الكبير، ذكي الرائحة، ذهبي اللون، حامض الماء، ينبت في البلاد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من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قشر ،ولحم، وحمض، وبزر، لكل منها فائدة وهي كالتالي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جعل في الثياب منع التسوس، ورائحته تصلح فساد الهواء والوباء، وعصارته تفيد من نهش الأفاعي شرباً، وهو ضماد، ويعين على هضم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فملطف لحرارة المعدة، نافع لأصحاب المرة الصفراء، قامع للبخارات الحارة، ونافع للبواسير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فقابض كاسر للصفراء، ومسكن للخفقان الحار، نافع من اليرقان شرباً واكتحالاً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للقيء الصفراوي، مُشهٍ للطعام،عاقل للطبيعة، نافع من الإسهال الصفراوي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قوة محللة مجففة، نافع من السموم القاتلة، ملين للطبيعة، مطيب للنكهة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الاترج في الطب القديم</w:t>
      </w:r>
    </w:p>
    <w:p>
      <w:pPr>
        <w:pStyle w:val="BookText"/>
        <w:rPr/>
      </w:pP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الأترج هو الذي فيه البزر، حامض الطعم، وقوته قوة تجفف تجفيفاً كثيراً حتى كأنه في الدرجة الثالثة الدرجة الثالثة من درجات الأشيا التي تبرد وتجفف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الأترج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إلى العذوبة اليسيرة قليلاً، ومنه الحامض القطاع، فما كان منه تفهاً كان بارداً رطباً في الدرجة الثانية إلا أن برودته أكثر من رطوبته، وما كان منه حامضاً كان بارداً يابساً في الدرجة الثالثة، وكان له قوة تلطف وتقطع وتبرد وتطفىء حرارة الكبد، وتقوي المعدة ، وتزيد في شهوة الطعام، وتقمع حدة المرة الصفراء وتزيل الغم العارض منها، وتسكن العطش، وتقطع الإسهال والقيء المرّيين، وتنفع من القوباء والكلف إذا طلي عليهما ، وإن كان بالنفع من القوباء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حماض الأترج من المقويات للقلب الحار المزاج النافعة من الخفقان الحار، وفيه ترياقية تنفع لذلك من لذلك من لسعة الحية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خواص حماضه مقاومة حرارة المعدة وما يتولد فيها من المرة، والأطبخة التي تتخذ منه تشهي الطعام، وتنفع الخفقان </w:t>
      </w:r>
      <w:bookmarkStart w:id="69" w:name="pg9433_63860"/>
    </w:p>
    <w:p>
      <w:pPr>
        <w:pStyle w:val="BookText"/>
        <w:rPr/>
      </w:pPr>
      <w:bookmarkEnd w:id="69"/>
      <w:r>
        <w:rPr>
          <w:rFonts w:ascii="Amiri" w:hAnsi="Amiri" w:eastAsia="Amiri" w:cs="Amiri"/>
          <w:color w:val="111111"/>
          <w:sz w:val="28"/>
          <w:sz w:val="28"/>
          <w:szCs w:val="28"/>
          <w:rtl w:val="true"/>
          <w:lang w:bidi="ar-SA"/>
        </w:rPr>
        <w:t>الحار والإسهال العارض من قبل الكبد وفي المرة الصفراء، ويحبس ما يتحلب من الكبد إلى المعدة والأمعاء</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884275_2870459653"/>
      <w:bookmarkStart w:id="71" w:name="_Toc21"/>
      <w:bookmarkEnd w:id="70"/>
      <w:r>
        <w:rPr>
          <w:rtl w:val="true"/>
        </w:rPr>
        <w:t>البادروج</w:t>
      </w:r>
      <w:bookmarkEnd w:id="71"/>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الباذروج</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الباذروج</w:t>
      </w:r>
    </w:p>
    <w:p>
      <w:pPr>
        <w:pStyle w:val="BookText"/>
        <w:rPr/>
      </w:pPr>
      <w:r>
        <w:rPr>
          <w:rFonts w:ascii="IRNazanin" w:hAnsi="IRNazanin" w:eastAsia="IRNazanin"/>
          <w:color w:val="111111"/>
          <w:sz w:val="28"/>
          <w:sz w:val="28"/>
          <w:szCs w:val="28"/>
          <w:rtl w:val="true"/>
          <w:lang w:bidi="fa-IR"/>
        </w:rPr>
        <w:t>الباذروج</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الريحان الجبلي، وشبيه بالريحان البستاني، من الفصيلة الشفوية، إلا أن ورقه أعرض، طيب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بالخل ودهن الورد اذا طلي على الأورام الحارّة، ويقوّي القلب جداً، ويجفف رطوبة الرئة والصدر، ويدرّ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عسر الهضم، سريع العفونة، رديء للمعدة، وخصوصاً ماء ورقه، ويوضع على لسع الزنابير، والعقارب، وتنين البحر، فهو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وإكثار أكله يحدث في العينين ظلمة، ويلين البطن، ويهيج الباه ،ويولد الرياح، ويدر البول واللبن، وهو عسر الانهضام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الباذروج في الطب القديم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رطوبة فضلية يكاد يبلغ ترطيبها إلى الثانية لا في الجوهر، وفيه قبض وإسهال، فإنه يقبض إلا أن يصادف فضلاً مستعداً، فإذا صادف خلطاً أسهل، وفيه تحليل وإنضاج ونفخ، ويسرع إلى التعفن، ويولد </w:t>
      </w:r>
    </w:p>
    <w:p>
      <w:pPr>
        <w:pStyle w:val="BookText"/>
        <w:rPr/>
      </w:pPr>
      <w:r>
        <w:rPr>
          <w:rFonts w:ascii="Amiri" w:hAnsi="Amiri" w:eastAsia="Amiri" w:cs="Amiri"/>
          <w:color w:val="111111"/>
          <w:sz w:val="28"/>
          <w:sz w:val="28"/>
          <w:szCs w:val="28"/>
          <w:rtl w:val="true"/>
          <w:lang w:bidi="ar-SA"/>
        </w:rPr>
        <w:t>خلطاً رديئاً سوداوياً، وبزره ينفع من تولّد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عصارته قطوراً نافع للرعاف، لا سيما بخَلّ خمر وكافور فتيلة، ويذهب بالطرش، وهو مما يسكن العطاس من مزاج، ويحركه في مزاج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ينفع من ضربان العين ضماداً، ويحدث ظلمة البصر مأكولاً لغلظ رطوبته وتبخيرها، وعصارته تقوّي البصر كحلاً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يقوي القلب جداً ويجفف الرئة والصدر، واسكرجة من مائه ينفع من سوء التنفس، وماؤه جيد للنفث الدموي، ويدرّ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صادف خلطاً مستعداً أسهل، ويدر ويضرّ بالمعدة، وبزره ينفع من عسر البول، ويوضع على لسع الزنابير والعقارب وتنين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لمفردات الأدوية والأغذية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رطوبة فضلية وليس هو بنافع إذا ورد البدن، وأما من الخارج فهو ينفع إذا اتخذ منه ضماد للتحليل والإنضاج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 أكله أحدث في العينين ظلمة ولين البطن، ويهيج الباه، ويولد الرياح، ويدر البول واللبن، وهو عسر الإنهضام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يجلو البصر ويجفّف الرطوبات السائلة إلى العين، وبزره إذا شرب، وافق من يتولد في بدنه المرة السوداء والصرع ومن به عسر البول والنفخ، وإذا استنشق أحدث عطاساً كثيراً </w:t>
      </w:r>
      <w:r>
        <w:rPr>
          <w:rFonts w:eastAsia="Amiri" w:cs="Amiri" w:ascii="Amiri" w:hAnsi="Amiri"/>
          <w:color w:val="111111"/>
          <w:sz w:val="28"/>
          <w:szCs w:val="28"/>
          <w:rtl w:val="true"/>
          <w:lang w:bidi="ar-SA"/>
        </w:rPr>
        <w:t xml:space="preserve">. </w:t>
      </w:r>
      <w:bookmarkStart w:id="72" w:name="pg9433_63862"/>
    </w:p>
    <w:p>
      <w:pPr>
        <w:pStyle w:val="Heading3"/>
        <w:numPr>
          <w:ilvl w:val="2"/>
          <w:numId w:val="1"/>
        </w:numPr>
        <w:rPr/>
      </w:pPr>
      <w:bookmarkStart w:id="73" w:name="__RefHeading___Toc5884277_2870459653"/>
      <w:bookmarkStart w:id="74" w:name="_Toc22"/>
      <w:bookmarkEnd w:id="72"/>
      <w:bookmarkEnd w:id="73"/>
      <w:r>
        <w:rPr>
          <w:rtl w:val="true"/>
        </w:rPr>
        <w:t>البرني</w:t>
      </w:r>
      <w:bookmarkEnd w:id="7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بالبرني، فإنه يذهب بالاعياء، ويدفىء من القرّ، ويشبع من الجوع ، وفيه اثنان وسبعون باباً من الشفاء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 مفرط ، يعرض في المفاصل والعضلات ويسمى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تموركم البرني، فأطعموا نسائكم في نفاسهن، تخرج أولادكم حلماء</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التمر،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خيره البرني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مدور، أحمر اللون، أحمَرُ مشرب بصفرة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خواصه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البرني انه تمر مغذٍ جداً، وغني بالفيتامينات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وبالفوسفور و الكلور، والى جانب أهميته الغذائية يفيد في حالات التهاب الكلية والرمل، كما ينفع الأعصاب والسعال ونمو الجسم</w:t>
      </w:r>
      <w:r>
        <w:rPr>
          <w:rFonts w:eastAsia="Amiri" w:cs="Amiri" w:ascii="Amiri" w:hAnsi="Amiri"/>
          <w:color w:val="111111"/>
          <w:sz w:val="28"/>
          <w:szCs w:val="28"/>
          <w:rtl w:val="true"/>
          <w:lang w:bidi="ar-SA"/>
        </w:rPr>
        <w:t xml:space="preserve">. </w:t>
      </w:r>
      <w:bookmarkStart w:id="75" w:name="pg9433_63863"/>
    </w:p>
    <w:p>
      <w:pPr>
        <w:pStyle w:val="Heading3"/>
        <w:numPr>
          <w:ilvl w:val="2"/>
          <w:numId w:val="1"/>
        </w:numPr>
        <w:rPr/>
      </w:pPr>
      <w:bookmarkStart w:id="76" w:name="__RefHeading___Toc5884279_2870459653"/>
      <w:bookmarkStart w:id="77" w:name="_Toc23"/>
      <w:bookmarkEnd w:id="75"/>
      <w:bookmarkEnd w:id="76"/>
      <w:r>
        <w:rPr>
          <w:rtl w:val="true"/>
        </w:rPr>
        <w:t>البَطْيخُ</w:t>
      </w:r>
      <w:bookmarkEnd w:id="77"/>
    </w:p>
    <w:p>
      <w:pPr>
        <w:pStyle w:val="BookText"/>
        <w:rPr/>
      </w:pPr>
      <w:r>
        <w:rPr>
          <w:rFonts w:ascii="IRNazanin" w:hAnsi="IRNazanin" w:eastAsia="IRNazanin"/>
          <w:color w:val="111111"/>
          <w:sz w:val="28"/>
          <w:sz w:val="28"/>
          <w:szCs w:val="28"/>
          <w:rtl w:val="true"/>
          <w:lang w:bidi="fa-IR"/>
        </w:rPr>
        <w:t>البطیخ</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البطيخ شحمة الأرض، لا داء ولا غائلة فيه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بطيخة ليأكلها، فوجدها مرةً فرماها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وسحقاً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هذه البطيخة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أخذ عقد مودتنا على كل حيوان ونبت، فما قبل الميثاق كان عذباً طيباً، ومالم يقبل الميثاق كان ملحاً زعاقاً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كغراب، الماء الذي لا يطاق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البطيخ بالرطب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وشراب،</w:t>
      </w:r>
    </w:p>
    <w:p>
      <w:pPr>
        <w:pStyle w:val="BookText"/>
        <w:rPr/>
      </w:pPr>
      <w:r>
        <w:rPr>
          <w:rFonts w:ascii="Amiri" w:hAnsi="Amiri" w:eastAsia="Amiri" w:cs="Amiri"/>
          <w:color w:val="111111"/>
          <w:sz w:val="28"/>
          <w:sz w:val="28"/>
          <w:szCs w:val="28"/>
          <w:rtl w:val="true"/>
          <w:lang w:bidi="ar-SA"/>
        </w:rPr>
        <w:t>وفاكهة، وريحان ،وادم، وحلواء، ،واشنان، وخطمي، وبقل، ودواء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البطيخ بالسكر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خلاصة فوائد البطيخ</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الشمام أو البطّيخ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يطفي العطش، بارد رطب، وهو علاج للأورام الجلدية، وحثّ الشيخ الرئيس ابن سينا باستعماله في علاج البهق والكلف والخراز، وهو يدر البول، وينفع من الحصى في الكلية والمثانة، وبذر البطيخ اذا دقّ ومرس في الماء وشرب نفع من السعال الحاد، ومن أوجاع الصدر، ويستعمل كملين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استعمال البطيخ بعد الطعام يسبب عسر الهضم، لذلك ينبغي تناوله بعد فترة من تناول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غني بالماء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وفيتامينات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وبعض المعادن أيضاً كالكبريت، والفوسفور، والكلور، والبوتاسيوم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بذوره التي تملّح وتؤكل، فهي ذات قيمة غذائية عالية، تبلغ نسبة البروتين فيها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يبلغ السكر فيها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والشحميات بكمية لا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البطيخ في الطب القديم</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النضيج من البطيخ فجوهره لطيف، وأما غير النضيج فجوهره غليظ ، وفيهما جميعاً قوة تقطع وتجلو، ولذلك فهما يدران البول ويصفيان ظاهر البدن، وخاصة إذا عمد الإنسان إلى بزرهما فجففه ودقه ونخله واستعمله كما يستعمل الأشياء التي يغسل بها البدن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البطيخ إذا وضع على رؤوس الصبيان نفعهم من الورم العارض في أدمغتهم، ويوضع على الجبهة للعين التي يسيل منها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البطيخ باردة مع رطوبة كثيرة وفيه بعض الجلاء،و ولذلك صار يدر البول وينحدر عن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البطيخ يجلو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دلكت به بدناً وسخاً أنقاه ونظفه، وبسبب ما فيه من الجلاء صار إذا دلكت به الوجه أذهب الكلف والبهق الرقيق الذي ليس له غور وقلعه، وبزر البطيخ أحلى من لحمه حتى أن أكله ينفع الكلى التي تتولد فيها الحصاة، والخلط المتولد من البطيخ في البدن رديء لا سيما إذا لم يستمرأ على ما ينبغي، فإنه عند ذلك كثيراً ما يعرض منه الهيضة، مع أنه أيضاً قبل أن يفسد يعين على القيء، ولذلك صار متى أكثر الأكل منه ولم يأكل بعده طعاماً يولد غطاء هيج القيء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بزر البطيخ إذا دق ومرس في ماء وشرب نفع أوجاع الصدر المتولدة عن أورام حارة، ويسهل النفث، ويلين خشونة الفم والحنجرة والحلق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دق ومرس في ماء قطع العطش، ونفع من الحميات الحارة المحرقة الصفراوية، وينفع من أورام الكبد الحارة، ويفتح سددها، ويدر البول، وينقي مجاري الكلى والمثانة، وينفع من حرقتها، ويوضع في الأدوية المركبة النافعة من علل الكبد الباقية عن أورام حارة </w:t>
      </w:r>
      <w:r>
        <w:rPr>
          <w:rFonts w:eastAsia="Amiri" w:cs="Amiri" w:ascii="Amiri" w:hAnsi="Amiri"/>
          <w:color w:val="111111"/>
          <w:sz w:val="28"/>
          <w:szCs w:val="28"/>
          <w:rtl w:val="true"/>
          <w:lang w:bidi="ar-SA"/>
        </w:rPr>
        <w:t xml:space="preserve">. </w:t>
      </w:r>
      <w:bookmarkStart w:id="78" w:name="pg9433_63866"/>
    </w:p>
    <w:p>
      <w:pPr>
        <w:pStyle w:val="Heading3"/>
        <w:numPr>
          <w:ilvl w:val="2"/>
          <w:numId w:val="1"/>
        </w:numPr>
        <w:rPr/>
      </w:pPr>
      <w:bookmarkStart w:id="79" w:name="__RefHeading___Toc5884281_2870459653"/>
      <w:bookmarkStart w:id="80" w:name="_Toc24"/>
      <w:bookmarkEnd w:id="78"/>
      <w:bookmarkEnd w:id="79"/>
      <w:r>
        <w:rPr>
          <w:rtl w:val="true"/>
        </w:rPr>
        <w:t>البَنفسَجُ</w:t>
      </w:r>
      <w:bookmarkEnd w:id="80"/>
    </w:p>
    <w:p>
      <w:pPr>
        <w:pStyle w:val="BookText"/>
        <w:rPr/>
      </w:pPr>
      <w:r>
        <w:rPr>
          <w:rFonts w:ascii="Amiri" w:hAnsi="Amiri" w:eastAsia="Amiri" w:cs="Amiri"/>
          <w:color w:val="111111"/>
          <w:sz w:val="28"/>
          <w:sz w:val="28"/>
          <w:szCs w:val="28"/>
          <w:rtl w:val="true"/>
          <w:lang w:bidi="ar-SA"/>
        </w:rPr>
        <w:t>البَنفسَجُ</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اكسروا حرّ الحُمى بالبنفسج والماء البارد، فإن حرّها من فسيح جهنم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ادهنوا بالبنفسج، فإنه بارد في الصيف، حارّ في الشّتاء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استعطوا بالبنفسج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مافي البنفسج لحسوه حسوا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البنفسج</w:t>
      </w:r>
    </w:p>
    <w:p>
      <w:pPr>
        <w:pStyle w:val="BookText"/>
        <w:rPr/>
      </w:pPr>
      <w:r>
        <w:rPr>
          <w:rFonts w:ascii="IRNazanin" w:hAnsi="IRNazanin" w:eastAsia="IRNazanin"/>
          <w:color w:val="111111"/>
          <w:sz w:val="28"/>
          <w:sz w:val="28"/>
          <w:szCs w:val="28"/>
          <w:rtl w:val="true"/>
          <w:lang w:bidi="fa-IR"/>
        </w:rPr>
        <w:t>البنفسج</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الفصيلة البنفسجية، وهو من النباتات ذات الزهور المعروفة، وأصل الكلمة فارسي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بَنَفشَه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يولد دماً معتدلاً، ويسكن الأورام الحارة ضماداً مع دقيق الشعير، وكذلك ورقه، ودهن البنفسج طلاء جيد للجرب، وهو يسكن الصداع شمّاً وطلاء، وينفع من الرمد الحار، والسعال، ويليّن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السكر، وشرابه نافع من ذات </w:t>
      </w:r>
    </w:p>
    <w:p>
      <w:pPr>
        <w:pStyle w:val="BookText"/>
        <w:rPr/>
      </w:pPr>
      <w:r>
        <w:rPr>
          <w:rFonts w:ascii="Amiri" w:hAnsi="Amiri" w:eastAsia="Amiri" w:cs="Amiri"/>
          <w:color w:val="111111"/>
          <w:sz w:val="28"/>
          <w:sz w:val="28"/>
          <w:szCs w:val="28"/>
          <w:rtl w:val="true"/>
          <w:lang w:bidi="ar-SA"/>
        </w:rPr>
        <w:t xml:space="preserve">الجنب والرئة والتهاب المعدة، ووجع الكلّى، ويلين الطبيعة برفق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البنفسج يبرُد من التهاب المعدة والأورام الحارة في العين، ونتوء المقعد، وينفع من السعال، وينوم نوماً معتدلاً، ويسهل المرة الصفراء المتيبسة في المعدة والأمعاء، والبنفسج الرطب إذا ضمّد به الرأس والجبين سكن الصداع والحرارة، وشربه مع السكر يسهل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يسهل الصفراء شرباً وشماً، وشربه يضر بالزكام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البنفسج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لتليين المعدة؛ وطريقة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يغلي البنفسج بالماء، ثم يرفع البنفسج ويضاف غيره، وهكذا إلى خمس أو سبع دفعات، ثم يصفى ويضاف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البنفسج في الطب الحديث</w:t>
      </w:r>
    </w:p>
    <w:p>
      <w:pPr>
        <w:pStyle w:val="BookText"/>
        <w:rPr/>
      </w:pPr>
      <w:r>
        <w:rPr>
          <w:rFonts w:ascii="Amiri" w:hAnsi="Amiri" w:eastAsia="Amiri" w:cs="Amiri"/>
          <w:color w:val="111111"/>
          <w:sz w:val="28"/>
          <w:sz w:val="28"/>
          <w:szCs w:val="28"/>
          <w:rtl w:val="true"/>
          <w:lang w:bidi="ar-SA"/>
        </w:rPr>
        <w:t>يوصف زهر البنفسج شرباً كالشاي بنسبة عشرة غرامات في ليتر ماء؛ فيفيد ضد السعال والرشوحات، ويستعمل الزهر كمهدىء، لآلام الالتهابات بشكل لَبخات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وتمزج زهوره مع السكر وتجفف لاستعماله في معالجة السعال والإمساك، كما أن جذوره تفيد في مكافحة الإمساك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ويصنع من زهور البنفسج شراب مقو ومدر خفيف للبول، كما يفيد مغليه ضد الزحار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وانحباس البول، كما أن منقوع زهوره يفيد في أمراض الجلد، وهو منقّ وملين ومعرّق، وجذوره يحضر منها شراب مقيء، وتجفف الزهور ويشرب منقوعها أو مغليها لتهدئة الأعصاب، وفي حالات الصرع، ولرائحة البنفسج تأثير مهيج للغريزة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علمي حول البنفسج</w:t>
      </w:r>
    </w:p>
    <w:p>
      <w:pPr>
        <w:pStyle w:val="BookText"/>
        <w:rPr/>
      </w:pPr>
      <w:r>
        <w:rPr>
          <w:rFonts w:ascii="Amiri" w:hAnsi="Amiri" w:eastAsia="Amiri" w:cs="Amiri"/>
          <w:color w:val="111111"/>
          <w:sz w:val="28"/>
          <w:sz w:val="28"/>
          <w:szCs w:val="28"/>
          <w:rtl w:val="true"/>
          <w:lang w:bidi="ar-SA"/>
        </w:rPr>
        <w:t>التركيبات الكيميائية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يحتوي البنفسج المعطر على موسیلاژ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Mucilages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اللعاب </w:t>
      </w:r>
    </w:p>
    <w:p>
      <w:pPr>
        <w:pStyle w:val="BookText"/>
        <w:rPr/>
      </w:pPr>
      <w:r>
        <w:rPr>
          <w:rFonts w:ascii="Amiri" w:hAnsi="Amiri" w:eastAsia="Amiri" w:cs="Amiri"/>
          <w:color w:val="111111"/>
          <w:sz w:val="28"/>
          <w:sz w:val="28"/>
          <w:szCs w:val="28"/>
          <w:rtl w:val="true"/>
          <w:lang w:bidi="ar-SA"/>
        </w:rPr>
        <w:t xml:space="preserve">وحامض الساليسيليك، ومادة زرقاء سريعة الفساد، هذه المادة إذا تأثرت بالحوامض تولد لوناً أحمراً، والقلياء في هذه المادة يعطي اللون الأخضر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يحتوي على مقدار قليل من الاسانس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Essences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عطر مطبوع، ومادة باسم ويولين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Violine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لها أثر يشبه مادة الامتين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emetine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تاريخه المختصر</w:t>
      </w:r>
    </w:p>
    <w:p>
      <w:pPr>
        <w:pStyle w:val="BookText"/>
        <w:rPr/>
      </w:pPr>
      <w:r>
        <w:rPr>
          <w:rFonts w:ascii="Amiri" w:hAnsi="Amiri" w:eastAsia="Amiri" w:cs="Amiri"/>
          <w:color w:val="111111"/>
          <w:sz w:val="28"/>
          <w:sz w:val="28"/>
          <w:szCs w:val="28"/>
          <w:rtl w:val="true"/>
          <w:lang w:bidi="ar-SA"/>
        </w:rPr>
        <w:t xml:space="preserve">البنفسج المعطر والكثير من خواصه الطبية عرفها الناس منذ قديم الأيام، فأصحاب المكتب البقراطي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 كانوا يجوزونه لمداواة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ديوسكوريد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الأول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يعتقد بأن طبيعته باردة، وأوراقه تشفي أورام العيون ونافع لموارد اخرى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العرب والايرانيون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واقفين على بعض خواصه الطبية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يعتقد أن مصرف الجديد منه يدفع الصفراء ويرفع الالتهاب، وكذلك يؤثر في معالجة أوجاع الحلق، ويؤثر في تسكين حالة العطش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Times New Roman" w:cs="Times New Roman" w:ascii="Times New Roman" w:hAnsi="Times New Roman"/>
          <w:color w:val="111111"/>
          <w:sz w:val="28"/>
          <w:szCs w:val="28"/>
          <w:lang w:val="en-US" w:bidi="en-US"/>
        </w:rPr>
        <w:t>Matthhiole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فيعتقد أن شربت البنفسج له أثر 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Times New Roman" w:cs="Times New Roman" w:ascii="Times New Roman" w:hAnsi="Times New Roman"/>
          <w:color w:val="111111"/>
          <w:sz w:val="28"/>
          <w:szCs w:val="28"/>
          <w:lang w:val="en-US" w:bidi="en-US"/>
        </w:rPr>
        <w:t>Boullay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حصل من جميع أقسام هذا النبات على مادة للتقيؤ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Violine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وعند معرفة هذه المادة قل مصرف جذره تدريجياً بين العامة في طب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خواص البنفسج الطبية</w:t>
      </w:r>
    </w:p>
    <w:p>
      <w:pPr>
        <w:pStyle w:val="BookText"/>
        <w:rPr/>
      </w:pPr>
      <w:r>
        <w:rPr>
          <w:rFonts w:ascii="Amiri" w:hAnsi="Amiri" w:eastAsia="Amiri" w:cs="Amiri"/>
          <w:color w:val="111111"/>
          <w:sz w:val="28"/>
          <w:sz w:val="28"/>
          <w:szCs w:val="28"/>
          <w:rtl w:val="true"/>
          <w:lang w:bidi="ar-SA"/>
        </w:rPr>
        <w:t>ورد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ملين، ويجمع الأخلاط بصورة ضعيفة وهو كذلك 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طب العامة من الناس فله مصارف كثيرة لمداوة الأمراض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ورده اليابس وبعض النباتات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الخطمي، والخُباز، </w:t>
      </w:r>
    </w:p>
    <w:p>
      <w:pPr>
        <w:pStyle w:val="BookText"/>
        <w:rPr/>
      </w:pPr>
      <w:r>
        <w:rPr>
          <w:rFonts w:ascii="Amiri" w:hAnsi="Amiri" w:eastAsia="Amiri" w:cs="Amiri"/>
          <w:color w:val="111111"/>
          <w:sz w:val="28"/>
          <w:sz w:val="28"/>
          <w:szCs w:val="28"/>
          <w:rtl w:val="true"/>
          <w:lang w:bidi="ar-SA"/>
        </w:rPr>
        <w:t xml:space="preserve">والشقايق و </w:t>
      </w:r>
      <w:r>
        <w:rPr>
          <w:rFonts w:eastAsia="Times New Roman" w:cs="Times New Roman" w:ascii="Times New Roman" w:hAnsi="Times New Roman"/>
          <w:color w:val="111111"/>
          <w:sz w:val="28"/>
          <w:szCs w:val="28"/>
          <w:lang w:val="en-US" w:bidi="en-US"/>
        </w:rPr>
        <w:t>Tussilago Farfara L, Antennaria dioica Gaertn</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Verbascum Thapsus 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بنسب مساوية، فيحصل مخلوط يصنع كالشاي لرفع أوجاع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وينفع ورد البنفسج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الزكام، والبرونشيت الحاد، وأوجاع الحلق والنزلات المزمنة، وبصورة عامة لأمراض الصدر، والتهاب جهاز الهاضمة، والكلية، والمثانة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العصارة الجديدة من ورد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أثر ملين، وكانت تستعمل سابقاً في أمراض الأطفال بصورة شربت بعنوان ملين، وتستعمل لمكافحة الزكام، والأمراض الصدرية الحادة، ومرض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Ahte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لكن مصرفها اليوم أصبح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وأشارت مطالعات </w:t>
      </w:r>
      <w:r>
        <w:rPr>
          <w:rFonts w:eastAsia="Times New Roman" w:cs="Times New Roman" w:ascii="Times New Roman" w:hAnsi="Times New Roman"/>
          <w:color w:val="111111"/>
          <w:sz w:val="28"/>
          <w:szCs w:val="28"/>
          <w:lang w:val="en-US" w:bidi="en-US"/>
        </w:rPr>
        <w:t>D.J. Brel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هذا الشربت، له أثر قوي في قلع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التنعيم، ويستخرج منه لوسيون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مائعات دوائية لرفع تحريك التهاب الأعضاء الخارجية، وأورام العين، وكذلك يستعمل بصورة حقنة شرجية لرفع تحريكات الأمعاء،</w:t>
      </w:r>
    </w:p>
    <w:p>
      <w:pPr>
        <w:pStyle w:val="BookText"/>
        <w:rPr/>
      </w:pPr>
      <w:r>
        <w:rPr>
          <w:rFonts w:ascii="Amiri" w:hAnsi="Amiri" w:eastAsia="Amiri" w:cs="Amiri"/>
          <w:color w:val="111111"/>
          <w:sz w:val="28"/>
          <w:sz w:val="28"/>
          <w:szCs w:val="28"/>
          <w:rtl w:val="true"/>
          <w:lang w:bidi="ar-SA"/>
        </w:rPr>
        <w:t xml:space="preserve">والعصارة الجديدة من ورقه بمقدار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 لها أثر مسهل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جذر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القيء، ويمكن الاستفادة منه في أمراض الأطفال وبعد مصرفه يتحرك مخاط جهاز الهضم، عندها تعرض حالة التهوع والاستفراغ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 </w:t>
      </w:r>
      <w:r>
        <w:rPr>
          <w:rFonts w:eastAsia="Times New Roman" w:cs="Times New Roman" w:ascii="Times New Roman" w:hAnsi="Times New Roman"/>
          <w:color w:val="111111"/>
          <w:sz w:val="28"/>
          <w:szCs w:val="28"/>
          <w:lang w:val="en-US" w:bidi="en-US"/>
        </w:rPr>
        <w:t>Kahnt</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الأطباء الألمان يحصلون من جميع أقسام هذا النبات بعد غليانه على دواء 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السعال خصوصاً في أمراض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وللبنفسج شهرة أكثر من ذلك، وان الاستفادة من جميع أقسام النبات نافع للسرطان، وقد حصلت نتائج ملموسة منه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البنفسج المعطر له أهمية كبيرة في الصناعة لتهيئة الاسانس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Essences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ومصرف المغلي من البنفسج في الطب الإيراني يستفاد لرفع الأوجاع الصدرية، ويستعمل بعنوان منعم ومعرق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العلمية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النباتات الطبية ، تأليف الدكتور علي زرگري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الطب الحديث أيضاً</w:t>
      </w:r>
    </w:p>
    <w:p>
      <w:pPr>
        <w:pStyle w:val="BookText"/>
        <w:rPr/>
      </w:pPr>
      <w:r>
        <w:rPr>
          <w:rFonts w:ascii="Amiri" w:hAnsi="Amiri" w:eastAsia="Amiri" w:cs="Amiri"/>
          <w:color w:val="111111"/>
          <w:sz w:val="28"/>
          <w:sz w:val="28"/>
          <w:szCs w:val="28"/>
          <w:rtl w:val="true"/>
          <w:lang w:bidi="ar-SA"/>
        </w:rPr>
        <w:t xml:space="preserve">تدخل زهرة البنفسج في تركيب الشراب الشعبي المستخرج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الأربعة النافعة للصدر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تسكن التهيج، وتسهل إخراج المخاط والبلغم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النبتة كلها على حمض الساليسيليك، وهو أحد الأقارب المقربين من الأسبيرين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الأوراق والأزهار بها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ساپانین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Sapanin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ومنقوع الأزهار يستعمل كدهان لشفاء بعض الأمراض الجَلدية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بذور النبات على مادة مقيئة ويحضر منها شراب لهذا الغرض، وتحتوي الأزهار والأوراق على زيت طيّار يستخلص منها بالبنزين أو بالكلوروفوم أو بالإتر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الصداع والاختناق شماً ودهانا بزيته، يسكن الأورام ضماداً مع دقيق الشعير، وتشفي الأوراق ضماداً مرض الجرب الجلدي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زيت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ضيق التنفس والربو شرباً بجرعات محسوبة، مسكن للآلام المعوية، والنزلات، وآلام الصدر، والكبد، والطحال، والكلى والمثانة والبواسير وبعض حالات الصرع، وهو مدرّ للصفراء، مسكن للعطش، ومقو للقلب، وشرابه يلين الصدر ، والزهور تقاوم تأثير السموم شرباً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أوراق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مسهلة خفيفة ومدرة للبول، يكثر استعمالها خارجياً لأزالة الاحتقان</w:t>
      </w:r>
      <w:r>
        <w:rPr>
          <w:rFonts w:eastAsia="Amiri" w:cs="Amiri" w:ascii="Amiri" w:hAnsi="Amiri"/>
          <w:color w:val="111111"/>
          <w:sz w:val="28"/>
          <w:szCs w:val="28"/>
          <w:rtl w:val="true"/>
          <w:lang w:bidi="ar-SA"/>
        </w:rPr>
        <w:t xml:space="preserve">. </w:t>
      </w:r>
      <w:bookmarkStart w:id="81" w:name="pg9433_63871"/>
    </w:p>
    <w:p>
      <w:pPr>
        <w:pStyle w:val="Heading3"/>
        <w:numPr>
          <w:ilvl w:val="2"/>
          <w:numId w:val="1"/>
        </w:numPr>
        <w:rPr/>
      </w:pPr>
      <w:bookmarkStart w:id="82" w:name="__RefHeading___Toc5884283_2870459653"/>
      <w:bookmarkStart w:id="83" w:name="_Toc25"/>
      <w:bookmarkEnd w:id="81"/>
      <w:bookmarkEnd w:id="82"/>
      <w:r>
        <w:rPr>
          <w:rtl w:val="true"/>
        </w:rPr>
        <w:t>التفاح</w:t>
      </w:r>
      <w:bookmarkEnd w:id="83"/>
    </w:p>
    <w:p>
      <w:pPr>
        <w:pStyle w:val="BookText"/>
        <w:rPr/>
      </w:pPr>
      <w:r>
        <w:rPr>
          <w:rFonts w:ascii="Amiri" w:hAnsi="Amiri" w:eastAsia="Amiri" w:cs="Amiri"/>
          <w:color w:val="111111"/>
          <w:sz w:val="28"/>
          <w:sz w:val="28"/>
          <w:szCs w:val="28"/>
          <w:rtl w:val="true"/>
          <w:lang w:bidi="ar-SA"/>
        </w:rPr>
        <w:t>التفّاح</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التفاح، فإنه نضوح المعدة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البيت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رشّهُ، الجلد بلّه لكي لا يتكسر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التفاح، فإنه يطفي بها الحرارة، ويبرد الجوف، ويذهب بالحمى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التفاح</w:t>
      </w:r>
    </w:p>
    <w:p>
      <w:pPr>
        <w:pStyle w:val="BookText"/>
        <w:rPr/>
      </w:pPr>
      <w:r>
        <w:rPr>
          <w:rFonts w:ascii="Amiri" w:hAnsi="Amiri" w:eastAsia="Amiri" w:cs="Amiri"/>
          <w:color w:val="111111"/>
          <w:sz w:val="28"/>
          <w:sz w:val="28"/>
          <w:szCs w:val="28"/>
          <w:rtl w:val="true"/>
          <w:lang w:bidi="ar-SA"/>
        </w:rPr>
        <w:t>قالوا في فوائد التفاح</w:t>
      </w:r>
      <w:r>
        <w:rPr>
          <w:rStyle w:val="FootnoteAnchor"/>
          <w:rtl w:val="true"/>
        </w:rPr>
        <w:footnoteReference w:id="33"/>
      </w:r>
      <w:r>
        <w:rPr>
          <w:rFonts w:ascii="Amiri" w:hAnsi="Amiri" w:eastAsia="Amiri" w:cs="Amiri"/>
          <w:color w:val="111111"/>
          <w:sz w:val="28"/>
          <w:sz w:val="28"/>
          <w:szCs w:val="28"/>
          <w:rtl w:val="true"/>
          <w:lang w:bidi="ar-SA"/>
        </w:rPr>
        <w:t xml:space="preserve">أقوالأكثيرة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سهل الهضم، يقوي الدماغ و القلب والمعدة، ويفيد في علاج أمراض المفاصل، والخفقان، ويسكن العطش، ويقطع القيء، ويفرح، ويفيد الموسوسين، ويقوي الشهوة، ويذهب عسر التنفس، ويصلح الكبد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والمربى منه أجود في كل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يولد الرياح الغليظة، والنسيان ، خصوصاً الحامض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 في الطب الحديث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جرى تحليل التفاح وجد في كل مئة غرام منه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من فيتامين أ،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فيتامين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فيتامين ج،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من سكر العنب وسكر الفواكه، 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من الماء ،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بروتئين،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دهنية،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سليلوز،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بكتين، 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أحماض عضوية، وقليل من النشا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التفاح الناضج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التفاح أملاح معدنية 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البوتاسيوم، والكالسيوم،و الصوديوم وغيرها مما لا غنى عنه في تغذية الخلايا وإنمائها، كما فيه مقادير قليلة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الكلور، والمنغنيز، والحديد، والفوسفور، والكوبالت والبروم، والآلومين، والزرنيخ، والكبريت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 الحديث كلام كثير عن فوائد التفاح،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الفواكه وأعظمها نفعاً، فهو ينشط الأمعاء، ويكافح الإمساك المزمن، والإسهال عند الأطفال، وحصى الكلى والحالبين والمثانة، ويزيل حمض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ويخفف نقيعه من آلام الحمى، والعطش، وينشط الكبد، ويهدىء السعال، ويخرج البلغم، ويخلص الجسم من الأحماض والدهون، ويسهل إفراز غدد اللعاب والأمعاء والكبد، وينشط القلب، ويخفف آلام التهاب الأعصاب، وأمراض الكبد، والوهن القلبي، ويصون الأوعية الدموية، والأسنان من النخر، ويزيل الشعور بالتعب وينفع أصحاب المعدة والأمعاء الضعيفة، شريطة أن يأكلوه مطبوخاً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علمي حول التفاح</w:t>
      </w:r>
    </w:p>
    <w:p>
      <w:pPr>
        <w:pStyle w:val="BookText"/>
        <w:rPr/>
      </w:pPr>
      <w:r>
        <w:rPr>
          <w:rFonts w:ascii="Amiri" w:hAnsi="Amiri" w:eastAsia="Amiri" w:cs="Amiri"/>
          <w:color w:val="111111"/>
          <w:sz w:val="28"/>
          <w:sz w:val="28"/>
          <w:szCs w:val="28"/>
          <w:rtl w:val="true"/>
          <w:lang w:bidi="ar-SA"/>
        </w:rPr>
        <w:t>التركيبات الكيميائية</w:t>
      </w:r>
    </w:p>
    <w:p>
      <w:pPr>
        <w:pStyle w:val="BookText"/>
        <w:rPr/>
      </w:pPr>
      <w:r>
        <w:rPr>
          <w:rFonts w:ascii="IRNazanin" w:hAnsi="IRNazanin" w:eastAsia="IRNazanin"/>
          <w:color w:val="111111"/>
          <w:sz w:val="28"/>
          <w:sz w:val="28"/>
          <w:szCs w:val="28"/>
          <w:rtl w:val="true"/>
          <w:lang w:bidi="fa-IR"/>
        </w:rPr>
        <w:t xml:space="preserve">الأقسام المختلفة في شجرة التفاح، لها تركيبات كيميائية هامة، وهي کالتالي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يحتوي ورق شجرة التفاح والقشر وقشر الجذر على مادة الگلوكزيدي باسم الفلوريزين </w:t>
      </w:r>
      <w:r>
        <w:rPr>
          <w:rFonts w:eastAsia="Times New Roman" w:cs="Times New Roman" w:ascii="Times New Roman" w:hAnsi="Times New Roman"/>
          <w:color w:val="111111"/>
          <w:sz w:val="28"/>
          <w:szCs w:val="28"/>
          <w:lang w:val="en-US" w:bidi="en-US"/>
        </w:rPr>
        <w:t>Phlorizine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حيث يُنتج الگلوكوز والفلورتين </w:t>
      </w:r>
      <w:r>
        <w:rPr>
          <w:rFonts w:eastAsia="Times New Roman" w:cs="Times New Roman" w:ascii="Times New Roman" w:hAnsi="Times New Roman"/>
          <w:color w:val="111111"/>
          <w:sz w:val="28"/>
          <w:szCs w:val="28"/>
          <w:lang w:val="en-US" w:bidi="en-US"/>
        </w:rPr>
        <w:t>Phloretine</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والمادة الأخيرة تكون بشكل بلورات كالفلس فاقدة اللون، وهي غير محلولة في الماء لكنها محلولة في الكحول، ومن الناحية الطبية تنفي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يحتوي التفاح على تركيبات كيميائية مختلفة حسب اختلاف أصله، لكنه يحتوي على المواد التالية بصورة متوسطة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سكريات،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پنتوزان، </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لیگنین،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الحوامض الآلية الحرة ،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حوامض مركبة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حامض ماليك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،پکتین، مواد دهينة، مواد آلبومینوئيدي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رماده المعادل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الوزن الكلي، على مواد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البتاس، السود، السلسيوم، المنغنيز، حامض الفوسفوريك، وغيرها من العناصر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يحتوي التفاح على الفيتامينات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خصوصاً في الفصائل الوحشية والتي تنمو بغير عناية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هذه الفيتامينات موجودة في قشر التفاح والبشرة الحمراء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ومقداره الكلي يختلف حسب فصائله وشرائط الماء والهواء وخصوصيات مكان نمو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منه تحوي على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كالري من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بذر التفاح على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الدهن و آمیگدالین، و آنزیمات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التفاح الطبية</w:t>
      </w:r>
    </w:p>
    <w:p>
      <w:pPr>
        <w:pStyle w:val="BookText"/>
        <w:rPr/>
      </w:pPr>
      <w:r>
        <w:rPr>
          <w:rFonts w:ascii="Amiri" w:hAnsi="Amiri" w:eastAsia="Amiri" w:cs="Amiri"/>
          <w:color w:val="111111"/>
          <w:sz w:val="28"/>
          <w:sz w:val="28"/>
          <w:szCs w:val="28"/>
          <w:rtl w:val="true"/>
          <w:lang w:bidi="ar-SA"/>
        </w:rPr>
        <w:t>تحتوي الأقسام المختلفة من شجرة التفاح على اختصاصات طبية،</w:t>
      </w:r>
    </w:p>
    <w:p>
      <w:pPr>
        <w:pStyle w:val="BookText"/>
        <w:rPr/>
      </w:pPr>
      <w:r>
        <w:rPr>
          <w:rFonts w:ascii="Amiri" w:hAnsi="Amiri" w:eastAsia="Amiri" w:cs="Amiri"/>
          <w:color w:val="111111"/>
          <w:sz w:val="28"/>
          <w:sz w:val="28"/>
          <w:szCs w:val="28"/>
          <w:rtl w:val="true"/>
          <w:lang w:bidi="ar-SA"/>
        </w:rPr>
        <w:t xml:space="preserve">وهي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قشر شجرة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ومقو، وينفي الحمى لأنه يحتوي على الفلوريزين، والأثر الطبي لقشر الجذر يكون أكثر من قشر الساق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 شجرة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الادرار كالقشر الخارجي من الثمرة، يستعمل غالباً </w:t>
      </w:r>
    </w:p>
    <w:p>
      <w:pPr>
        <w:pStyle w:val="BookText"/>
        <w:rPr/>
      </w:pPr>
      <w:r>
        <w:rPr>
          <w:rFonts w:ascii="Amiri" w:hAnsi="Amiri" w:eastAsia="Amiri" w:cs="Amiri"/>
          <w:color w:val="111111"/>
          <w:sz w:val="28"/>
          <w:sz w:val="28"/>
          <w:szCs w:val="28"/>
          <w:rtl w:val="true"/>
          <w:lang w:bidi="ar-SA"/>
        </w:rPr>
        <w:t xml:space="preserve">كالشاي ؛ ينفع المغلي منه لكثرة الادرار ورفع الإلتهاب في الكلية والمثانة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الفلوريزين في قشر الجديد من الشجرة، والايزوفلوريزين في الورق، وينفي الحمى، وهو مضاد لأمراض الروماتيسم، ويمكن مصرف مقدار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منه في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 الناضج يعتبر ملين، مضاد للنزلة والاسهال، مُدرّ، ومسكن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هذه الخواص موجودة في قشر التفاح، حيث انه يشتمل على فيتامينات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التفاح المطبوخ ملين، خصوصاً اذا طبخ مع الزبدة، وله أثر التنويم،حيث يمنح الانسان نوماً مريحاً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ويمنح التفاح الخام أو المطبوخ تشكيل مقاومة في البدن، وذلك لأنه بعد الأكل يُكثر مقدار حوامض الادرار خصوصاً حامض الفرميك، لذا أكله للمبتلين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بالروماتسيم، والنقرس، وتصلب الشرايين، وأصحاب السمنة، والبواسير، وأمراض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ينفع عصارة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للزكام، وبحة الصوت، والسعال، ونزلة البرونشيت، وأمراض الصدر، والحالات العصبية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ينفع التفاح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الاسهالات البسيطة كما عرف ذلك منذ قديم الأيام، حيث وجد هذا النفع في آثار قدماء الأطباء، مثل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Matthiole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وتفيد التحقيقات الدقيقة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مصرف التفاح له أثر مفيد في تسكين الورم الحاد والمزمن في الأمعاء، وكذلك يساعد الأطفال الصغار في النمو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التفاح الناضج بعد تنظيف بطنه من البذر في صنع الكيك والحلويات، ويمكن مصرفه بمقدار متغير حسب السن والميل للأكل من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في اليوم والليلة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لمدة يومين متواليين بشرط أن لا يتناول غذاءاً آخراً، وإذا أحس بالعطش يمكنه صرف الشاي مع الساكارين، وفي اليوم الثالث يبدأ بأكل مقادير قليلة من الأغذية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وبعد يومين يرجع المدفوع الى حالته العادية ويرتفع ألم الأمراض المذكورة، والأثر القطعي لهذه الطريقة أيده جماعة من الأطباء في السنوات المتأخرة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يوصي الأطباء بمصرف التفاح الغير المطبوخ في الموارد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الورم الحاد في أمعاء الأطفال، الآنتروكوليت، الديسانتري، حمى التيفوئيد ،والپاراتيفوئيد، الگاسر و آنتريت المزمن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gastro - enterite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ورم الأمعاء الكبيرة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الى الأثر الطبي الموجود في التفاح وان المقادير الكثيرة منه لا يتمكن الأطفال من أكلها، لذا اضطر المحققين ان يفكروا بأكثر حدّ للاستفادة منه في طب الأطفال، وذلك بانتاجه بصورة غبار يابس باسم آلپونا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Wiskott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Alpona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يعادل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هذا الغبار كيلو غرام من التفاح الجديد، وينحل هذا الغبار في كل مائع ، وليس له حجم كبير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العلمية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النباتات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الدكتور علي زرگري</w:t>
      </w:r>
      <w:r>
        <w:rPr>
          <w:rFonts w:eastAsia="IRNazanin" w:cs="IRNazanin"/>
          <w:color w:val="111111"/>
          <w:sz w:val="28"/>
          <w:szCs w:val="28"/>
          <w:rtl w:val="true"/>
          <w:lang w:bidi="fa-IR"/>
        </w:rPr>
        <w:t xml:space="preserve">) . </w:t>
      </w:r>
      <w:bookmarkStart w:id="84" w:name="pg9433_63876"/>
    </w:p>
    <w:p>
      <w:pPr>
        <w:pStyle w:val="Heading3"/>
        <w:numPr>
          <w:ilvl w:val="2"/>
          <w:numId w:val="1"/>
        </w:numPr>
        <w:rPr/>
      </w:pPr>
      <w:bookmarkStart w:id="85" w:name="__RefHeading___Toc5884285_2870459653"/>
      <w:bookmarkStart w:id="86" w:name="_Toc26"/>
      <w:bookmarkEnd w:id="84"/>
      <w:bookmarkEnd w:id="85"/>
      <w:r>
        <w:rPr>
          <w:rtl w:val="true"/>
        </w:rPr>
        <w:t>التَّفَّاحُ الشعشعاني</w:t>
      </w:r>
      <w:bookmarkEnd w:id="86"/>
    </w:p>
    <w:p>
      <w:pPr>
        <w:pStyle w:val="BookText"/>
        <w:rPr/>
      </w:pPr>
      <w:r>
        <w:rPr>
          <w:rFonts w:ascii="Amiri" w:hAnsi="Amiri" w:eastAsia="Amiri" w:cs="Amiri"/>
          <w:color w:val="111111"/>
          <w:sz w:val="28"/>
          <w:sz w:val="28"/>
          <w:szCs w:val="28"/>
          <w:rtl w:val="true"/>
          <w:lang w:bidi="ar-SA"/>
        </w:rPr>
        <w:t>التَّفَّاحُ الشعشعاني</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نزلت من الجنة، العنب الرازقي، والرطب المشاني، والرمان الأملسي، والتفاح الشعشعاني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والسفرجل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5884287_2870459653"/>
      <w:bookmarkStart w:id="88" w:name="_Toc27"/>
      <w:bookmarkEnd w:id="87"/>
      <w:r>
        <w:rPr>
          <w:rtl w:val="true"/>
        </w:rPr>
        <w:t>التّمر</w:t>
      </w:r>
      <w:bookmarkEnd w:id="88"/>
    </w:p>
    <w:p>
      <w:pPr>
        <w:pStyle w:val="BookText"/>
        <w:rPr/>
      </w:pPr>
      <w:r>
        <w:rPr>
          <w:rFonts w:ascii="Amiri" w:hAnsi="Amiri" w:eastAsia="Amiri" w:cs="Amiri"/>
          <w:color w:val="111111"/>
          <w:sz w:val="28"/>
          <w:sz w:val="28"/>
          <w:szCs w:val="28"/>
          <w:rtl w:val="true"/>
          <w:lang w:bidi="ar-SA"/>
        </w:rPr>
        <w:t>التّمر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تموركم البرني، فأطعموا نسائكم في نفاسهنّ ، تخرج أولادكم حلماء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التمر، فإنّ فيه شفاء من الأدواء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أطعموا المرأة في شهرها الذي تلد فيه التمر،فإن ولدها يكون حليماً نقياً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التمر على الريق،فإنه يقتل الدود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معروف بن خربوذ، عمن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يأكل الخبز بالتمر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فيضعها على اللقمة،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ادم هذه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أشبه تموركم بالطعام الصرفان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سبع تمرات عجوة عند مضجعه، قتلن الدود في بطنه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العجوة، فإن تمر العجوة تميتها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على الريق</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 الحامل من شيء، ولا تتداوى به أفضل من الرطب، قال الله عزّ وجل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وَهُزِّيٓ إِلَيۡكِ بِجِذۡعِ ٱلنَّخۡلَةِ تُسَٰقِطۡ عَلَيۡكِ رُطَباً جَنِيّاً فَكُلِي وَٱشۡرَبِي وَقَرِّي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حنكوا أولادكم بالتمر، فهكذا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خالفوا أصحاب السكر وكلوا التمر، فإن فيه شفاء من الأدواء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أفضل سحور الصائم، السويق بالتمر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بغلة له من ماله بِيَنبُع، فيصنع له منها طعام يثرد له الخبر والزيت وتمر العجوة، </w:t>
      </w:r>
    </w:p>
    <w:p>
      <w:pPr>
        <w:pStyle w:val="BookText"/>
        <w:rPr/>
      </w:pPr>
      <w:r>
        <w:rPr>
          <w:rFonts w:ascii="Amiri" w:hAnsi="Amiri" w:eastAsia="Amiri" w:cs="Amiri"/>
          <w:color w:val="111111"/>
          <w:sz w:val="28"/>
          <w:sz w:val="28"/>
          <w:szCs w:val="28"/>
          <w:rtl w:val="true"/>
          <w:lang w:bidi="ar-SA"/>
        </w:rPr>
        <w:t>فيجعل له منه ثريد، ويطعم الناس الخبز واللحم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امامة بنت أبي العاص 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وامها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فأتى بقثاء ،وتمر، وكماة، وكان يحب الكماة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التمر</w:t>
      </w:r>
    </w:p>
    <w:p>
      <w:pPr>
        <w:pStyle w:val="BookText"/>
        <w:rPr/>
      </w:pPr>
      <w:r>
        <w:rPr>
          <w:rFonts w:ascii="IRNazanin" w:hAnsi="IRNazanin" w:eastAsia="IRNazanin"/>
          <w:color w:val="111111"/>
          <w:sz w:val="28"/>
          <w:sz w:val="28"/>
          <w:szCs w:val="28"/>
          <w:rtl w:val="true"/>
          <w:lang w:bidi="fa-IR"/>
        </w:rPr>
        <w:t>تحدث الأطباء العرب مطولاً عن التمر</w:t>
      </w:r>
      <w:r>
        <w:rPr>
          <w:rStyle w:val="FootnoteAnchor"/>
          <w:rtl w:val="true"/>
        </w:rPr>
        <w:footnoteReference w:id="50"/>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أكثر الثمار تغذية للبدن، وذكروا أنه مقو للكبد، ملين للطبع، يزيد في 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حب الصنوبر والحليب، ويبرى من خشونة الحلق، وأكله على الريق يقتل الدود، وهو فاكهة وغذاء وشراب وحلوى، والإكثار منه يؤذي الأسنان، ويهيج الصداع ، ويُدفَعُ ضرره باللوز والخشخاش، أو بالعسل والزبدة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يقوي الكبد، ويلين الطبع، ويزيد في القوة الجنسية مع الحليب والقرفة، ويخصب البدن ويسخنه، وينفع الصدر والرئة، ويحسن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عسر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الكثير منه صداعاً، ويضر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أكله في وقت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القرون الوسطى استعمل التمر علاجاً للصدر ومهدئاً للسعال، ثم سقطت مكانته واتهم بأنه صعب الهضم، ويجمّد الدم، ومع ذلك فقد ظل يستعمل في مستحضرات دوائية ضد البلغم والأخلاط التي ترشح من المخ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 في الطب الحديث</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الطب الحديث فقد أظهر تحليل التمر الجاف أن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الكربوهيدرات، 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من الدهن، 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من الماء، 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الأملاح المعدنية، 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الألياف، وكميات من الكورامين، وفيتامينات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 ومن البروتين، والسكر، والزيت ،والكلس والحديد والفوسفور، والكبريت ،والبوتاس، والمنغنيز، والكلورين والنحاس، والكالسيوم، والمنغنيزيوم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التمر الغذائية</w:t>
      </w:r>
    </w:p>
    <w:p>
      <w:pPr>
        <w:pStyle w:val="BookText"/>
        <w:rPr/>
      </w:pPr>
      <w:r>
        <w:rPr>
          <w:rFonts w:ascii="Amiri" w:hAnsi="Amiri" w:eastAsia="Amiri" w:cs="Amiri"/>
          <w:color w:val="111111"/>
          <w:sz w:val="28"/>
          <w:sz w:val="28"/>
          <w:szCs w:val="28"/>
          <w:rtl w:val="true"/>
          <w:lang w:bidi="ar-SA"/>
        </w:rPr>
        <w:t>ومعنى هذا أن التمر ذو قيمة غذائية عظيمة، وهو مقو للعضلات والأعصاب ومرمم، ومؤخر لمظاهر الشيخوخة، وإذا أضيف إليه الحليب كان من أصلح الأغذية، وبخاصة لمن كان جهازه الهضمي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الغذائية في التمر تضاهي بعض ما لأنواع اللحوم، وثلاثة أمثال ما للسمك من قيمة 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المصابين بفقر الدم، وبالأمراض الصدرية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على شكل عجينة أو منقوع يُغلى ويشرب على 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والصغار والشبان، والرياضيين، والعمال، والناقهين، والنحيفين، والمصابين بفقر الدم، والنساء الحوامل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يزيد في وزن الأطفال، ويحفظ رطوبة العين وبريقها، ويمنع جحوظ كرتها، والخَوَص، ويكافح الغشاوة، ويقوي الرؤية وأعصاب السمع، ويهدىء الأعصاب، ويحارب القلب العصبي، وينشط الغدة الدرقية، ويشيع السكينة والهدوء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بتناوله صباحاً مع كأس 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 الأعصاب، ويلين الأوعية الدموية، ويرطب الأمعاء ويحفظها من الضعف </w:t>
      </w:r>
      <w:r>
        <w:rPr>
          <w:rFonts w:eastAsia="Amiri" w:cs="Amiri" w:ascii="Amiri" w:hAnsi="Amiri"/>
          <w:color w:val="111111"/>
          <w:sz w:val="28"/>
          <w:szCs w:val="28"/>
          <w:rtl w:val="true"/>
          <w:lang w:bidi="ar-SA"/>
        </w:rPr>
        <w:t xml:space="preserve">. </w:t>
      </w:r>
      <w:bookmarkStart w:id="89" w:name="pg9433_63880"/>
    </w:p>
    <w:p>
      <w:pPr>
        <w:pStyle w:val="Heading3"/>
        <w:numPr>
          <w:ilvl w:val="2"/>
          <w:numId w:val="1"/>
        </w:numPr>
        <w:rPr/>
      </w:pPr>
      <w:bookmarkStart w:id="90" w:name="__RefHeading___Toc5884289_2870459653"/>
      <w:bookmarkStart w:id="91" w:name="_Toc28"/>
      <w:bookmarkEnd w:id="89"/>
      <w:bookmarkEnd w:id="90"/>
      <w:r>
        <w:rPr>
          <w:rtl w:val="true"/>
        </w:rPr>
        <w:t>التّین</w:t>
      </w:r>
      <w:bookmarkEnd w:id="91"/>
    </w:p>
    <w:p>
      <w:pPr>
        <w:pStyle w:val="BookText"/>
        <w:rPr/>
      </w:pPr>
      <w:r>
        <w:rPr>
          <w:rFonts w:ascii="Amiri" w:hAnsi="Amiri" w:eastAsia="Amiri" w:cs="Amiri"/>
          <w:color w:val="111111"/>
          <w:sz w:val="28"/>
          <w:sz w:val="28"/>
          <w:szCs w:val="28"/>
          <w:rtl w:val="true"/>
          <w:lang w:bidi="ar-SA"/>
        </w:rPr>
        <w:t>التّين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أكل التين يلين السدد، وهو نافع لرياح القولنج، فأكثروا منه بالنهار، وكلوه بالليل، ولا تكثروا منه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يحدث في الأمعاء، مؤلم، يعسر معه خروج الثفل والريح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بأكل التين، فإنه نافع للقولنج، وأقلّوا من أكل السمك، فإن لحمه يذبل البدن، ويكثر البلغم، ويخلط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خلاصة فوائد التين التين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التین</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الأطباء القدماء من عرب وغيرهم عن التين وفوائده الغذائية، ومما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يفتح السُّدَد، ويقوي الكبد، ويُذهِب الباسور، وعسر البول، والخفقان، والربو، وخشونة القصبة، وينفع من الصرع والجنون و الوسواس، ويضر الكبد الضعيف والطحال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ويصلحه الجوز أو الأنيسون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الحوامل والرضع جداً، ويقلل الحوامض في الجسم ويدفع أثرها السيء، ويجلو رمل الكُى والمثانة، ويغذي البدن غذاء جيداً، وينفع العصب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اللوز والجوز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ويسكن العطش، وينفع السعال المزمن، ولأكله على الريق منفعة في تفتيح مجاري ،الغذاء، خصوصاً مع الجوز واللوز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التين في الطب الحديث</w:t>
      </w:r>
    </w:p>
    <w:p>
      <w:pPr>
        <w:pStyle w:val="BookText"/>
        <w:rPr/>
      </w:pPr>
      <w:r>
        <w:rPr>
          <w:rFonts w:ascii="Amiri" w:hAnsi="Amiri" w:eastAsia="Amiri" w:cs="Amiri"/>
          <w:color w:val="111111"/>
          <w:sz w:val="28"/>
          <w:sz w:val="28"/>
          <w:szCs w:val="28"/>
          <w:rtl w:val="true"/>
          <w:lang w:bidi="ar-SA"/>
        </w:rPr>
        <w:t>أهم خصائص التين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التغذية، هاضم، مقو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للرياضيين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،ملين، مدر للبول، مفيد لأمراض الصدر، دواء موضعي ملطف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لتغدية الأطفال، والشبان، والناقهين، والشيوخ، والرياضيين، والنساء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الوهن الطبيعي والعصبي، واضطرابات المعدة والأمعاء ، والامساك، والضعف العام، والتهابات الصدر، ومجاري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من الخارج ضد الذبحة الصدرية، والتهابات الفم، والخراجات، والقروح، والدمامل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استعماله من الداخل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التين في ليتر ماء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الرشح المزمن والتهاب الشُعب والنزلات الصدرية، والتهاب الحنجرة وقصبة الرئة، ومربى التين مفيد للمصابين بعسر الهضم، وبالإمساك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العصير الأبيض الذي يخرج من ساق ثمر التين ذو مفعول قابض، وينفع التين للقبض، وعلاج كسل الأمعاء بأن تأخذ سبع تينات وتشطرها أنصافاً وتوضع في زيت الزيتون، ثم يضاف إليها بضع شرائح الليمون وتتركه ليلة، وفي الصباح ترفع شرائح التين بعد تصفيته من الزيت ويؤكل على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التين في الغذاء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التين أكثر احتواء للسكر من جميع الفواكه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من السكر، وفي الطري منه من المواد الآزوتية من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 وفي اليابس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المواد الدسمة في الطري من </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اليابس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ومن المواد السكرية في الطري من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ما فيه من الحديد، والمنغنيز، والكالسيوم، والبروم وغيرها، وفيتامينات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 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والمواد الدسمة </w:t>
      </w:r>
    </w:p>
    <w:p>
      <w:pPr>
        <w:pStyle w:val="BookText"/>
        <w:rPr/>
      </w:pPr>
      <w:r>
        <w:rPr>
          <w:rFonts w:ascii="Amiri" w:hAnsi="Amiri" w:eastAsia="Amiri" w:cs="Amiri"/>
          <w:color w:val="111111"/>
          <w:sz w:val="28"/>
          <w:sz w:val="28"/>
          <w:szCs w:val="28"/>
          <w:rtl w:val="true"/>
          <w:lang w:bidi="ar-SA"/>
        </w:rPr>
        <w:t xml:space="preserve">والعناصر الجوهرية 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وتعطي المئة غرام من التين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حرورياً، ولذا يعتبر مدفناً في الشتاء، والفوسفور الذي فيه يغذي الجهاز العصبي والمخ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سريع التخمر، فجيب أن يؤكل بسرعة ولا يحتفظ به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واليابس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للأطفال والناقهين والرياضيين والشبان والنحفاء، ويمنع عن المصابين بالسكري، والسمنة، وعسر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علاجات بالتين</w:t>
      </w:r>
    </w:p>
    <w:p>
      <w:pPr>
        <w:pStyle w:val="BookText"/>
        <w:rPr/>
      </w:pPr>
      <w:r>
        <w:rPr>
          <w:rFonts w:ascii="Amiri" w:hAnsi="Amiri" w:eastAsia="Amiri" w:cs="Amiri"/>
          <w:color w:val="111111"/>
          <w:sz w:val="28"/>
          <w:sz w:val="28"/>
          <w:szCs w:val="28"/>
          <w:rtl w:val="true"/>
          <w:lang w:bidi="ar-SA"/>
        </w:rPr>
        <w:t xml:space="preserve">لمعالجة الامساك، تتبع الطرق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تطبخ ثلاث أو أربع تينات طازجة مقطعة في قدح حليب مع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من العنب الجاف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يشرب الخليط كله صباحاً على الريق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تنقع ست حبات من التين في قليل من الماء طوال الليل، تؤكل صباحاً</w:t>
      </w:r>
    </w:p>
    <w:p>
      <w:pPr>
        <w:pStyle w:val="BookText"/>
        <w:rPr/>
      </w:pPr>
      <w:r>
        <w:rPr>
          <w:rFonts w:ascii="Amiri" w:hAnsi="Amiri" w:eastAsia="Amiri" w:cs="Amiri"/>
          <w:color w:val="111111"/>
          <w:sz w:val="28"/>
          <w:sz w:val="28"/>
          <w:szCs w:val="28"/>
          <w:rtl w:val="true"/>
          <w:lang w:bidi="ar-SA"/>
        </w:rPr>
        <w:t xml:space="preserve">على الريق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تنقع أغصان صغيرة من شجر التين في ماء، ويعطى الماء للصغار مستهلاً مظهراً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أوراق التين في ليتر من الماء، ويشرب من المغلي للسعال، ولاضطراب الحيض وإدرار الطمث، ويؤخذ قبل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التين من الخارج، يجري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المغلي 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لاستعماله داخلياً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غرغرة للخناق، وغسولاً للفم في حالات التهاب اللثة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تستعمل كمادات من التين المطبوخ في الماء أو الحليب، وتوضع على الخراجات ،والقروح، والدمامل، والحروق، والأسنان المصابة</w:t>
      </w:r>
      <w:r>
        <w:rPr>
          <w:rFonts w:eastAsia="Amiri" w:cs="Amiri" w:ascii="Amiri" w:hAnsi="Amiri"/>
          <w:color w:val="111111"/>
          <w:sz w:val="28"/>
          <w:szCs w:val="28"/>
          <w:rtl w:val="true"/>
          <w:lang w:bidi="ar-SA"/>
        </w:rPr>
        <w:t xml:space="preserve">. </w:t>
      </w:r>
      <w:bookmarkStart w:id="92" w:name="pg9433_63883"/>
    </w:p>
    <w:p>
      <w:pPr>
        <w:pStyle w:val="BookText"/>
        <w:rPr/>
      </w:pPr>
      <w:bookmarkEnd w:id="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تقطع أغصان تين صغيرة وتدهن بحليبها الثاليل والأثفان صباحاً ومساء فتذوب، ولعصير الأوراق الفائدة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القدماء يستعملون جليب التين لصنع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كالمنفخة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يدهنون به اللحم القاسي فيطرى في الطبخ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لالتهابات الحنجرة والقصبات الهوائية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منقوع التين كغرغرة ثلاثة مرات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مستخرج بالإغلاء نافع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يغلى مقدار يتراوح بين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غرام من التين الجاف في كل ليتر ماء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884291_2870459653"/>
      <w:bookmarkStart w:id="94" w:name="_Toc29"/>
      <w:bookmarkEnd w:id="93"/>
      <w:r>
        <w:rPr>
          <w:rtl w:val="true"/>
        </w:rPr>
        <w:t>الثوم</w:t>
      </w:r>
      <w:bookmarkEnd w:id="94"/>
    </w:p>
    <w:p>
      <w:pPr>
        <w:pStyle w:val="BookText"/>
        <w:rPr/>
      </w:pPr>
      <w:r>
        <w:rPr>
          <w:rFonts w:ascii="Amiri" w:hAnsi="Amiri" w:eastAsia="Amiri" w:cs="Amiri"/>
          <w:color w:val="111111"/>
          <w:sz w:val="28"/>
          <w:sz w:val="28"/>
          <w:szCs w:val="28"/>
          <w:rtl w:val="true"/>
          <w:lang w:bidi="ar-SA"/>
        </w:rPr>
        <w:t>الثّوم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يصلح أكل الثوم إلا مطبوخاً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أكل الثوم إلا مطبوخاً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خواص الثوم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منشط للجسم، مطيل للعمر، محرض للشهية، ويساعد الثوم الرئتين على التنفّس، وخاصة في الحالات المرضية كالبرونشيت والربو والسعال الديكي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طارد للديدان وعلاج لمسامير الأرجل، فإذا سحق ودهن به أسفل الرجلين أو العمود الفقري أفاد في حالة السعال الديكي، كما يفيد تعقيم الجروح، ويضعف البصر، وينفع من السعال المزمن، وينفع من أوجاع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البعض أن الثوم يقي من الإصابة بالسرطان، ومن الثابت طبيا انه على الأقل يعيق نموّ خلايا السرطان، ويقي كذلك بالإصابة من مرض شلل الأطفال، وينفع مرضى البول السكري، ويخفض الثوم ضغط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الشيخ الرئيس ابن 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ملين، يحل النفخ جداً، مقرّح للجلد، ينفع من تغير المياه، ورماده إذا طُلِي بالعسل على البَهق نفع، وينفع من داء الثعلب، ومن عِزق النَّسَا، وطبخه ومَشويه يُسكّن وجع الأسنان، وكذلك المضمضة بطبيخه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ويصفي الحلق مطبوخاً، وينفع من السعال المزمن، ومن أوجاع الصدر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والجلوس في طبيخ ورقه يدر البول والطمث، وشرب مدقوقه مع العسل يخرج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الثوم في الطب الحديث</w:t>
      </w:r>
    </w:p>
    <w:p>
      <w:pPr>
        <w:pStyle w:val="BookText"/>
        <w:rPr/>
      </w:pPr>
      <w:r>
        <w:rPr>
          <w:rFonts w:ascii="Amiri" w:hAnsi="Amiri" w:eastAsia="Amiri" w:cs="Amiri"/>
          <w:color w:val="111111"/>
          <w:sz w:val="28"/>
          <w:sz w:val="28"/>
          <w:szCs w:val="28"/>
          <w:rtl w:val="true"/>
          <w:lang w:bidi="ar-SA"/>
        </w:rPr>
        <w:t xml:space="preserve">تستعمل من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المآكل وفي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فصوصه البيضية المحدبة الظهر، ولدى تحليلها تبين أنها تحتوي على</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من زيت طيار فيه مركبات كبريتية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بروتين، و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فحمائيات، و </w:t>
      </w:r>
      <w:r>
        <w:rPr>
          <w:rFonts w:eastAsia="Amiri" w:cs="Amiri" w:ascii="Amiri" w:hAnsi="Amiri"/>
          <w:color w:val="111111"/>
          <w:sz w:val="28"/>
          <w:szCs w:val="28"/>
          <w:lang w:bidi="ar-SA"/>
        </w:rPr>
        <w:t>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أملاح،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إجراء التجارب عليه ظهر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معوي، ومنبه معدي، موقف للاسهال الميكروبي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بلعاً على الريق، أو يستعمل فص أو فصَّان تحميلة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يؤكل مع اللبن الرائب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لتطهير الأمعاء، ومعالجة السعال، والربو، والسعال الديكي، وهو يطرد الأرياح، ويفيد الأعصاب، وينشط القوة الجنسية، ويفيد دهوناً في أمراض الصدر، وصعوبة التنفس، وسقوط الشعر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أعلن الطبيب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هانز رويتر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الألماني أنه تأكد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الثوم ينقي الدم من الكولسترول والمواد الدهنية، وأنه يقتل الجراثيم التي تسبب السل والدفتريا، وفي بعض الحالات كان أشد فعالية من البنسلين وبعض المضادات الحيوية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نتيجة أبحاث حديثة أجراها علماء 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الأبخرة المتصاعدة من الثوم المقشر أو المقطع، تكفي لقتل كثير من الجراثيم دون حاجة إلى أن يلمسها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وشاهدوا أن جراثيم الزنتارية والدفتريا والسل تموت بعد تعريضها لبخار الثوم لمدة خمس دقائق، كما أن مضغ الثوم مدة ثلاثة دقائق يقتل جراثيم الدفتريا المتجمعة في اللوزتين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يوجد في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سكورويوز، وهو سكر رباعي يتكون من أربع وحدات فركتوز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به مركبات عضوية كبريتية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 كبريتيد الآيل بروبايل، وثنائي كبريتيد ثنائي الآيل، كما يوجد به الآليسين، وهو مضاد البكتريا الرئيسي في الثوم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أكدت التجارب التي قام بها العديد من خبراء الطب في العالم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شاليه،بیرت ،لویر، دويريه وغيرهم، أن الثوم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يذيب البلورات التي تتجمع في الجسم، ويقلل من الضغط الدموي في الشرايين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وأكدت أيضاً نتائج دراسات العلماء الفرنسيين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الانتظام في تناول الثوم، يعيق نمو الخلايا السرطانية، كما أنه يعالج حالات التيفوئيد والدوسنتاريا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المشاهدات الطبية لهيئة الصحة العالمية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الصين أقل الناس تعرضاً للإصابة بحالات السرطان، نتيجة للانتظام في تناول الثوم في جميع مأكولاتهم </w:t>
      </w:r>
      <w:r>
        <w:rPr>
          <w:rFonts w:eastAsia="Amiri" w:cs="Amiri" w:ascii="Amiri" w:hAnsi="Amiri"/>
          <w:color w:val="111111"/>
          <w:sz w:val="28"/>
          <w:szCs w:val="28"/>
          <w:rtl w:val="true"/>
          <w:lang w:bidi="ar-SA"/>
        </w:rPr>
        <w:t xml:space="preserve">. </w:t>
      </w:r>
      <w:bookmarkStart w:id="95" w:name="pg9433_63886"/>
    </w:p>
    <w:p>
      <w:pPr>
        <w:pStyle w:val="Heading3"/>
        <w:numPr>
          <w:ilvl w:val="2"/>
          <w:numId w:val="1"/>
        </w:numPr>
        <w:rPr/>
      </w:pPr>
      <w:bookmarkStart w:id="96" w:name="__RefHeading___Toc5884293_2870459653"/>
      <w:bookmarkStart w:id="97" w:name="_Toc30"/>
      <w:bookmarkEnd w:id="95"/>
      <w:bookmarkEnd w:id="96"/>
      <w:r>
        <w:rPr>
          <w:rtl w:val="true"/>
        </w:rPr>
        <w:t>الجوز</w:t>
      </w:r>
      <w:bookmarkEnd w:id="9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 الجوز في شدة الحرّ، يهيج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ويهيج القروح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وأكله في الشتاء يسخن الكليتين، ويدفع البرد</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خواص الجوز الطبية</w:t>
      </w:r>
    </w:p>
    <w:p>
      <w:pPr>
        <w:pStyle w:val="BookText"/>
        <w:rPr/>
      </w:pPr>
      <w:r>
        <w:rPr>
          <w:rFonts w:ascii="Amiri" w:hAnsi="Amiri" w:eastAsia="Amiri" w:cs="Amiri"/>
          <w:color w:val="111111"/>
          <w:sz w:val="28"/>
          <w:sz w:val="28"/>
          <w:szCs w:val="28"/>
          <w:rtl w:val="true"/>
          <w:lang w:bidi="ar-SA"/>
        </w:rPr>
        <w:t xml:space="preserve">ان الجوز غني بالفيتامينات والأملاح المعدنية، حيث فيه من الفوسفور ما يوجد في الكبد والبيض والسمك والأرز، وفيه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في التفاح، وفي كل مئة غرام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من الفوسفور،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البوتاسيوم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الجوز في الطب الحديث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الطب الحديث يسمح بتناول الجوز للأطفال لاحتوائه على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والكالسيوم، والحديد، والزنك؛ فيفيد في مقاومة الكساح وفقر الدم، وينشط النمو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ألا يتناولوا كثيراً منه وأن يجيدوا علكه، والأفضل أن يُعطى لهم مع الكريما والكاتو والنوغا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Nouga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ويسمح بتناوله أيضاً للمصابين بالسكري، وللذين يشتغلون كثيراً بعقولهم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يتحمله جهازهم الهضمي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يفيد أيضاً المصابين بأعراض الصدر، والإمساك، والدود، والعمال، والرياضيين، وذوي الأعمال المرهقة، بشرط أن تكون معدهم وأكبادهم سليمة</w:t>
      </w:r>
      <w:r>
        <w:rPr>
          <w:rFonts w:eastAsia="Amiri" w:cs="Amiri" w:ascii="Amiri" w:hAnsi="Amiri"/>
          <w:color w:val="111111"/>
          <w:sz w:val="28"/>
          <w:szCs w:val="28"/>
          <w:rtl w:val="true"/>
          <w:lang w:bidi="ar-SA"/>
        </w:rPr>
        <w:t xml:space="preserve">. </w:t>
      </w:r>
      <w:bookmarkStart w:id="98" w:name="pg9433_63887"/>
    </w:p>
    <w:p>
      <w:pPr>
        <w:pStyle w:val="BookText"/>
        <w:rPr/>
      </w:pPr>
      <w:bookmarkEnd w:id="98"/>
      <w:r>
        <w:rPr>
          <w:rFonts w:ascii="Amiri" w:hAnsi="Amiri" w:eastAsia="Amiri" w:cs="Amiri"/>
          <w:color w:val="111111"/>
          <w:sz w:val="28"/>
          <w:sz w:val="28"/>
          <w:szCs w:val="28"/>
          <w:rtl w:val="true"/>
          <w:lang w:bidi="ar-SA"/>
        </w:rPr>
        <w:t xml:space="preserve">ويمنع الجوز عن ذوي الأمعاء الضعيفة، والمصابين بأمراض الكبد، والكُلى، وقرحة المعدة، والمغص، وعسر الهضم، والبدينين لأنه يزيد في سمنتهم، والمصابين بالتهاب الحلق واللثة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الجوز الغذائية</w:t>
      </w:r>
    </w:p>
    <w:p>
      <w:pPr>
        <w:pStyle w:val="BookText"/>
        <w:rPr/>
      </w:pPr>
      <w:r>
        <w:rPr>
          <w:rFonts w:ascii="Amiri" w:hAnsi="Amiri" w:eastAsia="Amiri" w:cs="Amiri"/>
          <w:color w:val="111111"/>
          <w:sz w:val="28"/>
          <w:sz w:val="28"/>
          <w:szCs w:val="28"/>
          <w:rtl w:val="true"/>
          <w:lang w:bidi="ar-SA"/>
        </w:rPr>
        <w:t xml:space="preserve">وفي الغذاء لا ينازع أحد في القيمة الغذائية الكبرى التي يتمتع بها الجوز، وكمثال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الجوز المقشور اليابس تحوي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 أن هذه الكمية تزود الإنسان بقوة غذائية لمدة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ولكن هذه الكمية من الجوز لا يتحملها جهاز الهضم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الجوز صعب الهضم بقدر ما هو مغذ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يهيج الأمعاء، كما يلهب اللسان وسقف الحلق، وهذا يحدث أيضاً في حالة تناول مثل هذا المقدار من الجوز الأخضر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الجوز لا يحوي سكراً ولا ماء، بل مواد دسمة بكميات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كزيت 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والبروتينات التي تشبه بروتينات اللحم، وهذا ما يجعل النباتيين يستغنون بالجوز واللوز والبندق عن اللحوم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884295_2870459653"/>
      <w:bookmarkStart w:id="100" w:name="_Toc31"/>
      <w:bookmarkEnd w:id="99"/>
      <w:r>
        <w:rPr>
          <w:rtl w:val="true"/>
        </w:rPr>
        <w:t>الحَرمَل</w:t>
      </w:r>
      <w:bookmarkEnd w:id="100"/>
    </w:p>
    <w:p>
      <w:pPr>
        <w:pStyle w:val="BookText"/>
        <w:rPr/>
      </w:pPr>
      <w:r>
        <w:rPr>
          <w:rFonts w:ascii="Amiri" w:hAnsi="Amiri" w:eastAsia="Amiri" w:cs="Amiri"/>
          <w:color w:val="111111"/>
          <w:sz w:val="28"/>
          <w:sz w:val="28"/>
          <w:szCs w:val="28"/>
          <w:rtl w:val="true"/>
          <w:lang w:bidi="ar-SA"/>
        </w:rPr>
        <w:t>الحَرمَل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شجرة حرمل نبتت، إلا ومعها ملائكة يحرسونها حتى تصل إلى ما وصلت، وفي أصل الحرمل نشرة، وفي فرعها شفاء من إثنين وسبعين داء</w:t>
      </w:r>
      <w:r>
        <w:rPr>
          <w:rStyle w:val="FootnoteAnchor"/>
          <w:rtl w:val="true"/>
        </w:rPr>
        <w:footnoteReference w:id="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الرقية والعلاج، يعالج به من كان يظن أن به مساً من الجن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 فوائد الحرمل</w:t>
      </w:r>
    </w:p>
    <w:p>
      <w:pPr>
        <w:pStyle w:val="BookText"/>
        <w:rPr/>
      </w:pPr>
      <w:r>
        <w:rPr>
          <w:rFonts w:ascii="IRNazanin" w:hAnsi="IRNazanin" w:eastAsia="IRNazanin"/>
          <w:color w:val="111111"/>
          <w:sz w:val="28"/>
          <w:sz w:val="28"/>
          <w:szCs w:val="28"/>
          <w:rtl w:val="true"/>
          <w:lang w:bidi="fa-IR"/>
        </w:rPr>
        <w:t>الحرمل</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رائحة قوية وزيت طيار، جيد لوجع المفاصل، وتطلى به، وفيه قوة مسكرة كاسكار الخمر مثلاً، ويدر البول والطمث بقوة شرباً وطلاء، وينفع أيضاً من القولنج شرباً وطلاء، ويوقف الاسهال، ويصفي الدم، مضاد للتشنج، وينفع عرق النسا الورك، ويجلو ما في الصدر والرئة من البلغم، ويحلل الرياح العارضة في الأمعاء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الاعتقاد السائد بین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بذور الحرمل لها القدرة على دفع السحر وطرد الجن والشياطين، ومنع الحسد، وتأثير الاصابة بالعين، وذلك بحرقها في النار وتبخير الشخص أو المكان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علمي حول الحرمل</w:t>
      </w:r>
    </w:p>
    <w:p>
      <w:pPr>
        <w:pStyle w:val="BookText"/>
        <w:rPr/>
      </w:pPr>
      <w:r>
        <w:rPr>
          <w:rFonts w:ascii="Amiri" w:hAnsi="Amiri" w:eastAsia="Amiri" w:cs="Amiri"/>
          <w:color w:val="111111"/>
          <w:sz w:val="28"/>
          <w:sz w:val="28"/>
          <w:szCs w:val="28"/>
          <w:rtl w:val="true"/>
          <w:lang w:bidi="ar-SA"/>
        </w:rPr>
        <w:t>التركيبات الكيميائية</w:t>
      </w:r>
    </w:p>
    <w:p>
      <w:pPr>
        <w:pStyle w:val="BookText"/>
        <w:rPr/>
      </w:pPr>
      <w:r>
        <w:rPr>
          <w:rFonts w:ascii="Amiri" w:hAnsi="Amiri" w:eastAsia="Amiri" w:cs="Amiri"/>
          <w:color w:val="111111"/>
          <w:sz w:val="28"/>
          <w:sz w:val="28"/>
          <w:szCs w:val="28"/>
          <w:rtl w:val="true"/>
          <w:lang w:bidi="ar-SA"/>
        </w:rPr>
        <w:t xml:space="preserve">يحتوي بذر الحرمل على الكالوئيد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Alcaloides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الهارمالين </w:t>
      </w:r>
      <w:r>
        <w:rPr>
          <w:rFonts w:eastAsia="Times New Roman" w:cs="Times New Roman" w:ascii="Times New Roman" w:hAnsi="Times New Roman"/>
          <w:color w:val="111111"/>
          <w:sz w:val="28"/>
          <w:szCs w:val="28"/>
          <w:lang w:val="en-US" w:bidi="en-US"/>
        </w:rPr>
        <w:t>Harmaline</w:t>
      </w:r>
      <w:r>
        <w:rPr>
          <w:rFonts w:ascii="IRNazanin" w:hAnsi="IRNazanin" w:eastAsia="IRNazanin"/>
          <w:color w:val="111111"/>
          <w:sz w:val="28"/>
          <w:sz w:val="28"/>
          <w:szCs w:val="28"/>
          <w:rtl w:val="true"/>
          <w:lang w:bidi="fa-IR"/>
        </w:rPr>
        <w:t xml:space="preserve">والهارمالول </w:t>
      </w:r>
      <w:r>
        <w:rPr>
          <w:rFonts w:eastAsia="Times New Roman" w:cs="Times New Roman" w:ascii="Times New Roman" w:hAnsi="Times New Roman"/>
          <w:color w:val="111111"/>
          <w:sz w:val="28"/>
          <w:szCs w:val="28"/>
          <w:lang w:val="en-US" w:bidi="en-US"/>
        </w:rPr>
        <w:t>Harmalol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والهارمين </w:t>
      </w:r>
      <w:r>
        <w:rPr>
          <w:rFonts w:eastAsia="Times New Roman" w:cs="Times New Roman" w:ascii="Times New Roman" w:hAnsi="Times New Roman"/>
          <w:color w:val="111111"/>
          <w:sz w:val="28"/>
          <w:szCs w:val="28"/>
          <w:lang w:val="en-US" w:bidi="en-US"/>
        </w:rPr>
        <w:t>Harmine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الهارمالين </w:t>
      </w:r>
      <w:r>
        <w:rPr>
          <w:rFonts w:eastAsia="Times New Roman" w:cs="Times New Roman" w:ascii="Times New Roman" w:hAnsi="Times New Roman"/>
          <w:color w:val="111111"/>
          <w:sz w:val="28"/>
          <w:szCs w:val="28"/>
          <w:lang w:val="en-US" w:bidi="en-US"/>
        </w:rPr>
        <w:t>Harmaline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الهارمیدین </w:t>
      </w:r>
      <w:r>
        <w:rPr>
          <w:rFonts w:eastAsia="Times New Roman" w:cs="Times New Roman" w:ascii="Times New Roman" w:hAnsi="Times New Roman"/>
          <w:color w:val="111111"/>
          <w:sz w:val="28"/>
          <w:szCs w:val="28"/>
          <w:lang w:val="en-US" w:bidi="en-US"/>
        </w:rPr>
        <w:t>Harmidine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،الهارمالول متيل إتر </w:t>
      </w:r>
      <w:r>
        <w:rPr>
          <w:rFonts w:eastAsia="Times New Roman" w:cs="Times New Roman" w:ascii="Times New Roman" w:hAnsi="Times New Roman"/>
          <w:color w:val="111111"/>
          <w:sz w:val="28"/>
          <w:szCs w:val="28"/>
          <w:lang w:val="en-US" w:bidi="en-US"/>
        </w:rPr>
        <w:t>Harmalol methyl ether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ومعادلته </w:t>
      </w:r>
      <w:r>
        <w:rPr>
          <w:rFonts w:eastAsia="Times New Roman" w:cs="Times New Roman" w:ascii="Times New Roman" w:hAnsi="Times New Roman"/>
          <w:color w:val="111111"/>
          <w:sz w:val="28"/>
          <w:szCs w:val="28"/>
          <w:lang w:val="en-US" w:bidi="en-US"/>
        </w:rPr>
        <w:t>C13 H14 N20</w:t>
      </w:r>
      <w:r>
        <w:rPr>
          <w:rFonts w:ascii="Amiri" w:hAnsi="Amiri" w:eastAsia="Amiri" w:cs="Amiri"/>
          <w:color w:val="111111"/>
          <w:sz w:val="28"/>
          <w:sz w:val="28"/>
          <w:szCs w:val="28"/>
          <w:rtl w:val="true"/>
          <w:lang w:bidi="ar-SA"/>
        </w:rPr>
        <w:t xml:space="preserve">، و وزنه المولكولي </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الهارمالين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صور بلورية منشورية ذات هرمين ارتورومبيك، أو ذرات قرصية الشكل في حلال المتانول، أو بلورات ذات ثمانية وجوه رومبيك في خلال الاتانول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يذوب في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الحرارة، ينحل منه مقدار قليل الماء والكحول والإتر، وينحل بصورة كاملة في الكحول شديدة في الحرارة والحوامض الرقيقة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كلريداته تتبلور 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ملكول من الماء ويكون بصورة بلورات رفيعة بشكل الإبرة، وفي الماء والكحول ينحل بمقادير متوسطة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الهارمالين من الناحية الطبية يمنح النظام المركزي للأعصاب الطاقة، ويحتوي على مادة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القتال منه للفأرة الصحرائية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غراماً على حسب كل كيلوغرام من وزن الحيوان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هارمالول </w:t>
      </w:r>
      <w:r>
        <w:rPr>
          <w:rFonts w:eastAsia="Times New Roman" w:cs="Times New Roman" w:ascii="Times New Roman" w:hAnsi="Times New Roman"/>
          <w:color w:val="111111"/>
          <w:sz w:val="28"/>
          <w:szCs w:val="28"/>
          <w:lang w:val="en-US" w:bidi="en-US"/>
        </w:rPr>
        <w:t>Harmalol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ومعادلته </w:t>
      </w:r>
      <w:r>
        <w:rPr>
          <w:rFonts w:eastAsia="Times New Roman" w:cs="Times New Roman" w:ascii="Times New Roman" w:hAnsi="Times New Roman"/>
          <w:color w:val="111111"/>
          <w:sz w:val="28"/>
          <w:szCs w:val="28"/>
          <w:lang w:val="en-US" w:bidi="en-US"/>
        </w:rPr>
        <w:t>C12 H12 N250</w:t>
      </w:r>
      <w:r>
        <w:rPr>
          <w:rFonts w:ascii="Amiri" w:hAnsi="Amiri" w:eastAsia="Amiri" w:cs="Amiri"/>
          <w:color w:val="111111"/>
          <w:sz w:val="28"/>
          <w:sz w:val="28"/>
          <w:szCs w:val="28"/>
          <w:rtl w:val="true"/>
          <w:lang w:bidi="ar-SA"/>
        </w:rPr>
        <w:t xml:space="preserve">، ووزنه الملكولي </w:t>
      </w:r>
      <w:r>
        <w:rPr>
          <w:rFonts w:eastAsia="Amiri" w:cs="Amiri" w:ascii="Amiri" w:hAnsi="Amiri"/>
          <w:color w:val="111111"/>
          <w:sz w:val="28"/>
          <w:szCs w:val="28"/>
          <w:lang w:bidi="ar-SA"/>
        </w:rPr>
        <w:t>200,24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هيدراته بصور بلورات حمراء بشكل الإبرة، ويتبلور 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بسهولة في الماء، والاستن، والكلروفرم، والهيدروكسيد القليائي، ولا ينحل في الكاربونات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الهارمين </w:t>
      </w:r>
      <w:r>
        <w:rPr>
          <w:rFonts w:eastAsia="Times New Roman" w:cs="Times New Roman" w:ascii="Times New Roman" w:hAnsi="Times New Roman"/>
          <w:color w:val="111111"/>
          <w:sz w:val="28"/>
          <w:szCs w:val="28"/>
          <w:lang w:val="en-US" w:bidi="en-US"/>
        </w:rPr>
        <w:t>Harmine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بائیس ترین </w:t>
      </w:r>
      <w:r>
        <w:rPr>
          <w:rFonts w:eastAsia="Times New Roman" w:cs="Times New Roman" w:ascii="Times New Roman" w:hAnsi="Times New Roman"/>
          <w:color w:val="111111"/>
          <w:sz w:val="28"/>
          <w:szCs w:val="28"/>
          <w:lang w:val="en-US" w:bidi="en-US"/>
        </w:rPr>
        <w:t>banistirine</w:t>
      </w:r>
      <w:r>
        <w:rPr>
          <w:rFonts w:ascii="Amiri" w:hAnsi="Amiri" w:eastAsia="Amiri" w:cs="Amiri"/>
          <w:color w:val="111111"/>
          <w:sz w:val="28"/>
          <w:sz w:val="28"/>
          <w:szCs w:val="28"/>
          <w:rtl w:val="true"/>
          <w:lang w:bidi="ar-SA"/>
        </w:rPr>
        <w:t xml:space="preserve">، ياجين </w:t>
      </w:r>
      <w:r>
        <w:rPr>
          <w:rFonts w:eastAsia="Times New Roman" w:cs="Times New Roman" w:ascii="Times New Roman" w:hAnsi="Times New Roman"/>
          <w:color w:val="111111"/>
          <w:sz w:val="28"/>
          <w:szCs w:val="28"/>
          <w:lang w:val="en-US" w:bidi="en-US"/>
        </w:rPr>
        <w:t>Yageine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تله پاتین </w:t>
      </w:r>
      <w:r>
        <w:rPr>
          <w:rFonts w:eastAsia="Times New Roman" w:cs="Times New Roman" w:ascii="Times New Roman" w:hAnsi="Times New Roman"/>
          <w:color w:val="111111"/>
          <w:sz w:val="28"/>
          <w:szCs w:val="28"/>
          <w:lang w:val="en-US" w:bidi="en-US"/>
        </w:rPr>
        <w:t>telepathine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لوکوهارمین </w:t>
      </w:r>
      <w:r>
        <w:rPr>
          <w:rFonts w:eastAsia="Times New Roman" w:cs="Times New Roman" w:ascii="Times New Roman" w:hAnsi="Times New Roman"/>
          <w:color w:val="111111"/>
          <w:sz w:val="28"/>
          <w:szCs w:val="28"/>
          <w:lang w:val="en-US" w:bidi="en-US"/>
        </w:rPr>
        <w:t>Leucoharmine</w:t>
      </w:r>
      <w:r>
        <w:rPr>
          <w:rFonts w:ascii="Amiri" w:hAnsi="Amiri" w:eastAsia="Amiri" w:cs="Amiri"/>
          <w:color w:val="111111"/>
          <w:sz w:val="28"/>
          <w:sz w:val="28"/>
          <w:szCs w:val="28"/>
          <w:rtl w:val="true"/>
          <w:lang w:bidi="ar-SA"/>
        </w:rPr>
        <w:t xml:space="preserve">، الكالوئيده، بمعادلة </w:t>
      </w:r>
      <w:r>
        <w:rPr>
          <w:rFonts w:eastAsia="Times New Roman" w:cs="Times New Roman" w:ascii="Times New Roman" w:hAnsi="Times New Roman"/>
          <w:color w:val="111111"/>
          <w:sz w:val="28"/>
          <w:szCs w:val="28"/>
          <w:lang w:val="en-US" w:bidi="en-US"/>
        </w:rPr>
        <w:t>C13 H13 N20</w:t>
      </w:r>
      <w:r>
        <w:rPr>
          <w:rFonts w:ascii="Amiri" w:hAnsi="Amiri" w:eastAsia="Amiri" w:cs="Amiri"/>
          <w:color w:val="111111"/>
          <w:sz w:val="28"/>
          <w:sz w:val="28"/>
          <w:szCs w:val="28"/>
          <w:rtl w:val="true"/>
          <w:lang w:bidi="ar-SA"/>
        </w:rPr>
        <w:t xml:space="preserve">، ووزنه الملكولي </w:t>
      </w:r>
      <w:r>
        <w:rPr>
          <w:rFonts w:eastAsia="Amiri" w:cs="Amiri" w:ascii="Amiri" w:hAnsi="Amiri"/>
          <w:color w:val="111111"/>
          <w:sz w:val="28"/>
          <w:szCs w:val="28"/>
          <w:lang w:bidi="ar-SA"/>
        </w:rPr>
        <w:t>212,25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نحصل على الهارمين من النباتات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Banisteria caapi spruce</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Banisteriopsis inebrians Morton</w:t>
      </w:r>
    </w:p>
    <w:p>
      <w:pPr>
        <w:pStyle w:val="BookText"/>
        <w:rPr/>
      </w:pPr>
      <w:r>
        <w:rPr>
          <w:rFonts w:ascii="Amiri" w:hAnsi="Amiri" w:eastAsia="Amiri" w:cs="Amiri"/>
          <w:color w:val="111111"/>
          <w:sz w:val="28"/>
          <w:sz w:val="28"/>
          <w:szCs w:val="28"/>
          <w:rtl w:val="true"/>
          <w:lang w:bidi="ar-SA"/>
        </w:rPr>
        <w:t>الهارمين ذو صور بلورية منشورية رفيعة الشكل ارتورومبيك ويحصل في المتانول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في درجة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مقادير جزئية منه في الماء، والكحول، والكلروفرم، والاتر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خواصه الطبية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يستعمل بذر هذا النبات في الطبابة القديمة العربية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منوّم، </w:t>
      </w:r>
      <w:bookmarkStart w:id="101" w:name="pg9433_63890"/>
    </w:p>
    <w:p>
      <w:pPr>
        <w:pStyle w:val="BookText"/>
        <w:rPr/>
      </w:pPr>
      <w:bookmarkEnd w:id="101"/>
      <w:r>
        <w:rPr>
          <w:rFonts w:ascii="Amiri" w:hAnsi="Amiri" w:eastAsia="Amiri" w:cs="Amiri"/>
          <w:color w:val="111111"/>
          <w:sz w:val="28"/>
          <w:sz w:val="28"/>
          <w:szCs w:val="28"/>
          <w:rtl w:val="true"/>
          <w:lang w:bidi="ar-SA"/>
        </w:rPr>
        <w:t xml:space="preserve">معرق، مضاد للدود، ولا يزال في طب العامة له استفادات مهمة، وبذر الحرمل له أثر سمّي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النباتات الطبية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الدكتور علي زرگري</w:t>
      </w:r>
      <w:r>
        <w:rPr>
          <w:rFonts w:eastAsia="IRNazanin" w:cs="IRNazanin"/>
          <w:color w:val="111111"/>
          <w:sz w:val="28"/>
          <w:szCs w:val="28"/>
          <w:rtl w:val="true"/>
          <w:lang w:bidi="fa-IR"/>
        </w:rPr>
        <w:t>).</w:t>
      </w:r>
    </w:p>
    <w:p>
      <w:pPr>
        <w:pStyle w:val="Heading3"/>
        <w:numPr>
          <w:ilvl w:val="2"/>
          <w:numId w:val="1"/>
        </w:numPr>
        <w:rPr/>
      </w:pPr>
      <w:bookmarkStart w:id="102" w:name="__RefHeading___Toc5884297_2870459653"/>
      <w:bookmarkStart w:id="103" w:name="_Toc32"/>
      <w:bookmarkEnd w:id="102"/>
      <w:r>
        <w:rPr>
          <w:rtl w:val="true"/>
        </w:rPr>
        <w:t>الحِنّاء</w:t>
      </w:r>
      <w:bookmarkEnd w:id="103"/>
    </w:p>
    <w:p>
      <w:pPr>
        <w:pStyle w:val="BookText"/>
        <w:rPr/>
      </w:pPr>
      <w:r>
        <w:rPr>
          <w:rFonts w:ascii="Amiri" w:hAnsi="Amiri" w:eastAsia="Amiri" w:cs="Amiri"/>
          <w:color w:val="111111"/>
          <w:sz w:val="28"/>
          <w:sz w:val="28"/>
          <w:szCs w:val="28"/>
          <w:rtl w:val="true"/>
          <w:lang w:bidi="ar-SA"/>
        </w:rPr>
        <w:t>الحِنّاء</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الحناء بعد النورة، أمان من الجذام والبرص</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بعض خواص الحناء</w:t>
      </w:r>
    </w:p>
    <w:p>
      <w:pPr>
        <w:pStyle w:val="BookText"/>
        <w:rPr/>
      </w:pPr>
      <w:r>
        <w:rPr>
          <w:rFonts w:ascii="IRNazanin" w:hAnsi="IRNazanin" w:eastAsia="IRNazanin"/>
          <w:color w:val="111111"/>
          <w:sz w:val="28"/>
          <w:sz w:val="28"/>
          <w:szCs w:val="28"/>
          <w:rtl w:val="true"/>
          <w:lang w:bidi="fa-IR"/>
        </w:rPr>
        <w:t>الحناء</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كشجرة السدر، وورقها يشبه ورق الزيتون، غير أنها أعرض وألين، وأشد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طبعها بارد يابس، وفيها حرارة، تنفع في قروح الفم، والأورام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مطبوخاً ينفع الحروق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موضع من البدن الذي فيه تقشف أو يبوسة أزالهما، ويثبت شعر الرأس ويمنع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الحناء في الطب الحديث</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أوراق 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تحتوي على مواد جليكوسيدية مختلفة، أهمها المادة الرئيسية المعروفة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وجزئيها الكيماوي من نوع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هيدروكس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نفثوكينون أو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نفثوكينون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المادة هی المسؤولة عن التأثير البايولوجي طبياً، وكذلك مسؤولة عن الصبغة واللون البني المسوّد، ونسبتها في الأوراق حوالي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لنوع الحناء </w:t>
      </w:r>
      <w:r>
        <w:rPr>
          <w:rFonts w:eastAsia="Times New Roman" w:cs="Times New Roman" w:ascii="Times New Roman" w:hAnsi="Times New Roman"/>
          <w:color w:val="111111"/>
          <w:sz w:val="28"/>
          <w:szCs w:val="28"/>
          <w:lang w:val="en-US" w:bidi="en-US"/>
        </w:rPr>
        <w:t>Limermis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بالمقارنة بالصنفين ذو الأزهار </w:t>
      </w:r>
    </w:p>
    <w:p>
      <w:pPr>
        <w:pStyle w:val="BookText"/>
        <w:rPr/>
      </w:pPr>
      <w:r>
        <w:rPr>
          <w:rFonts w:ascii="Amiri" w:hAnsi="Amiri" w:eastAsia="Amiri" w:cs="Amiri"/>
          <w:color w:val="111111"/>
          <w:sz w:val="28"/>
          <w:sz w:val="28"/>
          <w:szCs w:val="28"/>
          <w:rtl w:val="true"/>
          <w:lang w:bidi="ar-SA"/>
        </w:rPr>
        <w:t xml:space="preserve">البيضاء والحمراء البنفسجية، ونسبة الجليكوسيد في أوراق كل منهما وهي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تزداد كمية المواد الفعالة وخاصة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أوراق الحناء كلما تقدم النبات في العمر، والأوراق الحديثة تحتوي على كميات قليلة من هذه المواد على مثيلتها المسنة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ذلك تحتوي على حمض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نسبتها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 ومواد سكرية وراتنجية نسبتها حوالي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الدراسات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قدماء المصريين إستخدموا مسحوق أوراق الحناء في تحنيط جثث الموتى لعدم تعفنها، ويرجع ذلك إلى أنها مقاومة للفطريات و الجراثيم البكتيرية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عجينة أوراق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أيضاً في حالات الإصابة بالقراع الإنكليزي والقراع العادي، والإصابة الفطرية الناتجة عن أمراض الجرب الجلدي للإنسان والحيوان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وحديثاً، ثبت فعالية أوراق الحناء ضد بعض أنواع السرطان، منها مرض الساكروما </w:t>
      </w:r>
      <w:r>
        <w:rPr>
          <w:rFonts w:eastAsia="Times New Roman" w:cs="Times New Roman" w:ascii="Times New Roman" w:hAnsi="Times New Roman"/>
          <w:color w:val="111111"/>
          <w:sz w:val="28"/>
          <w:szCs w:val="28"/>
          <w:lang w:val="en-US" w:bidi="en-US"/>
        </w:rPr>
        <w:t>Sacroma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وتستخدم ضد التقلصات المعدية والعمل على إزالتها، ولها تأثير مشابه لتأثير فيتامين 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اللازم لوقف الإدماء والنزيف الداخلي، وفي علاج صداع الرأس، وتضخم الطحال، وتعمل على تخفيض ضغط الدم المرتفع، وتؤدي إلى تقوية القلب وتنشيطه، كما أن لها فعالية مرتفعة في علاج ضيق الشرايين والعمل على توسيعها، وتفيد في علاج التهاب القولون أو الغليظ </w:t>
      </w:r>
      <w:r>
        <w:rPr>
          <w:rFonts w:eastAsia="Amiri" w:cs="Amiri" w:ascii="Amiri" w:hAnsi="Amiri"/>
          <w:color w:val="111111"/>
          <w:sz w:val="28"/>
          <w:szCs w:val="28"/>
          <w:rtl w:val="true"/>
          <w:lang w:bidi="ar-SA"/>
        </w:rPr>
        <w:t xml:space="preserve">. </w:t>
      </w:r>
      <w:bookmarkStart w:id="104" w:name="pg9433_63892"/>
    </w:p>
    <w:p>
      <w:pPr>
        <w:pStyle w:val="Heading3"/>
        <w:numPr>
          <w:ilvl w:val="2"/>
          <w:numId w:val="1"/>
        </w:numPr>
        <w:rPr/>
      </w:pPr>
      <w:bookmarkStart w:id="105" w:name="__RefHeading___Toc5884299_2870459653"/>
      <w:bookmarkStart w:id="106" w:name="_Toc33"/>
      <w:bookmarkEnd w:id="104"/>
      <w:bookmarkEnd w:id="105"/>
      <w:r>
        <w:rPr>
          <w:rtl w:val="true"/>
        </w:rPr>
        <w:t>الخظمي</w:t>
      </w:r>
      <w:bookmarkEnd w:id="10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وصيّته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يذهب بالدرن، وينفي الدواب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الرأس بالخطمي، يذهب بالدرن و ینفی الأقذار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علمي حول الخطمي</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تاريخه المختصر</w:t>
      </w:r>
    </w:p>
    <w:p>
      <w:pPr>
        <w:pStyle w:val="BookText"/>
        <w:rPr/>
      </w:pPr>
      <w:r>
        <w:rPr>
          <w:rFonts w:ascii="Amiri" w:hAnsi="Amiri" w:eastAsia="Amiri" w:cs="Amiri"/>
          <w:color w:val="111111"/>
          <w:sz w:val="28"/>
          <w:sz w:val="28"/>
          <w:szCs w:val="28"/>
          <w:rtl w:val="true"/>
          <w:lang w:bidi="ar-SA"/>
        </w:rPr>
        <w:t>يرجع تاريخ الاستفادة الطبية من الخطمي إلى أزمنة قديمة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Times New Roman" w:cs="Times New Roman" w:ascii="Times New Roman" w:hAnsi="Times New Roman"/>
          <w:color w:val="111111"/>
          <w:sz w:val="28"/>
          <w:szCs w:val="28"/>
          <w:lang w:val="en-US" w:bidi="en-US"/>
        </w:rPr>
        <w:t>Theophraste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الرابع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يستفيد من أحد أنواع الخطمي وله ورد أصفر كما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هذا النبات ليس بالخطمي ،بل أحد أنواع </w:t>
      </w:r>
      <w:r>
        <w:rPr>
          <w:rFonts w:eastAsia="Times New Roman" w:cs="Times New Roman" w:ascii="Times New Roman" w:hAnsi="Times New Roman"/>
          <w:color w:val="111111"/>
          <w:sz w:val="28"/>
          <w:szCs w:val="28"/>
          <w:lang w:val="en-US" w:bidi="en-US"/>
        </w:rPr>
        <w:t>Abutilon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أصحاب المكتب البقراطي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يعتقدون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الخطمي أكثر أثراً في التيام الجروح، لكنهم في وصف النبات لم يراعوا الدقة الكافية، لذا لم يحصل الاطمئنان، فهل ان النبات الذي استفادوا منه هو الخطمي المتعارف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ديوسكوريد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الأول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مطالباً عن آثاره الطبية، والنظرة التحقيقية تؤيد ذلك وان مقصوده هو الخطمي المتعارف ، لأنه قال في </w:t>
      </w:r>
    </w:p>
    <w:p>
      <w:pPr>
        <w:pStyle w:val="BookText"/>
        <w:rPr/>
      </w:pPr>
      <w:r>
        <w:rPr>
          <w:rFonts w:ascii="Amiri" w:hAnsi="Amiri" w:eastAsia="Amiri" w:cs="Amiri"/>
          <w:color w:val="111111"/>
          <w:sz w:val="28"/>
          <w:sz w:val="28"/>
          <w:szCs w:val="28"/>
          <w:rtl w:val="true"/>
          <w:lang w:bidi="ar-SA"/>
        </w:rPr>
        <w:t xml:space="preserve">وصف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مُلَبَس بالوبر، وورده ذا لون 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يستفاد من الخطمي في القرون الوسطى استفادات مختلفة، وفي بعض الأحيان يستفاد من أنواع أخرى بدلاً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العلمية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النباتات الطبية ، تأليف الدكتور علي زرگري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الخطمي في الطب القديم</w:t>
      </w:r>
    </w:p>
    <w:p>
      <w:pPr>
        <w:pStyle w:val="BookText"/>
        <w:rPr/>
      </w:pPr>
      <w:r>
        <w:rPr>
          <w:rFonts w:ascii="Amiri" w:hAnsi="Amiri" w:eastAsia="Amiri" w:cs="Amiri"/>
          <w:color w:val="111111"/>
          <w:sz w:val="28"/>
          <w:sz w:val="28"/>
          <w:szCs w:val="28"/>
          <w:rtl w:val="true"/>
          <w:lang w:bidi="ar-SA"/>
        </w:rPr>
        <w:t>يقول ابن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بزره يفتت الحصاة المتولدة في الكليتين، والماء الذي يطبخ فيه الخطمي ينفع من قروح الأمعاء، ومن نفث الدم، ومن استطلاق البطن لأن فيه قوة قابضة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باعتدال، فيه تليين وإرخاء وتحليل، وبزره وأصله في قوته، وأقوى وأكثر تجفيفاً وألطف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يطلى به على البهق بالخل ويجلس في الشمس، وبزره أقوى في ذلك يلين الأورام ويمنعها، وينضج الدماميل، وينفع من الأورام النفخية، ويسكن وجع المفاصل وخصوصاً مع شحم الأوز، وينفع من عرق النسا، ومن الارتعاش وشدخ أوساط العضل، وتمدد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ضمد به نفع من الأورام التي تكون في غدد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يحلل التهيج والنفخة التي تكون في الأجفان، بزره نافع من السعال الحار، ويسهل النفث، ويمنع نفث الدم لقوة قابضة فيه، وينفع ورقه من أورام الثدي، ويقع في ضمادات ذات الجنب والرئة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صمغه يسكن العطش، وطبيخ أصوله ينفع إذا شرب من حرقة البول، ومن حرقة المعي أيضاً، وأورام المقعد، وكذلك ورقه، وكذلك من الإسهال الرديء، ويخلط بزره مع صمغ البطم لصلابة الرحم وكذلك طبيخه وحده، </w:t>
      </w:r>
      <w:bookmarkStart w:id="107" w:name="pg9433_63894"/>
    </w:p>
    <w:p>
      <w:pPr>
        <w:pStyle w:val="BookText"/>
        <w:rPr/>
      </w:pPr>
      <w:bookmarkEnd w:id="107"/>
      <w:r>
        <w:rPr>
          <w:rFonts w:ascii="Amiri" w:hAnsi="Amiri" w:eastAsia="Amiri" w:cs="Amiri"/>
          <w:color w:val="111111"/>
          <w:sz w:val="28"/>
          <w:sz w:val="28"/>
          <w:szCs w:val="28"/>
          <w:rtl w:val="true"/>
          <w:lang w:bidi="ar-SA"/>
        </w:rPr>
        <w:t>وينقي النفاس، وطبيخ أصله إذا أسقى بالشراب نفع من عسر البول، ومن الحصاة، وخصوصاً بزره، وصمعه يحبس البطن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884301_2870459653"/>
      <w:bookmarkStart w:id="109" w:name="_Toc34"/>
      <w:bookmarkEnd w:id="108"/>
      <w:r>
        <w:rPr>
          <w:rtl w:val="true"/>
        </w:rPr>
        <w:t>الدُبّاء</w:t>
      </w:r>
      <w:bookmarkEnd w:id="109"/>
    </w:p>
    <w:p>
      <w:pPr>
        <w:pStyle w:val="BookText"/>
        <w:rPr/>
      </w:pPr>
      <w:r>
        <w:rPr>
          <w:rFonts w:ascii="IRNazanin" w:hAnsi="IRNazanin" w:eastAsia="IRNazanin"/>
          <w:color w:val="111111"/>
          <w:sz w:val="28"/>
          <w:sz w:val="28"/>
          <w:szCs w:val="28"/>
          <w:rtl w:val="true"/>
          <w:lang w:bidi="fa-IR"/>
        </w:rPr>
        <w:t>عن أبي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يعجبه الدبّاء، ويلتقطه من الصحفة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يزيد في العقل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الدبّاء، فإنه يزيد في الدماغ</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الدبّاء، ونحن أهل البيت نحبه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بالقرع ، فإنه يزيد في الدماغ</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فوائد الدباء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الدبّاء</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القرع، ويقال له يقطين أيضاً، ويسمى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بلاد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ويعبر عنه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بارد، مولد للبلغم، وهو من طعام المحرورين، يطفىء ويبرد ويسكن </w:t>
      </w:r>
    </w:p>
    <w:p>
      <w:pPr>
        <w:pStyle w:val="BookText"/>
        <w:rPr/>
      </w:pPr>
      <w:r>
        <w:rPr>
          <w:rFonts w:ascii="IRNazanin" w:hAnsi="IRNazanin" w:eastAsia="IRNazanin"/>
          <w:color w:val="111111"/>
          <w:sz w:val="28"/>
          <w:sz w:val="28"/>
          <w:szCs w:val="28"/>
          <w:rtl w:val="true"/>
          <w:lang w:bidi="fa-IR"/>
        </w:rPr>
        <w:t>اللهيب والعطش، وينفع من الحميات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والغير المطبوخ منه یضر المعدة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شوي واستخرج ماؤه وشرب أسكن حرارة الحمى الملهبة، وهو يقلل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وماؤه يُذهب الصداع إذا شرب أو غسل به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والذهن المستخرج منه ينفع وجع الأذن ووجع الأمعاء الحارة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يحتوي ثمره الناضج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البروتين والدسم والمواد النشوية ، ويحتوي على المعادن كالكبريت والفوسفور والبوتاس والكلس والحديد والمنغنيز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زيادة العقل منه، لأنه مولد للخلط الصحيح وبه تقوى القوى الدماغية، التى آلات النفس في الادراكات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بذره فيحتوي على فوائد،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عضلات المثانة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التهاب المثانة مطبوخاً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البروستات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يخفف الظمأ، أي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لترميم الجلد وتقوية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الدباء في الطب الحديث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في تحليل اليقطين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غنيٌّ بفيتامين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اللوسين، والتيروزين، والبيبوريزين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خواصه أنه غير مهيج ولا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هاضم ،ومسكّن، ومرطب، وملين، ومدر للبول، ومطهّر للصدر، وملطِّف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 في أمراض وعلل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التهابات مجاري البول، وحصر البول، والبواسير، والزحار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الزنتارية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والإمساك، والوهن، وعسر الهضم، </w:t>
      </w:r>
      <w:bookmarkStart w:id="110" w:name="pg9433_63896"/>
    </w:p>
    <w:p>
      <w:pPr>
        <w:pStyle w:val="BookText"/>
        <w:rPr/>
      </w:pPr>
      <w:bookmarkEnd w:id="110"/>
      <w:r>
        <w:rPr>
          <w:rFonts w:ascii="Amiri" w:hAnsi="Amiri" w:eastAsia="Amiri" w:cs="Amiri"/>
          <w:color w:val="111111"/>
          <w:sz w:val="28"/>
          <w:sz w:val="28"/>
          <w:szCs w:val="28"/>
          <w:rtl w:val="true"/>
          <w:lang w:bidi="ar-SA"/>
        </w:rPr>
        <w:t>والتهاب الأمعاء، وعلل القلب، والأرق، ومرض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النهضة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القرع على طرد الديدان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في بداية القرن التاسع عشر، فاعلية بذور القرع في علاج الدودة الشريطية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عدّت هذه البذور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مسكّنة لالتهابات الأقنية الهضمية والبولية، وأسند إليها القدرة على قمع شهوات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لبّ القرع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للهضم كلياً، وينصح لأصحاب المعدة الرهيفة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مدرّ للبول، ومزيل للإمساك، وصالح لإدخاله في النظام الغذائي لمرضى الكليتين والأمعاء، والمصابين بالتهاب المفاصل والروماتيزم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ويوصى بأخذه باعتباره أول طعام جامد بعد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لبّه الني المهروس ، فهو مسكّن قوي، ويمكن أن يجعل لزقة مسكنة للحروق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اليقطين أو القرع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ينتسب إلى فصيلة الكوسا نفسها، وهو يفوقها فی قدرته الغذائية، لأنه مصدر جيّد للفيتامين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ويحتوي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من وزنه ماء،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دسم ،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بروتين، وعلى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نشوية، 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يحتوي على الحديد والكلس بمقادير أعلى مما هو موجود في الكوسا، وأهم ما يستفاد من اليقطين، تناول بذوره لطرد الدودة الوحيدة من الأمعاء</w:t>
      </w:r>
      <w:r>
        <w:rPr>
          <w:rFonts w:eastAsia="IRNazanin" w:cs="IRNazanin"/>
          <w:color w:val="111111"/>
          <w:sz w:val="28"/>
          <w:szCs w:val="28"/>
          <w:rtl w:val="true"/>
          <w:lang w:bidi="fa-IR"/>
        </w:rPr>
        <w:t>.</w:t>
      </w:r>
    </w:p>
    <w:p>
      <w:pPr>
        <w:pStyle w:val="Heading3"/>
        <w:numPr>
          <w:ilvl w:val="2"/>
          <w:numId w:val="1"/>
        </w:numPr>
        <w:rPr/>
      </w:pPr>
      <w:bookmarkStart w:id="111" w:name="__RefHeading___Toc5884303_2870459653"/>
      <w:bookmarkStart w:id="112" w:name="_Toc35"/>
      <w:bookmarkEnd w:id="111"/>
      <w:r>
        <w:rPr>
          <w:rtl w:val="true"/>
        </w:rPr>
        <w:t>الرطب</w:t>
      </w:r>
      <w:bookmarkEnd w:id="11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استشفت النساء بمثل أكل الرطب، لأن الله تبارك وتعالى أطعمه مريم بنت عمران، رطباً جنياً في نفاسها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لَتُسۡلُنَّ يَوۡمَئِذٍ </w:t>
      </w:r>
    </w:p>
    <w:p>
      <w:pPr>
        <w:pStyle w:val="BookText"/>
        <w:rPr/>
      </w:pPr>
      <w:r>
        <w:rPr>
          <w:rFonts w:ascii="Amiri" w:hAnsi="Amiri" w:eastAsia="Amiri" w:cs="Amiri"/>
          <w:color w:val="111111"/>
          <w:sz w:val="28"/>
          <w:sz w:val="28"/>
          <w:szCs w:val="28"/>
          <w:rtl w:val="true"/>
          <w:lang w:bidi="ar-SA"/>
        </w:rPr>
        <w:t>عَنِ ٱلنَّعِيمِ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والماء البارد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تأكل الحامل من شيء، ولا تتداوى به أفضل من الرطب، قال الله عز وجل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وَهُزِّي إِلَيْكِ بِجِذْعِ النَّخْلَةِ تُسَاقِطْ عَلَيْكِ رُطَبًا جَنِيًّا فَكُلِي وَاشْرَبِي وَقَرِّي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حنكوا أولادكم بالتمر، فهكذا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البطيخ بالرطب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الرطب الطبية</w:t>
      </w:r>
    </w:p>
    <w:p>
      <w:pPr>
        <w:pStyle w:val="BookText"/>
        <w:rPr/>
      </w:pPr>
      <w:r>
        <w:rPr>
          <w:rFonts w:ascii="Amiri" w:hAnsi="Amiri" w:eastAsia="Amiri" w:cs="Amiri"/>
          <w:color w:val="111111"/>
          <w:sz w:val="28"/>
          <w:sz w:val="28"/>
          <w:szCs w:val="28"/>
          <w:rtl w:val="true"/>
          <w:lang w:bidi="ar-SA"/>
        </w:rPr>
        <w:t>جيد للمعدة الباردة، ويزيد في المني، ويلين الطبع في المبرودين، ولكنه يولد دماً غليظاً، فهو لا يوافق المحرورين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الرطب يحوي مادة مقبضة للرحم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الأكسيتوسين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 الرطب يساعد على خروج الجنين ويقلل النزف بعد الولادة، وبما أن الرطب فيه مواد خافضة للضغط الدموي فهو يساعد أيضاً على تقليل النزف عموماً وكذلك عملية الولادة مجهدة مما تتطلب طاقة والرطب غني بالسكاكر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على ألياف كثيرة سيللوزية تساعد الأمعاء على مكافحة القبض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يحتويه، فهو يعين على النمو، ويقي من العشا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ويساعد الجلد والأغشية الناعمة الرطبة التي تبطن الأنف والحلق على أن تظل سليمة </w:t>
      </w:r>
      <w:r>
        <w:rPr>
          <w:rFonts w:eastAsia="Amiri" w:cs="Amiri" w:ascii="Amiri" w:hAnsi="Amiri"/>
          <w:color w:val="111111"/>
          <w:sz w:val="28"/>
          <w:szCs w:val="28"/>
          <w:rtl w:val="true"/>
          <w:lang w:bidi="ar-SA"/>
        </w:rPr>
        <w:t xml:space="preserve">. </w:t>
      </w:r>
      <w:bookmarkStart w:id="113" w:name="pg9433_63898"/>
    </w:p>
    <w:p>
      <w:pPr>
        <w:pStyle w:val="BookText"/>
        <w:rPr/>
      </w:pPr>
      <w:bookmarkEnd w:id="113"/>
      <w:r>
        <w:rPr>
          <w:rFonts w:ascii="Amiri" w:hAnsi="Amiri" w:eastAsia="Amiri" w:cs="Amiri"/>
          <w:color w:val="111111"/>
          <w:sz w:val="28"/>
          <w:sz w:val="28"/>
          <w:szCs w:val="28"/>
          <w:rtl w:val="true"/>
          <w:lang w:bidi="ar-SA"/>
        </w:rPr>
        <w:t xml:space="preserve">أما الفيتامين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يحتويه، فهو يحافظ على سلامة الجهاز العصبي، ويقي من توتر الأعصاب وانسداد الشهوة للطعام، ويساعد على هضم المواد الكربمائية والدهنية، ويحافظ على سلامة اللسان، والشفاه، والجفون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884305_2870459653"/>
      <w:bookmarkStart w:id="115" w:name="_Toc36"/>
      <w:bookmarkEnd w:id="114"/>
      <w:r>
        <w:rPr>
          <w:rtl w:val="true"/>
        </w:rPr>
        <w:t>الرُّطَبُ المشاني</w:t>
      </w:r>
      <w:bookmarkEnd w:id="11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نزلت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الرازقي، والرطب المشاني، والرمان الأملسي، والتفاح الشعشعاني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والسفرجل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884307_2870459653"/>
      <w:bookmarkStart w:id="117" w:name="_Toc37"/>
      <w:bookmarkEnd w:id="116"/>
      <w:r>
        <w:rPr>
          <w:rtl w:val="true"/>
        </w:rPr>
        <w:t>الرّمان</w:t>
      </w:r>
      <w:bookmarkEnd w:id="117"/>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أدخل أحد الرمان جوفه، إلا طرد منه وسوسة الشيطان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رمانة إلا وفيها حبة من رمان الجنة، فإذا شذ شيء منها فاتبعوه وكلوه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المزّ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دباغ المعدة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أكل الرمان بسط تحته منديلاً،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فيه حبات من الجنة،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اليهودي والنصراني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بعث الله ملكاً ، فانتزعها منه لئلا يأكلها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يأكلونها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أطعموا صبيانكم الرمان، فإنه أسرع لألسنتهم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شيئان ما دخلا جوفاً قط إلا أصلحاه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والماء</w:t>
      </w:r>
    </w:p>
    <w:p>
      <w:pPr>
        <w:pStyle w:val="BookText"/>
        <w:rPr/>
      </w:pPr>
      <w:r>
        <w:rPr>
          <w:rFonts w:ascii="Amiri" w:hAnsi="Amiri" w:eastAsia="Amiri" w:cs="Amiri"/>
          <w:color w:val="111111"/>
          <w:sz w:val="28"/>
          <w:sz w:val="28"/>
          <w:szCs w:val="28"/>
          <w:rtl w:val="true"/>
          <w:lang w:bidi="ar-SA"/>
        </w:rPr>
        <w:t>الفاتر، وشيئان ما دخلا جوفاً قط إلا أفسداه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والقديد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روى صعصعة بن صوحان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العشاء،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صعصعة ادن فكل، قال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تعشيت، وبين يديه نصف رمانة، فكسر لي وناولني بعضه،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مع قشره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مع 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يذهب بالحفر، والبخر، ويطيب النفس</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توضيح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سلاق في اصول الأسنان أو صفرة تعلوها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النتنة في الفم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الرمان بشحمه، فإنه دباغ المعدة، وما من حبةاستقرت في معدة امرء مسلم إلا أنارتها، وأمرضت شيطان وسوستها أربعين صباحاً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الرمان بشحمه، فإنه دباغ للمعدة، وفي كل حبة من الرمان اذا استقرت في المعدة، حياة للقلب وانارة للنفس، وتقرض وسواس الشيطان أربعين ليلة، والرمان من فواكه الجنة،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فاكهة ونخل ورمان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رمانة، نوّر الله قلبه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الرمان بشحمه، دبّغ معدته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خلاصة فوائد الرمان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الرمان</w:t>
      </w:r>
      <w:r>
        <w:rPr>
          <w:rStyle w:val="FootnoteAnchor"/>
          <w:rtl w:val="true"/>
        </w:rPr>
        <w:footnoteReference w:id="91"/>
      </w:r>
      <w:r>
        <w:rPr>
          <w:rFonts w:ascii="Amiri" w:hAnsi="Amiri" w:eastAsia="Amiri" w:cs="Amiri"/>
          <w:color w:val="111111"/>
          <w:sz w:val="28"/>
          <w:sz w:val="28"/>
          <w:szCs w:val="28"/>
          <w:rtl w:val="true"/>
          <w:lang w:bidi="ar-SA"/>
        </w:rPr>
        <w:t xml:space="preserve">في الطب القديم، بأن الحلو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للمعدة، مقوّلها بما فيه من قَبض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للحلق والصدر والرئة، جيّد للسعال، وماؤه مليّن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يغذي البدن غذاء فاضلاً يسيراً، سريع التحلل لرقته ولطافته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حرارة يسيرة في المعدة وريحاً، لذلك يعين على الباه، ولا يصلح للمحمومين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 لطيف، ينفع المعدة الملتهبة، ويدرّ البول أكثر من غيره من الرمان، ويسكن الصفراء، ويقطع الإسهال، ويمنع القيء، ويلطف الفُضُول، ويطفىء حرارة الكبد، ويقوي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الخَفَقان الصفراوي، والآلام العارضة للقلب وفم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استُخرِج ماؤه بشحمه وطبخ بيسير من العسل حتى يصير كالمرهم، واكتحل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الآكلة العارضة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استخرج ماؤه بشحمه أطلق البطن، وأحدر الرطوبات </w:t>
      </w:r>
      <w:bookmarkStart w:id="118" w:name="pg9433_63901"/>
    </w:p>
    <w:p>
      <w:pPr>
        <w:pStyle w:val="BookText"/>
        <w:rPr/>
      </w:pPr>
      <w:bookmarkEnd w:id="118"/>
      <w:r>
        <w:rPr>
          <w:rFonts w:ascii="Amiri" w:hAnsi="Amiri" w:eastAsia="Amiri" w:cs="Amiri"/>
          <w:color w:val="111111"/>
          <w:sz w:val="28"/>
          <w:sz w:val="28"/>
          <w:szCs w:val="28"/>
          <w:rtl w:val="true"/>
          <w:lang w:bidi="ar-SA"/>
        </w:rPr>
        <w:t xml:space="preserve">العفنة من المرارة، ونفع من الحميات المتقطعة المتطاولة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الرمان في الطب الحديث</w:t>
      </w:r>
    </w:p>
    <w:p>
      <w:pPr>
        <w:pStyle w:val="BookText"/>
        <w:rPr/>
      </w:pPr>
      <w:r>
        <w:rPr>
          <w:rFonts w:ascii="IRNazanin" w:hAnsi="IRNazanin" w:eastAsia="IRNazanin"/>
          <w:color w:val="111111"/>
          <w:sz w:val="28"/>
          <w:sz w:val="28"/>
          <w:szCs w:val="28"/>
          <w:rtl w:val="true"/>
          <w:lang w:bidi="fa-IR"/>
        </w:rPr>
        <w:t xml:space="preserve">فی الطب الحديث وُصِفَ الرمان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 للقلب، قابض، طارد للدودة الشريطية، مفيد للزَّحَار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الزنتارية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وللوَهَن العصبي، ويكافح الأورام في الغشاء المخاطي إذا قطر منه في الأنف مصحوباً بالعسل، وإذا شُرب عصیره مع الماء والسكر، أو الماء والعسل يكون مسهلاً خفيفاً، وهو ينظف مجاري التنفس والصدر، ويطهر الدم، ويشفي عسر الهضم، وأكله المآكل الدسمة يهضمها، ويخلص الأمعاء من فضلات المآكل الغليظة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یحتوي ثمر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مواد سكرية،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حامض الليمون،</w:t>
      </w: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بروتينية،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ألياف، ومواد عفصية، وعناصر مرّة، وفيتامينات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ومقادير قليلة من الحديد، والفوسفور، والكبريت، والكلس، والبوتاس، والمنغنيز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بذوره ترتفع نسبة المواد الدهنية من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وتفيد قشور الرمان في حالات 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وقشر جذور الرمان إذا غليت 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في ليتر ماء لمدة ربع ساعة وشرب من المغلي كوب في كل صباح، أسقط الدودة الوحيدة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884309_2870459653"/>
      <w:bookmarkStart w:id="120" w:name="_Toc38"/>
      <w:bookmarkEnd w:id="119"/>
      <w:r>
        <w:rPr>
          <w:rtl w:val="true"/>
        </w:rPr>
        <w:t>الرمان الأملسي</w:t>
      </w:r>
      <w:bookmarkEnd w:id="1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نزلت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الرازقي، والرطب المشاني، والرمان الأملسي، والتفاح الشعشعاني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والسفرجل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21" w:name="pg9433_63902"/>
    </w:p>
    <w:p>
      <w:pPr>
        <w:pStyle w:val="Heading3"/>
        <w:numPr>
          <w:ilvl w:val="2"/>
          <w:numId w:val="1"/>
        </w:numPr>
        <w:rPr/>
      </w:pPr>
      <w:bookmarkStart w:id="122" w:name="__RefHeading___Toc5884311_2870459653"/>
      <w:bookmarkStart w:id="123" w:name="_Toc39"/>
      <w:bookmarkEnd w:id="121"/>
      <w:bookmarkEnd w:id="122"/>
      <w:r>
        <w:rPr>
          <w:rtl w:val="true"/>
        </w:rPr>
        <w:t>الزبيبُ</w:t>
      </w:r>
      <w:bookmarkEnd w:id="12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الزبيب يشد القلب، ويذهب بالمرض، ويطفىء الحرارة، ويطيّب النفس</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بعض فوائد الزبيب</w:t>
      </w:r>
    </w:p>
    <w:p>
      <w:pPr>
        <w:pStyle w:val="BookText"/>
        <w:rPr/>
      </w:pPr>
      <w:r>
        <w:rPr>
          <w:rFonts w:ascii="Amiri" w:hAnsi="Amiri" w:eastAsia="Amiri" w:cs="Amiri"/>
          <w:color w:val="111111"/>
          <w:sz w:val="28"/>
          <w:sz w:val="28"/>
          <w:szCs w:val="28"/>
          <w:rtl w:val="true"/>
          <w:lang w:bidi="ar-SA"/>
        </w:rPr>
        <w:t xml:space="preserve">الزبيب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العنب المجفف في الشمس، ذو سكر عالي، لا يحتوي بعضه على بذر في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الزبيب في الطب القديم</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صديق الكبد والمعدة، والعنب الزبيب بعَجْمِهما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لأوجاع المعي، والزبيب ينفع الكُلى والمثانة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من أطباء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الزبيب ما كبُرَ حجمُهُ ، وسمن شحمه ولحمه، ورقّ قشره ،ونزع عَجْمه، وصغر حبُّه، وهو كالعنب المتخذ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 حار، والحامض قابض بارد، والأبيض أشد قبضاً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اذا أکل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قصبة الرئة ونفع من السعال، و وجع الکلی و المثانة، ويقوي المعدة، ويلين البطن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والزبيب الحلو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غذاء من العنب، وأقل غذاء من التين اليابس، وله قوة هاضمة؛ قابضة، محلّلة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المعدة والكبد والطحال، وينفع من وجع الحلق والصدر والرئة والكُلى بعُجمه أكثر نفعاً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والحلو منه وما لا عجم له ينفع أصحاب الرطوبات والبلغم، وهو يخصب الكبد وينفعها بخاصيته، وفيه نفع للحفظ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الزبيب في الطب الحديث</w:t>
      </w:r>
    </w:p>
    <w:p>
      <w:pPr>
        <w:pStyle w:val="BookText"/>
        <w:rPr/>
      </w:pPr>
      <w:r>
        <w:rPr>
          <w:rFonts w:ascii="Amiri" w:hAnsi="Amiri" w:eastAsia="Amiri" w:cs="Amiri"/>
          <w:color w:val="111111"/>
          <w:sz w:val="28"/>
          <w:sz w:val="28"/>
          <w:szCs w:val="28"/>
          <w:rtl w:val="true"/>
          <w:lang w:bidi="ar-SA"/>
        </w:rPr>
        <w:t>يفيد الزبيب في النزلات واحتراق الصدر أو المعدة والأمعاء، ويدخل في أكثر المشروبات والمغليّات الصدرية والملطفة، ويضم للصمغ والأزهار المضادة للسعال والسكر والعسل، ولذا كان أحد الثمار الصدرية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والتين، والبلح، والعُنّاب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الغذائية للزبيب</w:t>
      </w:r>
    </w:p>
    <w:p>
      <w:pPr>
        <w:pStyle w:val="BookText"/>
        <w:rPr/>
      </w:pPr>
      <w:r>
        <w:rPr>
          <w:rFonts w:ascii="Amiri" w:hAnsi="Amiri" w:eastAsia="Amiri" w:cs="Amiri"/>
          <w:color w:val="111111"/>
          <w:sz w:val="28"/>
          <w:sz w:val="28"/>
          <w:szCs w:val="28"/>
          <w:rtl w:val="true"/>
          <w:lang w:bidi="ar-SA"/>
        </w:rPr>
        <w:t xml:space="preserve">يحتفظ العنب المجفف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خواص العنب الطازج بل ويمد الجسم بسعرات حرارية أكثر، فتناول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الزبيب يعطي للجسم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سعر حراري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تعطي نفس الكمية من العنب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العناصر الغذائية الموجودة في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وبروتين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ودهون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،وكربوهيدرات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وفيتامين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وكالسيوم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وفوسفور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وحديد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 xml:space="preserve">. </w:t>
      </w:r>
      <w:bookmarkStart w:id="124" w:name="pg9433_63904"/>
    </w:p>
    <w:p>
      <w:pPr>
        <w:pStyle w:val="Heading3"/>
        <w:numPr>
          <w:ilvl w:val="2"/>
          <w:numId w:val="1"/>
        </w:numPr>
        <w:rPr/>
      </w:pPr>
      <w:bookmarkStart w:id="125" w:name="__RefHeading___Toc5884313_2870459653"/>
      <w:bookmarkStart w:id="126" w:name="_Toc40"/>
      <w:bookmarkEnd w:id="124"/>
      <w:bookmarkEnd w:id="125"/>
      <w:r>
        <w:rPr>
          <w:rtl w:val="true"/>
        </w:rPr>
        <w:t>الزّبيب الأحمر</w:t>
      </w:r>
      <w:bookmarkEnd w:id="12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يصبح بواحدة وعشرين زبيبة حمراء، لم يصبه إلا مرض الموت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إحدى وعشرين زبيبة حمراء من أول النهار، دفع الله عنه كل مرض وسقم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أدام أكل إحدى وعشرين زبيبة حمراء على الريق،لم يمرض إلا مرض الموت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إحدى وعشرين زبيبة حمراء على الريق، لم يجد في جسده شيئاً يكرهه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إحدى وعشرين زبيبة حمراء، لم يَرَ في جسده ما يكره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إصطبح إحدى وعشرين زبيبة حمراء، لم يمرض إلا مرض الموت انشاء الله تعالى </w:t>
      </w:r>
      <w:r>
        <w:rPr>
          <w:rStyle w:val="FootnoteAnchor"/>
          <w:rtl w:val="true"/>
        </w:rPr>
        <w:footnoteReference w:id="10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والخراساني منه أشد حلاوة وإحمراراً، ينفع السعال والصدر </w:t>
      </w:r>
      <w:r>
        <w:rPr>
          <w:rFonts w:eastAsia="Amiri" w:cs="Amiri" w:ascii="Amiri" w:hAnsi="Amiri"/>
          <w:color w:val="111111"/>
          <w:sz w:val="28"/>
          <w:szCs w:val="28"/>
          <w:rtl w:val="true"/>
          <w:lang w:bidi="ar-SA"/>
        </w:rPr>
        <w:t xml:space="preserve">. </w:t>
      </w:r>
      <w:bookmarkStart w:id="127" w:name="pg9433_63905"/>
    </w:p>
    <w:p>
      <w:pPr>
        <w:pStyle w:val="Heading3"/>
        <w:numPr>
          <w:ilvl w:val="2"/>
          <w:numId w:val="1"/>
        </w:numPr>
        <w:rPr/>
      </w:pPr>
      <w:bookmarkStart w:id="128" w:name="__RefHeading___Toc5884315_2870459653"/>
      <w:bookmarkStart w:id="129" w:name="_Toc41"/>
      <w:bookmarkEnd w:id="127"/>
      <w:bookmarkEnd w:id="128"/>
      <w:r>
        <w:rPr>
          <w:rtl w:val="true"/>
        </w:rPr>
        <w:t>الزعفران</w:t>
      </w:r>
      <w:bookmarkEnd w:id="12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من الزعفران الخالص جزءاً، و من السعد جزءاً، ويضيف اليهما عسلاً، ويشرب مثقالين في كل يوم، فإنه يتخوف عليه من شدة الحفظ، أن يكون ساحراً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خواص الزعفران</w:t>
      </w:r>
    </w:p>
    <w:p>
      <w:pPr>
        <w:pStyle w:val="BookText"/>
        <w:rPr/>
      </w:pPr>
      <w:r>
        <w:rPr>
          <w:rFonts w:ascii="Amiri" w:hAnsi="Amiri" w:eastAsia="Amiri" w:cs="Amiri"/>
          <w:color w:val="111111"/>
          <w:sz w:val="28"/>
          <w:sz w:val="28"/>
          <w:szCs w:val="28"/>
          <w:rtl w:val="true"/>
          <w:lang w:bidi="ar-SA"/>
        </w:rPr>
        <w:t xml:space="preserve">تُعدّ بلاد فارس موطنه الأصلي، ويستفاد منه كمنبه للمعدة، ويدخل في بعض أنواع الكحل لإزالة الغشاوة، ويقطر في الأذن فيسكن آلامها، وقد ثبت من التحليل الكيميائي أن مياسم أزهاره تحوي مادة اللروسين الجلوكوسيدية المقوية للأعصاب، و منشطة ومنبهة ومدرة للطمث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سينا أنه يسهل النفس ويقوي آلاته جداً، وذكره في الأدوية الصدرية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الزعفران</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بصلي من الفصيلة السَّوسنية، تقطف مياسمه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الأجزاء الشعيرية من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،وتجفف، وهي حمراء اللون، ذكية الرائحة، شديدة الاحمرار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الأطباء العرب مطولاً عن خصائص الزعفران وفوائده، فقالوا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جيده الطري، الحسن اللون، وهو ينفع من الورم الحار في الأذن، ويجلو البصر، وينفع من الغشاوة، ويقوي القلب ويفرح، ويسهل النفس ويقويها ويقوي المعدة ويضاد الحموضة التي فيها، ويفيد الطحال </w:t>
      </w:r>
      <w:bookmarkStart w:id="130" w:name="pg9433_63906"/>
    </w:p>
    <w:p>
      <w:pPr>
        <w:pStyle w:val="BookText"/>
        <w:rPr/>
      </w:pPr>
      <w:bookmarkEnd w:id="130"/>
      <w:r>
        <w:rPr>
          <w:rFonts w:ascii="Amiri" w:hAnsi="Amiri" w:eastAsia="Amiri" w:cs="Amiri"/>
          <w:color w:val="111111"/>
          <w:sz w:val="28"/>
          <w:sz w:val="28"/>
          <w:szCs w:val="28"/>
          <w:rtl w:val="true"/>
          <w:lang w:bidi="ar-SA"/>
        </w:rPr>
        <w:t>ويدر البول، ويهيج الباه، وينفع من قروح الرحم وصلابته، ومن التشنج والنزيف الخارجي، ولكنه مصدّع، يضر الرأس، وينوّم، وتناول أكثر من درهم منه سُم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الزعفران في الطب الحديث</w:t>
      </w:r>
    </w:p>
    <w:p>
      <w:pPr>
        <w:pStyle w:val="BookText"/>
        <w:rPr/>
      </w:pPr>
      <w:r>
        <w:rPr>
          <w:rFonts w:ascii="Amiri" w:hAnsi="Amiri" w:eastAsia="Amiri" w:cs="Amiri"/>
          <w:color w:val="111111"/>
          <w:sz w:val="28"/>
          <w:sz w:val="28"/>
          <w:szCs w:val="28"/>
          <w:rtl w:val="true"/>
          <w:lang w:bidi="ar-SA"/>
        </w:rPr>
        <w:t>وفي الطب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أزهار الزعفران تحوي مادة مقوية للأعصاب، و منشطة ومنبهة، ومدرة للطمث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يقر الطب الحديث بأنه منشط جنسي، والواقع أن إضافة مواد أخرى إليه كالعنبر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تعطيه هذه المزية التي تنسب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يستعمل في الطب القديم على مدى واسع، أما في الطب الحديث فإنه يستعمل على مدى ضيق جيداً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884317_2870459653"/>
      <w:bookmarkStart w:id="132" w:name="_Toc42"/>
      <w:bookmarkEnd w:id="131"/>
      <w:r>
        <w:rPr>
          <w:rtl w:val="true"/>
        </w:rPr>
        <w:t>السُّعد</w:t>
      </w:r>
      <w:bookmarkEnd w:id="13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من من الزعفران الخالص جزءاً، و من السُّعد جزءاً، ويضيف اليهما عسلاً، ويشرب مثقالين في كل يوم، فإنه يتخوف عليه</w:t>
      </w:r>
    </w:p>
    <w:p>
      <w:pPr>
        <w:pStyle w:val="BookText"/>
        <w:rPr/>
      </w:pPr>
      <w:r>
        <w:rPr>
          <w:rFonts w:ascii="Amiri" w:hAnsi="Amiri" w:eastAsia="Amiri" w:cs="Amiri"/>
          <w:color w:val="111111"/>
          <w:sz w:val="28"/>
          <w:sz w:val="28"/>
          <w:szCs w:val="28"/>
          <w:rtl w:val="true"/>
          <w:lang w:bidi="ar-SA"/>
        </w:rPr>
        <w:t>من شدة الحفظ، أن يكون ساحراً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خواص الشعد</w:t>
      </w:r>
    </w:p>
    <w:p>
      <w:pPr>
        <w:pStyle w:val="BookText"/>
        <w:rPr/>
      </w:pPr>
      <w:r>
        <w:rPr>
          <w:rFonts w:ascii="IRNazanin" w:hAnsi="IRNazanin" w:eastAsia="IRNazanin"/>
          <w:color w:val="111111"/>
          <w:sz w:val="28"/>
          <w:sz w:val="28"/>
          <w:szCs w:val="28"/>
          <w:rtl w:val="true"/>
          <w:lang w:bidi="fa-IR"/>
        </w:rPr>
        <w:t>السعد</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يشبه الكراث، غير أنه أطول وأرق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اصول سود، طيبة الرائحة، طعمه مُرّ، وثمره يشبه الزيتون، وينبت فى الأماكن الرطبة والباردة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يدر البول والطمث، وينفع القروح التي داخل الفم، واصوله تفتت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يزيد العقل، ويدبّغ المعدة، ويحسّن </w:t>
      </w:r>
    </w:p>
    <w:p>
      <w:pPr>
        <w:pStyle w:val="BookText"/>
        <w:rPr/>
      </w:pPr>
      <w:r>
        <w:rPr>
          <w:rFonts w:ascii="Amiri" w:hAnsi="Amiri" w:eastAsia="Amiri" w:cs="Amiri"/>
          <w:color w:val="111111"/>
          <w:sz w:val="28"/>
          <w:sz w:val="28"/>
          <w:szCs w:val="28"/>
          <w:rtl w:val="true"/>
          <w:lang w:bidi="ar-SA"/>
        </w:rPr>
        <w:t>اللون، جيد للبواسير، نافع للمعدة والخاصرة، ويطيب النكهة، ويزيد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السُّعد في الطب القديم</w:t>
      </w:r>
    </w:p>
    <w:p>
      <w:pPr>
        <w:pStyle w:val="BookText"/>
        <w:rPr/>
      </w:pP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أصل نبات له ورق يشبه الكراث، غير أنّه أطول وأرق وأصلب، وله ساق طولها ذراع أو أكثر، واصوله سود، طيبة الرائحة فيها مرارة، وينبت في أماكن غامرة وأرض رطبة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سينا في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ينفع من عفن الأنف والفم والقلاع واسترخاء اللثة، ويزيد في الحفظ جداً، وينفع من قروح الفم المتآكلة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القروح التي تكون في الفم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للبخر والعفن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سينا في القانون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الحصاة ويدرها، وينفع من تقطير البول، وضعف المثانة جداً، ومن بردها منفعة شديدة، وينفع من برد الرحم جداً، وينفع من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للبواسير، وينفع المثانة الباردة ووجعها وضعفها وجربها جداً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لرطوبة السفل واسترخائه، ونافع للأسنان </w:t>
      </w:r>
      <w:r>
        <w:rPr>
          <w:rFonts w:eastAsia="Amiri" w:cs="Amiri" w:ascii="Amiri" w:hAnsi="Amiri"/>
          <w:color w:val="111111"/>
          <w:sz w:val="28"/>
          <w:szCs w:val="28"/>
          <w:rtl w:val="true"/>
          <w:lang w:bidi="ar-SA"/>
        </w:rPr>
        <w:t xml:space="preserve">. </w:t>
      </w:r>
      <w:bookmarkStart w:id="133" w:name="pg9433_63908"/>
    </w:p>
    <w:p>
      <w:pPr>
        <w:pStyle w:val="Heading3"/>
        <w:numPr>
          <w:ilvl w:val="2"/>
          <w:numId w:val="1"/>
        </w:numPr>
        <w:rPr/>
      </w:pPr>
      <w:bookmarkStart w:id="134" w:name="__RefHeading___Toc5884319_2870459653"/>
      <w:bookmarkStart w:id="135" w:name="_Toc43"/>
      <w:bookmarkEnd w:id="133"/>
      <w:bookmarkEnd w:id="134"/>
      <w:r>
        <w:rPr>
          <w:rtl w:val="true"/>
        </w:rPr>
        <w:t>السفرجل</w:t>
      </w:r>
      <w:bookmarkEnd w:id="13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السفرجل يذكّي القلب الضعيف، ويشجّع الجبان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السفرجل قوة القلب، وحياة الفؤاد، ويشجّع الجبان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أكل السفرجل يزيد في قوة الرجل، ويذهب بضعفه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 السفرجل قوة للقلب الضعيف، ويطيّب المعدة، ويذكّي الفؤاد، ويشجّع الجبان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ويحسن الولد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نزلت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الرازقي، والرطب المشاني، والرمان الأملسي، والسفرجل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السفرجل الطبية</w:t>
      </w:r>
    </w:p>
    <w:p>
      <w:pPr>
        <w:pStyle w:val="BookText"/>
        <w:rPr/>
      </w:pPr>
      <w:r>
        <w:rPr>
          <w:rFonts w:ascii="IRNazanin" w:hAnsi="IRNazanin" w:eastAsia="IRNazanin"/>
          <w:color w:val="111111"/>
          <w:sz w:val="28"/>
          <w:sz w:val="28"/>
          <w:szCs w:val="28"/>
          <w:rtl w:val="true"/>
          <w:lang w:bidi="fa-IR"/>
        </w:rPr>
        <w:t>السفرجل</w:t>
      </w:r>
      <w:r>
        <w:rPr>
          <w:rStyle w:val="FootnoteAnchor"/>
          <w:rtl w:val="true"/>
        </w:rPr>
        <w:footnoteReference w:id="110"/>
      </w:r>
      <w:r>
        <w:rPr>
          <w:rFonts w:ascii="Amiri" w:hAnsi="Amiri" w:eastAsia="Amiri" w:cs="Amiri"/>
          <w:color w:val="111111"/>
          <w:sz w:val="28"/>
          <w:sz w:val="28"/>
          <w:szCs w:val="28"/>
          <w:rtl w:val="true"/>
          <w:lang w:bidi="ar-SA"/>
        </w:rPr>
        <w:t xml:space="preserve">من الفصيلة الوردية، وثمره يشبه التفاح والمشمش، كُمَّثري الشكل، أصفر اللون، شديد الصفرة، يستعمل نيئاً ومطبوخاً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الأطباء العرب عن السفرجل كثيراً، وخلاصة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،مقوّ ،قابض، والحلو أقل قبضاً، وحبُّه ملين، وهو يمنع سيلان الفضول إلى الأحشاء، ويحبس العرق، ويلين قصبة الرئة، ودهنه ينفع من تشقق الأيدي وغيرها من البرد، ومن الأورام الجلدية والقروح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وعصارته نافعة من ضيق النفس والربو، وتمنع نفث الدم، ولبّه يرطب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ينفع من القيء، ويسكّن العطش، ويقوي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وشرابه مقو للباه جداً، ونيئه يقوي المعدة، ويمنع القيء البلغمي، ويدر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والمطبوخ بالعسل أشد إدراراً، وينفع من حرقة البول، ويحبس نزف الطمث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ودهنه ينفع الكُلى والمثانة، ويحقن بطبيخه لنتوء المقعد والرحم، والمشوي منه أخف وأنفع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ويشوى بتقويره وإخراج حبه وَجَعَل العسل فيه ويسد ثقبُه ويُشوَى بالرّماد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أُكل السفرجل على الطعام أطلق المعدة، وقبله يقبض، والإكثار منه مضر بالعصب، ويولد القولنج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والسفرجل مفرّح للقلب، يُذهب الوسواس والكسل والخفقان وضعف الكبد ولو شمّاً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السفرجل في الطب الحديث</w:t>
      </w:r>
    </w:p>
    <w:p>
      <w:pPr>
        <w:pStyle w:val="BookText"/>
        <w:rPr/>
      </w:pPr>
      <w:r>
        <w:rPr>
          <w:rFonts w:ascii="IRNazanin" w:hAnsi="IRNazanin" w:eastAsia="IRNazanin"/>
          <w:color w:val="111111"/>
          <w:sz w:val="28"/>
          <w:sz w:val="28"/>
          <w:szCs w:val="28"/>
          <w:rtl w:val="true"/>
          <w:lang w:bidi="fa-IR"/>
        </w:rPr>
        <w:t>ظهر في تحليله أنه يحوي كثيراً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الأملاح الكلسية، والمواد الهضمية،وحامض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و </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 xml:space="preserve">٪ من البروتئين،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الألياف،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السكر ، و </w:t>
      </w:r>
      <w:r>
        <w:rPr>
          <w:rFonts w:eastAsia="IRNazanin" w:cs="IRNazanin"/>
          <w:color w:val="111111"/>
          <w:sz w:val="28"/>
          <w:szCs w:val="28"/>
          <w:lang w:bidi="fa-IR"/>
        </w:rPr>
        <w:t>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دهنية، 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بوتاس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فوسفور،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صودا،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كلس، ومقدار وفير من فيتامينات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 پ،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التسكين والتقوية، وفتح الشهية، وعلاج المعدة والكبد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يشفي الاسهال المزمن، ويقوي القلب، ويفيد المصابين بسل الأمعاء والصدر، والنزيف المعدي والمعوي، وانهيارات الرئة، ويقوي الهضم والأمعاء، ويمنع القيء، ويفيد الأطفال والشيوخ، ويشفي من سيلان اللعاب، و من الزكام الشديد، ومن سيلان المهبل، وفقد الشهية، والعجز الكبدي </w:t>
      </w:r>
      <w:r>
        <w:rPr>
          <w:rFonts w:eastAsia="Amiri" w:cs="Amiri" w:ascii="Amiri" w:hAnsi="Amiri"/>
          <w:color w:val="111111"/>
          <w:sz w:val="28"/>
          <w:szCs w:val="28"/>
          <w:rtl w:val="true"/>
          <w:lang w:bidi="ar-SA"/>
        </w:rPr>
        <w:t xml:space="preserve">. </w:t>
      </w:r>
      <w:bookmarkStart w:id="136" w:name="pg9433_63910"/>
    </w:p>
    <w:p>
      <w:pPr>
        <w:pStyle w:val="Heading3"/>
        <w:numPr>
          <w:ilvl w:val="2"/>
          <w:numId w:val="1"/>
        </w:numPr>
        <w:rPr/>
      </w:pPr>
      <w:bookmarkStart w:id="137" w:name="__RefHeading___Toc5884321_2870459653"/>
      <w:bookmarkStart w:id="138" w:name="_Toc44"/>
      <w:bookmarkEnd w:id="136"/>
      <w:bookmarkEnd w:id="137"/>
      <w:r>
        <w:rPr>
          <w:rtl w:val="true"/>
        </w:rPr>
        <w:t>السَّواك</w:t>
      </w:r>
      <w:bookmarkEnd w:id="13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السواك يجلو البصر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السواك مرضاة لله عز وجل، وسنة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مطیة للفم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والسواك، واللبان منقاة للبلغم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أفواهكم طرق القرآن، فطهروها بالسواك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يستاك عرضاً، ويأكل هرثاً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لكي يصل المسواك إلى جميع تجاويف الأسنان، ويخرج الفضلات منها، وهو الغاية من أصل المسواك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الأكل بجميع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يستاك في أول النهار وفي آخره، في شهر رمضان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السواك مطهرة للفم ، مرضاة للرب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يذهبن بالبلغم، ويزدن 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والصوم، وقراءة القرآن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السواك الطبية</w:t>
      </w:r>
    </w:p>
    <w:p>
      <w:pPr>
        <w:pStyle w:val="BookText"/>
        <w:rPr/>
      </w:pPr>
      <w:r>
        <w:rPr>
          <w:rFonts w:ascii="Amiri" w:hAnsi="Amiri" w:eastAsia="Amiri" w:cs="Amiri"/>
          <w:color w:val="111111"/>
          <w:sz w:val="28"/>
          <w:sz w:val="28"/>
          <w:szCs w:val="28"/>
          <w:rtl w:val="true"/>
          <w:lang w:bidi="ar-SA"/>
        </w:rPr>
        <w:t xml:space="preserve">يمتاز السواك بأن يتكون كيمياوياً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ألياف السلولز، وبعض الزيوت الطيارة، وأملاح معدنية، ومواد عطرية، فهو في الحقيقة فرشاة طبيعية زودت بمسحوق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درس علماء الأسنان في العصر الحاضر، الطبقة البكترية من الأسنان المسماة 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Black Dental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لا تصلها شعيرات الفرشاة ومنها تبدأ رائحة الفم وأمراض اللثة، فاتضح أن شعيرات السواك تصل إلى هذه الطبقة بعد أن تفرش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عدة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الفم، ويشدّ اللثة، ويقطع البلغم، ويجلو البصر، ويذهب بالحفر، ويصح المعدة، ويصفي الصوت، ويعين على هضم الطعام، ويسهل مجاري الكلام، وينشط للقراءة والذِكر والصلاة، ويطرد النوم، ويرضي الرب، ويعجب الملائكة، ويكثر 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التركيب الكيميائي للسواك</w:t>
      </w:r>
    </w:p>
    <w:p>
      <w:pPr>
        <w:pStyle w:val="BookText"/>
        <w:rPr/>
      </w:pPr>
      <w:r>
        <w:rPr>
          <w:rFonts w:ascii="Amiri" w:hAnsi="Amiri" w:eastAsia="Amiri" w:cs="Amiri"/>
          <w:color w:val="111111"/>
          <w:sz w:val="28"/>
          <w:sz w:val="28"/>
          <w:szCs w:val="28"/>
          <w:rtl w:val="true"/>
          <w:lang w:bidi="ar-SA"/>
        </w:rPr>
        <w:t xml:space="preserve">اكتشف علماء من أمريكا وألمانيا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طبية في السواك لا توجد في أي معجون أسنان،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مادة مطهرة قوية تقتل الجراثيم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مطهر قابض يوقف النزيف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شبيهة بالبنسلين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من حدة آلام الأسنان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ألياف سلولوزية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كلوريد الصوديوم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بيكربونات الصوديوم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كلوريد البوتاسيوم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اكسالات الكالسيوم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زيوت عطرية تطيب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أملاح معدنية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إما أن تكون موجودة أصلاً في النبات، أو تكون موجودة بشكل أملاح عضوية تتحول بالترميد أو التكليس إلى أملاح ثابتة، ويتم الترميد بتسخين مسحوق العقار في فرن ذي حرارة مرتفعة، فتتخرب المواد العضوية فيه، ثم تتفحم، وأخيراً تتحول إلى مواد معدنية لا تتأثر بالحرارة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بلورات السيليس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مواد زالقة للأوساخ، ولصلابتها فإنها تحك القلع عن لأسنان، وهي نسبة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العيدان الجافة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مواد سكرية،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الجالاكتور والنشا والمواد الصمغية، وهي تساعد على توزيع المواد الفعالة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مواد غير معروفة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شاردة الكالسيوم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شاردة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شاردة الفوسفات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شاردة الصوديوم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شاردة الفحمات</w:t>
      </w:r>
      <w:r>
        <w:rPr>
          <w:rFonts w:eastAsia="Amiri" w:cs="Amiri" w:ascii="Amiri" w:hAnsi="Amiri"/>
          <w:color w:val="111111"/>
          <w:sz w:val="28"/>
          <w:szCs w:val="28"/>
          <w:rtl w:val="true"/>
          <w:lang w:bidi="ar-SA"/>
        </w:rPr>
        <w:t xml:space="preserve">. </w:t>
      </w:r>
      <w:bookmarkStart w:id="139" w:name="pg9433_63913"/>
    </w:p>
    <w:p>
      <w:pPr>
        <w:pStyle w:val="BookText"/>
        <w:rPr/>
      </w:pPr>
      <w:bookmarkEnd w:id="139"/>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شاردة الكلور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شاردة الكبريت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أملاح نشادرية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تمنع النخر السني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الصيدلة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بجامعة الرياض تجارب عديدة على المسواك، و بنتيجة هذه التجارب ثبت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المسواك على العفص، ولمادة العفص هذه تأثير مضاد للتعفنات والإسهالات، ويعتبر العفص من المطهرات الرئيسة، وله استعمالات مشهورة ضد نزف الدم، ناهيك عن الدور الذي يقوم به كتطهير اللثة والأسنان، وشفاء الجروح الصغيرة ويمنع نزف الدم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مادة لها علاقة بالخردل وتدعى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Sinnigrin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وتحوي هذه المادة اتحاد زيت الخردل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 العنب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الخردل بأنه من المواد التي طعمها حراق، وهو ما يشعر به الشخص الذي يستعمل المسواك لأول مرة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884323_2870459653"/>
      <w:bookmarkStart w:id="141" w:name="_Toc45"/>
      <w:bookmarkEnd w:id="140"/>
      <w:r>
        <w:rPr>
          <w:rtl w:val="true"/>
        </w:rPr>
        <w:t>الصّرفان</w:t>
      </w:r>
      <w:bookmarkEnd w:id="14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أشبه تموركم بالطعام، الصرفان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أحمر اللون، يختاره أطباء العراق على غيره، كما عن ابن البيطار</w:t>
      </w:r>
      <w:r>
        <w:rPr>
          <w:rFonts w:eastAsia="Amiri" w:cs="Amiri" w:ascii="Amiri" w:hAnsi="Amiri"/>
          <w:color w:val="111111"/>
          <w:sz w:val="28"/>
          <w:szCs w:val="28"/>
          <w:rtl w:val="true"/>
          <w:lang w:bidi="ar-SA"/>
        </w:rPr>
        <w:t xml:space="preserve">. </w:t>
      </w:r>
      <w:bookmarkStart w:id="142" w:name="pg9433_63914"/>
    </w:p>
    <w:p>
      <w:pPr>
        <w:pStyle w:val="Heading3"/>
        <w:numPr>
          <w:ilvl w:val="2"/>
          <w:numId w:val="1"/>
        </w:numPr>
        <w:rPr/>
      </w:pPr>
      <w:bookmarkStart w:id="143" w:name="__RefHeading___Toc5884325_2870459653"/>
      <w:bookmarkStart w:id="144" w:name="_Toc46"/>
      <w:bookmarkEnd w:id="142"/>
      <w:bookmarkEnd w:id="143"/>
      <w:r>
        <w:rPr>
          <w:rtl w:val="true"/>
        </w:rPr>
        <w:t>الضَّعير</w:t>
      </w:r>
      <w:r>
        <w:rPr>
          <w:rtl w:val="true"/>
        </w:rPr>
        <w:t>[</w:t>
      </w:r>
      <w:r>
        <w:rPr>
          <w:rtl w:val="true"/>
        </w:rPr>
        <w:t>الزعتر</w:t>
      </w:r>
      <w:r>
        <w:rPr>
          <w:rtl w:val="true"/>
        </w:rPr>
        <w:t>]</w:t>
      </w:r>
      <w:bookmarkEnd w:id="144"/>
    </w:p>
    <w:p>
      <w:pPr>
        <w:pStyle w:val="BookText"/>
        <w:rPr/>
      </w:pPr>
      <w:r>
        <w:rPr>
          <w:rFonts w:ascii="IRNazanin" w:hAnsi="IRNazanin" w:eastAsia="IRNazanin"/>
          <w:color w:val="111111"/>
          <w:sz w:val="28"/>
          <w:sz w:val="28"/>
          <w:szCs w:val="28"/>
          <w:rtl w:val="true"/>
          <w:lang w:bidi="fa-IR"/>
        </w:rPr>
        <w:t>عن أبي الحسن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دواء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الصعتر،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یصير في المعدة خملاً كخمل القطيفة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الصعتر الطبية</w:t>
      </w:r>
    </w:p>
    <w:p>
      <w:pPr>
        <w:pStyle w:val="BookText"/>
        <w:rPr/>
      </w:pPr>
      <w:r>
        <w:rPr>
          <w:rFonts w:ascii="IRNazanin" w:hAnsi="IRNazanin" w:eastAsia="IRNazanin"/>
          <w:color w:val="111111"/>
          <w:sz w:val="28"/>
          <w:sz w:val="28"/>
          <w:szCs w:val="28"/>
          <w:rtl w:val="true"/>
          <w:lang w:bidi="fa-IR"/>
        </w:rPr>
        <w:t>الصعتر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الشفوية، له رائحة عطرية قوية وطعم حار، قليل المرورة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الصعتر في الطب القديم</w:t>
      </w:r>
    </w:p>
    <w:p>
      <w:pPr>
        <w:pStyle w:val="BookText"/>
        <w:rPr/>
      </w:pPr>
      <w:r>
        <w:rPr>
          <w:rFonts w:ascii="IRNazanin" w:hAnsi="IRNazanin" w:eastAsia="IRNazanin"/>
          <w:color w:val="111111"/>
          <w:sz w:val="28"/>
          <w:sz w:val="28"/>
          <w:szCs w:val="28"/>
          <w:rtl w:val="true"/>
          <w:lang w:bidi="fa-IR"/>
        </w:rPr>
        <w:t xml:space="preserve">عرف الأطباء القدماء فوائد الصعتر ، فقالوا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ومنبه، ومعرّق، ومدرّ للطمث، ومشدّد للمعدة، ومضاد للتشنج والنزلات المخاطية المزمنة، ويفيد الربو الرطب، وفي ضعف الشُّعَب، والاحتقانات الناشئة عن البرد، وفي ضعف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أطراف هذا النبات كمادات على محل الأوجاع الروماتيزمية والاحتقانات الغددية، وتعمل منه حمامات قدمية في احتباس الطمث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ويشرب كالشاي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وأطال أطباء العرب في ذكر خواصه ؛ فوصفوه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لمعالجة أغلب </w:t>
      </w:r>
    </w:p>
    <w:p>
      <w:pPr>
        <w:pStyle w:val="BookText"/>
        <w:rPr/>
      </w:pPr>
      <w:r>
        <w:rPr>
          <w:rFonts w:ascii="Amiri" w:hAnsi="Amiri" w:eastAsia="Amiri" w:cs="Amiri"/>
          <w:color w:val="111111"/>
          <w:sz w:val="28"/>
          <w:sz w:val="28"/>
          <w:szCs w:val="28"/>
          <w:rtl w:val="true"/>
          <w:lang w:bidi="ar-SA"/>
        </w:rPr>
        <w:t>السموم ونهش الهوام، وتحليل الرياح والمغص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بطبيخه مع الخل والكمون تسكن وجع الأسنان والحَلْق، وطبيخه مع التين يحلل الربو والسعال وعسر النّفس، وشربه مع ماء الكرفس ينفع الحصى وعسر البول والبرودة، وشرب مغلي ورقه أو زهره يدر الطمث، وورقه بالعسل يشفي السعال الرطوبي، وشربه بالخل يوافق المطحولين، وأكله جيد لمن به غثيان، أو فساد طعام في المعدة بحيث يجد حموضة في الفم ويبطىء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يشهي الطعام، وينقي المعدة من البلاغم الغليظة ويخرجها بالرياح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 بالخل يلطف غلظ الجسم، وإذا طبخ وشرب ماؤه بعسل أذهب المغص وأخرج الدود، وإذا أكل مع التين هيّج العَرَق وحسّن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الصعتر في الطب الحديث</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الطب الحديث وصف الصعتر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آلام الحلق والأنف والحنجرة، وفي معاجين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الفم وينبه الأغشية المخاطية ويقويها، ويُعْطَى لتنبيه المعدة وطرد الغازات، وتلطيف الاسهال والمغص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 وزن الجسم، لأنه يساعد على الهضم وامتصاص المواد الدهنية، وأكله مع اللحوم والجبن والزبدة يسمّن، وطبيخه مع التين يفيد الربو وعسر النفس والسعال، وإذا أخذ مع الخل ازداد مفعوله الخل في طرد الرياح، وإدرار البول والحيض، وتنقية المعدة والكبد والصدر وتحسين اللون، ومضغه يسكن وجع الأسنان </w:t>
      </w:r>
      <w:r>
        <w:rPr>
          <w:rFonts w:eastAsia="Amiri" w:cs="Amiri" w:ascii="Amiri" w:hAnsi="Amiri"/>
          <w:color w:val="111111"/>
          <w:sz w:val="28"/>
          <w:szCs w:val="28"/>
          <w:rtl w:val="true"/>
          <w:lang w:bidi="ar-SA"/>
        </w:rPr>
        <w:t xml:space="preserve">. </w:t>
      </w:r>
      <w:bookmarkStart w:id="145" w:name="pg9433_63916"/>
    </w:p>
    <w:p>
      <w:pPr>
        <w:pStyle w:val="Heading3"/>
        <w:numPr>
          <w:ilvl w:val="2"/>
          <w:numId w:val="1"/>
        </w:numPr>
        <w:rPr/>
      </w:pPr>
      <w:bookmarkStart w:id="146" w:name="__RefHeading___Toc5884327_2870459653"/>
      <w:bookmarkStart w:id="147" w:name="_Toc47"/>
      <w:bookmarkEnd w:id="145"/>
      <w:bookmarkEnd w:id="146"/>
      <w:r>
        <w:rPr>
          <w:rtl w:val="true"/>
        </w:rPr>
        <w:t>العجوة</w:t>
      </w:r>
      <w:bookmarkEnd w:id="14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سبع تمرات عجوة عند مضجعه، قتلن الدود</w:t>
      </w:r>
    </w:p>
    <w:p>
      <w:pPr>
        <w:pStyle w:val="BookText"/>
        <w:rPr/>
      </w:pPr>
      <w:r>
        <w:rPr>
          <w:rFonts w:ascii="Amiri" w:hAnsi="Amiri" w:eastAsia="Amiri" w:cs="Amiri"/>
          <w:color w:val="111111"/>
          <w:sz w:val="28"/>
          <w:sz w:val="28"/>
          <w:szCs w:val="28"/>
          <w:rtl w:val="true"/>
          <w:lang w:bidi="ar-SA"/>
        </w:rPr>
        <w:t>في بطنه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العجوة، فإن تمر العجوة تميتها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على الريق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قائل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إلى طعام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فأشرفوا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طعامه ثريدة بزيت، مكلّلة بالعجوة، وكان ذلك طعامه، وكانت العجوة تحمل إليه من المدينة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بغَلَة له من ماله بيَنْبُع ، فيصنع له منها الطعام، يترد له الخبز والزيت وتمر العجوة، فيجعل له منه ثريد، ويطعم الناس الخبز واللحم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أجود التمر بالمدينة، يميل لونه إلى السواد</w:t>
      </w:r>
      <w:r>
        <w:rPr>
          <w:rFonts w:eastAsia="Amiri" w:cs="Amiri" w:ascii="Amiri" w:hAnsi="Amiri"/>
          <w:color w:val="111111"/>
          <w:sz w:val="28"/>
          <w:szCs w:val="28"/>
          <w:rtl w:val="true"/>
          <w:lang w:bidi="ar-SA"/>
        </w:rPr>
        <w:t xml:space="preserve">. </w:t>
      </w:r>
      <w:bookmarkStart w:id="148" w:name="pg9433_63917"/>
    </w:p>
    <w:p>
      <w:pPr>
        <w:pStyle w:val="Heading3"/>
        <w:numPr>
          <w:ilvl w:val="2"/>
          <w:numId w:val="1"/>
        </w:numPr>
        <w:rPr/>
      </w:pPr>
      <w:bookmarkStart w:id="149" w:name="__RefHeading___Toc5884329_2870459653"/>
      <w:bookmarkStart w:id="150" w:name="_Toc48"/>
      <w:bookmarkEnd w:id="148"/>
      <w:bookmarkEnd w:id="149"/>
      <w:r>
        <w:rPr>
          <w:rtl w:val="true"/>
        </w:rPr>
        <w:t>العدس</w:t>
      </w:r>
      <w:bookmarkEnd w:id="150"/>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العدس يرق القلب، ويسرع الدمعة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العدس الطبية</w:t>
      </w:r>
    </w:p>
    <w:p>
      <w:pPr>
        <w:pStyle w:val="BookText"/>
        <w:rPr/>
      </w:pPr>
      <w:r>
        <w:rPr>
          <w:rFonts w:ascii="IRNazanin" w:hAnsi="IRNazanin" w:eastAsia="IRNazanin"/>
          <w:color w:val="111111"/>
          <w:sz w:val="28"/>
          <w:sz w:val="28"/>
          <w:szCs w:val="28"/>
          <w:rtl w:val="true"/>
          <w:lang w:bidi="fa-IR"/>
        </w:rPr>
        <w:t>العدس</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الأطباء العرب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الحرارة، ويزيل بقايا الحمّى، وماؤه يسكن السعال وأوجاع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وبلع الثلاثين حبة منه يقوي المعدة والهضم، ودقيقه مع العسل يصلح الكي وبلحم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البدن به ينقي البشرة ويصفي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والطلاء به مع الخل والعسل وبياض البيض يحل الأورام الصلبة والاستسقاء والترهل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يحرق الأخلاط، ويظلم البصر، ويورث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وإدمان أكله يولّد السرطان والجذام والماليخوليا، وإن خالطه حلو في البطن ولَّد سُدّداً توجب القولنج والاستسقاء وتقوي الباسور، وطبيخه مع القديد يوقع في أمراض رديئة ونفخ وقراقر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والتضمد به مع السفرجل والإكليل يحل النزلات والرمد، ويُضلح طبيخه بالخل والسيرج والسلق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 منه فعظيم النفع في قلع الآثار والحكة وإدمال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الوجه به مع بزر البطيخ يجذب الدم إلى ظاهر البدن، ويحمِّر الألوان، ويصفي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يحرق فيیُبَیِّض رماده الأسنان، وإن طُلِي به الجفن منع استرخاءه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العدس في الطب الحديث</w:t>
      </w:r>
    </w:p>
    <w:p>
      <w:pPr>
        <w:pStyle w:val="BookText"/>
        <w:rPr/>
      </w:pPr>
      <w:r>
        <w:rPr>
          <w:rFonts w:ascii="Amiri" w:hAnsi="Amiri" w:eastAsia="Amiri" w:cs="Amiri"/>
          <w:color w:val="111111"/>
          <w:sz w:val="28"/>
          <w:sz w:val="28"/>
          <w:szCs w:val="28"/>
          <w:rtl w:val="true"/>
          <w:lang w:bidi="ar-SA"/>
        </w:rPr>
        <w:t>وفي الطب الحديث ظهر من تحليل العدس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مقادير كبيرة من البروتئين، والمواد الحرارية، وكميات قليلة من المواد الدهنية والنشا، كما يحوي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البوتاس، والمنغنيز، والكالسيوم، والحديد، والفوسفور، وفيتامينات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اعتبر في مقدمة المواد الغذائية، بل هو أغذى من أكثر اللحوم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يوصف أكل العدس لذوي الصحة الجيدة، وللذين يبذلون جهداً عظيماً ولضعفاء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وقشوره تكافح الامساك، وهو يزيد في وزن الأطفال ويدر الحليب، ويعالج فقر الدم، ويحفظ الأسنان من النخر، وإذا سلق بالماء وهُرِس ووضعت منه كمادات على الخُرَّاجات فتحتها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يضر المصابين بآفات في معدهم؛ فيسبب لهم غازات ونفخة وتفسخات، ولذا ينصحون بالإقلال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يؤكل العدس حَساء فى أول الطعام، وأن يضاف إليه كوب من الحليب أو قطعة من الزبدة لتعويض فقره بالمواد الدهنية، كما يستحسن أن تؤكل معه سلطة فيها خل أو ليمون، وزيت زيتون، فتزيد في قيمته الغذائية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ودقيق العدس يفيد ذوي الأعمال الفكرية، والمصابين بعسر الهضم، وبسبب وفرة العناصر الغذائية فيه ينبغي أن يؤكل منه باعتدال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ويوصف أكله للمصابين بفقر الدم ،وللناقهين، وللأطفال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عن البدينين، وذوي الأمعاء الضعيفة، والمصابين بأمراض الكبد والكُّى والمرارة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العدس الغذائية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تعطي المئة غرام من العدس نحو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حرورياً، وهو غني جداً بالبروتئين، وبسبب غناه بهذه المواد يُوصى بتناوله عوضاً عن اللحم، وكذلك غناه بالفوسفور والحديد والمعادن يؤهله لغذاء الأطفال، والنساء الحوامل</w:t>
      </w:r>
      <w:r>
        <w:rPr>
          <w:rFonts w:eastAsia="Amiri" w:cs="Amiri" w:ascii="Amiri" w:hAnsi="Amiri"/>
          <w:color w:val="111111"/>
          <w:sz w:val="28"/>
          <w:szCs w:val="28"/>
          <w:rtl w:val="true"/>
          <w:lang w:bidi="ar-SA"/>
        </w:rPr>
        <w:t xml:space="preserve">. </w:t>
      </w:r>
      <w:bookmarkStart w:id="151" w:name="pg9433_63919"/>
    </w:p>
    <w:p>
      <w:pPr>
        <w:pStyle w:val="BookText"/>
        <w:rPr/>
      </w:pPr>
      <w:bookmarkEnd w:id="151"/>
      <w:r>
        <w:rPr>
          <w:rFonts w:ascii="Amiri" w:hAnsi="Amiri" w:eastAsia="Amiri" w:cs="Amiri"/>
          <w:color w:val="111111"/>
          <w:sz w:val="28"/>
          <w:sz w:val="28"/>
          <w:szCs w:val="28"/>
          <w:rtl w:val="true"/>
          <w:lang w:bidi="ar-SA"/>
        </w:rPr>
        <w:t>بحث علمي حول العدس</w:t>
      </w:r>
    </w:p>
    <w:p>
      <w:pPr>
        <w:pStyle w:val="BookText"/>
        <w:rPr/>
      </w:pPr>
      <w:r>
        <w:rPr>
          <w:rFonts w:ascii="Amiri" w:hAnsi="Amiri" w:eastAsia="Amiri" w:cs="Amiri"/>
          <w:color w:val="111111"/>
          <w:sz w:val="28"/>
          <w:sz w:val="28"/>
          <w:szCs w:val="28"/>
          <w:rtl w:val="true"/>
          <w:lang w:bidi="ar-SA"/>
        </w:rPr>
        <w:t>التركيبات الكيميائية</w:t>
      </w:r>
    </w:p>
    <w:p>
      <w:pPr>
        <w:pStyle w:val="BookText"/>
        <w:rPr/>
      </w:pPr>
      <w:r>
        <w:rPr>
          <w:rFonts w:ascii="IRNazanin" w:hAnsi="IRNazanin" w:eastAsia="IRNazanin"/>
          <w:color w:val="111111"/>
          <w:sz w:val="28"/>
          <w:sz w:val="28"/>
          <w:szCs w:val="28"/>
          <w:rtl w:val="true"/>
          <w:lang w:bidi="fa-IR"/>
        </w:rPr>
        <w:t>يحتوي العدس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الآميدون، وأملاح الحديد، والكالسيم،وفیتامینات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و المنغنيز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مقدار المواد التي يتشكل منها بالمائة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المواد البروتيدية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هيدرات الكربون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المواد الدهنية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الأملاح المعدنية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والسلولز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خواص العدس الطبية</w:t>
      </w:r>
    </w:p>
    <w:p>
      <w:pPr>
        <w:pStyle w:val="BookText"/>
        <w:rPr/>
      </w:pPr>
      <w:r>
        <w:rPr>
          <w:rFonts w:ascii="Amiri" w:hAnsi="Amiri" w:eastAsia="Amiri" w:cs="Amiri"/>
          <w:color w:val="111111"/>
          <w:sz w:val="28"/>
          <w:sz w:val="28"/>
          <w:szCs w:val="28"/>
          <w:rtl w:val="true"/>
          <w:lang w:bidi="ar-SA"/>
        </w:rPr>
        <w:t>يحتوي العدس على مواد غذائية قيمة كافية، ولا يحتاج اضافة المواد الدهنية لكي يصبح غذاء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وهضم العدس أسهل بمراتب كثيرة من 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رماده على الفسفات، ويكثر ترشحات الحليب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طحين العدس له أثر التنعيم، وينفي الالتهابات السطحية على البدن، ولهذا يمكن الاستفادة منه بصورة ضماد للأورام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العلمية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النباتات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الدكتور علي زرگري، الجزء الثاني، صفحة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52" w:name="__RefHeading___Toc5884331_2870459653"/>
      <w:bookmarkStart w:id="153" w:name="_Toc49"/>
      <w:bookmarkEnd w:id="152"/>
      <w:r>
        <w:rPr>
          <w:rtl w:val="true"/>
        </w:rPr>
        <w:t>العُنّاب</w:t>
      </w:r>
      <w:bookmarkEnd w:id="15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العُناب يذهب الحمى</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عيني قد ابيضت، ولم أكن أبصر بها شيئاً، فرأيت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عيني أصابت إلى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العناب فدقه، فاكتحل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العُناب </w:t>
      </w:r>
    </w:p>
    <w:p>
      <w:pPr>
        <w:pStyle w:val="BookText"/>
        <w:rPr/>
      </w:pPr>
      <w:r>
        <w:rPr>
          <w:rFonts w:ascii="Amiri" w:hAnsi="Amiri" w:eastAsia="Amiri" w:cs="Amiri"/>
          <w:color w:val="111111"/>
          <w:sz w:val="28"/>
          <w:sz w:val="28"/>
          <w:szCs w:val="28"/>
          <w:rtl w:val="true"/>
          <w:lang w:bidi="ar-SA"/>
        </w:rPr>
        <w:t>فدققته بنواه وكحلتها به، فانجلت عن عيني الظلمة، ونظرت أنا اليها، فإذا هي صحيحة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العناب وفوائده الطبية</w:t>
      </w:r>
    </w:p>
    <w:p>
      <w:pPr>
        <w:pStyle w:val="BookText"/>
        <w:rPr/>
      </w:pP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الفصيلة السّدرية، ويشبه ثمره الزيتون، يتغير لونه من الأخضر إلى البُني، وجوفه أبيض 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الأطباء العرب والقدماء عن العناب وفوائده، فقال ابن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السعال، والربو، والجدري ،والحصبة ،والقروح، والدماميل والبثور، ووجع الكليتين، والمثانة، ووجع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منه ما عظم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قبل الطعام فهو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يلين خشونة الصدر منقوعاً ومطبوخاً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الصدر والرئة، ويحبس الدم بقبضه، والماء المطبوخ فيه العناب يُبَرِّد ويرطّب، ويسكّن الحدة واللذع الذي في المعدة والأمعاء، والسعال عن حرارة، ويلين خشونة الصدر والحنجرة، وهو يولد بلغماً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التفليسي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 الطبع، ويسكّن حدة الدم، وينفع الصدر، والشربة منه ثلاثون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ويسكن الصداع الحاصل من الدم والصفراوية، وينفع من الصداع والشقيقة، ويقوي البدن ،ويصفي اللون جداً، ويسكن غلیان دم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ومضرته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القيح، ويمدُد البطن، ويضعف القوة الجنسية ويصلحه الزبيب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والعناب إذا دق ونثر على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الطلي بالعسل أبرأها، وشرب مائه إذا طبخ حتى النضج يبرىء من الحكة، ومضغ ورقه يخدِّر حسَّ الذوق </w:t>
      </w:r>
      <w:bookmarkStart w:id="154" w:name="pg9433_63921"/>
    </w:p>
    <w:p>
      <w:pPr>
        <w:pStyle w:val="BookText"/>
        <w:rPr/>
      </w:pPr>
      <w:bookmarkEnd w:id="154"/>
      <w:r>
        <w:rPr>
          <w:rFonts w:ascii="Amiri" w:hAnsi="Amiri" w:eastAsia="Amiri" w:cs="Amiri"/>
          <w:color w:val="111111"/>
          <w:sz w:val="28"/>
          <w:sz w:val="28"/>
          <w:szCs w:val="28"/>
          <w:rtl w:val="true"/>
          <w:lang w:bidi="ar-SA"/>
        </w:rPr>
        <w:t xml:space="preserve">فيساعد على تعاطي الأدوية الكريهة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العناب في الطب الحديث</w:t>
      </w:r>
    </w:p>
    <w:p>
      <w:pPr>
        <w:pStyle w:val="BookText"/>
        <w:rPr/>
      </w:pPr>
      <w:r>
        <w:rPr>
          <w:rFonts w:ascii="Amiri" w:hAnsi="Amiri" w:eastAsia="Amiri" w:cs="Amiri"/>
          <w:color w:val="111111"/>
          <w:sz w:val="28"/>
          <w:sz w:val="28"/>
          <w:szCs w:val="28"/>
          <w:rtl w:val="true"/>
          <w:lang w:bidi="ar-SA"/>
        </w:rPr>
        <w:t xml:space="preserve">وصف العناب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الفواكه المفيدة جداً لأمراض الحلق، وأنه مسكن و مهدىء، ومكافح للسعال، ونافع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وفوائده تماثل فوائد البلح والتين من بعض الوجوه، وتصنع منه منقوعات للنزلات الصدرية، ومطبوخات مرخية مدرة للبول ومسهلة، كما تستحضر منه خلاصة قابضة، وعصارته تلطف حموضة الدم، وينفع في الربو، ووجع المثانة والكليتين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غني بالفيتامين </w:t>
      </w:r>
      <w:r>
        <w:rPr>
          <w:rFonts w:eastAsia="Times New Roman" w:cs="Times New Roman" w:ascii="Times New Roman" w:hAnsi="Times New Roman"/>
          <w:color w:val="111111"/>
          <w:sz w:val="28"/>
          <w:szCs w:val="28"/>
          <w:lang w:val="en-US" w:bidi="en-US"/>
        </w:rPr>
        <w:t>C&amp;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وبالحديد والكلس</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884333_2870459653"/>
      <w:bookmarkStart w:id="156" w:name="_Toc50"/>
      <w:bookmarkEnd w:id="155"/>
      <w:r>
        <w:rPr>
          <w:rtl w:val="true"/>
        </w:rPr>
        <w:t>العِنَبُ</w:t>
      </w:r>
      <w:bookmarkEnd w:id="15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العنب ادام ، وفاكهة، وطعام، وحلواء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 راشد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وصيفة أخدم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طلحة و الزبير كانا عنده، فدعا بعنب وكان يحبه ، فأكلوا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معروف بن خربوذ، عمن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يأكل الخبز بالعنب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امرأته العامرية، وعندها نسوة من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زودتموهن بعد؟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أطعمتهن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درهماً من حجرته،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بهذا عنباً، فجيء به،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اطعمن، فكأنهنّ استحيّن منه، قالت فأخذ عنقوداً بيده، ثم تنحى وحده فأكله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العنب حبة حبة، فإنه أهناء وأمرء</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العنب الطبية</w:t>
      </w:r>
    </w:p>
    <w:p>
      <w:pPr>
        <w:pStyle w:val="BookText"/>
        <w:rPr/>
      </w:pP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ثمر الكَرم، ينفع في سوء الهضم والقبض والبواسير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والحصاة الكبدية، والنقرس والتسمم المزمن بالزئبق والرصاص، وبعض أمراض الجلد الحرضية، وبعض أنواع السل الرئوي، والرماتيزم، وازدياد الضغط الدموي، وبول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فهو يعتبر منشطاً قوياً لوظائف الكبد، وينصح بإعطائه للرضّع والكهول، وبصفة خاصة للمصابين بفقر الدم والعصبيين، وناقصي الكلس و الناقهين بالأمراض الإلتهابية والاحقانية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والجديد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البطن، وينفع المعدة، وهو جيد للمرضى، ومنشط للقوة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غذاءً ويقوي البدن ويخصبه بسرعة ، ويولد دماً جديداً، وينفع الصدر والرئة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أحسن الفواكه غذاء، يسمّن، ويصلح هزال الكُلّى، ويصفّي الدم، ويعدّل الأمزجة الغليظة، وينفع من السوداء والاحتراق، وقشره وبزره يولّدان الأخلاط الغليظة، وشرب الماء عليه يولد الاستسقاء وحُمَّى العَفَن، لذا ينبغي أن يؤكل فوق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في الطب الحديث</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الطب الحديث في تحليل العنب أنه يحوي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البوتاسيوم، والمنغنيز، والكالسيوم، والمنغنيزيوم، والصوديوم، والحديد، والكلور، </w:t>
      </w:r>
    </w:p>
    <w:p>
      <w:pPr>
        <w:pStyle w:val="BookText"/>
        <w:rPr/>
      </w:pPr>
      <w:r>
        <w:rPr>
          <w:rFonts w:ascii="Amiri" w:hAnsi="Amiri" w:eastAsia="Amiri" w:cs="Amiri"/>
          <w:color w:val="111111"/>
          <w:sz w:val="28"/>
          <w:sz w:val="28"/>
          <w:szCs w:val="28"/>
          <w:rtl w:val="true"/>
          <w:lang w:bidi="ar-SA"/>
        </w:rPr>
        <w:t xml:space="preserve">والفوسفور، واليود بنسب عالية، وهو غني بفيتامينات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ويحوي الكيلو الواحد منه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السكر الهاضم،إلى جانب عناصر أخرى هامة تجعله معادلاً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لحليب المرأة، ويكفي وحده لتغذية الطفل في الأشهر الأولى من حياته، ويستحق أن يكون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 النباتي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الكيلو الواحد يعطي من القيمة الحرارية أكثر من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أي ضعف ما في غيره من النباتات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يحتوي العنب على كمية وفيرة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يرفع من مناعة الجسم، ويقلل من احتمالات الإصابة بالميكروبات والجراثيم، وكذلك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 لسلامة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يحتوي العنب على البروتينات والتي يستخدمها الجسم في إعادة بناء ما تلف من أنسجة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في الطب الشعبي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أن العنب من الفواكه النافعة لأمراض الصدر، فَيُعمل من عصيره مشروب ذو تأثير كبير ضد السعال وآفات الرئة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وشاي أوراق العنب فيه خاصية إدرار البول والقبض، ولذلك يوصف في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الدوسنتاريا، والإسهال، وانحباس البول، واليرقان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ويوصف العنب علاجاً شافياً للرمل وأمراض الكلى والإمساك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أثبتت التجارب أن تناول العنب يزيد من إدرار البول، ويقلل حموضته، كما يخفف حمض البوليك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أعدى المخلفات الغذائية على الصحة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والعنب يفعل في الأمعاء فعلاً مليناً، ويقلل الاختمارات فيها، ويزيد في خاصية الجسم لاختزان المواد الدهنية، وتنبيه وظائف الكبد، فيزيد من إدرار الصفراء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والعنب يساعد الجسم على اختزان المواد الأزوتية والدهنية، فتزيد بذلك مقاومة الجسم للضعف، وتزيد كذلك مقاومته للأمراض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استخدامات العنب الطبية</w:t>
      </w:r>
    </w:p>
    <w:p>
      <w:pPr>
        <w:pStyle w:val="BookText"/>
        <w:rPr/>
      </w:pPr>
      <w:r>
        <w:rPr>
          <w:rFonts w:ascii="Amiri" w:hAnsi="Amiri" w:eastAsia="Amiri" w:cs="Amiri"/>
          <w:color w:val="111111"/>
          <w:sz w:val="28"/>
          <w:sz w:val="28"/>
          <w:szCs w:val="28"/>
          <w:rtl w:val="true"/>
          <w:lang w:bidi="ar-SA"/>
        </w:rPr>
        <w:t xml:space="preserve">شاع عن العنب استخدامه في الشفاء من بعض الأمراض، فهو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يستخدم في حالات الإمساك، نظراً لتأثيره الملين على الأمعاء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يستخدم في علاج مرض النقرس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حالة مرضیة تنشأ بسبب زيادة حمض البوليك في الدم، وهو أحد المخلفات الغذائية ذات التأثير الضار بالصحة، وترسبه في بعض مفاصل الجسم آلاماً كثيرة، فقد وجد أن تناول العنب يساعد على تخفيض مستوى هذه المادة بالجسم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يستعمل في حالات احتباس البول، حيث يساعد على إدراره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يحافظ تناول العنب بصفة عامة على سلامة الكبد وينشط وظائفه، ويزيد من إدراره للعصارة الصفراوية، وذلك بفضل احتوائه على كمية وفيرة من المواد السكرية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 أن عصير العنب له تأثير طارد للبلغم وملطف للسعال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يقلل من الإصابة بالسرطان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أحد المهتمين بالعلاج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المرض يكاد يكون معدوماً في البلدان التي يكثر فيها العنب، ويُعدّ عنصراً أساسياً من عناصر غذاء السكان، وبعد التجارب في استعمال العنب كعلاج للسرطان، وجد المريض كيف یتخلص من آلامه خلال بضعة أيام، ولا يعود يحتاج إلى عقاقير مهدئة أو منومة </w:t>
      </w:r>
      <w:r>
        <w:rPr>
          <w:rFonts w:eastAsia="IRNazanin" w:cs="IRNazanin"/>
          <w:color w:val="111111"/>
          <w:sz w:val="28"/>
          <w:szCs w:val="28"/>
          <w:rtl w:val="true"/>
          <w:lang w:bidi="fa-IR"/>
        </w:rPr>
        <w:t xml:space="preserve">. </w:t>
      </w:r>
      <w:bookmarkStart w:id="157" w:name="pg9433_63925"/>
    </w:p>
    <w:p>
      <w:pPr>
        <w:pStyle w:val="Heading3"/>
        <w:numPr>
          <w:ilvl w:val="2"/>
          <w:numId w:val="1"/>
        </w:numPr>
        <w:rPr/>
      </w:pPr>
      <w:bookmarkStart w:id="158" w:name="__RefHeading___Toc5884335_2870459653"/>
      <w:bookmarkStart w:id="159" w:name="_Toc51"/>
      <w:bookmarkEnd w:id="157"/>
      <w:bookmarkEnd w:id="158"/>
      <w:r>
        <w:rPr>
          <w:rtl w:val="true"/>
        </w:rPr>
        <w:t>العنب الرازقي</w:t>
      </w:r>
      <w:bookmarkEnd w:id="15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نزلت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الرازقي، والرطب المشاني والرمان الأملسي، والتفاح الشعشعاني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والسفرجل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884337_2870459653"/>
      <w:bookmarkStart w:id="161" w:name="_Toc52"/>
      <w:bookmarkEnd w:id="160"/>
      <w:r>
        <w:rPr>
          <w:rtl w:val="true"/>
        </w:rPr>
        <w:t>الفجل</w:t>
      </w:r>
      <w:bookmarkEnd w:id="16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الفجل أصله يقطع البلغم، ويهضم الطعام، وورقه يحدر البول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الفجل الطبية</w:t>
      </w:r>
    </w:p>
    <w:p>
      <w:pPr>
        <w:pStyle w:val="BookText"/>
        <w:rPr/>
      </w:pPr>
      <w:r>
        <w:rPr>
          <w:rFonts w:ascii="Amiri" w:hAnsi="Amiri" w:eastAsia="Amiri" w:cs="Amiri"/>
          <w:color w:val="111111"/>
          <w:sz w:val="28"/>
          <w:sz w:val="28"/>
          <w:szCs w:val="28"/>
          <w:rtl w:val="true"/>
          <w:lang w:bidi="ar-SA"/>
        </w:rPr>
        <w:t xml:space="preserve">الفجل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حولي من الفصيلة الصليبية، ومنه أنواعاً كثيرة وذات ألوان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كالأبيض والأسود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الفجل في الطب القديم</w:t>
      </w:r>
    </w:p>
    <w:p>
      <w:pPr>
        <w:pStyle w:val="BookText"/>
        <w:rPr/>
      </w:pPr>
      <w:r>
        <w:rPr>
          <w:rFonts w:ascii="Amiri" w:hAnsi="Amiri" w:eastAsia="Amiri" w:cs="Amiri"/>
          <w:color w:val="111111"/>
          <w:sz w:val="28"/>
          <w:sz w:val="28"/>
          <w:szCs w:val="28"/>
          <w:rtl w:val="true"/>
          <w:lang w:bidi="ar-SA"/>
        </w:rPr>
        <w:t xml:space="preserve">لعب الفجل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هاماً في الطب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العلاج النظر، ولإذابة الرمال والحصى، ولوقف بصق الدم، ولادرار البول، ولمكافحة السموم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واهتم الأطباء العرب بالفجل، فتحدثوا عنه كثيراً، وأشادوا بفوائده،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للهضم، مشدّد للمعدة، مضاد للحفر، ومدر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أكل قبل </w:t>
      </w:r>
    </w:p>
    <w:p>
      <w:pPr>
        <w:pStyle w:val="BookText"/>
        <w:rPr/>
      </w:pPr>
      <w:r>
        <w:rPr>
          <w:rFonts w:ascii="Amiri" w:hAnsi="Amiri" w:eastAsia="Amiri" w:cs="Amiri"/>
          <w:color w:val="111111"/>
          <w:sz w:val="28"/>
          <w:sz w:val="28"/>
          <w:szCs w:val="28"/>
          <w:rtl w:val="true"/>
          <w:lang w:bidi="ar-SA"/>
        </w:rPr>
        <w:t>الطعام دفعه إلى فوق فيسهل القيء وخصوصاً مع ماء العسل، وإذا أكل أدرّ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وبزره بالشراب أو بالخل يقيء ويدر البول، ويحلل ورم الطحال، وإذا طبخ بالسكنجبين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من الخل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وتغرغر به حاراً نفع الخُنَّاق، وإذا شرب بالشراب نفع من نهشة الحية، وإذا تضمد به على القرحة الغنغرينية أو القوباء أبرأها، وهو يزيل النمش والكلف، وجيد لوجع المفاصل، ويدر اللبن ويزيد فيه، وإذا طلي البدن بماء الفجل بعدت عنه الهوام، وورقه يحد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 الفجل يحسِّن اللون، ويُنبت الشعر المتناثر، ويحسنه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أوقية من عصير أغصان الفجل بلا ورق، يفتت الحصى صغاره وكباره في المثانة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الفجل في الطب الحديث</w:t>
      </w:r>
    </w:p>
    <w:p>
      <w:pPr>
        <w:pStyle w:val="BookText"/>
        <w:rPr/>
      </w:pPr>
      <w:r>
        <w:rPr>
          <w:rFonts w:ascii="Amiri" w:hAnsi="Amiri" w:eastAsia="Amiri" w:cs="Amiri"/>
          <w:color w:val="111111"/>
          <w:sz w:val="28"/>
          <w:sz w:val="28"/>
          <w:szCs w:val="28"/>
          <w:rtl w:val="true"/>
          <w:lang w:bidi="ar-SA"/>
        </w:rPr>
        <w:t xml:space="preserve">وفي الطب الحديث، تبين من تحليل الفجل أنه يحتوي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ومواد نشوية ومعدنية قليلة، ونسبة مخفضة من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 ب</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جذوره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والكالسيوم </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والحديد، وحمض النيكوتنيك، ،واليود،و الكبريت ،والمنغنيزيوم، والرافانول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جوهر كبريتي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 مضاد للحفر، مضاد للرشح، مطهر عام، وهو يقوي العظام، ويدر البول، وعصيره على الريق يعمل ضد الأحماض الصفراوية، ونوبات الكبد والرمال، وبعد الطعام يعين على الهضم وعلل الصدر، وينفع ضد السعال الديكي، وتخمرات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الفجل الغذائية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للفجل قيمة غذائية حسنة لاحتوائه على بعض الفيتامينات، وعلى الكبريت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للجلد والشعر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ضد فقر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الزيت الطيّار الموجود في قشرته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يعطيه النكهة الحريفة ويجعله صعب الهضم، ولا تتحمله المعد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يعلك كثيراً لأن </w:t>
      </w:r>
      <w:bookmarkStart w:id="162" w:name="pg9433_63927"/>
    </w:p>
    <w:p>
      <w:pPr>
        <w:pStyle w:val="BookText"/>
        <w:rPr/>
      </w:pPr>
      <w:bookmarkEnd w:id="162"/>
      <w:r>
        <w:rPr>
          <w:rFonts w:ascii="Amiri" w:hAnsi="Amiri" w:eastAsia="Amiri" w:cs="Amiri"/>
          <w:color w:val="111111"/>
          <w:sz w:val="28"/>
          <w:sz w:val="28"/>
          <w:szCs w:val="28"/>
          <w:rtl w:val="true"/>
          <w:lang w:bidi="ar-SA"/>
        </w:rPr>
        <w:t xml:space="preserve">اللعاب الكثير ضروري لتسهيل هضمه، وأوراقه أحسن منه في كل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يسمح للبدينين بتناول الفجل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مواد دسمة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كالسمن والزبدة والزيت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وللذين يشكون من قلة إفراز أكبادهم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الأطباء يوصون بتناول الفجل للمصابين بالرمال والحصى، كما یوصی بتناوله المصابون بأمراض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المرارة ،والنقرس، والروماتيزم، والأطفال، والحبالي، وفقراء الدم لوجود الحديد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أن يكون الفجل طازجاً طرياً ويعلك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ويفيد الأشخاص الذين يعانون من أمراض الجلد لوجود الكبريت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عن المصابين بأمراض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الكبد، والمغص المعدي والمعوي، وذوي الأجهزة الهضمية الضعيفة </w:t>
      </w:r>
      <w:r>
        <w:rPr>
          <w:rFonts w:eastAsia="IRNazanin" w:cs="IRNazanin"/>
          <w:color w:val="111111"/>
          <w:sz w:val="28"/>
          <w:szCs w:val="28"/>
          <w:rtl w:val="true"/>
          <w:lang w:bidi="fa-IR"/>
        </w:rPr>
        <w:t>.</w:t>
      </w:r>
    </w:p>
    <w:p>
      <w:pPr>
        <w:pStyle w:val="Heading3"/>
        <w:numPr>
          <w:ilvl w:val="2"/>
          <w:numId w:val="1"/>
        </w:numPr>
        <w:rPr/>
      </w:pPr>
      <w:bookmarkStart w:id="163" w:name="__RefHeading___Toc5884339_2870459653"/>
      <w:bookmarkStart w:id="164" w:name="_Toc53"/>
      <w:bookmarkEnd w:id="163"/>
      <w:r>
        <w:rPr>
          <w:rtl w:val="true"/>
        </w:rPr>
        <w:t>الفُلْفُلُ</w:t>
      </w:r>
      <w:bookmarkEnd w:id="16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هليجة صفراء، وسبع حبات فلفل،واسحقها، وانخلها، واكتحل بها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الفلفل الطبية</w:t>
      </w:r>
    </w:p>
    <w:p>
      <w:pPr>
        <w:pStyle w:val="BookText"/>
        <w:rPr/>
      </w:pPr>
      <w:r>
        <w:rPr>
          <w:rFonts w:ascii="IRNazanin" w:hAnsi="IRNazanin" w:eastAsia="IRNazanin"/>
          <w:color w:val="111111"/>
          <w:sz w:val="28"/>
          <w:sz w:val="28"/>
          <w:szCs w:val="28"/>
          <w:rtl w:val="true"/>
          <w:lang w:bidi="fa-IR"/>
        </w:rPr>
        <w:t>حبات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الفلفل</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نوعان أسود وأبيض، والأسود أشد قوةً من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هاضم للغذاء، میسّر للبول، كاسر للرياح، موافق لأصحاب الأمزجة الباردة، ويستعمله المحرورون بالخل أو الحوامض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يسخّن الدم ويرقه، وكذلك يسخّن المعدة ويجتنبه من به قرحة أو حرقة في البول أو حمى أو حرارة في الكبد، لا سيما في الأزمان الحارة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 لظلمة البصر، يستعمل في المعاجين وأنواع من الأكحال </w:t>
      </w:r>
      <w:r>
        <w:rPr>
          <w:rFonts w:eastAsia="IRNazanin" w:cs="IRNazanin"/>
          <w:color w:val="111111"/>
          <w:sz w:val="28"/>
          <w:szCs w:val="28"/>
          <w:rtl w:val="true"/>
          <w:lang w:bidi="fa-IR"/>
        </w:rPr>
        <w:t xml:space="preserve">. </w:t>
      </w:r>
      <w:bookmarkStart w:id="165" w:name="pg9433_63928"/>
    </w:p>
    <w:p>
      <w:pPr>
        <w:pStyle w:val="BookText"/>
        <w:rPr/>
      </w:pPr>
      <w:bookmarkEnd w:id="165"/>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هندي أسود وأبيض والأبيض أصلح، وكلاهما نافع لقلع البلغم اللزج مضغاً بالزفت، ولتسخين العصب والعضلات تسخيناً لا يوازيه غيره، وللمغص والنفخ، واستعماله في اللعق للسعال وأوجاع الصدر، وقليله يُعقِل، وكثيره يُطلِق، ويجفّف، ويدرّ ،ويبدّد المني بعد الجماع، و يفسد الزرع بقوة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في اللعوقات وافق السعال وأوجاع الصدر، وهو نافع مع العسل تحنكاً من الخناق، وينقّي الرئة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884341_2870459653"/>
      <w:bookmarkStart w:id="167" w:name="_Toc54"/>
      <w:bookmarkEnd w:id="166"/>
      <w:r>
        <w:rPr>
          <w:rtl w:val="true"/>
        </w:rPr>
        <w:t>القثاء</w:t>
      </w:r>
      <w:bookmarkEnd w:id="167"/>
    </w:p>
    <w:p>
      <w:pPr>
        <w:pStyle w:val="BookText"/>
        <w:rPr/>
      </w:pPr>
      <w:r>
        <w:rPr>
          <w:rFonts w:ascii="IRNazanin" w:hAnsi="IRNazanin" w:eastAsia="IRNazanin"/>
          <w:color w:val="111111"/>
          <w:sz w:val="28"/>
          <w:sz w:val="28"/>
          <w:szCs w:val="28"/>
          <w:rtl w:val="true"/>
          <w:lang w:bidi="fa-IR"/>
        </w:rPr>
        <w:t xml:space="preserve">عن امامة بنت أبي العاص 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فأتى بقثاء، وتمر، وكماة، وكان يحب الكماة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القثاء</w:t>
      </w:r>
    </w:p>
    <w:p>
      <w:pPr>
        <w:pStyle w:val="BookText"/>
        <w:rPr/>
      </w:pPr>
      <w:r>
        <w:rPr>
          <w:rFonts w:ascii="Amiri" w:hAnsi="Amiri" w:eastAsia="Amiri" w:cs="Amiri"/>
          <w:color w:val="111111"/>
          <w:sz w:val="28"/>
          <w:sz w:val="28"/>
          <w:szCs w:val="28"/>
          <w:rtl w:val="true"/>
          <w:lang w:bidi="ar-SA"/>
        </w:rPr>
        <w:t xml:space="preserve">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من الفصيلة القرعية، ذو ساق زاحفة، والثمرة اسطوانية، قصيرة، مستقيمة، مخططة بخطوط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بارد رطب، أفضله الناضج، يسكن الحرارة ،ويدر البول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نوع من الخيار، وقد وصفه بعض الأطباء بالطول والنحناء </w:t>
      </w:r>
      <w:r>
        <w:rPr>
          <w:rFonts w:eastAsia="Amiri" w:cs="Amiri" w:ascii="Amiri" w:hAnsi="Amiri"/>
          <w:color w:val="111111"/>
          <w:sz w:val="28"/>
          <w:szCs w:val="28"/>
          <w:rtl w:val="true"/>
          <w:lang w:bidi="ar-SA"/>
        </w:rPr>
        <w:t xml:space="preserve">. </w:t>
      </w:r>
      <w:bookmarkStart w:id="168" w:name="pg9433_63929"/>
    </w:p>
    <w:p>
      <w:pPr>
        <w:pStyle w:val="Heading3"/>
        <w:numPr>
          <w:ilvl w:val="2"/>
          <w:numId w:val="1"/>
        </w:numPr>
        <w:rPr/>
      </w:pPr>
      <w:bookmarkStart w:id="169" w:name="__RefHeading___Toc5884343_2870459653"/>
      <w:bookmarkStart w:id="170" w:name="_Toc55"/>
      <w:bookmarkEnd w:id="168"/>
      <w:bookmarkEnd w:id="169"/>
      <w:r>
        <w:rPr>
          <w:rtl w:val="true"/>
        </w:rPr>
        <w:t>الكُرَّاث</w:t>
      </w:r>
      <w:bookmarkEnd w:id="170"/>
    </w:p>
    <w:p>
      <w:pPr>
        <w:pStyle w:val="BookText"/>
        <w:rPr/>
      </w:pPr>
      <w:r>
        <w:rPr>
          <w:rFonts w:ascii="IRNazanin" w:hAnsi="IRNazanin" w:eastAsia="IRNazanin"/>
          <w:color w:val="111111"/>
          <w:sz w:val="28"/>
          <w:sz w:val="28"/>
          <w:szCs w:val="28"/>
          <w:rtl w:val="true"/>
          <w:lang w:bidi="fa-IR"/>
        </w:rPr>
        <w:t xml:space="preserve">عن السياري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يأكل الكراث بالملح الجريش</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كتب اللغة في معنى الجريش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 الشيءُ، لم يُنعِّم دَقه، فهو 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الشيء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الكراث وفوائده الطبية</w:t>
      </w:r>
    </w:p>
    <w:p>
      <w:pPr>
        <w:pStyle w:val="BookText"/>
        <w:rPr/>
      </w:pPr>
      <w:r>
        <w:rPr>
          <w:rFonts w:ascii="Amiri" w:hAnsi="Amiri" w:eastAsia="Amiri" w:cs="Amiri"/>
          <w:color w:val="111111"/>
          <w:sz w:val="28"/>
          <w:sz w:val="28"/>
          <w:szCs w:val="28"/>
          <w:rtl w:val="true"/>
          <w:lang w:bidi="ar-SA"/>
        </w:rPr>
        <w:t>الكراث</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بقل خبيث الرائحة من فصيلة الزنبقيات، شبيه بالثوم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 في المناطق المعتدلة 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تؤكل سيقانه 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مدر للبول، يقاوم فقر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العظام والجلد، وينشط الجهاز الهضمي، ويسبب أمراض تصلب الشرايين والرماتيزم والنعطة والتهابات الكلى والمثانة والسمنة، وإذا خلط مع الشعير نفع مرض الربو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الكراث في الطب الحديث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في الطب الحديث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منشط ومرمم حيوي، يفيد المصابين بالربو والسعال والإمساك، والتخمرات والتحجرات المعوية، ولا سيما إذا فرم وأكل 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يرطب الالتهابات البدنية، ويلين الشرايين المتصلبة ؛ ويقوي الأعصاب، ويكافح الرئية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الروماتيزم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وداء الصرع، </w:t>
      </w:r>
    </w:p>
    <w:p>
      <w:pPr>
        <w:pStyle w:val="BookText"/>
        <w:rPr/>
      </w:pPr>
      <w:r>
        <w:rPr>
          <w:rFonts w:ascii="Amiri" w:hAnsi="Amiri" w:eastAsia="Amiri" w:cs="Amiri"/>
          <w:color w:val="111111"/>
          <w:sz w:val="28"/>
          <w:sz w:val="28"/>
          <w:szCs w:val="28"/>
          <w:rtl w:val="true"/>
          <w:lang w:bidi="ar-SA"/>
        </w:rPr>
        <w:t xml:space="preserve">والتهابات المفاصل، وعلل المسالك البولية والحصى والرمال، ويدر البول ويخفف البدانة، ويصلح خلل الكلية، ويوصف خارجياً 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الخراجات، والدمامل ،والتهاب المثانة ،وحصر البول، والبواسير، وأثفان الأرجل والأيدي، وعقص الحشرات والجروح، ويستعمل للعناية بجلد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من الداخل مأكولاً ،ومغلياً ومنقوعاً، وجذوره تقشر وتهرس وتؤخذ مع الحليب لمكافحة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الكراث الغذائية</w:t>
      </w:r>
    </w:p>
    <w:p>
      <w:pPr>
        <w:pStyle w:val="BookText"/>
        <w:rPr/>
      </w:pPr>
      <w:r>
        <w:rPr>
          <w:rFonts w:ascii="Amiri" w:hAnsi="Amiri" w:eastAsia="Amiri" w:cs="Amiri"/>
          <w:color w:val="111111"/>
          <w:sz w:val="28"/>
          <w:sz w:val="28"/>
          <w:szCs w:val="28"/>
          <w:rtl w:val="true"/>
          <w:lang w:bidi="ar-SA"/>
        </w:rPr>
        <w:t xml:space="preserve">إن الكراث، وإن كان قليل التغذية، فهو مفيد جداً للصحة بسبب غناه بفيتامين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يفيد الذين يسيرون على أنظمة غذائية ضد السمنة، والتهاب المفاصل ،وأمراض البول، والأمعاء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والأحسن لهؤلاء أن يستغنوا عن الأجزاء الخضر من هذا النبات، لأنها تحوي عناصر مضرة للأمعاء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الكراث المطبوخ مع البطاطا يفيد طالبي النحافة، والأطفال، وذوي المعد الضعيفة، وحساؤه يقاوم الرشوحات والسعال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التحليل ظهر أن في الكراث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ب</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من الماء ،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البروتئين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السكر،و </w:t>
      </w:r>
      <w:r>
        <w:rPr>
          <w:rFonts w:eastAsia="IRNazanin" w:cs="IRNazanin"/>
          <w:color w:val="111111"/>
          <w:sz w:val="28"/>
          <w:szCs w:val="28"/>
          <w:lang w:bidi="fa-IR"/>
        </w:rPr>
        <w:t>0,11</w:t>
      </w:r>
      <w:r>
        <w:rPr>
          <w:rFonts w:ascii="IRNazanin" w:hAnsi="IRNazanin" w:eastAsia="IRNazanin"/>
          <w:color w:val="111111"/>
          <w:sz w:val="28"/>
          <w:sz w:val="28"/>
          <w:szCs w:val="28"/>
          <w:rtl w:val="true"/>
          <w:lang w:bidi="fa-IR"/>
        </w:rPr>
        <w:t xml:space="preserve">٪ من الكلس ، و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الفوسفور ، و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 xml:space="preserve">٪ من الزيت،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البوتاس، و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المنغنيز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الحديد، و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الکبریت، و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 xml:space="preserve">٪ من الكلورين و </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السيليكون </w:t>
      </w:r>
      <w:r>
        <w:rPr>
          <w:rFonts w:eastAsia="IRNazanin" w:cs="IRNazanin"/>
          <w:color w:val="111111"/>
          <w:sz w:val="28"/>
          <w:szCs w:val="28"/>
          <w:rtl w:val="true"/>
          <w:lang w:bidi="fa-IR"/>
        </w:rPr>
        <w:t xml:space="preserve">. </w:t>
      </w:r>
      <w:bookmarkStart w:id="171" w:name="pg9433_63931"/>
    </w:p>
    <w:p>
      <w:pPr>
        <w:pStyle w:val="Heading3"/>
        <w:numPr>
          <w:ilvl w:val="2"/>
          <w:numId w:val="1"/>
        </w:numPr>
        <w:rPr/>
      </w:pPr>
      <w:bookmarkStart w:id="172" w:name="__RefHeading___Toc5884345_2870459653"/>
      <w:bookmarkStart w:id="173" w:name="_Toc56"/>
      <w:bookmarkEnd w:id="171"/>
      <w:bookmarkEnd w:id="172"/>
      <w:r>
        <w:rPr>
          <w:rtl w:val="true"/>
        </w:rPr>
        <w:t>الكمأة</w:t>
      </w:r>
      <w:bookmarkEnd w:id="17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الكماة من المن، وماؤها شفاء للعين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إمامة بنت أبي العاص 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وامها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فأتى بقثاء، وتمر، وكماة، وكان يحب الكماة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الكماة وخواصها الطبية</w:t>
      </w:r>
    </w:p>
    <w:p>
      <w:pPr>
        <w:pStyle w:val="BookText"/>
        <w:rPr/>
      </w:pPr>
      <w:r>
        <w:rPr>
          <w:rFonts w:ascii="Amiri" w:hAnsi="Amiri" w:eastAsia="Amiri" w:cs="Amiri"/>
          <w:color w:val="111111"/>
          <w:sz w:val="28"/>
          <w:sz w:val="28"/>
          <w:szCs w:val="28"/>
          <w:rtl w:val="true"/>
          <w:lang w:bidi="ar-SA"/>
        </w:rPr>
        <w:t>الكمأة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الكمئية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ورق لها ولا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تنمو في الصحاري وتحت أشجار البلوط، خصوصاً في باطن الأرض بأحجام مختلفة من البندقة الى البرتقالة، وهي ذات رائحة عطرة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الكمأة</w:t>
      </w:r>
    </w:p>
    <w:p>
      <w:pPr>
        <w:pStyle w:val="BookText"/>
        <w:rPr/>
      </w:pPr>
      <w:r>
        <w:rPr>
          <w:rFonts w:ascii="Amiri" w:hAnsi="Amiri" w:eastAsia="Amiri" w:cs="Amiri"/>
          <w:color w:val="111111"/>
          <w:sz w:val="28"/>
          <w:sz w:val="28"/>
          <w:szCs w:val="28"/>
          <w:rtl w:val="true"/>
          <w:lang w:bidi="ar-SA"/>
        </w:rPr>
        <w:t xml:space="preserve">أما أشهر أنواع الكمأة </w:t>
      </w:r>
      <w:r>
        <w:rPr>
          <w:rFonts w:eastAsia="Times New Roman" w:cs="Times New Roman" w:ascii="Times New Roman" w:hAnsi="Times New Roman"/>
          <w:color w:val="111111"/>
          <w:sz w:val="28"/>
          <w:szCs w:val="28"/>
          <w:lang w:val="en-US" w:bidi="en-US"/>
        </w:rPr>
        <w:t>Truffles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أبيض شتوي، كما صيفي، كما شتوي، كما جبلي، كما أسود البَوع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 جوفها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وأنواعها بحسب لَون جلدها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والأبيض والأحمر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الكمأة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الفقعة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مناطق البحر الأسود، وتستعمل لتخدير النحل وقت جني العسل ،وهي أهم الأجناس، والنوع الأبيض قليل القيمة، والأحمر قليل الوجود، ولذا كان استعماله محدوداً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تسمى الكمأة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في أوقات الصواعق والبروق والأنواء الجوية، فصحفها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باللهجة العامية الدارجة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الكمأة في الطب القديم</w:t>
      </w:r>
    </w:p>
    <w:p>
      <w:pPr>
        <w:pStyle w:val="BookText"/>
        <w:rPr/>
      </w:pPr>
      <w:r>
        <w:rPr>
          <w:rFonts w:ascii="Amiri" w:hAnsi="Amiri" w:eastAsia="Amiri" w:cs="Amiri"/>
          <w:color w:val="111111"/>
          <w:sz w:val="28"/>
          <w:sz w:val="28"/>
          <w:szCs w:val="28"/>
          <w:rtl w:val="true"/>
          <w:lang w:bidi="ar-SA"/>
        </w:rPr>
        <w:t>أما الأطباء العرب فقد تحدثوا كثيراً عن الكمأة، ومما قالوه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مما توجد في الربيع، وتؤكل نيئاً ومطبوخاً، وهي من أطعمة أهل البوادي، وتكثر بأرض العرب، وأجودها ما كانت أرضها رملية قليلة الماء، وهي أصناف،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قَتّال يضرب لونه إلى الحمرة، يحدث لأجله الاختناق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رديئة للمعدة، بطيئة الهضم، إذا أدمنت أورثت القولنج، والسكتة، والفالج، ووجع المعدة، وعسر البول والرطبة أقل ضرراً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أكلها فليدفنها في الطين الرطب، ويسلقها بالماء والملح والصعتر، ويأكلها بالزيت والتوابل الحارة، لأن جوهرها أرضي غليظ، وغذاءها رديء، لكن فيها جوهر مائي لطيف يدل على خفتها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والاكتحال بها نافع من ظلمة البصر والرمد الحار، وماؤها أصلح الأدوية للعين إذا خلط به الإثمد واكتحل به، فإنه يقوي أجفان العين، ويزيد في الروح الباصرة، وفيه قوة وحدة، ويدفع عنها نزول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الكماة في الطب الحديث</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 الحديث وجد في تحليل تركيبها 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البروتين نحو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النشويات والسكريات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الدسم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من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الفوسفور، الصوديوم، الكالسيوم، البوتاسيوم، وهي غنية بفيتامين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وتفوق في تنشيط القوة الجنسية جميع أنواع الفطور، وتحتوي الكمأة على كمية من النيتروجين بجانب الكربون والأوكسجين والهيدروجين، وهذا ما يجعل تركيبها شبيهاً بتركيب اللحم، وطعم المطبوخ منها مثل طعم كلى الضأن </w:t>
      </w:r>
      <w:r>
        <w:rPr>
          <w:rFonts w:eastAsia="Amiri" w:cs="Amiri" w:ascii="Amiri" w:hAnsi="Amiri"/>
          <w:color w:val="111111"/>
          <w:sz w:val="28"/>
          <w:szCs w:val="28"/>
          <w:rtl w:val="true"/>
          <w:lang w:bidi="ar-SA"/>
        </w:rPr>
        <w:t xml:space="preserve">. </w:t>
      </w:r>
      <w:bookmarkStart w:id="174" w:name="pg9433_63933"/>
    </w:p>
    <w:p>
      <w:pPr>
        <w:pStyle w:val="BookText"/>
        <w:rPr/>
      </w:pPr>
      <w:bookmarkEnd w:id="174"/>
      <w:r>
        <w:rPr>
          <w:rFonts w:ascii="Amiri" w:hAnsi="Amiri" w:eastAsia="Amiri" w:cs="Amiri"/>
          <w:color w:val="111111"/>
          <w:sz w:val="28"/>
          <w:sz w:val="28"/>
          <w:szCs w:val="28"/>
          <w:rtl w:val="true"/>
          <w:lang w:bidi="ar-SA"/>
        </w:rPr>
        <w:t xml:space="preserve">والكمأة النيئة عسرة الهضم، وإذا طبخت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سهلة الهضم، سائغة الطعم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تمنع الكمأة عن المصابين بأمراض التحسس كالشري والحكة وبعض العلل الجلدية، وعن المصابين بعسر الهضم، وآفات المعدة والأمعاء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884347_2870459653"/>
      <w:bookmarkStart w:id="176" w:name="_Toc57"/>
      <w:bookmarkEnd w:id="175"/>
      <w:r>
        <w:rPr>
          <w:rtl w:val="true"/>
        </w:rPr>
        <w:t>الكُمثرى</w:t>
      </w:r>
      <w:bookmarkEnd w:id="176"/>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الكمثرى، فإنه يجلي القلب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الكمثرى يجلو القلب، ويسكن أوجاع الجوف باذن الله تعالى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منافع الكمثرى الطبية</w:t>
      </w:r>
    </w:p>
    <w:p>
      <w:pPr>
        <w:pStyle w:val="BookText"/>
        <w:rPr/>
      </w:pPr>
      <w:r>
        <w:rPr>
          <w:rFonts w:ascii="Amiri" w:hAnsi="Amiri" w:eastAsia="Amiri" w:cs="Amiri"/>
          <w:color w:val="111111"/>
          <w:sz w:val="28"/>
          <w:sz w:val="28"/>
          <w:szCs w:val="28"/>
          <w:rtl w:val="true"/>
          <w:lang w:bidi="ar-SA"/>
        </w:rPr>
        <w:t>الكمثرى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الفصيلة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 يشبه التفاح، وطعمه أحلى منه، ويسمى أيضاً بالأجاص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الكمثرى في الطب الحديث والغذاء</w:t>
      </w:r>
    </w:p>
    <w:p>
      <w:pPr>
        <w:pStyle w:val="BookText"/>
        <w:rPr/>
      </w:pPr>
      <w:r>
        <w:rPr>
          <w:rFonts w:ascii="Amiri" w:hAnsi="Amiri" w:eastAsia="Amiri" w:cs="Amiri"/>
          <w:color w:val="111111"/>
          <w:sz w:val="28"/>
          <w:sz w:val="28"/>
          <w:szCs w:val="28"/>
          <w:rtl w:val="true"/>
          <w:lang w:bidi="ar-SA"/>
        </w:rPr>
        <w:t>والغذائيون المحدثون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فاكهة ثمينة، وفيه خواص تنظيف المعدة الأمعاء، ولبه غني بالأملاح المعدنية، وبخاصة المنغنيز الذي يُعطيه خصائص حيوية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الفواكه ذي السكر الكثير، ولكن سكره لا يضر المصابين بمرض السكر، لأنه سهل الهضم والتمثيل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وجلد الكمثرى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بالمادة العفصية، وهذا مع عناصر أخرى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كالكلس تعطي المفرزات التي توجد في الداخل، وبسبب تعرض القشرة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للشمس فانها غنية بالفيتامين وتحوله إلى لب هذه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الحالات التي تكون فيها القشرة رقيقة ينصح بأكلها، أما إذا كانت الأمعاء ضعيفة فتنزع، خوفاً من أن تهيج نسجها جدران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وأزهار الكمثرى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خواص إدرار البول، ومغليها يفيد في بعض اضطرابات المجاري البولية، وبخاصة في حالات التهاب المثانة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 في المواد الأساسية في تركيب الكمثرى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حرورية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حوامض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زلالية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ألياف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رماد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 بيكتين ،تانین ،دسم، فيتامينات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 ب</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فوسفور، صوديوم ،کالسیوم ،منغتزیوم، کبریت، بوتاسيوم،كلور، زنك، نحاس ،حديد، منغنيز ،یود، زرنيخ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 كل مئة غرام من الكمثرى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حرارية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مدر للبول والصفراء ،ملين، مسهل، مرمم للخلايا، ،مغذ، مفيد للمعدة، مهدء، ومرطب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ويوصف الكمثرى 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الروماتيزم، الصرع، التهاب المفاصل، الوهن الجسمي والعقلي، فاقة الدم، السل، الاسهالات، السكري</w:t>
      </w:r>
      <w:r>
        <w:rPr>
          <w:rFonts w:eastAsia="Amiri" w:cs="Amiri" w:ascii="Amiri" w:hAnsi="Amiri"/>
          <w:color w:val="111111"/>
          <w:sz w:val="28"/>
          <w:szCs w:val="28"/>
          <w:rtl w:val="true"/>
          <w:lang w:bidi="ar-SA"/>
        </w:rPr>
        <w:t xml:space="preserve">. </w:t>
      </w:r>
      <w:bookmarkStart w:id="177" w:name="pg9433_63935"/>
    </w:p>
    <w:p>
      <w:pPr>
        <w:pStyle w:val="Heading3"/>
        <w:numPr>
          <w:ilvl w:val="2"/>
          <w:numId w:val="1"/>
        </w:numPr>
        <w:rPr/>
      </w:pPr>
      <w:bookmarkStart w:id="178" w:name="__RefHeading___Toc5884349_2870459653"/>
      <w:bookmarkStart w:id="179" w:name="_Toc58"/>
      <w:bookmarkEnd w:id="177"/>
      <w:bookmarkEnd w:id="178"/>
      <w:r>
        <w:rPr>
          <w:rtl w:val="true"/>
        </w:rPr>
        <w:t>اللبان</w:t>
      </w:r>
      <w:bookmarkEnd w:id="17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مضغ اللبان يشد الأضراس، وينفي البلغم، ويقطع ريح الفم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القرآن ،والسواك، واللبان منقاة للبلغم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يزيدن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والعسل، واللبان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اللبان الطبية</w:t>
      </w:r>
    </w:p>
    <w:p>
      <w:pPr>
        <w:pStyle w:val="BookText"/>
        <w:rPr/>
      </w:pPr>
      <w:r>
        <w:rPr>
          <w:rFonts w:ascii="IRNazanin" w:hAnsi="IRNazanin" w:eastAsia="IRNazanin"/>
          <w:color w:val="111111"/>
          <w:sz w:val="28"/>
          <w:sz w:val="28"/>
          <w:szCs w:val="28"/>
          <w:rtl w:val="true"/>
          <w:lang w:bidi="fa-IR"/>
        </w:rPr>
        <w:t>اللبان</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الكندر، شجرته لا تعلو كثيراً ولا تنبت الا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ورق مثل ورق الآس، وثمرها له مرارة في الفم، يخرج منها صمغ بعد تشقيق الشجرة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حار يابس، كثير النفع، نادر الضرر، ينفع من وجع المعدة، ويطرد الريح، ويجفف البلغم، ويجلو العين ويطيب الهواء، ويزيد في الحفظ، وإذا نقع وشرب على الريق نفع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يهضم الطعام، جيد للحمى، يأكل البلغم، ويزيد في الذهن ويذكيه، ومضغه يشد الاضراس واللثة ويصلحها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الدم والبلغم، وينشف رطوبات الصدر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اللبان في الطب القديم</w:t>
      </w:r>
    </w:p>
    <w:p>
      <w:p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أنواع 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الأبيض، المدحرج، الدبقي الباطن، والذهبي المكسر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قشاره مجفف في الثانية، وهو أبرد يسيراً من الكُندر ، والكُندر حار في الثانية مجفف في الأولى، وقشره مجفف في حدود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تجفيف قوي ولا قبض إلا ضعيف، والتجفيف لقشاره ،وفيه إنضاج،وليس في قشره، ولا حدة في قشاره، ولا لذع للحم،حابس للدم ، والاستكثار منه يحرق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يجعل مع العسل على الداحس فيذهب، وقشوره جيدة لآثار القروح، وتنفع مع الخل والزيت لطوخاً من الوجع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وجع يعرض في البدن كثآليل مع شيء كدبيب 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مدمل جداً خصوصاً للجراحات الطرية، ويمنع الأمراض الخبيثة من الإنتشار، وينفع الذهن ويقويه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يأمر بإدمان شرب نقيعه على الريق، والإستكثار منه مصدع ،ويغسل به الرأس، وربما خلط بالنطرون، فينقي الحزاز، ويجفف قروحه، ويقطر في الأذن الوجعة بالشراب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يدمل قروح العين ويملؤها، وينضج الورم المزمن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ودخانه ينفع من الورم الحار، ويقطع سيلان رطوبات العين ،ويدمل القروح الرديئة، وينقي القرنية في المدة التي تحت القرنية، وهو من كبار الأدوية للظفرة الأحمر المزمن، وينفع من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يحبس القيء، وقشاره يقوي المعدة ويشدها، وهو أشد تسخيناً، وأنفع في الهضم، والقشار أجمع للمعدة المسترخية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يحبس ونزف الدم من الرحم والمقعد، وينفع من دوستطاريا، ويمنع انتشار القروح الخبيثة في المقعد إذا اتخذت منه فتيلة، وينفع في الحميات البلغمية</w:t>
      </w:r>
      <w:r>
        <w:rPr>
          <w:rFonts w:eastAsia="Amiri" w:cs="Amiri" w:ascii="Amiri" w:hAnsi="Amiri"/>
          <w:color w:val="111111"/>
          <w:sz w:val="28"/>
          <w:szCs w:val="28"/>
          <w:rtl w:val="true"/>
          <w:lang w:bidi="ar-SA"/>
        </w:rPr>
        <w:t xml:space="preserve">. </w:t>
      </w:r>
      <w:bookmarkStart w:id="180" w:name="pg9433_63937"/>
    </w:p>
    <w:p>
      <w:pPr>
        <w:pStyle w:val="Heading3"/>
        <w:numPr>
          <w:ilvl w:val="2"/>
          <w:numId w:val="1"/>
        </w:numPr>
        <w:rPr/>
      </w:pPr>
      <w:bookmarkStart w:id="181" w:name="__RefHeading___Toc5884351_2870459653"/>
      <w:bookmarkStart w:id="182" w:name="_Toc59"/>
      <w:bookmarkEnd w:id="180"/>
      <w:bookmarkEnd w:id="181"/>
      <w:r>
        <w:rPr>
          <w:rtl w:val="true"/>
        </w:rPr>
        <w:t>نخالة الدقيق</w:t>
      </w:r>
      <w:bookmarkEnd w:id="182"/>
    </w:p>
    <w:p>
      <w:pPr>
        <w:pStyle w:val="BookText"/>
        <w:rPr/>
      </w:pPr>
      <w:r>
        <w:rPr>
          <w:rFonts w:ascii="Amiri" w:hAnsi="Amiri" w:eastAsia="Amiri" w:cs="Amiri"/>
          <w:color w:val="111111"/>
          <w:sz w:val="28"/>
          <w:sz w:val="28"/>
          <w:szCs w:val="28"/>
          <w:rtl w:val="true"/>
          <w:lang w:bidi="ar-SA"/>
        </w:rPr>
        <w:t>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يُنخَلُ له الدقيق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يقول سويد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وقد حان وقت تناول الغداء، فرأيته جالساً على جانب مائدة، وفي يده رغيف أرى قشار الشعير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خادمته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تتقين الله في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تنخلون له طعاماً مما أرى فيه من النخالة؟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الينا أن لا ننخل له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سويد إلى الإمام ثانية وذكر قصته فضة، فتبين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تعلم هذا الأسلوب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تذكر عظمة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لم ينخل له طعام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النخالة الطبية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تشكل نخالة الغلات كالقمح والشعير والرز وما شاكل ذلك، مصدراً مهماً من مصادر فيتامين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مرض الكساح مصحوباً بالاختلالات العصبية والمعدية والقلبية، ويمكن أن يؤدي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 العالمان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المرض يحدث من فقدان نوع من الفيتامين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حبة الرز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للفيتامين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لكن الحبة المهبوشة لا تحتوي على هذا الفيتامين </w:t>
      </w:r>
      <w:r>
        <w:rPr>
          <w:rFonts w:eastAsia="Amiri" w:cs="Amiri" w:ascii="Amiri" w:hAnsi="Amiri"/>
          <w:color w:val="111111"/>
          <w:sz w:val="28"/>
          <w:szCs w:val="28"/>
          <w:rtl w:val="true"/>
          <w:lang w:bidi="ar-SA"/>
        </w:rPr>
        <w:t xml:space="preserve">. </w:t>
      </w:r>
      <w:bookmarkStart w:id="183" w:name="pg9433_63938"/>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والنخالة ضماد نافع من الأورام الحارة في ابتدائها، والمطبوخة بالشراب تسكن أورام الثدي 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وماؤها يجلو الصدر جلاء معتدلاً ويلين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النخالة المطبوخ حسواً ينفع من خشونة الصدر، ومن السعال في جميع أوقاته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884353_2870459653"/>
      <w:bookmarkStart w:id="185" w:name="_Toc60"/>
      <w:bookmarkEnd w:id="184"/>
      <w:r>
        <w:rPr>
          <w:rtl w:val="true"/>
        </w:rPr>
        <w:t>الهَليلَج الأصفر</w:t>
      </w:r>
      <w:bookmarkEnd w:id="18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هليجة صفراء، وسبع حبات فلفل، واسحقها، وانخلها، واكتحل بها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الناس ما في الهليج الأصفر، لاشتروها بوزنها ذهبا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الهليلج طبياً</w:t>
      </w:r>
    </w:p>
    <w:p>
      <w:pPr>
        <w:pStyle w:val="BookText"/>
        <w:rPr/>
      </w:pPr>
      <w:r>
        <w:rPr>
          <w:rFonts w:ascii="Amiri" w:hAnsi="Amiri" w:eastAsia="Amiri" w:cs="Amiri"/>
          <w:color w:val="111111"/>
          <w:sz w:val="28"/>
          <w:sz w:val="28"/>
          <w:szCs w:val="28"/>
          <w:rtl w:val="true"/>
          <w:lang w:bidi="ar-SA"/>
        </w:rPr>
        <w:t xml:space="preserve">الهليلج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 لشجرة ذات فروع كثيرة، أوراقها متعاقبة ومتقاربة، مجتمعة على هيئة كالمظلة ،وأزهارها سنبلية الشكل، تُخَلِف ثمراً بيضوياً منضغطاً ، شحمي التركيب، عطري الرائحة، في وسطه نواة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أصناف كثيرة، ويعرف بأسماء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اطريفل، أزد،بليلج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الهليلج يخرج الثفل من البطن، وينشف، ويزيد في الحفظ والذهن، ويقوّي الحواس، وينفع من الجذام، والقولنج، وعزوب الذهن والمليلة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 الكامن في العظم من الحمّى وتوهجها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والصداع، والإستسقاء ،والطحال</w:t>
      </w:r>
      <w:r>
        <w:rPr>
          <w:rFonts w:eastAsia="Amiri" w:cs="Amiri" w:ascii="Amiri" w:hAnsi="Amiri"/>
          <w:color w:val="111111"/>
          <w:sz w:val="28"/>
          <w:szCs w:val="28"/>
          <w:rtl w:val="true"/>
          <w:lang w:bidi="ar-SA"/>
        </w:rPr>
        <w:t xml:space="preserve">. </w:t>
      </w:r>
      <w:bookmarkStart w:id="186" w:name="pg9433_63939"/>
    </w:p>
    <w:p>
      <w:pPr>
        <w:pStyle w:val="BookText"/>
        <w:rPr/>
      </w:pPr>
      <w:bookmarkEnd w:id="186"/>
      <w:r>
        <w:rPr>
          <w:rFonts w:ascii="Amiri" w:hAnsi="Amiri" w:eastAsia="Amiri" w:cs="Amiri"/>
          <w:color w:val="111111"/>
          <w:sz w:val="28"/>
          <w:sz w:val="28"/>
          <w:szCs w:val="28"/>
          <w:rtl w:val="true"/>
          <w:lang w:bidi="ar-SA"/>
        </w:rPr>
        <w:t>أنواع الهليلج</w:t>
      </w:r>
      <w:r>
        <w:rPr>
          <w:rStyle w:val="FootnoteAnchor"/>
          <w:rtl w:val="true"/>
        </w:rPr>
        <w:footnoteReference w:id="156"/>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والأسود الهندي، وكابلي أو صيني، وأجوده الأصفر الشديد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نافعة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والأصفر نافع للعين المسترخية، ويدفع المواد التي تسيل كحلاً، ونافع لوجع الطحال، وجيد لدباغ المعدة وتقويتها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884355_2870459653"/>
      <w:bookmarkStart w:id="188" w:name="_Toc61"/>
      <w:bookmarkEnd w:id="187"/>
      <w:r>
        <w:rPr>
          <w:rtl w:val="true"/>
        </w:rPr>
        <w:t>الهندباء</w:t>
      </w:r>
      <w:bookmarkEnd w:id="188"/>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بالهندباء، فإنه أخرج من الجنة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الهندباء، فما من صباح الا ويقطر عليه من قطر الجنة </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الهندباء، فما من صباح إلا وعليه قطرة من قطر الجنة فإذا أكلتموها فلا تنفضوها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الهندباء وخواصه الطبية</w:t>
      </w:r>
    </w:p>
    <w:p>
      <w:pPr>
        <w:pStyle w:val="BookText"/>
        <w:rPr/>
      </w:pPr>
      <w:r>
        <w:rPr>
          <w:rFonts w:ascii="Amiri" w:hAnsi="Amiri" w:eastAsia="Amiri" w:cs="Amiri"/>
          <w:color w:val="111111"/>
          <w:sz w:val="28"/>
          <w:sz w:val="28"/>
          <w:szCs w:val="28"/>
          <w:rtl w:val="true"/>
          <w:lang w:bidi="ar-SA"/>
        </w:rPr>
        <w:t xml:space="preserve">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سنوي من الفصيلة اللُّسَينيَّة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الهندباء في الطب القديم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بري ومنه 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الورق ودقيقه، وأنفعه للكبد أمَرُّه، والبستاني أبرد وأرطب، والبري أقل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يفتح سُدُدَ الأحشاء والعروق، وفيه قبض </w:t>
      </w:r>
    </w:p>
    <w:p>
      <w:pPr>
        <w:pStyle w:val="BookText"/>
        <w:rPr/>
      </w:pPr>
      <w:r>
        <w:rPr>
          <w:rFonts w:ascii="Amiri" w:hAnsi="Amiri" w:eastAsia="Amiri" w:cs="Amiri"/>
          <w:color w:val="111111"/>
          <w:sz w:val="28"/>
          <w:sz w:val="28"/>
          <w:szCs w:val="28"/>
          <w:rtl w:val="true"/>
          <w:lang w:bidi="ar-SA"/>
        </w:rPr>
        <w:t>صالح وليس بشديد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ويُضَمّد به النّقرِس، وينفع من الرمد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وحليب الهندباء البري يجلو بياض العين، ويضمد به مع دقيق الشعير للخفقان، ويقوي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 خيار شنبر في مائه وتُغِرْغر به نفع من أورام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يسكن الغَثيَ، ويقوي المعدة، وهو خير الأدوية لمعدة بها مزاج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أكل مع الخل عقل البطن، وهو نافع لحُمى الرّبُع والحميات الباردة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أصناف الهندباء إذا طبخت وأكلت عَقَلت البطن، ونفعت من ضعف المعدة والقلب، والضماد بها ينفع للخفقان وأورام العين الحارة، وهي صالحة للمعدة والكبد الملتهبتين، وتسكين الغثيان، وهيجان الصفراء، وتقوي المعدة، والشربة منها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الانطاكي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تُذهب الحميات، والعطش، والخفقان، واليرقان، والشلل، وضعف الكبد والكلى شرباً مع الخل والعسل، ومع الاسفناج تحل كل ورم طلاء، والصواب دقها وعصرها، والبرية من الهندباء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،وزهرها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خندريلي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 ما أكلت غير مغسولة ولا منفوضة، لأنها متى غسلت أو نفضت فارقتها قوتها،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ترياقية تنفع من جميع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الهندباء في الطب الحديث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الأجزاء التي تستعمل في الطب الحديث من الهندباء هي الأوراق والجذور، وقد ظهر في التحاليل العديدة أن هذا النبات يحتوي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الكالسيوم، البوتاسيوم ،الفوسفور ،الصوديوم، الحديد، المنغنيزيوم، المنغنيز ،النحاس ،مواد سكرية،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 ج ، ك ، ب</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حوامض أمينية، عناصر بروتينية، مواد دسمة، نشا، جوهر مرّ، وإضافة إلى هذا </w:t>
      </w:r>
    </w:p>
    <w:p>
      <w:pPr>
        <w:pStyle w:val="BookText"/>
        <w:rPr/>
      </w:pPr>
      <w:r>
        <w:rPr>
          <w:rFonts w:ascii="Amiri" w:hAnsi="Amiri" w:eastAsia="Amiri" w:cs="Amiri"/>
          <w:color w:val="111111"/>
          <w:sz w:val="28"/>
          <w:sz w:val="28"/>
          <w:szCs w:val="28"/>
          <w:rtl w:val="true"/>
          <w:lang w:bidi="ar-SA"/>
        </w:rPr>
        <w:t xml:space="preserve">تحتوي الجذور الأنولين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خصائص هذا النبات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 مرمم، ضد فاقة الدم، مشه، ،مطهر ،مدر، مسهل خفیف، مفرغ للصفراء، دافع للحمى ،طارد للديدان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يوصف في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طاقة الدم، ولآفات الكبد، وأجهزة الهضم، ومسالك البول، والامساك، والنقرس، والتهاب المفاصل، والرمال ،والحصى، وفقد شهية الطعام، والوهن النفسي ،والأمراض الجلدية، والاستسقاء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الهندباء الغذائية</w:t>
      </w:r>
    </w:p>
    <w:p>
      <w:pPr>
        <w:pStyle w:val="BookText"/>
        <w:rPr/>
      </w:pPr>
      <w:r>
        <w:rPr>
          <w:rFonts w:ascii="Amiri" w:hAnsi="Amiri" w:eastAsia="Amiri" w:cs="Amiri"/>
          <w:color w:val="111111"/>
          <w:sz w:val="28"/>
          <w:sz w:val="28"/>
          <w:szCs w:val="28"/>
          <w:rtl w:val="true"/>
          <w:lang w:bidi="ar-SA"/>
        </w:rPr>
        <w:t xml:space="preserve">تحوي 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غيرها من الخضراوات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فيتامينات متعددة وأملاحاً معدنية، وبخاصة أملاح البوتاس التي تزيد خصائصها الملينة، كما أن وجود البوتاسيوم مع ألياف الهندباء من شأنه أن يجعل الهندباء علاجاً ناجعاً للامساك، لا سيما إذا أخذت نيئة في السلطة وتوصف الهندباء غذاء للمصابين في الكبد لتنشيط إفرازاته وإفرازات الصفراء ، وإذا أضيف الثوم إلى الهندباء تصلح للمصابين بعسر الهضم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علمي حول الهندباء</w:t>
      </w:r>
    </w:p>
    <w:p>
      <w:pPr>
        <w:pStyle w:val="BookText"/>
        <w:rPr/>
      </w:pPr>
      <w:r>
        <w:rPr>
          <w:rFonts w:ascii="Amiri" w:hAnsi="Amiri" w:eastAsia="Amiri" w:cs="Amiri"/>
          <w:color w:val="111111"/>
          <w:sz w:val="28"/>
          <w:sz w:val="28"/>
          <w:szCs w:val="28"/>
          <w:rtl w:val="true"/>
          <w:lang w:bidi="ar-SA"/>
        </w:rPr>
        <w:t>التركيبات الكيميائية</w:t>
      </w:r>
    </w:p>
    <w:p>
      <w:pPr>
        <w:pStyle w:val="BookText"/>
        <w:rPr/>
      </w:pPr>
      <w:r>
        <w:rPr>
          <w:rFonts w:ascii="Amiri" w:hAnsi="Amiri" w:eastAsia="Amiri" w:cs="Amiri"/>
          <w:color w:val="111111"/>
          <w:sz w:val="28"/>
          <w:sz w:val="28"/>
          <w:szCs w:val="28"/>
          <w:rtl w:val="true"/>
          <w:lang w:bidi="ar-SA"/>
        </w:rPr>
        <w:t xml:space="preserve">التركيبات الكيميائية التي يحتويها جذر الهندباء، يختلف اختلاف الفصول وحسب زمان خروجه من الأرض، فمثلاً في الخريف يكثر الانولين حتى يصل مقداره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قارنا الجذر الجديد والجذر اليابس، يظهر التفاوت المحسوس في تركيباته الكيميائية، وكذلك مرارة الورق في فصل الربيع، ومرارة الجذر بین تیر و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فصل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تصل إلى أكثر 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يحتوي جذره على مواد مرّة تعرف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تراگزاسین </w:t>
      </w:r>
      <w:r>
        <w:rPr>
          <w:rFonts w:eastAsia="Times New Roman" w:cs="Times New Roman" w:ascii="Times New Roman" w:hAnsi="Times New Roman"/>
          <w:color w:val="111111"/>
          <w:sz w:val="28"/>
          <w:szCs w:val="28"/>
          <w:lang w:val="en-US" w:bidi="en-US"/>
        </w:rPr>
        <w:t>Polex)taraxacine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والكولين، و تراگزاسترول </w:t>
      </w:r>
      <w:r>
        <w:rPr>
          <w:rFonts w:eastAsia="Times New Roman" w:cs="Times New Roman" w:ascii="Times New Roman" w:hAnsi="Times New Roman"/>
          <w:color w:val="111111"/>
          <w:sz w:val="28"/>
          <w:szCs w:val="28"/>
          <w:lang w:val="en-US" w:bidi="en-US"/>
        </w:rPr>
        <w:t>taraxasterol</w:t>
      </w:r>
      <w:r>
        <w:rPr>
          <w:rFonts w:ascii="IRNazanin" w:hAnsi="IRNazanin" w:eastAsia="IRNazanin"/>
          <w:color w:val="111111"/>
          <w:sz w:val="28"/>
          <w:sz w:val="28"/>
          <w:szCs w:val="28"/>
          <w:rtl w:val="true"/>
          <w:lang w:bidi="fa-IR"/>
        </w:rPr>
        <w:t>، وسكريات مختلفة، وحوامض دهنية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استخرج جذره في الخريف ويبس في الهواء الطلق، يكون محتوياً على الموسيلاژ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والتانن، ومقدار قليل من الاسانس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تحقيقات </w:t>
      </w:r>
      <w:r>
        <w:rPr>
          <w:rFonts w:eastAsia="Times New Roman" w:cs="Times New Roman" w:ascii="Times New Roman" w:hAnsi="Times New Roman"/>
          <w:color w:val="111111"/>
          <w:sz w:val="28"/>
          <w:szCs w:val="28"/>
          <w:lang w:val="en-US" w:bidi="en-US"/>
        </w:rPr>
        <w:t>L.Reutter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يحتوي على نوع من الكالوئيد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تاكزين </w:t>
      </w:r>
      <w:r>
        <w:rPr>
          <w:rFonts w:eastAsia="Times New Roman" w:cs="Times New Roman" w:ascii="Times New Roman" w:hAnsi="Times New Roman"/>
          <w:color w:val="111111"/>
          <w:sz w:val="28"/>
          <w:szCs w:val="28"/>
          <w:lang w:val="en-US" w:bidi="en-US"/>
        </w:rPr>
        <w:t>taxine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،بالاضافة الى وجود مادة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تاراگزه رول </w:t>
      </w:r>
      <w:r>
        <w:rPr>
          <w:rFonts w:eastAsia="Times New Roman" w:cs="Times New Roman" w:ascii="Times New Roman" w:hAnsi="Times New Roman"/>
          <w:color w:val="111111"/>
          <w:sz w:val="28"/>
          <w:szCs w:val="28"/>
          <w:lang w:val="en-US" w:bidi="en-US"/>
        </w:rPr>
        <w:t>taraxerol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أعضاء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والتحقيقات الجديدة تضيف تحقق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حامض هيدروكسي سيناميك </w:t>
      </w:r>
      <w:r>
        <w:rPr>
          <w:rFonts w:eastAsia="Times New Roman" w:cs="Times New Roman" w:ascii="Times New Roman" w:hAnsi="Times New Roman"/>
          <w:color w:val="111111"/>
          <w:sz w:val="28"/>
          <w:szCs w:val="28"/>
          <w:lang w:val="en-US" w:bidi="en-US"/>
        </w:rPr>
        <w:t>ac.hydroxycinnamique</w:t>
      </w:r>
      <w:r>
        <w:rPr>
          <w:rFonts w:ascii="Amiri" w:hAnsi="Amiri" w:eastAsia="Amiri" w:cs="Amiri"/>
          <w:color w:val="111111"/>
          <w:sz w:val="28"/>
          <w:sz w:val="28"/>
          <w:szCs w:val="28"/>
          <w:rtl w:val="true"/>
          <w:lang w:bidi="ar-SA"/>
        </w:rPr>
        <w:t xml:space="preserve">، ولولز، ومانيتول، وحامض الفوليك </w:t>
      </w:r>
      <w:r>
        <w:rPr>
          <w:rFonts w:eastAsia="Times New Roman" w:cs="Times New Roman" w:ascii="Times New Roman" w:hAnsi="Times New Roman"/>
          <w:color w:val="111111"/>
          <w:sz w:val="28"/>
          <w:szCs w:val="28"/>
          <w:lang w:val="en-US" w:bidi="en-US"/>
        </w:rPr>
        <w:t>ac.folique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،ومادة ملونة ،وفيتامينات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وأملاح الكالسيم، والپتاسيم، والحديد، والمغنيزيم، والصوديوم ،والمنغنز، والفوسفور، والسلسيوم، والدياستاز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يستخرج التاراگزه رول </w:t>
      </w:r>
      <w:r>
        <w:rPr>
          <w:rFonts w:eastAsia="Times New Roman" w:cs="Times New Roman" w:ascii="Times New Roman" w:hAnsi="Times New Roman"/>
          <w:color w:val="111111"/>
          <w:sz w:val="28"/>
          <w:szCs w:val="28"/>
          <w:lang w:val="en-US" w:bidi="en-US"/>
        </w:rPr>
        <w:t>Taraxerol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اسكيميول </w:t>
      </w:r>
      <w:r>
        <w:rPr>
          <w:rFonts w:eastAsia="Times New Roman" w:cs="Times New Roman" w:ascii="Times New Roman" w:hAnsi="Times New Roman"/>
          <w:color w:val="111111"/>
          <w:sz w:val="28"/>
          <w:szCs w:val="28"/>
          <w:lang w:val="en-US" w:bidi="en-US"/>
        </w:rPr>
        <w:t>Skimmiol</w:t>
      </w:r>
      <w:r>
        <w:rPr>
          <w:rFonts w:ascii="Amiri" w:hAnsi="Amiri" w:eastAsia="Amiri" w:cs="Amiri"/>
          <w:color w:val="111111"/>
          <w:sz w:val="28"/>
          <w:sz w:val="28"/>
          <w:szCs w:val="28"/>
          <w:rtl w:val="true"/>
          <w:lang w:bidi="ar-SA"/>
        </w:rPr>
        <w:t xml:space="preserve">، آلنولين </w:t>
      </w:r>
      <w:r>
        <w:rPr>
          <w:rFonts w:eastAsia="Times New Roman" w:cs="Times New Roman" w:ascii="Times New Roman" w:hAnsi="Times New Roman"/>
          <w:color w:val="111111"/>
          <w:sz w:val="28"/>
          <w:szCs w:val="28"/>
          <w:lang w:val="en-US" w:bidi="en-US"/>
        </w:rPr>
        <w:t>alnulin</w:t>
      </w:r>
      <w:r>
        <w:rPr>
          <w:rFonts w:ascii="IRNazanin" w:hAnsi="IRNazanin" w:eastAsia="IRNazanin"/>
          <w:color w:val="111111"/>
          <w:sz w:val="28"/>
          <w:sz w:val="28"/>
          <w:szCs w:val="28"/>
          <w:rtl w:val="true"/>
          <w:lang w:bidi="fa-IR"/>
        </w:rPr>
        <w:t xml:space="preserve">، تیلیادین </w:t>
      </w:r>
      <w:r>
        <w:rPr>
          <w:rFonts w:eastAsia="Times New Roman" w:cs="Times New Roman" w:ascii="Times New Roman" w:hAnsi="Times New Roman"/>
          <w:color w:val="111111"/>
          <w:sz w:val="28"/>
          <w:szCs w:val="28"/>
          <w:lang w:val="en-US" w:bidi="en-US"/>
        </w:rPr>
        <w:t>tiliadin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ومعادلته </w:t>
      </w:r>
      <w:r>
        <w:rPr>
          <w:rFonts w:eastAsia="Times New Roman" w:cs="Times New Roman" w:ascii="Times New Roman" w:hAnsi="Times New Roman"/>
          <w:color w:val="111111"/>
          <w:sz w:val="28"/>
          <w:szCs w:val="28"/>
          <w:lang w:val="en-US" w:bidi="en-US"/>
        </w:rPr>
        <w:t>C30 H30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ووزنه الملكولي</w:t>
      </w:r>
      <w:r>
        <w:rPr>
          <w:rFonts w:eastAsia="Amiri" w:cs="Amiri" w:ascii="Amiri" w:hAnsi="Amiri"/>
          <w:color w:val="111111"/>
          <w:sz w:val="28"/>
          <w:szCs w:val="28"/>
          <w:lang w:bidi="ar-SA"/>
        </w:rPr>
        <w:t>426,70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النباتات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Taraxacum officinale Web</w:t>
      </w:r>
    </w:p>
    <w:p>
      <w:pPr>
        <w:pStyle w:val="BookText"/>
        <w:rPr/>
      </w:pPr>
      <w:r>
        <w:rPr>
          <w:rFonts w:eastAsia="Times New Roman" w:cs="Times New Roman" w:ascii="Times New Roman" w:hAnsi="Times New Roman"/>
          <w:color w:val="111111"/>
          <w:sz w:val="28"/>
          <w:szCs w:val="28"/>
          <w:lang w:val="en-US" w:bidi="en-US"/>
        </w:rPr>
        <w:t>Tilia cordata Mill - 2</w:t>
      </w:r>
    </w:p>
    <w:p>
      <w:pPr>
        <w:pStyle w:val="BookText"/>
        <w:rPr/>
      </w:pPr>
      <w:r>
        <w:rPr>
          <w:rFonts w:eastAsia="Times New Roman" w:cs="Times New Roman" w:ascii="Times New Roman" w:hAnsi="Times New Roman"/>
          <w:color w:val="111111"/>
          <w:sz w:val="28"/>
          <w:szCs w:val="28"/>
          <w:lang w:val="en-US" w:bidi="en-US"/>
        </w:rPr>
        <w:t>Alnus glutinosa (L.) Gaertn - 3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Litsea dealbata Nees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التاراگزه رول يكون بشكل بلورات ورقية مع مخلوط الكلروفرم والمتانول، أما في البنزين يكون بشكل بلورات رفيعة كالابرة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يذوب في درجة الحرارة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البنزين ،والكلروفرم ،والإتر ،والاستات اتيل ،والانيدريد استيك، والپيريدين ،والفنل، وينحل بمقادير </w:t>
      </w:r>
    </w:p>
    <w:p>
      <w:pPr>
        <w:pStyle w:val="BookText"/>
        <w:rPr/>
      </w:pPr>
      <w:r>
        <w:rPr>
          <w:rFonts w:ascii="Amiri" w:hAnsi="Amiri" w:eastAsia="Amiri" w:cs="Amiri"/>
          <w:color w:val="111111"/>
          <w:sz w:val="28"/>
          <w:sz w:val="28"/>
          <w:szCs w:val="28"/>
          <w:rtl w:val="true"/>
          <w:lang w:bidi="ar-SA"/>
        </w:rPr>
        <w:t xml:space="preserve">قليلة في الكحول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يحتوي ورق هذا النبات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التراگزاسین ،والاینوزیت ،والموسيلاژ ، والسكريات المختلفة، كما يحتوي رماد هذا النبات على مقدار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الپتاس، فالأثر المدرّ في النبات ناجم لهذا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الهندباء الطبية</w:t>
      </w:r>
    </w:p>
    <w:p>
      <w:pPr>
        <w:pStyle w:val="BookText"/>
        <w:rPr/>
      </w:pPr>
      <w:r>
        <w:rPr>
          <w:rFonts w:ascii="Amiri" w:hAnsi="Amiri" w:eastAsia="Amiri" w:cs="Amiri"/>
          <w:color w:val="111111"/>
          <w:sz w:val="28"/>
          <w:sz w:val="28"/>
          <w:szCs w:val="28"/>
          <w:rtl w:val="true"/>
          <w:lang w:bidi="ar-SA"/>
        </w:rPr>
        <w:t>الأقسام المفيدة منه هي الورق والجذر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بذر النبات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المواد الدهنية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الجذر والورق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العامة، تقوية المعدة، حصول الإدرار،مضاد للاسكوربوت، مصفي للدم ،وينفي الصفراء، بالإضافة إلى أنه مفيد لمرض السكري، ويستفاد منه اليوم بصورة كثيرة لأنه نافٍ للصفراء، وكذلك لرفع الاحتقانات الكبدية، والالتهاب، وورم مجرى دفع الصفراء، وأيضاً في دفع الأحجار الصفراوية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عكست الكتب العلمية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أثراً مضاداً للاسكوربوت، وله نتائج مفيدة في دفع حصوة الكلية، والأحجار الصفراوية، وتقليل كلسترول الدم، والسوداء، والأكزيما، والأمراض الجلدية، والروماتيزم، والنقرس ،والأوجاع الناشئة من العروق الدموية، وتصفية الدم كالسيانوز درواريس، وقلة الدم، وعلاج السمنة، ورفع السلوليت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ناحية استعمالاته الخارجية، فوضع قطعات مهرية من الجذر والورق على الجراحات، يوجب التيامها وحفظها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هذه المقالة العلمية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داروئي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النباتات الطبية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الدكتور علي زرگري، الجزء الثالث ، صفحة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bookmarkStart w:id="189" w:name="pg9433_63944"/>
    </w:p>
    <w:p>
      <w:pPr>
        <w:pStyle w:val="Heading2"/>
        <w:numPr>
          <w:ilvl w:val="1"/>
          <w:numId w:val="1"/>
        </w:numPr>
        <w:rPr/>
      </w:pPr>
      <w:bookmarkStart w:id="190" w:name="__RefHeading___Toc5884357_2870459653"/>
      <w:bookmarkStart w:id="191" w:name="_Toc62"/>
      <w:bookmarkEnd w:id="189"/>
      <w:bookmarkEnd w:id="190"/>
      <w:r>
        <w:rPr>
          <w:rtl w:val="true"/>
        </w:rPr>
        <w:t xml:space="preserve">فصل الحيوان </w:t>
      </w:r>
      <w:r>
        <w:rPr>
          <w:rtl w:val="true"/>
        </w:rPr>
        <w:t>(</w:t>
      </w:r>
      <w:r>
        <w:rPr>
          <w:rtl w:val="true"/>
        </w:rPr>
        <w:t>الطيور والأسماك و ذوات الاربع</w:t>
      </w:r>
      <w:r>
        <w:rPr>
          <w:rtl w:val="true"/>
        </w:rPr>
        <w:t>...)</w:t>
      </w:r>
      <w:bookmarkEnd w:id="191"/>
    </w:p>
    <w:p>
      <w:pPr>
        <w:pStyle w:val="Heading3"/>
        <w:numPr>
          <w:ilvl w:val="2"/>
          <w:numId w:val="1"/>
        </w:numPr>
        <w:rPr/>
      </w:pPr>
      <w:bookmarkStart w:id="192" w:name="__RefHeading___Toc5884359_2870459653"/>
      <w:bookmarkStart w:id="193" w:name="_Toc63"/>
      <w:bookmarkEnd w:id="192"/>
      <w:r>
        <w:rPr>
          <w:rtl w:val="true"/>
        </w:rPr>
        <w:t>اشارة</w:t>
      </w:r>
      <w:bookmarkEnd w:id="1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 والأسماك و ذوات الاربع</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433_63946"/>
      <w:bookmarkStart w:id="195" w:name="pg9433_63946"/>
      <w:bookmarkEnd w:id="195"/>
    </w:p>
    <w:p>
      <w:pPr>
        <w:pStyle w:val="Heading3"/>
        <w:numPr>
          <w:ilvl w:val="2"/>
          <w:numId w:val="1"/>
        </w:numPr>
        <w:rPr/>
      </w:pPr>
      <w:bookmarkStart w:id="196" w:name="pg9433_63946"/>
      <w:bookmarkStart w:id="197" w:name="__RefHeading___Toc5884361_2870459653"/>
      <w:bookmarkStart w:id="198" w:name="_Toc64"/>
      <w:bookmarkEnd w:id="196"/>
      <w:bookmarkEnd w:id="197"/>
      <w:r>
        <w:rPr>
          <w:rtl w:val="true"/>
        </w:rPr>
        <w:t>ابن آوى</w:t>
      </w:r>
      <w:bookmarkEnd w:id="198"/>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ابن آوى</w:t>
      </w:r>
    </w:p>
    <w:p>
      <w:pPr>
        <w:pStyle w:val="BookText"/>
        <w:rPr/>
      </w:pPr>
      <w:r>
        <w:rPr>
          <w:rFonts w:ascii="Amiri" w:hAnsi="Amiri" w:eastAsia="Amiri" w:cs="Amiri"/>
          <w:color w:val="111111"/>
          <w:sz w:val="28"/>
          <w:sz w:val="28"/>
          <w:szCs w:val="28"/>
          <w:rtl w:val="true"/>
          <w:lang w:bidi="ar-SA"/>
        </w:rPr>
        <w:t>ابن 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فصيلة الكلبيات، يقتات اللحوم والنباتات، ويأكل مما يصيد من الطيور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حياة الحيوان ان 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لسانه في بيت وقعت الخصومة بين أهله ،ولحمه ينفع من الجنون والصرع العارض في أواخر الشهر، وإذا علقت عينه اليمنى على من يخاف العين، أمن ولم تضره عين حاسد، وقلبه اذا علق على شخص أمن من سائر السباع</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5884363_2870459653"/>
      <w:bookmarkStart w:id="200" w:name="_Toc65"/>
      <w:bookmarkEnd w:id="199"/>
      <w:r>
        <w:rPr>
          <w:rtl w:val="true"/>
        </w:rPr>
        <w:t>الأسد</w:t>
      </w:r>
      <w:bookmarkEnd w:id="200"/>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خواص الأسد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ثدي من الفصيلة السنورية ورتبة اللواحم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آكلات اللحوم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رأس كبير ،وعليه شعر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الدميري في حياة الحيوان أنه </w:t>
      </w:r>
      <w:r>
        <w:rPr>
          <w:rFonts w:eastAsia="Amiri" w:cs="Amiri" w:ascii="Amiri" w:hAnsi="Amiri"/>
          <w:color w:val="111111"/>
          <w:sz w:val="28"/>
          <w:szCs w:val="28"/>
          <w:rtl w:val="true"/>
          <w:lang w:bidi="ar-SA"/>
        </w:rPr>
        <w:t xml:space="preserve">: </w:t>
      </w:r>
      <w:bookmarkStart w:id="201" w:name="pg9433_63947"/>
    </w:p>
    <w:p>
      <w:pPr>
        <w:pStyle w:val="BookText"/>
        <w:rPr/>
      </w:pPr>
      <w:bookmarkEnd w:id="201"/>
      <w:r>
        <w:rPr>
          <w:rFonts w:ascii="Amiri" w:hAnsi="Amiri" w:eastAsia="Amiri" w:cs="Amiri"/>
          <w:color w:val="111111"/>
          <w:sz w:val="28"/>
          <w:sz w:val="28"/>
          <w:szCs w:val="28"/>
          <w:rtl w:val="true"/>
          <w:lang w:bidi="ar-SA"/>
        </w:rPr>
        <w:t xml:space="preserve">اذا احرق من شعره في مكان هربت منه سائر السباع، ولحمه ينفع من الفالج، وإذا وضعت قطعة من جلده في صندوق مع ثياب لم يصبها السوس ولا الأُرضة، وسنه اذا اصطحبها انسان معه أمن من وجع الأسنان، و شحمه اذا طلي به اليدان والرجلان أمنت من مضرة البرد، وإذا طلي به البدن لم يقربه القمل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جلد الأسد يُذهب البواسير والنقرس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الدميري له خواصاً أخرى فراجع</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5884365_2870459653"/>
      <w:bookmarkStart w:id="203" w:name="_Toc66"/>
      <w:bookmarkEnd w:id="202"/>
      <w:r>
        <w:rPr>
          <w:rtl w:val="true"/>
        </w:rPr>
        <w:t>الأوّز</w:t>
      </w:r>
      <w:bookmarkEnd w:id="20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 جاموس الطير، والدجاج خنزير الطير، والدراج حبش الطير، فأين أنت عن فرخين ناهضين رتبهما امرأة من ربيعة بفضل قوتها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الأوّز وخواصه</w:t>
      </w:r>
    </w:p>
    <w:p>
      <w:pPr>
        <w:pStyle w:val="BookText"/>
        <w:rPr/>
      </w:pPr>
      <w:r>
        <w:rPr>
          <w:rFonts w:ascii="Amiri" w:hAnsi="Amiri" w:eastAsia="Amiri" w:cs="Amiri"/>
          <w:color w:val="111111"/>
          <w:sz w:val="28"/>
          <w:sz w:val="28"/>
          <w:szCs w:val="28"/>
          <w:rtl w:val="true"/>
          <w:lang w:bidi="ar-SA"/>
        </w:rPr>
        <w:t xml:space="preserve">الأوّز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الطيور وهي الفصيلة الوزية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خلط بعضهم بينه وبين البط، حيث ان منقار الأوز أقصر، وعنقه أطول من عنق البط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لحمه دَسم جداً، يتراوح وزنه في عمر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يعلف بأغذية خاصة حتى يسمن ،ويستخرج منه كبده، ذو الخصائص الغذائية المهمة </w:t>
      </w:r>
      <w:r>
        <w:rPr>
          <w:rFonts w:eastAsia="Amiri" w:cs="Amiri" w:ascii="Amiri" w:hAnsi="Amiri"/>
          <w:color w:val="111111"/>
          <w:sz w:val="28"/>
          <w:szCs w:val="28"/>
          <w:rtl w:val="true"/>
          <w:lang w:bidi="ar-SA"/>
        </w:rPr>
        <w:t xml:space="preserve">. </w:t>
      </w:r>
      <w:bookmarkStart w:id="204" w:name="pg9433_63948"/>
    </w:p>
    <w:p>
      <w:pPr>
        <w:pStyle w:val="Heading3"/>
        <w:numPr>
          <w:ilvl w:val="2"/>
          <w:numId w:val="1"/>
        </w:numPr>
        <w:rPr/>
      </w:pPr>
      <w:bookmarkStart w:id="205" w:name="__RefHeading___Toc5884367_2870459653"/>
      <w:bookmarkStart w:id="206" w:name="_Toc67"/>
      <w:bookmarkEnd w:id="204"/>
      <w:bookmarkEnd w:id="205"/>
      <w:r>
        <w:rPr>
          <w:rtl w:val="true"/>
        </w:rPr>
        <w:t>البَطْ</w:t>
      </w:r>
      <w:bookmarkEnd w:id="206"/>
    </w:p>
    <w:p>
      <w:pPr>
        <w:pStyle w:val="BookText"/>
        <w:rPr/>
      </w:pPr>
      <w:r>
        <w:rPr>
          <w:rFonts w:ascii="IRNazanin" w:hAnsi="IRNazanin" w:eastAsia="IRNazanin"/>
          <w:color w:val="111111"/>
          <w:sz w:val="28"/>
          <w:sz w:val="28"/>
          <w:szCs w:val="28"/>
          <w:rtl w:val="true"/>
          <w:lang w:bidi="fa-IR"/>
        </w:rPr>
        <w:t>روي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تحبس على العلف أربعين يوماً، والبقرة عشرين يوماً ،والشاة سبعة أيام، والبطة خمسة أيام، والدجاجة ثلاثة أيام ،ثم تؤكل بعد ذلك لحومها ،وتشرب ألبان ذوات الألبان منها، ويؤكل بيض ما يبيض منها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منافع لحم وبيض البطّ</w:t>
      </w:r>
    </w:p>
    <w:p>
      <w:pPr>
        <w:pStyle w:val="BookText"/>
        <w:rPr/>
      </w:pPr>
      <w:r>
        <w:rPr>
          <w:rFonts w:ascii="Amiri" w:hAnsi="Amiri" w:eastAsia="Amiri" w:cs="Amiri"/>
          <w:color w:val="111111"/>
          <w:sz w:val="28"/>
          <w:sz w:val="28"/>
          <w:szCs w:val="28"/>
          <w:rtl w:val="true"/>
          <w:lang w:bidi="ar-SA"/>
        </w:rPr>
        <w:t xml:space="preserve">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الطيور الأهلية ومن الفصيلة البطية، وثيق الصلة بالأوز، يقضي معظم وقته في الماء، يقتات الحشرات والحلازين والأسماك والضفادع والأعشاب والحبوب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بطيء الهضم في المعدة، وهو يصفي اللون، ويحسن الصوت، ويسمن، ويزيد في الباه ، ويدفع الرياح، ومقو للجسم، وهو دَسم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واعتبره الدميري في حياة الحيوان شيء واحد مع الأوز، وذكر خواصه هناك ،منها أن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الحرارة والرطوبة ،وبقراط الحكيم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أرطب الطير الحضري وأجودها المخاليف، وهو يخصب الأبدان لكنه يملؤها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يولد خلطاً بلغمياً، ويوافق أصحاب الأمزجة الحارة، وهو غير موافق للمعدة لعسر انهضامه، وأكل لسانه ينفع من تقطير البول اذا ديم عليه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فمعتدل الحرارة لكنه غليظ ، وهو مضر بأصحاب القولنج والرياح والدوار، وأكله بالصعتر والملح يدفع ضرره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07" w:name="pg9433_63949"/>
    </w:p>
    <w:p>
      <w:pPr>
        <w:pStyle w:val="Heading3"/>
        <w:numPr>
          <w:ilvl w:val="2"/>
          <w:numId w:val="1"/>
        </w:numPr>
        <w:rPr/>
      </w:pPr>
      <w:bookmarkStart w:id="208" w:name="__RefHeading___Toc5884369_2870459653"/>
      <w:bookmarkStart w:id="209" w:name="_Toc68"/>
      <w:bookmarkEnd w:id="207"/>
      <w:bookmarkEnd w:id="208"/>
      <w:r>
        <w:rPr>
          <w:rtl w:val="true"/>
        </w:rPr>
        <w:t>البقر</w:t>
      </w:r>
      <w:bookmarkEnd w:id="20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لحوم البقر داء</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لحوم البقر داء، وألبانها دواء، وأسمانها شفاء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تحبس على العلف أربعين يوماً ،والبقرة عشرين يوماً، والشاة سبعة أيام، والبطة خمسة أيام، والدجاجة ثلاثة أيام، ثم تؤكل بعد ذلك لحومها، وتشرب ذوات الألبان منها، ويؤكل بيض ما يبيض منها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البقر وفوائده</w:t>
      </w:r>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ثدي من فصيلة البقريات يدعى الذكر ثوراً، يستفيد الانسان من لحمها ولبنها وجلدها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الهضم، يولد دماً غليظاً وثقلاً واسترخاء، ويضر أكله أصحاب الأمراض السوداوية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طلي بمرارته مع ماء الكراث البواسير نقعها وسكنها وأزال وجعها، واذا طلي به الآثار السود من البدن قلعها وأزالها، وإذا خلطت مع العسل واكتحل بها أزالت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الدميري له خواصاً اخرى فراجع</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في المنصوري 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لحم البقر غليظ، كثير </w:t>
      </w:r>
      <w:bookmarkStart w:id="210" w:name="pg9433_63950"/>
    </w:p>
    <w:p>
      <w:pPr>
        <w:pStyle w:val="BookText"/>
        <w:rPr/>
      </w:pPr>
      <w:bookmarkEnd w:id="210"/>
      <w:r>
        <w:rPr>
          <w:rFonts w:ascii="Amiri" w:hAnsi="Amiri" w:eastAsia="Amiri" w:cs="Amiri"/>
          <w:color w:val="111111"/>
          <w:sz w:val="28"/>
          <w:sz w:val="28"/>
          <w:szCs w:val="28"/>
          <w:rtl w:val="true"/>
          <w:lang w:bidi="ar-SA"/>
        </w:rPr>
        <w:t xml:space="preserve">الإغذاء، يتولّد منه دَم منتن غليظ، ولا يصلح إلا لمن يكثر كدّه وتعبه، ولا ينبغي أن يأكله من يعتريه أمراض سوداوية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فردوس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لحوم البقر باردة يابسة، تولد ثقلاً واسترخاء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بارد يابس، عسر الإنهضام، بطيء الإنحدار، يولد دماً سوداوياً، لا يصلح إلا لأهل الكدّ والتعب الشديد، ويورث إدمانه الأمراض السوداوية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كالبهق، والجرب، والجذام، وداء الفيل ،والسرطان، وحُمى الرّبع، وكثير من الأورام، وهذا لمن لم يعتده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884371_2870459653"/>
      <w:bookmarkStart w:id="212" w:name="_Toc69"/>
      <w:bookmarkEnd w:id="211"/>
      <w:r>
        <w:rPr>
          <w:rtl w:val="true"/>
        </w:rPr>
        <w:t>الجزادُ</w:t>
      </w:r>
      <w:bookmarkEnd w:id="212"/>
    </w:p>
    <w:p>
      <w:pPr>
        <w:pStyle w:val="BookText"/>
        <w:rPr/>
      </w:pPr>
      <w:r>
        <w:rPr>
          <w:rFonts w:ascii="Amiri" w:hAnsi="Amiri" w:eastAsia="Amiri" w:cs="Amiri"/>
          <w:color w:val="111111"/>
          <w:sz w:val="28"/>
          <w:sz w:val="28"/>
          <w:szCs w:val="28"/>
          <w:rtl w:val="true"/>
          <w:lang w:bidi="ar-SA"/>
        </w:rPr>
        <w:t>الجزادُ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الحيتان والجراد ذكي كله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الجراد ذكي كله، والحيتان ذكي كلّه، وأما ما هلك في البحر فلا تأكله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ذكي، والحيتان ذكي، وما مات في البحر فهو ميتة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فوائد الجراد</w:t>
      </w:r>
    </w:p>
    <w:p>
      <w:pPr>
        <w:pStyle w:val="BookText"/>
        <w:rPr/>
      </w:pP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فصيلة من الحشرات المستقيمة الأجنحة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لتقطير البول، وإذا تبخر به نفع عسر البول وخصوصاً في النساء، </w:t>
      </w:r>
      <w:bookmarkStart w:id="213" w:name="pg9433_63951"/>
    </w:p>
    <w:p>
      <w:pPr>
        <w:pStyle w:val="BookText"/>
        <w:rPr/>
      </w:pPr>
      <w:bookmarkEnd w:id="213"/>
      <w:r>
        <w:rPr>
          <w:rFonts w:ascii="Amiri" w:hAnsi="Amiri" w:eastAsia="Amiri" w:cs="Amiri"/>
          <w:color w:val="111111"/>
          <w:sz w:val="28"/>
          <w:sz w:val="28"/>
          <w:szCs w:val="28"/>
          <w:rtl w:val="true"/>
          <w:lang w:bidi="ar-SA"/>
        </w:rPr>
        <w:t>وتبخر به البواسير أيضاً ،والجراد السمان التي لا أجنحة لها تشوى وتأكل للسع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وأجوده السمين الذي لا جناح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الدميري شيئاً من خواصه، فراجع</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5884373_2870459653"/>
      <w:bookmarkStart w:id="215" w:name="_Toc70"/>
      <w:bookmarkEnd w:id="214"/>
      <w:r>
        <w:rPr>
          <w:rtl w:val="true"/>
        </w:rPr>
        <w:t>الجِرّي</w:t>
      </w:r>
      <w:bookmarkEnd w:id="21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أنهاكم عن الجري، والزمير ،والمارماهي ،والطافي، الطحال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الجريث،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السمک إلا شيئاً عليه فلوس ،وكره المارماهي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حبابة 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بيت لا نشرب المسكر ،ولا نأكل الجري ،ولا نمسح على الخفّين ،فمن كان من شيعتنا فليقتد بنا وليستنّ بسنتنا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الجرّي؟</w:t>
      </w:r>
    </w:p>
    <w:p>
      <w:pPr>
        <w:pStyle w:val="BookText"/>
        <w:rPr/>
      </w:pPr>
      <w:r>
        <w:rPr>
          <w:rFonts w:ascii="Amiri" w:hAnsi="Amiri" w:eastAsia="Amiri" w:cs="Amiri"/>
          <w:color w:val="111111"/>
          <w:sz w:val="28"/>
          <w:sz w:val="28"/>
          <w:szCs w:val="28"/>
          <w:rtl w:val="true"/>
          <w:lang w:bidi="ar-SA"/>
        </w:rPr>
        <w:t>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الجريث ويسمى أيضاً الحنكليس أو الانكليس، وقد خلط بعضهم بينه وبين المارماهي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 الدميري في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نوع من السمك يشبه الحية والثعبان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يأكل الجرذان، وهو حية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يُحسن الصوت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16" w:name="pg9433_63952"/>
    </w:p>
    <w:p>
      <w:pPr>
        <w:pStyle w:val="Heading3"/>
        <w:numPr>
          <w:ilvl w:val="2"/>
          <w:numId w:val="1"/>
        </w:numPr>
        <w:rPr/>
      </w:pPr>
      <w:bookmarkStart w:id="217" w:name="__RefHeading___Toc5884375_2870459653"/>
      <w:bookmarkStart w:id="218" w:name="_Toc71"/>
      <w:bookmarkEnd w:id="216"/>
      <w:bookmarkEnd w:id="217"/>
      <w:r>
        <w:rPr>
          <w:rtl w:val="true"/>
        </w:rPr>
        <w:t>الحمار الأهلي</w:t>
      </w:r>
      <w:bookmarkEnd w:id="218"/>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لحوم الحمر الأهلية،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أكلها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الحمار الأهلي</w:t>
      </w:r>
    </w:p>
    <w:p>
      <w:pPr>
        <w:pStyle w:val="BookText"/>
        <w:rPr/>
      </w:pPr>
      <w:r>
        <w:rPr>
          <w:rFonts w:ascii="Amiri" w:hAnsi="Amiri" w:eastAsia="Amiri" w:cs="Amiri"/>
          <w:color w:val="111111"/>
          <w:sz w:val="28"/>
          <w:sz w:val="28"/>
          <w:szCs w:val="28"/>
          <w:rtl w:val="true"/>
          <w:lang w:bidi="ar-SA"/>
        </w:rPr>
        <w:t xml:space="preserve">حيوان ثدييّ من جنس إيكواس، شبيه بالحصان وهو أصغر منه شكلاً، وكثير ما يستخدم للركوب والجَرّ والحمل لكثرة صبره على 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وسلف الحمار الأهلي، الحمار الأفريقي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 في غاية عسر الهضم، رديء للمعدة، يولد دماً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وصاحب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طبخ لحم الحمار الأهلي وقعد في مائه من به كزاز نفعه، واذا اتخذ من حافره خاتم ولبسه المصروع لم يصرع</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884377_2870459653"/>
      <w:bookmarkStart w:id="220" w:name="_Toc72"/>
      <w:bookmarkEnd w:id="219"/>
      <w:r>
        <w:rPr>
          <w:rtl w:val="true"/>
        </w:rPr>
        <w:t>الحوت</w:t>
      </w:r>
      <w:bookmarkEnd w:id="220"/>
    </w:p>
    <w:p>
      <w:pPr>
        <w:pStyle w:val="BookText"/>
        <w:rPr/>
      </w:pPr>
      <w:r>
        <w:rPr>
          <w:rFonts w:ascii="IRNazanin" w:hAnsi="IRNazanin" w:eastAsia="IRNazanin"/>
          <w:color w:val="111111"/>
          <w:sz w:val="28"/>
          <w:sz w:val="28"/>
          <w:szCs w:val="28"/>
          <w:rtl w:val="true"/>
          <w:lang w:bidi="fa-IR"/>
        </w:rPr>
        <w:t>الحوت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أكل الحيتان يذيب الجسد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يركب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يمرّ بسوق الحيتان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ولا تبيعوا مالم يكن له قشر من السمك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أقلّوا من لحم الحيتان، فإنها تذيب البدن، وتكثر البلغم، وتغلظ النفس</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الحيتان والجراد ذكي كله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الجراد ذكي كلّه، والحيتان ذكي كلّه، وأما ما هلك في البحر فلا تأكله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ذكي ،والحيتان ذكي ،وما مات في البحر فهو ميتة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الحوت</w:t>
      </w:r>
    </w:p>
    <w:p>
      <w:pPr>
        <w:pStyle w:val="BookText"/>
        <w:rPr/>
      </w:pPr>
      <w:r>
        <w:rPr>
          <w:rFonts w:ascii="IRNazanin" w:hAnsi="IRNazanin" w:eastAsia="IRNazanin"/>
          <w:color w:val="111111"/>
          <w:sz w:val="28"/>
          <w:sz w:val="28"/>
          <w:szCs w:val="28"/>
          <w:rtl w:val="true"/>
          <w:lang w:bidi="fa-IR"/>
        </w:rPr>
        <w:t>الحوت</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ثديي مائي، ضخم الجثة، صغير العينين، كبير الفم، غليظ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اما أبيض أو أسود أو رمادي اللون، يتغذى بأنواع الأسماك كالحبّار والصبّيدج والقرش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لحمه وزيته الذي يُستخرج من الطبقة الدهنية الموجودة تحت جلده، ومن عظم فكه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اللون يميل إلى البُنّي، ويستخدم في صنع الصابون ،ولإسراج المصابيح ، ولطهو أنواع الأكل به، ولحبر المطابع، ومستحضرات التجميل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وزيت كبد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جداً بفيتامين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بل يعتبر من أغنى المصادر بهذا الفيتامين الضروري والهام لسلامة البصر، والجلد، والأغشية المخاطية، ونمو الأنسجة، والعضلات 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فإنه يعطى </w:t>
      </w:r>
      <w:bookmarkStart w:id="221" w:name="pg9433_63954"/>
    </w:p>
    <w:p>
      <w:pPr>
        <w:pStyle w:val="BookText"/>
        <w:rPr/>
      </w:pPr>
      <w:bookmarkEnd w:id="221"/>
      <w:r>
        <w:rPr>
          <w:rFonts w:ascii="Amiri" w:hAnsi="Amiri" w:eastAsia="Amiri" w:cs="Amiri"/>
          <w:color w:val="111111"/>
          <w:sz w:val="28"/>
          <w:sz w:val="28"/>
          <w:szCs w:val="28"/>
          <w:rtl w:val="true"/>
          <w:lang w:bidi="ar-SA"/>
        </w:rPr>
        <w:t xml:space="preserve">لحالات ضعف البصر وخاصة أثناء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العشى الليلي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وحالات التهابات الجلد، والأغشية المخاطية، ونقص النمو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كمادة غذائية يمنع من الإصابة بأمراض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وأمراض القلب ،والبدانة، والتهاب المفاصل، ومرض البول السكري</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884379_2870459653"/>
      <w:bookmarkStart w:id="223" w:name="_Toc73"/>
      <w:bookmarkEnd w:id="222"/>
      <w:r>
        <w:rPr>
          <w:rtl w:val="true"/>
        </w:rPr>
        <w:t>الخُطَّافُ</w:t>
      </w:r>
      <w:bookmarkEnd w:id="223"/>
    </w:p>
    <w:p>
      <w:pPr>
        <w:pStyle w:val="BookText"/>
        <w:rPr/>
      </w:pP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نهى من أكل الصُرَد والخُطَّاف</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الدميري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خطاطيف،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 الهند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الطيور القواطع إلى الناس، تقطع البلاد البعيدة إليهم رغبة في القرب منهم، ويعرف عند الناس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عصفور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زهد بما في أيديهم من الأقوات فأحبوه ، لأنه يتقوّت بالذباب والبعوض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الخطاف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منشعب الذيل، عريض المنقار، يقطع البلاد البعيدة، وهو من رتبة الجواثم، أشهر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خطاف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ريش أزرق اللون أو أسود، يقتات البعوض والذباب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يورث السهر لأكله ،اذا سحق قلبه بعد تجفيفه وشرب هيّج الباه، وان ضمد به الرأس أسكن الصداع الحادث من الأخلاط، ومرارته تسوّد الشعر الأبيض شرباً، وهناك خواص أخرى ذكرها له الدميري في حياة الحيوان، فراجع</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24" w:name="pg9433_63955"/>
    </w:p>
    <w:p>
      <w:pPr>
        <w:pStyle w:val="Heading3"/>
        <w:numPr>
          <w:ilvl w:val="2"/>
          <w:numId w:val="1"/>
        </w:numPr>
        <w:rPr/>
      </w:pPr>
      <w:bookmarkStart w:id="225" w:name="__RefHeading___Toc5884381_2870459653"/>
      <w:bookmarkStart w:id="226" w:name="_Toc74"/>
      <w:bookmarkEnd w:id="224"/>
      <w:bookmarkEnd w:id="225"/>
      <w:r>
        <w:rPr>
          <w:rtl w:val="true"/>
        </w:rPr>
        <w:t>الخنزير</w:t>
      </w:r>
      <w:bookmarkEnd w:id="226"/>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برجل كان نصرانياً فأسلم، فإذا معه خنزير قد شواه ،بالريحان،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فقدمت اليه،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فأين أنت عن لحم المعز ، فكان خلفاً منه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ثديي، اسطواني الشكل، قصير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فم غضروفي طويل، يستخدمه في البحث عن الغذاء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لحمه ودهنه، ويسبب لحمه للانسان أمراضاً وبيلة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الدميري في حياة الحيوان بعض فوائده، فراجع</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لحم الخنزير ومساوئه</w:t>
      </w:r>
    </w:p>
    <w:p>
      <w:pPr>
        <w:pStyle w:val="BookText"/>
        <w:rPr/>
      </w:pPr>
      <w:r>
        <w:rPr>
          <w:rFonts w:ascii="Amiri" w:hAnsi="Amiri" w:eastAsia="Amiri" w:cs="Amiri"/>
          <w:color w:val="111111"/>
          <w:sz w:val="28"/>
          <w:sz w:val="28"/>
          <w:szCs w:val="28"/>
          <w:rtl w:val="true"/>
          <w:lang w:bidi="ar-SA"/>
        </w:rPr>
        <w:t>اكل لحم الخنزير يؤدي للإبتلاء بالداء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تريشينوز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داء خطير يصحبه إسهال شديد، واحياناً يحدث اسهالاً دموياً مع مَغصِ وحُمى قوية، وانحطاط في القوى، وأوجاع مؤلمة في المفاصل، وجفاف في الحنجرة ،واعضاء التنفس، وانتفاخ ظاهر الوجه وخاصة حول العينين، كما يوجب الضعف العام في الجسم، وتشتد فيه العوارض، وربما يؤدي الى الموت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اكتشف الطبيب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م هذا الداء الخطير عند تشريحه جثة انسان كان يُكثر من اكل لحم الخنزير، وبعد التجارب المتعاقبة ظهر لديه ان هذا الداء ينشأ من دودة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تريشينلا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تعيش في </w:t>
      </w:r>
    </w:p>
    <w:p>
      <w:pPr>
        <w:pStyle w:val="BookText"/>
        <w:rPr/>
      </w:pPr>
      <w:r>
        <w:rPr>
          <w:rFonts w:ascii="Amiri" w:hAnsi="Amiri" w:eastAsia="Amiri" w:cs="Amiri"/>
          <w:color w:val="111111"/>
          <w:sz w:val="28"/>
          <w:sz w:val="28"/>
          <w:szCs w:val="28"/>
          <w:rtl w:val="true"/>
          <w:lang w:bidi="ar-SA"/>
        </w:rPr>
        <w:t>امعاء بعض الحيونات ذوات الثدي كالفيران والجرذان والكلاب والخنازير، غير انها في الخنازير اربى واكثر توالداً، خصوصاً وهي تأكل الجيف من كل حيوان يموت وفيه الطفيلية، فإذا أكل الإنسان لحم الخنزير المصاب بها فلابد وان يدخل في جوفه قسم كبير من أكياسها الحية المخزونة في لحم الخنزير المصاب، وبعد مدة وجيزة تذوب تلك الأغشية في أمعاء الإنسان، فتتحرك منها الديدان، وتنتشر في جميع انحاء البدن، فتسبب الأمراض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وبيني وديكسون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الإصابة بها تكاد تكون عامة في جهات خارجة من فرنسا وألمانيا وبريطانيا وإيطاليا، ولكنها تكاد تكون نادرة الوجود في البلاد الشرقية، لتحريم دین أهلها اكل لحم الخنزير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وأدلى بعض الأطباء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من الممكن ان يقرر ان خنزير ما غير مصاب بهذه الديدان، إلا إذا فحص كل جزء من عضلاته تحت المجهر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الأنثى الواحدة من هذه الديدان تضع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في الغشاء المخاطي المبطن لأمعاء المصاب، فتوزع الملايين المولودة من الإناث جميعاً عبر طريق الدورة الدموية الى عبر طريق الدورة الدموية الى جميع انحاء الجسم، فتتجمع الأجنة في العضلات الإرادية، حيث تسبب آلاماً شديدة والتهابات عضلية تدعو الى انتفاخ النسيج العضلي وصلابته، وتكون نتيجة الأورام التي تمتد بطول العضلات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يوجد علاج لهذا المرض، ولأسباب فنية لا يجدي معه دواء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 لحم الخنزير للإنسان بعض الجراثيم العفنة والبارايتفود التي تسبب للإنسان تسمماً حاداً مصحوباً بالتهابات شديدة في الجهاز الهضمي، قد تسبب الى الوفاة في بضع ساعات</w:t>
      </w:r>
      <w:r>
        <w:rPr>
          <w:rFonts w:eastAsia="Amiri" w:cs="Amiri" w:ascii="Amiri" w:hAnsi="Amiri"/>
          <w:color w:val="111111"/>
          <w:sz w:val="28"/>
          <w:szCs w:val="28"/>
          <w:rtl w:val="true"/>
          <w:lang w:bidi="ar-SA"/>
        </w:rPr>
        <w:t xml:space="preserve">. </w:t>
      </w:r>
      <w:bookmarkStart w:id="227" w:name="pg9433_63957"/>
    </w:p>
    <w:p>
      <w:pPr>
        <w:pStyle w:val="Heading3"/>
        <w:numPr>
          <w:ilvl w:val="2"/>
          <w:numId w:val="1"/>
        </w:numPr>
        <w:rPr/>
      </w:pPr>
      <w:bookmarkStart w:id="228" w:name="__RefHeading___Toc5884383_2870459653"/>
      <w:bookmarkStart w:id="229" w:name="_Toc75"/>
      <w:bookmarkEnd w:id="227"/>
      <w:bookmarkEnd w:id="228"/>
      <w:r>
        <w:rPr>
          <w:rtl w:val="true"/>
        </w:rPr>
        <w:t>الدُّب</w:t>
      </w:r>
      <w:bookmarkEnd w:id="229"/>
    </w:p>
    <w:p>
      <w:pPr>
        <w:pStyle w:val="BookText"/>
        <w:rPr/>
      </w:pPr>
      <w:r>
        <w:rPr>
          <w:rFonts w:ascii="IRNazanin" w:hAnsi="IRNazanin" w:eastAsia="IRNazanin"/>
          <w:color w:val="111111"/>
          <w:sz w:val="28"/>
          <w:sz w:val="28"/>
          <w:szCs w:val="28"/>
          <w:rtl w:val="true"/>
          <w:lang w:bidi="fa-IR"/>
        </w:rPr>
        <w:t>روي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أكل لحم الفيل، والدب، والقرد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من من بهيمة الأنعام التي تؤكل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الدب وبعض فوائده</w:t>
      </w:r>
    </w:p>
    <w:p>
      <w:pPr>
        <w:pStyle w:val="BookText"/>
        <w:rPr/>
      </w:pPr>
      <w:r>
        <w:rPr>
          <w:rFonts w:ascii="Amiri" w:hAnsi="Amiri" w:eastAsia="Amiri" w:cs="Amiri"/>
          <w:color w:val="111111"/>
          <w:sz w:val="28"/>
          <w:sz w:val="28"/>
          <w:szCs w:val="28"/>
          <w:rtl w:val="true"/>
          <w:lang w:bidi="ar-SA"/>
        </w:rPr>
        <w:t xml:space="preserve">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ثديي من فصيلة الدُّبيات، كبير الجسم، قصير الذيل، وهو يقتات اللحوم والنباتات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يأكل السمك والحشرات والجذور والثمار، ويحب العسل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الركض بسرعة، ويتسلق الأشجار، ويجيد السباحة، ويعرف بالبله والبلادة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الأبيض القطبي، والدب الأسمر ، والدب الأمريكي الأسود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 مخاطي، عسر الهضم، مذموم الغذاء جداً، وشحمه يزيل البرص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ومرارته اذا اكتحل بها مع العسل وماء الرازيانج أذهبت ظلمة البصر، واذا طلي بذلك موضع داء الثعلب أنبت الشعر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الدميري له خواصاً اخرى، فراجع</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30" w:name="pg9433_63958"/>
    </w:p>
    <w:p>
      <w:pPr>
        <w:pStyle w:val="Heading3"/>
        <w:numPr>
          <w:ilvl w:val="2"/>
          <w:numId w:val="1"/>
        </w:numPr>
        <w:rPr/>
      </w:pPr>
      <w:bookmarkStart w:id="231" w:name="__RefHeading___Toc5884385_2870459653"/>
      <w:bookmarkStart w:id="232" w:name="_Toc76"/>
      <w:bookmarkEnd w:id="230"/>
      <w:bookmarkEnd w:id="231"/>
      <w:r>
        <w:rPr>
          <w:rtl w:val="true"/>
        </w:rPr>
        <w:t>الدّجاج</w:t>
      </w:r>
      <w:bookmarkEnd w:id="23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 جاموس الطير، والدجاج خنزير الطير، والدراج حبش الطير، فأين أنت عن فرخين ناهضين ربتهما امرأة من ربيعة بفضل قوتها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تحبس على العلف أربعين يوماً، والبقرة عشرين يوماً، والشاة سبعة أيام، والبطة خمسة أيام، والدجاجة ثلاثة أيام، ثم تؤكل بعد ذلك لحومها، وتشرب ألبان ذوات الألبان منها، ويؤكل بيض ما يبيض منها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لحم الدجاج</w:t>
      </w:r>
    </w:p>
    <w:p>
      <w:pPr>
        <w:pStyle w:val="BookText"/>
        <w:rPr/>
      </w:pPr>
      <w:r>
        <w:rPr>
          <w:rFonts w:ascii="Amiri" w:hAnsi="Amiri" w:eastAsia="Amiri" w:cs="Amiri"/>
          <w:color w:val="111111"/>
          <w:sz w:val="28"/>
          <w:sz w:val="28"/>
          <w:szCs w:val="28"/>
          <w:rtl w:val="true"/>
          <w:lang w:bidi="ar-SA"/>
        </w:rPr>
        <w:t xml:space="preserve">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فصيلة التَّدرُجيات، وأكثر طيور العالم وفرة، ويعتبر مصدراً رئيسياً من مصادر الغذاء عند الانسان، كما يستفاد من لحمه وبيضه، بل وبقية أعضاء بدنه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لحم الدجاج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لحم الطير، حار رطب، خفيف على المعدة، يزيد في العقل والمني، ويصفي الصوت، جيد الغذاء جداً، يحسّن اللون، إلا أنه يضر المعدة واصلاحه شرب مقدار من العسل بعد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غني بمادة البروتين، كما يحتوي على فيتامينات </w:t>
      </w:r>
      <w:r>
        <w:rPr>
          <w:rFonts w:eastAsia="Times New Roman" w:cs="Times New Roman" w:ascii="Times New Roman" w:hAnsi="Times New Roman"/>
          <w:color w:val="111111"/>
          <w:sz w:val="28"/>
          <w:szCs w:val="28"/>
          <w:lang w:val="en-US" w:bidi="en-US"/>
        </w:rPr>
        <w:t>B &amp; pp</w:t>
      </w:r>
      <w:r>
        <w:rPr>
          <w:rFonts w:ascii="Amiri" w:hAnsi="Amiri" w:eastAsia="Amiri" w:cs="Amiri"/>
          <w:color w:val="111111"/>
          <w:sz w:val="28"/>
          <w:sz w:val="28"/>
          <w:szCs w:val="28"/>
          <w:rtl w:val="true"/>
          <w:lang w:bidi="ar-SA"/>
        </w:rPr>
        <w:t>، والحديد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 مائل إلى الرطوبة واليبس، بياضه بارد رطب، وصفرته حارة، والطري يزيد في الباه، لكنه اذا أدمن أكله يولد كلفاً، وهو </w:t>
      </w:r>
      <w:bookmarkStart w:id="233" w:name="pg9433_63959"/>
    </w:p>
    <w:p>
      <w:pPr>
        <w:pStyle w:val="BookText"/>
        <w:rPr/>
      </w:pPr>
      <w:bookmarkEnd w:id="233"/>
      <w:r>
        <w:rPr>
          <w:rFonts w:ascii="Amiri" w:hAnsi="Amiri" w:eastAsia="Amiri" w:cs="Amiri"/>
          <w:color w:val="111111"/>
          <w:sz w:val="28"/>
          <w:sz w:val="28"/>
          <w:szCs w:val="28"/>
          <w:rtl w:val="true"/>
          <w:lang w:bidi="ar-SA"/>
        </w:rPr>
        <w:t xml:space="preserve">بطيء الهضم، ودفع ضرره بالاقتصار على صفرته ،وهو يولد خلطاً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فوائد اخرى ذكرها الدميري في حياة الحيوان، فراجع</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884387_2870459653"/>
      <w:bookmarkStart w:id="235" w:name="_Toc77"/>
      <w:bookmarkEnd w:id="234"/>
      <w:r>
        <w:rPr>
          <w:rtl w:val="true"/>
        </w:rPr>
        <w:t>الدُّرّاج</w:t>
      </w:r>
      <w:bookmarkEnd w:id="23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 جاموس الطير، والدجاج خنزير الطير، والدراج حبش الطير، فأين أنت عن فرخين ناهضين ربتهما امرأة من ربيعة بفضل قوتها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اشتكى فؤاده، وكثر غمه، فليأكل الدراج</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الدراج</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الطير، يدرج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أرقط بسواد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المنقار من رتبة الدجاجيات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يزيد في الدماغ والفهم وكذلك المني، شحمه يقطر في الاذن فيسكن الآمها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لحمه أفضل من لحم الفواخت وأعدل وألطف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في الدماغ والفهم، ويزيد في المني جداً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884389_2870459653"/>
      <w:bookmarkStart w:id="237" w:name="_Toc78"/>
      <w:bookmarkEnd w:id="236"/>
      <w:r>
        <w:rPr>
          <w:rtl w:val="true"/>
        </w:rPr>
        <w:t>الدود</w:t>
      </w:r>
      <w:bookmarkEnd w:id="2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التمر على الريق، فإنه يقتل الدود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سبع تمرات عجوة عند مضجعه، قتلنّ الدود في بطنه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العجوة، فإن تمر العجوة تميتها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على الريق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خل الخمر، فإنه يقتل الديدان في البطن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اسقه خل الخمر، فإن خل الخمر يقتل دواب البطن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الدود</w:t>
      </w:r>
    </w:p>
    <w:p>
      <w:pPr>
        <w:pStyle w:val="BookText"/>
        <w:rPr/>
      </w:pPr>
      <w:r>
        <w:rPr>
          <w:rFonts w:ascii="Amiri" w:hAnsi="Amiri" w:eastAsia="Amiri" w:cs="Amiri"/>
          <w:color w:val="111111"/>
          <w:sz w:val="28"/>
          <w:sz w:val="28"/>
          <w:szCs w:val="28"/>
          <w:rtl w:val="true"/>
          <w:lang w:bidi="ar-SA"/>
        </w:rPr>
        <w:t>الدُّود</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أنواع كثيرة، أما الذي يخص بحثنا هو الذي يعيش في جوف الانسان، فمنه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الدودة الشِّصية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دودة الأنسيلوستوما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دودة صغيرة مزودة في فمها بخرطوم يشبه الشِّص، تعيش في المعى الدقيق حيث تُنتج عدداً كبيراً من البيوض، يخرج بعضها مع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هذه الدودة جسم الانسان إما مباشرة بواسطة بصاق الفرد المصاب، أو من طريق القدمين واليدين، وتنتقل عبر الأوردة والأوعية اللنفاوية إلى الرئة، ومن ثم إلى الأمعاء، حيث تمتص الدم وتسبب مرض الأنسيلوستوما، وهو فقر دم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بغلي الماء قبل شربه، ولبس الحذاء وعدم المشي حافياً </w:t>
      </w:r>
      <w:r>
        <w:rPr>
          <w:rFonts w:eastAsia="Amiri" w:cs="Amiri" w:ascii="Amiri" w:hAnsi="Amiri"/>
          <w:color w:val="111111"/>
          <w:sz w:val="28"/>
          <w:szCs w:val="28"/>
          <w:rtl w:val="true"/>
          <w:lang w:bidi="ar-SA"/>
        </w:rPr>
        <w:t xml:space="preserve">. </w:t>
      </w:r>
      <w:bookmarkStart w:id="238" w:name="pg9433_63961"/>
    </w:p>
    <w:p>
      <w:pPr>
        <w:pStyle w:val="BookText"/>
        <w:rPr/>
      </w:pPr>
      <w:bookmarkEnd w:id="2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الخيطية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أيضاً في أمعاء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المعى 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تضع بيوضها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دخولها البدن دخول الدودة الشصية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884391_2870459653"/>
      <w:bookmarkStart w:id="240" w:name="_Toc79"/>
      <w:bookmarkEnd w:id="239"/>
      <w:r>
        <w:rPr>
          <w:rtl w:val="true"/>
        </w:rPr>
        <w:t>الذّئب</w:t>
      </w:r>
      <w:bookmarkEnd w:id="240"/>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الذئب</w:t>
      </w:r>
    </w:p>
    <w:p>
      <w:pPr>
        <w:pStyle w:val="BookText"/>
        <w:rPr/>
      </w:pP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الكلبية ورتبة اللواحم، يقتات الفئران والأرانب والطيور وأنواعاً أخرى من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خواصه التي ذكرها الدميري في حياة الحيوان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دمه ينفع من الصمم اذا خُلط بدهن الجوز وقطر في الأذن، ودماغه يداف بماء السداب والزيت ويدهن به الجسد ينفع من كل علة ظاهرة وباطنة في البدن من البرد، وكبده تنفع من وجه الكبد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5884393_2870459653"/>
      <w:bookmarkStart w:id="242" w:name="_Toc80"/>
      <w:bookmarkEnd w:id="241"/>
      <w:r>
        <w:rPr>
          <w:rtl w:val="true"/>
        </w:rPr>
        <w:t>الزِّمِّيرُ</w:t>
      </w:r>
      <w:bookmarkEnd w:id="2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الجري، والزمير، والمارماهي، والطافي، والطحال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43" w:name="pg9433_63962"/>
    </w:p>
    <w:p>
      <w:pPr>
        <w:pStyle w:val="BookText"/>
        <w:rPr/>
      </w:pPr>
      <w:bookmarkEnd w:id="243"/>
      <w:r>
        <w:rPr>
          <w:rFonts w:ascii="Amiri" w:hAnsi="Amiri" w:eastAsia="Amiri" w:cs="Amiri"/>
          <w:color w:val="111111"/>
          <w:sz w:val="28"/>
          <w:sz w:val="28"/>
          <w:szCs w:val="28"/>
          <w:rtl w:val="true"/>
          <w:lang w:bidi="ar-SA"/>
        </w:rPr>
        <w:t>ما هو الزمير؟</w:t>
      </w:r>
    </w:p>
    <w:p>
      <w:pPr>
        <w:pStyle w:val="BookText"/>
        <w:rPr/>
      </w:pPr>
      <w:r>
        <w:rPr>
          <w:rFonts w:ascii="Amiri" w:hAnsi="Amiri" w:eastAsia="Amiri" w:cs="Amiri"/>
          <w:color w:val="111111"/>
          <w:sz w:val="28"/>
          <w:sz w:val="28"/>
          <w:szCs w:val="28"/>
          <w:rtl w:val="true"/>
          <w:lang w:bidi="ar-SA"/>
        </w:rPr>
        <w:t>الزمير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الزميرية، سمكة جسمها ممدود، شديد الانضغاط من الجانبين، مقدمها طويل أحدب، وجسمها أملس لا تغطيه 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توجد على جانبيها صفائح عظمية أو قشرية، ولها زعنفة ظهرية بها ثلاث شوكات قوية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884395_2870459653"/>
      <w:bookmarkStart w:id="245" w:name="_Toc81"/>
      <w:bookmarkEnd w:id="244"/>
      <w:r>
        <w:rPr>
          <w:rtl w:val="true"/>
        </w:rPr>
        <w:t>السَّمَکُ</w:t>
      </w:r>
      <w:bookmarkEnd w:id="24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السمك الطري، يذيب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العين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تدمنوا أكل السمك، فإنه يذيب الجسد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السمك الطري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بأكل التين، فإنه نافع للقولنج، وأقلّوا من أكل السمك، فإن لحمه يذبل البدن، ويكثر البلغم، ويخلط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الجريث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السمك إلا شيئاً عليه فلوس، وكره المارماهي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يركب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يمر بسوق الحيتان،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ولا تبيعوا مالم يكن له قشر من السمك</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يأكل اللحم أربعين صباحاً ساء خلقه، واياكم وأكل السمك، فإن أكل السمك يبلي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يشل الجسيم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وأكل السمك، فإن السمك يشل الجسم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أنهاكم عن الجري ،والزمير ،والمارماهي ،والطافي، والطحال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ويأتي توضيح كل منها، وأما 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السمك الذي يموت في الماء فيعلو ويظهر على 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قيمته وأنواعه</w:t>
      </w:r>
    </w:p>
    <w:p>
      <w:pPr>
        <w:pStyle w:val="BookText"/>
        <w:rPr/>
      </w:pPr>
      <w:r>
        <w:rPr>
          <w:rFonts w:ascii="Amiri" w:hAnsi="Amiri" w:eastAsia="Amiri" w:cs="Amiri"/>
          <w:color w:val="111111"/>
          <w:sz w:val="28"/>
          <w:sz w:val="28"/>
          <w:szCs w:val="28"/>
          <w:rtl w:val="true"/>
          <w:lang w:bidi="ar-SA"/>
        </w:rPr>
        <w:t>السمك البحري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محمود،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 منه بارد رطب، عسر الانهضام، يولددبلغماً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فأجوده ما كان قريب العهد بالتملح، وكلما تقادم عهده ازداد حَرُّه وينسه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ملح الجِرّي المالح إذا جَلَسَ فيه من كانت به قرحة الأمعاء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وأجود ما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 السمين منه يخصب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ما يؤكل مشوياً فهو أغذى، والمطبوخ ضده، ويجب أن يغلى الماء ثم يلقى فيه السمك، والمقلي لأصحاب المعد القوية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قيمة السمك الغذائية</w:t>
      </w:r>
    </w:p>
    <w:p>
      <w:pPr>
        <w:pStyle w:val="BookText"/>
        <w:rPr/>
      </w:pPr>
      <w:r>
        <w:rPr>
          <w:rFonts w:ascii="Amiri" w:hAnsi="Amiri" w:eastAsia="Amiri" w:cs="Amiri"/>
          <w:color w:val="111111"/>
          <w:sz w:val="28"/>
          <w:sz w:val="28"/>
          <w:szCs w:val="28"/>
          <w:rtl w:val="true"/>
          <w:lang w:bidi="ar-SA"/>
        </w:rPr>
        <w:t xml:space="preserve">إن السمك يتمتع بالقيمة الغذائية التي يتمتع بها اللحم، مع ميزة عليها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بروتيناته أسهل هضماً من بروتينات اللحوم الأخرى، بشرط أن يكون طازجاً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والسمك يحتوي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البروتئين، أي المقدار نفسه الموجود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غني بالكالسيوم، والفوسفور، والمنغنيزيوم، واليود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الكيلو الواحد من السمك يقدّم لجسم الانسان من </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0,25</w:t>
      </w:r>
      <w:r>
        <w:rPr>
          <w:rFonts w:ascii="Amiri" w:hAnsi="Amiri" w:eastAsia="Amiri" w:cs="Amiri"/>
          <w:color w:val="111111"/>
          <w:sz w:val="28"/>
          <w:sz w:val="28"/>
          <w:szCs w:val="28"/>
          <w:rtl w:val="true"/>
          <w:lang w:bidi="ar-SA"/>
        </w:rPr>
        <w:t xml:space="preserve">٪ من الكالسيوم، وهذا لا يحصل عليه إلا من خمسة كيلوات من لحم البقر، أو ثلاثة كيلوات من الفطائر المغذية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والفوسفور يوجد في السمك بمقدار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في الكيلو، وفي بعض أنواع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المقدار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والسمك يحتوي على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قيمة ثمينة جداً بالنسبة للجسم، لأنها تثبت الكالسيوم الموجود في لحم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السمك يسبب داء الحفر، وهذا ما يلاحظ في أسنان البحارة الذين يعتمدون في غذائهم على السمك وحده ، وعند الشعوب التي تقتصر في غذائها على الأرز والسمك المجفف، ولكن هذا النقص يمكن تداركه بشيء بسيط، هو إضافة عصير الليمون أو البقدونس إلى غذاء هذه الشعوب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السمك غذاء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العلماء والأطباء يدركون أن الغذاء المستخرج من البحر هو الغذاء الصحي، وصحيح ما كان مأثوراً منذ القدم من أن السمك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 العقل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والآن نستطيع أن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غذاء الدم والأسنان والعظام، وربما أيضاً كان من أنفع أنواع الغذاء قدرة على الوقاية من أمراض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زيت السمك دواء الأمراض</w:t>
      </w:r>
    </w:p>
    <w:p>
      <w:pPr>
        <w:pStyle w:val="BookText"/>
        <w:rPr/>
      </w:pPr>
      <w:r>
        <w:rPr>
          <w:rFonts w:ascii="Amiri" w:hAnsi="Amiri" w:eastAsia="Amiri" w:cs="Amiri"/>
          <w:color w:val="111111"/>
          <w:sz w:val="28"/>
          <w:sz w:val="28"/>
          <w:szCs w:val="28"/>
          <w:rtl w:val="true"/>
          <w:lang w:bidi="ar-SA"/>
        </w:rPr>
        <w:t xml:space="preserve">ولما كان هناك من ينادي بعلاج الأمراض عن طريق نظام معين للغذاء وأنواع معينة من الأغذية، فقد كشفت البحوث أن لزيت السمك فوائد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ذو مفعول قوي على خفض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الكولسترول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يتسبب في تصلب الشرايين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على تقليل نسبة الدهون بالدم، وهي التي تسبب أمراض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على منع تجلط الدم، وهو السبب الرئيسي في حدوث أزمات قلبية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خفض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منع الإلتهابات الجلدية أو 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يساعد على منع التهاب المفاصل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السمك وأنواعه</w:t>
      </w:r>
    </w:p>
    <w:p>
      <w:pPr>
        <w:pStyle w:val="BookText"/>
        <w:rPr/>
      </w:pPr>
      <w:r>
        <w:rPr>
          <w:rFonts w:ascii="Amiri" w:hAnsi="Amiri" w:eastAsia="Amiri" w:cs="Amiri"/>
          <w:color w:val="111111"/>
          <w:sz w:val="28"/>
          <w:sz w:val="28"/>
          <w:szCs w:val="28"/>
          <w:rtl w:val="true"/>
          <w:lang w:bidi="ar-SA"/>
        </w:rPr>
        <w:t xml:space="preserve">إن وجود المواد الدسمة في السمك، يتفاوت بحسب تفاوت أنواعه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وهضم السمك يتغير أيضاً بحسب عمر السمك، فالسمك الصغير سهل الهضم، وكلما كبر عمره صعب 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والسمك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بحالته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بمزايا السمك الطازج إلى حد كبير، ولكن المحفوظ بالزيت يفقد من قيمته الغذائية، وبالتالي من سهولة هضمه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وبيوض السمك ذات قيمة غذائية عالية ،وهي غنية بالعناصر المعدنية، </w:t>
      </w:r>
      <w:bookmarkStart w:id="246" w:name="pg9433_63966"/>
    </w:p>
    <w:p>
      <w:pPr>
        <w:pStyle w:val="BookText"/>
        <w:rPr/>
      </w:pPr>
      <w:bookmarkEnd w:id="246"/>
      <w:r>
        <w:rPr>
          <w:rFonts w:ascii="Amiri" w:hAnsi="Amiri" w:eastAsia="Amiri" w:cs="Amiri"/>
          <w:color w:val="111111"/>
          <w:sz w:val="28"/>
          <w:sz w:val="28"/>
          <w:szCs w:val="28"/>
          <w:rtl w:val="true"/>
          <w:lang w:bidi="ar-SA"/>
        </w:rPr>
        <w:t>وهضمها سهل، ولذا يمكن أن تعطى للأولاد والشيوخ والناقهين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والسمك الطري الطازج، والصغير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المشوي والمطبوخ في الفرن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إعطاءه للأولاد الصغار والمسنين والمصابين بالاعياء العصبي والنساء، الحوامل، والذين يعملون بعقولهم، والمصابين باضطراب الذاكرة وضعفها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884397_2870459653"/>
      <w:bookmarkStart w:id="248" w:name="_Toc82"/>
      <w:bookmarkEnd w:id="247"/>
      <w:r>
        <w:rPr>
          <w:rtl w:val="true"/>
        </w:rPr>
        <w:t>السنّور</w:t>
      </w:r>
      <w:bookmarkEnd w:id="248"/>
    </w:p>
    <w:p>
      <w:pPr>
        <w:pStyle w:val="BookText"/>
        <w:rPr/>
      </w:pPr>
      <w:r>
        <w:rPr>
          <w:rFonts w:ascii="IRNazanin" w:hAnsi="IRNazanin" w:eastAsia="IRNazanin"/>
          <w:color w:val="111111"/>
          <w:sz w:val="28"/>
          <w:sz w:val="28"/>
          <w:szCs w:val="28"/>
          <w:rtl w:val="true"/>
          <w:lang w:bidi="fa-IR"/>
        </w:rPr>
        <w:t>جاء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أمتنع من طعام طعم منه السنور، ولا من شراب شرب منه السنور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فضل السنور أن تتوضأ منه، إنما هی سبع</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السنور وفوائده</w:t>
      </w:r>
    </w:p>
    <w:p>
      <w:pPr>
        <w:pStyle w:val="BookText"/>
        <w:rPr/>
      </w:pPr>
      <w:r>
        <w:rPr>
          <w:rFonts w:ascii="Amiri" w:hAnsi="Amiri" w:eastAsia="Amiri" w:cs="Amiri"/>
          <w:color w:val="111111"/>
          <w:sz w:val="28"/>
          <w:sz w:val="28"/>
          <w:szCs w:val="28"/>
          <w:rtl w:val="true"/>
          <w:lang w:bidi="ar-SA"/>
        </w:rPr>
        <w:t xml:space="preserve">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ثديي من فصيلة السنوريات التي تشمل الهر والأسد والنمر والفهد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 الآذان ، ناعم وكثيف الوبر ، ذو عينان كبيرتان نسبياً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 حار رطب، ينفع من أوجاع البواسير، ويسخن الكلى، ويفيد أوجاع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مخه عجيب لوجع الكلى ولعسر البول اذا اذيب بماء الجرجير وسخن بالنار وشرب على الريق في الحمام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السنور الزَّباد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ثدييّ قصير الأرجل، وثيق الصلة بالهر وشبيه بالسنور الاهلی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لون فروه فمنقط أو مقلَّم عادةً باللونين الأسود </w:t>
      </w:r>
      <w:bookmarkStart w:id="249" w:name="pg9433_63967"/>
    </w:p>
    <w:p>
      <w:pPr>
        <w:pStyle w:val="BookText"/>
        <w:rPr/>
      </w:pPr>
      <w:bookmarkEnd w:id="249"/>
      <w:r>
        <w:rPr>
          <w:rFonts w:ascii="Amiri" w:hAnsi="Amiri" w:eastAsia="Amiri" w:cs="Amiri"/>
          <w:color w:val="111111"/>
          <w:sz w:val="28"/>
          <w:sz w:val="28"/>
          <w:szCs w:val="28"/>
          <w:rtl w:val="true"/>
          <w:lang w:bidi="ar-SA"/>
        </w:rPr>
        <w:t>والرمادي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يتسلق الأشجار غالباً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غدة تحت ذيله تُفرز مادة دهنيةً عطرةً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تستخدم في صناعة العطور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884399_2870459653"/>
      <w:bookmarkStart w:id="251" w:name="_Toc83"/>
      <w:bookmarkEnd w:id="250"/>
      <w:r>
        <w:rPr>
          <w:rtl w:val="true"/>
        </w:rPr>
        <w:t>الشاة</w:t>
      </w:r>
      <w:bookmarkEnd w:id="251"/>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تحبس عن العلف أربعين يوماً، والبقرة عشرين يوماً، والشاة سبعة أيام ،والبطة خمسة أيام، والدجاجة ثلاثة أيام، ثم تؤكل بعد ذلك لحومها، وتشرب ألبان ذوات الألبان منها، ويؤكل بيض ما يبيض منها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الشاة</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الغنم تقع على الذكر والانثى من الضأن والمعز، وأصلها شاهة، لأن تصغيرها شويهة، والجمع شياه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5884401_2870459653"/>
      <w:bookmarkStart w:id="253" w:name="_Toc84"/>
      <w:bookmarkEnd w:id="252"/>
      <w:r>
        <w:rPr>
          <w:rtl w:val="true"/>
        </w:rPr>
        <w:t>الصُّرَد</w:t>
      </w:r>
      <w:bookmarkEnd w:id="253"/>
    </w:p>
    <w:p>
      <w:p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نهى من أكل الصُرَد والخطاف</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الصُرد؟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الصُّرَد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الفصيلة الصردية ورتبة الجوائم ، طائر أكبر من العصفور، ضخم الرأس والمنقار، أبيض البطن، أخضر الظهر، ومأواه الأشجار ورؤس القلاع وأعالي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يقتات الحشرات والعصافير</w:t>
      </w:r>
      <w:r>
        <w:rPr>
          <w:rFonts w:eastAsia="Amiri" w:cs="Amiri" w:ascii="Amiri" w:hAnsi="Amiri"/>
          <w:color w:val="111111"/>
          <w:sz w:val="28"/>
          <w:szCs w:val="28"/>
          <w:rtl w:val="true"/>
          <w:lang w:bidi="ar-SA"/>
        </w:rPr>
        <w:t xml:space="preserve">. </w:t>
      </w:r>
      <w:bookmarkStart w:id="254" w:name="pg9433_63968"/>
    </w:p>
    <w:p>
      <w:pPr>
        <w:pStyle w:val="Heading3"/>
        <w:numPr>
          <w:ilvl w:val="2"/>
          <w:numId w:val="1"/>
        </w:numPr>
        <w:rPr/>
      </w:pPr>
      <w:bookmarkStart w:id="255" w:name="__RefHeading___Toc5884403_2870459653"/>
      <w:bookmarkStart w:id="256" w:name="_Toc85"/>
      <w:bookmarkEnd w:id="254"/>
      <w:bookmarkEnd w:id="255"/>
      <w:r>
        <w:rPr>
          <w:rtl w:val="true"/>
        </w:rPr>
        <w:t>الضَّبّ</w:t>
      </w:r>
      <w:bookmarkEnd w:id="256"/>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عن الضب والقنفذ وغيره من حشرة الأرض كالضب وغيره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فوائد الضب</w:t>
      </w:r>
    </w:p>
    <w:p>
      <w:pPr>
        <w:pStyle w:val="BookText"/>
        <w:rPr/>
      </w:pP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الزواحف وفصيلة الحبينات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يقطن الصحاري، له ذنب عريض وطويل، لونه أشهب أو أسمر يميل إلى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 حار يابس، يحرك الباه ، وإذا أُكل قلبه أذهب الحزن والخفقان، ومن أكل من لحمه لا يعطش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الدميري خواصاً اخرى فراجع</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884405_2870459653"/>
      <w:bookmarkStart w:id="258" w:name="_Toc86"/>
      <w:bookmarkEnd w:id="257"/>
      <w:r>
        <w:rPr>
          <w:rtl w:val="true"/>
        </w:rPr>
        <w:t>الضّبع</w:t>
      </w:r>
      <w:bookmarkEnd w:id="258"/>
    </w:p>
    <w:p>
      <w:p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خواص الضبع</w:t>
      </w:r>
    </w:p>
    <w:p>
      <w:pPr>
        <w:pStyle w:val="BookText"/>
        <w:rPr/>
      </w:pP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الفصيلة الضبعية ورتبة اللواحم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الدميري في حياة الحيوان له عدة خواص، منها </w:t>
      </w:r>
      <w:r>
        <w:rPr>
          <w:rFonts w:eastAsia="Amiri" w:cs="Amiri" w:ascii="Amiri" w:hAnsi="Amiri"/>
          <w:color w:val="111111"/>
          <w:sz w:val="28"/>
          <w:szCs w:val="28"/>
          <w:rtl w:val="true"/>
          <w:lang w:bidi="ar-SA"/>
        </w:rPr>
        <w:t xml:space="preserve">: </w:t>
      </w:r>
      <w:bookmarkStart w:id="259" w:name="pg9433_63969"/>
    </w:p>
    <w:p>
      <w:pPr>
        <w:pStyle w:val="BookText"/>
        <w:rPr/>
      </w:pPr>
      <w:bookmarkEnd w:id="259"/>
      <w:r>
        <w:rPr>
          <w:rFonts w:ascii="Amiri" w:hAnsi="Amiri" w:eastAsia="Amiri" w:cs="Amiri"/>
          <w:color w:val="111111"/>
          <w:sz w:val="28"/>
          <w:sz w:val="28"/>
          <w:szCs w:val="28"/>
          <w:rtl w:val="true"/>
          <w:lang w:bidi="ar-SA"/>
        </w:rPr>
        <w:t>شحم الضبع اذا طلي به الجسد أمن من مضرة الكلاب، ومرارته يكتحل بها ظلمة البصر والماء في العين وتحد البصر وتقويه، وأسنانه اذا ربطت على العضد تنفع من النسيان ووجع الأسنان، وإذا خلطت مرارته بالعسل واكتحل بها جلا العين وزادها حسناً، ويمنع نزول الماء من العين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884407_2870459653"/>
      <w:bookmarkStart w:id="261" w:name="_Toc87"/>
      <w:bookmarkEnd w:id="260"/>
      <w:r>
        <w:rPr>
          <w:rtl w:val="true"/>
        </w:rPr>
        <w:t>الفَرخُ</w:t>
      </w:r>
      <w:bookmarkEnd w:id="26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أطيب اللحم ، لحم فرخ قد نهض أو يكاد ينهض</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 جاموس الطير، والدجاج خنزير الطير، والدراج حبش الطير، فأين أنت عن فرخين ناهضين ربتهما امرأة من ربيعة بفضل قوتها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عنده لحم الطير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 ، لحم فرخ غذته فتاة من ربيعة بفضل قوتها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الفرخ ولد الطائر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الفرخ</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الطائر، وقد استعمل في كل صغير من 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أحرّ من جميع لحوم الطيور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الفالج، ويزيد في المني، ويجب اجتنابه المحرورين </w:t>
      </w:r>
      <w:r>
        <w:rPr>
          <w:rFonts w:eastAsia="Amiri" w:cs="Amiri" w:ascii="Amiri" w:hAnsi="Amiri"/>
          <w:color w:val="111111"/>
          <w:sz w:val="28"/>
          <w:szCs w:val="28"/>
          <w:rtl w:val="true"/>
          <w:lang w:bidi="ar-SA"/>
        </w:rPr>
        <w:t xml:space="preserve">. </w:t>
      </w:r>
      <w:bookmarkStart w:id="262" w:name="pg9433_63970"/>
    </w:p>
    <w:p>
      <w:pPr>
        <w:pStyle w:val="Heading3"/>
        <w:numPr>
          <w:ilvl w:val="2"/>
          <w:numId w:val="1"/>
        </w:numPr>
        <w:rPr/>
      </w:pPr>
      <w:bookmarkStart w:id="263" w:name="__RefHeading___Toc5884409_2870459653"/>
      <w:bookmarkStart w:id="264" w:name="_Toc88"/>
      <w:bookmarkEnd w:id="262"/>
      <w:bookmarkEnd w:id="263"/>
      <w:r>
        <w:rPr>
          <w:rtl w:val="true"/>
        </w:rPr>
        <w:t>الفَهد</w:t>
      </w:r>
      <w:bookmarkEnd w:id="264"/>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الفهد، وصفه وخواصه</w:t>
      </w:r>
    </w:p>
    <w:p>
      <w:pPr>
        <w:pStyle w:val="BookText"/>
        <w:rPr/>
      </w:pP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الفصيلة السنورية، وهو بين الكلاب والنمور، مرقط البدن بالسواد، طويل الذيل ،مهزول الجسم، سريع الركض، كثير النوم والتمرّد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لحمه يورث حدة الذهن وقوة البدن، ومن سقي من دمه غلبت عليه البلاهة، وبرثنه اذا ترك في موضع هرب منه الفأر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884411_2870459653"/>
      <w:bookmarkStart w:id="266" w:name="_Toc89"/>
      <w:bookmarkEnd w:id="265"/>
      <w:r>
        <w:rPr>
          <w:rtl w:val="true"/>
        </w:rPr>
        <w:t>الفيل</w:t>
      </w:r>
      <w:bookmarkEnd w:id="266"/>
    </w:p>
    <w:p>
      <w:p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لحم الفيل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بهيمة الأنعام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أكل لحم الفيل، والدب ،والقرد؟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بهيمة الأنعام التى تؤكل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67" w:name="pg9433_63971"/>
    </w:p>
    <w:p>
      <w:pPr>
        <w:pStyle w:val="BookText"/>
        <w:rPr/>
      </w:pPr>
      <w:bookmarkEnd w:id="267"/>
      <w:r>
        <w:rPr>
          <w:rFonts w:ascii="Amiri" w:hAnsi="Amiri" w:eastAsia="Amiri" w:cs="Amiri"/>
          <w:color w:val="111111"/>
          <w:sz w:val="28"/>
          <w:sz w:val="28"/>
          <w:szCs w:val="28"/>
          <w:rtl w:val="true"/>
          <w:lang w:bidi="ar-SA"/>
        </w:rPr>
        <w:t>شيء من خواص الفيل</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أضخم حيوان يعيش على اليابسة، وهو حيوان ثديي من فصيلة الخرطوميات، ذو جلد ضخيم، وأنياب طوال يُتخذ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يقتات النباتات وثمارها وورقها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يطلى بمرارته البرص فينفع لإزالته ويترك ثلاثة أيام، وعظمه يعلق على رقاب الصبيان يدفع عنهم الصرع، وإذا علق العاج على شجرة لم تثمر تلك السنة ،ومن سقي من نشارة العاج في كل يوم وزن درهمین بماء وعسل جاد حفظه، وجلده اذا شد منه قطعة على من به حمى نافض تزول عنه، وإذا نام عليه صاحب التشنج يزول عنه ، ودخان جلده يبرى البواسير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884413_2870459653"/>
      <w:bookmarkStart w:id="269" w:name="_Toc90"/>
      <w:bookmarkEnd w:id="268"/>
      <w:r>
        <w:rPr>
          <w:rtl w:val="true"/>
        </w:rPr>
        <w:t>القِرَدُ</w:t>
      </w:r>
      <w:bookmarkEnd w:id="269"/>
    </w:p>
    <w:p>
      <w:pPr>
        <w:pStyle w:val="BookText"/>
        <w:rPr/>
      </w:pP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أكل لحم الفيل ،والدب، والقرد؟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بهيمة الأنعام التي تؤكل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القرد</w:t>
      </w:r>
    </w:p>
    <w:p>
      <w:pPr>
        <w:pStyle w:val="BookText"/>
        <w:rPr/>
      </w:pP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ثديي من ذوات الأربع، عُرف بالتقليد والتعلم، وفصيلته هي فصيلة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 القرد شبيه بلحم الكلب، بل هو شر منه وأخبث ، وإذا علق سِنه على انسان لم يغلبه النوم ولا الفزع بالليل ،وأكل لحمه يمنع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الدميري له خواصاً أخرى فراجع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0" w:name="pg9433_63972"/>
    </w:p>
    <w:p>
      <w:pPr>
        <w:pStyle w:val="Heading3"/>
        <w:numPr>
          <w:ilvl w:val="2"/>
          <w:numId w:val="1"/>
        </w:numPr>
        <w:rPr/>
      </w:pPr>
      <w:bookmarkStart w:id="271" w:name="__RefHeading___Toc5884415_2870459653"/>
      <w:bookmarkStart w:id="272" w:name="_Toc91"/>
      <w:bookmarkEnd w:id="270"/>
      <w:bookmarkEnd w:id="271"/>
      <w:r>
        <w:rPr>
          <w:rtl w:val="true"/>
        </w:rPr>
        <w:t>القنفذ</w:t>
      </w:r>
      <w:bookmarkEnd w:id="272"/>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الضب والقنفذ وغيره من حشرة الأرض كالضب وغيره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القنفذ وشيء من خواصه</w:t>
      </w:r>
    </w:p>
    <w:p>
      <w:pPr>
        <w:pStyle w:val="BookText"/>
        <w:rPr/>
      </w:pP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ثديي من الفصيلة القنفذية، ورتبة الحشريات، يعيش في البراري، ولا يظهر إلا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مكسو بأشواك قابلة للإنتصاب، يقتات الحشرات والديدان وشيئاً من الطعام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أمراض العصب والسل، ووجع الكلى، ولمن يبول في الفراش ،وادمان أكله يفسد مزاج المعدة والكبد، ويسبب عسر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من مرارته نفع من الجذام والسل والزحير، وان خلطت بدهن ورد وقطر في أذن من به صمم قديم أبرأه اذا داوم عليه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وطحاله اذا شوي وأكله من به وجع الطحال أبرأه، ولحمه المملح ينفع من داء الفيل 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أصناف القنافذ بيضها أصغر جداً لايؤكل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الدميري له خواصاً اخرى، فراجع</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73" w:name="pg9433_63973"/>
    </w:p>
    <w:p>
      <w:pPr>
        <w:pStyle w:val="Heading3"/>
        <w:numPr>
          <w:ilvl w:val="2"/>
          <w:numId w:val="1"/>
        </w:numPr>
        <w:rPr/>
      </w:pPr>
      <w:bookmarkStart w:id="274" w:name="__RefHeading___Toc5884417_2870459653"/>
      <w:bookmarkStart w:id="275" w:name="_Toc92"/>
      <w:bookmarkEnd w:id="273"/>
      <w:bookmarkEnd w:id="274"/>
      <w:r>
        <w:rPr>
          <w:rtl w:val="true"/>
        </w:rPr>
        <w:t>اللحم وأصنافه</w:t>
      </w:r>
      <w:bookmarkEnd w:id="27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يأكل اللحم أربعين صباحاً ساء خلقه، واياكم وأكل السمك، فإن أكل السمك يبلي الجسم</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يشل الجسيم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ادمان اللحم،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ضراوة كضراوة الخمر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ضرى بالشيء، يضري ضرياً وضراية، فهو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له عادة ينزع اليها كعادة الخمر إلى شاربها، فمن اعتاد على اللحم لم يكد يصبر عنه حتى لو كان ضرراً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ضعف المسلم، فليأكل اللحم واللبن، فإن الله عزوجل جعل القوة فيهما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اشترى أحدكم اللحم فليخرج منه الغدد، فإنه يحرك عرق الجذام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باللحم، فإن اللحم من اللحم، واللحم ينبت اللحم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اللحم، فإن اللحم من اللحم، واللحم ينبت اللحم، ومن لم يأكل اللحم أربعين يوماً ساء خلقه، وإذا ساء خلق أحدكم من </w:t>
      </w:r>
    </w:p>
    <w:p>
      <w:pPr>
        <w:pStyle w:val="BookText"/>
        <w:rPr/>
      </w:pPr>
      <w:r>
        <w:rPr>
          <w:rFonts w:ascii="Amiri" w:hAnsi="Amiri" w:eastAsia="Amiri" w:cs="Amiri"/>
          <w:color w:val="111111"/>
          <w:sz w:val="28"/>
          <w:sz w:val="28"/>
          <w:szCs w:val="28"/>
          <w:rtl w:val="true"/>
          <w:lang w:bidi="ar-SA"/>
        </w:rPr>
        <w:t>انسان أو دابة فأذنوا في أذنه الأذان كله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اللحم سيد الطعام في الدنيا والآخرة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باللحم ،فإنه ينبت اللحم، ومن ترك اللحم أربعين يوماً ساء خلقه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ضعف المسلم، فليأكل اللحم باللبن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نبياً من الأنبياء شكا إلى الله عز وجل الضعف في أمته، فأمرهم أن يأكلوا اللحم باللبن ففعلوا، فاستبانت القوة في أنفسهم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اللحم من اللحم، فمن لم يأكل اللحم أربعين يوماً ساء خلقه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بغلة له من ماله بيَنْبُع، فيصنع له الطعام، يترد له الخبز والزيت وتمر العجوة، فيجعل له منه ثريد، ويطعم الناس الخبز واللحم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طعمه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أكل الخبز والخل والزيت، ويطعم الناس الخبز واللحم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أطيب اللحم لحم فرخ قد نهض، أو يكاد ينهض</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عنده لحم الطير،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 لحم فرخ غذته فتاة من ربيعة بفضل قوتها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لحم الفحل وقت اغتلامه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القوي من كل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 في تعريفه،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ذي الحافر والظلف والخف وغير ذلك من ذي الروح ، وجمعه أفحل وفحول وفحولة وفحال وفحالة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شيئان ما دخلا جوفاً قط إلا وأصلحاه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والماء الفاتر، وشيئان ما دخلا جوفاً قط إلا أفسداه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والقديد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اللحم المُقَدَّدُ ، وما قطع من اللحم وشُرّر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اللحم المملح المجفف في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يهيج كُلّ داءٍ ، ويحدث حَکّ في البدن، يضر بالقولنج، ويصلحه طبخه باللبن والدهن، وأكل شيء بارد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اللحم في الغذاء والطب الحديث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اللحم أغنى طعام بالمواد البروتينية، ففيه من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البروتين، ومثل هذا المقدار من المواد الدسمة، وتتبدل هذه النسبة انخفاضاً وارتفاعاً بحسب طبيعة اللحم ونوعه، فتتراوح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اللحم أيضاً أملاح معدنية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الفوسفور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بوفرة في لواحق اللحم بصورة خاصة، وهو فقير بالصوديوم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والنشويات غير موجودة في لحم الحيوان مطلقاً، وهذا ما يجعل العيش على اللحم وحده غير ممكن، وتكون الحياة قصيرة جداً إذا اقتصر الغذاء على اللحم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اللحم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المواد المستخلصة تظهر في اللحم بعد ذبح الحيوان، وهذه تولد الحامض البولي المسؤول عن تكوين الحصى الصفراوي، وهذا ما يسبب منع تناول اللحم في بعض الحالات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هذا فإن اللحم غذاء حسن الهضم، مولد لطاقات النشاط والحيوية، وهو يقدم للجسم العناصر التي لا يستغنى عنها لحفظ التوازن في الخلايا، وذلك بفضل المواد التي تضاف إليه عند طبخه واستعماله، فترتفع القيمة الحرورية فيه إلى رقم يتراوح بين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اللحم المشوي أخف هضماً من المسلوق، واللحم الأقل طبخاً أخف من المطبوخ طويلاً، واللحم الأحمر أسهل هضماً من الأبيض وأبعد من الأبيض عن حمل السموم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ومرق اللحم المسلوق قيمته الغذائية قليلة ؛ بحيث أن ليتراً من المرق يعادل ما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اللحم من الغذاء، إنه ينشط غشاء المعدة المخاطي لافراز العصارة الهاضمة، ولكنه لا يحتوي من خواص اللحم سوى قليل من الدهن والأملاح المعدنية، ويفيد فقط مرضى الحميات والجهاز الهضمي في حث معدهم على طلب الغذاء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وخلاصات اللحم غنية بالمواد الزلالية، وبالأملاح، وبالعناصر المنبهة، ولكن قيمتها الغذائية متوسطة ،وفوق هذا فهي مهيجة لأجهزة الهضم والأعصاب</w:t>
      </w:r>
      <w:r>
        <w:rPr>
          <w:rFonts w:eastAsia="Amiri" w:cs="Amiri" w:ascii="Amiri" w:hAnsi="Amiri"/>
          <w:color w:val="111111"/>
          <w:sz w:val="28"/>
          <w:szCs w:val="28"/>
          <w:rtl w:val="true"/>
          <w:lang w:bidi="ar-SA"/>
        </w:rPr>
        <w:t xml:space="preserve">. </w:t>
      </w:r>
      <w:bookmarkStart w:id="276" w:name="pg9433_63977"/>
    </w:p>
    <w:p>
      <w:pPr>
        <w:pStyle w:val="Heading3"/>
        <w:numPr>
          <w:ilvl w:val="2"/>
          <w:numId w:val="1"/>
        </w:numPr>
        <w:rPr/>
      </w:pPr>
      <w:bookmarkStart w:id="277" w:name="__RefHeading___Toc5884419_2870459653"/>
      <w:bookmarkStart w:id="278" w:name="_Toc93"/>
      <w:bookmarkEnd w:id="276"/>
      <w:bookmarkEnd w:id="277"/>
      <w:r>
        <w:rPr>
          <w:rtl w:val="true"/>
        </w:rPr>
        <w:t>المارماهي</w:t>
      </w:r>
      <w:bookmarkEnd w:id="27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الجري ،والزمير ،والمارماهي، والطافي،والطحال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الجريث،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السمك إلا شيئاً عليه فلوس، وكره المارماهي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المارماهي؟</w:t>
      </w:r>
    </w:p>
    <w:p>
      <w:pPr>
        <w:pStyle w:val="BookText"/>
        <w:rPr/>
      </w:pPr>
      <w:r>
        <w:rPr>
          <w:rFonts w:ascii="Amiri" w:hAnsi="Amiri" w:eastAsia="Amiri" w:cs="Amiri"/>
          <w:color w:val="111111"/>
          <w:sz w:val="28"/>
          <w:sz w:val="28"/>
          <w:szCs w:val="28"/>
          <w:rtl w:val="true"/>
          <w:lang w:bidi="ar-SA"/>
        </w:rPr>
        <w:t xml:space="preserve">المارماهي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بالأنكليس أو الأنقليس وهو غير الجري، من فصيلة الانقليسيات ورتبة مفتوحات المثانة، يعيش في المياه 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السمك يُشبه الحيّات، أسود اللون، قليل العظام، لا يحتوي جلده على الفلس، اذا طبخ تبدل إلى دهن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884421_2870459653"/>
      <w:bookmarkStart w:id="280" w:name="_Toc94"/>
      <w:bookmarkEnd w:id="279"/>
      <w:r>
        <w:rPr>
          <w:rtl w:val="true"/>
        </w:rPr>
        <w:t>المَعزُ</w:t>
      </w:r>
      <w:bookmarkEnd w:id="2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برجل كان نصرانياً فأسلم، فإذا معه خنزير قد شواه بالريحان،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فقدمت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فأين أنت عن المعز؟ فكان خلفاً منه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المعز وخواصه</w:t>
      </w:r>
    </w:p>
    <w:p>
      <w:pPr>
        <w:pStyle w:val="BookText"/>
        <w:rPr/>
      </w:pP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الغنم، ذو شعر كثيف، وذنب قصير، وهو خلاف الضأن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المعز اسم جنس وكذلك المعزى، وواحده ماعز، والانثى ماعزة، والجمع مواعز وأمعز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لأصحاب الأبدان الملتهبة والقليلة الحركة والرياضة، وكذلك لمن تهيج به الجراحات والأمراض والحميات الحادة والدماميل، ويصلح في الأوقات الحارة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قيم في الطب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المعز قليل الحرارة، يابس ،وخلطه المتولد منه ليس بفاضل ،وليس بجيد الهضم، ولا محمود الغذاء، وشديد اليبس ،وعسر الانهضام، ومولد للخلط السوداوي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المذموم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للمسنين، ولا رداءة فيه لمن اعتاده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الأطباء عليه بالمضرة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جزئي، ليس بكلي عام، وهو بحسب المعد الضعيفة، والأمزجة الضعيفة التي لم تعتده واعتادت المأكولات اللطيفة،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الرفاهية من أهل المدن وهم القليلون من الناس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خواصه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يورث الهمّ والنسيان، ويولد البلغم، لكنه نافع جداً لمن به الدماميل، وأكل مخه يورث الهم والنسيان ويحرك السوداء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81" w:name="pg9433_63979"/>
    </w:p>
    <w:p>
      <w:pPr>
        <w:pStyle w:val="Heading3"/>
        <w:numPr>
          <w:ilvl w:val="2"/>
          <w:numId w:val="1"/>
        </w:numPr>
        <w:rPr/>
      </w:pPr>
      <w:bookmarkStart w:id="282" w:name="__RefHeading___Toc5884423_2870459653"/>
      <w:bookmarkStart w:id="283" w:name="_Toc95"/>
      <w:bookmarkEnd w:id="281"/>
      <w:bookmarkEnd w:id="282"/>
      <w:r>
        <w:rPr>
          <w:rtl w:val="true"/>
        </w:rPr>
        <w:t>النَّاقَة</w:t>
      </w:r>
      <w:bookmarkEnd w:id="283"/>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تحبس على العلف أربعين يوماً، والبقرة عشرين يوماً والشاة سبعة أيام، والبطة خمسة أيام، والدجاجة ثلاثة أيام، ثم تؤكل بعد ذلك لحومها، وتشرب ألبان ذوات الألبان منها، ويؤكل بيض ما يبيض منها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حديث آخر مشابه لهذا الحديث في النوادر للراوندي،فراجع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من خواص الناقة</w:t>
      </w:r>
    </w:p>
    <w:p>
      <w:pPr>
        <w:pStyle w:val="BookText"/>
        <w:rPr/>
      </w:pP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الإبل وهو البعير، والجمل هو الذكر من الإبل، وخواصه كخواص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رديئة كلها، واذا احرق وبر الإبل وذري على الدم السائل قطعه، ولحمه يزيد في الباه، وبول الابل ينفع من ورم الكبد، ويزيد في قوة الرجل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5884425_2870459653"/>
      <w:bookmarkStart w:id="285" w:name="_Toc96"/>
      <w:bookmarkEnd w:id="284"/>
      <w:r>
        <w:rPr>
          <w:rtl w:val="true"/>
        </w:rPr>
        <w:t>النَّمِر</w:t>
      </w:r>
      <w:bookmarkEnd w:id="2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الذئب، ولا النمر، ولا الفهد، ولا الأسد، ولا ابن آوى، ولا الدب، ولا الضبع، ولا شيء له مخلب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النمر وشيء من خواصه</w:t>
      </w:r>
    </w:p>
    <w:p>
      <w:pPr>
        <w:pStyle w:val="BookText"/>
        <w:rPr/>
      </w:pPr>
      <w:r>
        <w:rPr>
          <w:rFonts w:ascii="Amiri" w:hAnsi="Amiri" w:eastAsia="Amiri" w:cs="Amiri"/>
          <w:color w:val="111111"/>
          <w:sz w:val="28"/>
          <w:sz w:val="28"/>
          <w:szCs w:val="28"/>
          <w:rtl w:val="true"/>
          <w:lang w:bidi="ar-SA"/>
        </w:rPr>
        <w:t>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مفترس، أرقط البدن، طويل الذنب، من الفصيلة السنورية ورتبة اللواحم ، يقتات الحيوانات الثديية والطيور والزواحف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اكتحل بمرارته أزاد في ضوء البصر ومنع نزول الماء من العين، وهي سُم قاتل إن سقي أحد منها دائقاً لا يتخلص منه، وشحمه اذا اذيب وجعل في الجراحات العتيقة نظفها وأبرأها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أكل من لحمه خمسة دراهم لا يضره سُم الحيات والأفاعي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أجزاء بدنه تفعل فعل السُم القاتل وخاصة مرارته ،و جلده إذا أدمن الجلوس عليه بلا حائل صاحب البواسير، نفعه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9433_63982"/>
      <w:bookmarkStart w:id="287" w:name="pg9433_63982"/>
      <w:bookmarkEnd w:id="287"/>
    </w:p>
    <w:p>
      <w:pPr>
        <w:pStyle w:val="Heading2"/>
        <w:numPr>
          <w:ilvl w:val="1"/>
          <w:numId w:val="1"/>
        </w:numPr>
        <w:rPr/>
      </w:pPr>
      <w:bookmarkStart w:id="288" w:name="pg9433_63982"/>
      <w:bookmarkStart w:id="289" w:name="__RefHeading___Toc5884427_2870459653"/>
      <w:bookmarkStart w:id="290" w:name="_Toc97"/>
      <w:bookmarkEnd w:id="288"/>
      <w:bookmarkEnd w:id="289"/>
      <w:r>
        <w:rPr>
          <w:rtl w:val="true"/>
        </w:rPr>
        <w:t>فصل الدعاء</w:t>
      </w:r>
      <w:r>
        <w:rPr>
          <w:rtl w:val="true"/>
        </w:rPr>
        <w:t>(</w:t>
      </w:r>
      <w:r>
        <w:rPr>
          <w:rtl w:val="true"/>
        </w:rPr>
        <w:t xml:space="preserve">الاستشفاء بالقرآن والدعاء </w:t>
      </w:r>
      <w:r>
        <w:rPr>
          <w:rtl w:val="true"/>
        </w:rPr>
        <w:t>)</w:t>
      </w:r>
      <w:bookmarkEnd w:id="290"/>
    </w:p>
    <w:p>
      <w:pPr>
        <w:pStyle w:val="Heading3"/>
        <w:numPr>
          <w:ilvl w:val="2"/>
          <w:numId w:val="1"/>
        </w:numPr>
        <w:rPr/>
      </w:pPr>
      <w:bookmarkStart w:id="291" w:name="__RefHeading___Toc5884429_2870459653"/>
      <w:bookmarkStart w:id="292" w:name="_Toc98"/>
      <w:bookmarkEnd w:id="291"/>
      <w:r>
        <w:rPr>
          <w:rtl w:val="true"/>
        </w:rPr>
        <w:t>اشارة</w:t>
      </w:r>
      <w:bookmarkEnd w:id="2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الاستشفاء بالقرآن والدعاء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9433_63984"/>
      <w:bookmarkStart w:id="294" w:name="pg9433_63984"/>
      <w:bookmarkEnd w:id="294"/>
    </w:p>
    <w:p>
      <w:pPr>
        <w:pStyle w:val="Heading3"/>
        <w:numPr>
          <w:ilvl w:val="2"/>
          <w:numId w:val="1"/>
        </w:numPr>
        <w:rPr/>
      </w:pPr>
      <w:bookmarkStart w:id="295" w:name="pg9433_63984"/>
      <w:bookmarkStart w:id="296" w:name="__RefHeading___Toc5884431_2870459653"/>
      <w:bookmarkStart w:id="297" w:name="_Toc99"/>
      <w:bookmarkEnd w:id="295"/>
      <w:bookmarkEnd w:id="296"/>
      <w:r>
        <w:rPr>
          <w:rtl w:val="true"/>
        </w:rPr>
        <w:t>الدعاء وآثاره النفسية</w:t>
      </w:r>
      <w:bookmarkEnd w:id="297"/>
    </w:p>
    <w:p>
      <w:pPr>
        <w:pStyle w:val="BookText"/>
        <w:rPr/>
      </w:pPr>
      <w:r>
        <w:rPr>
          <w:rFonts w:ascii="Amiri" w:hAnsi="Amiri" w:eastAsia="Amiri" w:cs="Amiri"/>
          <w:color w:val="111111"/>
          <w:sz w:val="28"/>
          <w:sz w:val="28"/>
          <w:szCs w:val="28"/>
          <w:rtl w:val="true"/>
          <w:lang w:bidi="ar-SA"/>
        </w:rPr>
        <w:t xml:space="preserve">اقتبسنا هذه المقدمة حول الدعاء وآثاره النفسية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البروفسور الكسيس كارل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الحائز على جائزة نوبل في الطب والجراحة 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بقلم وترجمة الدكتور محمد كامل نجل العلامة المرحوم الشيخ سليمان سليمان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الدعاء ونتائجه</w:t>
      </w:r>
    </w:p>
    <w:p>
      <w:pPr>
        <w:pStyle w:val="BookText"/>
        <w:rPr/>
      </w:pPr>
      <w:r>
        <w:rPr>
          <w:rFonts w:ascii="Amiri" w:hAnsi="Amiri" w:eastAsia="Amiri" w:cs="Amiri"/>
          <w:color w:val="111111"/>
          <w:sz w:val="28"/>
          <w:sz w:val="28"/>
          <w:szCs w:val="28"/>
          <w:rtl w:val="true"/>
          <w:lang w:bidi="ar-SA"/>
        </w:rPr>
        <w:t xml:space="preserve">يترك الدعاء دائماً نتيجة ايجابية اذا اتي به في الأوقات المناسبة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انسان مارس الدعاء إلا وتعلم اشياء تعود عليه بالنفع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رالف والدو إمرسون </w:t>
      </w:r>
      <w:r>
        <w:rPr>
          <w:rFonts w:eastAsia="Times New Roman" w:cs="Times New Roman" w:ascii="Times New Roman" w:hAnsi="Times New Roman"/>
          <w:color w:val="111111"/>
          <w:sz w:val="28"/>
          <w:szCs w:val="28"/>
          <w:lang w:val="en-US" w:bidi="en-US"/>
        </w:rPr>
        <w:t>RALPH WALDO EMERSON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عدا عن ذلك، فان الدعاء يعتبر عند الرجال العصريين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بالية، مهجورة، وخرافة لاطائل تحتها ،وبقايا بربرية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اننا نجهل جهلاً يكاد يكون تاماً، آثار الدعاء وايجابياته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اسباب جهلنا يا ترى؟</w:t>
      </w:r>
    </w:p>
    <w:p>
      <w:pPr>
        <w:pStyle w:val="BookText"/>
        <w:rPr/>
      </w:pPr>
      <w:r>
        <w:rPr>
          <w:rFonts w:ascii="Amiri" w:hAnsi="Amiri" w:eastAsia="Amiri" w:cs="Amiri"/>
          <w:color w:val="111111"/>
          <w:sz w:val="28"/>
          <w:sz w:val="28"/>
          <w:szCs w:val="28"/>
          <w:rtl w:val="true"/>
          <w:lang w:bidi="ar-SA"/>
        </w:rPr>
        <w:t xml:space="preserve">اسباب 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لقيمة الدعاء تعود بادىء ذي بدء الى قلة مواظبتنا على الدعاء وممارستنا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التحلّي بالقداسة والتقوى، هي في طريق الزوال عند متمدني اليوم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ذلك فانه من المحتمل أن عدد الفرنسيين الذين يواظبون علی </w:t>
      </w:r>
    </w:p>
    <w:p>
      <w:pPr>
        <w:pStyle w:val="BookText"/>
        <w:rPr/>
      </w:pPr>
      <w:r>
        <w:rPr>
          <w:rFonts w:ascii="Amiri" w:hAnsi="Amiri" w:eastAsia="Amiri" w:cs="Amiri"/>
          <w:color w:val="111111"/>
          <w:sz w:val="28"/>
          <w:sz w:val="28"/>
          <w:szCs w:val="28"/>
          <w:rtl w:val="true"/>
          <w:lang w:bidi="ar-SA"/>
        </w:rPr>
        <w:t xml:space="preserve">الدعاء بصورة مستمرة لا يتجاوزون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ان الدعاء يكون احياناً عقيماً لايؤتي ثماره كما ينبغي، لأن الغالبية العظمى من الداعين والمصلين يكونوا انانيين وكذابين، متعجرفين وفريسيين،متظاهرين بالتقوى والورع، وقلبهم مملوء بالحقد والكراهية ،وغيرجديرين بالمحبة والأيمان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فان نتائج الدعاء عندما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ما تمرّ دون ان نشعر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اجابة مسألتنا ومردود محبتنا، يأتي عادة بشكل بطيء غير ملموس، وتقريباً غير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صوت الدعاء الخافت الذي يُهمس في اعماقنا، سرعان ما يختنق في وسط ضجيج العالم وصخبه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وان نتائج الدعاء المادية غامضة هي نفسها ايضاً، اذ انها تختلط على العموم بظاهرات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فقليل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الكهنة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تتاح لهم فرصة مراقبة تلك النتائج بصورة دقيقة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النتائج غالب ما يتركها الأطباء انفسهم بسبب قلة الفائدة، يتركونها بدون ان يعمدوا الى دراسة هذه الحالة التي تكون بمتناول ايديهم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فان المراقبين كثير ما يتنكبون عن الطريق، ويبدولون الإتجاه، لأن واقع الجواب يكون غير ما يتوقعون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فان الذي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يشفى من مرض عضوي يبقى مريضاً، الا انه يطرأ عليه تحول في المسلك والأخلاق، ومن الصعب جداً ان نقوم بشرحه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ممارسة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نادراً بين مجموع افراد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 معاشة نسبياً في المجموعات التي تظل وفيةً لتدينها وايمانها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المجموعات البشرية يمكن حتى اليوم دراسة تأثير الدعاء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النتائج التي لا تحصى للدعاء تُتاح الفرصة امام الطبيب لكي يراقب العلاقات الوثيقة بين المظاهر النفسية والبدنية، والعلاجات الشافية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النتائج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الفيزيولوجية</w:t>
      </w:r>
    </w:p>
    <w:p>
      <w:pPr>
        <w:pStyle w:val="BookText"/>
        <w:rPr/>
      </w:pPr>
      <w:r>
        <w:rPr>
          <w:rFonts w:ascii="IRNazanin" w:hAnsi="IRNazanin" w:eastAsia="IRNazanin"/>
          <w:color w:val="111111"/>
          <w:sz w:val="28"/>
          <w:sz w:val="28"/>
          <w:szCs w:val="28"/>
          <w:rtl w:val="true"/>
          <w:lang w:bidi="fa-IR"/>
        </w:rPr>
        <w:t>للدعاء</w:t>
      </w:r>
    </w:p>
    <w:p>
      <w:pPr>
        <w:pStyle w:val="BookText"/>
        <w:rPr/>
      </w:pPr>
      <w:r>
        <w:rPr>
          <w:rFonts w:ascii="Amiri" w:hAnsi="Amiri" w:eastAsia="Amiri" w:cs="Amiri"/>
          <w:color w:val="111111"/>
          <w:sz w:val="28"/>
          <w:sz w:val="28"/>
          <w:szCs w:val="28"/>
          <w:rtl w:val="true"/>
          <w:lang w:bidi="ar-SA"/>
        </w:rPr>
        <w:t>لا شك ان الدعاء يؤثر على الفكر وعلى الجسد أيضاً، بشكل يبدو انه يتعلق بنوعية الدعاء ، وبكثافته، والمداومة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انه من السهل ان نتعرف على آثار ممارسة الدعاء، وحتى في بعض الأحيان على كثافته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نوعية الدعاء فتظل مجهولة، لأننا لا نملك الوسيلة لمقياس الايمان، ولا لمعرفة محبة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فان الطريقة التي يعايشها من يمارس الدعاء يمكن ان توضح لنا نوعية الابتهال الذي نرفعه 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عندما يكون الدعاء ضعيف القيمة، ويعتمد على الترديد الآلي للصيغ الدعائية ،فانه يترك اثراً على السلوك الانساني، فهو يقَوي جانب التقوى والجانب الخلقي فينا في وقت معاً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ذلك فان الأوساط التي يُصلّى فيها تتصف بنوع من المثابرة الدائمة على الشعور بالمسؤولية والإصرار على القيام بالواجب بإخلاص، بعيداً عن </w:t>
      </w:r>
    </w:p>
    <w:p>
      <w:pPr>
        <w:pStyle w:val="BookText"/>
        <w:rPr/>
      </w:pPr>
      <w:r>
        <w:rPr>
          <w:rFonts w:ascii="Amiri" w:hAnsi="Amiri" w:eastAsia="Amiri" w:cs="Amiri"/>
          <w:color w:val="111111"/>
          <w:sz w:val="28"/>
          <w:sz w:val="28"/>
          <w:szCs w:val="28"/>
          <w:rtl w:val="true"/>
          <w:lang w:bidi="ar-SA"/>
        </w:rPr>
        <w:t>التحاسد والتباغض، بل بالطيبة والأريحيّة تجاه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وغني عن البرهان بأنه على صعيد النمو العقلي والذهني يلاحظ ان التحلّي بالقيم الاخلاقية والاندفاع لعمل الخير، يكون اكثر وجوداً بين الذين يحافظون على الدعاء من غيرهم ممن لا يدعون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فان الدعاء عندما يُثابر عليه يومياً، ويصبح ذا طابع ورع، فإن اثره يتبدّى بوضوح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والتأثير المادي</w:t>
      </w:r>
    </w:p>
    <w:p>
      <w:pPr>
        <w:pStyle w:val="BookText"/>
        <w:rPr/>
      </w:pPr>
      <w:r>
        <w:rPr>
          <w:rFonts w:ascii="Amiri" w:hAnsi="Amiri" w:eastAsia="Amiri" w:cs="Amiri"/>
          <w:color w:val="111111"/>
          <w:sz w:val="28"/>
          <w:sz w:val="28"/>
          <w:szCs w:val="28"/>
          <w:rtl w:val="true"/>
          <w:lang w:bidi="ar-SA"/>
        </w:rPr>
        <w:t>كما أن تأثير الدعاء يمكن ان يقارن بشكل من الاشكال بتأثير الغدد الصماء ذات الفرز الداخلي، كالغدة الدرقية والغدة الكظري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تقوم على نوع من التحول الذهني والعضوي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التحول يتقدم يوماً بعد يوم، حتى يمكن القول بأن شعلة وهّاجة تتأجج في أعماق الوعي الانساني، فيرى الانسان في ضوئها نفسه على حقيقتها، فيكتشف انانيته وجشعه، كما يطّلع ايضاً على خطأ الاحكام التي يصدرها مدفوعاً بعجرفته وتغطرسه، مما يحدو به للإنكباب على القيام بواجبه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يحاول ان يكسب الخشوع النفسي، وهكذا تنفتح امامه مملكة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شيئاً فشيئاً يصبح عنده نوع من الطمأنينة الباطنية، ونوع من الانسجام في النشاطات العصبية والاخلاقية، كما يقوم عنده نوع من التجلد الكبير لتحمّل الفقر، والترفع عن النميمة، وعدم الإستسلام للهواجس المريبة، وتتولد عنده قدرة روحية لاتتركه يتضعضع او يضعف امام فقدانه لأحد من ذوي قرباه، ولا ينهار امام الألم والمرض والموت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الطبيب ليسعد ايضاً، حين يجد مريضاً ينكب على الدعاء، ذلك ان الطمأنينة النفسية التي تتولد عن طريق الدعاء، تكون عوناً عظيماً على الشفاء والمعاناة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الى ذلك فان الدعاء ينبغي ان لا يشبه في 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انه يسبغ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جانب الطمأنينة النفسية، وفي الوقت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التكامل لدى النشاطات الذهنية المختلفة، ويتوفر على إغناء الشخصية الانسانية، وترسيخ النزعة البطولية احياناً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فان الدعاء يختم الداعين المخلصين بطابع خاص ومميّز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الإتصال الروحي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فان صفاء النظرة للآخرين، وطمأنينة التماسك النفسي الداخلي، والإنشراح للصدق في التعبير، الى جانب الرجولة في التصرف، مع الرضا الكامل للجندي بالموت حين يدعو الواجب، والطمأنينة التامة للبطل بالشهادة دفاعاً عن الحق، كل ذلك يشفُّ عن وجود الكنز الخبيء في أعماق كل منّا، وفي فكره وحواسه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هذا التأثير العظيم نلاحظ انه حتى الجاهلون، والمتأخرون، والضعفاء، والمحدودو الإستعداد، حتى هؤلاء يستخدمون بشكل افضل قواهم الخلقية والعقلية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فان الدعاء يرفع الناس فوق مستواهم الذهني الذي ينتمون اليه ، سواء بالتربية أو بالوراثة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الإتصال الروحي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يغمرهم بالسلام والثقة بالنفس، كذلك فان السلام يشع من ذواتهم الطاهرة، مما يجعلهم يحملون السلام للناس في كل مكان يحلون فيه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يؤسف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لايوجد الآن في العالم سوى عدد طفيف من الأفراد الذين يحسنون تأدية الدعاء بطريقة مثمرة وفاعلة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الشفاء عن طريق الدعاء</w:t>
      </w:r>
    </w:p>
    <w:p>
      <w:pPr>
        <w:pStyle w:val="BookText"/>
        <w:rPr/>
      </w:pPr>
      <w:r>
        <w:rPr>
          <w:rFonts w:ascii="Amiri" w:hAnsi="Amiri" w:eastAsia="Amiri" w:cs="Amiri"/>
          <w:color w:val="111111"/>
          <w:sz w:val="28"/>
          <w:sz w:val="28"/>
          <w:szCs w:val="28"/>
          <w:rtl w:val="true"/>
          <w:lang w:bidi="ar-SA"/>
        </w:rPr>
        <w:t>ان نتائج الشفاء عن طريق الدعاء يستثير اهتمام الناس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يومنا الحاضر وفي الأوساط التي ما زالت تمارس الدعاء وتقوم بالصلاة ،ما زالوا يتحدثون باسهاب عن الاشخاص الذين تم شفاؤهم عن طريق التضرعات للباري عزوجل او لأوليائه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للأمراض القابلة للشفاء تلقائياً، أو بمساعدة الأدوية والعقاقير الطبية، فانه من الصعب ان نعرف العامل الحقيقي الكامن وراء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الحالة المرضية التي لا يمكن فيها تطبيق العلاج على الشخص المريض، أو عندما نطبقه ولكن بدون جدوى وبدون ان تعطي النتائج الشفائية المرجوة، في هذه الحالة يمكن ان نلاحظ دور الدعاء الأكيد في شفاء الأمراض المستعصية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المكتب الطبي التابع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Lorders</w:t>
      </w:r>
      <w:r>
        <w:rPr>
          <w:rFonts w:ascii="Amiri" w:hAnsi="Amiri" w:eastAsia="Amiri" w:cs="Amiri"/>
          <w:color w:val="111111"/>
          <w:sz w:val="28"/>
          <w:sz w:val="28"/>
          <w:szCs w:val="28"/>
          <w:rtl w:val="true"/>
          <w:lang w:bidi="ar-SA"/>
        </w:rPr>
        <w:t>، ادى خدمة كبيرة للعلم عندما برهن على ان حقيقة شفاء كثير من الأمراض المستعصية، كان بفضل الدعاء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للدعاء قوة سريعة في الشفاء حتى يمكن تشبيهها لسرعة الانفجار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كثيراً من المرضى تم لهم بفعل العاطفة الصادقة وعن طريق الدعاء الشفاء من امراض خطيرة مستعصية، كمرض القرّاض الجلدي في</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Lupus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،والسرطان، وتعفن الطحال، والقرحة، والتدرن الرئوي، والسل العظمي، والسل في الحجاب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ظاهرة الشفاء هذه كانت تحدث تقريباً دائماً بنفس الأسلوب، فأولاً يعاني المريض ألماً شديداً ، ثم يعقبه شعور بإمكان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خلال بضع ثوان او بضع ساعات على الأكثر، تختفي علامات المرض، والجروح التشريحية تلتئم، لتتم معجزة الشفاء بعد ذلك بسرعة هائلة، تختصر مراحل العلاج العادية بشكل مذهل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التنويه به هنا ان هذه السرعة المتناهية في مسيرة الشفاء، لم يلاحظها اي احد من الجزاحين النطاسيين، أو اخصائيي وظائف الأعضاء المشهورين، خلال ما اجروا من عمليات لمرضاهم، حتى ايامنا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سريع وبطيء</w:t>
      </w:r>
    </w:p>
    <w:p>
      <w:pPr>
        <w:pStyle w:val="BookText"/>
        <w:rPr/>
      </w:pPr>
      <w:r>
        <w:rPr>
          <w:rFonts w:ascii="Amiri" w:hAnsi="Amiri" w:eastAsia="Amiri" w:cs="Amiri"/>
          <w:color w:val="111111"/>
          <w:sz w:val="28"/>
          <w:sz w:val="28"/>
          <w:szCs w:val="28"/>
          <w:rtl w:val="true"/>
          <w:lang w:bidi="ar-SA"/>
        </w:rPr>
        <w:t xml:space="preserve">هذا ،ولكي تتمّ ظاهرة الشفاء بسبب الدعاء كما سبق واشرنا ليس ضرورياً ان يكون الداعي هو المريض نفسه، فان هناك اطفالاً صغاراً لا يستطيعون الكلام تمت لهم معجزة الشفاء بالدعاء، كما ان هنالك اشخاصاً غير مؤمنين شفوا من امراضهم بسبب دعاء الغير لهم بالقرب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وان الدعاء للآخرين يكون دائماً اكثر نتيجة من دعاء الشخص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نتيجة الشفاء بالدعاء وسرعة الاستجابة، انما يتوقفان على كثافة الدعاء، ومدى الصدق والإخلاص فيه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ذلك فان معجزة شفاء المرضى عن طريق الدعاء في منتجع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اصبحت تتضاءل في ايامنا هذه بالنسبة لما قبل اربعين او 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وان المرضى ما عادوا يجدون فيه نفس الجَوّ من الخشوع العميق الذي كان يسود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ان الزائرين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سُوّاحاً يطلبون الترفيه لاحتجاجاً يدفعهم الإيمان العميق ،ولذلك لم تعد ادعيتهم ذات اثر فعّال كما كان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هي آثار الدعاء في الشفاء، التي يوجد عندي معرفة يقينية بها عايشتها عن كتب، والى جانب هذه المعجزات الباهرة يوجد الكثيرغيرها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تاريخ الأولياء الصالحين، حتى المعاصرين منهم، يروي العديد من وقائع هذه الأعاجيب المدهشة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لاشك فيه ان اكثر المعجزات المنسوبة الى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Ars</w:t>
      </w:r>
      <w:r>
        <w:rPr>
          <w:rFonts w:ascii="Amiri" w:hAnsi="Amiri" w:eastAsia="Amiri" w:cs="Amiri"/>
          <w:color w:val="111111"/>
          <w:sz w:val="28"/>
          <w:sz w:val="28"/>
          <w:szCs w:val="28"/>
          <w:rtl w:val="true"/>
          <w:lang w:bidi="ar-SA"/>
        </w:rPr>
        <w:t xml:space="preserve">، هي حقيقية وصادقة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مجموع هذه الظواهر الخارقة يجعلنا نلج في عالم جديد، لما نبدأ باكتشافه بعد ،والذي سنجده غنياً خصباً بالمفاجآت المذهلة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نعرفه يقينياً حتى الآن هو ان الدعاء يعطي نتائج ظاهرة للعيان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لمن الغرابة ان تحدث أشياء بهذا الشكل المعجز</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ان لا يغرب عن بالنا حقيقة ان كل من يسعى لشيء لاجرم ان يصل اليه، كما ان كل من طرق الباب سيفتح لاستقباله </w:t>
      </w:r>
      <w:r>
        <w:rPr>
          <w:rFonts w:eastAsia="Amiri" w:cs="Amiri" w:ascii="Amiri" w:hAnsi="Amiri"/>
          <w:color w:val="111111"/>
          <w:sz w:val="28"/>
          <w:szCs w:val="28"/>
          <w:rtl w:val="true"/>
          <w:lang w:bidi="ar-SA"/>
        </w:rPr>
        <w:t xml:space="preserve">. </w:t>
      </w:r>
      <w:bookmarkStart w:id="298" w:name="pg9433_63992"/>
    </w:p>
    <w:p>
      <w:pPr>
        <w:pStyle w:val="Heading3"/>
        <w:numPr>
          <w:ilvl w:val="2"/>
          <w:numId w:val="1"/>
        </w:numPr>
        <w:rPr/>
      </w:pPr>
      <w:bookmarkStart w:id="299" w:name="__RefHeading___Toc5884433_2870459653"/>
      <w:bookmarkStart w:id="300" w:name="_Toc100"/>
      <w:bookmarkEnd w:id="298"/>
      <w:bookmarkEnd w:id="299"/>
      <w:r>
        <w:rPr>
          <w:rtl w:val="true"/>
        </w:rPr>
        <w:t>الاستشفاء بالقُرآن العظيم</w:t>
      </w:r>
      <w:bookmarkEnd w:id="300"/>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يذهبن بالبلغم، ويزدن 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والصوم، وقراءة القرآن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القرآن، والسواك، واللبان، منقاة للبلغم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يزيدن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والعسل ،واللبان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أحسنوا تلاوة القرآن، فإنه أنفع القصص، واستشفوا به فإنه شفاء الصدور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تعلموا القرآن فإنه ربيع القلوب، واستشفوا بنوره، فإنه شفاء الصدور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884435_2870459653"/>
      <w:bookmarkStart w:id="302" w:name="_Toc101"/>
      <w:bookmarkEnd w:id="301"/>
      <w:r>
        <w:rPr>
          <w:rtl w:val="true"/>
        </w:rPr>
        <w:t>أثر التسمية</w:t>
      </w:r>
      <w:bookmarkEnd w:id="3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ضمنت ضماناً صحيحاً لمن أكل طعاماً وسمى الله تعالى، ألا 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رجل من فناء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bookmarkStart w:id="303" w:name="pg9433_63993"/>
    </w:p>
    <w:p>
      <w:pPr>
        <w:pStyle w:val="BookText"/>
        <w:rPr/>
      </w:pPr>
      <w:bookmarkEnd w:id="303"/>
      <w:r>
        <w:rPr>
          <w:rFonts w:ascii="Amiri" w:hAnsi="Amiri" w:eastAsia="Amiri" w:cs="Amiri"/>
          <w:color w:val="111111"/>
          <w:sz w:val="28"/>
          <w:sz w:val="28"/>
          <w:szCs w:val="28"/>
          <w:rtl w:val="true"/>
          <w:lang w:bidi="ar-SA"/>
        </w:rPr>
        <w:t>أكلت البارحة طعاماً، فسميت عليه فاذاني؟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ألواناً، فسميت على بعضها ولم تسم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لما لم تسم عليه، يا لكع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شفاء من كل داء، وعون لكل دواء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884437_2870459653"/>
      <w:bookmarkStart w:id="305" w:name="_Toc102"/>
      <w:bookmarkEnd w:id="304"/>
      <w:r>
        <w:rPr>
          <w:rtl w:val="true"/>
        </w:rPr>
        <w:t>كلوا واشربوا</w:t>
      </w:r>
      <w:bookmarkEnd w:id="305"/>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القرآن لآية تجمع الطب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884439_2870459653"/>
      <w:bookmarkStart w:id="307" w:name="_Toc103"/>
      <w:bookmarkEnd w:id="306"/>
      <w:r>
        <w:rPr>
          <w:rtl w:val="true"/>
        </w:rPr>
        <w:t>آية الكرسي لوجَعِ العَين</w:t>
      </w:r>
      <w:bookmarkEnd w:id="30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اشتكى أحدكم عينه، فليقرأ آية الكرسي</w:t>
      </w:r>
      <w:r>
        <w:rPr>
          <w:rStyle w:val="FootnoteAnchor"/>
          <w:rtl w:val="true"/>
        </w:rPr>
        <w:footnoteReference w:id="285"/>
      </w:r>
      <w:r>
        <w:rPr>
          <w:rFonts w:ascii="Amiri" w:hAnsi="Amiri" w:eastAsia="Amiri" w:cs="Amiri"/>
          <w:color w:val="111111"/>
          <w:sz w:val="28"/>
          <w:sz w:val="28"/>
          <w:szCs w:val="28"/>
          <w:rtl w:val="true"/>
          <w:lang w:bidi="ar-SA"/>
        </w:rPr>
        <w:t>،وليضمرها في نفسه، إنها تبرأ، فإنه يعافي إنشاء الله تعالى</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وما حولها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هي عضو الرؤية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عدة أغشية وطبقات ،تؤمن إيصال الأشعة الضوئية إلى المنطقة الحساسة من الشبكية، المزودة </w:t>
      </w:r>
      <w:bookmarkStart w:id="308" w:name="pg9433_63994"/>
    </w:p>
    <w:p>
      <w:pPr>
        <w:pStyle w:val="BookText"/>
        <w:rPr/>
      </w:pPr>
      <w:bookmarkEnd w:id="308"/>
      <w:r>
        <w:rPr>
          <w:rFonts w:ascii="Amiri" w:hAnsi="Amiri" w:eastAsia="Amiri" w:cs="Amiri"/>
          <w:color w:val="111111"/>
          <w:sz w:val="28"/>
          <w:sz w:val="28"/>
          <w:szCs w:val="28"/>
          <w:rtl w:val="true"/>
          <w:lang w:bidi="ar-SA"/>
        </w:rPr>
        <w:t xml:space="preserve">بخلايا قادرة على التحسس بالأشعة الضوئية، وتنقلها عن طريق دفعات عصبية إلى مراكز الرؤية في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الأجفان فهي تحمي كرة العين وقرينتها من الاتصال المباشر بالغبار، أو التعرض للجفاف بأشعة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الأجفان مجموعة من الغدد،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الغدد الدمعية، التي تحافظ على العين رطبة، وتحتوي مفرزاتها على بعض الأنزيمات الحالة للمواد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أمراض العين فهي كثيرة، وطرق معالجتها مختلفة، لكن قد يكون المراد في الحديث، هي الأوجاع التي تحدث من بعض الفايروسات أو اصابات خارجية طفيفة أو ما شابه ذلك، حيث يمكن حل الشكوى بالاعتماد والاطمئنان النفسي،والتوجه للقرآن والدعاء</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884441_2870459653"/>
      <w:bookmarkStart w:id="310" w:name="_Toc104"/>
      <w:bookmarkEnd w:id="309"/>
      <w:r>
        <w:rPr>
          <w:rtl w:val="true"/>
        </w:rPr>
        <w:t>آيتان قرآنيتان للنُّولُول</w:t>
      </w:r>
      <w:bookmarkEnd w:id="310"/>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يقرأ في نقصان الشهر، سبعة أيام متوالية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وَبُسَّتِ الْجِبَالُ بَسًّا، فَكَانَتْ هَبَاءً مُنْبَثًّا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الثّؤلول، أسبابه وعلاجه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ثؤلِلَ وتَثألَلَ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فيه التُؤلُول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الثؤلول جمعه ثآليل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ناتىء، صلبٌ، 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يخرج بالبدن من اللحم الزائد، </w:t>
      </w:r>
      <w:bookmarkStart w:id="311" w:name="pg9433_63995"/>
    </w:p>
    <w:p>
      <w:pPr>
        <w:pStyle w:val="BookText"/>
        <w:rPr/>
      </w:pPr>
      <w:bookmarkEnd w:id="311"/>
      <w:r>
        <w:rPr>
          <w:rFonts w:ascii="Amiri" w:hAnsi="Amiri" w:eastAsia="Amiri" w:cs="Amiri"/>
          <w:color w:val="111111"/>
          <w:sz w:val="28"/>
          <w:sz w:val="28"/>
          <w:szCs w:val="28"/>
          <w:rtl w:val="true"/>
          <w:lang w:bidi="ar-SA"/>
        </w:rPr>
        <w:t>الصلب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الكتب الطبية الحديثة تعريفه بالتالي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حطاطة جلدية متعرجة السطح، وهو عبارة عن ورم يصيب البشرة، وينتج عن الخمج الذي تسببه 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وتؤدي إلى تكاثر خلايا البشرة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يظهر الثؤلول في اليدين أو القدمين أو الردفين أو العانة أو الوجه، ولكن ما من علاج مثالي له، بل يجدر تجنب بعض أشكال العلاج المتبعة، ويُعتبر العلاج الأفضل له وهو الشائع، استعمال النتروجين السائل خارجياً من غیر ضغط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يجب تفادي استئصال الثؤلول بالسكين أو بالعلاج الجراحي بالكهرباء، أو بالعلاج بالاستفادة الأشعة، لأن الأثر الذي يمكن أن يولده من مثل هذا العلاج هو أصعب من مشكلة وجود الثؤلول الذي يعاود ظهوره في المكان نفسه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884443_2870459653"/>
      <w:bookmarkStart w:id="313" w:name="_Toc105"/>
      <w:bookmarkEnd w:id="312"/>
      <w:r>
        <w:rPr>
          <w:rtl w:val="true"/>
        </w:rPr>
        <w:t>آیتان قرآنيتان لبكاء الطفل</w:t>
      </w:r>
      <w:bookmarkEnd w:id="31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فَضَرَبْنَا عَلَى آذَانِهِمْ فِي الْكَهْفِ سِنِينَ عَدَدًا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Times New Roman" w:cs="Times New Roman" w:ascii="Times New Roman" w:hAnsi="Times New Roman"/>
          <w:color w:val="111111"/>
          <w:sz w:val="28"/>
          <w:szCs w:val="28"/>
          <w:lang w:val="en-US" w:bidi="en-US"/>
        </w:rPr>
        <w:t>12</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البكاء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الطفل في الأيام الأولى من عمره كأنه يعترض على كل الطواريء والتحولات الجديدة المفروضة عليه بعد خروجه من </w:t>
      </w:r>
      <w:bookmarkStart w:id="314" w:name="pg9433_63996"/>
    </w:p>
    <w:p>
      <w:pPr>
        <w:pStyle w:val="BookText"/>
        <w:rPr/>
      </w:pPr>
      <w:bookmarkEnd w:id="314"/>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قدرته على الحركة المفهمة والكلام، يدفعانه في كل مرة إلى التعبير عن حاجاته باللغة الوحيدة التي يتقنها، و هی لغة البكاء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فی الأساس يدعو الناس إلى الاقتراب منه، ليشعرهم بحاجاته الجسمية والعاطفية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ما أن تمرّ مدة على تمرسه بلغة البكاء، حتى يبدى الطفل بضبط تعابيرها ويستعملها باتقان لبلوغ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البكاء إلى عدة أنواع في الأسابيع الأولى من ولادته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بطابع منخفض الصوت، وبكاء مع نشيج غاضب يدوم مدة طويلة، وبكاء ممزوج بالصراخ الحاد وهو يعبر عن الألم، وبكاء واضح الهدف والغاية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884445_2870459653"/>
      <w:bookmarkStart w:id="316" w:name="_Toc106"/>
      <w:bookmarkEnd w:id="315"/>
      <w:r>
        <w:rPr>
          <w:rtl w:val="true"/>
        </w:rPr>
        <w:t>آية قرآنية لوجَعِ الفَخذين</w:t>
      </w:r>
      <w:bookmarkEnd w:id="316"/>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اشتكى أحدكم وجع الفخذين، فليجلس في تور كبير، أو طشت في الماء المسخن، وليضع يده عليه وليقراء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أَوَلَوْ كَفَرُوا أَنَّ السَّمَوَاتِ وَالْأَرْضَ كَانَتَا رَتْقًا فَفَتَقْنَهُمَا وَجَعَلْنَا مِنَ الْمَاءِ كُلَّ شَيْءٍ أفَلَا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884447_2870459653"/>
      <w:bookmarkStart w:id="318" w:name="_Toc107"/>
      <w:bookmarkEnd w:id="317"/>
      <w:r>
        <w:rPr>
          <w:rtl w:val="true"/>
        </w:rPr>
        <w:t>آیتان قُرآنيتان لعسرِ الولادة</w:t>
      </w:r>
      <w:bookmarkEnd w:id="3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لا أعرف آيتين من كتاب الله المنزل، يكتبان للمرأة إذا عسر عليها ولدها، يكتبان في رق ظبي، وتعلقه عليها في حقويها</w:t>
      </w:r>
      <w:r>
        <w:rPr>
          <w:rFonts w:eastAsia="IRNazanin" w:cs="IRNazanin"/>
          <w:color w:val="111111"/>
          <w:sz w:val="28"/>
          <w:szCs w:val="28"/>
          <w:rtl w:val="true"/>
          <w:lang w:bidi="fa-IR"/>
        </w:rPr>
        <w:t xml:space="preserve">: </w:t>
      </w:r>
      <w:bookmarkStart w:id="319" w:name="pg9433_63997"/>
    </w:p>
    <w:p>
      <w:pPr>
        <w:pStyle w:val="BookText"/>
        <w:rPr/>
      </w:pPr>
      <w:bookmarkEnd w:id="319"/>
      <w:r>
        <w:rPr>
          <w:rFonts w:ascii="Amiri" w:hAnsi="Amiri" w:eastAsia="Amiri" w:cs="Amiri"/>
          <w:color w:val="111111"/>
          <w:sz w:val="28"/>
          <w:sz w:val="28"/>
          <w:szCs w:val="28"/>
          <w:rtl w:val="true"/>
          <w:lang w:bidi="ar-SA"/>
        </w:rPr>
        <w:t>بسم الله وبالله، فإن مع العسر يسراً إن مع العسر يسرا،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يَتَأَيُّهَا النَّاسُ اتَّقُوا رَبَّكُمْ إِن زَلْزَلَةَ السَّاعَةِ شَيْ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كُلُّ مُرْضِعَةٍ عَمَّا أَرْضَعَتْ وَتَضَعُ كُلُّ ذَاتِ حَمْلٍ حَمَلَهَا وترى النَّاسَ سُكَرَى وَمَا هُم بِسُكَرَى وَلَكِنَّ عَذَابَ اللهِ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مرة واحدة تكتب في ورقة وتربط بخيط من كتان غير مفتول، وتشد على فخدها الأيسر، فإذا أولدته قطعته من ساعتها، ولا تتوانى عنه، ويكتب حين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ولدت حي يا حي، اهبط الأرض الساعة بإذن الله تعالى</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5884449_2870459653"/>
      <w:bookmarkStart w:id="321" w:name="_Toc108"/>
      <w:bookmarkEnd w:id="320"/>
      <w:r>
        <w:rPr>
          <w:rtl w:val="true"/>
        </w:rPr>
        <w:t>دُعاءً لعَسرِ الولادَة</w:t>
      </w:r>
      <w:bookmarkEnd w:id="321"/>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خالقَ النفس من النفسِ، ومخرَج النفسِ من النفسِ، ومخلّص النفس من النفس، خلّصها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الولادة وعسرها</w:t>
      </w:r>
    </w:p>
    <w:p>
      <w:pPr>
        <w:pStyle w:val="BookText"/>
        <w:rPr/>
      </w:pPr>
      <w:r>
        <w:rPr>
          <w:rFonts w:ascii="Amiri" w:hAnsi="Amiri" w:eastAsia="Amiri" w:cs="Amiri"/>
          <w:color w:val="111111"/>
          <w:sz w:val="28"/>
          <w:sz w:val="28"/>
          <w:szCs w:val="28"/>
          <w:rtl w:val="true"/>
          <w:lang w:bidi="ar-SA"/>
        </w:rPr>
        <w:t>توضيح عسر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الطبيعية، عملية فيزيولوجية سهلة وشبه تلقائية ، تبدأ عادة بتقلصات في عضلات الرحم، حتى تنتهي بولادة الطفل وخروج المشيمة، وتقسم الولادة إلى ثلاث مراحل،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من المخاض، وتنتهي باكتمال توسّع عنق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مرحلة التوسّع حتى ولادة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الولادة حتى خروج المشيمة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تتعسر الولادة في أي من مراحلها، وذلك اما نتيجة لوضعية </w:t>
      </w:r>
      <w:bookmarkStart w:id="322" w:name="pg9433_63998"/>
    </w:p>
    <w:p>
      <w:pPr>
        <w:pStyle w:val="BookText"/>
        <w:rPr/>
      </w:pPr>
      <w:bookmarkEnd w:id="322"/>
      <w:r>
        <w:rPr>
          <w:rFonts w:ascii="Amiri" w:hAnsi="Amiri" w:eastAsia="Amiri" w:cs="Amiri"/>
          <w:color w:val="111111"/>
          <w:sz w:val="28"/>
          <w:sz w:val="28"/>
          <w:szCs w:val="28"/>
          <w:rtl w:val="true"/>
          <w:lang w:bidi="ar-SA"/>
        </w:rPr>
        <w:t xml:space="preserve">الجنين داخل الرحم، أو نحو مجيئه، أو ضعف في التقلصات الرحمية، أو بسبب كبر رأس الجنين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884451_2870459653"/>
      <w:bookmarkStart w:id="324" w:name="_Toc109"/>
      <w:bookmarkEnd w:id="323"/>
      <w:r>
        <w:rPr>
          <w:rtl w:val="true"/>
        </w:rPr>
        <w:t>آيات قرآنية لوجع الظهر</w:t>
      </w:r>
      <w:bookmarkEnd w:id="324"/>
    </w:p>
    <w:p>
      <w:pPr>
        <w:pStyle w:val="BookText"/>
        <w:rPr/>
      </w:pPr>
      <w:r>
        <w:rPr>
          <w:rFonts w:ascii="IRNazanin" w:hAnsi="IRNazanin" w:eastAsia="IRNazanin"/>
          <w:color w:val="111111"/>
          <w:sz w:val="28"/>
          <w:sz w:val="28"/>
          <w:szCs w:val="28"/>
          <w:rtl w:val="true"/>
          <w:lang w:bidi="fa-IR"/>
        </w:rPr>
        <w:t>شكي رجل من همدان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الظهر، وأنه يسهر الليل؟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الموضع الذي تشتكي منه، واقرأ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مُؤَجَّلًا وَمَن يُرِدْ ثَوَابَ الدُّنْيَا نُؤْتِهِ مِنْهَا وَمَن يُرِدْ ثَوَابَ الْآخِرَةِ نُؤْتِهِ مِنْهَا سَنَجْزِى الشَّكِرِينَ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واقرأ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إلى آخرها، فإنك تعافى من العلل إن شاء الله تعالى</w:t>
      </w:r>
      <w:r>
        <w:rPr>
          <w:rFonts w:eastAsia="Amiri" w:cs="Amiri" w:ascii="Amiri" w:hAnsi="Amiri"/>
          <w:color w:val="111111"/>
          <w:sz w:val="28"/>
          <w:szCs w:val="28"/>
          <w:rtl w:val="true"/>
          <w:lang w:bidi="ar-SA"/>
        </w:rPr>
        <w:t>.</w:t>
      </w:r>
      <w:r>
        <w:rPr>
          <w:rStyle w:val="FootnoteAnchor"/>
          <w:rtl w:val="true"/>
        </w:rPr>
        <w:footnoteReference w:id="298"/>
      </w:r>
    </w:p>
    <w:p>
      <w:pPr>
        <w:pStyle w:val="Heading3"/>
        <w:numPr>
          <w:ilvl w:val="2"/>
          <w:numId w:val="1"/>
        </w:numPr>
        <w:rPr/>
      </w:pPr>
      <w:bookmarkStart w:id="325" w:name="__RefHeading___Toc5884453_2870459653"/>
      <w:bookmarkStart w:id="326" w:name="_Toc110"/>
      <w:bookmarkEnd w:id="325"/>
      <w:r>
        <w:rPr>
          <w:rtl w:val="true"/>
        </w:rPr>
        <w:t>آيات قرآنية لوجع الخاصرة</w:t>
      </w:r>
      <w:bookmarkEnd w:id="32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إذا فرغت من صلاتك فضع يدك على موضع السجود ،ثم امسحه واقرأ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Times New Roman" w:cs="Times New Roman" w:ascii="Times New Roman" w:hAnsi="Times New Roman"/>
          <w:color w:val="111111"/>
          <w:sz w:val="28"/>
          <w:szCs w:val="28"/>
          <w:lang w:val="en-US" w:bidi="en-US"/>
        </w:rPr>
        <w:t>115</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Times New Roman" w:cs="Times New Roman" w:ascii="Times New Roman" w:hAnsi="Times New Roman"/>
          <w:color w:val="111111"/>
          <w:sz w:val="28"/>
          <w:szCs w:val="28"/>
          <w:lang w:val="en-US" w:bidi="en-US"/>
        </w:rPr>
        <w:t>116</w:t>
      </w:r>
      <w:r>
        <w:rPr>
          <w:rFonts w:ascii="Amiri" w:hAnsi="Amiri" w:eastAsia="Amiri" w:cs="Amiri"/>
          <w:color w:val="111111"/>
          <w:sz w:val="28"/>
          <w:sz w:val="28"/>
          <w:szCs w:val="28"/>
          <w:rtl w:val="true"/>
          <w:lang w:bidi="ar-SA"/>
        </w:rPr>
        <w:t xml:space="preserve">وَمَنْ يَدْعُ مَعَ اللَّهِ إِلَهًا آخَرَ لَا بُرْهَانَ لَهُ بِهِ فَإِنَّمَا حِسَابُهُ عِنْدَ رَبِّهِ إِنَّهُ لَا يُفْلِحُ الْكَافِرُونَ </w:t>
      </w:r>
      <w:r>
        <w:rPr>
          <w:rFonts w:eastAsia="Times New Roman" w:cs="Times New Roman" w:ascii="Times New Roman" w:hAnsi="Times New Roman"/>
          <w:color w:val="111111"/>
          <w:sz w:val="28"/>
          <w:szCs w:val="28"/>
          <w:lang w:val="en-US" w:bidi="en-US"/>
        </w:rPr>
        <w:t>117</w:t>
      </w:r>
      <w:r>
        <w:rPr>
          <w:rFonts w:ascii="Amiri" w:hAnsi="Amiri" w:eastAsia="Amiri" w:cs="Amiri"/>
          <w:color w:val="111111"/>
          <w:sz w:val="28"/>
          <w:sz w:val="28"/>
          <w:szCs w:val="28"/>
          <w:rtl w:val="true"/>
          <w:lang w:bidi="ar-SA"/>
        </w:rPr>
        <w:t xml:space="preserve">وَقُلْ رَبِّ اغْفِرْ وَارْحَمْ وَأَنْتَ خَيْرُ الرَّاحِمِينَ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خواصر من الانسان، وهي جنبه ،فوق رأس الوَرِك</w:t>
      </w:r>
      <w:r>
        <w:rPr>
          <w:rFonts w:eastAsia="Amiri" w:cs="Amiri" w:ascii="Amiri" w:hAnsi="Amiri"/>
          <w:color w:val="111111"/>
          <w:sz w:val="28"/>
          <w:szCs w:val="28"/>
          <w:rtl w:val="true"/>
          <w:lang w:bidi="ar-SA"/>
        </w:rPr>
        <w:t xml:space="preserve">. </w:t>
      </w:r>
      <w:bookmarkStart w:id="327" w:name="pg9433_63999"/>
    </w:p>
    <w:p>
      <w:pPr>
        <w:pStyle w:val="Heading3"/>
        <w:numPr>
          <w:ilvl w:val="2"/>
          <w:numId w:val="1"/>
        </w:numPr>
        <w:rPr/>
      </w:pPr>
      <w:bookmarkStart w:id="328" w:name="__RefHeading___Toc5884455_2870459653"/>
      <w:bookmarkStart w:id="329" w:name="_Toc111"/>
      <w:bookmarkEnd w:id="327"/>
      <w:bookmarkEnd w:id="328"/>
      <w:r>
        <w:rPr>
          <w:rtl w:val="true"/>
        </w:rPr>
        <w:t>دعاءٌ قبل الأكل والشرب</w:t>
      </w:r>
      <w:bookmarkEnd w:id="329"/>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يابني، لا تطعمن لقمة حار ولا بارد، ولا تشربن شربةً ولاجرعة ،إلا وأنت تقول قبل أن تأكله وقبل أن تشربه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في أكلي وشربي السلامة من وعكة، والقوة به على طاعتك، وذكرك ،وشكرك فيما أبقيته في بدني، وأن تشجعني بقوته على عبادتك، وأن تلهمني حسن التحرز من معصيتك، فإن فعلت ذلك أمِنت من وعثه وعائلته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الوعث هو الإختلاط والفساد، وياتي بمعنى العسر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884457_2870459653"/>
      <w:bookmarkStart w:id="331" w:name="_Toc112"/>
      <w:bookmarkEnd w:id="330"/>
      <w:r>
        <w:rPr>
          <w:rtl w:val="true"/>
        </w:rPr>
        <w:t>عَوذَةٌ للمصروع</w:t>
      </w:r>
      <w:bookmarkEnd w:id="331"/>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يا ريحُ ،بالعزيمة التي عَزمَ بها علي بن أبي طالب ورسول الله على جِنّ وادي الصَّفراء، فأجابوا وأطاعوا لما أجبتِ وأطعتِ وخرجتِ عن فلان فلان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الصرع وأصنافه</w:t>
      </w:r>
    </w:p>
    <w:p>
      <w:pPr>
        <w:pStyle w:val="BookText"/>
        <w:rPr/>
      </w:pPr>
      <w:r>
        <w:rPr>
          <w:rFonts w:ascii="Amiri" w:hAnsi="Amiri" w:eastAsia="Amiri" w:cs="Amiri"/>
          <w:color w:val="111111"/>
          <w:sz w:val="28"/>
          <w:sz w:val="28"/>
          <w:szCs w:val="28"/>
          <w:rtl w:val="true"/>
          <w:lang w:bidi="ar-SA"/>
        </w:rPr>
        <w:t>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أصرُع وصروع، علةٌ تمنع الأعضاء النفسانية عن أفعالها منعاً غير تام، وعند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الصداع الشديد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كتب الطب الحديث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مؤقت في الفعالية الدماغية، نتيجة انفراغات كهربائية شديدة مفاجئة، تُرافق عادةً باضطراب </w:t>
      </w:r>
      <w:bookmarkStart w:id="332" w:name="pg9433_64000"/>
    </w:p>
    <w:p>
      <w:pPr>
        <w:pStyle w:val="BookText"/>
        <w:rPr/>
      </w:pPr>
      <w:bookmarkEnd w:id="332"/>
      <w:r>
        <w:rPr>
          <w:rFonts w:ascii="Amiri" w:hAnsi="Amiri" w:eastAsia="Amiri" w:cs="Amiri"/>
          <w:color w:val="111111"/>
          <w:sz w:val="28"/>
          <w:sz w:val="28"/>
          <w:szCs w:val="28"/>
          <w:rtl w:val="true"/>
          <w:lang w:bidi="ar-SA"/>
        </w:rPr>
        <w:t xml:space="preserve">في الوعي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يُصنّف الصرع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الصرع الأساسي أو المتعمم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بأن الانفراغات الكهربائية، تصل إلى جذع الدماغ، وبالتالي تؤدي إلى اضطراب في الوعي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الصرع البؤري أو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تنطلق الانفراغات الكهربائية، من بؤرة ما في القشرة المخيّة، وتبقى محصورة في بؤرة الانطلاق من دون انتشار، ولا يحدث فقدان للوعي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انواعه فكثيرة ،وأما أسبابه فغير معروفة، وقد ينتقل عبر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ريح خبيثة، تنتج عن طريق الأرواح الشريرة والجنّ، ومعالجتها أمر روحي</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5884459_2870459653"/>
      <w:bookmarkStart w:id="334" w:name="_Toc113"/>
      <w:bookmarkEnd w:id="333"/>
      <w:r>
        <w:rPr>
          <w:rtl w:val="true"/>
        </w:rPr>
        <w:t>عوذَةً لكل ألم في الجسد</w:t>
      </w:r>
      <w:bookmarkEnd w:id="334"/>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بعزة الله وقدرته على الأشياء كلها، وأعيذ نفسي بجبار السموات والأرض، وأعيذ نفسي بمن لا يضر مع اسمه شيء من كل داء ،وأعيذ نفسي بالذي اسمه بركة وشفاء</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884461_2870459653"/>
      <w:bookmarkStart w:id="336" w:name="_Toc114"/>
      <w:bookmarkEnd w:id="335"/>
      <w:r>
        <w:rPr>
          <w:rtl w:val="true"/>
        </w:rPr>
        <w:t>دعاءٌ لطلبِ الشِفاء</w:t>
      </w:r>
      <w:bookmarkEnd w:id="3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أسئلك تعجيل عافيتك، أو صبراً على بليتك، وخروجاً إلى رحمتك</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37" w:name="pg9433_64001"/>
    </w:p>
    <w:p>
      <w:pPr>
        <w:pStyle w:val="Heading3"/>
        <w:numPr>
          <w:ilvl w:val="2"/>
          <w:numId w:val="1"/>
        </w:numPr>
        <w:rPr/>
      </w:pPr>
      <w:bookmarkStart w:id="338" w:name="__RefHeading___Toc5884463_2870459653"/>
      <w:bookmarkStart w:id="339" w:name="_Toc115"/>
      <w:bookmarkEnd w:id="337"/>
      <w:bookmarkEnd w:id="338"/>
      <w:r>
        <w:rPr>
          <w:rtl w:val="true"/>
        </w:rPr>
        <w:t>كلمات عِندَ الأكل لا يَضرُ معَهُنَّ شَيء</w:t>
      </w:r>
      <w:bookmarkEnd w:id="339"/>
    </w:p>
    <w:p>
      <w:pPr>
        <w:pStyle w:val="BookText"/>
        <w:rPr/>
      </w:pPr>
      <w:r>
        <w:rPr>
          <w:rFonts w:ascii="IRNazanin" w:hAnsi="IRNazanin" w:eastAsia="IRNazanin"/>
          <w:color w:val="111111"/>
          <w:sz w:val="28"/>
          <w:sz w:val="28"/>
          <w:szCs w:val="28"/>
          <w:rtl w:val="true"/>
          <w:lang w:bidi="fa-IR"/>
        </w:rPr>
        <w:t>مما قاله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للأصبغ بن نباتة حين دخل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وقدامه شواء،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وكل،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هذا لي ضار،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أعلمك كلمات لا يضر معهن شيء مما تخف،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خير الأسماء مِلْء الأرض والسماء، الرحمن الرحيم لا يضر مع اسمه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تغدّ معنا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5884465_2870459653"/>
      <w:bookmarkStart w:id="341" w:name="_Toc116"/>
      <w:bookmarkEnd w:id="340"/>
      <w:r>
        <w:rPr>
          <w:rtl w:val="true"/>
        </w:rPr>
        <w:t>دُعاء للضّرير</w:t>
      </w:r>
      <w:bookmarkEnd w:id="341"/>
    </w:p>
    <w:p>
      <w:pPr>
        <w:pStyle w:val="BookText"/>
        <w:rPr/>
      </w:pPr>
      <w:r>
        <w:rPr>
          <w:rFonts w:ascii="IRNazanin" w:hAnsi="IRNazanin" w:eastAsia="IRNazanin"/>
          <w:color w:val="111111"/>
          <w:sz w:val="28"/>
          <w:sz w:val="28"/>
          <w:szCs w:val="28"/>
          <w:rtl w:val="true"/>
          <w:lang w:bidi="fa-IR"/>
        </w:rPr>
        <w:t>سمع ضرير ،دعاء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أسئلك يا رب الأرواح الفانية، ورب الأجساد البالية، أسئلك بطاعة الأرواح الراجعة إلى أجسادها، وبطاعة الأجساد الملتئمة إلى أعضائها، وبانشقاق القبور عن أهلها، وبدعوتك الصادقة فيهم ، وأخذك بالحق بينهم ، إذا برز الخلائق ينتظرون قضائك، ويرون سلطانك، ويخافون بطشك، ويرجون رحمتك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أسئلك يا رحمن أن تجعل النور في بصري، واليقين في الله قلبي، وذكرك بالليل والنهار على لساني، أبداً ما أبقيتني،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الأعمى وحفظها ،،ورجع إلى بيته الذي يأويه ،فتطهر للصلاة وصلى ،ثم دعا بها، فلما بلغ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النور في بصري، إرتد الأعمى بصيراً بإذن 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42" w:name="pg9433_64002"/>
    </w:p>
    <w:p>
      <w:pPr>
        <w:pStyle w:val="Heading3"/>
        <w:numPr>
          <w:ilvl w:val="2"/>
          <w:numId w:val="1"/>
        </w:numPr>
        <w:rPr/>
      </w:pPr>
      <w:bookmarkStart w:id="343" w:name="__RefHeading___Toc5884467_2870459653"/>
      <w:bookmarkStart w:id="344" w:name="_Toc117"/>
      <w:bookmarkEnd w:id="342"/>
      <w:bookmarkEnd w:id="343"/>
      <w:r>
        <w:rPr>
          <w:rtl w:val="true"/>
        </w:rPr>
        <w:t>دُعاء للشفاءِ مِنَ السَقم</w:t>
      </w:r>
      <w:bookmarkEnd w:id="34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إلهي كلّما أنعمتَ عليَّ نعمةً قلْ لكَ عندها شكري، وكلما ابتليتني ببلية قلّ لك عندها صبري، فيامَن قلَّ شكري عند نعمة فلم يحرمني، ويامن قلّ صبري عند بلائه فلم يخذلني، ويامن رآني على الخطايا فلم يفضحني، ويامن رآني على المعاصي فلم يعاقبني عليها، صل 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واغفر لي ذنوبي، واشفني من مرضي هذا، إنك على كل شيء قدير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884469_2870459653"/>
      <w:bookmarkStart w:id="346" w:name="_Toc118"/>
      <w:bookmarkEnd w:id="345"/>
      <w:r>
        <w:rPr>
          <w:rtl w:val="true"/>
        </w:rPr>
        <w:t>دعاء لوَجعِ الفَرج</w:t>
      </w:r>
      <w:bookmarkEnd w:id="346"/>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بعد أن تضع يدك اليسرى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اللهم إني أسلمت اليك، وفوضت أمري اليك ،لا ملجأ ولا منجأ إلا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فإنك تعافى انشاء الله تعالى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5884471_2870459653"/>
      <w:bookmarkStart w:id="348" w:name="_Toc119"/>
      <w:bookmarkEnd w:id="347"/>
      <w:r>
        <w:rPr>
          <w:rtl w:val="true"/>
        </w:rPr>
        <w:t>دعاءٌ للبَواسير</w:t>
      </w:r>
      <w:bookmarkEnd w:id="3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جواد، یا ماجد، یا رحیم، یا قریب، یا مجیب، یا بارىء، يا راحم، صل 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واردُدْ عَلَيَّ نعمتك، واكفني أمر وَجعي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49" w:name="pg9433_64003"/>
    </w:p>
    <w:p>
      <w:pPr>
        <w:pStyle w:val="BookText"/>
        <w:rPr/>
      </w:pPr>
      <w:bookmarkEnd w:id="349"/>
      <w:r>
        <w:rPr>
          <w:rFonts w:ascii="Amiri" w:hAnsi="Amiri" w:eastAsia="Amiri" w:cs="Amiri"/>
          <w:color w:val="111111"/>
          <w:sz w:val="28"/>
          <w:sz w:val="28"/>
          <w:szCs w:val="28"/>
          <w:rtl w:val="true"/>
          <w:lang w:bidi="ar-SA"/>
        </w:rPr>
        <w:t>البواسير، تعريفها وعلاجها</w:t>
      </w:r>
    </w:p>
    <w:p>
      <w:pPr>
        <w:pStyle w:val="BookText"/>
        <w:rPr/>
      </w:pPr>
      <w:r>
        <w:rPr>
          <w:rFonts w:ascii="Amiri" w:hAnsi="Amiri" w:eastAsia="Amiri" w:cs="Amiri"/>
          <w:color w:val="111111"/>
          <w:sz w:val="28"/>
          <w:sz w:val="28"/>
          <w:szCs w:val="28"/>
          <w:rtl w:val="true"/>
          <w:lang w:bidi="ar-SA"/>
        </w:rPr>
        <w:t xml:space="preserve">الباسور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بواسير، علة في المقعد، يسببها تمدد عروق المقعد، حيث ينزف منها الدم بعد ورود الضغط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الكتب الطبية الحديثة عنها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البواسير الشرجية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عرف العامة تعرف باسم المواسير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الأمراض التي تصيب الشرج شيوعاً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في منطقة من أكثر مناطق الجسم إيلاماً ، حيث يحتاجها الانسان يومياً لإفراغ فضولات الأطعمة المتناولة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والبواسير هي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توسعات شاذة في أوردة المستقيم والقناة الشرجية، تحدث هذه التوسعات الوريدية نتيجة احتقان مزمن في الشبكة الوعائية التي تحت الغشاء المخاطي المستقيم والقناة الشرجية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داخلية أو 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معها نزف الدم وفي الحالات المتطورة هبوط البواسير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المعالجة الشافية للبواسير هي الاستئصال الجراحي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المعالجة المخففة فهي اعطاء الملينات التي تمنع حدوث الامساك في الأمعاء، كما توصف لها بعض الدهون الشرجية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884473_2870459653"/>
      <w:bookmarkStart w:id="351" w:name="_Toc120"/>
      <w:bookmarkEnd w:id="350"/>
      <w:r>
        <w:rPr>
          <w:rtl w:val="true"/>
        </w:rPr>
        <w:t>دعاء لوجَعِ الجَسد</w:t>
      </w:r>
      <w:bookmarkEnd w:id="351"/>
    </w:p>
    <w:p>
      <w:pPr>
        <w:pStyle w:val="BookText"/>
        <w:rPr/>
      </w:pPr>
      <w:r>
        <w:rPr>
          <w:rFonts w:ascii="IRNazanin" w:hAnsi="IRNazanin" w:eastAsia="IRNazanin"/>
          <w:color w:val="111111"/>
          <w:sz w:val="28"/>
          <w:sz w:val="28"/>
          <w:szCs w:val="28"/>
          <w:rtl w:val="true"/>
          <w:lang w:bidi="fa-IR"/>
        </w:rPr>
        <w:t xml:space="preserve">عن الحارث الأعور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 ووجعاً في 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اشتكى أحدكم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وصلى الله على رسول الله وآله، أعوذ بعزة الله وقدرته على ما يشاء من شرّ ما أجد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صرف الله عنه الأذى انشاء الله تعالى</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52" w:name="pg9433_64004"/>
    </w:p>
    <w:p>
      <w:pPr>
        <w:pStyle w:val="Heading3"/>
        <w:numPr>
          <w:ilvl w:val="2"/>
          <w:numId w:val="1"/>
        </w:numPr>
        <w:rPr/>
      </w:pPr>
      <w:bookmarkStart w:id="353" w:name="__RefHeading___Toc5884475_2870459653"/>
      <w:bookmarkStart w:id="354" w:name="_Toc121"/>
      <w:bookmarkEnd w:id="352"/>
      <w:bookmarkEnd w:id="353"/>
      <w:r>
        <w:rPr>
          <w:rtl w:val="true"/>
        </w:rPr>
        <w:t>دُعاءٌ لوَجَعِ الرّأس</w:t>
      </w:r>
      <w:bookmarkEnd w:id="354"/>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ضع يدك عليه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 لا يضر مع اسمه شيء في الأرض ولا في السماء وهو السميع العليم، اللهم إني أستجيرك مما استجار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فإنه يسكن ذلك عنه، بإذن الله تعالى وحسن توفیقه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884477_2870459653"/>
      <w:bookmarkStart w:id="356" w:name="_Toc122"/>
      <w:bookmarkEnd w:id="355"/>
      <w:r>
        <w:rPr>
          <w:rtl w:val="true"/>
        </w:rPr>
        <w:t>دُعاءٌ لوَجَعِ البَطن</w:t>
      </w:r>
      <w:bookmarkEnd w:id="356"/>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يشرب ماءاً حاراً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يا رحمن يا رحيم، يا رب الأرباب، يا إله الآلهة، يا مَلِكَ الملوك، يا سيد السادات، اشفني بشفائك من كل داءٍ وسقم، فإني عبدك وابن عَبدَيكَ، فأنا اتقلب في قبضتك</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5884479_2870459653"/>
      <w:bookmarkStart w:id="358" w:name="_Toc123"/>
      <w:bookmarkEnd w:id="357"/>
      <w:r>
        <w:rPr>
          <w:rtl w:val="true"/>
        </w:rPr>
        <w:t>عوذَةً لوجَع الضِرس</w:t>
      </w:r>
      <w:bookmarkEnd w:id="358"/>
    </w:p>
    <w:p>
      <w:pPr>
        <w:pStyle w:val="BookText"/>
        <w:rPr/>
      </w:pPr>
      <w:r>
        <w:rPr>
          <w:rFonts w:ascii="IRNazanin" w:hAnsi="IRNazanin" w:eastAsia="IRNazanin"/>
          <w:color w:val="111111"/>
          <w:sz w:val="28"/>
          <w:sz w:val="28"/>
          <w:szCs w:val="28"/>
          <w:rtl w:val="true"/>
          <w:lang w:bidi="fa-IR"/>
        </w:rPr>
        <w:t>ورد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مسح سجوده، يمسح على الضرس،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59" w:name="pg9433_64005"/>
    </w:p>
    <w:p>
      <w:pPr>
        <w:pStyle w:val="Heading3"/>
        <w:numPr>
          <w:ilvl w:val="2"/>
          <w:numId w:val="1"/>
        </w:numPr>
        <w:rPr/>
      </w:pPr>
      <w:bookmarkStart w:id="360" w:name="__RefHeading___Toc5884481_2870459653"/>
      <w:bookmarkStart w:id="361" w:name="_Toc124"/>
      <w:bookmarkEnd w:id="359"/>
      <w:bookmarkEnd w:id="360"/>
      <w:r>
        <w:rPr>
          <w:rtl w:val="true"/>
        </w:rPr>
        <w:t>عودة لبلابل الصدر</w:t>
      </w:r>
      <w:bookmarkEnd w:id="361"/>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يدك عليه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اللهم منتت عَلَيَّ بالإيمان، وأودعتني القرآن، ورزقتني صيام شهر رمضان، فامنن عَلَيَّ بالرحمة والرضوان، والرأفة والغفران، وتمام ما أوليتني من النعم والإحسان، يا حنان يا منان، يا دائم یا رحمان، سبحانك وليس لي أحد سواك، سبحانك أعوذ بك بعد هذه الكرامات من الهوان، وأسألك أن تجلي عن قلبي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تقولها ثلاثاً تعافى منها بعون الله تعالى، ثم تصلي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بَلبَلَةً ويِلبالاً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هيّجهم، أوقعهم في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الهمّ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884483_2870459653"/>
      <w:bookmarkStart w:id="363" w:name="_Toc125"/>
      <w:bookmarkEnd w:id="362"/>
      <w:r>
        <w:rPr>
          <w:rtl w:val="true"/>
        </w:rPr>
        <w:t>عَوذَةُ لعِرقِ النّسا</w:t>
      </w:r>
      <w:bookmarkEnd w:id="363"/>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وضع اليد عليه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الرحيم،بسم الله وبالله،أعوذ بسم الله الكبير، وأعوذ بسم الله العظيم، من شرِّ كلِّ عرقٍ نقّار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شرّ حرّ النار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النساء تعريفه ومعالجته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الساق السفلى، أو من الورك إلى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ألم في </w:t>
      </w:r>
    </w:p>
    <w:p>
      <w:pPr>
        <w:pStyle w:val="BookText"/>
        <w:rPr/>
      </w:pPr>
      <w:r>
        <w:rPr>
          <w:rFonts w:ascii="Amiri" w:hAnsi="Amiri" w:eastAsia="Amiri" w:cs="Amiri"/>
          <w:color w:val="111111"/>
          <w:sz w:val="28"/>
          <w:sz w:val="28"/>
          <w:szCs w:val="28"/>
          <w:rtl w:val="true"/>
          <w:lang w:bidi="ar-SA"/>
        </w:rPr>
        <w:t>العصب الوركي، يشعر به المصاب في قفا فخذه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فتق في القرص الغضروفي بين اثنتين من الفقرات، ويحدث عادة نتيجة حمل شيء ثقيل والظهر في حالة انعطاف، كما قد تصاب الحامل به أثناء عملية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الألم يزداد أثناء السعال أو العطاس، ويترافق أحياناً مع تبدلات 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 والتَنَمُّل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الحالات المتطورة مع أعراض حركية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كالضعف العضلي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الأولى في المعالجة، تكون الراحة في السرير وعلى فراش قاسٍ مع عدم السماح بمغادرته مدة اسبوعين إلى أربعة أسابيع، ثم يسمح بالتحرك التدريجي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تعطي هذه الراحة نتائج جيدة، أما في حالة عدم الاستجابة، فيكون الحل الأخير هو العمل الجراحي</w:t>
      </w:r>
      <w:r>
        <w:rPr>
          <w:rFonts w:eastAsia="Amiri" w:cs="Amiri" w:ascii="Amiri" w:hAnsi="Amiri"/>
          <w:color w:val="111111"/>
          <w:sz w:val="28"/>
          <w:szCs w:val="28"/>
          <w:rtl w:val="true"/>
          <w:lang w:bidi="ar-SA"/>
        </w:rPr>
        <w:t xml:space="preserve">. </w:t>
      </w:r>
      <w:bookmarkStart w:id="364" w:name="pg9433_64007"/>
    </w:p>
    <w:p>
      <w:pPr>
        <w:pStyle w:val="Heading3"/>
        <w:numPr>
          <w:ilvl w:val="2"/>
          <w:numId w:val="1"/>
        </w:numPr>
        <w:rPr/>
      </w:pPr>
      <w:bookmarkStart w:id="365" w:name="__RefHeading___Toc5884485_2870459653"/>
      <w:bookmarkStart w:id="366" w:name="_Toc126"/>
      <w:bookmarkEnd w:id="364"/>
      <w:bookmarkEnd w:id="365"/>
      <w:r>
        <w:rPr>
          <w:rtl w:val="true"/>
        </w:rPr>
        <w:t>عوذَةُ للسُعَال وكل مرض</w:t>
      </w:r>
      <w:bookmarkEnd w:id="366"/>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اشتكى حلقه وكثرة سعاله، واشتد بأس بنيه، فليعوذ بهذه الكلمات، وكان يسميها الجامعة لكل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رجائي، وأنت ثقتي وعمادي، وغيائي ورفعتي وجمالي، وأنت مفزع المفزعين، ليس للهاربين مهرب إلا اليك، ولا للعالمين معول إلا عليك، ولا للراغبين مرغب إلا لديك، ولا للمظلومين ناصر إلا أنت، ولا لذي الحوائج مقصد إلا اليك، ولا للطالبين عطاء إلا من لديك، ولا للتائبين متاب إلا اليك، وليس الرزق والخير والفرج إلا بيدك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حزنتني الأمور الفادحة، وأعيتني المسالك الضيقة، واحتوشتني الأوجاع الموجعة، ولم أجد فتح باب الفرج إلا بيدك، فأقمت تلقاء وجهك، واستفتحت عليك بالدعاء علاقة، ففتح يا رب للمستفتح، واستجب للداعي، وفرّج الكرب، واكشف الضرّ، وسد الفقر، واجل الحزن، وانفِ الهمّ، واستنقذني من الهلكة، فإني قد اسقيت عليها، ولا أجد لخلاصي منها غيرك يا الله، يا من يجب المضطر إذا دعاه ويكشف السوء، ارحمني واكشف مابي من غمّ وكرب ووجع دائم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إن لم تفعل، لم أرج فرجي من عند غيرك، فارحمني يا أرحم الراحمين، هذا مكان البائس الفقير، هذا مكان الخائف المستجير، هذا مكان المستغيث، هذا مكان المكروب الضرير، هذا مكان الملهوف المستعيذ، هذا مكان العبد المشفق الهالك الغريق الخائف الوجل، هذا مكان من انتبه من رقدته، واستيقظ من غفلته، وافرق من علته، وشد وجعه، وخاف من </w:t>
      </w:r>
    </w:p>
    <w:p>
      <w:pPr>
        <w:pStyle w:val="BookText"/>
        <w:rPr/>
      </w:pPr>
      <w:r>
        <w:rPr>
          <w:rFonts w:ascii="Amiri" w:hAnsi="Amiri" w:eastAsia="Amiri" w:cs="Amiri"/>
          <w:color w:val="111111"/>
          <w:sz w:val="28"/>
          <w:sz w:val="28"/>
          <w:szCs w:val="28"/>
          <w:rtl w:val="true"/>
          <w:lang w:bidi="ar-SA"/>
        </w:rPr>
        <w:t xml:space="preserve">خطيئته، واعترف بذنبه، وأخبت إلى ربه، وبكا من حذره، واستغفر واستعبر واستقال واستعفا إلى ربه، وذهب من سطوته، وأرسل من عبرته، ورجا وبكا ودعا ونادي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أني مسنيَ الضرّ فتلافني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ترى مكاني، وتسمع كلامي، وتعلم سرائري، وتعلم حاجتي، وتحيط بما عندي، ولا يخفى عليك شيء من أمري، من علانيتي وسرّي، وما أبدي وما يكنّه ،صدري فأسئلك بأنك تلي التدبير، وتقبل المعاذير، وتمضي المقادير، بسؤال من أساء واعترف، وظلم نفسه واقترف، وندم على ما سلف، وأناب إلى ربه وأسف، ولاذ بفنائه وعكف، رجاه وعطف، وتبتل إلى مقيل عثرته، قابل توبته، وغافر حوبته، وراحم غربته، وكاشف كربته، وشافي علته، أن ترحم تجاوزي بك، وتضرعي اليك، وتغفر لي جميع ما أخطأته من كتابك، وأحصاه كتابك، وما مضى من علمك من ذنوبي وخطاياي وجرائري، في خلواتي وفجراتي وسيئاتي وهفواتي وهناتي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تشهد به حفظتك، وكتبته ملائكتك، في الصغر وبعد البلوغ، والشيب والشباب، بالليل والنهار، والغدو والآصال، وبالعشي والأبكار، والضحى والأسحار، وفي الحضر والسفر، وفي الخلأ والملأ، وأن تجاوز عن سيئاتي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تكشف عنّي العلل الغاشية في جسمي، وفي شعري، وبشري ،وعروقي، وعصبي، وجوارحي، فإن ذلك لا يكشفها غيرك يا أرحم الراحمين، ويا مجيب دعوة المضطرين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السعال واسبابه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تفرز القصبات والشعب القصبية مئة مليليتر من السوائل يومياً في أثناء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عند المسنين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وتنخفض انعكاسات البلع، فتتجمع المفرزات في القسم العلوي منها، وفي المنطقة التي تحت البلعوم، تُفرّع بعض هذه المفرزات بواسطة حركة الشعيرات، والقسم المتبقي بواسطة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بعض الأشخاص، نظراً لكمية ونوعية هذه المفرزات، فالشعيرات كافية وحدها لإفراغها من دون اللجوء إلى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تكون المفرزات لزجة وكبيرة الحجم، فالسعال ضروري لتنظيف المجاري الهوائية وجعلها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يعتبر السعال حالة طبيعية، ففي مجموعة من الذين لا يدخنون وبصحة جيدة،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ينتابهم سعال في الصباح، مع أو بدون 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السعال من دون قذف للمفرزات، فيمكن أن يكون اشارة مرضية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السعال والعطاس ينتج عن تحريض الإفرازات المخاطية في القصبات الهوائية، أو نتيجة تحريض عصبي لأعصاب الرئتين والبلعوم أو مناطقهما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تجمع المخاط والأخماج والتحرش الكيميائي والحراري لسطح الغشاء المخاطي، يؤدي إلى استثارة هذا المنعكس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أسباب السعال يمكن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والزكام، والتهاب الرئة، وتضخم القلب، وتوسع الأوعية الدموية </w:t>
      </w:r>
      <w:r>
        <w:rPr>
          <w:rFonts w:eastAsia="Amiri" w:cs="Amiri" w:ascii="Amiri" w:hAnsi="Amiri"/>
          <w:color w:val="111111"/>
          <w:sz w:val="28"/>
          <w:szCs w:val="28"/>
          <w:rtl w:val="true"/>
          <w:lang w:bidi="ar-SA"/>
        </w:rPr>
        <w:t xml:space="preserve">. </w:t>
      </w:r>
      <w:bookmarkStart w:id="367" w:name="pg9433_64010"/>
    </w:p>
    <w:p>
      <w:pPr>
        <w:pStyle w:val="Heading3"/>
        <w:numPr>
          <w:ilvl w:val="2"/>
          <w:numId w:val="1"/>
        </w:numPr>
        <w:rPr/>
      </w:pPr>
      <w:bookmarkStart w:id="368" w:name="__RefHeading___Toc5884487_2870459653"/>
      <w:bookmarkStart w:id="369" w:name="_Toc127"/>
      <w:bookmarkEnd w:id="367"/>
      <w:bookmarkEnd w:id="368"/>
      <w:r>
        <w:rPr>
          <w:rtl w:val="true"/>
        </w:rPr>
        <w:t>دعاء المشلول</w:t>
      </w:r>
      <w:bookmarkEnd w:id="369"/>
    </w:p>
    <w:p>
      <w:pPr>
        <w:pStyle w:val="BookText"/>
        <w:rPr/>
      </w:pP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الشاب المأخوذ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المروي في كتب الكفعمي، وفي كتاب مهج الدّعوات، وهو دعاء 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مأخوذاً بذنبه، مشلولاً نتيجة ما عمله من الظلم والإثم في حق والده، فدعا بهذا الدعاء واضطجع،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وقد مسح يده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احتفظ باسم الله الأعظم فإن عملك يكون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 مُعافىّ وهو هذا الدعاء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بِسْمِ اللَّهِ الرَّحْمنِ الرَّحِيمِ يَا ذَا الْجَلَالِ وَ الْإِكْرَامِ يَا حَيُّ يَا قَيُّومُ لا إِلهَ إِلَّا أَنْتَ يَا هُوَ يَا مَنْ لَا يَعْلَمُ مَا هُوَ وَ لَا كَيْفَ هُوَ وَ لَا أَيْنَ هُوَ وَ لَا حَيْثُ هُوَ إِلَّا هُوَ يَا ذَا الْمُلْكِ وَ الْمَلَكُوتِ يَا ذَا الْعِزَّةِ وَ الْجَبَرُوتِ يَا مَلِكُ يَا قُدُّوسُ يَا سَلَامُ يَا مُؤْمِنُ يَا مُهَيْمِنُ يَا عَزِيزُ يَا جَبَّارُ يَا مُتَكَبِّرُ يَا خَالِقُ يَا بَارِئُ يَا مُصَوِّرُ يَا مُفِيدُ يَا مُدَبِّرُ يَا شَدِيدُ يَا مُبْدِئُ يَا مُعِيدُ يَا مُبِيدُ يَا وَدُودُ يَا مَحْمُودُ يَا مَعْبُودُ يَا بَعِيدُ يَا قَرِيبُ يَا مُجِيبُ يَا رَقِيبُ يَا حَسِيبُ يَا بَدِيعُ يَا رَفِيعُ يَا مَنِيعُ يَا سَمِيعُ يَا عَلِيمُ يَا حَلِيمُ يَا كَلِيمُ يَا حَكِيمُ يَا قَدِيمُ يَا عَلِيُّ يَا عَظِيمُ يَا حَنَّانُ يَا مَنَّانُ يَا دَيَّانُ يَا مُسْتَعَانُ يَا جَلِيلُ يَا جَمِيلُ يَا وَكِيلُ يَا كَفِيلُ يَا مُقِيلُ يَا مُنِيلُ يَا نَبِيلُ يَا دَلِيلُ يَا هَادِي يَا بَادِي يَا أَوَّلُ يَا آخِرُ يَا ظَاهِرُ يَا بَاطِنُ يَا قَائِمُ يَا دَائِمُ يَا عَالِمُ يَا حَاكِمُ يَا قَاضِي يَا عَادِلُ يَا فَاضِلُ يَا وَاصِلُ يَا فَاصِلُ يَا طَاهِرُ يَا مُطَهِّرُ يَا قَادِرُ يَا مُقْتَدِرُ يَا كَبِيرُ يَا مُتَكَبِّرُ يَا وَاحِدُ يَا أَحَدُ يَا صَمَدُ يَا مَنْ لَمْ يَلِدْ وَ لَمْ يُولَدْ وَ لَمْ يَكُنْ لَهُ كُفُواً أَحَدٌ وَ لَمْ يَكُنْ لَهُ صَاحِبَةٌ وَ لَا كَانَ مَعَهُ وَزِيرٌ وَ لا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 مَعَهُ مُشِيراً وَ لَا احْتَاجَ إِلَى ظَهِيرٍ وَ لَا كَانَ مَعَهُ مِنْ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فَتَعَالَيْتَ عَمَّا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شَامِخُ يَا بَاذِخُ يَا فَتَّاحُ يَا نَفَّاحُ يَا مُرْتَاحُ يَا مُفَرِّجُ يَا نَاصِرُ يَا مُنْتَصِرُ يَا مُدْرِكُ يَا مُهْلِكُ يَا مُنْتَقِمُ يَا بَاعِثُ يَا وَارِثُ يَا طَالِبُ يَا غَالِبُ يَا مَنْ لَا يَفُوتُهُ هَارِبٌ يَا تَوَّابُ يَا أَوَّابُ يَا وَهَّابُ يَا مُسَبِّبَ الْأَسْبَابِ يَا مُفَتِّحَ الْأَبْوَابِ يَا مَنْ حَيْثُ مَا دُعِيَ أَجَابَ يَا طَهُورُ يَا شَكُورُ يَا عَفُوُّ يَا غَفُورُ يَا نُورَ النُّورِ يَا مُدَبِّرَ الْأُمُورِ يَا لَطِيفُ يَا خَبِيرُ يَا مُجِيرُ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مُنِيرُ يَا بَصِيرُ يَا ظَهِيرُ يَا كَبِيرُ يَا وَتْرُ يَا فَرْدُ يَا أَبَدُ يَا سَنَدُ يَا صَمَدُ يَا كَافِي يَا شَافِي يَا وَافِي يَا مُعَافِي يَا مُحْسِنُ يَا مُجْمِلُ يَا مُنْعِمُ يَا مُفْضِلُ يَا مُتَكَرِّمُ يَا مُتَفَرِّدُ يَا مَنْ عَلَا فَقَهَرَ وَ يَا مَنْ مَلَكَ فَقَدَرَ يَا مَنْ بَطَنَ فَخَبَرَ يَا مَنْ عُبِدَ فَشَكَرَ وَ يَا مَنْ عُصِيَ فَغَفَرَ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تَحْوِيهِ الْفِكَرُ وَ لَا يُدْرِكُهُ الْبَصَرُ وَ لَا يَخْفَى عَلَيْهِ أَثَرٌ يَا رَازِقَ الْبَشَرِ يَا مُقَدَّرَ كُلِّ قَدَرٍ يَا عَالِيَ الْمَكَانِ يَا شَدِيدَ الْأَرْكَانِ يَا مُبَدِّلَ الزَّمَانِ يَا قَابِلَ الْقُرْبَانِ يَا ذَا الْمَنِّ وَ الْإِحْسَانِ يَا ذَا الْعِزِّ وَ السُّلْطَانِ يَا رَحِيمُ يَا رَحْمَانُ يَا مَنْ هُوَ كُلَّ يَوْمٍ فِي شَأْنٍ يَا مَنْ لَا يَشْغَلُهُ شَأْنٌ عَنْ شَأْنٍ يَا عَظِيمَ الشَّأْنِ يَا مَنْ هُوَ بِكُلِّ مَكَانٍ يَا سَامِعَ الْأَصْوَاتِ يَا مُجِيبَ الدَّعَوَاتِ يَا مُنْجِحَ الطَّلِبَاتِ يَا قَاضِيَ الْحَاجَاتِ يَا مُنْزِلَ الْبَرَكَاتِ يَا رَاحِمَ الْعَبَرَاتِ يَا مُقِيلَ الْعَثَرَاتِ يَا كَاشِفَ الْكُرُبَاتِ يَا وَلِيَّ الْحَسَنَاتِ يَا رَافِعَ الدَّرَجَاتِ يَا مُؤْتِيَ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السَّأَلَاتِ يَا مُحْيِيَ الْأَمْوَاتِ يَا جَامِعَ الشَّتَاتِ يَا مُطَّلِعُ عَلَى النِّيَّاتِ يَا رَادَّ مَا قَدْ فَاتَ يَا مَنْ لَا تَشْتَبِهُ عَلَيْهِ الْأَصْوَاتُ يَا مَنْ لَا تُضْجِرُهُ الْمَسْأَلَاتُ وَ لَا تَغْشَاهُ الظُّلُمَاتُ يَا نُورَ الْأَرْضِ وَ السَّمَاوَاتِ يَا سَابِغَ النِّعَمِ يَا دَافِعَ النِّقَمِ يَا بَارِئَ النَّسَمِ يَا جَامِعَ الْأُمَمِ يَا شَافِيَ السَّقَمِ يَا خَالِقَ النُّورِ وَ الظُّلَمِ يَا ذَا الْجُودِ وَ الْكَرَمِ يَا مَنْ لَا يَطَأُ عَرْشَهُ قَدَمٌ يَا أَجْوَدَ الْأَجْوَدَيْنِ يَا أَكْرَمَ الْأَكْرَمِينَ يَا أَسْمَعَ السَّامِعِينَ يَا أَبْصَرَ النَّاظِرِينَ يَا جَارَ الْمُسْتَجِيرِينَ يَا أَمَانَ الْخَائِفِينَ يَا ظَهْرَ اللَّاجِينَ يَا وَلِيَّ الْمُؤْمِنِينَ يَا غِيَاثَ الْمُسْتَغِيثِينَ يَا غَايَةَ الطَّالِبِينَ يَا صَاحِبَ كُلِّ غَرِيبٍ يَا مُونِسَ كُلِّ وَحِيدٍ يَا مَلْجَأَ كُلِّ طَرِيدٍ يَا مَأْوَى كُلِّ شَدِيدٍ يَا حَافِظَ كُلِّ ضَالَّةٍ يَا رَاحِمَ الشَّيْخِ الْكَبِيرِ يَا رَازِقَ الطِّفْلِ الصَّغِيرِ يَا جَابِرَ الْعَظْمِ الْكَسِيرِ يَا فَاك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أَسِيرٍ يَا مُغْنِيَ الْبَائِسِ الْفَقِيرِ يَا عِصْمَةَ الْخَائِفِ الْمُسْتَجِيرِ يَا مَنْ لَهُ التَّدْبِيرُ وَ التَّقْدِيرُ يَا مَنِ الْعَسِيرُ عَلَيْهِ يَسِيرٌ يَا مَنْ لَا يَحْتَاجُ إِلَى تَفْسِيرٍ يَا مَنْ هُوَ عَلى كُلِّ شَيْ‌ءٍ قَدِيرٌ يَا مَنْ هُوَ بِكُلِّ شَيْ‌ءٍ خَبِيرٌ يَا مَنْ هُوَ بِكُلِّ شَيْ‌ءٍ بَصِيرٌ يَا مُرْسِلَ الرِّيَاحِ يَا فَالِقَ الْإِصْبَاحِ يَا بَاعِثَ الْأَرْوَاحِ يَا ذَا الْجُودِ وَ السَّمَاحِ يَا مَنْ بِيَدِهِ كُلُّ مِفْتَاحٍ يَا سَامِعَ كُلِّ صَوْتٍ يَا سَابِقَ كُلِّ فَوْتٍ يَا مُحْيِيَ كُلِّ نَفْسٍ بَعْدَ الْمَوْتِ يَا عُدَّتِي فِي شِدَّتِي يَا حَافِظِي فِي غُرْبَتِي يَا مُونِسِي فِي وَحْدَتِي يَا وَلِيِّي فِي نِعْمَتِي يَا كَهْفِي حِينَ تُعْيِينِي الْمَذَاهِبُ وَ تُسْلِمُنِي الْأَقَارِبُ وَ يَخْذُلُنِي كُلُّ صَاحِبٍ يَا عِمَادَ مَنْ لَا عِمَادَ لَهُ يَا سَنَدَ مَنْ لَا سَنَدَ لَهُ يَا ذُخْرَ مَنْ لَا ذُخْرَ لَهُ يَا حِرْزَ مَنْ لَا حِرْزَ لَهُ يَا كَهْفَ مَنْ لَا كَهْفَ لَهُ يَا كَنْزَ مَنْ لَا كَنْزَ لَهُ يَا رُكْنَ مَنْ لَا رُكْنَ لَهُ يَا غِيَاثَ مَنْ لَا غِيَاثَ لَهُ يَا جَارَ مَنْ لَا جَارَ لَهُ يَا جَارِيَ اللَّصِيقُ يَا رُكْنِيَ الْوَثِيقُ يَا إِلَهِي بِالتَّحْقِيقِ يَا رَبَّ الْبَيْتِ الْعَتِيقِ يَا شَفِيقُ يَا رَفِيقُ فُكَّنِي مِنْ حَلَقِ الْمَضِيقِ وَ اصْرِفْ عَنِّي كُلَّ هَمٍّ وَ غَمٍّ وَ ضِيقٍ وَ اكْفِنِي شَرَّ مَا لَا أُطِيقُ وَ أَعِنِّي عَلَى مَا أُطِيقُ يَا رَادَّ يُوسُفَ عَلَى يَعْقُوبَ يَا كَاشِفَ ضُرِّ أَيُّوبَ يَا غَافِرَ ذَنْبِ دَاوُدَ يَا رَافِعَ عِيسَى ابْنِ مَرْيَمَ وَ مُنْجِيَهُ مِنْ أَيْدِي الْيَهُودِ يَا مُجِيبَ نِدَاءِ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الظُّلُمَاتِ يَا مُصْطَفِيَ مُوسَى بِالْكَلِمَاتِ يَا مَنْ غَفَرَ لِآدَمَ خَطِيئَتَهُ وَ رَفَعَ إِدْرِيسَ مَكاناً عَلِيًّا بِرَحْمَتِهِ يَا مَنْ نَجَّى نُوحاً مِنَ الْغَرَقِ يَا مَنْ أَهْلَكَ عاداً الْأُولى وَ ثَمُودَ فَما أَبْقى وَ قَوْمَ نُوحٍ مِنْ قَبْلُ إِنَّهُمْ كانُوا هُمْ أَظْلَمَ وَ أَطْغى وَ الْمُؤْتَفِكَةَ أَهْوى يَا مَنْ دَمَّرَ عَلَى قَوْمِ لُوطٍ وَ دَمْدَمَ عَلَى قَوْمِ شُعَيْبٍ يَا مَنِ اتَّخَذَ إِبْراهِيمَ خَلِيلًا يَا مَنِ اتَّخَذَ مُوسَى كَلِيماً وَ اتَّخَذَ مُحَمَّداً صَلَّى اللَّهُ عَلَيْهِ وَ آلِهِ وَ عَلَيْهِمْ أَجْمَعِينَ حَبِيباً يَا مُؤْتِيَ لُقْمَانَ الْحِكْمَةَ وَ الْوَاهِبَ لِسُلَيْمَانَ مُلْكاً لَا يَنْبَغِي لِأَحَدٍ مِنْ بَعْدِهِ يَا مَنْ نَصَرَ ذَا الْقَرْنَيْنِ عَلَى الْمُلُوكِ الْجَبَابِرَةِ يَا مَنْ أَعْطَى الْخَضِرَ الْحَيَاةَ وَ رَدَّ لِيُوشَعَ بْنِ نُونٍ الشَّمْسَ بَعْدَ غُرُوبِهَا يَا مَنْ رَبَطَ عَلَى قَلْبِ أُمِّ مُوسَى وَ أَحْصَنَ فَرْجَ مَرْيَمَ بِنْتِ عِمْرَانَ يَا مَنْ حَصَّنَ يَحْيَى بْنَ زَكَرِيَّا مِنَ الذَّنْبِ وَ سَكَّنَ عَنْ مُوسَى الْغَضَبَ يَا مَنْ بَشَّرَ زَكَرِيَّا بِيَحْيَى يَا مَن </w:t>
      </w:r>
    </w:p>
    <w:p>
      <w:pPr>
        <w:pStyle w:val="BookText"/>
        <w:rPr/>
      </w:pPr>
      <w:r>
        <w:rPr>
          <w:rFonts w:ascii="Amiri" w:hAnsi="Amiri" w:eastAsia="Amiri" w:cs="Amiri"/>
          <w:color w:val="111111"/>
          <w:sz w:val="28"/>
          <w:sz w:val="28"/>
          <w:szCs w:val="28"/>
          <w:rtl w:val="true"/>
          <w:lang w:bidi="ar-SA"/>
        </w:rPr>
        <w:t xml:space="preserve">فَدَا إِسْمَاعِيلَ مِنَ الذَّبْحِ بِذِبْحٍ عَظِيمٍ يَا مَنْ قَبِلَ قُرْبَانَ هَابِيلَ وَ جَعَلَ اللَّعْنَةَ عَلَى قَابِيلَ يَا هَازِمَ الْأَحْزَابِ لِمُحَمَّدٍ صَلَّى اللَّهُ عَلَيْهِ وَ آلِهِ وَ سَلَّمَ صَلِّ عَلَى مُحَمَّدٍ وَ آلِ مُحَمَّدٍ وَ عَلَى جَمِيعِ الْمُرْسَلِينَ وَ مَلَائِكَتِكَ الْمُقَرَّبِينَ وَ أَهْلِ طَاعَتِكَ أَجْمَعِينَ وَ أَسْأَلُكَ بِكُلِّ مَسْأَلَةٍ سَأَلَكَ بِهَا أَحَدٌ مِمَّنْ رَضِيتَ عَنْهُ فَحَتَمْتَ لَهُ عَلَى الْإِجَابَةِ يَا اللَّهُ ثَلَاثاً يَا رَحْمَانُ ثَلَاثاً يَا رَحِيمُ ثَلَاثاً يَا ذَا الْجَلَالِ وَ الْإِكْرَامِ ثَلَاثاً بِهِ بِهِ سَبْعاً أَسْأَلُكَ بِكُلِّ اسْمٍ سَمَّيْتَ بِهِ نَفْسَكَ أَوْ أَنْزَلْتَهُ فِي شَيْ‌ءٍ مِنْ كُتُبِكَ أَوِ اسْتَأْثَرْتَ بِهِ فِي عِلْمِ الْغَيْبِ عِنْدَكَ وَ بِمَعَاقِدِ الْعِزِّ مِنْ عَرْشِكَ وَ بِمُنْتَهَى الرَّحْمَةِ مِنْ كِتَابِكَ وَ بِمَا لَوْ أَنَّ ما فِي الْأَرْضِ مِنْ شَجَرَةٍ أَقْلامٌ وَ الْبَحْرُ يَمُدُّهُ مِنْ بَعْدِهِ سَبْعَةُ أَبْحُرٍ ما نَفِدَتْ كَلِماتُ اللَّهِ إِنَّ اللَّهَ عَزِيزٌ حَكِيمٌ وَ أَسْأَلُكَ بِأَسْمَائِكَ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الَّتِي نَعَتَّهَا فِي كِتَابِكَ فَقُلْتَ وَ لِلَّهِ الْأَسْماءُ الْحُسْنى فَادْعُوهُ بِها وَ قُلْتَ ادْعُونِي أَسْتَجِبْ لَكُمْ وَ قُلْتَ وَ إِذا سَأَلَكَ عِبادِي عَنِّي فَإِنِّي قَرِيبٌ أُجِيبُ دَعْوَةَ الدَّاعِ إِذا دَعانِ وَ قُلْتَ يا عِبادِيَ الَّذِينَ أَسْرَفُوا عَلى أَنْفُسِهِمْ لا تَقْنَطُوا مِنْ رَحْمَةِ اللَّهِ إِنَّ اللَّهَ يَغْفِرُ الذُّنُوبَ جَمِيعا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 حاجتك فإنها تُقضى إن شاء الله تعالى، وفي الرواية المرويَّة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بهذا الدعاء إلا متطهّرا</w:t>
      </w:r>
      <w:r>
        <w:rPr>
          <w:rFonts w:eastAsia="Amiri" w:cs="Amiri" w:ascii="Amiri" w:hAnsi="Amiri"/>
          <w:color w:val="111111"/>
          <w:sz w:val="28"/>
          <w:szCs w:val="28"/>
          <w:rtl w:val="true"/>
          <w:lang w:bidi="ar-SA"/>
        </w:rPr>
        <w:t xml:space="preserve">. </w:t>
      </w:r>
      <w:bookmarkStart w:id="370" w:name="pg9433_64014"/>
    </w:p>
    <w:p>
      <w:pPr>
        <w:pStyle w:val="Heading2"/>
        <w:numPr>
          <w:ilvl w:val="1"/>
          <w:numId w:val="1"/>
        </w:numPr>
        <w:rPr/>
      </w:pPr>
      <w:bookmarkStart w:id="371" w:name="__RefHeading___Toc5884489_2870459653"/>
      <w:bookmarkStart w:id="372" w:name="_Toc128"/>
      <w:bookmarkEnd w:id="370"/>
      <w:bookmarkEnd w:id="371"/>
      <w:r>
        <w:rPr>
          <w:rtl w:val="true"/>
        </w:rPr>
        <w:t>فصل الآداب</w:t>
      </w:r>
      <w:r>
        <w:rPr>
          <w:rtl w:val="true"/>
        </w:rPr>
        <w:t>(</w:t>
      </w:r>
      <w:r>
        <w:rPr>
          <w:rtl w:val="true"/>
        </w:rPr>
        <w:t>الآداب الطِبیّة</w:t>
      </w:r>
      <w:r>
        <w:rPr>
          <w:rtl w:val="true"/>
        </w:rPr>
        <w:t>)</w:t>
      </w:r>
      <w:bookmarkEnd w:id="3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5884491_2870459653"/>
      <w:bookmarkStart w:id="374" w:name="_Toc129"/>
      <w:bookmarkEnd w:id="373"/>
      <w:r>
        <w:rPr>
          <w:rtl w:val="true"/>
        </w:rPr>
        <w:t>اشارة</w:t>
      </w:r>
      <w:bookmarkEnd w:id="3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9433_64016"/>
      <w:bookmarkStart w:id="376" w:name="pg9433_64016"/>
      <w:bookmarkEnd w:id="376"/>
    </w:p>
    <w:p>
      <w:pPr>
        <w:pStyle w:val="Heading3"/>
        <w:numPr>
          <w:ilvl w:val="2"/>
          <w:numId w:val="1"/>
        </w:numPr>
        <w:rPr/>
      </w:pPr>
      <w:bookmarkStart w:id="377" w:name="pg9433_64016"/>
      <w:bookmarkStart w:id="378" w:name="__RefHeading___Toc5884493_2870459653"/>
      <w:bookmarkStart w:id="379" w:name="_Toc130"/>
      <w:bookmarkEnd w:id="377"/>
      <w:bookmarkEnd w:id="378"/>
      <w:r>
        <w:rPr>
          <w:rtl w:val="true"/>
        </w:rPr>
        <w:t>فضيلة عدم شكوى المريض</w:t>
      </w:r>
      <w:bookmarkEnd w:id="37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إخفاء الفاقة والأمراض من المروءة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فكان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وكان لا يشكو وجعاً إلا عند بُرئه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المرض والتقوية الروحية</w:t>
      </w:r>
    </w:p>
    <w:p>
      <w:pPr>
        <w:pStyle w:val="BookText"/>
        <w:rPr/>
      </w:pPr>
      <w:r>
        <w:rPr>
          <w:rFonts w:ascii="Amiri" w:hAnsi="Amiri" w:eastAsia="Amiri" w:cs="Amiri"/>
          <w:color w:val="111111"/>
          <w:sz w:val="28"/>
          <w:sz w:val="28"/>
          <w:szCs w:val="28"/>
          <w:rtl w:val="true"/>
          <w:lang w:bidi="ar-SA"/>
        </w:rPr>
        <w:t xml:space="preserve">يقول السيد جعفر مرتضى العاملي تعليقاً على هذين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ان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النصوص ناظرة الى الكتمان الذي يكون من أجل الإعتماد على كرم الله سبحانه وألطافه، ويعطي المريض دفعةً روحية قوية، تكون ثمرتها القرب من درجة المتوكلين، التي هي من أعظم الدرجات، والتي يفوز من وصل إليها، ويرتاح ويسعد من حصل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ذلك، فإن الانسان يصير مقتنعاً تماماً بأن الله وحده هو الذي يملك النفع والضرر، وهو الشفاء، ومنه الشفاء، وبه الشفاء، وأن كل من سواه لا يستطيعون بدونه حيلة، ولا يهتدون سبيلاً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يكونوا واسطة لإفاضة الخير من قبل الله تعالى، مالك كل شيء و خالقه، ولعل إلى هذا يشير ما ورد في النصوص المتقدّمة التأكيد على لزوم كون الشكوى إلى الله سبحانه، لا إلى غيره </w:t>
      </w:r>
      <w:r>
        <w:rPr>
          <w:rFonts w:eastAsia="Amiri" w:cs="Amiri" w:ascii="Amiri" w:hAnsi="Amiri"/>
          <w:color w:val="111111"/>
          <w:sz w:val="28"/>
          <w:szCs w:val="28"/>
          <w:rtl w:val="true"/>
          <w:lang w:bidi="ar-SA"/>
        </w:rPr>
        <w:t xml:space="preserve">. </w:t>
      </w:r>
      <w:bookmarkStart w:id="380" w:name="pg9433_64017"/>
    </w:p>
    <w:p>
      <w:pPr>
        <w:pStyle w:val="BookText"/>
        <w:rPr/>
      </w:pPr>
      <w:bookmarkEnd w:id="380"/>
      <w:r>
        <w:rPr>
          <w:rFonts w:ascii="Amiri" w:hAnsi="Amiri" w:eastAsia="Amiri" w:cs="Amiri"/>
          <w:color w:val="111111"/>
          <w:sz w:val="28"/>
          <w:sz w:val="28"/>
          <w:szCs w:val="28"/>
          <w:rtl w:val="true"/>
          <w:lang w:bidi="ar-SA"/>
        </w:rPr>
        <w:t>فإن ذلك ليس إلا من أجل أن يمر هذا الإنسان بالتجربة الروحية التي تصهره في بوتقتها، وتنفي كل خبث عنه ، وليخرج بعد ذلك طاهراً، مطهراً ،نقياً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884495_2870459653"/>
      <w:bookmarkStart w:id="382" w:name="_Toc131"/>
      <w:bookmarkEnd w:id="381"/>
      <w:r>
        <w:rPr>
          <w:rtl w:val="true"/>
        </w:rPr>
        <w:t>عيادة المريض</w:t>
      </w:r>
      <w:bookmarkEnd w:id="38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لولده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وأكرم عشيرتك فإنهم جناحك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 كريمهم، وعُد سقيمهم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العيادة بعد ثلاثة أيام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أعظم العواد أجراً لمن إذا عاد أخاه خفف الجلوس، إلا إذا كان المريض يُحب ذلك ويريده، ويسأله ذلك</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 عيادة المريض</w:t>
      </w:r>
    </w:p>
    <w:p>
      <w:pPr>
        <w:pStyle w:val="BookText"/>
        <w:rPr/>
      </w:pPr>
      <w:r>
        <w:rPr>
          <w:rFonts w:ascii="IRNazanin" w:hAnsi="IRNazanin" w:eastAsia="IRNazanin"/>
          <w:color w:val="111111"/>
          <w:sz w:val="28"/>
          <w:sz w:val="28"/>
          <w:szCs w:val="28"/>
          <w:rtl w:val="true"/>
          <w:lang w:bidi="fa-IR"/>
        </w:rPr>
        <w:t>لاريب في أن عيادة المريض محبوبة ومطلوبة عند الله تعالى، ومستحبة شرعاً، وقد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عاد مريضاً، شيّعه سبعون ألف ملك، يستغفرون له حتى يرجع الى منزله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كثيرة في هذا المجال، نكتفي بمقولة جامعة للعيادة أوردها العلامة المجلسي في بحار الانوار تفسيراً للروايات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ينبغي أن يُعاد المريض في أول ما يمرض إلى ثلاثة أيام، فإن برىء قبل مضيها، وإلا فيوماً تعود ويوماً لاتعود</w:t>
      </w:r>
      <w:r>
        <w:rPr>
          <w:rFonts w:eastAsia="Amiri" w:cs="Amiri" w:ascii="Amiri" w:hAnsi="Amiri"/>
          <w:color w:val="111111"/>
          <w:sz w:val="28"/>
          <w:szCs w:val="28"/>
          <w:rtl w:val="true"/>
          <w:lang w:bidi="ar-SA"/>
        </w:rPr>
        <w:t xml:space="preserve">. </w:t>
      </w:r>
      <w:bookmarkStart w:id="383" w:name="pg9433_64018"/>
    </w:p>
    <w:p>
      <w:pPr>
        <w:pStyle w:val="BookText"/>
        <w:rPr/>
      </w:pPr>
      <w:bookmarkEnd w:id="383"/>
      <w:r>
        <w:rPr>
          <w:rFonts w:ascii="Amiri" w:hAnsi="Amiri" w:eastAsia="Amiri" w:cs="Amiri"/>
          <w:color w:val="111111"/>
          <w:sz w:val="28"/>
          <w:sz w:val="28"/>
          <w:szCs w:val="28"/>
          <w:rtl w:val="true"/>
          <w:lang w:bidi="ar-SA"/>
        </w:rPr>
        <w:t xml:space="preserve">ويحتمل أن يكون أقل العيادة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ثلاثة أيام متواليات، وبعد ذلك غباً، أو أن أقل العيادة أن يراه في كل ثلاثة أيام، فلما ظهر منه أن عيادته في كل يوم أفضل، استثنى من ذلك حالة وجوب المرض، ولا يخفى بُعد الوجهين الأخيرين، وظهور الأول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5884497_2870459653"/>
      <w:bookmarkStart w:id="385" w:name="_Toc132"/>
      <w:bookmarkEnd w:id="384"/>
      <w:r>
        <w:rPr>
          <w:rtl w:val="true"/>
        </w:rPr>
        <w:t>آداب المرض</w:t>
      </w:r>
      <w:bookmarkEnd w:id="38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يتداوى المسلم حتى يغلب مرضه صحته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كتم الأطباء مرضه، خان بدنه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إمش بدائك ما مشى بك</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تضطجع ما استطعت القيام مع العلة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مکنون دائه، عجز طبيبه عن شفائه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يحتمل مرارة الدواء، دام ألمه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الدواء والعلاج</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للدواء والعلاج، فيمكن أن يستفاد من النصوص المذكورة </w:t>
      </w:r>
      <w:bookmarkStart w:id="386" w:name="pg9433_64019"/>
    </w:p>
    <w:p>
      <w:pPr>
        <w:pStyle w:val="BookText"/>
        <w:rPr/>
      </w:pPr>
      <w:bookmarkEnd w:id="386"/>
      <w:r>
        <w:rPr>
          <w:rFonts w:ascii="Amiri" w:hAnsi="Amiri" w:eastAsia="Amiri" w:cs="Amiri"/>
          <w:color w:val="111111"/>
          <w:sz w:val="28"/>
          <w:sz w:val="28"/>
          <w:szCs w:val="28"/>
          <w:rtl w:val="true"/>
          <w:lang w:bidi="ar-SA"/>
        </w:rPr>
        <w:t xml:space="preserve">أعلاه عدة نصائح أهمها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أمكن ان لا يتداوى الانسان، كلما كان ذلك أصلح له، حتى يغلب المرض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الاضطجاع مع وجود القدرة على القيام والتحرك، وهو عامل يساعد البدن من الناحية الجسدية والناحية الروحية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كتمان المرض على الطبيب والإفصاح عن كل علّة تصيب الجسد، وذلك لأنه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للبدن لكي يحصل على الشفاء،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الطبيب في بعض الأحيان من كشف العلّة، بل وقوعه في الخطاء</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884499_2870459653"/>
      <w:bookmarkStart w:id="388" w:name="_Toc133"/>
      <w:bookmarkEnd w:id="387"/>
      <w:r>
        <w:rPr>
          <w:rtl w:val="true"/>
        </w:rPr>
        <w:t>نصائح طبية</w:t>
      </w:r>
      <w:bookmarkEnd w:id="38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فليخفف الرداء، وليباكر الغذاء، وليقل مجامعة النساء</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احدى الروايات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وليؤخر 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ويدمن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وصايا مهمة طبية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 النبوي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فليجود الغذاء، وليأكل على نقاء، وليشرب على ظمأ، وليُقلّل من شرب الماء، ويتمدد بعد الغذاء، ويتمشى بعد العشاء، ولا ينم حتى يعرض نفسه على الخلاء، وليحذر دخول الحمام عقيب الامتلاء، ومرة في الصيف خير من عشر في </w:t>
      </w:r>
    </w:p>
    <w:p>
      <w:pPr>
        <w:pStyle w:val="BookText"/>
        <w:rPr/>
      </w:pPr>
      <w:r>
        <w:rPr>
          <w:rFonts w:ascii="Amiri" w:hAnsi="Amiri" w:eastAsia="Amiri" w:cs="Amiri"/>
          <w:color w:val="111111"/>
          <w:sz w:val="28"/>
          <w:sz w:val="28"/>
          <w:szCs w:val="28"/>
          <w:rtl w:val="true"/>
          <w:lang w:bidi="ar-SA"/>
        </w:rPr>
        <w:t>الشتاء، وأكل القديد اليابس بالليل معين على الفناء، ومجامعة العجائز تهرم أعمار الاحياء، وتسقم أبدان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الإقلال من الضار خير من الاكثار من النافع،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استديموا الصحة بترك التكاسل عن التعب، وبترك الامتلاء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الملوك الطبيبه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تبقى لي، فصف لي صفة آخذها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إلا شابة، ولا تأكل من اللحم إلا فتياً، ولا تشرب الدواء إلا من علة، ولا تأكل الفاكهة إلا في نضجها، وأجد مضع الطعام، وإذا أكلت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تنام، وإذا أكلت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تنم حتى تمشي ولو خمسين خطوة، ولا تأكل حتى تجوع، ولا تتكاره على الجماع، ولا تحبس البول، وخذ من الحمام قبل أن يأخذ منك ،ولا تأكل طعاماً وفي معدتك طعام، وإياك أن تأكل ما تعجز أسنانك عن مضغه، فتعجز معدتك عن هضمه، وعليك في كل أسبوع بقيئة تنقي جسمك، وعليك بدخول الحمام فإنه يخرج من الأطباق ما لا تصل الأدوية إلى إخراجه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ماسويه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البصل أربعين يوماً وكلف وجهه فلا يلومن إلا نفسه، ومن اقتصد فأكل مالحاً فأصابه بهق او جرب فلا يلومن إلا نفسه، ومن جمع في معدته البيض والسمك فأصابه فالج او لقوة فلا يلومن إلا نفسه، ومن دخل الحمام وهو ممتلىء فأصابه فالج فلا يلومن إلا نفسه، ومن جمع في معدته اللبن والسمك فأصابه جذام او برص او نقرس فلا يلومن الا نفسه، ومن احتلم فلم يغتسل حتى وطىء أهله فولدت مجنوناً او مخبلاً فلا يلومن إلا نفسه، ومن أكل بيضاً مسلوقاً بارداً وامتلأ منه فلا يلومن إلا نفسه، ومن جامع فلم يصبر حتى يفرغ فأصابه حصاة فلا يلومن الا نفسه، فلا يلومن إلا نفسه، ومن نظر في المرآة ليلاً فأصابه لقوة او اصابه داء فلا يلومن إلا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أربعة مسببة لمرض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الكثير، النوم الكثير، والأكل الكثير، والجماع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مخ الدماغ ويضعفه، ويعجل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يصفر الوجه، ويعمي القلب، ويهيج العين، ويكسل عن العمل، ويولد الرطوبات في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فم المعدة، ويضعف الجسم، ويولد الرياح الغليظة، والأدواء العسرة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 البدن، ويضعف القوى، ويجفف رطوبات البدن، ويرخي العصب، ويورث السدد، ويعم ضرره جميع البدن خصوصاً الدماغ لكثرة ما يتحلّل منه من الروح النفساني، وأضعافه اكثر من إضعاف جميع المستفرغات، ويستفرغ من جوهر الروح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الحفاظ على صحة البدن</w:t>
      </w:r>
    </w:p>
    <w:p>
      <w:pPr>
        <w:pStyle w:val="BookText"/>
        <w:rPr/>
      </w:pPr>
      <w:r>
        <w:rPr>
          <w:rFonts w:ascii="Amiri" w:hAnsi="Amiri" w:eastAsia="Amiri" w:cs="Amiri"/>
          <w:color w:val="111111"/>
          <w:sz w:val="28"/>
          <w:sz w:val="28"/>
          <w:szCs w:val="28"/>
          <w:rtl w:val="true"/>
          <w:lang w:bidi="ar-SA"/>
        </w:rPr>
        <w:t xml:space="preserve">قال جالينوس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ثلاثاً وعليكم بأربع، ولا حاجة لكم إلى 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الغبار والدخان والنتن، وعليك بالدسم والطيب والحلوى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فوق شبعكم، ولا تتخللوا بالباذروج والريحان، ولا تأكلوا الجوز عند المساء، ولا ينم من به زكمة على قفاه، ولا يأكل من به غم حامضاً، ولا يسرع المشي من اقتصد، فإنه يكون مخاطرة الموت، ولا يتقيأ من تؤلمه عينه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تأكلوا في الصيف لحماً كثيراً، ولا ينم صاحب الحُمى الباردة في الشمس، ولا تقربوا الباذنجان العتيق المبزر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شرب كل يوم في الشتاء قدحاً من ماء حار أمِنَ الأعلال، ومن دَلّك جسمه في الحمام بقشور الرمان أمن من الجرب والحكة، ومن أكل خمسة سؤسنات مع قليل من مصطكي رومي، وعود خام، ومسك ، وبقي طول عمره لا تضعف معدته ولا </w:t>
      </w:r>
      <w:bookmarkStart w:id="389" w:name="pg9433_64022"/>
    </w:p>
    <w:p>
      <w:pPr>
        <w:pStyle w:val="BookText"/>
        <w:rPr/>
      </w:pPr>
      <w:bookmarkEnd w:id="389"/>
      <w:r>
        <w:rPr>
          <w:rFonts w:ascii="Amiri" w:hAnsi="Amiri" w:eastAsia="Amiri" w:cs="Amiri"/>
          <w:color w:val="111111"/>
          <w:sz w:val="28"/>
          <w:sz w:val="28"/>
          <w:szCs w:val="28"/>
          <w:rtl w:val="true"/>
          <w:lang w:bidi="ar-SA"/>
        </w:rPr>
        <w:t>تفسد، ومن أكل بزر البطيخ مع السكر، نظف الحصى من معدته، وزال عنه حرقة البول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884501_2870459653"/>
      <w:bookmarkStart w:id="391" w:name="_Toc134"/>
      <w:bookmarkEnd w:id="390"/>
      <w:r>
        <w:rPr>
          <w:rtl w:val="true"/>
        </w:rPr>
        <w:t>النظافة العامة</w:t>
      </w:r>
      <w:bookmarkEnd w:id="39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تنظفوا بالماء من الريح المنتن الذي يتأذى به، وتعهدوا أنفسكم، فإن الله ليبغض من عباده القاذورة، الذي يتأنف به من جلس اليه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شطر الايمان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احسن الطهور، ثم مشى الى المسجد، فهو في صلاة مالم يُحدث</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الأعياد، طهور لمن أراد طلب الحوائج،واتباع للسنة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تنظفوا بالماء من الرائحة المنتنة، فإن الله تعالى يبغض من عباده القاذورة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النورة طهور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النورة نشرة، وطهور للجسد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البيت الحمّام، يُذكّر النار، ويذهب بالدَرَن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استجادة الحذاء، وقاية للبدن، وعون على الطهارة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غسل الثياب، يذهب الهَمّ والحزن، وهو طهور للصلاة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إهتمام الاسلام بالنظافة</w:t>
      </w:r>
    </w:p>
    <w:p>
      <w:pPr>
        <w:pStyle w:val="BookText"/>
        <w:rPr/>
      </w:pPr>
      <w:r>
        <w:rPr>
          <w:rFonts w:ascii="Amiri" w:hAnsi="Amiri" w:eastAsia="Amiri" w:cs="Amiri"/>
          <w:color w:val="111111"/>
          <w:sz w:val="28"/>
          <w:sz w:val="28"/>
          <w:szCs w:val="28"/>
          <w:rtl w:val="true"/>
          <w:lang w:bidi="ar-SA"/>
        </w:rPr>
        <w:t xml:space="preserve">يقول السيد جعفر مرتضى العاملي حول مسألة النظافة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الإسلام بالنظافة الجسدية اهتماماً بالغاً، يفوق حدّ التصور، ولا يستطيع أي دين أن أنه يدعي اهتم بذلك، ولو بمقدار معشار اهتمام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نذكر انه قد جعل الوضوء، والغسل في أحيان كثيرة من الواجبات التي يعاقب تاركها، بل ولا تتم كثير من أعماله العبادية الهامة جداً بدونها، كما هو الحال في الصلاة التي هي عمود الدين، ومعراج المؤمن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جعل ذلك من العبادات التي تقرب الى الله، ويستحق فاعلها الثواب الجزيل، والأجر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ذلك كله، فقد اعتبر الايمان شطر الوضوء، واعتبرت النظافة من الايمان، والإيمان مع صاحبه في الجنة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يعبر عن مدى اهتمام الإسلام البالغ في هذا المجال، سواء في ذلك ما ورد ليؤكد على النظافة، أو الغسل في مورده الجزئي </w:t>
      </w:r>
      <w:bookmarkStart w:id="392" w:name="pg9433_64024"/>
    </w:p>
    <w:p>
      <w:pPr>
        <w:pStyle w:val="BookText"/>
        <w:rPr/>
      </w:pPr>
      <w:bookmarkEnd w:id="392"/>
      <w:r>
        <w:rPr>
          <w:rFonts w:ascii="Amiri" w:hAnsi="Amiri" w:eastAsia="Amiri" w:cs="Amiri"/>
          <w:color w:val="111111"/>
          <w:sz w:val="28"/>
          <w:sz w:val="28"/>
          <w:szCs w:val="28"/>
          <w:rtl w:val="true"/>
          <w:lang w:bidi="ar-SA"/>
        </w:rPr>
        <w:t>الخاص، أو ما ورد في مقام الحثّ على ذلك بصورة عامة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5884503_2870459653"/>
      <w:bookmarkStart w:id="394" w:name="_Toc135"/>
      <w:bookmarkEnd w:id="393"/>
      <w:r>
        <w:rPr>
          <w:rtl w:val="true"/>
        </w:rPr>
        <w:t>الحمّام</w:t>
      </w:r>
      <w:bookmarkEnd w:id="39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يستلقين أحدكم في الحمّام، فإنه يذيب شحم الكليتين، ولا يدلكنّ رجله بالخزف، فإنه يورث الجذام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الحمّام هاجت به الحرارة، صبّ عليه الماء البارد، فتسكن عنه الحرارة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أحدكم الحمّام، فليشرب ثلاثة أكف ماءً حاراً، فإنه يزيد في بهاء الوجه، ويذهب بالألم من البدن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البيت الحمّام، يُذكّر النار، ويذهب بالدَرَن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بئس البيت الحمّام ،يبدي العورة، ويهتك الستر</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الحمام الحار والبارد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سينا في دفع المضار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هواء الحمّام هو إما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ليس بشديد الحرارة، ولا بارد يتعذر فيه العرق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فيه أو له ثلاثة بيوت، فأن يكون البيت الأول منه معتدلاً، أعنى لايحس فيه برد ولا حر، وأن يكون البيت الثاني غير مكرب، وأن يكون البيت الثالث غير شارع شاوي، ولا مانع للتنفس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الحار جداً، يسيل الأخلاط الجامدة إلى أعماق الأعضاء، فيحدث إما سدداً، وإما أوراماً، ويصعدها الى الدماغ، فيحدث إما صداعاً شديداً، وإما برساماً، وإما سيلان الرطوبات الى تجاويفه الفارغة، فيحدث عنه صرع أو 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صرع، بأن كانت السدد ناقصة، وأما سكتة، بأن كانت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البارد، فإنه يحرك المادة التي تعرق حركة ناقصة، فيحدث من ذلك آفات، وربما حدث شبيه الورم والحكة، وربما أحدث الزكام، وربما احدث المغص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أخطأ فدخل الحمّام دفعة وخرج دفعة</w:t>
      </w:r>
    </w:p>
    <w:p>
      <w:pPr>
        <w:pStyle w:val="BookText"/>
        <w:rPr/>
      </w:pPr>
      <w:r>
        <w:rPr>
          <w:rFonts w:ascii="IRNazanin" w:hAnsi="IRNazanin" w:eastAsia="IRNazanin"/>
          <w:color w:val="111111"/>
          <w:sz w:val="28"/>
          <w:sz w:val="28"/>
          <w:szCs w:val="28"/>
          <w:rtl w:val="true"/>
          <w:lang w:bidi="fa-IR"/>
        </w:rPr>
        <w:t>قال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يخاف عليهم إن كان مزاجهم 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الدخول، فأن يصيبهم انتشار الحرارة الغريزية، ويعقبه ضعف القلب، والخفقان، وأما في الخروج، فأن يصيبهم نوازل حارة، وعلة في الأمعاء، وأوجاع المفاصل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كان بارد المزاج فيصيبه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الدخول، فالسكتة والفالج والخفقان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الخروج، فالجمود والشخوص، وسلسل البول، والرعشة </w:t>
      </w:r>
      <w:r>
        <w:rPr>
          <w:rFonts w:eastAsia="Amiri" w:cs="Amiri" w:ascii="Amiri" w:hAnsi="Amiri"/>
          <w:color w:val="111111"/>
          <w:sz w:val="28"/>
          <w:szCs w:val="28"/>
          <w:rtl w:val="true"/>
          <w:lang w:bidi="ar-SA"/>
        </w:rPr>
        <w:t xml:space="preserve">. </w:t>
      </w:r>
      <w:bookmarkStart w:id="395" w:name="pg9433_64026"/>
    </w:p>
    <w:p>
      <w:pPr>
        <w:pStyle w:val="Heading3"/>
        <w:numPr>
          <w:ilvl w:val="2"/>
          <w:numId w:val="1"/>
        </w:numPr>
        <w:rPr/>
      </w:pPr>
      <w:bookmarkStart w:id="396" w:name="__RefHeading___Toc5884505_2870459653"/>
      <w:bookmarkStart w:id="397" w:name="_Toc136"/>
      <w:bookmarkEnd w:id="395"/>
      <w:bookmarkEnd w:id="396"/>
      <w:r>
        <w:rPr>
          <w:rtl w:val="true"/>
        </w:rPr>
        <w:t>غسل اليدين</w:t>
      </w:r>
      <w:bookmarkEnd w:id="39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اليدين قبل الطعام وبعده، زيادة في الرزق، وإماطة للغمر عن الثياب، ويجلو البصر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اليدين والتجارب العلمية</w:t>
      </w:r>
    </w:p>
    <w:p>
      <w:pPr>
        <w:pStyle w:val="BookText"/>
        <w:rPr/>
      </w:pPr>
      <w:r>
        <w:rPr>
          <w:rFonts w:ascii="Amiri" w:hAnsi="Amiri" w:eastAsia="Amiri" w:cs="Amiri"/>
          <w:color w:val="111111"/>
          <w:sz w:val="28"/>
          <w:sz w:val="28"/>
          <w:szCs w:val="28"/>
          <w:rtl w:val="true"/>
          <w:lang w:bidi="ar-SA"/>
        </w:rPr>
        <w:t xml:space="preserve">أثبت الطب وحَكمت التجارب العلمية والعملية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غسل اليدين مما يوجب الأمراض المختلفة التي قد ينتهي بعضها بالموت أو الفقر المحتم، ذلك لأن اليد الملوثة بميكروبات الأمراض بواسطة لمس الأجسام الخارجية إذا ما لمسنا بها الطعام ولم نغسلهما ثم أكلناه ملوثاً، انتقل الميكروب الى الفم، ومنه الى المعدة، ومن المعدة الى الكبد والقلب، ثم سائر أنحاء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ان الميكروب يفتك أين ما وجد مجالاً للفتك او محلاً مستعداً لقبول نموه وتفريخه، وبالأخير الفتك به والإضرار بجميع البدن، فإذا مرض الإنسان بسبب هذا الميكروب المنتقل الى البدن بواسطة اليد الملوثة ، لاشك انه يخسر ماله بالمداواة، وعمره باستفحال ذلك المرض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التزم بغسل اليدين ولم يجعل مجالاً لدخول الميكروب الى جسمه اكتسب الصحة، ولم يخسر ماله فينفي عنه الفقر، ولا عمره فتطول حياته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98" w:name="pg9433_64027"/>
    </w:p>
    <w:p>
      <w:pPr>
        <w:pStyle w:val="Heading3"/>
        <w:numPr>
          <w:ilvl w:val="2"/>
          <w:numId w:val="1"/>
        </w:numPr>
        <w:rPr/>
      </w:pPr>
      <w:bookmarkStart w:id="399" w:name="__RefHeading___Toc5884507_2870459653"/>
      <w:bookmarkStart w:id="400" w:name="_Toc137"/>
      <w:bookmarkEnd w:id="398"/>
      <w:bookmarkEnd w:id="399"/>
      <w:r>
        <w:rPr>
          <w:rtl w:val="true"/>
        </w:rPr>
        <w:t>غسل الثياب يدفع الهموم</w:t>
      </w:r>
      <w:bookmarkEnd w:id="400"/>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الثياب، يذهب الهم والحزن، وهو طهور للصلاة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نظّف ثوبه، قلّ همه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النظافة مادياً وروحيّاً</w:t>
      </w:r>
    </w:p>
    <w:p>
      <w:pPr>
        <w:pStyle w:val="BookText"/>
        <w:rPr/>
      </w:pPr>
      <w:r>
        <w:rPr>
          <w:rFonts w:ascii="IRNazanin" w:hAnsi="IRNazanin" w:eastAsia="IRNazanin"/>
          <w:color w:val="111111"/>
          <w:sz w:val="28"/>
          <w:sz w:val="28"/>
          <w:szCs w:val="28"/>
          <w:rtl w:val="true"/>
          <w:lang w:bidi="fa-IR"/>
        </w:rPr>
        <w:t xml:space="preserve">ورد في الروايات تأكيد شديد على النظافة، وربطت النظافة بالإيمان، كما في الحديث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الله عزوجل يكره من عباده القاذورة، وليس ذلك إلا لأمرين كما هو ظاهر الحديثين الذين أوردناهما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النظافة تترك أثراً مادياً على الجسد،ألا و هی النظافة الظاهرية والتي تؤدي الى الصحة والسلامة العامة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الروحي للنظافة، فإن المتطهر يحس بحالة قرب وخشوع، وكذلك فإن المتطهر جسدياً سوف يحاول أن يظهر نفسه من الأدناس والشرور، وعليه سوف يترك أثراً طيباً على الروح </w:t>
      </w:r>
      <w:r>
        <w:rPr>
          <w:rFonts w:eastAsia="Amiri" w:cs="Amiri" w:ascii="Amiri" w:hAnsi="Amiri"/>
          <w:color w:val="111111"/>
          <w:sz w:val="28"/>
          <w:szCs w:val="28"/>
          <w:rtl w:val="true"/>
          <w:lang w:bidi="ar-SA"/>
        </w:rPr>
        <w:t xml:space="preserve">. </w:t>
      </w:r>
      <w:bookmarkStart w:id="401" w:name="pg9433_64028"/>
    </w:p>
    <w:p>
      <w:pPr>
        <w:pStyle w:val="Heading3"/>
        <w:numPr>
          <w:ilvl w:val="2"/>
          <w:numId w:val="1"/>
        </w:numPr>
        <w:rPr/>
      </w:pPr>
      <w:bookmarkStart w:id="402" w:name="__RefHeading___Toc5884509_2870459653"/>
      <w:bookmarkStart w:id="403" w:name="_Toc138"/>
      <w:bookmarkEnd w:id="401"/>
      <w:bookmarkEnd w:id="402"/>
      <w:r>
        <w:rPr>
          <w:rtl w:val="true"/>
        </w:rPr>
        <w:t>من آداب التخلي</w:t>
      </w:r>
      <w:bookmarkEnd w:id="40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لايبولنّ أحدكم في سطح الهواء، ولا يبولَنّ في ماء جارٍ، فإن فعل ذلك فأصابه شيء فلا يلومن إلا نفسه، فإن للماء أهلاً، وإذا بال أحدكم فلا يطمحنّ ببوله، ولا يستقبل ببوله الريح</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المخلوقات المجهرية</w:t>
      </w:r>
    </w:p>
    <w:p>
      <w:pPr>
        <w:pStyle w:val="BookText"/>
        <w:rPr/>
      </w:pPr>
      <w:r>
        <w:rPr>
          <w:rFonts w:ascii="Amiri" w:hAnsi="Amiri" w:eastAsia="Amiri" w:cs="Amiri"/>
          <w:color w:val="111111"/>
          <w:sz w:val="28"/>
          <w:sz w:val="28"/>
          <w:szCs w:val="28"/>
          <w:rtl w:val="true"/>
          <w:lang w:bidi="ar-SA"/>
        </w:rPr>
        <w:t xml:space="preserve">هناك أحاديث كثيرة في مسببات الأمراض المعدية كالمكروبات والفيروسات والطفيليات ووسائل نقلها وانتشارها، وهي اعجاز علمي سبق بقرون عديدة ما اكتشفه العلم بعد اختراع المجهر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إشارة صريحة الى كل المخلوقات المجهرية التي ذكرناها أعلاه، والتي تسبب أمراضاً معدية وأمراضاً جلدية وطفيلية قد يحملها الماء أو الهواء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فالماء الآسن أو الملوث بالقذارة يُعد كمسبب رئيسي من مسببات الأمراض المعدية، وعامل هام في إنتشار الأوبئة، وكذلك الهواء الذي يحمل معه الجراثيم والغبار والدخان الضار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إنسان الحضارة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بدأناه نحن الآن أي الواحد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أغلب بحار العالم اليوم ملوثة، بعد أن حولها الى مكبّ لنفاياته ونفايات معامله، بل وحتى قتل أهله عبر هذه النفايات </w:t>
      </w:r>
      <w:r>
        <w:rPr>
          <w:rFonts w:eastAsia="Amiri" w:cs="Amiri" w:ascii="Amiri" w:hAnsi="Amiri"/>
          <w:color w:val="111111"/>
          <w:sz w:val="28"/>
          <w:szCs w:val="28"/>
          <w:rtl w:val="true"/>
          <w:lang w:bidi="ar-SA"/>
        </w:rPr>
        <w:t xml:space="preserve">. </w:t>
      </w:r>
      <w:bookmarkStart w:id="404" w:name="pg9433_64029"/>
    </w:p>
    <w:p>
      <w:pPr>
        <w:pStyle w:val="Heading3"/>
        <w:numPr>
          <w:ilvl w:val="2"/>
          <w:numId w:val="1"/>
        </w:numPr>
        <w:rPr/>
      </w:pPr>
      <w:bookmarkStart w:id="405" w:name="__RefHeading___Toc5884511_2870459653"/>
      <w:bookmarkStart w:id="406" w:name="_Toc139"/>
      <w:bookmarkEnd w:id="404"/>
      <w:bookmarkEnd w:id="405"/>
      <w:r>
        <w:rPr>
          <w:rtl w:val="true"/>
        </w:rPr>
        <w:t>فوائد المضمضة والإستنشاق</w:t>
      </w:r>
      <w:bookmarkEnd w:id="40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المضمضة والإستنشاق سنة، وطهور للفم والأنف، والسعوط مصححة للرأس، وتنقية للبدن ، وسائر أوجاع الرأس</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في التشريع الإسلامي</w:t>
      </w:r>
    </w:p>
    <w:p>
      <w:pPr>
        <w:pStyle w:val="BookText"/>
        <w:rPr/>
      </w:pPr>
      <w:r>
        <w:rPr>
          <w:rFonts w:ascii="Amiri" w:hAnsi="Amiri" w:eastAsia="Amiri" w:cs="Amiri"/>
          <w:color w:val="111111"/>
          <w:sz w:val="28"/>
          <w:sz w:val="28"/>
          <w:szCs w:val="28"/>
          <w:rtl w:val="true"/>
          <w:lang w:bidi="ar-SA"/>
        </w:rPr>
        <w:t>جعل الإسلام منذ خمسة عشر قرناً من نظافة الفرد وطهارته في سريرته وأعماله وجسده وثيابه ومأكله ومشربه وبيئته، شرطاً من شروط الإسلام الصحيح، وجزءً لا يتجزأ من تعاليم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فالطهور والتطهر بمعنى التعقيم، والطهارة أبلغ من النظافة، والطهارة تشمل النظافة أيضاً، وليس حتماً أن تشمل النظافة الطهارة، فقد يكون الشيء نظيفاً ولا يكون طاهراً، أي يكون خالياً من الأجسام الغريبة التي تغيّر اللون والطعم والرائحة، ولا يكون خالياً من الجراثيم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في الحديث المذكور أعلاه تطهير الفم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مركزين حساسين لدخول الجراثيم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المكروبات والطفيليات التي قد يبتلى بهما هذا العضوان، وكما نعرف فقد أثبت العلم الحديث اليوم الكثير من أمراض الحلق والفم والحنجرة والأسنان والرأس، التي قد يبتلي بها الانسان اثر عدم رعايته آداب الطهارة</w:t>
      </w:r>
      <w:r>
        <w:rPr>
          <w:rFonts w:eastAsia="Amiri" w:cs="Amiri" w:ascii="Amiri" w:hAnsi="Amiri"/>
          <w:color w:val="111111"/>
          <w:sz w:val="28"/>
          <w:szCs w:val="28"/>
          <w:rtl w:val="true"/>
          <w:lang w:bidi="ar-SA"/>
        </w:rPr>
        <w:t xml:space="preserve">. </w:t>
      </w:r>
      <w:bookmarkStart w:id="407" w:name="pg9433_64030"/>
    </w:p>
    <w:p>
      <w:pPr>
        <w:pStyle w:val="Heading3"/>
        <w:numPr>
          <w:ilvl w:val="2"/>
          <w:numId w:val="1"/>
        </w:numPr>
        <w:rPr/>
      </w:pPr>
      <w:bookmarkStart w:id="408" w:name="__RefHeading___Toc5884513_2870459653"/>
      <w:bookmarkStart w:id="409" w:name="_Toc140"/>
      <w:bookmarkEnd w:id="407"/>
      <w:bookmarkEnd w:id="408"/>
      <w:r>
        <w:rPr>
          <w:rtl w:val="true"/>
        </w:rPr>
        <w:t>الحمية</w:t>
      </w:r>
      <w:bookmarkEnd w:id="40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تنال الصحة الا بالحمية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صلاح البدن الحمية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يصبر على مضض الحمية، طال سقمه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المعدة بیت الأدواء، الأدواء، والحمية رأس الدواء، لاصحة مع النهم، لامرض أضنى من العقل</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الحمية</w:t>
      </w:r>
    </w:p>
    <w:p>
      <w:pPr>
        <w:pStyle w:val="BookText"/>
        <w:rPr/>
      </w:pPr>
      <w:r>
        <w:rPr>
          <w:rFonts w:ascii="Amiri" w:hAnsi="Amiri" w:eastAsia="Amiri" w:cs="Amiri"/>
          <w:color w:val="111111"/>
          <w:sz w:val="28"/>
          <w:sz w:val="28"/>
          <w:szCs w:val="28"/>
          <w:rtl w:val="true"/>
          <w:lang w:bidi="ar-SA"/>
        </w:rPr>
        <w:t>الحمية حميتان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عما يجلب المرض، وحمية عما يزيده، فيقف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فالحمية من أكبر الأدوية قبل الدواء، فتمنع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فتمنع تزايده وانتشاره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ان يعمل ان كثيراً مما يمنع عن العليل والناقه والصحيح، اذا اشتدت الشهوة إليه، ومالت اليه الطبيعة، فتناول منه الشيء اليسير لا تعجزُ </w:t>
      </w:r>
    </w:p>
    <w:p>
      <w:pPr>
        <w:pStyle w:val="BookText"/>
        <w:rPr/>
      </w:pPr>
      <w:r>
        <w:rPr>
          <w:rFonts w:ascii="Amiri" w:hAnsi="Amiri" w:eastAsia="Amiri" w:cs="Amiri"/>
          <w:color w:val="111111"/>
          <w:sz w:val="28"/>
          <w:sz w:val="28"/>
          <w:szCs w:val="28"/>
          <w:rtl w:val="true"/>
          <w:lang w:bidi="ar-SA"/>
        </w:rPr>
        <w:t xml:space="preserve">الطبيعة عن هضمه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تناوله، بل ربما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والمعدة تتلقيانه بالقبول والمحبة، فيصلحان ما يخشى من ضرره، وقد يكون أنفع من تناول ما تكرهه الطبيعة وتدفعه من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الإفراط بالحمية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الإفراط في الحمية يؤذي خصوصاً من ليس بدنه أخلاط رديئة، لأنه إذا زالت الحمية أخذت النفس من الرطوبة التي في البدن، وهي الرطوبة الأصلية، فيعود المرض سلاً ودقاً لإفراط الحمية كتناول الأغذية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المعدة ببيت الداء</w:t>
      </w:r>
    </w:p>
    <w:p>
      <w:pPr>
        <w:pStyle w:val="BookText"/>
        <w:rPr/>
      </w:pPr>
      <w:r>
        <w:rPr>
          <w:rFonts w:ascii="Amiri" w:hAnsi="Amiri" w:eastAsia="Amiri" w:cs="Amiri"/>
          <w:color w:val="111111"/>
          <w:sz w:val="28"/>
          <w:sz w:val="28"/>
          <w:szCs w:val="28"/>
          <w:rtl w:val="true"/>
          <w:lang w:bidi="ar-SA"/>
        </w:rPr>
        <w:t xml:space="preserve">قال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عصبي مجوف كالقرعة في شكله، مركب من ثلاث طبقات مؤلفة من شظايا دقيقة عصبية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ويحيط بها لحم وليف إحدى الطبقات بالطول، والأخرى بالعرض، والثالثة بالورب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وفم المعدة أكثر عصباً، وقعرها اكثر لحماً في باطنها خمل، وهي محصورة في وسط البطن، وأميل الى الجانب الأيمن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لطيفةٍ من الخالق الحكيم سبحانه، وهي بيت الداء، وكانت محلاً للهضم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ينضج الغذاء، وينحدر منها بعد ذلك الى الكبد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ويتخلف منه فيها فضلات عجزت القوة الهاضمة عن تمام 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لكثرة الغذاء أو لرداءته، او لسوء ترتيب في استعماله له، او لمجموع ذلك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الأشياء بعضها مما لا يتخلص الإنسان منها غالباً، فتكون المعدة بيت الداء لذلك، وكأنه يشير بذلك الى الحث على تقليل الغذاء، ومنع النفس من اتباع الشهواء، والتحرز عن الفضلات</w:t>
      </w:r>
      <w:r>
        <w:rPr>
          <w:rFonts w:eastAsia="Amiri" w:cs="Amiri" w:ascii="Amiri" w:hAnsi="Amiri"/>
          <w:color w:val="111111"/>
          <w:sz w:val="28"/>
          <w:szCs w:val="28"/>
          <w:rtl w:val="true"/>
          <w:lang w:bidi="ar-SA"/>
        </w:rPr>
        <w:t xml:space="preserve">. </w:t>
      </w:r>
      <w:bookmarkStart w:id="410" w:name="pg9433_64032"/>
    </w:p>
    <w:p>
      <w:pPr>
        <w:pStyle w:val="Heading3"/>
        <w:numPr>
          <w:ilvl w:val="2"/>
          <w:numId w:val="1"/>
        </w:numPr>
        <w:rPr/>
      </w:pPr>
      <w:bookmarkStart w:id="411" w:name="__RefHeading___Toc5884515_2870459653"/>
      <w:bookmarkStart w:id="412" w:name="_Toc141"/>
      <w:bookmarkEnd w:id="410"/>
      <w:bookmarkEnd w:id="411"/>
      <w:r>
        <w:rPr>
          <w:rtl w:val="true"/>
        </w:rPr>
        <w:t>دعائم الصحة</w:t>
      </w:r>
      <w:bookmarkEnd w:id="41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أكل الطعام على النقاء، وأجاد الطعام تمضغاً، وترك الطعام وهو يشتهيه، ولم يحبس الغائط إذا أتى، لم يمرض إلا مرض الموت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أن لا يضره الطعام، فلا يأكل حتى يجوع وتنتقي معدته، فإذا أكل فليسم الله، وليجيد المضغ، وليكف عن الطعام وهو يشتهيه ويحتاج اليه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للكميل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توقرنّ معدتك طعاماً، ودَع فيها للماء موضعاً، وللريح مجالاً، 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لاترفعنّ يدك من الطعام إلا وأنت تشتهيه، فإذا فعلت ذلك فأنت تستمرئه، 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الطعام وقلة الماء</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حملاً ثقيلا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ألا أعلمك أربع خصال نستغني بها عن الطب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إلا وأنت جائع، ولا تقم عن الطعام الا وأنت تشتهيه، وجوّد المضغ، وإذا 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413" w:name="pg9433_64033"/>
    </w:p>
    <w:p>
      <w:pPr>
        <w:pStyle w:val="BookText"/>
        <w:rPr/>
      </w:pPr>
      <w:bookmarkEnd w:id="413"/>
      <w:r>
        <w:rPr>
          <w:rFonts w:ascii="Amiri" w:hAnsi="Amiri" w:eastAsia="Amiri" w:cs="Amiri"/>
          <w:color w:val="111111"/>
          <w:sz w:val="28"/>
          <w:sz w:val="28"/>
          <w:szCs w:val="28"/>
          <w:rtl w:val="true"/>
          <w:lang w:bidi="ar-SA"/>
        </w:rPr>
        <w:t xml:space="preserve">فأعرض نفسك على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استعملت هذا استغنيت عن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مختصر للحديث</w:t>
      </w:r>
    </w:p>
    <w:p>
      <w:pPr>
        <w:pStyle w:val="BookText"/>
        <w:rPr/>
      </w:pPr>
      <w:r>
        <w:rPr>
          <w:rFonts w:ascii="Amiri" w:hAnsi="Amiri" w:eastAsia="Amiri" w:cs="Amiri"/>
          <w:color w:val="111111"/>
          <w:sz w:val="28"/>
          <w:sz w:val="28"/>
          <w:szCs w:val="28"/>
          <w:rtl w:val="true"/>
          <w:lang w:bidi="ar-SA"/>
        </w:rPr>
        <w:t>الجلوس على الطعام والإنسان جائع، معناه أن الطعام السابق قد هضم، وأما قيامه عن الطعام وهو يشتهيه، فالغاية منه عدم اضطراب المعدة والسبيل الى راحتها لتسهل عليها عملية الهضم، أما تجويد أو إجادة المضغ فقد أوصى به جميع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الصحة والحياة حول الغذاء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يتسنى للمعدة أن تقوم بوظيفتها جيداً، ينبغي ان يطبخ الطعام، ويمضغه مغضاً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المضغ الجيد يسهل الأغذية، إذ نعرف جيداً أن المضغ الناقص يحدث كثيراً من الآفات المعدية، والمعوية، وسوء الهضم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884517_2870459653"/>
      <w:bookmarkStart w:id="415" w:name="_Toc142"/>
      <w:bookmarkEnd w:id="414"/>
      <w:r>
        <w:rPr>
          <w:rtl w:val="true"/>
        </w:rPr>
        <w:t>كثرة الأكل</w:t>
      </w:r>
      <w:bookmarkEnd w:id="41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كثرة الأكل يذفر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الرائحة الخبيثة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كثر أكله، قلت صحته، وثقلت على نفسه مؤونته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كثرة الأكل والنوم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يفسدان النفس، ويجلبان المضرة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من أكثر من الطعام فلم يسقم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لاصحة مع النّهم</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 كثرة الأكل، بمعنى افراط الشهوة في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المعدة بيت الأدواء ،والحمية رأس الدواء، لاصحة مع النّهم ، لامرض أضنى من العقل</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وإدمان الشبع، فإنه يهيّج الأسقام، ويثير العلل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إدمان الشبع، يورث أصناف الوجع</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والبطنة، فإنها مقساة للقلب، مكسلة عن الصلاة، مفسدة للجسد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والبطنة، فمن لزمها كثرت أسقامه،وفَسّدت أحلامه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الشبع يورّث الأشر، ويفسد الورع</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الشبع ، والقيام بالمفترض</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زاد شبعه ، كظته البطنة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 الشره، فكم من أكلة منعت أكلات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كثرة الأكل من الشره، والشره من العيوب</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شرهاً ، وشراهة الى الطعام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ميله اليه، فهو شَرِه و شَرهان، وهي صفة لمن يأكل فوق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لاتميتوا القلب بكثرة الطعام والشراب، فإن القلب يموت كالزرع إذا كثر عليه الماء</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مضار الإكثار من الطعام</w:t>
      </w:r>
    </w:p>
    <w:p>
      <w:pPr>
        <w:pStyle w:val="BookText"/>
        <w:rPr/>
      </w:pPr>
      <w:r>
        <w:rPr>
          <w:rFonts w:ascii="Amiri" w:hAnsi="Amiri" w:eastAsia="Amiri" w:cs="Amiri"/>
          <w:color w:val="111111"/>
          <w:sz w:val="28"/>
          <w:sz w:val="28"/>
          <w:szCs w:val="28"/>
          <w:rtl w:val="true"/>
          <w:lang w:bidi="ar-SA"/>
        </w:rPr>
        <w:t>قال ابن سينا في دفع المضار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الطعام يورث قلة إصابة البدن من الغذاء الزائد في جوهره، وكثرة الخام فيه، والسدد في المنافذ ، وإنهاك القوى الطبيعية، والحميات، والعفونة المختلطة، والربو، وعرق النساء، والنقرس، وأوجاع المفاصل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إدخال الطعام على الطعام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 هذا من عدة أوجه،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على الهضم لاتكون إلا بعد استراحة من الغذاء الأول، فيلزمها الغذاء الثاني وهضمه، فيؤدي </w:t>
      </w:r>
    </w:p>
    <w:p>
      <w:pPr>
        <w:pStyle w:val="BookText"/>
        <w:rPr/>
      </w:pPr>
      <w:r>
        <w:rPr>
          <w:rFonts w:ascii="Amiri" w:hAnsi="Amiri" w:eastAsia="Amiri" w:cs="Amiri"/>
          <w:color w:val="111111"/>
          <w:sz w:val="28"/>
          <w:sz w:val="28"/>
          <w:szCs w:val="28"/>
          <w:rtl w:val="true"/>
          <w:lang w:bidi="ar-SA"/>
        </w:rPr>
        <w:t>ذلك الى تضاعفها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المنهضم يخالط غير المنهضم ، فيحتبس معه ريثما ينهضم هو، فيجف الى النفوذ معه، فيعفن لطول مكثه، وزيادة مكثة على الواجب الطبيعي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في الطب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المادية تكون عن زيادة مادة أفرطت في البدن حتى أضرت بأفعاله الطبيعية، وهي أمراض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الطعام على البدن قبل هضم الأول، والزيادة في القدر الذي يحتاج اليه البدن، وتناول الأغذية القليلة النفع، والبطيئة الهضم، والإكثار من الأغذية المختلفة التراكيب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ملأ الآدمي بطنه من هذه الأغذية، واعتاد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أورثته أمراضاً متنوعة، منها بطيئة الزوال أو سريعة الزوال، فإذا توسط في الغذاء، وتناول منه قدر الحاجة، وكان معتدلاً في كميته 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انتفاع البدن به أكثر من انتفاعه بالغذاء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الشراهة المرضية</w:t>
      </w:r>
    </w:p>
    <w:p>
      <w:pPr>
        <w:pStyle w:val="BookText"/>
        <w:rPr/>
      </w:pPr>
      <w:r>
        <w:rPr>
          <w:rFonts w:ascii="Amiri" w:hAnsi="Amiri" w:eastAsia="Amiri" w:cs="Amiri"/>
          <w:color w:val="111111"/>
          <w:sz w:val="28"/>
          <w:sz w:val="28"/>
          <w:szCs w:val="28"/>
          <w:rtl w:val="true"/>
          <w:lang w:bidi="ar-SA"/>
        </w:rPr>
        <w:t xml:space="preserve">يأكل بعض الأشخاص بطريقة شبه دائمة، ويستهلكون كميات هائلة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هؤلاء الأشخاص يستطيعون أن يكونوا شرهين من دون أن يزداد وزنهم غراماً واحداً، لأنهم يحرقون كل شيء ويتخلصون منه، وبعضهم يحتفظون بالوحدات الحرارية فيسمنون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الأشخاص هم في حالة جوع دائم، ويسعون للأكل حتى التخمة ليخفوا نقصاً عاطفياً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تُعَبر الشراهة عن إختلال نفسي يؤدي إلى اختلال فيزيولوجي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الاختلال يؤدي الى انتاج الانسولين بشكل دائم، والأنسولين هو الذي يعطي احساساً بجوعٍ دائم ومستمر</w:t>
      </w:r>
      <w:r>
        <w:rPr>
          <w:rFonts w:eastAsia="Amiri" w:cs="Amiri" w:ascii="Amiri" w:hAnsi="Amiri"/>
          <w:color w:val="111111"/>
          <w:sz w:val="28"/>
          <w:szCs w:val="28"/>
          <w:rtl w:val="true"/>
          <w:lang w:bidi="ar-SA"/>
        </w:rPr>
        <w:t xml:space="preserve">. </w:t>
      </w:r>
      <w:bookmarkStart w:id="416" w:name="pg9433_64037"/>
    </w:p>
    <w:p>
      <w:pPr>
        <w:pStyle w:val="Heading3"/>
        <w:numPr>
          <w:ilvl w:val="2"/>
          <w:numId w:val="1"/>
        </w:numPr>
        <w:rPr/>
      </w:pPr>
      <w:bookmarkStart w:id="417" w:name="__RefHeading___Toc5884519_2870459653"/>
      <w:bookmarkStart w:id="418" w:name="_Toc143"/>
      <w:bookmarkEnd w:id="416"/>
      <w:bookmarkEnd w:id="417"/>
      <w:r>
        <w:rPr>
          <w:rtl w:val="true"/>
        </w:rPr>
        <w:t>البطنة تمنع الفطنة</w:t>
      </w:r>
      <w:bookmarkEnd w:id="41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البطنة تمنع الفطنة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التُّخمة تفسد الحكمة</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البطنة تحجب الفطنة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الشبع يفسد الورع</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الشبع يكثر الأدواء</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اتخمت قط،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رفعت لقمة الى فمي إلا ذكرت إسم الله عليها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كظّته البطنة، حجبته عن الفطنة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لافطنة مع بطنة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الاتجتمع الفطنة والبطنة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419" w:name="pg9433_64038"/>
    </w:p>
    <w:p>
      <w:pPr>
        <w:pStyle w:val="Heading3"/>
        <w:numPr>
          <w:ilvl w:val="2"/>
          <w:numId w:val="1"/>
        </w:numPr>
        <w:rPr/>
      </w:pPr>
      <w:bookmarkStart w:id="420" w:name="__RefHeading___Toc5884521_2870459653"/>
      <w:bookmarkStart w:id="421" w:name="_Toc144"/>
      <w:bookmarkEnd w:id="419"/>
      <w:bookmarkEnd w:id="420"/>
      <w:r>
        <w:rPr>
          <w:rtl w:val="true"/>
        </w:rPr>
        <w:t>قلّة الأكل</w:t>
      </w:r>
      <w:bookmarkEnd w:id="42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قلة الأكل تمنع كثيراً من أعلال الجسد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قلة الغذاء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للنفس، وأدوم للصحة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التجوع أنفع الدواء</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أقلِل طعاماً، تقلل أسقاماً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قلّ أكله، صفى فكره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اقتصر في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صحته، وصلحت فكرته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الأكل من العفاف، وكثرته من الإسراف</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5884523_2870459653"/>
      <w:bookmarkStart w:id="423" w:name="_Toc145"/>
      <w:bookmarkEnd w:id="422"/>
      <w:r>
        <w:rPr>
          <w:rtl w:val="true"/>
        </w:rPr>
        <w:t>الخلال</w:t>
      </w:r>
      <w:bookmarkEnd w:id="423"/>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التخلل بالطرفاء، يورث الفقر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الطرفاء هو شجر الإثل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تخللنا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لانشرب الماء حتى نتمضمض ثلاثاً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الخلال بعد الطعام</w:t>
      </w:r>
    </w:p>
    <w:p>
      <w:pPr>
        <w:pStyle w:val="BookText"/>
        <w:rPr/>
      </w:pPr>
      <w:r>
        <w:rPr>
          <w:rFonts w:ascii="Amiri" w:hAnsi="Amiri" w:eastAsia="Amiri" w:cs="Amiri"/>
          <w:color w:val="111111"/>
          <w:sz w:val="28"/>
          <w:sz w:val="28"/>
          <w:szCs w:val="28"/>
          <w:rtl w:val="true"/>
          <w:lang w:bidi="ar-SA"/>
        </w:rPr>
        <w:t xml:space="preserve">كثيراً ما لا تخرج بعض الفضلات المتخلفة في تجاويف الأسنان بالمضمضة، بل وربما يعسر إخراجها بواسطة السواك ايضاً، فتمس الحاجة الى استعمال وسيلة أخرى لإكراه تلك الفضلات على الخروج، حتى لا تتحول يفعل التخمير الى مناطق موبوءة تضج بالجراثيم، وتوثر في التهابات اللثة، و خراب الاسنان، وغير ذلك من أعراض تقدمت الإشارة اليها في بحث السواك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الأمر بالخلال في الاسلام بأنحاء مختلفة، كما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يترتب عليه من الفوائد، بالإضافة الى ذكر الوسائل التي لا يصح استعمالها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ولسوف لن نصغي الى أولئك الذين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الخلال يهيىء الفرصة للابتلاء بالتهابات اللثة وتقيحها، وخراج السن الموجبة 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الخلال الموجب لذلك هو خصوص الخلال العنيف الذي تستعمل فيه الوسائل الحادة التي تجرح اللثة وجدار السن، الأمر الذي ينشأ عنه ما ذكر، وقد نبه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الجهة ، وأرشدوا الى ما يمنع من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فوائد الخلال</w:t>
      </w:r>
    </w:p>
    <w:p>
      <w:pPr>
        <w:pStyle w:val="BookText"/>
        <w:rPr/>
      </w:pPr>
      <w:r>
        <w:rPr>
          <w:rFonts w:ascii="Amiri" w:hAnsi="Amiri" w:eastAsia="Amiri" w:cs="Amiri"/>
          <w:color w:val="111111"/>
          <w:sz w:val="28"/>
          <w:sz w:val="28"/>
          <w:szCs w:val="28"/>
          <w:rtl w:val="true"/>
          <w:lang w:bidi="ar-SA"/>
        </w:rPr>
        <w:t xml:space="preserve">قال في ضوء الشهاب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الذي يستخرج به ما يدخل في خلل الاسنان، وقد تخلل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 الخلال</w:t>
      </w:r>
      <w:r>
        <w:rPr>
          <w:rFonts w:eastAsia="Amiri" w:cs="Amiri" w:ascii="Amiri" w:hAnsi="Amiri"/>
          <w:color w:val="111111"/>
          <w:sz w:val="28"/>
          <w:szCs w:val="28"/>
          <w:rtl w:val="true"/>
          <w:lang w:bidi="ar-SA"/>
        </w:rPr>
        <w:t xml:space="preserve">. </w:t>
      </w:r>
      <w:bookmarkStart w:id="424" w:name="pg9433_64040"/>
    </w:p>
    <w:p>
      <w:pPr>
        <w:pStyle w:val="BookText"/>
        <w:rPr/>
      </w:pPr>
      <w:bookmarkEnd w:id="424"/>
      <w:r>
        <w:rPr>
          <w:rFonts w:ascii="IRNazanin" w:hAnsi="IRNazanin" w:eastAsia="IRNazanin"/>
          <w:color w:val="111111"/>
          <w:sz w:val="28"/>
          <w:sz w:val="28"/>
          <w:szCs w:val="28"/>
          <w:rtl w:val="true"/>
          <w:lang w:bidi="fa-IR"/>
        </w:rPr>
        <w:t>ويسبر غور ما روي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الخلال، استخلصنا فوائده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يصلح اللثة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يطيّب رائحة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مصحّة للفم والنواجذ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يجلب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بالبادجنام، وهي حمرة منكرة، شبه حمرة من يبتدىء به الجذام، ويظهر على الوجه والأطراف، خصوصاً في الشتاء والبرد، وربما كان معه قروح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عذاب الكليتين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884525_2870459653"/>
      <w:bookmarkStart w:id="426" w:name="_Toc146"/>
      <w:bookmarkEnd w:id="425"/>
      <w:r>
        <w:rPr>
          <w:rtl w:val="true"/>
        </w:rPr>
        <w:t>الحجامة</w:t>
      </w:r>
      <w:bookmarkEnd w:id="426"/>
    </w:p>
    <w:p>
      <w:pPr>
        <w:pStyle w:val="BookText"/>
        <w:rPr/>
      </w:pPr>
      <w:r>
        <w:rPr>
          <w:rFonts w:ascii="Amiri" w:hAnsi="Amiri" w:eastAsia="Amiri" w:cs="Amiri"/>
          <w:color w:val="111111"/>
          <w:sz w:val="28"/>
          <w:sz w:val="28"/>
          <w:szCs w:val="28"/>
          <w:rtl w:val="true"/>
          <w:lang w:bidi="ar-SA"/>
        </w:rPr>
        <w:t>الحجامة</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تصحّح البدن ، وتشد العقل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توقوا الحجامة يوم الأربعاء والنورة، فإن يوم الأربعاء، يوم نحس مستمر، وفيه خلقت جهنم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الحجامةُ والطبّ الحديث</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فَصدُ قليلٍ من الدم من على سطح الجلد، باستخدام كأس زجاجي خاص، وهو ما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كاسات الهواء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وهي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حجامة جافّة ورطبة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الحجامة الجافة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الهواء بداخل الكأس، فيتمدّد بالحرارة، وعند ملامسته للجلد يبرد الهواء فينكمش ويقلّ حجمه، فيحدث فراغاً داخل الكأس يجذب الجلد إلى داخل الكأس وبه كمية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الحجامة يفيد في 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الروماتيزمية، وأوجاع الصدر، حيث تنشط الدورة الدموية، وتفيد حالات عسر البول الناتجة عن التهاب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الحجامة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فتختلف عن الحجامة الجافة بإحداث جروح سطحية بالمشرط، طول كلّ منها حوالي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ثم يوضع الكأس بنفس الطريقة السابقة، فيمتص بعض الدم من مكان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الحجامة الرطبة على ظهر القفص الصدري في حالات هبوط القلب المصحوب بارتشاح في الرئتين، وفي بعض أمراض القلب لتخفيف الإحتقان الدموي، وفي آلام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استخدمت الحجامة في الطب الحديث على نطاق واسع في علاج أمراض الدورة الدموية، كعلاج ضغط الدّم، والتهاب عضلة القلب؛ وذلك بحجم منطقة ما تحت عظمة الترقوة اليسرى بثلاثة أصابع، والتهاب الغشاء المبطن للقلب، وتخفيف آلام الذبحة الصدرية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واستخدمت في علاج أمراض الصدر، والقصبة الهوائية، وكذلك آلام المرارة، والأمعاء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وعولج بالحجامة من كان يشكو من صداع الرأس، والعيون، وآلام الرقبة، والبطن، وآلام الروماتيزم في العضلات، والروماتيزم المزمن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عولجت بها حالات انقطاع الطمث الأولي والثانوي عند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الفوائد الطبية للحجامة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تنشيط الدورة الدموية والليمفاوية عن طريق التدليك القوي للعضلات، والتفاعل الخلوي بين أنسجة الجسم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تنشيط العمليات الحيوية في طبقات الأنسجة تحت الجلد، وبين العضلات حيث تتخلص من فضلات التعب، وتتحسن النغمة العضلية، والحالة العامة للعضلات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تقلل حالات الورم الناتجة عن ضعف نشاط الدورة الدموية، وخاصة إجهاد الساقين، والإصابة بالشد او التمزق العضلي او الكدمات الشديدة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تساعد كثيراً في إزالة التهابات الألياف العضلية، والأنسجة العصبية، وتفيد في تقليل الشعور بالألم، والتهاب عرق النسا، وأوجاع البرد،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الروماتيزمية، والصدرية،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الأيام للحجامة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الأخبار المتقدمة رجحان الحجامة يوم الخميس والأحد بلا معارض، وأكثر الأخبار تدل على رجحانه في يوم الثلاثاء لاسيما إذا صادف بعض الأيام المخصوصة من الشهور العربية او الرومية، ويعارضه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أكثر الأخبار رجحان الحجامة يوم الإثنين، ويعارضه ما مر من شؤمه مطلقاً في أخبار كثيرة، وتوهم التقية لتبرّك المخالفين به في أكثر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الأربعاء فأكثر الأخبار تدل على مرجوحية الحجامة فيه، ويعارضها بعض الأخبار، ويمكن حملها على الضرورة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والسبت أيضاً الأخبار فيه متعارضة، ولعل الرجحان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الجمعة ،ولعل المنع فيه أقوى، ثم جميع ذلك إنما هو مع عدم الضرورة </w:t>
      </w:r>
      <w:bookmarkStart w:id="427" w:name="pg9433_64043"/>
    </w:p>
    <w:p>
      <w:pPr>
        <w:pStyle w:val="BookText"/>
        <w:rPr/>
      </w:pPr>
      <w:bookmarkEnd w:id="427"/>
      <w:r>
        <w:rPr>
          <w:rFonts w:ascii="Amiri" w:hAnsi="Amiri" w:eastAsia="Amiri" w:cs="Amiri"/>
          <w:color w:val="111111"/>
          <w:sz w:val="28"/>
          <w:sz w:val="28"/>
          <w:szCs w:val="28"/>
          <w:rtl w:val="true"/>
          <w:lang w:bidi="ar-SA"/>
        </w:rPr>
        <w:t xml:space="preserve">فاما معها يجوز في أي وقت كان لاسيما إذا قرأ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الحجامة في الرأس، فإن فيها الشفاء من كل داء، وتكره الحجامة في الأربعاء والسبت خوفاً من الوضح، إلا أن يتبيغ به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فيحتجم متى شاء ويقرأ آية الكرسي، ويستخير الله ، ويصلي على النبي وآله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884527_2870459653"/>
      <w:bookmarkStart w:id="429" w:name="_Toc147"/>
      <w:bookmarkEnd w:id="428"/>
      <w:r>
        <w:rPr>
          <w:rtl w:val="true"/>
        </w:rPr>
        <w:t>الكحل</w:t>
      </w:r>
      <w:bookmarkEnd w:id="42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إكتحل فليوتر ، ومن فعل فقد أحسن، ومن لم يفعل فلا بأس</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الحصين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عيني قد أبيضت، ولم أكن ابصر بها شيئاً، فرأيت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عيني قد أصابت إلى ماترى؟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العُناب فدقه، فاكتحل به، فأخذت العناب فدققته بنواه، وكحلتها به، فانجلت عن عينی الظلمة، ونظرت انا اليها، فإذا هي صحيحة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هليجة صفراء، وسبع حبات فلفل ،وإسحقها، وانخلها ،واكتحل بها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الإثمِد، حجر الكحل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الكحل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الكحل الإصفهاني، مزاجه بارد يابس، يقوّي عصب </w:t>
      </w:r>
    </w:p>
    <w:p>
      <w:pPr>
        <w:pStyle w:val="BookText"/>
        <w:rPr/>
      </w:pPr>
      <w:r>
        <w:rPr>
          <w:rFonts w:ascii="Amiri" w:hAnsi="Amiri" w:eastAsia="Amiri" w:cs="Amiri"/>
          <w:color w:val="111111"/>
          <w:sz w:val="28"/>
          <w:sz w:val="28"/>
          <w:szCs w:val="28"/>
          <w:rtl w:val="true"/>
          <w:lang w:bidi="ar-SA"/>
        </w:rPr>
        <w:t xml:space="preserve">العين، ويحفظ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في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معرب، ومعادنه بالشرق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الحلّي في سرائره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الإكتحال بالإثمد عند النوم يذهب القذى، ويصفّي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المنصوري 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يابس، يقوّي العين ، ويحفظ عليها صحتها، ويقطع سيلان دم الطمث إذا احتمل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شارح المنصوري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الآن باسم الكحل، وقد عرف منذ القديم باسم الكحل الأصفهاني الأسود، وهو ما يعرفه الكيميائيون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الأنتيمون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مولده جبال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الرزين، البزاق، السريع التفتت، اللذّاع، وقد استعملوه في أمراض العين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الخواص الطبية للإثمد</w:t>
      </w:r>
    </w:p>
    <w:p>
      <w:pPr>
        <w:pStyle w:val="BookText"/>
        <w:rPr/>
      </w:pPr>
      <w:r>
        <w:rPr>
          <w:rFonts w:ascii="Amiri" w:hAnsi="Amiri" w:eastAsia="Amiri" w:cs="Amiri"/>
          <w:color w:val="111111"/>
          <w:sz w:val="28"/>
          <w:sz w:val="28"/>
          <w:szCs w:val="28"/>
          <w:rtl w:val="true"/>
          <w:lang w:bidi="ar-SA"/>
        </w:rPr>
        <w:t>جاء في الجامع لمفردات الأغذية والأدوية حول الإثمد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الإثمد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مغرية قابضة، وتذهب باللحم الزائد في القروح وتدملها، وتنقي أوساخها، وأوساخ القروح العارضة في العين، وتقطع الرعاف العارض من الحجب التي فوق الدماغ</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والحجر نافع للعيون، ويقوي أعصابها والأوجاع منها، وينفع كبار السن والمشائخ والذين ضعفت أبصارهم من الكبر ، وإذا جعل فيه شيء من المسك نفع من الحرارة المطلوبة العارضة للعين محلاً</w:t>
      </w:r>
      <w:r>
        <w:rPr>
          <w:rFonts w:eastAsia="Amiri" w:cs="Amiri" w:ascii="Amiri" w:hAnsi="Amiri"/>
          <w:color w:val="111111"/>
          <w:sz w:val="28"/>
          <w:szCs w:val="28"/>
          <w:rtl w:val="true"/>
          <w:lang w:bidi="ar-SA"/>
        </w:rPr>
        <w:t xml:space="preserve">. </w:t>
      </w:r>
      <w:bookmarkStart w:id="430" w:name="pg9433_64045"/>
    </w:p>
    <w:p>
      <w:pPr>
        <w:pStyle w:val="BookText"/>
        <w:rPr/>
      </w:pPr>
      <w:bookmarkEnd w:id="430"/>
      <w:r>
        <w:rPr>
          <w:rFonts w:ascii="Amiri" w:hAnsi="Amiri" w:eastAsia="Amiri" w:cs="Amiri"/>
          <w:color w:val="111111"/>
          <w:sz w:val="28"/>
          <w:sz w:val="28"/>
          <w:szCs w:val="28"/>
          <w:rtl w:val="true"/>
          <w:lang w:bidi="ar-SA"/>
        </w:rPr>
        <w:t xml:space="preserve">يقول الرازي عنه،،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العين ويحفظ صحتها، ويقطع سيلان دم الطمث إذا احتمل، وإذا استعمل من الخارج قتل القمل، وإذا نثر مسحوقاً على الجراحات الطرية أدملها، إلا أنه يبقى منها أثراً أسوداً</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884529_2870459653"/>
      <w:bookmarkStart w:id="432" w:name="_Toc148"/>
      <w:bookmarkEnd w:id="431"/>
      <w:r>
        <w:rPr>
          <w:rtl w:val="true"/>
        </w:rPr>
        <w:t>النورة</w:t>
      </w:r>
      <w:bookmarkEnd w:id="43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النورة طهور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النورة نشرة، وطهور للجسد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ينبغي للرجل ان يتوقى النورة يوم الاربعاء، فإنه نحس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النورة في سائر الأيام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الحناء بعد النورة، أمان من الجذام والبرص</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للمؤمن أن يطلي في كل خمسة عشر يوماً من النورة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النورة في الطب القديم</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هي المترمد من الأجسام الحجرية والخزفية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التي لم يصبها الماء والتي اصابها الماء في الحال فمحرقتان، واذابقيت المطفأة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لاتحرق بل تسخن فقط، والمغسولة </w:t>
      </w:r>
      <w:bookmarkStart w:id="433" w:name="pg9433_64046"/>
    </w:p>
    <w:p>
      <w:pPr>
        <w:pStyle w:val="BookText"/>
        <w:rPr/>
      </w:pPr>
      <w:bookmarkEnd w:id="433"/>
      <w:r>
        <w:rPr>
          <w:rFonts w:ascii="Amiri" w:hAnsi="Amiri" w:eastAsia="Amiri" w:cs="Amiri"/>
          <w:color w:val="111111"/>
          <w:sz w:val="28"/>
          <w:sz w:val="28"/>
          <w:szCs w:val="28"/>
          <w:rtl w:val="true"/>
          <w:lang w:bidi="ar-SA"/>
        </w:rPr>
        <w:t xml:space="preserve">معتدلة يابسة ،تقطع نزف الدم، والمغسولة مجففة بلا لذع، والنورة إذا غليت بالدهانات صارت منضجة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اللحم الزائد، والمغسولة تدمل، وتنفع من حرق النار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القيم في الطب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النورة، كلس جزآن، وزرنيخ جزء، يخلطان بالماء، ويتركان في الشمس أو الحمام بقدر ما ينضج وتشتد زرقته، ثم يطلي به، ويجلس ساعة ريثما يعمل، ولا يمس بماء ثم يغسل، ويطلي مكانها بالحناء لإذهاب ناريتها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الحناء بعد النورة أمان من الجذم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والنورة التي لم يصبها الماء تحرق إحراقاً شديداً، حتى أنها تُحدث في الموضع قشرة محرقة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884531_2870459653"/>
      <w:bookmarkStart w:id="435" w:name="_Toc149"/>
      <w:bookmarkEnd w:id="434"/>
      <w:r>
        <w:rPr>
          <w:rtl w:val="true"/>
        </w:rPr>
        <w:t>الطِيب</w:t>
      </w:r>
      <w:bookmarkEnd w:id="43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التطيِّب نشرة، والغسل نشرة، والنظر الى الخضرة نشرة، والركوب نشرة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يعالج بها المجنون او المريض، وتأتي بمعنى ما يزيل هموم الحياة وأحزانها، سميت بذلك لأنه يُنشّر بها عنه ما خامره من الداء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يأبى الكرامة إلا حمار،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والوسادة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ينبغي للرجل أن لا يدع ان يمس شئاً من الطيب في كل يوم، فإن لم يقدر فيوم ويوم،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في كل جمعة لا يدع ذلك</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 وكان قد أدهن،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لانَرد الطيب</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العطر من ابدع ما اخترعه الإنسان في حقل الفن،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الإنتباه، وينعش القلب، ويفرّح الذات، ويثير احاسيس دافئة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التنبه في اختيار العطور، فنوع واحد قد لا يناسب كل شخص بالذات، وقد يترك آثاراً سلبية على روحه وبدنه، وذلك لأن لون الجلد، ودرجة جفافه ودهونته، وتوازنه بين الحموضة والقلوية، والمستوى الهرموني في الجسم، كلها عوامل تؤثر في رائحة العطر اذا لامس الجلد، وفي ردود الفعل على البشرة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زجاجة العطر متى فتحت تأخذ بفقدان خواص شذاها تدريجياً، وذلك بسبب تبخّر العطر منها رويداً رويداً رغم احكام اغلاق الزجاجة بالغطاء، وايضاً يؤثر النور وسائر الإشعاعات فى العطر، فيفقده توازنه ويخل في تركيبه، لذا يجب حفظ الزجاجة من فتح غطائها، وحفظها في مكان بعيد عن النور وسائر الإشعاعات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لبعض العطور مفعول صحى على الجلد ايضاً، وقد يكون لها خاصية 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الإنسان يشعر بالتعب بعد نهار مرهق فتدليك </w:t>
      </w:r>
      <w:bookmarkStart w:id="436" w:name="pg9433_64048"/>
    </w:p>
    <w:p>
      <w:pPr>
        <w:pStyle w:val="BookText"/>
        <w:rPr/>
      </w:pPr>
      <w:bookmarkEnd w:id="436"/>
      <w:r>
        <w:rPr>
          <w:rFonts w:ascii="Amiri" w:hAnsi="Amiri" w:eastAsia="Amiri" w:cs="Amiri"/>
          <w:color w:val="111111"/>
          <w:sz w:val="28"/>
          <w:sz w:val="28"/>
          <w:szCs w:val="28"/>
          <w:rtl w:val="true"/>
          <w:lang w:bidi="ar-SA"/>
        </w:rPr>
        <w:t>الساقين ببعض الدهون العطرية او الكولونيا يعيد اليهما النشاط، ويزيل الإحساس بالإرهاق والتعب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5884533_2870459653"/>
      <w:bookmarkStart w:id="438" w:name="_Toc150"/>
      <w:bookmarkEnd w:id="437"/>
      <w:r>
        <w:rPr>
          <w:rtl w:val="true"/>
        </w:rPr>
        <w:t>الطعام الحار</w:t>
      </w:r>
      <w:bookmarkEnd w:id="43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أقروا الحار حتى يبرد ويمكن أكله،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اليه طعام حار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حتى يبرد ويمكن أكله، ما كان الله ليطعمنا النار ، والبركة في البارد، والحار غير ذي بركة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بني، لا تطعمن لقمة من حار ولا بارد، ولا تشربن شرية ولا جرعة ،إلا وأنت تقول قبل أن تأكله وقبل أن تشربه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في أكلي وشربي السلامة من وعكة، والقوة به على 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وذكرك وشكرك فيما أبقيته في بدني، وأن تشجعني بقوته على عبادتك، وأن تلهمني حسن التحرز من معصيتك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فعلت ذلك، أمنت من وَعثه وعائلته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الإختلاف والفساد، ويأتي بمعنى العسر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شأن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ضرر الحار والبارد شرباً وأكلاً، بالإمكان دفع ضررهما بهذا الدعاء القصير الألفاظ، الكثير المضامين، ويتوقف ذلك على نية المتلفظ به، وقصده، واعتقاده</w:t>
      </w:r>
      <w:r>
        <w:rPr>
          <w:rFonts w:eastAsia="Amiri" w:cs="Amiri" w:ascii="Amiri" w:hAnsi="Amiri"/>
          <w:color w:val="111111"/>
          <w:sz w:val="28"/>
          <w:szCs w:val="28"/>
          <w:rtl w:val="true"/>
          <w:lang w:bidi="ar-SA"/>
        </w:rPr>
        <w:t xml:space="preserve">. </w:t>
      </w:r>
      <w:bookmarkStart w:id="439" w:name="pg9433_64049"/>
    </w:p>
    <w:p>
      <w:pPr>
        <w:pStyle w:val="Heading3"/>
        <w:numPr>
          <w:ilvl w:val="2"/>
          <w:numId w:val="1"/>
        </w:numPr>
        <w:rPr/>
      </w:pPr>
      <w:bookmarkStart w:id="440" w:name="__RefHeading___Toc5884535_2870459653"/>
      <w:bookmarkStart w:id="441" w:name="_Toc151"/>
      <w:bookmarkEnd w:id="439"/>
      <w:bookmarkEnd w:id="440"/>
      <w:r>
        <w:rPr>
          <w:rtl w:val="true"/>
        </w:rPr>
        <w:t>كيفية تناول الطعام</w:t>
      </w:r>
      <w:bookmarkEnd w:id="44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الطعام يؤكل على ثلاث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الإخوان بالسرور، ومع الفقراء بالإيثار، ومع أبناء الدنيا بالمروءة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5884537_2870459653"/>
      <w:bookmarkStart w:id="443" w:name="_Toc152"/>
      <w:bookmarkEnd w:id="442"/>
      <w:r>
        <w:rPr>
          <w:rtl w:val="true"/>
        </w:rPr>
        <w:t>الجوع والمرض</w:t>
      </w:r>
      <w:r>
        <w:rPr>
          <w:rtl w:val="true"/>
        </w:rPr>
        <w:t>!</w:t>
      </w:r>
      <w:bookmarkEnd w:id="44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الجوع والمرض</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لاتجتمع الصحة والنّهم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نعم العون على أسر النفس وكسر 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884539_2870459653"/>
      <w:bookmarkStart w:id="445" w:name="_Toc153"/>
      <w:bookmarkEnd w:id="444"/>
      <w:r>
        <w:rPr>
          <w:rtl w:val="true"/>
        </w:rPr>
        <w:t>استِراحَةُ البدن</w:t>
      </w:r>
      <w:bookmarkEnd w:id="4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النفس حمضة ، والأذن مجاجة، فلا تحب فهمك بالإلحاح على قلبك، فإن لكل عضو من البدن استراحة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46" w:name="pg9433_64050"/>
    </w:p>
    <w:p>
      <w:pPr>
        <w:pStyle w:val="BookText"/>
        <w:rPr/>
      </w:pPr>
      <w:bookmarkEnd w:id="446"/>
      <w:r>
        <w:rPr>
          <w:rFonts w:ascii="Amiri" w:hAnsi="Amiri" w:eastAsia="Amiri" w:cs="Amiri"/>
          <w:color w:val="111111"/>
          <w:sz w:val="28"/>
          <w:sz w:val="28"/>
          <w:szCs w:val="28"/>
          <w:rtl w:val="true"/>
          <w:lang w:bidi="ar-SA"/>
        </w:rPr>
        <w:t>راحة البدن</w:t>
      </w:r>
    </w:p>
    <w:p>
      <w:pPr>
        <w:pStyle w:val="BookText"/>
        <w:rPr/>
      </w:pPr>
      <w:r>
        <w:rPr>
          <w:rFonts w:ascii="Amiri" w:hAnsi="Amiri" w:eastAsia="Amiri" w:cs="Amiri"/>
          <w:color w:val="111111"/>
          <w:sz w:val="28"/>
          <w:sz w:val="28"/>
          <w:szCs w:val="28"/>
          <w:rtl w:val="true"/>
          <w:lang w:bidi="ar-SA"/>
        </w:rPr>
        <w:t xml:space="preserve">يجب للإنسان اعطاء بدنه الراحة عند اجهاده وعنائه، فليس له ان يرهق نفسه وجسمه، لأن في ذلك إلقاء للنفس في التهلكة او الضرر وهما محرمان في الإسلام، وعليه ان يخلد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الراحة والإستقرار،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لنفسك عليك حقاً، وان لجسدك عليك حقاً، وان لزوجك عليك حقاً، وان لعينك عليك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مطية، فارفق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ذلك ان لا تُحمّلها فوق طاقتها وتُجهدها، فإذا اصابها ضعف او مرض فعالجها، وليس لك اهمالها، وجاء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القلوب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الراحة تقي الإنسان من الإصابة بكثير من الأمراض،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عن الجهد والإرهاق، وعدم التوازن في السلوك، وهي من موجبات المرض وأسبابه الرئيسية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5884541_2870459653"/>
      <w:bookmarkStart w:id="448" w:name="_Toc154"/>
      <w:bookmarkEnd w:id="447"/>
      <w:r>
        <w:rPr>
          <w:rtl w:val="true"/>
        </w:rPr>
        <w:t>قيام الليل</w:t>
      </w:r>
      <w:bookmarkEnd w:id="44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قيام الليل مصحة للبدن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قيام الليل مصحة للبدن ورضاء الرّب، وتمسك بأخلاق النبيين، وتعرض الرحمة الله تعالى</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49" w:name="pg9433_64051"/>
    </w:p>
    <w:p>
      <w:pPr>
        <w:pStyle w:val="Heading3"/>
        <w:numPr>
          <w:ilvl w:val="2"/>
          <w:numId w:val="1"/>
        </w:numPr>
        <w:rPr/>
      </w:pPr>
      <w:bookmarkStart w:id="450" w:name="__RefHeading___Toc5884543_2870459653"/>
      <w:bookmarkStart w:id="451" w:name="_Toc155"/>
      <w:bookmarkEnd w:id="449"/>
      <w:bookmarkEnd w:id="450"/>
      <w:r>
        <w:rPr>
          <w:rtl w:val="true"/>
        </w:rPr>
        <w:t>وقاية البدن عبر الحذاء</w:t>
      </w:r>
      <w:bookmarkEnd w:id="451"/>
    </w:p>
    <w:p>
      <w:pPr>
        <w:pStyle w:val="Heading4"/>
        <w:numPr>
          <w:ilvl w:val="3"/>
          <w:numId w:val="1"/>
        </w:numPr>
        <w:rPr/>
      </w:pPr>
      <w:bookmarkStart w:id="452" w:name="__RefHeading___Toc5884545_2870459653"/>
      <w:bookmarkStart w:id="453" w:name="_Toc156"/>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استجادة الحذاء، وقاية للبدن، وعون على الطهارة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البقاء ولابقاء، فليخفف الرداء، وليباكر الغذاء، وليقل مجامعة النساء، ويدمن الحذاء</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5884547_2870459653"/>
      <w:bookmarkStart w:id="455" w:name="_Toc157"/>
      <w:bookmarkEnd w:id="454"/>
      <w:r>
        <w:rPr>
          <w:rtl w:val="true"/>
        </w:rPr>
        <w:t>فوائد الحذاء</w:t>
      </w:r>
      <w:bookmarkEnd w:id="455"/>
    </w:p>
    <w:p>
      <w:pPr>
        <w:pStyle w:val="BookText"/>
        <w:rPr/>
      </w:pPr>
      <w:r>
        <w:rPr>
          <w:rFonts w:ascii="Amiri" w:hAnsi="Amiri" w:eastAsia="Amiri" w:cs="Amiri"/>
          <w:color w:val="111111"/>
          <w:sz w:val="28"/>
          <w:sz w:val="28"/>
          <w:szCs w:val="28"/>
          <w:rtl w:val="true"/>
          <w:lang w:bidi="ar-SA"/>
        </w:rPr>
        <w:t>جاء في كتاب جسم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شرطٍ صحي في الحذاء أن لا يضغط على ناحية من نواحي القدم فتشوهها، ويكون بعض الحؤلات الجلدية، وأن لا يكون ضيقاً تتراكب الأصابع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الكثير من الحشرات والأوبئة والأمراض تسري الى البدن عبر القدم الحافية، خصوصاً إذا كان بها أو التهاب، فاستدامة الحذاء هي خير وقاية لمنع الأمراض في الدخول الى البدن </w:t>
      </w:r>
      <w:r>
        <w:rPr>
          <w:rFonts w:eastAsia="Amiri" w:cs="Amiri" w:ascii="Amiri" w:hAnsi="Amiri"/>
          <w:color w:val="111111"/>
          <w:sz w:val="28"/>
          <w:szCs w:val="28"/>
          <w:rtl w:val="true"/>
          <w:lang w:bidi="ar-SA"/>
        </w:rPr>
        <w:t>.</w:t>
      </w:r>
      <w:bookmarkStart w:id="456" w:name="pg9433_64052"/>
    </w:p>
    <w:p>
      <w:pPr>
        <w:pStyle w:val="Heading2"/>
        <w:numPr>
          <w:ilvl w:val="1"/>
          <w:numId w:val="1"/>
        </w:numPr>
        <w:rPr/>
      </w:pPr>
      <w:bookmarkStart w:id="457" w:name="__RefHeading___Toc5884549_2870459653"/>
      <w:bookmarkStart w:id="458" w:name="_Toc158"/>
      <w:bookmarkEnd w:id="456"/>
      <w:bookmarkEnd w:id="457"/>
      <w:r>
        <w:rPr>
          <w:rtl w:val="true"/>
        </w:rPr>
        <w:t>فصل علم النفس</w:t>
      </w:r>
      <w:r>
        <w:rPr>
          <w:rtl w:val="true"/>
        </w:rPr>
        <w:t>(</w:t>
      </w:r>
      <w:r>
        <w:rPr>
          <w:rtl w:val="true"/>
        </w:rPr>
        <w:t xml:space="preserve">قَبَس مِن علم النفس </w:t>
      </w:r>
      <w:r>
        <w:rPr>
          <w:rtl w:val="true"/>
        </w:rPr>
        <w:t>)</w:t>
      </w:r>
      <w:bookmarkEnd w:id="458"/>
    </w:p>
    <w:p>
      <w:pPr>
        <w:pStyle w:val="Heading3"/>
        <w:numPr>
          <w:ilvl w:val="2"/>
          <w:numId w:val="1"/>
        </w:numPr>
        <w:rPr/>
      </w:pPr>
      <w:bookmarkStart w:id="459" w:name="__RefHeading___Toc5884551_2870459653"/>
      <w:bookmarkStart w:id="460" w:name="_Toc159"/>
      <w:bookmarkEnd w:id="459"/>
      <w:r>
        <w:rPr>
          <w:rtl w:val="true"/>
        </w:rPr>
        <w:t>اشارة</w:t>
      </w:r>
      <w:bookmarkEnd w:id="46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مِن علم النفس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9433_64054"/>
      <w:bookmarkStart w:id="462" w:name="pg9433_64054"/>
      <w:bookmarkEnd w:id="462"/>
    </w:p>
    <w:p>
      <w:pPr>
        <w:pStyle w:val="Heading3"/>
        <w:numPr>
          <w:ilvl w:val="2"/>
          <w:numId w:val="1"/>
        </w:numPr>
        <w:rPr/>
      </w:pPr>
      <w:bookmarkStart w:id="463" w:name="pg9433_64054"/>
      <w:bookmarkStart w:id="464" w:name="__RefHeading___Toc5884553_2870459653"/>
      <w:bookmarkStart w:id="465" w:name="_Toc160"/>
      <w:bookmarkEnd w:id="463"/>
      <w:bookmarkEnd w:id="464"/>
      <w:r>
        <w:rPr>
          <w:rtl w:val="true"/>
        </w:rPr>
        <w:t>معرفة النفوس وقواها</w:t>
      </w:r>
      <w:bookmarkEnd w:id="465"/>
    </w:p>
    <w:p>
      <w:pPr>
        <w:pStyle w:val="Heading4"/>
        <w:numPr>
          <w:ilvl w:val="3"/>
          <w:numId w:val="1"/>
        </w:numPr>
        <w:rPr/>
      </w:pPr>
      <w:bookmarkStart w:id="466" w:name="__RefHeading___Toc5884555_2870459653"/>
      <w:bookmarkStart w:id="467" w:name="_Toc161"/>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 xml:space="preserve">عن الكميل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ان تعرفني نفسي؟</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كميل، وأي الأنفس تريد ان اعرفك؟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هي إلا نفس واحدة؟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كميل، إنما هي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النامية النباتية، والحسية الحيوانية، والناطقة القدسية، والكلية الإلهية، ولكل واحدة من هذه خمس قوى وخاصيتان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فالنامية 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جاذبة وماسكة وهاضمة ودافعة ومربية،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والنقصان، وانبعاثها من الكبد، وهي الاشياء بنفس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وبصر وشم وذوق ولمس،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وانبعاثها من القلب، وهي أشبة الاشياء بنفس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والناطقة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وذكر وعلم وحلم ونباهة وليس لها انبعاث، وهي أشبه الاشياء بالنفوس الملكية،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والحكمة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وفناء، ونعيم في شقاء، وعز في ذل، وغنى في فقر، وصبر في بلاء،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والتسليم </w:t>
      </w:r>
      <w:bookmarkStart w:id="468" w:name="pg9433_64055"/>
    </w:p>
    <w:p>
      <w:pPr>
        <w:pStyle w:val="BookText"/>
        <w:rPr/>
      </w:pPr>
      <w:bookmarkEnd w:id="468"/>
      <w:r>
        <w:rPr>
          <w:rFonts w:ascii="Amiri" w:hAnsi="Amiri" w:eastAsia="Amiri" w:cs="Amiri"/>
          <w:color w:val="111111"/>
          <w:sz w:val="28"/>
          <w:sz w:val="28"/>
          <w:szCs w:val="28"/>
          <w:rtl w:val="true"/>
          <w:lang w:bidi="ar-SA"/>
        </w:rPr>
        <w:t xml:space="preserve">وهذه هي التي مبدأها من الله وإليه تعود،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والعقل وسط الكل، لكي لا يقول أحدكم شيئاً من الخير والشر إلا بقياس معقول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5884557_2870459653"/>
      <w:bookmarkStart w:id="470" w:name="_Toc162"/>
      <w:bookmarkEnd w:id="469"/>
      <w:r>
        <w:rPr>
          <w:rtl w:val="true"/>
        </w:rPr>
        <w:t>تقسيم وظائف النفس</w:t>
      </w:r>
      <w:bookmarkEnd w:id="470"/>
    </w:p>
    <w:p>
      <w:pPr>
        <w:pStyle w:val="BookText"/>
        <w:rPr/>
      </w:pPr>
      <w:r>
        <w:rPr>
          <w:rFonts w:ascii="IRNazanin" w:hAnsi="IRNazanin" w:eastAsia="IRNazanin"/>
          <w:color w:val="111111"/>
          <w:sz w:val="28"/>
          <w:sz w:val="28"/>
          <w:szCs w:val="28"/>
          <w:rtl w:val="true"/>
          <w:lang w:bidi="fa-IR"/>
        </w:rPr>
        <w:t>هذا الحديث الشريف من أهم الأحاديث في علم النفس، حيث يقوم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بتصنيف النفس وذكر قواها، ويتّبع في دراسته النفسية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التحليلي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فيعلل الوظائف النفسية تحليلاً دقيقاً، ويصنفها تصنيفاً شاملاً، يستقصي فيه جميع أقسامها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ويتبع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التركيبي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فيدرس الوظائف النفسية في ترتيب متصاعد من أبسطها وأدناها الى الفطرة، إلى أكثرها نموّاً وكمالاً ،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 في هذا الترتيب ان يبين تدرّجها فيما بينها تدرجاً خاصاً متجهاً من الأبسط الى الأكمل، بحيث توجد الوظائف الدنيا في العليا وتكون في خدمتها، بحيث يتضمن وجود الوظائف العليا وجود الوظائف الدنيا، ويكون للعليا عليها سلطة الرياسة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ونتعرض الآن الى تقسيم ابن سينا للوظائف النفسية، حيث هو يتعرض للنفس الكلية الالهية، والحال انها اهم الأنفس وأعلاها مرتبة، فهي كما في الحديث الشريف من الله واليه تعود، وهي مزودة بالعقل السليم الذي فيه قدرة التمييز بين الخير والشر، وبإمكان القارىء الكريم المقايسة بين تقسيم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والحكيم ابن سينا للنفوس </w:t>
      </w:r>
      <w:r>
        <w:rPr>
          <w:rFonts w:eastAsia="IRNazanin" w:cs="IRNazanin"/>
          <w:color w:val="111111"/>
          <w:sz w:val="28"/>
          <w:szCs w:val="28"/>
          <w:rtl w:val="true"/>
          <w:lang w:bidi="fa-IR"/>
        </w:rPr>
        <w:t xml:space="preserve">. </w:t>
      </w:r>
      <w:bookmarkStart w:id="471" w:name="pg9433_64056"/>
    </w:p>
    <w:p>
      <w:pPr>
        <w:pStyle w:val="Heading4"/>
        <w:numPr>
          <w:ilvl w:val="3"/>
          <w:numId w:val="1"/>
        </w:numPr>
        <w:rPr/>
      </w:pPr>
      <w:bookmarkStart w:id="472" w:name="__RefHeading___Toc5884559_2870459653"/>
      <w:bookmarkStart w:id="473" w:name="_Toc163"/>
      <w:bookmarkEnd w:id="471"/>
      <w:bookmarkEnd w:id="472"/>
      <w:r>
        <w:rPr>
          <w:rtl w:val="true"/>
        </w:rPr>
        <w:t>تقسيم ابن سينا للنفوس</w:t>
      </w:r>
      <w:bookmarkEnd w:id="473"/>
    </w:p>
    <w:p>
      <w:pPr>
        <w:pStyle w:val="BookText"/>
        <w:rPr/>
      </w:pPr>
      <w:r>
        <w:rPr>
          <w:rFonts w:ascii="Amiri" w:hAnsi="Amiri" w:eastAsia="Amiri" w:cs="Amiri"/>
          <w:color w:val="111111"/>
          <w:sz w:val="28"/>
          <w:sz w:val="28"/>
          <w:szCs w:val="28"/>
          <w:rtl w:val="true"/>
          <w:lang w:bidi="ar-SA"/>
        </w:rPr>
        <w:t>يقسم ابن سينا الوظائف النفسية تقسيماً أولياً إلى ثلاثة اقسام،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وظائف يشترك فيها الحيوان والنبات، كالتغذّي والنمو والتوليد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وظائف يشترك فيها الحيوان، ولاحَظّ فيها للنبات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والتخيل والحركة الإرادية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وظائف تخص الإنسان وحده، وهي وظائف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قسم من هذه الوظائف يصدر عن قوة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فالقوة التي تصدر عنها وظائف القسم الأول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نباتية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كمال أول لجسم طبيعي آلي من حيث التولّد والنمو والتغذّي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والقوة التي تصدر عنها وظائف القسم الثاني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كمال أول لجسم طبيعي الي من حيث يدرك الجزئيات ويتحرك بالإرادة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والقوة التي تصدر عنها وظائف القسم الثالث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كمال أول لجسم طبيعي آلي من حيث يفعل الأفعال الكائنة بالإختيار الفكري والإستنباط بالرأي، ومن حيث يدرك الأمور الكلية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المتقدم من هذه النفوس الثلاث يوجد في التالي، بحيث ان نفس الحيوان تشمل ايضاً النفس النباتية، وان نفس الإنسان تشمل ايضاً النفس النباتية والحيوانية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قال أرسطو في هذا المضمار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موجود بالقوة دائماً في التالي، سواء ذلك في الأشكال أم في الكائنات الحية،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 موجود في المربع ، والنفس الغاذية في النفس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النفوس الثلاثة في الإنسان نفس واحدة، ذات قوى مختلفة، ووظائف متباينة </w:t>
      </w:r>
      <w:r>
        <w:rPr>
          <w:rFonts w:eastAsia="Amiri" w:cs="Amiri" w:ascii="Amiri" w:hAnsi="Amiri"/>
          <w:color w:val="111111"/>
          <w:sz w:val="28"/>
          <w:szCs w:val="28"/>
          <w:rtl w:val="true"/>
          <w:lang w:bidi="ar-SA"/>
        </w:rPr>
        <w:t xml:space="preserve">. </w:t>
      </w:r>
      <w:bookmarkStart w:id="474" w:name="pg9433_64057"/>
    </w:p>
    <w:p>
      <w:pPr>
        <w:pStyle w:val="BookText"/>
        <w:rPr/>
      </w:pPr>
      <w:bookmarkEnd w:id="474"/>
      <w:r>
        <w:rPr>
          <w:rFonts w:ascii="Amiri" w:hAnsi="Amiri" w:eastAsia="Amiri" w:cs="Amiri"/>
          <w:color w:val="111111"/>
          <w:sz w:val="28"/>
          <w:sz w:val="28"/>
          <w:szCs w:val="28"/>
          <w:rtl w:val="true"/>
          <w:lang w:bidi="ar-SA"/>
        </w:rPr>
        <w:t xml:space="preserve">وينشعب من هذا التقسيم الأولي تقسيمات أخرى فرعية إذا ما درسنا وظائف كل نفس من هذه النفوس الثلاث على حده دراسة مفصلة </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5884561_2870459653"/>
      <w:bookmarkStart w:id="476" w:name="_Toc164"/>
      <w:bookmarkEnd w:id="475"/>
      <w:r>
        <w:rPr>
          <w:rtl w:val="true"/>
        </w:rPr>
        <w:t>النفس النباتية</w:t>
      </w:r>
      <w:bookmarkEnd w:id="476"/>
    </w:p>
    <w:p>
      <w:pPr>
        <w:pStyle w:val="BookText"/>
        <w:rPr/>
      </w:pPr>
      <w:r>
        <w:rPr>
          <w:rFonts w:ascii="Amiri" w:hAnsi="Amiri" w:eastAsia="Amiri" w:cs="Amiri"/>
          <w:color w:val="111111"/>
          <w:sz w:val="28"/>
          <w:sz w:val="28"/>
          <w:szCs w:val="28"/>
          <w:rtl w:val="true"/>
          <w:lang w:bidi="ar-SA"/>
        </w:rPr>
        <w:t xml:space="preserve">فللنفس النباتية ثلاث قوى،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الغاذية والمنمية والمولدة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الغاذية تحيل الغذاء الى مشابهة جسم المغتذي وتضيفه اليه بدل ما يتحلل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المنمية تنمي الجسم المغتذي نمواً مناسباً في أقطاره طولاً وعرضاً وعمقاً، حتى يبلغ كمال النشوء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المولدة تولد الشبيه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5884563_2870459653"/>
      <w:bookmarkStart w:id="478" w:name="_Toc165"/>
      <w:bookmarkEnd w:id="477"/>
      <w:r>
        <w:rPr>
          <w:rtl w:val="true"/>
        </w:rPr>
        <w:t>النفس الحيوانية</w:t>
      </w:r>
      <w:bookmarkEnd w:id="478"/>
    </w:p>
    <w:p>
      <w:pPr>
        <w:pStyle w:val="BookText"/>
        <w:rPr/>
      </w:pPr>
      <w:r>
        <w:rPr>
          <w:rFonts w:ascii="Amiri" w:hAnsi="Amiri" w:eastAsia="Amiri" w:cs="Amiri"/>
          <w:color w:val="111111"/>
          <w:sz w:val="28"/>
          <w:sz w:val="28"/>
          <w:szCs w:val="28"/>
          <w:rtl w:val="true"/>
          <w:lang w:bidi="ar-SA"/>
        </w:rPr>
        <w:t xml:space="preserve">وللنفس الحيوانية بالقسمة الأولى قوّتان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مُدركة ، وقوة محركة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والقوة المدركة تنقسم الى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قوى تدرك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الحواس الخمس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والسمع والشم والذوق و 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تدرك صُوّر المحسوسات الخارجية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قوى تدرك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الحواس الخمس 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المشترك والمصوّرة والمُتخيّلة والوهم والذاكرة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الحواس الباطنة يدرك صُوّر المحسوسات التي تدركها الحواس الظاهرة، وبعضها يدرك معاني المحسوسات التي لا تدركها الحواس الظاهرة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إدراك الصورة وإدراك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الصورة يدركها الحس الظاهر والباطن معاً، لكن الحس الظاهر يدركها أولاً ثم يؤديها الى الحس الباطن، مثل ادراك الشاة صورة الذئب وشكله وهيئته 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المعنى فيدركه الحسن الباطن من المحسوسات الخارجية من غير ان يدركه الحس، مثل إدراك الشاة العداوة في الذئب، وهو المعنى الموجب لخوفها منه</w:t>
      </w:r>
      <w:r>
        <w:rPr>
          <w:rFonts w:eastAsia="Amiri" w:cs="Amiri" w:ascii="Amiri" w:hAnsi="Amiri"/>
          <w:color w:val="111111"/>
          <w:sz w:val="28"/>
          <w:szCs w:val="28"/>
          <w:rtl w:val="true"/>
          <w:lang w:bidi="ar-SA"/>
        </w:rPr>
        <w:t xml:space="preserve">. </w:t>
      </w:r>
      <w:bookmarkStart w:id="479" w:name="pg9433_64058"/>
    </w:p>
    <w:p>
      <w:pPr>
        <w:pStyle w:val="BookText"/>
        <w:rPr/>
      </w:pPr>
      <w:bookmarkEnd w:id="479"/>
      <w:r>
        <w:rPr>
          <w:rFonts w:ascii="Amiri" w:hAnsi="Amiri" w:eastAsia="Amiri" w:cs="Amiri"/>
          <w:color w:val="111111"/>
          <w:sz w:val="28"/>
          <w:sz w:val="28"/>
          <w:szCs w:val="28"/>
          <w:rtl w:val="true"/>
          <w:lang w:bidi="ar-SA"/>
        </w:rPr>
        <w:t xml:space="preserve">وللقوة المحركة أيضاً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محركة على أنها باعثة على الحركة، وهي القوة النزوعية الشوقية، وهي إما شهوانية وإما 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الشهوانية تنبعث الى جلب الضروري والنافع طلباً للذة، والقوة الغضبية تنبعث الى دفع المنافي والضار طلباً للغلبة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على أنها فاعلة للحركة، وهي القوة التي تنبعث في العضلات والأعصاب لتحدث الحركة،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الإجماعية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التي تجمع على الحركة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5884565_2870459653"/>
      <w:bookmarkStart w:id="481" w:name="_Toc166"/>
      <w:bookmarkEnd w:id="480"/>
      <w:r>
        <w:rPr>
          <w:rtl w:val="true"/>
        </w:rPr>
        <w:t>النفس الناطقة</w:t>
      </w:r>
      <w:bookmarkEnd w:id="481"/>
    </w:p>
    <w:p>
      <w:pPr>
        <w:pStyle w:val="BookText"/>
        <w:rPr/>
      </w:pPr>
      <w:r>
        <w:rPr>
          <w:rFonts w:ascii="Amiri" w:hAnsi="Amiri" w:eastAsia="Amiri" w:cs="Amiri"/>
          <w:color w:val="111111"/>
          <w:sz w:val="28"/>
          <w:sz w:val="28"/>
          <w:szCs w:val="28"/>
          <w:rtl w:val="true"/>
          <w:lang w:bidi="ar-SA"/>
        </w:rPr>
        <w:t xml:space="preserve">والنفس الناطقة تنقسم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عاملة وقوة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مبدأ محرك لبدن الإنسان الى الأفعال الجزئية الخاصة بالرؤية فيما ينبغي ان يُفعل ويُترك، وبه تتعلق سياسة البدن، واليه تنتسب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والقوة العالمة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العقل النظري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وظيفتها إدراك الصور الكلية المجردة عن المادة، وللعقل النظري بالنسبة الى الصور الكلية المجردة درجات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كالقوة المطلقة التي لم تقبل بعد شيئاً من الكمال، وذلك قبل أن يدرك شيئاً من المعقولات، ويسمى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الهيولاني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حصلت في العقل الهيولاني المعقولات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المقدمات التي يقع بها التصديق من غير اكتساب،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أعظم من الجزء، وأن الأشياء المساوية لشيء واحد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يتوصل بها الى اكتساب المعقولات الثانية، فإنه يسمى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بالملكة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حصل في العقل المعقولات الثانية، إلا أنه لا يطالعها ولا </w:t>
      </w:r>
      <w:bookmarkStart w:id="482" w:name="pg9433_64059"/>
    </w:p>
    <w:p>
      <w:pPr>
        <w:pStyle w:val="BookText"/>
        <w:rPr/>
      </w:pPr>
      <w:bookmarkEnd w:id="482"/>
      <w:r>
        <w:rPr>
          <w:rFonts w:ascii="Amiri" w:hAnsi="Amiri" w:eastAsia="Amiri" w:cs="Amiri"/>
          <w:color w:val="111111"/>
          <w:sz w:val="28"/>
          <w:sz w:val="28"/>
          <w:szCs w:val="28"/>
          <w:rtl w:val="true"/>
          <w:lang w:bidi="ar-SA"/>
        </w:rPr>
        <w:t xml:space="preserve">يرجع إليها بالفعل، بل تكون كأنها مخزونة عنده، يطالعها بالفعل متى شاء فيعقلها، ويعقل أنه يعقلها، فإنه يسمى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الصُوّر المعقولة حاضرةً في العقل بالفعل، وهو يطالعها بالفعل ويعقلها بالفعل، ويعقل أنه يعقلها بالفعل، فيسمى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مستفاداً</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884567_2870459653"/>
      <w:bookmarkStart w:id="484" w:name="_Toc167"/>
      <w:bookmarkEnd w:id="483"/>
      <w:r>
        <w:rPr>
          <w:rtl w:val="true"/>
        </w:rPr>
        <w:t>غذاء النفس العلم</w:t>
      </w:r>
      <w:bookmarkEnd w:id="484"/>
    </w:p>
    <w:p>
      <w:pPr>
        <w:pStyle w:val="Heading4"/>
        <w:numPr>
          <w:ilvl w:val="3"/>
          <w:numId w:val="1"/>
        </w:numPr>
        <w:rPr/>
      </w:pPr>
      <w:bookmarkStart w:id="485" w:name="__RefHeading___Toc5884569_2870459653"/>
      <w:bookmarkStart w:id="486" w:name="_Toc168"/>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أرى الناس اذا قُرب اليهم الطعام ليلاً تكلفوا إنارة المصابيح ليبصروا ما يدخلون بطونهم، ولا يهتمون بغذاء النفس بأن ينيروا مصابيح ألبابهم بالعلم، ليسلموا من لواحق الجهالة والذنوب في اعتقادهم وأعمالهم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5884571_2870459653"/>
      <w:bookmarkStart w:id="488" w:name="_Toc169"/>
      <w:bookmarkEnd w:id="487"/>
      <w:r>
        <w:rPr>
          <w:rtl w:val="true"/>
        </w:rPr>
        <w:t>الفكر المسموم</w:t>
      </w:r>
      <w:bookmarkEnd w:id="488"/>
    </w:p>
    <w:p>
      <w:pPr>
        <w:pStyle w:val="BookText"/>
        <w:rPr/>
      </w:pPr>
      <w:r>
        <w:rPr>
          <w:rFonts w:ascii="Amiri" w:hAnsi="Amiri" w:eastAsia="Amiri" w:cs="Amiri"/>
          <w:color w:val="111111"/>
          <w:sz w:val="28"/>
          <w:sz w:val="28"/>
          <w:szCs w:val="28"/>
          <w:rtl w:val="true"/>
          <w:lang w:bidi="ar-SA"/>
        </w:rPr>
        <w:t>من السهل إعادة الصحة والسلامة لمن أصيب بالتسمم الناشيء من تناول طعام فاسد بالعناية الصحية الدقيقة، أما الفكر المسموم والمشبع بالأفكار الخاطئة والمنحرفة، فإعادة السلامة إليه من الأمور الصعبة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خطر إناء من الدوندرمة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الفاسدة في محل، أقل بكثير من خطر فيلم مسموم وهذام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يقدم ابو الأسرة على شراءه طعام لأطفاله يحاول التأكد من سلامة ذلك الطعام، أما حين يقدم على شراء كتاب او مجلة ليضعها في متناول أيدي أطفاله، فهو لا ينتبه إلى أن هذه المجلة إنما هي غذاء أرواحهم، فإن كان فاسداً أصيبت الأسرة بأجمعها بذلك التسمم الفكري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يهتم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طعاماً من يد شخص مصاب بالسل أو </w:t>
      </w:r>
      <w:bookmarkStart w:id="489" w:name="pg9433_64060"/>
    </w:p>
    <w:p>
      <w:pPr>
        <w:pStyle w:val="BookText"/>
        <w:rPr/>
      </w:pPr>
      <w:bookmarkEnd w:id="489"/>
      <w:r>
        <w:rPr>
          <w:rFonts w:ascii="Amiri" w:hAnsi="Amiri" w:eastAsia="Amiri" w:cs="Amiri"/>
          <w:color w:val="111111"/>
          <w:sz w:val="28"/>
          <w:sz w:val="28"/>
          <w:szCs w:val="28"/>
          <w:rtl w:val="true"/>
          <w:lang w:bidi="ar-SA"/>
        </w:rPr>
        <w:t>الجدري، لأنه لا يطمئن الى سلامة الطعام ونظافته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أفراد مصابون بالأمراض الروحية والخلقية، ولذلك فإن أقوالهم وكتاباتهم التي تعتبر بمثابة غذاء روحي للناس ليست مأمونة، وذلك لأن من الممكن أن يلوّث فساد فكر ألسنتهم وأقلامهم ايضاً، ويؤدي ذلك الى انتشار الإنحراف والفساد في المجتمع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884573_2870459653"/>
      <w:bookmarkStart w:id="491" w:name="_Toc170"/>
      <w:bookmarkEnd w:id="490"/>
      <w:r>
        <w:rPr>
          <w:rtl w:val="true"/>
        </w:rPr>
        <w:t>دواء الذنوب</w:t>
      </w:r>
      <w:bookmarkEnd w:id="491"/>
    </w:p>
    <w:p>
      <w:pPr>
        <w:pStyle w:val="BookText"/>
        <w:rPr/>
      </w:pPr>
      <w:r>
        <w:rPr>
          <w:rFonts w:ascii="IRNazanin" w:hAnsi="IRNazanin" w:eastAsia="IRNazanin"/>
          <w:color w:val="111111"/>
          <w:sz w:val="28"/>
          <w:sz w:val="28"/>
          <w:szCs w:val="28"/>
          <w:rtl w:val="true"/>
          <w:lang w:bidi="fa-IR"/>
        </w:rPr>
        <w:t>مرّ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شوارع البصرة، فإذا هو بحلقة كبيرة والناس حولها يمدون اليها الأعناق، ويشخصون اليها بالأحداق ، فمضى إليهم لينظر ما سبب اجتماعهم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فيهم شاب من أحسن الشباب، نقي الثياب، عليه هيبة ووقار، وسكينة الأخيار، وهو جالس على كرسي، والناس يأتونه بقوارير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إدرار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ينظر في دليل المرض، ويصف لكل واحد منهم ما يوافقه من أنواع 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الطبيب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عندك شيء من أدوية الذنوب؟ فقد أعيى الناس دواؤها يرحمك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فأطرق الطبيب برأسه الى الأرض، ولم يتكلم فناداه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فلم یتكلم، فناداه ثالثة كذلك، فرفع الطبيب رأسه بعد ما رَدَّ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 أنت أدوية الذنوب، بارك الله فيك؟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وبالله التوفيق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تعمد الى بستان الإيمان، فتأخذ منه عروق النية، وحب </w:t>
      </w:r>
      <w:bookmarkStart w:id="492" w:name="pg9433_64061"/>
    </w:p>
    <w:p>
      <w:pPr>
        <w:pStyle w:val="BookText"/>
        <w:rPr/>
      </w:pPr>
      <w:bookmarkEnd w:id="492"/>
      <w:r>
        <w:rPr>
          <w:rFonts w:ascii="Amiri" w:hAnsi="Amiri" w:eastAsia="Amiri" w:cs="Amiri"/>
          <w:color w:val="111111"/>
          <w:sz w:val="28"/>
          <w:sz w:val="28"/>
          <w:szCs w:val="28"/>
          <w:rtl w:val="true"/>
          <w:lang w:bidi="ar-SA"/>
        </w:rPr>
        <w:t>الندامة، وورق التدبر، وبزر الورع، وثمر الفقه، وأغصان اليقين، ولب الإخلاص، وقشور الإجتهاد، وعروق التوكل، واكمام الاعتبار، وسيقان الإنابة، وترياق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 هذه الأدوية بقلب حاضر، وفهم وافر، بأنامل التصديق، وكف التوفيق، ثم تضعها في قدر الرجاء، ثم توقد عليها بنار الشوق، حتى ترغى زبد الحكمة، ثم تفرغها في صحائف الرضا، وتروّح عليها بمراوح الإستغفار، ينعقد لك من ذلك شربة جيدة، ثم تشربها في مكان لا يراك فيه أحد إلا الله تعالى، فإن ذلك يزيل عنك الذنوب حتى لا يبقى عليك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الطبيب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خاطب الحوراء في خدرها شَمّر فتقوى الله من مهرها وكن مُجدّاً لاتكن وانياً وجاهد النفس على صبرها</w:t>
      </w:r>
      <w:r>
        <w:rPr>
          <w:rStyle w:val="FootnoteAnchor"/>
          <w:rtl w:val="true"/>
        </w:rPr>
        <w:footnoteReference w:id="431"/>
      </w:r>
    </w:p>
    <w:p>
      <w:pPr>
        <w:pStyle w:val="Heading3"/>
        <w:numPr>
          <w:ilvl w:val="2"/>
          <w:numId w:val="1"/>
        </w:numPr>
        <w:rPr/>
      </w:pPr>
      <w:bookmarkStart w:id="493" w:name="__RefHeading___Toc5884575_2870459653"/>
      <w:bookmarkStart w:id="494" w:name="_Toc171"/>
      <w:bookmarkEnd w:id="493"/>
      <w:r>
        <w:rPr>
          <w:rtl w:val="true"/>
        </w:rPr>
        <w:t>الصيام صحة</w:t>
      </w:r>
      <w:bookmarkEnd w:id="494"/>
    </w:p>
    <w:p>
      <w:pPr>
        <w:pStyle w:val="Heading4"/>
        <w:numPr>
          <w:ilvl w:val="3"/>
          <w:numId w:val="1"/>
        </w:numPr>
        <w:rPr/>
      </w:pPr>
      <w:bookmarkStart w:id="495" w:name="__RefHeading___Toc5884577_2870459653"/>
      <w:bookmarkStart w:id="496" w:name="_Toc172"/>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صيام القلب عن الفكر في الآثام، افضل من صيام البطن عن الطعام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الصيام، أحد الصحتين</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5884579_2870459653"/>
      <w:bookmarkStart w:id="498" w:name="_Toc173"/>
      <w:bookmarkEnd w:id="497"/>
      <w:r>
        <w:rPr>
          <w:rtl w:val="true"/>
        </w:rPr>
        <w:t>الصوم، علاج الأمراض الجسدية والنفسية</w:t>
      </w:r>
      <w:bookmarkEnd w:id="4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الصوم وقاية وعلاج من الأمراض الجسدية، شرط ان يلتزم المسلم بقواعد الطب القرآني والإسلامي في حقل التغذية، وعدم الإسراف لافي الأكل ولا في الشرب، ولا الإقتار في المأكل والمشرب وقهر النفس بحرمانها </w:t>
      </w:r>
    </w:p>
    <w:p>
      <w:pPr>
        <w:pStyle w:val="BookText"/>
        <w:rPr/>
      </w:pPr>
      <w:r>
        <w:rPr>
          <w:rFonts w:ascii="Amiri" w:hAnsi="Amiri" w:eastAsia="Amiri" w:cs="Amiri"/>
          <w:color w:val="111111"/>
          <w:sz w:val="28"/>
          <w:sz w:val="28"/>
          <w:szCs w:val="28"/>
          <w:rtl w:val="true"/>
          <w:lang w:bidi="ar-SA"/>
        </w:rPr>
        <w:t xml:space="preserve">من طيّبات ما أحل الله، بحجة التقشف وعدم التبذير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يتخم الصائم وقت الافطار، لما امتنع عنه من طعام خلال ساعات الصوم، أو أن يكتفي بالقليل القليل منه اعتقاداً بأن هذا تقشفاً او تقرباً الى الله ، فهذا ليس من حكمة الصيام في شيء، لأنه المرض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الأطباء خلال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الذبحات القلبية والدماغية، وأمراض التغذية والجهاز الهضمي، تكثر خلال شهر رمضان، وليس ذلك إلا عند الذين لم يلتزموا او يعقلوا قواعد التغذية الحكيمة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الصوم بجميع شرائطه يقي الانسان الكثير من الأمراض الجسدية، وفي رأس القائمة أمراض القلب الناتج عن تصلب الشرايين والسمنة، حيث ان لكل عضو من الجسم بحاجة للراحة الدورية، وكذلك الجهاز الهضمي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الأمراض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الصوم يقتلعها من جذورها ويستئصلها استئصالاً، فالتكبر والغيبة والحسد والنميمة والبخل والإسراف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معالجتها بالصوم، لأن من الشروط الاساسية للصوم هو صوم اللسان،والقلب والجوارح من كل ما يسيء الى أنفسنا، وإلى الغير ايضاً، ليس خلال شهر رمضان فقط، وإنما طيلة أشهر السنة، عندها يكون كل صوم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العقل سيّد النفس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والصوم، عندما تفهم معانيه في العمق ويلتزم بها الصائم، يصل به الى ارقى درجات الطمأنينة والسعادة والصفاء الجسدي والفكري والنفسي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لا تسعد روحه او يرتاح جسده، الا إذا جعل من عقله سيداً على نفسه، وهذا هو في الحقيقة مفهوم الصيام</w:t>
      </w:r>
      <w:r>
        <w:rPr>
          <w:rFonts w:eastAsia="Amiri" w:cs="Amiri" w:ascii="Amiri" w:hAnsi="Amiri"/>
          <w:color w:val="111111"/>
          <w:sz w:val="28"/>
          <w:szCs w:val="28"/>
          <w:rtl w:val="true"/>
          <w:lang w:bidi="ar-SA"/>
        </w:rPr>
        <w:t xml:space="preserve">. </w:t>
      </w:r>
      <w:bookmarkStart w:id="499" w:name="pg9433_64063"/>
    </w:p>
    <w:p>
      <w:pPr>
        <w:pStyle w:val="Heading3"/>
        <w:numPr>
          <w:ilvl w:val="2"/>
          <w:numId w:val="1"/>
        </w:numPr>
        <w:rPr/>
      </w:pPr>
      <w:bookmarkStart w:id="500" w:name="__RefHeading___Toc5884581_2870459653"/>
      <w:bookmarkStart w:id="501" w:name="_Toc174"/>
      <w:bookmarkEnd w:id="499"/>
      <w:bookmarkEnd w:id="500"/>
      <w:r>
        <w:rPr>
          <w:rtl w:val="true"/>
        </w:rPr>
        <w:t>الشهوة أعدى الأعداء</w:t>
      </w:r>
      <w:bookmarkEnd w:id="501"/>
    </w:p>
    <w:p>
      <w:pPr>
        <w:pStyle w:val="Heading4"/>
        <w:numPr>
          <w:ilvl w:val="3"/>
          <w:numId w:val="1"/>
        </w:numPr>
        <w:rPr/>
      </w:pPr>
      <w:bookmarkStart w:id="502" w:name="__RefHeading___Toc5884583_2870459653"/>
      <w:bookmarkStart w:id="503" w:name="_Toc175"/>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أعدى عدو للمرء غضبه وشهوته، فمن ملكهما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درجته، وبلغ غايته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الشهوة، أضر الأعداء</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سموم قاتلات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الانقياد إلى الشهوة من أدوى الدواء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الشهوات آفات قاتلات، خير دوائها الصبر عنها</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العفة تضعف الشهوة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5884585_2870459653"/>
      <w:bookmarkStart w:id="505" w:name="_Toc176"/>
      <w:bookmarkEnd w:id="504"/>
      <w:r>
        <w:rPr>
          <w:rtl w:val="true"/>
        </w:rPr>
        <w:t>الغدد الداخلية والهورمونات</w:t>
      </w:r>
      <w:bookmarkEnd w:id="505"/>
    </w:p>
    <w:p>
      <w:pPr>
        <w:pStyle w:val="BookText"/>
        <w:rPr/>
      </w:pPr>
      <w:r>
        <w:rPr>
          <w:rFonts w:ascii="Amiri" w:hAnsi="Amiri" w:eastAsia="Amiri" w:cs="Amiri"/>
          <w:color w:val="111111"/>
          <w:sz w:val="28"/>
          <w:sz w:val="28"/>
          <w:szCs w:val="28"/>
          <w:rtl w:val="true"/>
          <w:lang w:bidi="ar-SA"/>
        </w:rPr>
        <w:t>تُشكل الغدد الداخلية والهورمونات التي تفرز في الدم فصلاً مهماً من فصول علم الاحياء في نظر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نشاط الهورمونات معقد ومهم للغاية من الناحية العلمية، فهي تعلب دوراً كبيراً في أساس نمو الطفل، وفي موضوع البلوغ ايضاً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اثبتت البحوث الجديدة لعلماء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الغدد الداخلية تلعب دوراً مهماً في نمو أعضاء الجسم بواسطة الهورمونات التي تفرزها، وإن تأثيرها كبير إلى درجة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 الأشخاص في دور البلوغ حسب </w:t>
      </w:r>
      <w:bookmarkStart w:id="506" w:name="pg9433_64064"/>
    </w:p>
    <w:p>
      <w:pPr>
        <w:pStyle w:val="BookText"/>
        <w:rPr/>
      </w:pPr>
      <w:bookmarkEnd w:id="506"/>
      <w:r>
        <w:rPr>
          <w:rFonts w:ascii="Amiri" w:hAnsi="Amiri" w:eastAsia="Amiri" w:cs="Amiri"/>
          <w:color w:val="111111"/>
          <w:sz w:val="28"/>
          <w:sz w:val="28"/>
          <w:szCs w:val="28"/>
          <w:rtl w:val="true"/>
          <w:lang w:bidi="ar-SA"/>
        </w:rPr>
        <w:t>علم معرفة 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الغدد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الهيبوفيز، والتايروئيد، والغدد التناسلية، والغدد فوق الكلوية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تؤثر بعض الهورمونات في نمو الجسم، ويؤثر البعض الآخر في نمو الجهاز التناسلي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لنا تسمية المواد الكيمياوية المختلفة التي توجد في الجسم بمقادير ضئيلة بإسم التيار، فيجب ان نقول ان هذه الهورمونات تعمل في تيارين مختلفين، ولكنهما يلتقيان في النهاية، خصوصاً بالنسبة الى مسألة ازدياد طول الجسم، فإنها محصول تأثير غدد الثايروئيد والهيبوفيز، عند ذاك تأخذ عملية النمو في الجسم بالتباطؤ بالتدرج، وتبدأ مرحلة البلوغ على اثر نشاط هورمون جديد يفرزه الهيبوفيز، ويفضل الهورمونات التناسلية من قبيل التستوسترون التي تفرز من الخصيتين، والفوليكولين التي تفرز من المبيض</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884587_2870459653"/>
      <w:bookmarkStart w:id="508" w:name="_Toc177"/>
      <w:bookmarkEnd w:id="507"/>
      <w:r>
        <w:rPr>
          <w:rtl w:val="true"/>
        </w:rPr>
        <w:t>هورمونات البلوغ</w:t>
      </w:r>
      <w:bookmarkEnd w:id="508"/>
    </w:p>
    <w:p>
      <w:pPr>
        <w:pStyle w:val="BookText"/>
        <w:rPr/>
      </w:pPr>
      <w:r>
        <w:rPr>
          <w:rFonts w:ascii="Amiri" w:hAnsi="Amiri" w:eastAsia="Amiri" w:cs="Amiri"/>
          <w:color w:val="111111"/>
          <w:sz w:val="28"/>
          <w:sz w:val="28"/>
          <w:szCs w:val="28"/>
          <w:rtl w:val="true"/>
          <w:lang w:bidi="ar-SA"/>
        </w:rPr>
        <w:t xml:space="preserve">تؤدي هرمونات البلوغ الى تحول عظيم في هيكل الطفل، فينمو جسمه بصورة طفرة وفي أشد السرعة، ويخرج من الصورة الطفولية في فترة وجيزة، فيكتسب جميع ميزات الانسان الراشد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النقطة الجديرة بالإنتباه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جسم الطفل يجب أن يكون قد تلقى قدراً كافياً من النمو قبل ذلك، حتى لا يحصل اضطراب على أثر إفراز هورمونات البلوغ</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عمل الهورمونات مهماً، فإنها لاتستطيع ان توضح بوحدها جوانب الطفرة البدنية، فعندما تندثر الهورمونات او تفرز أكثر من المقدار الإعتيادي، يحصل اضطراب في عمل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فوجودها اذن ضروري، ولكن العمل المحرك لها يحتاج الى ظروف مساعدة، وأهمها استكمال الأعضاء والأنسجة سيرها بالمقدار اللازم حتى تستطيع أعضاء الجسم مواصلة نموها بصورة مطردة، وبعبارة أخرى فإنه لابد من انسجام خاص بين عمل الهورمونات والظروف التي تستفيد فيها الأعضاء والأنسجة </w:t>
      </w:r>
      <w:bookmarkStart w:id="509" w:name="pg9433_64065"/>
    </w:p>
    <w:p>
      <w:pPr>
        <w:pStyle w:val="BookText"/>
        <w:rPr/>
      </w:pPr>
      <w:bookmarkEnd w:id="509"/>
      <w:r>
        <w:rPr>
          <w:rFonts w:ascii="Amiri" w:hAnsi="Amiri" w:eastAsia="Amiri" w:cs="Amiri"/>
          <w:color w:val="111111"/>
          <w:sz w:val="28"/>
          <w:sz w:val="28"/>
          <w:szCs w:val="28"/>
          <w:rtl w:val="true"/>
          <w:lang w:bidi="ar-SA"/>
        </w:rPr>
        <w:t xml:space="preserve">من تلك الهورمونات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البلوغ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افراز الغدد الجنسية هورموناتها في جسد الطفل قبل ان يستكمل نموه الطبيعي ويستعد لتقبل البلوغ، وهذا يؤدي الى النضج الجنسي قبل أوانه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يتقدم سن البلوغ في النضج الجنسي السابق لأوانه عن العمر الإعتيادي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يتراوح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 الغدد الجنسية تبدا بالعمل قبل السنة العاشرة، وبذلك يتقدم النمو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المرضى يتقدمون على أقرانهم من حيث النمو لمدة وجيزة، ولكن لما كانت الطبقة الغضروفية تزول بعد فترة النمو الطولي السريع مباشرة، فإن فترة نمو هؤلاء المرضى قصيرة، إذ لا يلبثون أن يتأخروا عن أقرانهم فيما بعد</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5884589_2870459653"/>
      <w:bookmarkStart w:id="511" w:name="_Toc178"/>
      <w:bookmarkEnd w:id="510"/>
      <w:r>
        <w:rPr>
          <w:rtl w:val="true"/>
        </w:rPr>
        <w:t>اختلاف الظروف الطبيعية</w:t>
      </w:r>
      <w:bookmarkEnd w:id="511"/>
    </w:p>
    <w:p>
      <w:pPr>
        <w:pStyle w:val="BookText"/>
        <w:rPr/>
      </w:pPr>
      <w:r>
        <w:rPr>
          <w:rFonts w:ascii="Amiri" w:hAnsi="Amiri" w:eastAsia="Amiri" w:cs="Amiri"/>
          <w:color w:val="111111"/>
          <w:sz w:val="28"/>
          <w:sz w:val="28"/>
          <w:szCs w:val="28"/>
          <w:rtl w:val="true"/>
          <w:lang w:bidi="ar-SA"/>
        </w:rPr>
        <w:t xml:space="preserve">ان افراد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الموجودات الحيّة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 لتأثير الظروف الطبيعية 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الى اختلاف المناخ، وتغير درجة الحرارة، وسائر العوامل الطبيعية في مختلف نقاط الكرة الأرضية، يختلف النمو عند الأطفال أيضاً، ولهذا فإن السن الذي يظهر فيه بوادر البلوغ الجنسي عند الذكور والإناث مختلف باختلاف المناطق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سن اليأس عند النساء بحسب الظروف المختلفة، فالدورة الشهرية تبدأ في المناطق الحارة اسرع منها في المناطق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تبدأ في الثامنة عشرة، في حين انها تبدأ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التاسعة او العاشرة، لقد اثبتت التجارب الجديدة انه كلما كان المناخ متغيراً كان هذا العمل اسرع وقوعاً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السبب نجد أنه بينما تستطيع الفتاة الحبشية ان تلد طفلين او أكثر ، فإن الفتاة اللابونية في نفس السن لم تَرَ الدورة الشهرية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512" w:name="pg9433_64066"/>
    </w:p>
    <w:p>
      <w:pPr>
        <w:pStyle w:val="BookText"/>
        <w:rPr/>
      </w:pPr>
      <w:bookmarkEnd w:id="512"/>
      <w:r>
        <w:rPr>
          <w:rFonts w:ascii="Amiri" w:hAnsi="Amiri" w:eastAsia="Amiri" w:cs="Amiri"/>
          <w:color w:val="111111"/>
          <w:sz w:val="28"/>
          <w:sz w:val="28"/>
          <w:szCs w:val="28"/>
          <w:rtl w:val="true"/>
          <w:lang w:bidi="ar-SA"/>
        </w:rPr>
        <w:t xml:space="preserve">الإختلاف بينهما يستند الى ظروف البيئة والمحيط، فليس بلوغ الحبشيات مبكراً، ولا بلوغ اللابونيات متخلفاً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بالبلوغ المبكر هو أن الولد او البنت تبلغ قبل الموعد الطبيعي المقرر لهما، وتبدأ الهورمونات الجنسية بالإفراز قبل ان يحين الوقت الإعتيادي لذلك، وهذا بنفسه نوع من أنواع المرض</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884591_2870459653"/>
      <w:bookmarkStart w:id="514" w:name="_Toc179"/>
      <w:bookmarkEnd w:id="513"/>
      <w:r>
        <w:rPr>
          <w:rtl w:val="true"/>
        </w:rPr>
        <w:t>الإختلافات الهورمونية</w:t>
      </w:r>
      <w:bookmarkEnd w:id="514"/>
    </w:p>
    <w:p>
      <w:pPr>
        <w:pStyle w:val="BookText"/>
        <w:rPr/>
      </w:pPr>
      <w:r>
        <w:rPr>
          <w:rFonts w:ascii="Amiri" w:hAnsi="Amiri" w:eastAsia="Amiri" w:cs="Amiri"/>
          <w:color w:val="111111"/>
          <w:sz w:val="28"/>
          <w:sz w:val="28"/>
          <w:szCs w:val="28"/>
          <w:rtl w:val="true"/>
          <w:lang w:bidi="ar-SA"/>
        </w:rPr>
        <w:t>وبما ان البلوغ المبكر ناشيء من الإختلاف الشديد في إفراز الهورمونات، فبالإمكان تقديم يد العون الى أكثر هؤلاء المرضى، خصوصاً وأن قصر القامة ليس العارض الوحيد للبلوغ المبكر، بل إن الأختلالات التي تؤدي الى النضج الجنسي السابق لأوانه، خطيرة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الميل الجنسي عند الإنسان قبل موعده المقرر ولا يكون مستنداً الى مرض، بل يعود الى الإثارات التافهة والمناظر المهيجة التي نفذت الى روح الطفل وسببت النضج الجنسي المبكر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موريس 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العوامل الروحية، من قبيل مطالعة القضايا المثيرة او مشاهدة المناظر المهيجة، تُبكّر في ظهور بوادر اليأس عند النساء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عوامل كثيرة قد تؤدي الى الإثارات الروحية عند المراهقين، وتسبب النضج الجنسي المبكر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القصص المثيرة للشهوة، ومشاهدة المناظر المهيجة، والتعانق مع الآخرين وتقبيلهم، والإضطجاع على فراش واحد بحيث يحصل الإحتكاك والإتصال والأعمال المشابهة لذلك، تؤدي الى الإثارات الجنسية والبلوغ المبكر </w:t>
      </w:r>
      <w:r>
        <w:rPr>
          <w:rFonts w:eastAsia="Amiri" w:cs="Amiri" w:ascii="Amiri" w:hAnsi="Amiri"/>
          <w:color w:val="111111"/>
          <w:sz w:val="28"/>
          <w:szCs w:val="28"/>
          <w:rtl w:val="true"/>
          <w:lang w:bidi="ar-SA"/>
        </w:rPr>
        <w:t xml:space="preserve">. </w:t>
      </w:r>
      <w:bookmarkStart w:id="515" w:name="pg9433_64067"/>
    </w:p>
    <w:p>
      <w:pPr>
        <w:pStyle w:val="Heading3"/>
        <w:numPr>
          <w:ilvl w:val="2"/>
          <w:numId w:val="1"/>
        </w:numPr>
        <w:rPr/>
      </w:pPr>
      <w:bookmarkStart w:id="516" w:name="__RefHeading___Toc5884593_2870459653"/>
      <w:bookmarkStart w:id="517" w:name="_Toc180"/>
      <w:bookmarkEnd w:id="515"/>
      <w:bookmarkEnd w:id="516"/>
      <w:r>
        <w:rPr>
          <w:rtl w:val="true"/>
        </w:rPr>
        <w:t>الحسد داء لايبراً</w:t>
      </w:r>
      <w:bookmarkEnd w:id="517"/>
    </w:p>
    <w:p>
      <w:pPr>
        <w:pStyle w:val="Heading4"/>
        <w:numPr>
          <w:ilvl w:val="3"/>
          <w:numId w:val="1"/>
        </w:numPr>
        <w:rPr/>
      </w:pPr>
      <w:bookmarkStart w:id="518" w:name="__RefHeading___Toc5884595_2870459653"/>
      <w:bookmarkStart w:id="519" w:name="_Toc181"/>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الحقد داء دويّ، ومرض موبي</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الهوى ، داء دَفين</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لغفلة الحُساد ، عن سلامة الأجساد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الحسد، يذيب الجسد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يفني الجسد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دائم السقم، وإن كان صحيح الجسم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الحسود، أبداً عليل</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يُفني، والحقد يُذري</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شر الأمراض</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 حبس الروح</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لا يبرأ</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520" w:name="pg9433_64068"/>
    </w:p>
    <w:p>
      <w:pPr>
        <w:pStyle w:val="BookText"/>
        <w:rPr/>
      </w:pPr>
      <w:bookmarkEnd w:id="520"/>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يضني الجسد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الحسود لاشفاء 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يُنشيء الكمد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نصائحه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اصغر الحسد أكبر داء الجسد، يبتدي بجسده كالولد والوالد، ثم ينتقل عن الأقارب الى الأباعد، فاعاذكم الله الحسد والنكد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الحسد داء عياء، لايزول إلا بهلاك الحاسد، أو موت المحسود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5884597_2870459653"/>
      <w:bookmarkStart w:id="522" w:name="_Toc182"/>
      <w:bookmarkEnd w:id="521"/>
      <w:r>
        <w:rPr>
          <w:rtl w:val="true"/>
        </w:rPr>
        <w:t>الحسد، داء نفساني</w:t>
      </w:r>
      <w:bookmarkEnd w:id="522"/>
    </w:p>
    <w:p>
      <w:p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كراهة نعمة الغير وحب زوالها وان الحاسد لم يزل يتطلع الى نِعَم الله على عباده، فلا يهنأ له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داء في النفس أشد من البخل، لأن البخيل يضن بماله على الغير، وهو أما الحسود فإنه يضن بمال الله ونعمه على عباده، ويتألم من وصوله الى غيره، فهو العدو بلا سبب، وطالب لزوال النعمة عن غيره وإن لم تصله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الداء النفساني لا يحدث الا عن خبث في الروح، وانطواء النفس على الشر، فإذا ما تمكن من امرَءٍ افسد أخلاقه، وساقه الى القبائح والجرائم، وأوقع صاحبه في أشد الآلام النفسية والأسقام البدنية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523" w:name="pg9433_64069"/>
    </w:p>
    <w:p>
      <w:pPr>
        <w:pStyle w:val="BookText"/>
        <w:rPr/>
      </w:pPr>
      <w:bookmarkEnd w:id="523"/>
      <w:r>
        <w:rPr>
          <w:rFonts w:ascii="Amiri" w:hAnsi="Amiri" w:eastAsia="Amiri" w:cs="Amiri"/>
          <w:color w:val="111111"/>
          <w:sz w:val="28"/>
          <w:sz w:val="28"/>
          <w:szCs w:val="28"/>
          <w:rtl w:val="true"/>
          <w:lang w:bidi="ar-SA"/>
        </w:rPr>
        <w:t>وإليك نصاً من احد علماء الغرب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خطر الحسد عن ميكروب الطاعون الرئوي، لأنه يجعل صاحبه يعمل لإضرار الآخرين أكثر من العمل لجلب المنفعة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الحقد والبغضاء وغيرهما من الصفات الرذيلة ، فانها تعتبر معاول هدامة لا أكثر</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884599_2870459653"/>
      <w:bookmarkStart w:id="525" w:name="_Toc183"/>
      <w:bookmarkEnd w:id="524"/>
      <w:r>
        <w:rPr>
          <w:rtl w:val="true"/>
        </w:rPr>
        <w:t>الحرص مرض</w:t>
      </w:r>
      <w:bookmarkEnd w:id="525"/>
    </w:p>
    <w:p>
      <w:pPr>
        <w:pStyle w:val="Heading4"/>
        <w:numPr>
          <w:ilvl w:val="3"/>
          <w:numId w:val="1"/>
        </w:numPr>
        <w:rPr/>
      </w:pPr>
      <w:bookmarkStart w:id="526" w:name="__RefHeading___Toc5884601_2870459653"/>
      <w:bookmarkStart w:id="527" w:name="_Toc184"/>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الحرص، مرض لايوسي</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5884603_2870459653"/>
      <w:bookmarkStart w:id="529" w:name="_Toc185"/>
      <w:bookmarkEnd w:id="528"/>
      <w:r>
        <w:rPr>
          <w:rtl w:val="true"/>
        </w:rPr>
        <w:t>الحرص والشره</w:t>
      </w:r>
      <w:bookmarkEnd w:id="529"/>
    </w:p>
    <w:p>
      <w:pPr>
        <w:pStyle w:val="BookText"/>
        <w:rPr/>
      </w:pP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الكدح والإسراف في الطلب، وفوقه الشره، وكلاهما داء ينتاب الروح والنفس، وذلك بسبب غلبة القوة البهيمية على العقل، واندحار العقل أمامها حيث يكون مغلوباً، وما الحريص المصاب بهذا الداء إلا فقير، كلما ازداد حرصه ازداد فقره، لأن الفقر هو الحاجة، والحريص والشره ما زالا محتاجين، لأنهما لم يقنعا بكل ما أعطيا، ولم تفتاً نفساهما تطلب الزيادة على ما في أيديهما، فهما فقيران على الدوام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هو غنى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كنز لا يفنى</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30" w:name="pg9433_64070"/>
    </w:p>
    <w:p>
      <w:pPr>
        <w:pStyle w:val="Heading3"/>
        <w:numPr>
          <w:ilvl w:val="2"/>
          <w:numId w:val="1"/>
        </w:numPr>
        <w:rPr/>
      </w:pPr>
      <w:bookmarkStart w:id="531" w:name="__RefHeading___Toc5884605_2870459653"/>
      <w:bookmarkStart w:id="532" w:name="_Toc186"/>
      <w:bookmarkEnd w:id="530"/>
      <w:bookmarkEnd w:id="531"/>
      <w:r>
        <w:rPr>
          <w:rtl w:val="true"/>
        </w:rPr>
        <w:t>الهم يخل البدن</w:t>
      </w:r>
      <w:bookmarkEnd w:id="532"/>
    </w:p>
    <w:p>
      <w:pPr>
        <w:pStyle w:val="Heading4"/>
        <w:numPr>
          <w:ilvl w:val="3"/>
          <w:numId w:val="1"/>
        </w:numPr>
        <w:rPr/>
      </w:pPr>
      <w:bookmarkStart w:id="533" w:name="__RefHeading___Toc5884607_2870459653"/>
      <w:bookmarkStart w:id="534" w:name="_Toc187"/>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الهمُّ، يذيب الجسد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الحزن، يهدم الجسد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المريب، ابداً عليل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الخائف، لاعيش 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الهم، ينحل البدن</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الغمُّ، مرض النفس</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البريء صحيحٌ، والمريب عليل</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والتأني نصف الظفر، كما ان الهم نصف الهرم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535" w:name="pg9433_64071"/>
    </w:p>
    <w:p>
      <w:pPr>
        <w:pStyle w:val="BookText"/>
        <w:rPr/>
      </w:pPr>
      <w:bookmarkEnd w:id="535"/>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بقدر الهمّ، تكون الهموم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5884609_2870459653"/>
      <w:bookmarkStart w:id="537" w:name="_Toc188"/>
      <w:bookmarkEnd w:id="536"/>
      <w:r>
        <w:rPr>
          <w:rtl w:val="true"/>
        </w:rPr>
        <w:t>الهم والآثار السلبية</w:t>
      </w:r>
      <w:bookmarkEnd w:id="537"/>
    </w:p>
    <w:p>
      <w:pPr>
        <w:pStyle w:val="BookText"/>
        <w:rPr/>
      </w:pPr>
      <w:r>
        <w:rPr>
          <w:rFonts w:ascii="Amiri" w:hAnsi="Amiri" w:eastAsia="Amiri" w:cs="Amiri"/>
          <w:color w:val="111111"/>
          <w:sz w:val="28"/>
          <w:sz w:val="28"/>
          <w:szCs w:val="28"/>
          <w:rtl w:val="true"/>
          <w:lang w:bidi="ar-SA"/>
        </w:rPr>
        <w:t xml:space="preserve">أثبتت البحوث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يرهق الأعصاب، ويترك أثراً سيئاً على نشاط الجسم وحيويته، واستمرار هذه الحالة تؤدي الى السقم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 حالة نفسية تترك آثاراً سلبية على الروح والجسد، حيث يبدأ بالمريض من الصفر ثم لتتحول حاله الى مشكلة مرضية عويصة، وكلما ازداد عليه الهم والحزن، كلما أخذ المرض من جسده وقوته ونشاطه، وقد يؤثر في بعض الحالات على جلده وشعره، فنراه مُعكر الجلد والوجه، مبيض الشعر، محني الظهر، وهكذا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5884611_2870459653"/>
      <w:bookmarkStart w:id="539" w:name="_Toc189"/>
      <w:bookmarkEnd w:id="538"/>
      <w:r>
        <w:rPr>
          <w:rtl w:val="true"/>
        </w:rPr>
        <w:t>الحدّة من الجنون</w:t>
      </w:r>
      <w:bookmarkEnd w:id="539"/>
    </w:p>
    <w:p>
      <w:pPr>
        <w:pStyle w:val="Heading4"/>
        <w:numPr>
          <w:ilvl w:val="3"/>
          <w:numId w:val="1"/>
        </w:numPr>
        <w:rPr/>
      </w:pPr>
      <w:bookmarkStart w:id="540" w:name="__RefHeading___Toc5884613_2870459653"/>
      <w:bookmarkStart w:id="541" w:name="_Toc190"/>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الحدة ضرب من الجنون، لأن صاحبها يندم، فإن لم يندم، فجنونه مستحکم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5884615_2870459653"/>
      <w:bookmarkStart w:id="543" w:name="_Toc191"/>
      <w:bookmarkEnd w:id="542"/>
      <w:r>
        <w:rPr>
          <w:rtl w:val="true"/>
        </w:rPr>
        <w:t>مظاهر الأمراض النفسية</w:t>
      </w:r>
      <w:bookmarkEnd w:id="5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الأمراض الروحية والإنحرافات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أثرها على روح المريض نفسه قبل كل شيء، ولكل منها مظاهر وعوارض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فالاضطراب، والحيرة، والاستيحاش ،والجمود واليأس، والجبن ونحوها، تعد من الحالات المرضية، وقد يشتد اثر هذه الاضطرابات والإنحرافات، فيؤدي الى الجنون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نوع من الجنون يظهر في الأشخاص السالمين والمعتدلين في سلوكهم، ان تحليل ادمغة هؤلاء بأقوى الميكروسكوبات يُثبت سلامة ادمغتهم، وعدم وجود أي نقص في أنسجة المخّ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يا ترى يفقد هؤلاء عقولهم؟</w:t>
      </w:r>
    </w:p>
    <w:p>
      <w:pPr>
        <w:pStyle w:val="BookText"/>
        <w:rPr/>
      </w:pPr>
      <w:r>
        <w:rPr>
          <w:rFonts w:ascii="Amiri" w:hAnsi="Amiri" w:eastAsia="Amiri" w:cs="Amiri"/>
          <w:color w:val="111111"/>
          <w:sz w:val="28"/>
          <w:sz w:val="28"/>
          <w:szCs w:val="28"/>
          <w:rtl w:val="true"/>
          <w:lang w:bidi="ar-SA"/>
        </w:rPr>
        <w:t>لقد أُلقيَ هذا السؤال على كبير الأطباء في إحدى المستشفيات العقلية، فأجاب ذلك العالم الذي كان له الكثير من التحقيقات الواسعة والتجارب الدقيقة في أحوال المجانين، أجاب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يفهم بعد السبب في فقدان الناس عقولهم، ولم يتوصل أحد إلى سرّ الموضوع بالضبط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من هؤلاء المجانين الذين عالجتهم، وجدت ان الجنون يُرضي فيهم الشعور بالأنانية، فكأنهم يجدون في عالم الخيال ما هو محرمون منه في حياتهم الإعتيادية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هذه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هنا تحت العلاج سيدة أصيبت بحادث مزعج في حياتها الزوجية، حيث كانت تأمل ان تحرز منزلة عالية في المجتمع بعد الزواج، والحصول على الأولاد والعيش المرفه، لكن حوادث الدهر هدمت قصر آمالها، فهجرها زوجها الى درجة انه لم يرغب في ان يتناول الطعام معها، وأجبرها على أن تسكن الغرفة الواقعة في الطابق السفلي من العمارة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الحادث دفع بها الى الجنون، والآن ترى نفسها في عالم الخيال وكأنها تطلقت من زوجها السابق، وتزوجت من مليونير انكليزي، وتصر على ان نسميها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الليدي سميث، اضف الى أنها تتصور في كل ليلة انها ولدت طفلاً، فمتى ما تراني تقول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الدكتور ، لقد ولدت البارحة طفلا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الذين يعمرون نفوسهم بآمال طوال، ويبقون في أسر الميول المفرطة، يجب ان يعلموا انهم مصابون بمرض خُلقي وانحراف روحي</w:t>
      </w:r>
      <w:r>
        <w:rPr>
          <w:rFonts w:eastAsia="Amiri" w:cs="Amiri" w:ascii="Amiri" w:hAnsi="Amiri"/>
          <w:color w:val="111111"/>
          <w:sz w:val="28"/>
          <w:szCs w:val="28"/>
          <w:rtl w:val="true"/>
          <w:lang w:bidi="ar-SA"/>
        </w:rPr>
        <w:t xml:space="preserve">. </w:t>
      </w:r>
      <w:bookmarkStart w:id="544" w:name="pg9433_64073"/>
    </w:p>
    <w:p>
      <w:pPr>
        <w:pStyle w:val="Heading3"/>
        <w:numPr>
          <w:ilvl w:val="2"/>
          <w:numId w:val="1"/>
        </w:numPr>
        <w:rPr/>
      </w:pPr>
      <w:bookmarkStart w:id="545" w:name="__RefHeading___Toc5884617_2870459653"/>
      <w:bookmarkStart w:id="546" w:name="_Toc192"/>
      <w:bookmarkEnd w:id="544"/>
      <w:bookmarkEnd w:id="545"/>
      <w:r>
        <w:rPr>
          <w:rtl w:val="true"/>
        </w:rPr>
        <w:t>العادة طبع ثان</w:t>
      </w:r>
      <w:bookmarkEnd w:id="546"/>
    </w:p>
    <w:p>
      <w:pPr>
        <w:pStyle w:val="Heading4"/>
        <w:numPr>
          <w:ilvl w:val="3"/>
          <w:numId w:val="1"/>
        </w:numPr>
        <w:rPr/>
      </w:pPr>
      <w:bookmarkStart w:id="547" w:name="__RefHeading___Toc5884619_2870459653"/>
      <w:bookmarkStart w:id="548" w:name="_Toc193"/>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العادة، طبع ثان</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العادة، عدو متملك</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طباعك تدعوك إلى ما ألفته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الرياضة، غلبة العادة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5884621_2870459653"/>
      <w:bookmarkStart w:id="550" w:name="_Toc194"/>
      <w:bookmarkEnd w:id="549"/>
      <w:r>
        <w:rPr>
          <w:rtl w:val="true"/>
        </w:rPr>
        <w:t>العادة ومعالجة الأمراض</w:t>
      </w:r>
      <w:bookmarkEnd w:id="550"/>
    </w:p>
    <w:p>
      <w:pPr>
        <w:pStyle w:val="BookText"/>
        <w:rPr/>
      </w:pPr>
      <w:r>
        <w:rPr>
          <w:rFonts w:ascii="Amiri" w:hAnsi="Amiri" w:eastAsia="Amiri" w:cs="Amiri"/>
          <w:color w:val="111111"/>
          <w:sz w:val="28"/>
          <w:sz w:val="28"/>
          <w:szCs w:val="28"/>
          <w:rtl w:val="true"/>
          <w:lang w:bidi="ar-SA"/>
        </w:rPr>
        <w:t>وأما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كالطبيعة للإنسان،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طبع ثان، وهي قوة عظيمة في البدن، حتى إن أمراً واحداً اذا قيس الى أبدان مختلفة العادات، كان مختلف النسبة اليها، وان كانت تلك الأبدان متفقةً في 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 ثلاثة حارة المزاج في سن الشباب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تناول الأشياء الحارة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تناول الأشياء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تناول الأشياء المتوسطة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الأول متى تناول عسلاً لم يضرّ به ،والثاني متى تناوله أضر به، والثالث يضرّ به قليلاً</w:t>
      </w:r>
      <w:r>
        <w:rPr>
          <w:rFonts w:eastAsia="Amiri" w:cs="Amiri" w:ascii="Amiri" w:hAnsi="Amiri"/>
          <w:color w:val="111111"/>
          <w:sz w:val="28"/>
          <w:szCs w:val="28"/>
          <w:rtl w:val="true"/>
          <w:lang w:bidi="ar-SA"/>
        </w:rPr>
        <w:t xml:space="preserve">. </w:t>
      </w:r>
      <w:bookmarkStart w:id="551" w:name="pg9433_64074"/>
    </w:p>
    <w:p>
      <w:pPr>
        <w:pStyle w:val="BookText"/>
        <w:rPr/>
      </w:pPr>
      <w:bookmarkEnd w:id="551"/>
      <w:r>
        <w:rPr>
          <w:rFonts w:ascii="Amiri" w:hAnsi="Amiri" w:eastAsia="Amiri" w:cs="Amiri"/>
          <w:color w:val="111111"/>
          <w:sz w:val="28"/>
          <w:sz w:val="28"/>
          <w:szCs w:val="28"/>
          <w:rtl w:val="true"/>
          <w:lang w:bidi="ar-SA"/>
        </w:rPr>
        <w:t>فالعادة ركن عظيم في حفظ الصحة، ومعالجة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العلاج بإعطاء كل بدن على عادته في استعمال الأغذية والأدوية، وغير ذلك</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5884623_2870459653"/>
      <w:bookmarkStart w:id="553" w:name="_Toc195"/>
      <w:bookmarkEnd w:id="552"/>
      <w:r>
        <w:rPr>
          <w:rtl w:val="true"/>
        </w:rPr>
        <w:t>قِلّة الكلام</w:t>
      </w:r>
      <w:bookmarkEnd w:id="553"/>
    </w:p>
    <w:p>
      <w:pPr>
        <w:pStyle w:val="Heading4"/>
        <w:numPr>
          <w:ilvl w:val="3"/>
          <w:numId w:val="1"/>
        </w:numPr>
        <w:rPr/>
      </w:pPr>
      <w:bookmarkStart w:id="554" w:name="__RefHeading___Toc5884625_2870459653"/>
      <w:bookmarkStart w:id="555" w:name="_Toc196"/>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الكلام كالدواء ، قليله ينفع ، وكثيره يهلك</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اذا اراد الله سبحانه صلاح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ألهمه قلّة الكلام، وقلة الطعام، وقلة المنام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5884627_2870459653"/>
      <w:bookmarkStart w:id="557" w:name="_Toc197"/>
      <w:bookmarkEnd w:id="556"/>
      <w:r>
        <w:rPr>
          <w:rtl w:val="true"/>
        </w:rPr>
        <w:t>الإعتدال في كل شيء</w:t>
      </w:r>
      <w:bookmarkEnd w:id="557"/>
    </w:p>
    <w:p>
      <w:pPr>
        <w:pStyle w:val="BookText"/>
        <w:rPr/>
      </w:pPr>
      <w:r>
        <w:rPr>
          <w:rFonts w:ascii="IRNazanin" w:hAnsi="IRNazanin" w:eastAsia="IRNazanin"/>
          <w:color w:val="111111"/>
          <w:sz w:val="28"/>
          <w:sz w:val="28"/>
          <w:szCs w:val="28"/>
          <w:rtl w:val="true"/>
          <w:lang w:bidi="fa-IR"/>
        </w:rPr>
        <w:t>يدعو القرآن الكريم 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الإعتدال في جميع أمور الحياة، فإن كل شيء يزيد عن حدّه ينقلب الى ضده، هذين الحديثين إشارة الى التقليل في مصرف الدواء، فقليله ينفع وكثيرة يهلك، وكذلك الأمر بالقلة في الكلام او الطعام والمنام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رعاية للصحة العامة، حيث ان الدواء ينفع مرضاً او عضواً لكنه داء او يصيب عضواً بأنواع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فقليله هو بصالح الفرد لدنياه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ما نسمع او ترى المصابين بأمراض الحلق والحنجرة واللسان، 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لكثرة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أفردنا عنواناً خاصاً به في هذا الكتاب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وأهم ما يسببه الإكثار في النوم هو الخمول، وإنحلال الجسم، والإسترخاء، وقد يؤدي الى عوارض جانبية غير محمودة،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القلبية، والأمراض في جهاز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w:t>
      </w:r>
    </w:p>
    <w:p>
      <w:pPr>
        <w:pStyle w:val="BookText"/>
        <w:rPr/>
      </w:pPr>
      <w:r>
        <w:rPr>
          <w:rFonts w:ascii="Amiri" w:hAnsi="Amiri" w:eastAsia="Amiri" w:cs="Amiri"/>
          <w:color w:val="111111"/>
          <w:sz w:val="28"/>
          <w:sz w:val="28"/>
          <w:szCs w:val="28"/>
          <w:rtl w:val="true"/>
          <w:lang w:bidi="ar-SA"/>
        </w:rPr>
        <w:t>كل المعلومات التي نعرفها عن كيفية تنظيم عوامل الكلام في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مستمدة من دراسة ظروف غير اعتيادية يمر فيها الدماغ،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تَلَف فيه ،او اثناء تشريحه، او باستثارته كهربائياً اثناء العمليات، او بدراسة تأثير العقاقير الطبية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دراسة الاضطرابات الكلامية المتبوعة بفحص تشريحي دقيق لدماغ المريض بعد وفاته، كانت مثمرة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الدراسات ادت الى استنتاج كيفية اتصال المناطق الخاصة بالنطق في الدماغ ببعضها البعض، ونوعية عمل 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مطلق اضطراب في النطق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في الدماغ، 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التلف يلي عادةً لانفجار احد الأنابيب الدموية في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الدراسة الطبية لهذه الحالات بدأت عام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مع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بروكا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اضطرابات النطق هو تلف في الدماغ، وحدد القسم المعني بذلك من الدماغ بالتلفيفة الأمامية الثالثة من غلاف الدماغ، وسمي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امام المنطقة المحركة للوجه، التي تُحرك من عضلات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والفكّين، والحلق، والحنجرة، أو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العضلات المعنية بإصادر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والتلف المباشر لهذه المنطقة المحركة لتلك العضلات، ينتج عنه فقط ضعف خفيف في عضلات الوجه السفلي على الجهة المعاكسة للتلف، دون اي ضعف دائم في الفكين او اللسان او الحبال الصوتية او سقف الحلق، والسبب في ذلك ان هذه العضلات يمكن السيطرة عليها بأية جهة من جهتي الدماغ</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58" w:name="pg9433_64076"/>
    </w:p>
    <w:p>
      <w:pPr>
        <w:pStyle w:val="Heading3"/>
        <w:numPr>
          <w:ilvl w:val="2"/>
          <w:numId w:val="1"/>
        </w:numPr>
        <w:rPr/>
      </w:pPr>
      <w:bookmarkStart w:id="559" w:name="__RefHeading___Toc5884629_2870459653"/>
      <w:bookmarkStart w:id="560" w:name="_Toc198"/>
      <w:bookmarkEnd w:id="558"/>
      <w:bookmarkEnd w:id="559"/>
      <w:r>
        <w:rPr>
          <w:rtl w:val="true"/>
        </w:rPr>
        <w:t>اختلاف طبائع الناس</w:t>
      </w:r>
      <w:bookmarkEnd w:id="560"/>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فرّق بينهم مبادىء طينتهم، وذلك انهم كانوا فلقةً من سبخ أرض وعذبها، وحزن تربة وسهلها، فهم على حسب قرب أرضهم يتقاربون، وعلى قدر اختلافها يتفاوتون، فتام الرواء، ناقص العقل</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5884631_2870459653"/>
      <w:bookmarkStart w:id="562" w:name="_Toc199"/>
      <w:bookmarkEnd w:id="561"/>
      <w:r>
        <w:rPr>
          <w:rtl w:val="true"/>
        </w:rPr>
        <w:t>الهوى والمحن</w:t>
      </w:r>
      <w:bookmarkEnd w:id="56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الهوى، قرينٌ مهلك</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رأس المحن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5884633_2870459653"/>
      <w:bookmarkStart w:id="564" w:name="_Toc200"/>
      <w:bookmarkEnd w:id="563"/>
      <w:r>
        <w:rPr>
          <w:rtl w:val="true"/>
        </w:rPr>
        <w:t>الحمق، ويالَ</w:t>
      </w:r>
      <w:bookmarkEnd w:id="56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وتزوج الحمقاء، فأن صحبتها بلاء، وولدها ضياع</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الحمق داء لا يداوي، ومرض لايبرى</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الحمق والبلادة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الحمق والبلادة والبَلة تنتقل من الآباء والأمهات الى الأبناء، الأمر </w:t>
      </w:r>
      <w:bookmarkStart w:id="565" w:name="pg9433_64077"/>
    </w:p>
    <w:p>
      <w:pPr>
        <w:pStyle w:val="BookText"/>
        <w:rPr/>
      </w:pPr>
      <w:bookmarkEnd w:id="565"/>
      <w:r>
        <w:rPr>
          <w:rFonts w:ascii="Amiri" w:hAnsi="Amiri" w:eastAsia="Amiri" w:cs="Amiri"/>
          <w:color w:val="111111"/>
          <w:sz w:val="28"/>
          <w:sz w:val="28"/>
          <w:szCs w:val="28"/>
          <w:rtl w:val="true"/>
          <w:lang w:bidi="ar-SA"/>
        </w:rPr>
        <w:t xml:space="preserve">الذي يسبب اقسى انواع شقاء المجتمع، فالفرد الأحمق يظل طوال سنين عمره اسيراً للحرمان العقلي وعدم النضج الفكري، مما يسبب للأمة مشاكل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توصل العلم الحديث بعد التجارب العديدة والإحصائيات الدقيقة الى خطر هذا النوع من الزواج، ولذلك اخذ العلماء يحذرون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يعلم كل فرد ان التزوج من الأسر المصابة بالجنون او الحمق او البلادة، أو الإدمان على الخمرة يؤدي الى تحطيم كيان المجتمع، وهدم قانون التكاثر والتناسل، مما يجر سلسلة من المعايب والجرائم التي لا تحمد عقباها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نظر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الوحي النافذة الى الحقائق لهذا الموضوع وادركوا اخطاره، فحذّروا المسلمين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لاحظ احد الباحثين في احصائياته التي اجراها على الأسر التي كان آباؤها او امهاتها مصابين بضعف العقل، وجود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ضعيفي العقل منهم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سالمين، 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 جيل منحط ومجرم وابله ، يُعد خيانة كبيرة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5884635_2870459653"/>
      <w:bookmarkStart w:id="567" w:name="_Toc201"/>
      <w:bookmarkEnd w:id="566"/>
      <w:r>
        <w:rPr>
          <w:rtl w:val="true"/>
        </w:rPr>
        <w:t>سوء الخلق والسلامة</w:t>
      </w:r>
      <w:bookmarkEnd w:id="56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ساء خلقه، فأذنوا في أذنه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5884637_2870459653"/>
      <w:bookmarkStart w:id="569" w:name="_Toc202"/>
      <w:bookmarkEnd w:id="568"/>
      <w:r>
        <w:rPr>
          <w:rtl w:val="true"/>
        </w:rPr>
        <w:t>الصدقة دواء</w:t>
      </w:r>
      <w:bookmarkEnd w:id="5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70" w:name="pg9433_64078"/>
    </w:p>
    <w:p>
      <w:pPr>
        <w:pStyle w:val="Heading2"/>
        <w:numPr>
          <w:ilvl w:val="1"/>
          <w:numId w:val="1"/>
        </w:numPr>
        <w:rPr/>
      </w:pPr>
      <w:bookmarkStart w:id="571" w:name="__RefHeading___Toc5884639_2870459653"/>
      <w:bookmarkStart w:id="572" w:name="_Toc203"/>
      <w:bookmarkEnd w:id="570"/>
      <w:bookmarkEnd w:id="571"/>
      <w:r>
        <w:rPr>
          <w:rtl w:val="true"/>
        </w:rPr>
        <w:t>فصل التشریح</w:t>
      </w:r>
      <w:r>
        <w:rPr>
          <w:rtl w:val="true"/>
        </w:rPr>
        <w:t>(</w:t>
      </w:r>
      <w:r>
        <w:rPr>
          <w:rtl w:val="true"/>
        </w:rPr>
        <w:t>علم التشريح وحقائق حول البدن</w:t>
      </w:r>
      <w:r>
        <w:rPr>
          <w:rtl w:val="true"/>
        </w:rPr>
        <w:t>)</w:t>
      </w:r>
      <w:bookmarkEnd w:id="572"/>
    </w:p>
    <w:p>
      <w:pPr>
        <w:pStyle w:val="Heading3"/>
        <w:numPr>
          <w:ilvl w:val="2"/>
          <w:numId w:val="1"/>
        </w:numPr>
        <w:rPr/>
      </w:pPr>
      <w:bookmarkStart w:id="573" w:name="__RefHeading___Toc5884641_2870459653"/>
      <w:bookmarkStart w:id="574" w:name="_Toc204"/>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علم التشريح</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وحقائق حول البدن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9433_64080"/>
      <w:bookmarkStart w:id="576" w:name="pg9433_64080"/>
      <w:bookmarkEnd w:id="576"/>
    </w:p>
    <w:p>
      <w:pPr>
        <w:pStyle w:val="Heading3"/>
        <w:numPr>
          <w:ilvl w:val="2"/>
          <w:numId w:val="1"/>
        </w:numPr>
        <w:rPr/>
      </w:pPr>
      <w:bookmarkStart w:id="577" w:name="pg9433_64080"/>
      <w:bookmarkStart w:id="578" w:name="__RefHeading___Toc5884643_2870459653"/>
      <w:bookmarkStart w:id="579" w:name="_Toc205"/>
      <w:bookmarkEnd w:id="577"/>
      <w:bookmarkEnd w:id="578"/>
      <w:r>
        <w:rPr>
          <w:rtl w:val="true"/>
        </w:rPr>
        <w:t>عجائب خلقة الإنسان</w:t>
      </w:r>
      <w:bookmarkEnd w:id="579"/>
    </w:p>
    <w:p>
      <w:pPr>
        <w:pStyle w:val="Heading4"/>
        <w:numPr>
          <w:ilvl w:val="3"/>
          <w:numId w:val="1"/>
        </w:numPr>
        <w:rPr/>
      </w:pPr>
      <w:bookmarkStart w:id="580" w:name="__RefHeading___Toc5884645_2870459653"/>
      <w:bookmarkStart w:id="581" w:name="_Toc206"/>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لهذا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بشحم، ويتكلم بلحم، ويسمع بعظم، ويتنفس من خرم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5884647_2870459653"/>
      <w:bookmarkStart w:id="583" w:name="_Toc207"/>
      <w:bookmarkEnd w:id="582"/>
      <w:r>
        <w:rPr>
          <w:rtl w:val="true"/>
        </w:rPr>
        <w:t>أعضاء الجسد الحساسة</w:t>
      </w:r>
      <w:bookmarkEnd w:id="583"/>
    </w:p>
    <w:p>
      <w:pPr>
        <w:pStyle w:val="BookText"/>
        <w:rPr/>
      </w:pPr>
      <w:r>
        <w:rPr>
          <w:rFonts w:ascii="Amiri" w:hAnsi="Amiri" w:eastAsia="Amiri" w:cs="Amiri"/>
          <w:color w:val="111111"/>
          <w:sz w:val="28"/>
          <w:sz w:val="28"/>
          <w:szCs w:val="28"/>
          <w:rtl w:val="true"/>
          <w:lang w:bidi="ar-SA"/>
        </w:rPr>
        <w:t xml:space="preserve">هذه الكرة الاعجوبة من بدء التكوين الى نهاية التخلّق، وهي من أروع آلات التصوير، وأصغرها وأعقدها، وأدقها تركيباً وعملاً وصيانة، ففي طبقة واحدة من طبقات شبكة العين يوجد خمسمائة مليون خلية بصرية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العصيات والمخاريط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ووظيفتها نقل مختلف الألوان التي يتكون منها طيف الضوء، ثم تحويلها الى سيّالة عصبية ينقلها عصب البصر المؤلف من نصف مليون ليف عصبي الى مركز البصر في الدماغ، الذي يحولها صوراً مرئية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الوجهة التشريحية بصورة مختصرة، فالعين غرفة مظلمة مؤلفة من ثلاثة أغشية او طبقات وثلاث رطوبات، وهن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الخارجية او الصلبة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غشاء متين، يحيط بباقي الطبقات والرطوبات لوقايتها وحفظها، ولا ينفذ النور من هذه الطبقة الا في مقدمتها، حيث توجد القرنية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الوسطى أو المشيمية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المغذية للعين، ويفصلها </w:t>
      </w:r>
    </w:p>
    <w:p>
      <w:pPr>
        <w:pStyle w:val="BookText"/>
        <w:rPr/>
      </w:pPr>
      <w:r>
        <w:rPr>
          <w:rFonts w:ascii="Amiri" w:hAnsi="Amiri" w:eastAsia="Amiri" w:cs="Amiri"/>
          <w:color w:val="111111"/>
          <w:sz w:val="28"/>
          <w:sz w:val="28"/>
          <w:szCs w:val="28"/>
          <w:rtl w:val="true"/>
          <w:lang w:bidi="ar-SA"/>
        </w:rPr>
        <w:t xml:space="preserve">عن القرنية من الأمام الرطوبة المائية، ومن الخلف حجاب ملوّن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الوسط ثقب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البؤبؤ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يليه مباشرة الرطوبة الثانية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الداخلية او الشبكية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مكونة من الخلايا البصرية، ويفصلها عن القزحية الرطوبة الثالثة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جُسم شفاف لزج كبياض 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اللسان</w:t>
      </w:r>
    </w:p>
    <w:p>
      <w:pPr>
        <w:pStyle w:val="BookText"/>
        <w:rPr/>
      </w:pPr>
      <w:r>
        <w:rPr>
          <w:rFonts w:ascii="IRNazanin" w:hAnsi="IRNazanin" w:eastAsia="IRNazanin"/>
          <w:color w:val="111111"/>
          <w:sz w:val="28"/>
          <w:sz w:val="28"/>
          <w:szCs w:val="28"/>
          <w:rtl w:val="true"/>
          <w:lang w:bidi="fa-IR"/>
        </w:rPr>
        <w:t>هی آلة للمضغ والبلع، فقد شاءت حكمة الله ان تكون هذه العضلة وهو الصغيرة، قوية، نشيطة، لعوبة ،لعابية، مخاطية، ولولا ذلك ما تم مضغ ولا بلع، حيث انه يمزج اللعاب باللقمة ويعجنها، ولولاها لما تم هضم النشاء ، وهو من أهم عناصر الغذاء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واللسان كما هو مشهود آلة للتكلم ايضاً، فقد شاءت الحكمة الربانية ان يخلق هذا اللسان مع الشفتين، ليكون وسيلة لتقطيع الهواء وإخراج الحروف بصحة، ولولا ذلك ما كان لنا كلام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واللسان آلة للتذوق حيث يُفرش سطحه وجانباء بحليمات تمتص الطعوم، وتؤديها الى الأعصاب المنتشرة 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وزُودَ اللسان بغشاء مخاطي فيه أجربة وغددة تفرز المخاط، كما انه مزود من تحته بغدة تفرز اللعاب فوق ما تفرزه الغدد اللعابية الأخرى، ولولا ذلك لما استطاع اللسان أن يتذوق الطعوم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 حاسة السمع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حاسة السمع أهم من حاسة البصر في تنمية القدرات العقلية والشعورية عند الطفل، فمن الأسباب الرئيسية للتخلف العقلي الخلقي والمكتسب تعطل آلة السمع، لافقدان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تبدأ حاسة السمع بالأذن الخارجية وتنتهي في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مبسطة جداً، فإن أقسام الأذن الرئيسية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بدورها تتألف من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الصيوان، والقناة السمعية الخارجية، والغشاء الطبلي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طبلة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حُجرة عظمية صغيرة، تحوي ثلاثة عظام صغار، تسمى بحسب شكلها، المطرقة، والركابة، والسندان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مرتبطة مع بعضها البعض بعضلات في منتهى الصغر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بشكل قوقعة عظمية، وتسمى بالحلزون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حجمها لايتجاوز نصف السنتمتر المكعب، تتفرع منها ثلاثة اطارات عظمية غير كاملة هي الأقنية الهلالية، وفي داخل القوقعة سائل لمفاوي يسبح فيه ما يقرب من مئة 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سمعية، تؤلف عصب السمع الذي ينتهي في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الشّم</w:t>
      </w:r>
    </w:p>
    <w:p>
      <w:pPr>
        <w:pStyle w:val="BookText"/>
        <w:rPr/>
      </w:pPr>
      <w:r>
        <w:rPr>
          <w:rFonts w:ascii="Amiri" w:hAnsi="Amiri" w:eastAsia="Amiri" w:cs="Amiri"/>
          <w:color w:val="111111"/>
          <w:sz w:val="28"/>
          <w:sz w:val="28"/>
          <w:szCs w:val="28"/>
          <w:rtl w:val="true"/>
          <w:lang w:bidi="ar-SA"/>
        </w:rPr>
        <w:t>يتشكل عضو الشّم من زائدتين حليميتين نابتتين في مقدم الدماغ، تمتد اليهما اعصاب الشم الآتية في مقدم الدماغ، وينفذ الريح الى هاتين الزائدتين من ثقوب في المصفات الموجودة اسفلهما في أعلى فتحتي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علم الفسيولوجيا الحديث عضو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الخلايا الشمية الموجودة في الغشاء المخاطي في أعلى فتحتي الأنف، وتتصل بها أعصاب الشمّ الآتية من المراكز الحسية في المخ</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حاسة الشمّ في الإنسان ضعيفة، وهي فيه أضعف منها في سائر الحيوانات على خلاف الأمر في حاسة اللمس، فهي في الإنسان أقوى منها في سائر الحيوانات </w:t>
      </w:r>
      <w:r>
        <w:rPr>
          <w:rFonts w:eastAsia="Amiri" w:cs="Amiri" w:ascii="Amiri" w:hAnsi="Amiri"/>
          <w:color w:val="111111"/>
          <w:sz w:val="28"/>
          <w:szCs w:val="28"/>
          <w:rtl w:val="true"/>
          <w:lang w:bidi="ar-SA"/>
        </w:rPr>
        <w:t xml:space="preserve">. </w:t>
      </w:r>
      <w:bookmarkStart w:id="584" w:name="pg9433_64083"/>
    </w:p>
    <w:p>
      <w:pPr>
        <w:pStyle w:val="BookText"/>
        <w:rPr/>
      </w:pPr>
      <w:bookmarkEnd w:id="584"/>
      <w:r>
        <w:rPr>
          <w:rFonts w:ascii="Amiri" w:hAnsi="Amiri" w:eastAsia="Amiri" w:cs="Amiri"/>
          <w:color w:val="111111"/>
          <w:sz w:val="28"/>
          <w:sz w:val="28"/>
          <w:szCs w:val="28"/>
          <w:rtl w:val="true"/>
          <w:lang w:bidi="ar-SA"/>
        </w:rPr>
        <w:t>كيف يحدث الشم؟</w:t>
      </w:r>
    </w:p>
    <w:p>
      <w:pPr>
        <w:pStyle w:val="BookText"/>
        <w:rPr/>
      </w:pPr>
      <w:r>
        <w:rPr>
          <w:rFonts w:ascii="IRNazanin" w:hAnsi="IRNazanin" w:eastAsia="IRNazanin"/>
          <w:color w:val="111111"/>
          <w:sz w:val="28"/>
          <w:sz w:val="28"/>
          <w:szCs w:val="28"/>
          <w:rtl w:val="true"/>
          <w:lang w:bidi="fa-IR"/>
        </w:rPr>
        <w:t xml:space="preserve">یرى علم النفس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أبخرة تتحلل من الأجسام ذات الرائحة ، تنتشر في الهواء او الماء حتى تصل الى حاسة الشم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بوردون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تنفعل حاسة الشم عن جزئيات غازية تنبعث من الأجسام ذات الرائحة، وتصل بواسطة الإنتشار الى مكان الحاسة في فتحتي الأنف</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884649_2870459653"/>
      <w:bookmarkStart w:id="586" w:name="_Toc208"/>
      <w:bookmarkEnd w:id="585"/>
      <w:r>
        <w:rPr>
          <w:rtl w:val="true"/>
        </w:rPr>
        <w:t>أعضاء البدن و وظیفة کل منها</w:t>
      </w:r>
      <w:bookmarkEnd w:id="586"/>
    </w:p>
    <w:p>
      <w:pPr>
        <w:pStyle w:val="Heading4"/>
        <w:numPr>
          <w:ilvl w:val="3"/>
          <w:numId w:val="1"/>
        </w:numPr>
        <w:rPr/>
      </w:pPr>
      <w:bookmarkStart w:id="587" w:name="__RefHeading___Toc5884651_2870459653"/>
      <w:bookmarkStart w:id="588" w:name="_Toc209"/>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فی الدماغ، و الضحک فی الکبد، و الرأفة فی الطحال،و الصوت فی الرئة</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589" w:name="__RefHeading___Toc5884653_2870459653"/>
      <w:bookmarkStart w:id="590" w:name="_Toc210"/>
      <w:bookmarkEnd w:id="589"/>
      <w:r>
        <w:rPr>
          <w:rtl w:val="true"/>
        </w:rPr>
        <w:t>وظائف الاعضاء و مراکز القوی</w:t>
      </w:r>
      <w:bookmarkEnd w:id="590"/>
    </w:p>
    <w:p>
      <w:pPr>
        <w:pStyle w:val="BookText"/>
        <w:rPr/>
      </w:pPr>
      <w:r>
        <w:rPr>
          <w:rFonts w:ascii="IRNazanin" w:hAnsi="IRNazanin" w:eastAsia="IRNazanin"/>
          <w:color w:val="111111"/>
          <w:sz w:val="28"/>
          <w:sz w:val="28"/>
          <w:szCs w:val="28"/>
          <w:rtl w:val="true"/>
          <w:lang w:bidi="fa-IR"/>
        </w:rPr>
        <w:t>یلفت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الى وظائف الاعضاء في البدن و مركز كل قوه انها في عضو خاص به، فقد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للدماغ وظيفه تخصه، كما ان للعين و الطحال والاُذن وبقيه الاعضاء وظائف تخصها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كتابه علم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 هو مقر الفكر والذكاء والاراده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الحكماء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الانجليزي بل، والقرنسي ماجندي، والالمانی  مولر، اكتشفوا من الاعصاب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الحس، واعصاب الحركة، فالرساله التي تنقلها اعصاب الحس الى الدماغ، يحيلها الدماغ بدوره الى العضلات المختلفه بتاديه العمل بواسطه الحركة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يتكون الدماغ من جوهر حجابي، وجوهر مُخی، وتجاويف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bookmarkStart w:id="591" w:name="pg9433_64084"/>
    </w:p>
    <w:p>
      <w:pPr>
        <w:pStyle w:val="BookText"/>
        <w:rPr/>
      </w:pPr>
      <w:bookmarkEnd w:id="591"/>
      <w:r>
        <w:rPr>
          <w:rFonts w:ascii="Amiri" w:hAnsi="Amiri" w:eastAsia="Amiri" w:cs="Amiri"/>
          <w:color w:val="111111"/>
          <w:sz w:val="28"/>
          <w:sz w:val="28"/>
          <w:szCs w:val="28"/>
          <w:rtl w:val="true"/>
          <w:lang w:bidi="ar-SA"/>
        </w:rPr>
        <w:t>الاعصاب التي في الدماغ فهي كالفروق المنبعثه عنه، ولكنها لاتدخل في تكوين جوهره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جوهر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رطب، اما برده، فلئلا تشعله كثره ما يتأدّي اليه من حركة الاعصاب، وانفعالات الحواس، وحركات الروح فی الاستحالات التخیلیة و الفکرية والتذكرية، اما رطوبته فلئلا تجففه الحركات، وليحسن تشكّله بالمخيلات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 الدماغ متفوت في اللين والصلابة، فان الجزء المقدم منه الين، والجزء المؤخر أصلب، وذلك الى أن عصب الحس ألین من عصب الحركة، وان عصب الحس ينبت من الجزء المقدم، واكثر و عصب الحركة ينبت من الجزء المؤخر</w:t>
      </w:r>
      <w:r>
        <w:rPr>
          <w:rFonts w:eastAsia="IRNazanin" w:cs="IRNazanin"/>
          <w:color w:val="111111"/>
          <w:sz w:val="28"/>
          <w:szCs w:val="28"/>
          <w:rtl w:val="true"/>
          <w:lang w:bidi="fa-IR"/>
        </w:rPr>
        <w:t>.</w:t>
      </w:r>
    </w:p>
    <w:p>
      <w:pPr>
        <w:pStyle w:val="Heading3"/>
        <w:numPr>
          <w:ilvl w:val="2"/>
          <w:numId w:val="1"/>
        </w:numPr>
        <w:rPr/>
      </w:pPr>
      <w:bookmarkStart w:id="592" w:name="__RefHeading___Toc5884655_2870459653"/>
      <w:bookmarkStart w:id="593" w:name="_Toc211"/>
      <w:bookmarkEnd w:id="592"/>
      <w:r>
        <w:rPr>
          <w:rtl w:val="true"/>
        </w:rPr>
        <w:t>القلب وعاء له إقبال وإدبار</w:t>
      </w:r>
      <w:bookmarkEnd w:id="593"/>
    </w:p>
    <w:p>
      <w:pPr>
        <w:pStyle w:val="Heading4"/>
        <w:numPr>
          <w:ilvl w:val="3"/>
          <w:numId w:val="1"/>
        </w:numPr>
        <w:rPr/>
      </w:pPr>
      <w:bookmarkStart w:id="594" w:name="__RefHeading___Toc5884657_2870459653"/>
      <w:bookmarkStart w:id="595" w:name="_Toc212"/>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من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للكميل بن زياد، قال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بيدي أمير المؤمنين فأخرجني الى الجبانة، فلما أصحر تنفس الصعداء،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كميل بن زياد، ان هذه القلوب أوعية، فخيرها اوعاها، فاحفظ عني ما أقول لك،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رباني، ومتعلم على سبيل نجاة، وهمج رعاع اتباع كل ناعق، يميلون مع كل ريح، لم يستضيئوا بنور العلم، ولم يلجأوا الى ركن وثيق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خير من المال، العلم يحرسك وأنت تحرس المال، والمال تنقصه النفقه، والعلم يزكو على الإنفاق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العلم دین يُدان به، به یكسب الإنسان الطاعة في حياته، وجميل الأحدوثة بعد وفاته، والعلم حاكم والمال محكوم عليه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خزان الأموال وهم أحياء، والعلماء باقون ما </w:t>
      </w:r>
      <w:bookmarkStart w:id="596" w:name="pg9433_64085"/>
    </w:p>
    <w:p>
      <w:pPr>
        <w:pStyle w:val="BookText"/>
        <w:rPr/>
      </w:pPr>
      <w:bookmarkEnd w:id="596"/>
      <w:r>
        <w:rPr>
          <w:rFonts w:ascii="Amiri" w:hAnsi="Amiri" w:eastAsia="Amiri" w:cs="Amiri"/>
          <w:color w:val="111111"/>
          <w:sz w:val="28"/>
          <w:sz w:val="28"/>
          <w:szCs w:val="28"/>
          <w:rtl w:val="true"/>
          <w:lang w:bidi="ar-SA"/>
        </w:rPr>
        <w:t>بقي الدهر، 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الى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أصبت له حملة، بلى أصبت لقناً غير مأمون عليه، مستعملاً آلة الدين للدنيا،ومستظهراً بنعم الله على عباده، وبحججه على أوليائه </w:t>
      </w:r>
      <w:r>
        <w:rPr>
          <w:rFonts w:eastAsia="Amiri" w:cs="Amiri" w:ascii="Amiri" w:hAnsi="Amiri"/>
          <w:color w:val="111111"/>
          <w:sz w:val="28"/>
          <w:szCs w:val="28"/>
          <w:rtl w:val="true"/>
          <w:lang w:bidi="ar-SA"/>
        </w:rPr>
        <w:t>. .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للقلوب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وإقبالاً وإدباراً، فأتوها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وإقبالها، فإن القلب إذا أكره عمي</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للقلوب اقبالاً وإدباراً، فإذا أقبلت فاحملوها على النوافل، وإذا أدبرت فاقتصروا بها على الفرائض</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5884659_2870459653"/>
      <w:bookmarkStart w:id="598" w:name="_Toc213"/>
      <w:bookmarkEnd w:id="597"/>
      <w:r>
        <w:rPr>
          <w:rtl w:val="true"/>
        </w:rPr>
        <w:t>القلب، صلاحه وفساده</w:t>
      </w:r>
      <w:bookmarkEnd w:id="598"/>
    </w:p>
    <w:p>
      <w:pPr>
        <w:pStyle w:val="BookText"/>
        <w:rPr/>
      </w:pPr>
      <w:r>
        <w:rPr>
          <w:rFonts w:ascii="Amiri" w:hAnsi="Amiri" w:eastAsia="Amiri" w:cs="Amiri"/>
          <w:color w:val="111111"/>
          <w:sz w:val="28"/>
          <w:sz w:val="28"/>
          <w:szCs w:val="28"/>
          <w:rtl w:val="true"/>
          <w:lang w:bidi="ar-SA"/>
        </w:rPr>
        <w:t xml:space="preserve">أثبت العلم الحديث 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مضحة عضلية لا يتجاوز وزنها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ينبض بمعدل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في الدقيقة، أي مئة الف ضربة يومياً،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ضربة سنوياً، ويضخ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ليترات من الدم في الدقيقة، وفي حالة الجهد الكبير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ليتراً، أي ما معدله مليون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غالون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المضخة المعجزة توصل الدّم الى شبكةِ من الشرايين والأوردة والأوعية الشعرية التي هي في غاية التعقيد، بحيث اذا افردت ووضعت في خط مستقيم جاوز طولها ستين الف ميل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القلب بدون راحة على مدار الحياة منذ الاسبوع الرابع لحياة الجنين، وبتوقفه مدة تزيد عن ثلاث دقائق يتلف الدماغ ويموت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الوجهة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سِرّ هذه المضخة العجيبة التى بصلاحها يصلح الجسم كله، وبفسادها يفسد الجسم كله؟ إنه مع الصدر </w:t>
      </w:r>
      <w:bookmarkStart w:id="599" w:name="pg9433_64086"/>
    </w:p>
    <w:p>
      <w:pPr>
        <w:pStyle w:val="BookText"/>
        <w:rPr/>
      </w:pPr>
      <w:bookmarkEnd w:id="599"/>
      <w:r>
        <w:rPr>
          <w:rFonts w:ascii="Amiri" w:hAnsi="Amiri" w:eastAsia="Amiri" w:cs="Amiri"/>
          <w:color w:val="111111"/>
          <w:sz w:val="28"/>
          <w:sz w:val="28"/>
          <w:szCs w:val="28"/>
          <w:rtl w:val="true"/>
          <w:lang w:bidi="ar-SA"/>
        </w:rPr>
        <w:t xml:space="preserve">يشكل مستودع الأسرار، فهما مستودع الروح والسكينة والنور والإيمان، وكذلك الخوف والضيق والهلع والريبة والشك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يتتبع معاني الآيات والأحاديث الشريفة التي وردت فيها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يجد ان للقلب أهمية روحية عدا أهميته المادية، لم يقف العلم بعد على أسرارها، وربما لن يتبيّنها إلا من يعتقد بالروح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884661_2870459653"/>
      <w:bookmarkStart w:id="601" w:name="_Toc214"/>
      <w:bookmarkEnd w:id="600"/>
      <w:r>
        <w:rPr>
          <w:rtl w:val="true"/>
        </w:rPr>
        <w:t>قلب الطفل</w:t>
      </w:r>
      <w:bookmarkEnd w:id="601"/>
    </w:p>
    <w:p>
      <w:pPr>
        <w:pStyle w:val="Heading4"/>
        <w:numPr>
          <w:ilvl w:val="3"/>
          <w:numId w:val="1"/>
        </w:numPr>
        <w:rPr/>
      </w:pPr>
      <w:bookmarkStart w:id="602" w:name="__RefHeading___Toc5884663_2870459653"/>
      <w:bookmarkStart w:id="603" w:name="_Toc215"/>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قلب الحدث كالأرض الخالية، ما ألقي فيها من شيء قبلته، فبادرتك بالأدب قبل ان يقسوا قلبك، ويشتغل لُبّك</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5884665_2870459653"/>
      <w:bookmarkStart w:id="605" w:name="_Toc216"/>
      <w:bookmarkEnd w:id="604"/>
      <w:r>
        <w:rPr>
          <w:rtl w:val="true"/>
        </w:rPr>
        <w:t>قلب الطفل صفحة بيضاء</w:t>
      </w:r>
      <w:bookmarkEnd w:id="605"/>
    </w:p>
    <w:p>
      <w:pPr>
        <w:pStyle w:val="BookText"/>
        <w:rPr/>
      </w:pPr>
      <w:r>
        <w:rPr>
          <w:rFonts w:ascii="Amiri" w:hAnsi="Amiri" w:eastAsia="Amiri" w:cs="Amiri"/>
          <w:color w:val="111111"/>
          <w:sz w:val="28"/>
          <w:sz w:val="28"/>
          <w:szCs w:val="28"/>
          <w:rtl w:val="true"/>
          <w:lang w:bidi="ar-SA"/>
        </w:rPr>
        <w:t>ان قلب الطفل صفحة بيضاء، لا يوجد فيها فكرة صحيحة أو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والآباء والأمهات الشاعرون بالمسؤولية هم الذين يستغلون ذلك أقصى الإستغلال، ويجعلون قلوب اطفالهم تتزين بالملكات الفاضلة والأخلاق الحميدة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عواطف الطفل ومشاعره تظهر قبل عقله، ويمكن الإستفادة من أحاسيسه قبل ذخائره العقلية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الأطفال في جميع انحاء العالم يرسلون الى المدارس من السنة السادسة، ومن ذلك الحين تتفتح المواهب الفكرية للطفل، في حين ان أحاسيسة ومشاعره تبدأ بالنشاط قبل ذلك بزمن طويل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لا يفهم الطفل المسائل العلمية ولا يدركها، يدرك </w:t>
      </w:r>
      <w:bookmarkStart w:id="606" w:name="pg9433_64087"/>
    </w:p>
    <w:p>
      <w:pPr>
        <w:pStyle w:val="BookText"/>
        <w:rPr/>
      </w:pPr>
      <w:bookmarkEnd w:id="606"/>
      <w:r>
        <w:rPr>
          <w:rFonts w:ascii="Amiri" w:hAnsi="Amiri" w:eastAsia="Amiri" w:cs="Amiri"/>
          <w:color w:val="111111"/>
          <w:sz w:val="28"/>
          <w:sz w:val="28"/>
          <w:szCs w:val="28"/>
          <w:rtl w:val="true"/>
          <w:lang w:bidi="ar-SA"/>
        </w:rPr>
        <w:t>القضايا العاطفية وتؤثر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كالحدّة والغلظة، واللين والرفق، والعطف والحنان، والإحترام، وعدم الإعتناء وغير ذلك، وبصورة موجزة فإن موضوع تنمية المشاعر والأحاسيس يشغل قسطاً مهماً من المسائل التربوية، ويقع عبء المسؤولية في أداء هذا الواجب على الأبوين بالدرجة الأولى</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5884667_2870459653"/>
      <w:bookmarkStart w:id="608" w:name="_Toc217"/>
      <w:bookmarkEnd w:id="607"/>
      <w:r>
        <w:rPr>
          <w:rtl w:val="true"/>
        </w:rPr>
        <w:t>دخول العلق</w:t>
      </w:r>
      <w:bookmarkEnd w:id="608"/>
    </w:p>
    <w:p>
      <w:pPr>
        <w:pStyle w:val="Heading4"/>
        <w:numPr>
          <w:ilvl w:val="3"/>
          <w:numId w:val="1"/>
        </w:numPr>
        <w:rPr/>
      </w:pPr>
      <w:bookmarkStart w:id="609" w:name="__RefHeading___Toc5884669_2870459653"/>
      <w:bookmarkStart w:id="610" w:name="_Toc218"/>
      <w:bookmarkEnd w:id="609"/>
      <w:r>
        <w:rPr>
          <w:rtl w:val="true"/>
        </w:rPr>
        <w:t>دخول وخروج العلقة</w:t>
      </w:r>
      <w:bookmarkEnd w:id="610"/>
    </w:p>
    <w:p>
      <w:pPr>
        <w:pStyle w:val="BookText"/>
        <w:rPr/>
      </w:pPr>
      <w:r>
        <w:rPr>
          <w:rFonts w:ascii="Amiri" w:hAnsi="Amiri" w:eastAsia="Amiri" w:cs="Amiri"/>
          <w:color w:val="111111"/>
          <w:sz w:val="28"/>
          <w:sz w:val="28"/>
          <w:szCs w:val="28"/>
          <w:rtl w:val="true"/>
          <w:lang w:bidi="ar-SA"/>
        </w:rPr>
        <w:t>روي ان تسعة اخوة او عشرة في حي من أحياء العرب كانت لهم اخت واحدة،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يرزقنا الله نطرحه بين يديك، فلا ترغبي في التزويج ، فحميتنا لاتحمل ذلك، فوافقتهم في ذلك ورضيت به، وقعدت في خدمتهم وهم يكرمونها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فحاضت يوماً فلما طهرت ارادت الاغتسال وخرجت الى عين ماء كانت بقرب حيهم، فخرجت من الماء علقة، فدخلت في جوفها وقد جلست في الماء، فمضت عليها الأيام والعلقة تكبر، حتى علت بطنها، وظن الأخوة انها حبلى وقد خانت، فأرادوا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أمرها 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يتولى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فأخرجوها الى حضرته وقالوا فيها ما ظنوا بها، واستحضر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طستاً مملواً بالحمأة، وأمرها ان تقعد عليه، فلما أحسست العلقة رائحة الحمأة، نزلت من جوفها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611" w:name="pg9433_64088"/>
    </w:p>
    <w:p>
      <w:pPr>
        <w:pStyle w:val="Heading4"/>
        <w:numPr>
          <w:ilvl w:val="3"/>
          <w:numId w:val="1"/>
        </w:numPr>
        <w:rPr/>
      </w:pPr>
      <w:bookmarkStart w:id="612" w:name="__RefHeading___Toc5884671_2870459653"/>
      <w:bookmarkStart w:id="613" w:name="_Toc219"/>
      <w:bookmarkEnd w:id="611"/>
      <w:bookmarkEnd w:id="612"/>
      <w:r>
        <w:rPr>
          <w:rtl w:val="true"/>
        </w:rPr>
        <w:t>عاتق حامل</w:t>
      </w:r>
      <w:bookmarkEnd w:id="613"/>
    </w:p>
    <w:p>
      <w:pPr>
        <w:pStyle w:val="BookText"/>
        <w:rPr/>
      </w:pPr>
      <w:r>
        <w:rPr>
          <w:rFonts w:ascii="IRNazanin" w:hAnsi="IRNazanin" w:eastAsia="IRNazanin"/>
          <w:color w:val="111111"/>
          <w:sz w:val="28"/>
          <w:sz w:val="28"/>
          <w:szCs w:val="28"/>
          <w:rtl w:val="true"/>
          <w:lang w:bidi="fa-IR"/>
        </w:rPr>
        <w:t>روی شاذان بن جبرئيل، واسعد بن ابراهيم الأردبيلي المالكي، باسانيدهم عن عمار بن ياسر وزيد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بين يدي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بزعقة عظيمة، وكان على دكة القضاء،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عمار، ائت بمن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واذا على الباب امرأة في قبة على جمل، وهي تشتكي وتصيح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غياث المستغيثين، اليك توجهت، وبوليك توسلت، فبيض وجهي، وفرج عني كربتي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وحولها الف فارس بسيوف مسلولة، وقوم لها، قوم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اجيبوا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المرأة، ودخل القوم معها المسجد، واجتمع اهل الكوفة ، فقام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ما بدا لكم يا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فنهض من بينهم شيخ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الجارية ابنتي، قد خطبها ملوك العرب، وقد نكست رأسي بين عشيرتي، لأنها عاتق حامل، فاكشف هذه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تقولين 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أمّا قوله اني حامل فقد صدق، وأما قوله أني حامل فوحقك يا مولاي ما علمت من نفسي خيانة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بداية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امرأة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قابلة نساء أهل الكوفة،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اضربي بينك وبين الناس حجاباً وانظري هذه الجارية، عاتق حامل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 خرجت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هي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منكم يقدر على قطعة ثلج في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في بلادنا كثير، ولكن لانقدر عليه ههنا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من أعلى منبر الكوفة وردها، وإذا فيها قطعة من </w:t>
      </w:r>
      <w:bookmarkStart w:id="614" w:name="pg9433_64089"/>
    </w:p>
    <w:p>
      <w:pPr>
        <w:pStyle w:val="BookText"/>
        <w:rPr/>
      </w:pPr>
      <w:bookmarkEnd w:id="614"/>
      <w:r>
        <w:rPr>
          <w:rFonts w:ascii="IRNazanin" w:hAnsi="IRNazanin" w:eastAsia="IRNazanin"/>
          <w:color w:val="111111"/>
          <w:sz w:val="28"/>
          <w:sz w:val="28"/>
          <w:szCs w:val="28"/>
          <w:rtl w:val="true"/>
          <w:lang w:bidi="fa-IR"/>
        </w:rPr>
        <w:t>الثلج يقطر الماء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داية، خذي هذه القطعة من الثلج، واخرجي بالجارية من المسجد، اتركي تحتها طستاً، وضعي هذه القطعة مما يلي الفرج، فسترين علقة وزنها سبعمائة وخمسون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ورجعت بالجارية والعلقة اليها، وكانت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ابنتك، فوالله ما زَنت ولكن دخلت الموضع الذي فيه الماء، فدخلت هذه العلقة في جوفها، وهي بنت عشر سنين، وكبرت الى الآن في بطنها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5884673_2870459653"/>
      <w:bookmarkStart w:id="616" w:name="_Toc220"/>
      <w:bookmarkEnd w:id="615"/>
      <w:r>
        <w:rPr>
          <w:rtl w:val="true"/>
        </w:rPr>
        <w:t>عدد الحمل</w:t>
      </w:r>
      <w:bookmarkEnd w:id="616"/>
    </w:p>
    <w:p>
      <w:pPr>
        <w:pStyle w:val="BookText"/>
        <w:rPr/>
      </w:pPr>
      <w:r>
        <w:rPr>
          <w:rFonts w:ascii="IRNazanin" w:hAnsi="IRNazanin" w:eastAsia="IRNazanin"/>
          <w:color w:val="111111"/>
          <w:sz w:val="28"/>
          <w:sz w:val="28"/>
          <w:szCs w:val="28"/>
          <w:rtl w:val="true"/>
          <w:lang w:bidi="fa-IR"/>
        </w:rPr>
        <w:t>قال رجل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زوجتي شابة وهي عذراء، ولكنها حامل في شهرها التاسع، ولا أعلم منها إلا خيراً، وانا شيخ كبير ما افترعتها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انها باكر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وانها على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كنت تهريق على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فرج ثقبين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يدخل فيه ماء الرجل، وثقب يخرج منه البول، والرحم تحت الثقب الذي يدخل منه ماء الرجل، فإذا دخله ماء واحد حملت المرأة بولد واحد، وإذا دخل اثنين حملت بإثنين، وإذا دخل ثلاث حملت بثلاثة، وإذا دخل أربعة حملت بأربعة، وليس هناك غير ذلك، وقد الحقت بك ولدها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5884675_2870459653"/>
      <w:bookmarkStart w:id="618" w:name="_Toc221"/>
      <w:bookmarkEnd w:id="617"/>
      <w:r>
        <w:rPr>
          <w:rtl w:val="true"/>
        </w:rPr>
        <w:t>المقاربة قبل التبول</w:t>
      </w:r>
      <w:bookmarkEnd w:id="6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الى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كنت أعزل عن </w:t>
      </w:r>
      <w:bookmarkStart w:id="619" w:name="pg9433_64090"/>
    </w:p>
    <w:p>
      <w:pPr>
        <w:pStyle w:val="BookText"/>
        <w:rPr/>
      </w:pPr>
      <w:bookmarkEnd w:id="619"/>
      <w:r>
        <w:rPr>
          <w:rFonts w:ascii="Amiri" w:hAnsi="Amiri" w:eastAsia="Amiri" w:cs="Amiri"/>
          <w:color w:val="111111"/>
          <w:sz w:val="28"/>
          <w:sz w:val="28"/>
          <w:szCs w:val="28"/>
          <w:rtl w:val="true"/>
          <w:lang w:bidi="ar-SA"/>
        </w:rPr>
        <w:t>امرأتي، وإنها جاءت بولد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وأناشدك الله ، هل وطئتها ثم عاودتها قبل ان تبول؟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لك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من هذه الجملة، يُعلم ان الرجل كان يعزل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 السائل المنوي خارج مهبل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لحمل، ومع ذلك فقد حدث أن حملت المرأة، فأدى الأمر الى أن يشك الرجل في زوجته، فجاء يسأل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فإنه لم يكن يرضى بأن يفشي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يسمع بالقصة،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اتفق له ان جامع زوجته مرتين من دون ان يبول في الأثناء؟ فأجابه بوقوع ذلك ، فصرح الإمام بأن الولد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في ذلك واضح،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ان ذرة صغيرة من النطفة كافية لأن تلقح بويضة المرأة فتحمل، فيما ان الرجل جامع زوجته في المرة الأولى ثم قذف السائل خارجاً، وبقي مدة لم يبل فيها فبقيت الحيامن في المجرى، وحين جامعها للمرة الثانية خرجت إحدى تلك الحيامن ولقحت المرأة من دون أن يشعر، وبالرغم من انه قذف السائل خارجاً في المرة الثانية، إلا ان الحيامن المتبقية في المجرى كانت قادرة على الإحتفاظ بنشاطها لمدة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وكذلك فعلت </w:t>
      </w:r>
      <w:r>
        <w:rPr>
          <w:rFonts w:eastAsia="IRNazanin" w:cs="IRNazanin"/>
          <w:color w:val="111111"/>
          <w:sz w:val="28"/>
          <w:szCs w:val="28"/>
          <w:rtl w:val="true"/>
          <w:lang w:bidi="fa-IR"/>
        </w:rPr>
        <w:t>.</w:t>
      </w:r>
    </w:p>
    <w:p>
      <w:pPr>
        <w:pStyle w:val="Heading4"/>
        <w:numPr>
          <w:ilvl w:val="3"/>
          <w:numId w:val="1"/>
        </w:numPr>
        <w:rPr/>
      </w:pPr>
      <w:bookmarkStart w:id="620" w:name="__RefHeading___Toc5884677_2870459653"/>
      <w:bookmarkStart w:id="621" w:name="_Toc222"/>
      <w:bookmarkEnd w:id="620"/>
      <w:r>
        <w:rPr>
          <w:rtl w:val="true"/>
        </w:rPr>
        <w:t>أطوار خلق الجنين</w:t>
      </w:r>
      <w:bookmarkEnd w:id="6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ذكر العلقة وكيفية نمو الجنين في الرحم، نذكر كيفية تكامل المراحل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يكتمل خلق الطفل في عدة مراحل، فهو يبدأ بمرحلة النطفة وينتهي بمرحلة الولادة، ويمكن الإشارة اليها باختصار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الطور يمتد من اليوم الأول للحمل أي منذ تلقيح سلالة المرأة بسلالة الرجل، بمعنى اتحادهما وانصهارهما حتى اليوم السادس من بداية الحمل، حيث تنقسم البويضة الملقحة وهي خلية واحدة الى خليتين، ثم أربع، فثمان، وهكذا تتكاثر الخلايا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هذا الطور من اليوم السابع من بدء الحمل وينتهي في الاسبوع الثالث منه، وخلاله يتعلق الجنين بالطبقة الداخلية للرحم كي يتغذى من دم الحامل بواسطة شُعيرات آكلة ومصاصة، وفي هذا الطور يبدو مؤتلفاً من ثلاث طبقات من الخلايا تشمل اعضاء البدن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الاسبوع الثالث في حياة الجنين ويمتد حتى الاسبوع السابع، وخلاله تظهر في الجنين الكتل البدنية فتعطيه شكل اللحم الممضوغ، وفيه تتمايز خلايا متخصصة كالخلايا العصبية والقلبية والدموية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طور سريع يبدأ من الاسبوع السابع من الحمل ولمدة اسبوع واحد فقط، وفيه يتحول قسم من الكتل 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أنسجة غضروفية الى أنسجة عظمية، لتشكّل العمود الفقري وبقيّة الهيكل العظمي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يبدأ من الاسبوع الثامن من الحمل، حيث يتحول القسم الباقي من الكتل البدنية الى عضلات تكسي العمود الفقري، كما أن عظام الاطراف تُكسى فيه بالعضلات </w:t>
      </w:r>
      <w:r>
        <w:rPr>
          <w:rFonts w:eastAsia="Amiri" w:cs="Amiri" w:ascii="Amiri" w:hAnsi="Amiri"/>
          <w:color w:val="111111"/>
          <w:sz w:val="28"/>
          <w:szCs w:val="28"/>
          <w:rtl w:val="true"/>
          <w:lang w:bidi="ar-SA"/>
        </w:rPr>
        <w:t xml:space="preserve">. </w:t>
      </w:r>
      <w:bookmarkStart w:id="622" w:name="pg9433_64092"/>
    </w:p>
    <w:p>
      <w:pPr>
        <w:pStyle w:val="BookText"/>
        <w:rPr/>
      </w:pPr>
      <w:bookmarkEnd w:id="62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هذا الطور من بداية الشهر الثالث حتى الولادة، وفيه يتم عطاء الشكل الإنساني للجنين، بعد أن كانت الأطوار الخمسة السابقة هي أطوار خلق وتجميع وتعديل في أعضاء الجنين، وفي هذا الطور تلج فيه الروح الانسانية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الجنين من رحم أمّه بعد تسعة أشهر لوحة حيّة، هي أبدع اللوحات الربانية الحيّة التي أحكم ربّها تسويتها، فتبارك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5884679_2870459653"/>
      <w:bookmarkStart w:id="624" w:name="_Toc223"/>
      <w:bookmarkEnd w:id="623"/>
      <w:r>
        <w:rPr>
          <w:rtl w:val="true"/>
        </w:rPr>
        <w:t>تأثير رضاعة اللّبن</w:t>
      </w:r>
      <w:bookmarkEnd w:id="62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انظروا من يرضع أولادكم اللبن، فإن الولد يشب علیه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لبن يرضع به الصبي، أعظم بركة عليه من لبن أمه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لاتسترضعوا الحمقاء، فإن اللبن يغلب الطباع</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لبن الأم علمياً</w:t>
      </w:r>
    </w:p>
    <w:p>
      <w:pPr>
        <w:pStyle w:val="BookText"/>
        <w:rPr/>
      </w:pPr>
      <w:r>
        <w:rPr>
          <w:rFonts w:ascii="Amiri" w:hAnsi="Amiri" w:eastAsia="Amiri" w:cs="Amiri"/>
          <w:color w:val="111111"/>
          <w:sz w:val="28"/>
          <w:sz w:val="28"/>
          <w:szCs w:val="28"/>
          <w:rtl w:val="true"/>
          <w:lang w:bidi="ar-SA"/>
        </w:rPr>
        <w:t>لا يختلف طبيبان في أن لبن الأم افضل الأغذية اطلاقاً لوليدها، حيث انه يتناسب مع وضعه وعمره ومرضه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علم وظائف الاعضاء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 التي تهمل ارضاع وليدها، ترتكب في حق صحته خيانة لا تغتفر ، لأنها تقدم اليه طعاماً غير طبيعي، </w:t>
      </w:r>
    </w:p>
    <w:p>
      <w:pPr>
        <w:pStyle w:val="BookText"/>
        <w:rPr/>
      </w:pPr>
      <w:r>
        <w:rPr>
          <w:rFonts w:ascii="Amiri" w:hAnsi="Amiri" w:eastAsia="Amiri" w:cs="Amiri"/>
          <w:color w:val="111111"/>
          <w:sz w:val="28"/>
          <w:sz w:val="28"/>
          <w:szCs w:val="28"/>
          <w:rtl w:val="true"/>
          <w:lang w:bidi="ar-SA"/>
        </w:rPr>
        <w:t xml:space="preserve">بدلاً من الطعام الذي يقدمه اليه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الصحة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على الأم إرضاع طفلها بسبب مرض قد انتابها بعد الولادة، فيحسن بها أن تعهد به الى حاضنة او مرضعة، يشترط في اختيارها ان تكون سليمة البُنية، خاليةً من الأمراض المعدية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الوجهة الكيميائية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حليب يختلف في تركيبه عن الآخر نوع الثديات المستقطر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والحليب الحيواني المصنع، خاصة المجفف منه، لا يحوي مضادات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حليب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مُعقَّم بما يحويه من مضادات الأجسام القاتلة للمكروبات، كما أن تركيب المواد الغذائية الموجودة فيه تتغيّر نسبتها تبعاً لحاجات الطفل ونموه وتقدمه في العمر، وتبيّن أيضاً من خلال الإحصائيات ان المرضعات هُنّ أقل النساء تعرضاً للإصابة بسرطان الثدي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الوجهة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مخلوق حيّ بحاجة الى حنان ولطف، وهما ضرورة أساسية في نمو قواه الشعورية والنفسية والعقلية التي تؤثر سلباً أو إيجاباً على نموه الجسدي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والرضاعة من خلال التصاق المولود بوالدته تفضي الى علاقة حميمية تؤدي للتبادل بين الرضيع والمرضع، ولا تتكون هذه العلاقة خلال الإرضاع عبر القارورة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ونود ان نشير الى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غذاء كامل يحوي جميع المواد الغذائية الضرورية للجسم، وهو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سكاكر، ودهنيات، وبروتينات، وأملاح معدنية، وفيتامينات </w:t>
      </w:r>
      <w:r>
        <w:rPr>
          <w:rFonts w:eastAsia="Amiri" w:cs="Amiri" w:ascii="Amiri" w:hAnsi="Amiri"/>
          <w:color w:val="111111"/>
          <w:sz w:val="28"/>
          <w:szCs w:val="28"/>
          <w:rtl w:val="true"/>
          <w:lang w:bidi="ar-SA"/>
        </w:rPr>
        <w:t xml:space="preserve">. </w:t>
      </w:r>
      <w:bookmarkStart w:id="625" w:name="pg9433_64094"/>
    </w:p>
    <w:p>
      <w:pPr>
        <w:pStyle w:val="Heading3"/>
        <w:numPr>
          <w:ilvl w:val="2"/>
          <w:numId w:val="1"/>
        </w:numPr>
        <w:rPr/>
      </w:pPr>
      <w:bookmarkStart w:id="626" w:name="__RefHeading___Toc5884681_2870459653"/>
      <w:bookmarkStart w:id="627" w:name="_Toc224"/>
      <w:bookmarkEnd w:id="625"/>
      <w:bookmarkEnd w:id="626"/>
      <w:r>
        <w:rPr>
          <w:rtl w:val="true"/>
        </w:rPr>
        <w:t>عوامل الوراثة</w:t>
      </w:r>
      <w:bookmarkEnd w:id="627"/>
    </w:p>
    <w:p>
      <w:pPr>
        <w:pStyle w:val="Heading4"/>
        <w:numPr>
          <w:ilvl w:val="3"/>
          <w:numId w:val="1"/>
        </w:numPr>
        <w:rPr/>
      </w:pPr>
      <w:bookmarkStart w:id="628" w:name="__RefHeading___Toc5884683_2870459653"/>
      <w:bookmarkStart w:id="629" w:name="_Toc225"/>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الأخلاق، برهان كرم الأعراق</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احدى الحروب ضرب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محمد الحنفية بقائم سيفه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أدركك عِرق من أمك</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انظروا مَن يرضع أولادكم، فإن الولد يشب عليه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لي امرأة قد ولدتها الفحولة من العرب لأتزوجها، فتلد لي غلاماً فارساً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ما وَرّث الآباء الأبناء، الأدب</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5884685_2870459653"/>
      <w:bookmarkStart w:id="631" w:name="_Toc226"/>
      <w:bookmarkEnd w:id="630"/>
      <w:r>
        <w:rPr>
          <w:rtl w:val="true"/>
        </w:rPr>
        <w:t>الوراثة، تساوي البقاء</w:t>
      </w:r>
      <w:bookmarkEnd w:id="631"/>
    </w:p>
    <w:p>
      <w:pPr>
        <w:pStyle w:val="BookText"/>
        <w:rPr/>
      </w:pPr>
      <w:r>
        <w:rPr>
          <w:rFonts w:ascii="Amiri" w:hAnsi="Amiri" w:eastAsia="Amiri" w:cs="Amiri"/>
          <w:color w:val="111111"/>
          <w:sz w:val="28"/>
          <w:sz w:val="28"/>
          <w:szCs w:val="28"/>
          <w:rtl w:val="true"/>
          <w:lang w:bidi="ar-SA"/>
        </w:rPr>
        <w:t>ان قانون الوراثة من القوانين المهمة في حياة الموجودات الحية ، وهذا القانون هو الذي يكفل للنبات والحياة والإنسان بقاء صورها النوعية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يكتسب الأبناء صفات الآباء من دون حاجة الى أي نشاط إرادي منهم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حققت العلوم التجريبية إنتصارات رائعة في مختلف مظاهر الطبيعة، وبذلك كشفت اللثام عن كثير من الحقائق التي كانت مجهولة لدى السابقين، ولقد ساير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العلمي في </w:t>
      </w:r>
      <w:bookmarkStart w:id="632" w:name="pg9433_64095"/>
    </w:p>
    <w:p>
      <w:pPr>
        <w:pStyle w:val="BookText"/>
        <w:rPr/>
      </w:pPr>
      <w:bookmarkEnd w:id="632"/>
      <w:r>
        <w:rPr>
          <w:rFonts w:ascii="Amiri" w:hAnsi="Amiri" w:eastAsia="Amiri" w:cs="Amiri"/>
          <w:color w:val="111111"/>
          <w:sz w:val="28"/>
          <w:sz w:val="28"/>
          <w:szCs w:val="28"/>
          <w:rtl w:val="true"/>
          <w:lang w:bidi="ar-SA"/>
        </w:rPr>
        <w:t>المجالات الأخرى فى تكامله وتوسعه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استطاع العلماء ان يفحصوا الموجودات الصغيرة بواسطة أجهزة قوية وميكرسكوبات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وتوصلوا اخيراً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ظهور الموجود الحي هي وحدة صغيرة جداً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الخلية تتكامل تحت شروط معيّنة، وتظهر بصورة حشرة أو حيوان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اكتشاف هذا السرّ الدفين عقّد قانون الوراثة أكثر، وأدى الى توسع البحوث فيه، والتساؤل عن أسرار هذه الخلية وكيفية تأثير عوامل الوراثة فيها، وأين تكمن؟</w:t>
      </w:r>
    </w:p>
    <w:p>
      <w:pPr>
        <w:pStyle w:val="BookText"/>
        <w:rPr/>
      </w:pPr>
      <w:r>
        <w:rPr>
          <w:rFonts w:ascii="Amiri" w:hAnsi="Amiri" w:eastAsia="Amiri" w:cs="Amiri"/>
          <w:color w:val="111111"/>
          <w:sz w:val="28"/>
          <w:sz w:val="28"/>
          <w:szCs w:val="28"/>
          <w:rtl w:val="true"/>
          <w:lang w:bidi="ar-SA"/>
        </w:rPr>
        <w:t>لقد صرف علماء الحياة وقتاً كثيراً خلف الميكرسكوبات في البحث عن اسرار 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المسألة كانت محاطة بمشاكل عديدة، فهم كانوا يواجهون الخلية من جهة، وكيف ان هذا العضو المادي يحتفظ بخواصه الفيزيائية والكيميائية؟ ومن جهة أخرى كانوا يصطدمون بقوانين الوراثة التي أخذت تتضح حسب معادلات رياضية دقيقة، تبعاً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فالجينات هي التي تؤثر في انتقال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والبشرة، ووضع الأنف، والشفتين وغير ذلك من صفات الآباء، والأمهات إلى الأولاد</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5884687_2870459653"/>
      <w:bookmarkStart w:id="634" w:name="_Toc227"/>
      <w:bookmarkEnd w:id="633"/>
      <w:r>
        <w:rPr>
          <w:rtl w:val="true"/>
        </w:rPr>
        <w:t>الناقل للصفات الوراثية</w:t>
      </w:r>
      <w:bookmarkEnd w:id="634"/>
    </w:p>
    <w:p>
      <w:pPr>
        <w:pStyle w:val="BookText"/>
        <w:rPr/>
      </w:pPr>
      <w:r>
        <w:rPr>
          <w:rFonts w:ascii="Amiri" w:hAnsi="Amiri" w:eastAsia="Amiri" w:cs="Amiri"/>
          <w:color w:val="111111"/>
          <w:sz w:val="28"/>
          <w:sz w:val="28"/>
          <w:szCs w:val="28"/>
          <w:rtl w:val="true"/>
          <w:lang w:bidi="ar-SA"/>
        </w:rPr>
        <w:t xml:space="preserve">لقد أثبت علم الوراثة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الوراثية تنتقل بواسطة الكروموسومات، وتتوزع توزيعاً خاصاً في الخلايا التناسلية، وعليه فإن لهذه الكروموسومات أجزاء صغيرة جداً يبلغ عددها العشرات والمئات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تكون العوامل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توصلوا الى وضع هذه الجينات في نوع من الذباب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دروزوفيل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وعيّنوا مراكز تلك الجينات بالنسبة الى الكروموسومات وعرفوا أبعادها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الصفات الوراثية ترتبط بعوامل معينة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عددها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تخلو الجينات من تأثير على بعضها البعض، فقد </w:t>
      </w:r>
      <w:bookmarkStart w:id="635" w:name="pg9433_64096"/>
    </w:p>
    <w:p>
      <w:pPr>
        <w:pStyle w:val="BookText"/>
        <w:rPr/>
      </w:pPr>
      <w:bookmarkEnd w:id="635"/>
      <w:r>
        <w:rPr>
          <w:rFonts w:ascii="Amiri" w:hAnsi="Amiri" w:eastAsia="Amiri" w:cs="Amiri"/>
          <w:color w:val="111111"/>
          <w:sz w:val="28"/>
          <w:sz w:val="28"/>
          <w:szCs w:val="28"/>
          <w:rtl w:val="true"/>
          <w:lang w:bidi="ar-SA"/>
        </w:rPr>
        <w:t>يرتبط تأثير واحد بعدة جينات، بمعنى أن كلاً منها ينقل جزء معيناً من الخواص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يكمن عامل الوراثة؟ وفي أي جزء من الخلية ؟ و أي الأعضاء يقع عبء هذه الظاهرة؟ أي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البروتوبلازم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وأي جانب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الطفل يرث شكل أنف أمه وعيني أبيه ، والصفة الفلانية من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الجهود العظيمة والتتبع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العلماء إلى أن في الخلية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بيضية الشكل، ذات جدار مَرِن، توجد في داخلها أجسام صغيرة تظهر عند انقسام الخلية، ولقد أسموها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توصل كثير من علماء الحياة الى معرفة أعدادها، وأثبتوا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خلية من خلايا جسم الانسان تحوي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كروموسوماً، وخلية الفأرة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والذبابة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والطماطم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والنحلة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خطا العلماء في تحقيقاتهم العلمية في هذا المضمار خطوة أخرى، فتوصلوا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اجساماً صغيرة جداً أطلقوا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وأثبتوا ان هذه الأجسام هي الناقلة للصفات الوراثية في الحقيقة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5884689_2870459653"/>
      <w:bookmarkStart w:id="637" w:name="_Toc228"/>
      <w:bookmarkEnd w:id="636"/>
      <w:r>
        <w:rPr>
          <w:rtl w:val="true"/>
        </w:rPr>
        <w:t>زيادة الحفظ</w:t>
      </w:r>
      <w:bookmarkEnd w:id="637"/>
    </w:p>
    <w:p>
      <w:pPr>
        <w:pStyle w:val="Heading4"/>
        <w:numPr>
          <w:ilvl w:val="3"/>
          <w:numId w:val="1"/>
        </w:numPr>
        <w:rPr/>
      </w:pPr>
      <w:bookmarkStart w:id="638" w:name="__RefHeading___Toc5884691_2870459653"/>
      <w:bookmarkStart w:id="639" w:name="_Toc229"/>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يذهبن بالبلغم ويزدن 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والصوم، وقراءة القرآن</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أخذ من الزعفران الخالص جزءاً، ويضيف اليهما عسلاً، ويشرب مثقالين في كل يوم، فإنه يتخوف عليه </w:t>
      </w:r>
      <w:bookmarkStart w:id="640" w:name="pg9433_64097"/>
    </w:p>
    <w:p>
      <w:pPr>
        <w:pStyle w:val="BookText"/>
        <w:rPr/>
      </w:pPr>
      <w:bookmarkEnd w:id="640"/>
      <w:r>
        <w:rPr>
          <w:rFonts w:ascii="Amiri" w:hAnsi="Amiri" w:eastAsia="Amiri" w:cs="Amiri"/>
          <w:color w:val="111111"/>
          <w:sz w:val="28"/>
          <w:sz w:val="28"/>
          <w:szCs w:val="28"/>
          <w:rtl w:val="true"/>
          <w:lang w:bidi="ar-SA"/>
        </w:rPr>
        <w:t>من شدة الحفظ ان يكون ساحراً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 يزيدنّ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والعسل، واللُبان</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5884693_2870459653"/>
      <w:bookmarkStart w:id="642" w:name="_Toc230"/>
      <w:bookmarkEnd w:id="641"/>
      <w:r>
        <w:rPr>
          <w:rtl w:val="true"/>
        </w:rPr>
        <w:t>الحافظة، إدراكها ووظائفها</w:t>
      </w:r>
      <w:bookmarkEnd w:id="642"/>
    </w:p>
    <w:p>
      <w:pPr>
        <w:pStyle w:val="BookText"/>
        <w:rPr/>
      </w:pPr>
      <w:r>
        <w:rPr>
          <w:rFonts w:ascii="Amiri" w:hAnsi="Amiri" w:eastAsia="Amiri" w:cs="Amiri"/>
          <w:color w:val="111111"/>
          <w:sz w:val="28"/>
          <w:sz w:val="28"/>
          <w:szCs w:val="28"/>
          <w:rtl w:val="true"/>
          <w:lang w:bidi="ar-SA"/>
        </w:rPr>
        <w:t>هي القوة التي تقوم بحفظ صُوَر المحسوسات والمعاني الجزئية المدركة منها، وتستعيدها في الشعور عند غياب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يميز ابن سينا في الدماغ بين مركزين مختلفين لحفظ الآثار الحسية والمعاني الجزئية المستنبطة من المحسوسات، أي انه يقول بقوتين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تدرك المحسوسات وهي الحس المشترك، والأخرى تدرك المعاني الجزئية المستنبطة من المحسوسات وهي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يمكن تبسيط الكلام والقول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القوة التي تحفظ صُور المحسوسات التي يدركها الحس المشترك، وتبقيها فيها بعد غيبة المحسوسات، وهي تحفظ الصُوَر التي يبتكرها الخيال، ومكان المصورة هو نهاية التجويف الأمامي من الدماغ، ووظيفة المصورة حفظ الصور فقط، وليس لها حكم على ما تحفظه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الحافظة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قوة مرتبة في التجويف المؤخر من الدماغ، تحفظ ما تدركه القوة الوهمية من المعاني الجزئية غير </w:t>
      </w:r>
      <w:bookmarkStart w:id="643" w:name="pg9433_64098"/>
    </w:p>
    <w:p>
      <w:pPr>
        <w:pStyle w:val="BookText"/>
        <w:rPr/>
      </w:pPr>
      <w:bookmarkEnd w:id="643"/>
      <w:r>
        <w:rPr>
          <w:rFonts w:ascii="Amiri" w:hAnsi="Amiri" w:eastAsia="Amiri" w:cs="Amiri"/>
          <w:color w:val="111111"/>
          <w:sz w:val="28"/>
          <w:sz w:val="28"/>
          <w:szCs w:val="28"/>
          <w:rtl w:val="true"/>
          <w:lang w:bidi="ar-SA"/>
        </w:rPr>
        <w:t>المحسوسة الموجودة في المحسوسات، وهي تحفظ ايضاً الأفعال والحركات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التسمية لهذه القوة من أنها 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لصيانتها ما فيها، ومتذكرة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استعدادها لإستثباته والتصور به، مستعيدة إياه إذا فقد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884695_2870459653"/>
      <w:bookmarkStart w:id="645" w:name="_Toc231"/>
      <w:bookmarkEnd w:id="644"/>
      <w:r>
        <w:rPr>
          <w:rtl w:val="true"/>
        </w:rPr>
        <w:t>تقليم الأظفار يوم الجمعة</w:t>
      </w:r>
      <w:bookmarkEnd w:id="645"/>
    </w:p>
    <w:p>
      <w:pPr>
        <w:pStyle w:val="Heading4"/>
        <w:numPr>
          <w:ilvl w:val="3"/>
          <w:numId w:val="1"/>
        </w:numPr>
        <w:rPr/>
      </w:pPr>
      <w:bookmarkStart w:id="646" w:name="__RefHeading___Toc5884697_2870459653"/>
      <w:bookmarkStart w:id="647" w:name="_Toc232"/>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الأظفار يوم الجمعة يمنع كل داء، وتقليمه يوم الخميس يدرّ الرزق درّا</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تقليم الأظفار يوم الجمعة، قبل الصلاة، يمنع الداء الأعظم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5884699_2870459653"/>
      <w:bookmarkStart w:id="649" w:name="_Toc233"/>
      <w:bookmarkEnd w:id="648"/>
      <w:r>
        <w:rPr>
          <w:rtl w:val="true"/>
        </w:rPr>
        <w:t>بنية الأظفار</w:t>
      </w:r>
      <w:bookmarkEnd w:id="649"/>
    </w:p>
    <w:p>
      <w:pPr>
        <w:pStyle w:val="BookText"/>
        <w:rPr/>
      </w:pPr>
      <w:r>
        <w:rPr>
          <w:rFonts w:ascii="Amiri" w:hAnsi="Amiri" w:eastAsia="Amiri" w:cs="Amiri"/>
          <w:color w:val="111111"/>
          <w:sz w:val="28"/>
          <w:sz w:val="28"/>
          <w:szCs w:val="28"/>
          <w:rtl w:val="true"/>
          <w:lang w:bidi="ar-SA"/>
        </w:rPr>
        <w:t xml:space="preserve">إن الظفر يتألف عادة من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مغروس في طية الجلد، ويمسى بلغة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المنطقة وحدها يأخذ الظفر نشأته، فيتجدد وينمو ، فإذا تعطلت هذه المنطقة لسبب أو آخر تعطل الظفر كله، وتوقف عن النمو بصورة نهائية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من حجيرات كيراتينية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والكيراتين مادة قرنية تدخل في تركيب الشعر والجزء المتصلب من الجلد، وهذا الجزء من الظفر هو الذي يتعرض للصقل والصباغ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الملتصق بالأصابع، والذي يُقص ويُقلّم</w:t>
      </w:r>
      <w:r>
        <w:rPr>
          <w:rFonts w:eastAsia="Amiri" w:cs="Amiri" w:ascii="Amiri" w:hAnsi="Amiri"/>
          <w:color w:val="111111"/>
          <w:sz w:val="28"/>
          <w:szCs w:val="28"/>
          <w:rtl w:val="true"/>
          <w:lang w:bidi="ar-SA"/>
        </w:rPr>
        <w:t xml:space="preserve">. </w:t>
      </w:r>
      <w:bookmarkStart w:id="650" w:name="pg9433_64099"/>
    </w:p>
    <w:p>
      <w:pPr>
        <w:pStyle w:val="Heading4"/>
        <w:numPr>
          <w:ilvl w:val="3"/>
          <w:numId w:val="1"/>
        </w:numPr>
        <w:rPr/>
      </w:pPr>
      <w:bookmarkStart w:id="651" w:name="__RefHeading___Toc5884701_2870459653"/>
      <w:bookmarkStart w:id="652" w:name="_Toc234"/>
      <w:bookmarkEnd w:id="650"/>
      <w:bookmarkEnd w:id="651"/>
      <w:r>
        <w:rPr>
          <w:rtl w:val="true"/>
        </w:rPr>
        <w:t>معلومات عامة حول الظفر</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تكون قاعدة الظفر ذات لون مائل للبياض، صدفي الشكل، وهي أكثر ليونةً من باقي أجزاء الظفر، وهذا اللون يتخذ شكل هلال في قاعدة الظفر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يبدأ الظفر بالنمو من قسم الرحم المختفي تحت طبة الجلد والذي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والنمو معناه ظهور طبقات جديدة من الخلايا تنضم الى الطبقات القديمة، فيزداد الظفر سماكة باتجاه طرفه الخارجي، ويعتقد انه ينمو بمعدل نصف سنتيمتر كل شهر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قلع الظفر او سقط في حادث، فإنه يحتاج الى أربعة اشهر كي يكتمل نموه من جديد، فإذا تأخر النمو أو تعرض الظفر للكسر بين حين وآخر، دَل ذلك على سوء حالة الصحة العامة لدى الشخص، ووجب عليه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،والفيتامينات، والكالسيوم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5884703_2870459653"/>
      <w:bookmarkStart w:id="654" w:name="_Toc235"/>
      <w:bookmarkEnd w:id="653"/>
      <w:r>
        <w:rPr>
          <w:rtl w:val="true"/>
        </w:rPr>
        <w:t>الشعر</w:t>
      </w:r>
      <w:bookmarkEnd w:id="654"/>
    </w:p>
    <w:p>
      <w:pPr>
        <w:pStyle w:val="Heading4"/>
        <w:numPr>
          <w:ilvl w:val="3"/>
          <w:numId w:val="1"/>
        </w:numPr>
        <w:rPr/>
      </w:pPr>
      <w:bookmarkStart w:id="655" w:name="__RefHeading___Toc5884705_2870459653"/>
      <w:bookmarkStart w:id="656" w:name="_Toc236"/>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كثرة الشعر في الجسد، تقطع الشهوة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5884707_2870459653"/>
      <w:bookmarkStart w:id="658" w:name="_Toc237"/>
      <w:bookmarkEnd w:id="657"/>
      <w:r>
        <w:rPr>
          <w:rtl w:val="true"/>
        </w:rPr>
        <w:t>تحليل علمي للشعر</w:t>
      </w:r>
      <w:bookmarkEnd w:id="658"/>
    </w:p>
    <w:p>
      <w:pPr>
        <w:pStyle w:val="BookText"/>
        <w:rPr/>
      </w:pPr>
      <w:r>
        <w:rPr>
          <w:rFonts w:ascii="Amiri" w:hAnsi="Amiri" w:eastAsia="Amiri" w:cs="Amiri"/>
          <w:color w:val="111111"/>
          <w:sz w:val="28"/>
          <w:sz w:val="28"/>
          <w:szCs w:val="28"/>
          <w:rtl w:val="true"/>
          <w:lang w:bidi="ar-SA"/>
        </w:rPr>
        <w:t xml:space="preserve">الشعرة في نظر العلم 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اسطوانة تتألف من قسمين،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غائر في الجلد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والجزء الأخير مؤلف من ثلاث طبقات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الإسفنجية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لُب الشعرة، ووظيفتها امتصاص غذاء </w:t>
      </w:r>
      <w:bookmarkStart w:id="659" w:name="pg9433_64100"/>
    </w:p>
    <w:p>
      <w:pPr>
        <w:pStyle w:val="BookText"/>
        <w:rPr/>
      </w:pPr>
      <w:bookmarkEnd w:id="659"/>
      <w:r>
        <w:rPr>
          <w:rFonts w:ascii="Amiri" w:hAnsi="Amiri" w:eastAsia="Amiri" w:cs="Amiri"/>
          <w:color w:val="111111"/>
          <w:sz w:val="28"/>
          <w:sz w:val="28"/>
          <w:szCs w:val="28"/>
          <w:rtl w:val="true"/>
          <w:lang w:bidi="ar-SA"/>
        </w:rPr>
        <w:t>الشعرة من النسيج الضام حولها، والأطعمة التي تغذي الشعر هي نفسها التي تساعد على رشد ونمو الجسم، وذلك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البروتينات الموجدة في اللحوم، والبيض، والأسماك، والفاكهة الطازجة، والخضار، ومقدار معقول من المواد الدهنية، ومقدار قليل من السكاكر والنشويات، واذا كان الشعر دهنياً يلزم تقليل تناول الأطعمة الدهنية وأنواع المقالي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أسمك طبقة في الشعرة،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وتحوي هذ الطبقة على الأصبغة التي تحدد لون الشعر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الطبقة الخارجية،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 الشعرة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وتتألف من صفائح رقيقة شفافة تحيط بالقشرة تشبه قطع القرميد التي يركب بعضها بعضاً، وتمنع جذع الشعرة من التقصف والتعقد</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5884709_2870459653"/>
      <w:bookmarkStart w:id="661" w:name="_Toc238"/>
      <w:bookmarkEnd w:id="660"/>
      <w:r>
        <w:rPr>
          <w:rtl w:val="true"/>
        </w:rPr>
        <w:t>نكات عامة حول الشعر</w:t>
      </w:r>
      <w:bookmarkEnd w:id="6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المعروف ان لب الشعرة مركز لمجار دموية لولاها لما نمت الشعرة ولما واصلت الحياة، ولهذا نرى ان العلاج الفعال لتساقط الشعر يهدف الى تنشيط الدوران الدموي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نمو الشعر تتفاوت تفاوتاً كبيراً بين شخص وآخر، بل لدى شخص بعينه في فترات مختلفة تبعاً لسنه ولحالته الصحية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الشعرة في الرأس يقدّر بثلاثة أو أربع سنوات، اما شعر الأهداب فإنها لا تعيش اكثر من مائة وخمسين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الصيف والربيع يسرع الشعر في النمو اكثر من سرعته في الفصلين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يتلقى الشعر في ثلثه الوسطي المغروس في الجلد إفرازات غدّية تحمل مادة دهنية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المادة تغلّف الشعرة كي تحميها من </w:t>
      </w:r>
      <w:bookmarkStart w:id="662" w:name="pg9433_64101"/>
    </w:p>
    <w:p>
      <w:pPr>
        <w:pStyle w:val="BookText"/>
        <w:rPr/>
      </w:pPr>
      <w:bookmarkEnd w:id="662"/>
      <w:r>
        <w:rPr>
          <w:rFonts w:ascii="Amiri" w:hAnsi="Amiri" w:eastAsia="Amiri" w:cs="Amiri"/>
          <w:color w:val="111111"/>
          <w:sz w:val="28"/>
          <w:sz w:val="28"/>
          <w:szCs w:val="28"/>
          <w:rtl w:val="true"/>
          <w:lang w:bidi="ar-SA"/>
        </w:rPr>
        <w:t>العوامل الخارجية، وتكمن الغدد الجلدية قرب منابت الشعر، وبجوار جذوره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884711_2870459653"/>
      <w:bookmarkStart w:id="664" w:name="_Toc239"/>
      <w:bookmarkEnd w:id="663"/>
      <w:r>
        <w:rPr>
          <w:rtl w:val="true"/>
        </w:rPr>
        <w:t>نتف شعر الأبط</w:t>
      </w:r>
      <w:bookmarkEnd w:id="66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نتف الأبط، ينفي الرائحة المكروهة، وهو طهور وسنة، مما أمر به الطيّب ابو القاسم عليه وعلى آله السلام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الشيء بالأصابع وسحبه بقوة، 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الإقتلاع من الجذر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5884713_2870459653"/>
      <w:bookmarkStart w:id="666" w:name="_Toc240"/>
      <w:bookmarkEnd w:id="665"/>
      <w:r>
        <w:rPr>
          <w:rtl w:val="true"/>
        </w:rPr>
        <w:t>أخذ الشارب</w:t>
      </w:r>
      <w:bookmarkEnd w:id="66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الشارب من الجمعة الى الجمعة، أمان من الجذام، والشعر في الأنف أمان منه ايضاً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667" w:name="pg9433_64102"/>
    </w:p>
    <w:p>
      <w:pPr>
        <w:pStyle w:val="Heading2"/>
        <w:numPr>
          <w:ilvl w:val="1"/>
          <w:numId w:val="1"/>
        </w:numPr>
        <w:rPr/>
      </w:pPr>
      <w:bookmarkStart w:id="668" w:name="__RefHeading___Toc5884715_2870459653"/>
      <w:bookmarkStart w:id="669" w:name="_Toc241"/>
      <w:bookmarkEnd w:id="667"/>
      <w:bookmarkEnd w:id="668"/>
      <w:r>
        <w:rPr>
          <w:rtl w:val="true"/>
        </w:rPr>
        <w:t xml:space="preserve">فصل الأغذية والدهون </w:t>
      </w:r>
      <w:r>
        <w:rPr>
          <w:rtl w:val="true"/>
        </w:rPr>
        <w:t>(</w:t>
      </w:r>
      <w:r>
        <w:rPr>
          <w:rtl w:val="true"/>
        </w:rPr>
        <w:t xml:space="preserve">بعض المأكولات والمشروبات والدّهون </w:t>
      </w:r>
      <w:r>
        <w:rPr>
          <w:rtl w:val="true"/>
        </w:rPr>
        <w:t>)</w:t>
      </w:r>
      <w:bookmarkEnd w:id="669"/>
    </w:p>
    <w:p>
      <w:pPr>
        <w:pStyle w:val="Heading3"/>
        <w:numPr>
          <w:ilvl w:val="2"/>
          <w:numId w:val="1"/>
        </w:numPr>
        <w:rPr/>
      </w:pPr>
      <w:bookmarkStart w:id="670" w:name="__RefHeading___Toc5884717_2870459653"/>
      <w:bookmarkStart w:id="671" w:name="_Toc242"/>
      <w:bookmarkEnd w:id="670"/>
      <w:r>
        <w:rPr>
          <w:rtl w:val="true"/>
        </w:rPr>
        <w:t>اشارة</w:t>
      </w:r>
      <w:bookmarkEnd w:id="67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المأكولات والمشروبات والدّهون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9433_64104"/>
      <w:bookmarkStart w:id="673" w:name="pg9433_64104"/>
      <w:bookmarkEnd w:id="673"/>
    </w:p>
    <w:p>
      <w:pPr>
        <w:pStyle w:val="Heading3"/>
        <w:numPr>
          <w:ilvl w:val="2"/>
          <w:numId w:val="1"/>
        </w:numPr>
        <w:rPr/>
      </w:pPr>
      <w:bookmarkStart w:id="674" w:name="pg9433_64104"/>
      <w:bookmarkStart w:id="675" w:name="__RefHeading___Toc5884719_2870459653"/>
      <w:bookmarkStart w:id="676" w:name="_Toc243"/>
      <w:bookmarkEnd w:id="674"/>
      <w:bookmarkEnd w:id="675"/>
      <w:r>
        <w:rPr>
          <w:rtl w:val="true"/>
        </w:rPr>
        <w:t>ألبان</w:t>
      </w:r>
      <w:bookmarkEnd w:id="676"/>
    </w:p>
    <w:p>
      <w:pPr>
        <w:pStyle w:val="Heading4"/>
        <w:numPr>
          <w:ilvl w:val="3"/>
          <w:numId w:val="1"/>
        </w:numPr>
        <w:rPr/>
      </w:pPr>
      <w:bookmarkStart w:id="677" w:name="__RefHeading___Toc5884721_2870459653"/>
      <w:bookmarkStart w:id="678" w:name="_Toc244"/>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الدهن دهن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حرز، وهو ذكر وأمان من كل بلاء، فادهنوا به، فإن الأنبياء كانوا يستعملونه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5884723_2870459653"/>
      <w:bookmarkStart w:id="680" w:name="_Toc245"/>
      <w:bookmarkEnd w:id="679"/>
      <w:r>
        <w:rPr>
          <w:rtl w:val="true"/>
        </w:rPr>
        <w:t>البان ومنافعه</w:t>
      </w:r>
      <w:bookmarkEnd w:id="680"/>
    </w:p>
    <w:p>
      <w:pPr>
        <w:pStyle w:val="BookText"/>
        <w:rPr/>
      </w:pP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فصيلة البانيات، ذو أوراق طويلة مركبة، أبيض الزهرة، يستخرج منه نوع من الزيت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وزيته ينفع من الكلف والبرش والنمش الكائن في الوجه، ومن الجرب والحكة والعلّة التي يتقشر معها الجلد، ويلطف صلابة الكبد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شرب إنسان من عصارته وزن مثقال بالعسل والماء وحده كان دواء يهيج القيء كثيراً، وإذا شُرب من ثمره مسحوقاً مقدار درهم بخل ممزوج بالماء أذبل الطحال، وقد يضمد به النقرس</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5884725_2870459653"/>
      <w:bookmarkStart w:id="682" w:name="_Toc246"/>
      <w:bookmarkEnd w:id="681"/>
      <w:r>
        <w:rPr>
          <w:rtl w:val="true"/>
        </w:rPr>
        <w:t>البقل</w:t>
      </w:r>
      <w:bookmarkEnd w:id="682"/>
    </w:p>
    <w:p>
      <w:pPr>
        <w:pStyle w:val="Heading4"/>
        <w:numPr>
          <w:ilvl w:val="3"/>
          <w:numId w:val="1"/>
        </w:numPr>
        <w:rPr/>
      </w:pPr>
      <w:bookmarkStart w:id="683" w:name="__RefHeading___Toc5884727_2870459653"/>
      <w:bookmarkStart w:id="684" w:name="_Toc247"/>
      <w:bookmarkEnd w:id="683"/>
      <w:r>
        <w:rPr>
          <w:rtl w:val="true"/>
        </w:rPr>
        <w:t>اشارة</w:t>
      </w:r>
      <w:bookmarkEnd w:id="68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يؤت بطبق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وعليه 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قلوب المؤمنين خضرة، فهي تحن الى شكلها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685" w:name="pg9433_64105"/>
    </w:p>
    <w:p>
      <w:pPr>
        <w:pStyle w:val="Heading4"/>
        <w:numPr>
          <w:ilvl w:val="3"/>
          <w:numId w:val="1"/>
        </w:numPr>
        <w:rPr/>
      </w:pPr>
      <w:bookmarkStart w:id="686" w:name="__RefHeading___Toc5884729_2870459653"/>
      <w:bookmarkStart w:id="687" w:name="_Toc248"/>
      <w:bookmarkEnd w:id="685"/>
      <w:bookmarkEnd w:id="686"/>
      <w:r>
        <w:rPr>
          <w:rtl w:val="true"/>
        </w:rPr>
        <w:t>الخضار، مصدر غذائي هام</w:t>
      </w:r>
      <w:bookmarkEnd w:id="687"/>
    </w:p>
    <w:p>
      <w:pPr>
        <w:pStyle w:val="BookText"/>
        <w:rPr/>
      </w:pPr>
      <w:r>
        <w:rPr>
          <w:rFonts w:ascii="Amiri" w:hAnsi="Amiri" w:eastAsia="Amiri" w:cs="Amiri"/>
          <w:color w:val="111111"/>
          <w:sz w:val="28"/>
          <w:sz w:val="28"/>
          <w:szCs w:val="28"/>
          <w:rtl w:val="true"/>
          <w:lang w:bidi="ar-SA"/>
        </w:rPr>
        <w:t xml:space="preserve">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جميع النباتات العشبية التي يتغذى عليها الإنسان، وما تسمى بالخضار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أبقلت الأرض، إذا اخضرت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الخضار ذات فائدة غذائية كبيرة لاحتوائها على الفيتامينات، خاصة فيتامين ث، والأملاح المعدنية، والسلولز وغيرها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الخضار ضرورية لجسمنا لأنها مصدر مهم للفتيامينات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وللأملاح المعدنية،وللمعادن ،والألياف، وحداتها الحرارية قليلة، وهي تقريباً الفئة الغذائية الوحيدة التي يمكن استهلاكها كما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تنوعها وتنوع مذاقها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استهلاك الخضار بطرق متعددة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نيئة أو مطبوخة، ولكن على الأشخاص الذين يعانون من مشاكل معدية ومن إلتهابات في الأمعاء الغليظة، الأعتدال في تناول الخضار النيئة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تحفظ كل فضائلها يجب استهلاكها نيئة أو مطبوخة مع قليل من المواد الدهنية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884731_2870459653"/>
      <w:bookmarkStart w:id="689" w:name="_Toc249"/>
      <w:bookmarkEnd w:id="688"/>
      <w:r>
        <w:rPr>
          <w:rtl w:val="true"/>
        </w:rPr>
        <w:t>تحليل علمي للخضار</w:t>
      </w:r>
      <w:bookmarkEnd w:id="6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الخضار غنية جداً بالماء، إذ يشكل بين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وزنها، كما تحتوي على نسبة وافرة من السكريات وعلى البروتينات النباتية، خاصة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على حسب انواعها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فيتامينات </w:t>
      </w:r>
      <w:r>
        <w:rPr>
          <w:rFonts w:eastAsia="Times New Roman" w:cs="Times New Roman" w:ascii="Times New Roman" w:hAnsi="Times New Roman"/>
          <w:color w:val="111111"/>
          <w:sz w:val="28"/>
          <w:szCs w:val="28"/>
          <w:lang w:val="en-US" w:bidi="en-US"/>
        </w:rPr>
        <w:t>B1,B2,B6, C,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غنية بالمعادن وبالأملاح المعدنية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والنحاس، والبوتاسيوم، والكالسيوم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الياف الخضار عنصر مهم لقيام الجهاز الهضمي بوظيفته </w:t>
      </w:r>
      <w:bookmarkStart w:id="690" w:name="pg9433_64106"/>
    </w:p>
    <w:p>
      <w:pPr>
        <w:pStyle w:val="BookText"/>
        <w:rPr/>
      </w:pPr>
      <w:bookmarkEnd w:id="690"/>
      <w:r>
        <w:rPr>
          <w:rFonts w:ascii="Amiri" w:hAnsi="Amiri" w:eastAsia="Amiri" w:cs="Amiri"/>
          <w:color w:val="111111"/>
          <w:sz w:val="28"/>
          <w:sz w:val="28"/>
          <w:szCs w:val="28"/>
          <w:rtl w:val="true"/>
          <w:lang w:bidi="ar-SA"/>
        </w:rPr>
        <w:t>لاحتوائه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السلولز ،البكتين، واللبنيين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عن البقول أنها تلعب دوراً واقياً ضد بعض أنواع السرطان، وضد امراض الدورة الدموية بفضل ما تقوم به من تنقية الدم </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5884733_2870459653"/>
      <w:bookmarkStart w:id="692" w:name="_Toc250"/>
      <w:bookmarkEnd w:id="691"/>
      <w:r>
        <w:rPr>
          <w:rtl w:val="true"/>
        </w:rPr>
        <w:t>الخضار الجافة</w:t>
      </w:r>
      <w:bookmarkEnd w:id="692"/>
    </w:p>
    <w:p>
      <w:pPr>
        <w:pStyle w:val="BookText"/>
        <w:rPr/>
      </w:pPr>
      <w:r>
        <w:rPr>
          <w:rFonts w:ascii="Amiri" w:hAnsi="Amiri" w:eastAsia="Amiri" w:cs="Amiri"/>
          <w:color w:val="111111"/>
          <w:sz w:val="28"/>
          <w:sz w:val="28"/>
          <w:szCs w:val="28"/>
          <w:rtl w:val="true"/>
          <w:lang w:bidi="ar-SA"/>
        </w:rPr>
        <w:t>غنية بالبروتينات وبالسكريات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تناولها بكثرة لأنها غنية بالألياف، والسكريات التي تحترق ببطء، وبالفيتامينات، وبالأملاح المعدنية، لكن يُشكى منها لأن سعراتها الحرارية مرتفعة ولأن هضمها صعب، لذا يجب طهوها بأشكال مختلفة ومع قليل من المادة الدهنية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 والسمنة، والزيوت</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5884735_2870459653"/>
      <w:bookmarkStart w:id="694" w:name="_Toc251"/>
      <w:bookmarkEnd w:id="693"/>
      <w:r>
        <w:rPr>
          <w:rtl w:val="true"/>
        </w:rPr>
        <w:t>بول البقر</w:t>
      </w:r>
      <w:bookmarkEnd w:id="694"/>
    </w:p>
    <w:p>
      <w:pPr>
        <w:pStyle w:val="Heading4"/>
        <w:numPr>
          <w:ilvl w:val="3"/>
          <w:numId w:val="1"/>
        </w:numPr>
        <w:rPr/>
      </w:pPr>
      <w:bookmarkStart w:id="695" w:name="__RefHeading___Toc5884737_2870459653"/>
      <w:bookmarkStart w:id="696" w:name="_Toc252"/>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سئل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البقر يشربه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محتاجاً يتداوى به، فلا بأس</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5884739_2870459653"/>
      <w:bookmarkStart w:id="698" w:name="_Toc253"/>
      <w:bookmarkEnd w:id="697"/>
      <w:r>
        <w:rPr>
          <w:rtl w:val="true"/>
        </w:rPr>
        <w:t>حكم أبوال الحيوانات ونفعها</w:t>
      </w:r>
      <w:bookmarkEnd w:id="698"/>
    </w:p>
    <w:p>
      <w:pPr>
        <w:pStyle w:val="BookText"/>
        <w:rPr/>
      </w:pPr>
      <w:r>
        <w:rPr>
          <w:rFonts w:ascii="Amiri" w:hAnsi="Amiri" w:eastAsia="Amiri" w:cs="Amiri"/>
          <w:color w:val="111111"/>
          <w:sz w:val="28"/>
          <w:sz w:val="28"/>
          <w:szCs w:val="28"/>
          <w:rtl w:val="true"/>
          <w:lang w:bidi="ar-SA"/>
        </w:rPr>
        <w:t>إعلم أنه لاخلاف في نجاسة بول مالايؤكل لحمه ممّا له نفس سائلة، سواء كان نجس العين أم لا، فيحرم بوله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الحيوان المحلّل، فمنهم من أحل بوله كالسيد المرتضى وابن إدريس الحلي، ومنهم من قال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بول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الحلّي والمحقق الحلي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استثنوا بول الإبل لما ثبت عندهم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قوماً إعتلّوا </w:t>
      </w:r>
      <w:bookmarkStart w:id="699" w:name="pg9433_64107"/>
    </w:p>
    <w:p>
      <w:pPr>
        <w:pStyle w:val="BookText"/>
        <w:rPr/>
      </w:pPr>
      <w:bookmarkEnd w:id="699"/>
      <w:r>
        <w:rPr>
          <w:rFonts w:ascii="Amiri" w:hAnsi="Amiri" w:eastAsia="Amiri" w:cs="Amiri"/>
          <w:color w:val="111111"/>
          <w:sz w:val="28"/>
          <w:sz w:val="28"/>
          <w:szCs w:val="28"/>
          <w:rtl w:val="true"/>
          <w:lang w:bidi="ar-SA"/>
        </w:rPr>
        <w:t xml:space="preserve">بالمدينة ان يشربوا أبوال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الأبوال بول الجمل الأعرابي، وهو شديد النفع من الخُشم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 يكاد يشمّ شيئاً لسدة في خياشيمه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ويفتح سدد المصفاة بقوة شديدة جداً، وينفع في الإستسقاء وصلابة الطحال لاسيما مع لبن اللقاح،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شربتم من ألبانها وأبوالها لصححتم، فشربوا وصحّوا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أسهب ابن البيطار في الحديث عنه ، فراجع</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5884741_2870459653"/>
      <w:bookmarkStart w:id="701" w:name="_Toc254"/>
      <w:bookmarkEnd w:id="700"/>
      <w:r>
        <w:rPr>
          <w:rtl w:val="true"/>
        </w:rPr>
        <w:t>البيض</w:t>
      </w:r>
      <w:bookmarkEnd w:id="701"/>
    </w:p>
    <w:p>
      <w:pPr>
        <w:pStyle w:val="Heading4"/>
        <w:numPr>
          <w:ilvl w:val="3"/>
          <w:numId w:val="1"/>
        </w:numPr>
        <w:rPr/>
      </w:pPr>
      <w:bookmarkStart w:id="702" w:name="__RefHeading___Toc5884743_2870459653"/>
      <w:bookmarkStart w:id="703" w:name="_Toc255"/>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نبياً من الأنبياء، شكا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قلّة النسل أمته؟ فأمره أن يأمرهم بأكل البيض، ففعلوا فكثر النسل فيهم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نبياً من الأنبياء شكا الى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قلّة النسل في أمته ؟ فأمره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يأمرهم بأكل الخبز بالبيض</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5884745_2870459653"/>
      <w:bookmarkStart w:id="705" w:name="_Toc256"/>
      <w:bookmarkEnd w:id="704"/>
      <w:r>
        <w:rPr>
          <w:rtl w:val="true"/>
        </w:rPr>
        <w:t>عناصر البيض</w:t>
      </w:r>
      <w:bookmarkEnd w:id="705"/>
    </w:p>
    <w:p>
      <w:pPr>
        <w:pStyle w:val="BookText"/>
        <w:rPr/>
      </w:pPr>
      <w:r>
        <w:rPr>
          <w:rFonts w:ascii="Amiri" w:hAnsi="Amiri" w:eastAsia="Amiri" w:cs="Amiri"/>
          <w:color w:val="111111"/>
          <w:sz w:val="28"/>
          <w:sz w:val="28"/>
          <w:szCs w:val="28"/>
          <w:rtl w:val="true"/>
          <w:lang w:bidi="ar-SA"/>
        </w:rPr>
        <w:t xml:space="preserve">يتراوح وزن بيضة الدجاجة بين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وثقل بيضة النعامة نحو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 وفي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الحجم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وذات الحجم الكبير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ويزن بياض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والصفار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ويتألف البياض من زلال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آلبومين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وملح </w:t>
      </w:r>
      <w:bookmarkStart w:id="706" w:name="pg9433_64108"/>
    </w:p>
    <w:p>
      <w:pPr>
        <w:pStyle w:val="BookText"/>
        <w:rPr/>
      </w:pPr>
      <w:bookmarkEnd w:id="706"/>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ويتألف الصفار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زلال،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مواد دهنية،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فوسفور،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كالسيوم ، و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آثار ضئيلة من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وبروتئين صفار البيض يحوي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الفيتيلين والليسيتين، وهما غنيان بالأنزيم اللازم للهضم، والليسيتين أقل غنى بالفوسفور، بينما الفيتيلين أكثر غنى بالكبريت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جانب هذه العناصر يحوي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الكالسيوم، والمنغنيز، والبوتاسيوم، والزنك، والنحاس، والصوديم، والسيليسيوم، والكلور، ،واليود، والفلور بنسبة ضئيلة </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5884747_2870459653"/>
      <w:bookmarkStart w:id="708" w:name="_Toc257"/>
      <w:bookmarkEnd w:id="707"/>
      <w:r>
        <w:rPr>
          <w:rtl w:val="true"/>
        </w:rPr>
        <w:t>البيض غذاء كامل</w:t>
      </w:r>
      <w:bookmarkEnd w:id="708"/>
    </w:p>
    <w:p>
      <w:pPr>
        <w:pStyle w:val="BookText"/>
        <w:rPr/>
      </w:pPr>
      <w:r>
        <w:rPr>
          <w:rFonts w:ascii="Amiri" w:hAnsi="Amiri" w:eastAsia="Amiri" w:cs="Amiri"/>
          <w:color w:val="111111"/>
          <w:sz w:val="28"/>
          <w:sz w:val="28"/>
          <w:szCs w:val="28"/>
          <w:rtl w:val="true"/>
          <w:lang w:bidi="ar-SA"/>
        </w:rPr>
        <w:t>وعلى هذا، يعتبر البيض غذاء كاملاً لاحتوائه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البروتين، ،والدهن، والفيتامينات، والهرمونات، والأملاح المعدنية، وهيدرات الكربون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تناول بيضتين في الصباح يكفيان لإعطاء الجسم حاجته من البروتين والفيتامينات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يعادل ما في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الحليب، 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انه فقير بهيدرات الكربون، فيؤخذ معه الخبز او غذاء نشوي كالبطاطا او الأرز، وكذلك كوب من عصير البرتقال لتأمين حاجة الجسم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والبيض احسن الأغذية، وأسرعها انهضاماً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نيئاً او مسلوقاً قليلاً، ويعطى لذوي الصحة الطبيعية، وبخاصة للأطفال، فيحصنهم بمناعة ضد الكساح وفقر الدم، ويمكن إعطاؤه للصغار من 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ويعطى للكبار، وبخاصة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الناقهين، والمصابين بفقر الدم، والنساء الحاملات، وضعاف الذاكرة، والمصابين بانهيار الجهاز العصبي، والقدرة الجنسية، كما يعطى للمصابين بالسل، والسكري، والنحفاء، والبدينين </w:t>
      </w:r>
      <w:r>
        <w:rPr>
          <w:rFonts w:eastAsia="Amiri" w:cs="Amiri" w:ascii="Amiri" w:hAnsi="Amiri"/>
          <w:color w:val="111111"/>
          <w:sz w:val="28"/>
          <w:szCs w:val="28"/>
          <w:rtl w:val="true"/>
          <w:lang w:bidi="ar-SA"/>
        </w:rPr>
        <w:t xml:space="preserve">- </w:t>
      </w:r>
      <w:bookmarkStart w:id="709" w:name="pg9433_64109"/>
    </w:p>
    <w:p>
      <w:pPr>
        <w:pStyle w:val="BookText"/>
        <w:rPr/>
      </w:pPr>
      <w:bookmarkEnd w:id="709"/>
      <w:r>
        <w:rPr>
          <w:rFonts w:ascii="Amiri" w:hAnsi="Amiri" w:eastAsia="Amiri" w:cs="Amiri"/>
          <w:color w:val="111111"/>
          <w:sz w:val="28"/>
          <w:sz w:val="28"/>
          <w:szCs w:val="28"/>
          <w:rtl w:val="true"/>
          <w:lang w:bidi="ar-SA"/>
        </w:rPr>
        <w:t>بشرط الا يمنع عن هؤلاء السمن او الزبدة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البيض عن ذوي الضغط العالي، والذين لديهم كمية الكولسترول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ويُكتفى لهؤلاء ببيضتين في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يمنع عن المصابين بأمراض الكبد والمرارة، وعن الذين يتحسسون بأكل البيض، والذين يسبب لهم اضطرابات في الكبد والأمعاء</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5884749_2870459653"/>
      <w:bookmarkStart w:id="711" w:name="_Toc258"/>
      <w:bookmarkEnd w:id="710"/>
      <w:r>
        <w:rPr>
          <w:rtl w:val="true"/>
        </w:rPr>
        <w:t>البياض ضد الجراثيم</w:t>
      </w:r>
      <w:bookmarkEnd w:id="711"/>
    </w:p>
    <w:p>
      <w:pPr>
        <w:pStyle w:val="BookText"/>
        <w:rPr/>
      </w:pPr>
      <w:r>
        <w:rPr>
          <w:rFonts w:ascii="Amiri" w:hAnsi="Amiri" w:eastAsia="Amiri" w:cs="Amiri"/>
          <w:color w:val="111111"/>
          <w:sz w:val="28"/>
          <w:sz w:val="28"/>
          <w:szCs w:val="28"/>
          <w:rtl w:val="true"/>
          <w:lang w:bidi="ar-SA"/>
        </w:rPr>
        <w:t xml:space="preserve">يحوي بياض البيض مادة مضادة للجراثيم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ليزوتسيم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اكتشفها الطبيب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لياشينكوف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مكتشف البنسلين، وهي توجد في اللعاب والدمع والطحال والكبد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وتحضر هذه المادة من بياض البيض، ولها أثر فعّال في أمراض العين والحلق الأنف والأذن، وهى تحفظ الحليب وبيض السمك من الفساد</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5884751_2870459653"/>
      <w:bookmarkStart w:id="713" w:name="_Toc259"/>
      <w:bookmarkEnd w:id="712"/>
      <w:r>
        <w:rPr>
          <w:rtl w:val="true"/>
        </w:rPr>
        <w:t>البيض غذاء من الخارج</w:t>
      </w:r>
      <w:bookmarkEnd w:id="713"/>
    </w:p>
    <w:p>
      <w:pPr>
        <w:pStyle w:val="BookText"/>
        <w:rPr/>
      </w:pPr>
      <w:r>
        <w:rPr>
          <w:rFonts w:ascii="Amiri" w:hAnsi="Amiri" w:eastAsia="Amiri" w:cs="Amiri"/>
          <w:color w:val="111111"/>
          <w:sz w:val="28"/>
          <w:sz w:val="28"/>
          <w:szCs w:val="28"/>
          <w:rtl w:val="true"/>
          <w:lang w:bidi="ar-SA"/>
        </w:rPr>
        <w:t xml:space="preserve">وكما يغذي البيض الجسم من الداخل، فهو يغذيه من الخارج أيضاً، وفيما يلي ثلاث وصفات لصنع قناع الجمال وتجديد شباب الجلد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الجلد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 بياض بيضة مع الثلج الصنعي، ويضاف اليه نصف ليمونة او كمية من عصير الفريز، وبعد مزجها جيداً يغطى بها الوجه، وتترك حتى تجف في ربع ساعة، ثم يغسل بماء 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الجلد الناشف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يخفق صفار بيضة طازجة بملعقة كبيرة من زيت الكافور، ويمدد المزيج على الوجه بنسبة متعادلة في جميع الأجزاء، وبعد نشافه يغسل بالماء الحار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الجلد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 صفار بيضة بملعقة كبير مع كريم جيد، أو معجون ممتاز، ويدهن به الوجه والعنق، وبعد ساعة يزال بالماء الفاتر</w:t>
      </w:r>
      <w:r>
        <w:rPr>
          <w:rFonts w:eastAsia="Amiri" w:cs="Amiri" w:ascii="Amiri" w:hAnsi="Amiri"/>
          <w:color w:val="111111"/>
          <w:sz w:val="28"/>
          <w:szCs w:val="28"/>
          <w:rtl w:val="true"/>
          <w:lang w:bidi="ar-SA"/>
        </w:rPr>
        <w:t xml:space="preserve">. </w:t>
      </w:r>
      <w:bookmarkStart w:id="714" w:name="pg9433_64110"/>
    </w:p>
    <w:p>
      <w:pPr>
        <w:pStyle w:val="Heading3"/>
        <w:numPr>
          <w:ilvl w:val="2"/>
          <w:numId w:val="1"/>
        </w:numPr>
        <w:rPr/>
      </w:pPr>
      <w:bookmarkStart w:id="715" w:name="__RefHeading___Toc5884753_2870459653"/>
      <w:bookmarkStart w:id="716" w:name="_Toc260"/>
      <w:bookmarkEnd w:id="714"/>
      <w:bookmarkEnd w:id="715"/>
      <w:r>
        <w:rPr>
          <w:rtl w:val="true"/>
        </w:rPr>
        <w:t>الترياق</w:t>
      </w:r>
      <w:bookmarkEnd w:id="716"/>
    </w:p>
    <w:p>
      <w:pPr>
        <w:pStyle w:val="Heading4"/>
        <w:numPr>
          <w:ilvl w:val="3"/>
          <w:numId w:val="1"/>
        </w:numPr>
        <w:rPr/>
      </w:pPr>
      <w:bookmarkStart w:id="717" w:name="__RefHeading___Toc5884755_2870459653"/>
      <w:bookmarkStart w:id="718" w:name="_Toc261"/>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ابدؤا بالملح في أول طعامكم، فلو يعلم الناس ما في الملح لاختاروه على الترياق المجرب</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5884757_2870459653"/>
      <w:bookmarkStart w:id="720" w:name="_Toc262"/>
      <w:bookmarkEnd w:id="719"/>
      <w:r>
        <w:rPr>
          <w:rtl w:val="true"/>
        </w:rPr>
        <w:t>الترياق بلسان علمي</w:t>
      </w:r>
      <w:bookmarkEnd w:id="720"/>
    </w:p>
    <w:p>
      <w:pPr>
        <w:pStyle w:val="BookText"/>
        <w:rPr/>
      </w:pPr>
      <w:r>
        <w:rPr>
          <w:rFonts w:ascii="IRNazanin" w:hAnsi="IRNazanin" w:eastAsia="IRNazanin"/>
          <w:color w:val="111111"/>
          <w:sz w:val="28"/>
          <w:sz w:val="28"/>
          <w:szCs w:val="28"/>
          <w:rtl w:val="true"/>
          <w:lang w:bidi="fa-IR"/>
        </w:rPr>
        <w:t xml:space="preserve">الترياق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مرکب، اخترعه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لحوم الأفاعي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من الأدوية المشروبة السمّية، والجذام، والبرص، واختلاط العقل، والفالج، والاسترخاء، والتشنج، والصرع، كما يدفع سموم النباتات والحيوانات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المواد التي يصنع منها هذا الدواء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الفلفل الأبيض، بزر البنج ، الترياك، الزعفران ،الفرفیون، سنبل الطيب، عاقر قرحا، العسل، وقد يضاف اليه لحوم الأفاعي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مركّب اخترعه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ماغنيس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اندروماخس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بزيادة لحوم الأفاعي فيه، وبه كَمَل الغرض، وهو مسمّيه بهذا لأنه نافع من لذع الهوام السبعية، وهي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نافع من الأدوية المشروبة السمّية، وهي باليوناني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ممدوة، ثم خُفّف وعُرِّب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721" w:name="pg9433_64111"/>
    </w:p>
    <w:p>
      <w:pPr>
        <w:pStyle w:val="Heading3"/>
        <w:numPr>
          <w:ilvl w:val="2"/>
          <w:numId w:val="1"/>
        </w:numPr>
        <w:rPr/>
      </w:pPr>
      <w:bookmarkStart w:id="722" w:name="__RefHeading___Toc5884759_2870459653"/>
      <w:bookmarkStart w:id="723" w:name="_Toc263"/>
      <w:bookmarkEnd w:id="721"/>
      <w:bookmarkEnd w:id="722"/>
      <w:r>
        <w:rPr>
          <w:rtl w:val="true"/>
        </w:rPr>
        <w:t>الثّريد</w:t>
      </w:r>
      <w:bookmarkEnd w:id="723"/>
    </w:p>
    <w:p>
      <w:pPr>
        <w:pStyle w:val="Heading4"/>
        <w:numPr>
          <w:ilvl w:val="3"/>
          <w:numId w:val="1"/>
        </w:numPr>
        <w:rPr/>
      </w:pPr>
      <w:bookmarkStart w:id="724" w:name="__RefHeading___Toc5884761_2870459653"/>
      <w:bookmarkStart w:id="725" w:name="_Toc264"/>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الثريد، طعام العرب</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قائل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الى طعام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فأشرفوا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طعامه تريدة بزيت ،مكلّلة بالعجوة، وكان ذلك طعامه، وكانت العجوة تحمل اليه من المدينة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من رأس الثريد، فإن البركة تأتي من رأس الثريد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يؤتي بُغلّة له من ماله بيَنبع، فيصنع له منها الطعام، يثرد له الخبز والزيت وتمر العجوة، فيجعل له منه ثريد، ويطعم الناس الخبز واللحم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تأكلوا من رأس الثريدة وكلوا من جوانبها، فإن البركة في رأسها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من هَشّم الثريد من العرب جميعاً، جدنا هاشم</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5884763_2870459653"/>
      <w:bookmarkStart w:id="727" w:name="_Toc265"/>
      <w:bookmarkEnd w:id="726"/>
      <w:r>
        <w:rPr>
          <w:rtl w:val="true"/>
        </w:rPr>
        <w:t>الثريد خير الطعام</w:t>
      </w:r>
      <w:bookmarkEnd w:id="7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على ما يُهشّم من الخبز، ويبلُّ بماء القدر </w:t>
      </w:r>
      <w:bookmarkStart w:id="728" w:name="pg9433_64112"/>
    </w:p>
    <w:p>
      <w:pPr>
        <w:pStyle w:val="BookText"/>
        <w:rPr/>
      </w:pPr>
      <w:bookmarkEnd w:id="728"/>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والثريد يقال له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الثريد لا يكون الا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العرف هو الطعام المصنوع من خبز مفتوت ومبلول بمرق اللحم وغيره، وقد كان الثريد طعاماً شائعاً ومفضلاً عن العرب </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5884765_2870459653"/>
      <w:bookmarkStart w:id="730" w:name="_Toc266"/>
      <w:bookmarkEnd w:id="729"/>
      <w:r>
        <w:rPr>
          <w:rtl w:val="true"/>
        </w:rPr>
        <w:t>الثريد في الطب القديم</w:t>
      </w:r>
      <w:bookmarkEnd w:id="730"/>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مركب خُبز ولحم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فالخبز أفضل الأقوات واللحم سيد الإدام، فإذا اجتمعا، لم يكن بعدهما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وتنازع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افضل؟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الحاجة الى الخبز أكثر وأعمّ، واللحم أجل و أفضل، وهو اشبه بجوهر البدن من كل ما عداه، وهو طعام أهل الجنة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5884767_2870459653"/>
      <w:bookmarkStart w:id="732" w:name="_Toc267"/>
      <w:bookmarkEnd w:id="731"/>
      <w:r>
        <w:rPr>
          <w:rtl w:val="true"/>
        </w:rPr>
        <w:t>الجبن</w:t>
      </w:r>
      <w:bookmarkEnd w:id="732"/>
    </w:p>
    <w:p>
      <w:pPr>
        <w:pStyle w:val="Heading4"/>
        <w:numPr>
          <w:ilvl w:val="3"/>
          <w:numId w:val="1"/>
        </w:numPr>
        <w:rPr/>
      </w:pPr>
      <w:bookmarkStart w:id="733" w:name="__RefHeading___Toc5884769_2870459653"/>
      <w:bookmarkStart w:id="734" w:name="_Toc268"/>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شيئان ما دخلا جوفاً إلا اصلحاه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والماء الفاتر، وشيئان ما دخلا جوفاً قط الا افسداه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والقديد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5884771_2870459653"/>
      <w:bookmarkStart w:id="736" w:name="_Toc269"/>
      <w:bookmarkEnd w:id="735"/>
      <w:r>
        <w:rPr>
          <w:rtl w:val="true"/>
        </w:rPr>
        <w:t>الجبن في الطب القديم</w:t>
      </w:r>
      <w:bookmarkEnd w:id="7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الاطباء العرب عن الجبن، فوصفوا الرّطب منه غير المملوح بأنه جيد للمعدة، هيّن السُّلوك في الأعضاء، يزيد في اللحم، ويليّن البطن تلييناً معتدلاً، وينفع قروح الأمعاء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والمملوح اقل غذاء من الرطب، وهو رديّ للمعدة، مؤذ للأمعاء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والعتيق يعقل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المشوي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وينفع القروح، ويمنع 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وشيُّهُ يصلحه بتلطيف جوهره وكسر حرافته، </w:t>
      </w:r>
      <w:bookmarkStart w:id="737" w:name="pg9433_64113"/>
    </w:p>
    <w:p>
      <w:pPr>
        <w:pStyle w:val="BookText"/>
        <w:rPr/>
      </w:pPr>
      <w:bookmarkEnd w:id="737"/>
      <w:r>
        <w:rPr>
          <w:rFonts w:ascii="Amiri" w:hAnsi="Amiri" w:eastAsia="Amiri" w:cs="Amiri"/>
          <w:color w:val="111111"/>
          <w:sz w:val="28"/>
          <w:sz w:val="28"/>
          <w:szCs w:val="28"/>
          <w:rtl w:val="true"/>
          <w:lang w:bidi="ar-SA"/>
        </w:rPr>
        <w:t xml:space="preserve">والمملح يهزل، ويولد حصاة الكُلى والمثانة، ويصلحه الزيت، وافضل الجبن المتخذ من اللبن الحامض، والمائل الى الحلاوة، وألذه المعتدل الملح الذي لا يبقى في الأحشاء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المتخذ من لبن البقر والجواميس غليظ، وما اتخذ من لبن النعاج بعده في الغلظ، والجبن العتيق أجوده العذب، وإذا سُحِق بالزيت نفع تحجُّر المفاصل ضماداً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5884773_2870459653"/>
      <w:bookmarkStart w:id="739" w:name="_Toc270"/>
      <w:bookmarkEnd w:id="738"/>
      <w:r>
        <w:rPr>
          <w:rtl w:val="true"/>
        </w:rPr>
        <w:t>الجبن في الطب الحديث</w:t>
      </w:r>
      <w:bookmarkEnd w:id="739"/>
    </w:p>
    <w:p>
      <w:pPr>
        <w:pStyle w:val="BookText"/>
        <w:rPr/>
      </w:pPr>
      <w:r>
        <w:rPr>
          <w:rFonts w:ascii="Amiri" w:hAnsi="Amiri" w:eastAsia="Amiri" w:cs="Amiri"/>
          <w:color w:val="111111"/>
          <w:sz w:val="28"/>
          <w:sz w:val="28"/>
          <w:szCs w:val="28"/>
          <w:rtl w:val="true"/>
          <w:lang w:bidi="ar-SA"/>
        </w:rPr>
        <w:t xml:space="preserve">وفي الطب الحديث وصف الجبن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مهم لما يحتويه من عنصر البروتئين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جدير بأن ينوب مناب اللحم في أغذية النباتيين، لأن تناول مئة غرام منه يومياً يغني عن اللحم والبيض، وفقدان الماء منه يركز في المواد شبه الزلالية وشبه الدهنية أكثر من الحليب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يحتوي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سكر البن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اللاكتوز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العناصر الموجودة في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البروتينات، المواد الدسمة، الفيتامينات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د،ه ، ب، ب</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وحامض البانتوتنيك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یحوی املاحاً معدنية، في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الكالسيوم والفوسفور بكميات كبيرة، وهو أسهل هضماً من الحليب واللحم والسمك، وبما انه يحوي الخمائر، فانه يفيد الكثيرين، لاسيما الذين يتناولون الحليب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أنواعه عديدة، فان من السهل أن يختار الانسان النوع الذي يوافق معدته وذوقه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تناول الجبن لكل الأشخاص وفي كل الأعمار، وبخاصة للأطفال والمسنين، لما يحويه من نسبة عالية من الكالسيوم والفيتامينات، وكذلك للذين يرهقون أدمغتهم وأعصابهم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يحويه من الفوسفور، ولمرضى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يحوي السكر، وللنساء الحاملات، وللناقهين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سهل الهضم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وللبدينين، وللرياضيين</w:t>
      </w:r>
      <w:r>
        <w:rPr>
          <w:rFonts w:eastAsia="Amiri" w:cs="Amiri" w:ascii="Amiri" w:hAnsi="Amiri"/>
          <w:color w:val="111111"/>
          <w:sz w:val="28"/>
          <w:szCs w:val="28"/>
          <w:rtl w:val="true"/>
          <w:lang w:bidi="ar-SA"/>
        </w:rPr>
        <w:t xml:space="preserve">. </w:t>
      </w:r>
      <w:bookmarkStart w:id="740" w:name="pg9433_64114"/>
    </w:p>
    <w:p>
      <w:pPr>
        <w:pStyle w:val="BookText"/>
        <w:rPr/>
      </w:pPr>
      <w:bookmarkEnd w:id="740"/>
      <w:r>
        <w:rPr>
          <w:rFonts w:ascii="Amiri" w:hAnsi="Amiri" w:eastAsia="Amiri" w:cs="Amiri"/>
          <w:color w:val="111111"/>
          <w:sz w:val="28"/>
          <w:sz w:val="28"/>
          <w:szCs w:val="28"/>
          <w:rtl w:val="true"/>
          <w:lang w:bidi="ar-SA"/>
        </w:rPr>
        <w:t>ويمنع الجبن عن الذين يشكون من زيادة نسبة الكوليسترول في دمائهم، وعن المصابين بتضخم الكبد، والذين يمنعون عن تناول الملح لعلة في قلوبهم</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5884775_2870459653"/>
      <w:bookmarkStart w:id="742" w:name="_Toc271"/>
      <w:bookmarkEnd w:id="741"/>
      <w:r>
        <w:rPr>
          <w:rtl w:val="true"/>
        </w:rPr>
        <w:t>الجراثيم المفيدة في الجبن</w:t>
      </w:r>
      <w:bookmarkEnd w:id="742"/>
    </w:p>
    <w:p>
      <w:pPr>
        <w:pStyle w:val="BookText"/>
        <w:rPr/>
      </w:pPr>
      <w:r>
        <w:rPr>
          <w:rFonts w:ascii="Amiri" w:hAnsi="Amiri" w:eastAsia="Amiri" w:cs="Amiri"/>
          <w:color w:val="111111"/>
          <w:sz w:val="28"/>
          <w:sz w:val="28"/>
          <w:szCs w:val="28"/>
          <w:rtl w:val="true"/>
          <w:lang w:bidi="ar-SA"/>
        </w:rPr>
        <w:t xml:space="preserve">يعطي الجبن المواد التي تقتل الجراثيم الضارة، ويكاد عمله يشبه عمل البنسلين، ويتفوق على المضادات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الانتيبوتيك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تعطى لتطهير الأمعاء، فهذه تقتل الجراثيم الضارة والمفيدة، بينما الجبن التي يُوجِدُ الجراثيم المفيدة التي تقضي على الضارة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قطعة صغيرة من الجبن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نوع من الجراثيم المفيدة، وفي أيام يتضاعف الرقم الى ستة ملايين جرثومة تحصّن الجسم ضد الأمراض المعدية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الأفضل ان يؤكل الجبن بعد الطعام، فإنه يساعد الهضم، ويمتص الحوامض الزائدة، بينما تناوله قبل الطعام يبطي الهضم لأنه يمتص حوامض المعدة، وقد سار القدماء على هذه الطريقة، فيوصون بأكل قطعة جبن في آخر الطعام</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5884777_2870459653"/>
      <w:bookmarkStart w:id="744" w:name="_Toc272"/>
      <w:bookmarkEnd w:id="743"/>
      <w:r>
        <w:rPr>
          <w:rtl w:val="true"/>
        </w:rPr>
        <w:t>صنع الجبن</w:t>
      </w:r>
      <w:bookmarkEnd w:id="744"/>
    </w:p>
    <w:p>
      <w:pPr>
        <w:pStyle w:val="BookText"/>
        <w:rPr/>
      </w:pPr>
      <w:r>
        <w:rPr>
          <w:rFonts w:ascii="Amiri" w:hAnsi="Amiri" w:eastAsia="Amiri" w:cs="Amiri"/>
          <w:color w:val="111111"/>
          <w:sz w:val="28"/>
          <w:sz w:val="28"/>
          <w:szCs w:val="28"/>
          <w:rtl w:val="true"/>
          <w:lang w:bidi="ar-SA"/>
        </w:rPr>
        <w:t xml:space="preserve">يصنع الجبن من الحليب على أشكال مختلفة وبطرق عديدة، ومن المعروف ان الحليب اذا ترك وشأنه يصعد الزبد 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يبقى يكون لبناً حامضاً يحتوي على العناصر الأكثر تغذية من الحليب، وهو الجزء الحاوي للآزوت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يشكل الجزء الرئيسي للجبن، فإن كان مركباً من الكازئين وحده كان ضعيفاً، وإن ترك للكازئين الزبد كان الجبن دسماً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فالجبن الطري يصنع بتدفئة الحليب قليلاً، ثم تذاب ملعقة من المنفخة في كأس ماء مع ملح قليل، وتضاف الى الحليب ويُغطى فيجمد، ويصب في </w:t>
      </w:r>
      <w:bookmarkStart w:id="745" w:name="pg9433_64115"/>
    </w:p>
    <w:p>
      <w:pPr>
        <w:pStyle w:val="BookText"/>
        <w:rPr/>
      </w:pPr>
      <w:bookmarkEnd w:id="745"/>
      <w:r>
        <w:rPr>
          <w:rFonts w:ascii="Amiri" w:hAnsi="Amiri" w:eastAsia="Amiri" w:cs="Amiri"/>
          <w:color w:val="111111"/>
          <w:sz w:val="28"/>
          <w:sz w:val="28"/>
          <w:szCs w:val="28"/>
          <w:rtl w:val="true"/>
          <w:lang w:bidi="ar-SA"/>
        </w:rPr>
        <w:t xml:space="preserve">قوالب او يعصر باليد، ويضاف اليه 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والجبن المطبوخ يصنع باضافة الأنفخة الى الحليب الفاتر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تفرق الخثارة ويفرم الجبن، ويسخن مرة أخرى لدرجة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يعصر ويصب في قوالب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والجبن المتخمر يصنع بترك الجبن الطري بعد فصله حتى يختمر ويتعفن، فيكون جبن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Roquefort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أوروبا، وما يشبهه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الشّنكَلِيش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عصرت خثارة الجبن جيداً وتركت حتى تختمر ؛ فلا تتعفن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المختمر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كالهولندي المُكَوّر الذي تُلوّن قشرته باللون الأحمر</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884779_2870459653"/>
      <w:bookmarkStart w:id="747" w:name="_Toc273"/>
      <w:bookmarkEnd w:id="746"/>
      <w:r>
        <w:rPr>
          <w:rtl w:val="true"/>
        </w:rPr>
        <w:t>الخبز</w:t>
      </w:r>
      <w:bookmarkEnd w:id="747"/>
    </w:p>
    <w:p>
      <w:pPr>
        <w:pStyle w:val="Heading4"/>
        <w:numPr>
          <w:ilvl w:val="3"/>
          <w:numId w:val="1"/>
        </w:numPr>
        <w:rPr/>
      </w:pPr>
      <w:bookmarkStart w:id="748" w:name="__RefHeading___Toc5884781_2870459653"/>
      <w:bookmarkStart w:id="749" w:name="_Toc274"/>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الخبز، فإن الله عزّ وجلّ أنزله من بركات السماء، وأخرجه من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إكرامه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ولا يوطا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أكرموا الخبز ، فإنه قد عمل فيه ما بين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وما بينهما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أكرموا الخبز، فإن الله تعالى أنزل له بركات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إكرامه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لم ينتظر به غيره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يعاتب خدمه في تخمير الخبز، فيقول هو أكثر للخبز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له ادم، قطع الخبز بالسكين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نبياً من الأنبياء شكا الى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قلّة النسل في أمته؟ فأمره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يأمرهم بأكل الخبز بالبيض</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معروف بن خربوذ، عمن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يأكل الخبز بالتمر</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بِغَلّة له من ماله بينبع، فيصنع له منها الطعام، يثرد له الخبز والزيت وتمر العجوة، فيجعل له منه الثريد، ويطعم الناس الخبز واللحم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زيد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طعمه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يأكل الخبز والخل والزيت، ويطعم الناس الخبز واللحم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معروف بن خربوذ عمن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الخبز بالعنب</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750" w:name="pg9433_64117"/>
    </w:p>
    <w:p>
      <w:pPr>
        <w:pStyle w:val="Heading4"/>
        <w:numPr>
          <w:ilvl w:val="3"/>
          <w:numId w:val="1"/>
        </w:numPr>
        <w:rPr/>
      </w:pPr>
      <w:bookmarkStart w:id="751" w:name="__RefHeading___Toc5884783_2870459653"/>
      <w:bookmarkStart w:id="752" w:name="_Toc275"/>
      <w:bookmarkEnd w:id="750"/>
      <w:bookmarkEnd w:id="751"/>
      <w:r>
        <w:rPr>
          <w:rtl w:val="true"/>
        </w:rPr>
        <w:t>الخبز في التاريخ</w:t>
      </w:r>
      <w:bookmarkEnd w:id="752"/>
    </w:p>
    <w:p>
      <w:pPr>
        <w:pStyle w:val="BookText"/>
        <w:rPr/>
      </w:pPr>
      <w:r>
        <w:rPr>
          <w:rFonts w:ascii="Amiri" w:hAnsi="Amiri" w:eastAsia="Amiri" w:cs="Amiri"/>
          <w:color w:val="111111"/>
          <w:sz w:val="28"/>
          <w:sz w:val="28"/>
          <w:szCs w:val="28"/>
          <w:rtl w:val="true"/>
          <w:lang w:bidi="ar-SA"/>
        </w:rPr>
        <w:t xml:space="preserve">ربما كان الخبز اقدم طعام صنعه الإنسان، وربما كان الطعام الوحيد الذي أسهمت اكثر الشعوب في اتخاذه طعاماً اساسياً لها، بينما غيره من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يختصّ بأقوام دون غيرهم، بحسب أذواقهم، أو بالأحرى بدافع ما وجدوه في مناطقهم من اشياء تصلح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الخبز يصنع من عجينة اختلط فيها الماء بالطحين والملح والخميرة، فمن الطبيعي ان الخبز خضع الى تجارب عديدة، وتطورات كثيرة، حتى وصل الى ما وصل اليه خلال القرون الطويلة التي مرت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 في مناطق البحيرات السويسرية على آثار خبز مصنوع من طحين خشن، ويرجع عهده الى العصر الحجري، وآثار أخرى اظهرت ان الحبوب التي يصنع منها الخبز كانت تكسر وتدق بقطع من الحجارة، وعرفت اقوام تلك العصور طريقة عجن الدقيق بالماء، وتجفيف الخبز بحرارة الشمس، ولما عرفوا النار اخذوا يخبزون الخبز على الحجار او على الرماد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في قبور الفراعنة آثار للحبوب التي كانت تؤكل ، وللخبز الذي صنع منها، كما وجد مثله في البلاد التي كانت تقطنها الأقوام القديمة الأخرى </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5884785_2870459653"/>
      <w:bookmarkStart w:id="754" w:name="_Toc276"/>
      <w:bookmarkEnd w:id="753"/>
      <w:r>
        <w:rPr>
          <w:rtl w:val="true"/>
        </w:rPr>
        <w:t>الخبز في الطب العربي</w:t>
      </w:r>
      <w:bookmarkEnd w:id="754"/>
    </w:p>
    <w:p>
      <w:pPr>
        <w:pStyle w:val="BookText"/>
        <w:rPr/>
      </w:pPr>
      <w:r>
        <w:rPr>
          <w:rFonts w:ascii="Amiri" w:hAnsi="Amiri" w:eastAsia="Amiri" w:cs="Amiri"/>
          <w:color w:val="111111"/>
          <w:sz w:val="28"/>
          <w:sz w:val="28"/>
          <w:szCs w:val="28"/>
          <w:rtl w:val="true"/>
          <w:lang w:bidi="ar-SA"/>
        </w:rPr>
        <w:t>تحدث الأطباء العرب عن الخبز، وادركوا كثيراً مما عرفه الطب الحديث بعد عشرات القرون، ومما قالوا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انواع الخبز واجودها اختماراً وعجناً، فالمختمر يلين المعدة، والفطير يعقلها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اوقات اكله في آخر اليوم الذي يخبز فيه، أو من غد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والخبز الكثير النخالة سريع الخروج من البطن، وبالضد القليل النخالة يبطىء الخروج، ويعقل البطن، ومثله الخبز اليابس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w:t>
      </w:r>
      <w:bookmarkStart w:id="755" w:name="pg9433_64118"/>
    </w:p>
    <w:p>
      <w:pPr>
        <w:pStyle w:val="BookText"/>
        <w:rPr/>
      </w:pPr>
      <w:bookmarkEnd w:id="755"/>
      <w:r>
        <w:rPr>
          <w:rFonts w:ascii="Amiri" w:hAnsi="Amiri" w:eastAsia="Amiri" w:cs="Amiri"/>
          <w:color w:val="111111"/>
          <w:sz w:val="28"/>
          <w:sz w:val="28"/>
          <w:szCs w:val="28"/>
          <w:rtl w:val="true"/>
          <w:lang w:bidi="ar-SA"/>
        </w:rPr>
        <w:t>يولد الرياح الغليظة، و السُّدَد في الكبد والطحال ويضر بأصحاب اوجاع المفاصل، والشيوخ ذوي الهضم الضعيف، ولذا يجب ألا يكثروا الشبع منه، ولا يؤكل معه شيء من الفواكه الرطبة كالبطيخ والمشمش والاجاص، وان يكثر ملحه وخميرته، واجود الخبز ما اتخذ من الحنطة الحديثة، وقد عجن جيداً واحكم تخميره، ونضجه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خبز الحنطة خاصية، وهو أنه يسمّن سريعاً، وخبز الشعير أقل غذاء من خبز الحنطة، وخبز القطائف يولد خلطاً غليظاً، والخبز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الاكثار منه القولنج والسدد والرمل في الكلى والمثانة، ودوام أكله يولد الحِكّة والجرب </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5884787_2870459653"/>
      <w:bookmarkStart w:id="757" w:name="_Toc277"/>
      <w:bookmarkEnd w:id="756"/>
      <w:r>
        <w:rPr>
          <w:rtl w:val="true"/>
        </w:rPr>
        <w:t>الخبز اليابس</w:t>
      </w:r>
      <w:bookmarkEnd w:id="75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الاترج ليثقل، فإذا اكل الخبز اليابس يهضمه من المعدة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بعض فوائد الخبر اليابس قبل بضع أسطر فقط، راجعها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884789_2870459653"/>
      <w:bookmarkStart w:id="759" w:name="_Toc278"/>
      <w:bookmarkEnd w:id="758"/>
      <w:r>
        <w:rPr>
          <w:rtl w:val="true"/>
        </w:rPr>
        <w:t>الخَلّ</w:t>
      </w:r>
      <w:bookmarkEnd w:id="759"/>
    </w:p>
    <w:p>
      <w:pPr>
        <w:pStyle w:val="Heading4"/>
        <w:numPr>
          <w:ilvl w:val="3"/>
          <w:numId w:val="1"/>
        </w:numPr>
        <w:rPr/>
      </w:pPr>
      <w:bookmarkStart w:id="760" w:name="__RefHeading___Toc5884791_2870459653"/>
      <w:bookmarkStart w:id="761" w:name="_Toc279"/>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الادام الخل، يكسر المرار ويحي القلب</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او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من اخلاط البدن، وهو الصفراء او السوداء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يأكل الخل والزيت، ويجعل نفقته تحت طنفسته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زيد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طعمه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يأكل الخبز والخل والزيت، ويطعم الناس الخبز واللحم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خل الخمر، فإنه يقتل الديدان في البطن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الطعام؟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بالخل والزيت، فإنه مريء، 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يكثر أكله، وإني اكثر اكله لأنه مريء</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حميد المغبة، سريع الهضم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افتقر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يأتدمون بالخل والزيت، وذلك ادام الأنبياء</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خل الخمر ما فسد، ولا تأكلوا ما افسدتموه انتم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اسفه خل الخمر، فإن خل الخمر يقتل دواب البطن</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762" w:name="pg9433_64120"/>
    </w:p>
    <w:p>
      <w:pPr>
        <w:pStyle w:val="Heading4"/>
        <w:numPr>
          <w:ilvl w:val="3"/>
          <w:numId w:val="1"/>
        </w:numPr>
        <w:rPr/>
      </w:pPr>
      <w:bookmarkStart w:id="763" w:name="__RefHeading___Toc5884793_2870459653"/>
      <w:bookmarkStart w:id="764" w:name="_Toc280"/>
      <w:bookmarkEnd w:id="762"/>
      <w:bookmarkEnd w:id="763"/>
      <w:r>
        <w:rPr>
          <w:rtl w:val="true"/>
        </w:rPr>
        <w:t>خل الخمر</w:t>
      </w:r>
      <w:bookmarkEnd w:id="764"/>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المراد بخل الخمر هو ما جعل بالعلاج خلاً، أو كلّ خَلّ كان اصله خمراً، ان امكن الاستحالة خلاً بدون الإستحالة خمراً ، كما يُدعى ذلك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القاموس</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ما حَمُضَ من عَصير العنب وغيره، وأجوده خَلّ الخمر، مُركّب من جوهرين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وبارد، نافع للمعدة، والقروح الخبيثة، والحكة، ونهش الهوامّ وأكل الأفيون، وحرق النار، واوجاع الاسنان، وبخار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للاستسقاء، وعسر السمع، والدوي، والطنين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بخَلّ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خمر العنب، فإن الخمر يطلق غالباً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بحر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الخمر هو ان يعصر الخمر ويصفّى ، ويجعل على كلّ عشرة ارطال من مائة رطل من خَلّ العنب الجيد، ويجعل في خزف مُقيّر في الشمس </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5884795_2870459653"/>
      <w:bookmarkStart w:id="766" w:name="_Toc281"/>
      <w:bookmarkEnd w:id="765"/>
      <w:r>
        <w:rPr>
          <w:rtl w:val="true"/>
        </w:rPr>
        <w:t>الخل ومواد صنعه</w:t>
      </w:r>
      <w:bookmarkEnd w:id="766"/>
    </w:p>
    <w:p>
      <w:pPr>
        <w:pStyle w:val="BookText"/>
        <w:rPr/>
      </w:pPr>
      <w:r>
        <w:rPr>
          <w:rFonts w:ascii="Amiri" w:hAnsi="Amiri" w:eastAsia="Amiri" w:cs="Amiri"/>
          <w:color w:val="111111"/>
          <w:sz w:val="28"/>
          <w:sz w:val="28"/>
          <w:szCs w:val="28"/>
          <w:rtl w:val="true"/>
          <w:lang w:bidi="ar-SA"/>
        </w:rPr>
        <w:t xml:space="preserve">الخل تابل مائع، ذو طعم نافذ، يحصل من تحويل العنب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 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خميرة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ميكو درما آستي </w:t>
      </w:r>
      <w:r>
        <w:rPr>
          <w:rFonts w:eastAsia="Times New Roman" w:cs="Times New Roman" w:ascii="Times New Roman" w:hAnsi="Times New Roman"/>
          <w:color w:val="111111"/>
          <w:sz w:val="28"/>
          <w:szCs w:val="28"/>
          <w:lang w:val="en-US" w:bidi="en-US"/>
        </w:rPr>
        <w:t>Mycoderma aceti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الخل</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 التفاح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أحسن انواع الخل، وأن خل العنب هو أكثر الخلول إثارة للمعدة، وخل الحليب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يستعمل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من تخمر مصل اللبن ويعتبر جيداً جداً لتنظيم عمل الأمعاء </w:t>
      </w:r>
      <w:r>
        <w:rPr>
          <w:rFonts w:eastAsia="Amiri" w:cs="Amiri" w:ascii="Amiri" w:hAnsi="Amiri"/>
          <w:color w:val="111111"/>
          <w:sz w:val="28"/>
          <w:szCs w:val="28"/>
          <w:rtl w:val="true"/>
          <w:lang w:bidi="ar-SA"/>
        </w:rPr>
        <w:t xml:space="preserve">. </w:t>
      </w:r>
      <w:bookmarkStart w:id="767" w:name="pg9433_64121"/>
    </w:p>
    <w:p>
      <w:pPr>
        <w:pStyle w:val="BookText"/>
        <w:rPr/>
      </w:pPr>
      <w:bookmarkEnd w:id="7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 يصنع ايضاً من 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والبرتقال، والشمندر، والبطيخ، والكُمَّثرى، وقصب السكر، والتوت، والتفاح، وعسل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 والشعير، والذرة،والبطاطا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تحول النشا الى سكر بواسطة خميرة خاصة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خميرة الدياستيز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وتمكن العلماء من صنع خل بالطرق الكيماوية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المواد التي يتركب منها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وحامض الخليك، ومواد صلبة وطيّارة ،وعضوية، ومواد أخرى تعطيه الطعم والرائحة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حموضة الخل تظهر نكهة بعض الأغذية وتجعلها اشد قبولاً و مذاقاً، وتساعد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إعداد مرقة من الخل والزيت والملح يفتح الشهية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تناول الخل بكثرة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غشاء المعدة، ويزيد حموضتها، والإفراط في تناول سلطات الخل يسبب آلاماً في المعدة، وتخمرات في الأمعاء، وعسر هضم، ومغصاً ،وقروحاً، تُحتم الإمتناع عن تناول الخل والمواد المملحة، والإستعانة عنها بعصير الليمون الحامض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884797_2870459653"/>
      <w:bookmarkStart w:id="769" w:name="_Toc282"/>
      <w:bookmarkEnd w:id="768"/>
      <w:r>
        <w:rPr>
          <w:rtl w:val="true"/>
        </w:rPr>
        <w:t>الخل في طب العرب</w:t>
      </w:r>
      <w:bookmarkEnd w:id="769"/>
    </w:p>
    <w:p>
      <w:pPr>
        <w:pStyle w:val="BookText"/>
        <w:rPr/>
      </w:pPr>
      <w:r>
        <w:rPr>
          <w:rFonts w:ascii="Amiri" w:hAnsi="Amiri" w:eastAsia="Amiri" w:cs="Amiri"/>
          <w:color w:val="111111"/>
          <w:sz w:val="28"/>
          <w:sz w:val="28"/>
          <w:szCs w:val="28"/>
          <w:rtl w:val="true"/>
          <w:lang w:bidi="ar-SA"/>
        </w:rPr>
        <w:t xml:space="preserve">وتحدث الأطباء العرب القدماء عن الخل، فعدّدوا منافعه ومضاره،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ينفع المعدة الملتهبة، ويقمع الصفراء، ويدفع ضرر الأدوية القتالة، ويحلل اللبن والدم إذا جمدا في الجوف، وينفع الطحال ويدبغ المعدة، ويعقل البطن، ويقطع العطش، ويمنع الورم من الحدوث، ويعين على الهضم، ويضاد البلغم، ويلطف الأغذية الغليظة، ويُرقُ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 بالملح نفع معه أكل الفطر القتال، واذا تمضمض به مسخناً نفع من وجع الأسنان وقوّى اللثة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نافع للداحس اذا طلي به ،والأورام الحارة، وحرق النار، </w:t>
      </w:r>
      <w:bookmarkStart w:id="770" w:name="pg9433_64122"/>
    </w:p>
    <w:p>
      <w:pPr>
        <w:pStyle w:val="BookText"/>
        <w:rPr/>
      </w:pPr>
      <w:bookmarkEnd w:id="770"/>
      <w:r>
        <w:rPr>
          <w:rFonts w:ascii="Amiri" w:hAnsi="Amiri" w:eastAsia="Amiri" w:cs="Amiri"/>
          <w:color w:val="111111"/>
          <w:sz w:val="28"/>
          <w:sz w:val="28"/>
          <w:szCs w:val="28"/>
          <w:rtl w:val="true"/>
          <w:lang w:bidi="ar-SA"/>
        </w:rPr>
        <w:t>والتنمل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 للأكل، مطيب للمعدة، صالح للشباب، وفي الصيف لسكان البلاد الحارة، واذا وضعت على الرأس صوفه مبلولة بالخل نفعت من صداع حر الشمس، وبخاره الساخن ينفع عسر السمع، ودوي الأذن وطنينها،واذا وضع بصوفة على الجراحات منع ورمها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والإكثار منه يضعف الأعصاب والبصر، ويصفّر اللون، ويضعف القوة الجنسية، ويضر اصحاب الطبائع السوداوية والأمزجة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استعمل مع العسل فيما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افاد في تسكين العطش، وتقوية المعدة، ومقاومة حرقة البول، وسوء الهضم، وضعف الكُلَى </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5884799_2870459653"/>
      <w:bookmarkStart w:id="772" w:name="_Toc283"/>
      <w:bookmarkEnd w:id="771"/>
      <w:r>
        <w:rPr>
          <w:rtl w:val="true"/>
        </w:rPr>
        <w:t xml:space="preserve">الخل في الطب الحديث </w:t>
      </w:r>
      <w:r>
        <w:rPr>
          <w:rtl w:val="true"/>
        </w:rPr>
        <w:t>.</w:t>
      </w:r>
      <w:bookmarkEnd w:id="772"/>
    </w:p>
    <w:p>
      <w:pPr>
        <w:pStyle w:val="BookText"/>
        <w:rPr/>
      </w:pPr>
      <w:r>
        <w:rPr>
          <w:rFonts w:ascii="Amiri" w:hAnsi="Amiri" w:eastAsia="Amiri" w:cs="Amiri"/>
          <w:color w:val="111111"/>
          <w:sz w:val="28"/>
          <w:sz w:val="28"/>
          <w:szCs w:val="28"/>
          <w:rtl w:val="true"/>
          <w:lang w:bidi="ar-SA"/>
        </w:rPr>
        <w:t>ووصف في الطب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مرطّب، ومنعش، ومدر للعرق والبول، ومنبّه للمعدة، ومحلل للألياف الخشنة من اللحم والخضراوات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اثنى الطبيب الشهير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جارفيز </w:t>
      </w:r>
      <w:r>
        <w:rPr>
          <w:rFonts w:eastAsia="Times New Roman" w:cs="Times New Roman" w:ascii="Times New Roman" w:hAnsi="Times New Roman"/>
          <w:color w:val="111111"/>
          <w:sz w:val="28"/>
          <w:szCs w:val="28"/>
          <w:lang w:val="en-US" w:bidi="en-US"/>
        </w:rPr>
        <w:t>Jarves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شُرِب مع الماء كان احسن علاج للبرد، وهو يسمن، ويفيد ضد القَشَف والقُوبَاء، وتناوله وتناوله مع البيض يحسن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زبائنه واصدقائه ان يتناولوا صباح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 من الماء فيه ملعقة صغيرة من الخل والعسل، فإنهم يطهرون جهازهم الهضمي من كل سوء، ويحصلون على عناصر مفيدة ومغذية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الماء مع الخل احسن علاج للبرد وللجروح، وشاهد بنفسه اطفال الفلاحين الذين يشربون الماء مع الخل كانت اجسامهم قوية وصحتهم جيدة، حتى الأبقار التي تشرب ماء فيه خل تصبح سمينة وسليمة، وصغار الدجاج يصبح لحمها طرياً وعضلاتها لينة، وبعضه يطول فراؤها ويصبح ناعماً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وغالب الأطباء والباحثين متفقون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تناول مقدار قليل من الخل </w:t>
      </w:r>
      <w:bookmarkStart w:id="773" w:name="pg9433_64123"/>
    </w:p>
    <w:p>
      <w:pPr>
        <w:pStyle w:val="BookText"/>
        <w:rPr/>
      </w:pPr>
      <w:bookmarkEnd w:id="773"/>
      <w:r>
        <w:rPr>
          <w:rFonts w:ascii="Amiri" w:hAnsi="Amiri" w:eastAsia="Amiri" w:cs="Amiri"/>
          <w:color w:val="111111"/>
          <w:sz w:val="28"/>
          <w:sz w:val="28"/>
          <w:szCs w:val="28"/>
          <w:rtl w:val="true"/>
          <w:lang w:bidi="ar-SA"/>
        </w:rPr>
        <w:t>يفيد، والإكثار منه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خل التفاح، ويستعمل الخل في الطب لتحضير الخل العطر النافع في الصداع والدوار، والمناعة من الأوبئة،كما يستعمل من الظاهر محلولا في الماء مكمدات مضادة للحمى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ويُغش الخل بإضافة الماء اليه، او اضافة احماض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حامض الخليك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الا تقل نسبة حامض الخليك في الخل عن ستة غرامات في كل مئة سنتمتر مكعب، وألّا تزيد على ثمانية غرامات </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5884801_2870459653"/>
      <w:bookmarkStart w:id="775" w:name="_Toc284"/>
      <w:bookmarkEnd w:id="774"/>
      <w:r>
        <w:rPr>
          <w:rtl w:val="true"/>
        </w:rPr>
        <w:t>فوائد خل التفاح</w:t>
      </w:r>
      <w:bookmarkEnd w:id="775"/>
    </w:p>
    <w:p>
      <w:pPr>
        <w:pStyle w:val="BookText"/>
        <w:rPr/>
      </w:pPr>
      <w:r>
        <w:rPr>
          <w:rFonts w:ascii="Amiri" w:hAnsi="Amiri" w:eastAsia="Amiri" w:cs="Amiri"/>
          <w:color w:val="111111"/>
          <w:sz w:val="28"/>
          <w:sz w:val="28"/>
          <w:szCs w:val="28"/>
          <w:rtl w:val="true"/>
          <w:lang w:bidi="ar-SA"/>
        </w:rPr>
        <w:t xml:space="preserve">ان خل التفاح له اهمية كبرى في جعل خلايا الجسم بحالة جيدة، وفي تعزيز مقاومة الجسم للكثير من الأسواء التي تهدده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تركيب هذا الخل غني بالعناصر التي يحتاج اليها الجسم لتأمين التوازن بين خلاياها، وفي طليعة هذه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الفوسفور، والحديد، والكلور، والصوديوم والكالسيوم، والمنغنيز، والسليكوم، والفلور</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884803_2870459653"/>
      <w:bookmarkStart w:id="777" w:name="_Toc285"/>
      <w:bookmarkEnd w:id="776"/>
      <w:r>
        <w:rPr>
          <w:rtl w:val="true"/>
        </w:rPr>
        <w:t>الخَمر</w:t>
      </w:r>
      <w:bookmarkEnd w:id="777"/>
    </w:p>
    <w:p>
      <w:pPr>
        <w:pStyle w:val="Heading4"/>
        <w:numPr>
          <w:ilvl w:val="3"/>
          <w:numId w:val="1"/>
        </w:numPr>
        <w:rPr/>
      </w:pPr>
      <w:bookmarkStart w:id="778" w:name="__RefHeading___Toc5884805_2870459653"/>
      <w:bookmarkStart w:id="779" w:name="_Toc286"/>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ادمان اللحم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ضرواة كضرواة الخمر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لللحم ادمان وضرر كضرر الخمر، حيث سنشير الى هذه المضار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وترك شرب الخمر تحصيناً للعقل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780" w:name="pg9433_64124"/>
    </w:p>
    <w:p>
      <w:pPr>
        <w:pStyle w:val="Heading4"/>
        <w:numPr>
          <w:ilvl w:val="3"/>
          <w:numId w:val="1"/>
        </w:numPr>
        <w:rPr/>
      </w:pPr>
      <w:bookmarkStart w:id="781" w:name="__RefHeading___Toc5884807_2870459653"/>
      <w:bookmarkStart w:id="782" w:name="_Toc287"/>
      <w:bookmarkEnd w:id="780"/>
      <w:bookmarkEnd w:id="781"/>
      <w:r>
        <w:rPr>
          <w:rtl w:val="true"/>
        </w:rPr>
        <w:t>الخمرة ام الخبائث</w:t>
      </w:r>
      <w:bookmarkEnd w:id="782"/>
    </w:p>
    <w:p>
      <w:pPr>
        <w:pStyle w:val="BookText"/>
        <w:rPr/>
      </w:pPr>
      <w:r>
        <w:rPr>
          <w:rFonts w:ascii="Amiri" w:hAnsi="Amiri" w:eastAsia="Amiri" w:cs="Amiri"/>
          <w:color w:val="111111"/>
          <w:sz w:val="28"/>
          <w:sz w:val="28"/>
          <w:szCs w:val="28"/>
          <w:rtl w:val="true"/>
          <w:lang w:bidi="ar-SA"/>
        </w:rPr>
        <w:t>إن تناول الخمر يؤدي في اغلب الحالات الى الادمان، وهو حالة مرضية من التعلق والحاجة الجسدية والنفسية للمشروبات الكحولية بصورة دائمة، وبكميات تصاعدية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فالكحول، وهي المادة المسكرة في الخمرة، مضرة كيميائياً، وهناك مواد كيميائية اخرى قد تسبب الأمراض السرطانية، كما جاء مؤخراً في بعض الأبحاث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والكحول تتحول في الكبد الى مادة سامة للخلايا الكبدية خاصة، وخلايا الجسم بصورة عامة، والخمرة ليس لها اية فائدة غذائية كما يعتقد البعض، فالطاقة الحرارية الناتجة عن تمثلها في الكبد، هي طاقة مضرة يجد الجسم عناءً كبيراً في تحويلها وتمثيلها، وكذلك فقد شدد التشريع الاسلامي على تحريمها واجتنابها، لا بل ومجالسة شاربها او التغزل بها </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5884809_2870459653"/>
      <w:bookmarkStart w:id="784" w:name="_Toc288"/>
      <w:bookmarkEnd w:id="783"/>
      <w:r>
        <w:rPr>
          <w:rtl w:val="true"/>
        </w:rPr>
        <w:t>إدمان الكحول والابتلاء بالأمراض</w:t>
      </w:r>
      <w:bookmarkEnd w:id="7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ادمان الكحول بجميع انواعها يتسبب بما لا يقل عن خمسين مرضاً وعارضاً صحياً، تبدأ بالتهاب المعدة وتنتهي بسرطان المريء والثدي، ومروراً بتقرّح المعدة، والتهاب الكبد وتشمعه وسرطانه، وتلف الأعصاب والجهاز العصبي المركزي والتهابها، وتردّي القوى الشعورية والسلوكية والعقلية التي توصل المدمن الى ارذل العمر باكراً، واكثر هذه الأمراض قد يكون قابلاً للشفاء بعد التوقف عن الادمان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والخمرة تضرّ بالمرأة الحامل، اذ تؤدي الى ولادة اطفال متخلفين عقلياً وجسدياً</w:t>
      </w:r>
      <w:r>
        <w:rPr>
          <w:rFonts w:eastAsia="Amiri" w:cs="Amiri" w:ascii="Amiri" w:hAnsi="Amiri"/>
          <w:color w:val="111111"/>
          <w:sz w:val="28"/>
          <w:szCs w:val="28"/>
          <w:rtl w:val="true"/>
          <w:lang w:bidi="ar-SA"/>
        </w:rPr>
        <w:t xml:space="preserve">. </w:t>
      </w:r>
      <w:bookmarkStart w:id="785" w:name="pg9433_64125"/>
    </w:p>
    <w:p>
      <w:pPr>
        <w:pStyle w:val="Heading3"/>
        <w:numPr>
          <w:ilvl w:val="2"/>
          <w:numId w:val="1"/>
        </w:numPr>
        <w:rPr/>
      </w:pPr>
      <w:bookmarkStart w:id="786" w:name="__RefHeading___Toc5884811_2870459653"/>
      <w:bookmarkStart w:id="787" w:name="_Toc289"/>
      <w:bookmarkEnd w:id="785"/>
      <w:bookmarkEnd w:id="786"/>
      <w:r>
        <w:rPr>
          <w:rtl w:val="true"/>
        </w:rPr>
        <w:t>الدُّهن</w:t>
      </w:r>
      <w:bookmarkEnd w:id="787"/>
    </w:p>
    <w:p>
      <w:pPr>
        <w:pStyle w:val="Heading4"/>
        <w:numPr>
          <w:ilvl w:val="3"/>
          <w:numId w:val="1"/>
        </w:numPr>
        <w:rPr/>
      </w:pPr>
      <w:bookmarkStart w:id="788" w:name="__RefHeading___Toc5884813_2870459653"/>
      <w:bookmarkStart w:id="789" w:name="_Toc290"/>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 يلين البشرة، ويزيد في الدماغ، ويسهل مجاري الماء، ويذهب القشف، ويسفر اللون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بدهن وكان قد ادهن،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لانَرد الطيب</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5884815_2870459653"/>
      <w:bookmarkStart w:id="791" w:name="_Toc291"/>
      <w:bookmarkEnd w:id="790"/>
      <w:r>
        <w:rPr>
          <w:rtl w:val="true"/>
        </w:rPr>
        <w:t>الدهن ومنابع صنعه</w:t>
      </w:r>
      <w:bookmarkEnd w:id="791"/>
    </w:p>
    <w:p>
      <w:pPr>
        <w:pStyle w:val="BookText"/>
        <w:rPr/>
      </w:pP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المعجمات القديمة والكتب الطبية والنباتية تطلق على عصير النباتات الدهنية،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اللوز، ودهن الخروع، ودهن الكتّان، ودهن الورد، ودهن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زيت الزيتون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فإن كلمة الزيت تطلق على عصير النباتات الدهنية كلها،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اللوز، وزيت الخروع، وزيت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واستثنيت منها النباتات العطرية، فيقال لعصيرها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الورد، وعطر البنفسج، وعطر الياسمين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تقسم الى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لتطيب الصابون والمسحوقات والخلاصات ويعرف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ونوع لتعطير الأطعمة والمشروبات ويعرف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معطرة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الدسمة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الدهنية في النباتات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المواد الشحمية في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المواد الزيتية في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كالنفط وغيره</w:t>
      </w:r>
      <w:r>
        <w:rPr>
          <w:rFonts w:eastAsia="Amiri" w:cs="Amiri" w:ascii="Amiri" w:hAnsi="Amiri"/>
          <w:color w:val="111111"/>
          <w:sz w:val="28"/>
          <w:szCs w:val="28"/>
          <w:rtl w:val="true"/>
          <w:lang w:bidi="ar-SA"/>
        </w:rPr>
        <w:t xml:space="preserve">). </w:t>
      </w:r>
      <w:bookmarkStart w:id="792" w:name="pg9433_64126"/>
    </w:p>
    <w:p>
      <w:pPr>
        <w:pStyle w:val="BookText"/>
        <w:rPr/>
      </w:pPr>
      <w:bookmarkEnd w:id="79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ويشمل ذلك ألية الخروف، وشحم الأمعاء وغيرهما من الشحم الحيواني والنباتي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وحديثنا هنا 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الدهنية او الدسمة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أكانت حيوانية ام نباتية، تناولاً عاماً موجزاً، لأنها العامل الرئيسي في إمداد الجسم بالقوة والحيوية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5884817_2870459653"/>
      <w:bookmarkStart w:id="794" w:name="_Toc292"/>
      <w:bookmarkEnd w:id="793"/>
      <w:r>
        <w:rPr>
          <w:rtl w:val="true"/>
        </w:rPr>
        <w:t>الدهن عند القدماء</w:t>
      </w:r>
      <w:bookmarkEnd w:id="794"/>
    </w:p>
    <w:p>
      <w:pPr>
        <w:pStyle w:val="BookText"/>
        <w:rPr/>
      </w:pPr>
      <w:r>
        <w:rPr>
          <w:rFonts w:ascii="Amiri" w:hAnsi="Amiri" w:eastAsia="Amiri" w:cs="Amiri"/>
          <w:color w:val="111111"/>
          <w:sz w:val="28"/>
          <w:sz w:val="28"/>
          <w:szCs w:val="28"/>
          <w:rtl w:val="true"/>
          <w:lang w:bidi="ar-SA"/>
        </w:rPr>
        <w:t xml:space="preserve">قال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انفع الأدهان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ثم السمن، ثم الشيرج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والأدهان المركبة منها بارد رطب كدهن البنفسج، ينفع من الصداع الحار، وينوّم اصحاب السهر، ويرطب الدماغ، وينفع من الشُّقَاق، ويُطلَى به الجرب والحكة، ويسهل حركة المفاصل، ويصلح لأصحاب الأمزجة الحارة في زمن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حار رطب كدهن البان يستخرج من حب ابيض كالفستق، كثير الدهنية والدسم، ينفع من صلابة العصب ويلينه، وينفع من البَرَش والنمش والكلف والبهق، ويلين الأوتار اليابسة، ويسخن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يجلو الاسنان ويكسبها بهجة، وينقيها من الصدأ، ومن مسح به وجه ورأسه لم يصبه حصبة ولا شُقاق، ودهن الخصر وما تحته ينفع من برد الكليتين وتقطير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والدهن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مسام البدن، ويمنع ما يتحلل منه، واذا استعمل بعد الاغتسال بالماء الحار، حسّن البدن ورطّبه، وان دهن به الشعر حسّنه وطوّله، ودفع اكثر الآفات،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آكد اسباب حفظ الصحة واصلاح البدن، اما في البلاد الباردة فلا يحتاج اهلها اليه </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5884819_2870459653"/>
      <w:bookmarkStart w:id="796" w:name="_Toc293"/>
      <w:bookmarkEnd w:id="795"/>
      <w:r>
        <w:rPr>
          <w:rtl w:val="true"/>
        </w:rPr>
        <w:t>الدهن في الطب القديم</w:t>
      </w:r>
      <w:bookmarkEnd w:id="7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في كتب الطب والأغذية القديمة ان الاعتماد في صنع الأطعمة كان في الدرجة الأولى يرتكز على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ألية الخروف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97" w:name="pg9433_64127"/>
    </w:p>
    <w:p>
      <w:pPr>
        <w:pStyle w:val="BookText"/>
        <w:rPr/>
      </w:pPr>
      <w:bookmarkEnd w:id="797"/>
      <w:r>
        <w:rPr>
          <w:rFonts w:ascii="Amiri" w:hAnsi="Amiri" w:eastAsia="Amiri" w:cs="Amiri"/>
          <w:color w:val="111111"/>
          <w:sz w:val="28"/>
          <w:sz w:val="28"/>
          <w:szCs w:val="28"/>
          <w:rtl w:val="true"/>
          <w:lang w:bidi="ar-SA"/>
        </w:rPr>
        <w:t>ثم على الأدهان التي تستخرج من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كدهن السمسم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ودهن الجوز، ودهن اللوز، وغيرها ، فقد اكثر القدماء من الحديث عن منافعها الطبية والغذائية ، ووصفوا طرق استخراجها واستعمالها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هذا تحدثوا طويلاً عن شحوم الحيوانات،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اصناف شحوم الحيوانات انما تكون بحسب امزجتها، وقوة كل شحم تسخن وترطب بدن الإنسان، لكن اصنافه قد تختلف بالزيادة والنقصان بحسب كل واحد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الثور اشد حرّاً ويبساً من شحم الكبش، وشحم العجل اشد حرارة ويبساً من لحم الثور، وشحم الماعز اقل في ذلك من شحم التيوس، وشحم فحولة الثيران اقل في ذلك من شحم الأسد، وشحم الأسد اشد حرارة والطف جداً من جميع الشحوم، وشحم الذكر من هذه الحيوانات احر وايبس من شحم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فوائد هذ الشحوم في العلاج،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شحم الدجاج ينفع من خشونة اللسان واوجاع الرحم، وشحم الإوز يوافق تشقق الشفتين وجلدة الوجه وداء الثعلب، وشحم الأسد يحلل الأورام الغليظة الصلبة، وشحم الحمار ينفع من حرق النار، ومثله شحم المعز </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5884821_2870459653"/>
      <w:bookmarkStart w:id="799" w:name="_Toc294"/>
      <w:bookmarkEnd w:id="798"/>
      <w:r>
        <w:rPr>
          <w:rtl w:val="true"/>
        </w:rPr>
        <w:t>الدهن في الطب الحديث</w:t>
      </w:r>
      <w:bookmarkEnd w:id="79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 الحديث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حُرَيْرَة من منشأ دهن حيواني، وذلك من اصل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هي حاجة جسم هذا الانسان، بينما يحتاج صاحب العمل الشاق الى مقدار يترواح بين </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حُريرة ربعها من الدهن الحيواني والباقي من الدهن النباتي وغيره، فإذا قدم للجسم هذا المقدار حُفظ من الضعف والخمول والعلل، واذا أسرف في تقديم اكثر من هذه النسبة عُرض الجسم </w:t>
      </w:r>
      <w:bookmarkStart w:id="800" w:name="pg9433_64128"/>
    </w:p>
    <w:p>
      <w:pPr>
        <w:pStyle w:val="BookText"/>
        <w:rPr/>
      </w:pPr>
      <w:bookmarkEnd w:id="800"/>
      <w:r>
        <w:rPr>
          <w:rFonts w:ascii="Amiri" w:hAnsi="Amiri" w:eastAsia="Amiri" w:cs="Amiri"/>
          <w:color w:val="111111"/>
          <w:sz w:val="28"/>
          <w:sz w:val="28"/>
          <w:szCs w:val="28"/>
          <w:rtl w:val="true"/>
          <w:lang w:bidi="ar-SA"/>
        </w:rPr>
        <w:t xml:space="preserve">العلل فظيعة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الشرايين، والشلل، والنزيف الدماغي، والإحتشاء القلبي،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الدهو الدسمة يحصل عليها الجسم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المواد الحيوانية المشبعة المستخرجة من الحليب كالسمن والزبدة، والإكثار من هذه يساعد على زيادة الكولسترول في الدم، ويؤدي الى الاصابات المرضية المخيفة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السُّمُون النباتية المُهَدْرَجَة، وتوصف بانها لاتساعد على ترسب الكولسترول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الزيوت السائلة ، وهي ، وهي غنية بالأحماض الدسمة غير المشبعة، وتوصف بانها تمنع زياد الكولسترول وتعالجه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5884823_2870459653"/>
      <w:bookmarkStart w:id="802" w:name="_Toc295"/>
      <w:bookmarkEnd w:id="801"/>
      <w:r>
        <w:rPr>
          <w:rtl w:val="true"/>
        </w:rPr>
        <w:t>الزيت</w:t>
      </w:r>
      <w:bookmarkEnd w:id="802"/>
    </w:p>
    <w:p>
      <w:pPr>
        <w:pStyle w:val="Heading4"/>
        <w:numPr>
          <w:ilvl w:val="3"/>
          <w:numId w:val="1"/>
        </w:numPr>
        <w:rPr/>
      </w:pPr>
      <w:bookmarkStart w:id="803" w:name="__RefHeading___Toc5884825_2870459653"/>
      <w:bookmarkStart w:id="804" w:name="_Toc296"/>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ادهنوا بالزيت واتدموا به، فانه دهنة الأخيار، وادام المصطفين، سبحت بالقدس مرتين ،بوركت مقبلة، وبوركت مدبرةً، لايضر معها داء</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قائل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الى طعام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 فاشرفوا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طعامه ثريدة بزيت، مكللة بالعجوة، وكان ذلك طعامه، وكانت العجوة تحمل اليه من المدينة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يغلّة له ماله بينبع، فيصنع له منها الطعام، يثرد له الخبز والزيت وتمر من العجوة، فيجعل له منه الثريد، ويطعم الناس الخبز واللحم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05" w:name="pg9433_64129"/>
    </w:p>
    <w:p>
      <w:pPr>
        <w:pStyle w:val="BookText"/>
        <w:rPr/>
      </w:pPr>
      <w:bookmarkEnd w:id="805"/>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يأكل الخل والزيت، ويجعل نفقته تحت طنفسته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زيد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الناس طعمه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يأكل الخبز والخل والزيت، ويطعم الناس الخبز واللحم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الطعام؟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بالخل والزيت، فإنه مريء، وان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يكثر اكله، واني اكثر اكله لأنه مريء</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افتقر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يأتدمون بالخل والزيت، وذلك ادام الأنبياء</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بالزيت فانه يكشف المرة، ويذهب البلغم، ويشد العصب، ويذهب بالاعياء، ويحسن الخلق، ويطيب النفس، ويذهب بالهم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5884827_2870459653"/>
      <w:bookmarkStart w:id="807" w:name="_Toc297"/>
      <w:bookmarkEnd w:id="806"/>
      <w:r>
        <w:rPr>
          <w:rtl w:val="true"/>
        </w:rPr>
        <w:t>زيت الزيتون وفوائده الطبية</w:t>
      </w:r>
      <w:bookmarkEnd w:id="8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معروف، يعدّ من أفضل الأغذية، وله فوائد طبيّة كثيرة جلّها في زيته، والزيت المستخرج من الزيتون الناضج يكون اصفر اللون يميل الى اللون الأخضر، حلو المذاق، قليل الحدّة، اما المستخرج من الزيتون الغير الناضج فيكون اخضر اللون، مشوباً بالحموضة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وتتخلص فوائد زيت الزيتون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الزيت للأطفال لاحتوائه على العناصر اللازمة للنمو، وارتفاع قيمته الغذائية، واشتماله على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 الأطفال من مرض الكساح ولين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مغذٍ ومقوٍ للمناعة لاحتوائه على الفيتامين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لتقوية مناعة الجسم، فهو بالتالي مفيد للابصار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في صَدّ السموم، وذلك بتكوينه طبقة في المعدة تحول دون امتصاص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في حالات الإمساك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تكاثر الحموضة في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يسبب امراضاً للدورة الدموية او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جاع الشخص ثلاثة ايام ثم شرب الزيت، طرد الديدان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تقوية العضلات وزيادة مناعة الجسم، وذلك بدَلك الجسم بزيته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تيبّس المفاصل، والأوجاع الموضعية، والإلتهابات،والجروح والشقوق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المعدة، والأمعاء، والنزلات، وذلك بدَلك المحل دَلكاً قوياً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الزيتون اسهل هضماً وامتصاصاً من جميع انواع الزيوت الأخرى، لأنّ تركيبه قريب من تركيب الدهون الموجودة في الحليب</w:t>
      </w:r>
      <w:r>
        <w:rPr>
          <w:rFonts w:eastAsia="Amiri" w:cs="Amiri" w:ascii="Amiri" w:hAnsi="Amiri"/>
          <w:color w:val="111111"/>
          <w:sz w:val="28"/>
          <w:szCs w:val="28"/>
          <w:rtl w:val="true"/>
          <w:lang w:bidi="ar-SA"/>
        </w:rPr>
        <w:t xml:space="preserve">. </w:t>
      </w:r>
      <w:bookmarkStart w:id="808" w:name="pg9433_64131"/>
    </w:p>
    <w:p>
      <w:pPr>
        <w:pStyle w:val="Heading4"/>
        <w:numPr>
          <w:ilvl w:val="3"/>
          <w:numId w:val="1"/>
        </w:numPr>
        <w:rPr/>
      </w:pPr>
      <w:bookmarkStart w:id="809" w:name="__RefHeading___Toc5884829_2870459653"/>
      <w:bookmarkStart w:id="810" w:name="_Toc298"/>
      <w:bookmarkEnd w:id="808"/>
      <w:bookmarkEnd w:id="809"/>
      <w:r>
        <w:rPr>
          <w:rtl w:val="true"/>
        </w:rPr>
        <w:t>زيت الزيتون في الطب الحديث</w:t>
      </w:r>
      <w:bookmarkEnd w:id="810"/>
    </w:p>
    <w:p>
      <w:pPr>
        <w:pStyle w:val="BookText"/>
        <w:rPr/>
      </w:pPr>
      <w:r>
        <w:rPr>
          <w:rFonts w:ascii="Amiri" w:hAnsi="Amiri" w:eastAsia="Amiri" w:cs="Amiri"/>
          <w:color w:val="111111"/>
          <w:sz w:val="28"/>
          <w:sz w:val="28"/>
          <w:szCs w:val="28"/>
          <w:rtl w:val="true"/>
          <w:lang w:bidi="ar-SA"/>
        </w:rPr>
        <w:t xml:space="preserve">اجمعت آراء خبراء التغذية والكيمياء الحيوية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زيت الزيتون هو افضل وارقى واطيب واسرع انواع الزيوت والدهون هضماً على الاطلاق، وقد اثبتت التحاليل المعملية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زيت الزيتون هو اغنى انواع الزيوت بالفيتامينات، والأملاح المعدنية، والأحماض الدهنية الغير مشبعة، اللازمة للمحافظة على صحة وسلامة الجسم البشري، فهو يحتوي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حمض بالمتيك، 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حمض ستيرك ، 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حمض اوليك،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حمض لينولنيك ، و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 ارشيرك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علمياً أن لحمض لينوليك وحمض أرشيرك أهمية بالغة في تسهيل ونجاح عملية التمثيل الغذائي بالجسم، بالإضافة الى ان حمض ارشيرك يعتبر اساس مجموعة المركبات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بروستاجلاندين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دور حيوي في المحافظة على تنظيم ضربات القلب، وضغط الدم، وسلامة وكفاءة وظائف الجهاز الهضمي المركزي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اتضح ايضاً أن حدوث اي نقص في النسبة الطبيعية لهذه الأحماض الدهنية يؤدي الى انخفاض درجة المناعة الطبيعية للجسم، وسهولة تعرضه للإصابة بالأمراض والالتهابات الجلدية، وخاصة عند التعرض للأشعة فوق البنفسجية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بجانب القدرة الهائلة لزيت الزيتون على انتاج طاقة حرارية مركزة بالجسم، ويُقدّر العلماء نسبتها بحوالي ضعف مقدار الطاقة الناتجة عن تناول جميع انواع المواد الكربوهيدراتية، ونظراً لتوفر هذه الطاقة العالية جداً مع قلة ذوبان الدهون تستعمل كمخزن اضافي للطاقة الحرارية بالجسم</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5884831_2870459653"/>
      <w:bookmarkStart w:id="812" w:name="_Toc299"/>
      <w:bookmarkEnd w:id="811"/>
      <w:r>
        <w:rPr>
          <w:rtl w:val="true"/>
        </w:rPr>
        <w:t>الإحساس بالشبع دون ارتفاع الكولسترول</w:t>
      </w:r>
      <w:bookmarkEnd w:id="81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المعروف ان توافر نسبة كافية من الدهون في الطعام تعمل </w:t>
      </w:r>
      <w:bookmarkStart w:id="813" w:name="pg9433_64132"/>
    </w:p>
    <w:p>
      <w:pPr>
        <w:pStyle w:val="BookText"/>
        <w:rPr/>
      </w:pPr>
      <w:bookmarkEnd w:id="813"/>
      <w:r>
        <w:rPr>
          <w:rFonts w:ascii="Amiri" w:hAnsi="Amiri" w:eastAsia="Amiri" w:cs="Amiri"/>
          <w:color w:val="111111"/>
          <w:sz w:val="28"/>
          <w:sz w:val="28"/>
          <w:szCs w:val="28"/>
          <w:rtl w:val="true"/>
          <w:lang w:bidi="ar-SA"/>
        </w:rPr>
        <w:t xml:space="preserve">على تقليل افرازات المعدة، حتى تبطىء من الوقت اللازم لتفريغها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الذي يعطي شعوراً بامتلاء المعدة مع الإحساس بالشبع، كما ان وجود نسبة محددة من الدهن بالجسم تساعده على تماسكه، وحمايته من اخطار الصدمات، بالإضافة الى فائدة الدهن في سهولة نقل وامتصاص الفيتامينات التي لها خاصية الإذابة في الدهنيات، وبذلك يستفيد الجسم منها بصورة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اسفرت نتائج الدراسات الطبية التي استغرقت عدة سنوات تحت اشراف منظمة الصحة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زيت الزيتون يوفر للإنسان كل المميزات السابقة، وتقدر نسبة حصول الجسم على الطاقة والحيوية عن طريق تناول الزيت بحوالي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مع عدم ارتفاع نسبة الدهون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زيادة نسبة الكولسترول مهما بلغت كمية تناول زيت الزيتون، لأنه يحتوي على الدهون غير المشبعة الوحيدة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للارتباط الدائم بين تناول الدهون، وارتفاع نسبة الكولسترول في الدم،ٍ وما يصاحبها من اخطار التعرض لأمراض القلب والأوعية الدموية، ينصح خبراء الصحة والتغذية بعدم تخطي نسبة الزيوت والدهون المشبعة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الدهون الحيوانية والقشطة والسمن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من اجمالي احتياجات الجسم اليومية، وان افضل وسيلة لطهي الطعام، هي استعمال زيت الزيتون الغني بالدهون الغير مشبعة دون التعرض للمتاعب والأخطار الصحية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الزيوت النباتية التي تتعرض للدرجة اثناء العمليات الصناعية لإنتاج انواع المسلى النباتي، تتحول احماضها الغير المشبعة المفيدة، الى احماض مشبعة ضارة ترفع من نسبة وجود الدهنيات والكولسترول بالدم</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5884833_2870459653"/>
      <w:bookmarkStart w:id="815" w:name="_Toc300"/>
      <w:bookmarkEnd w:id="814"/>
      <w:r>
        <w:rPr>
          <w:rtl w:val="true"/>
        </w:rPr>
        <w:t>زيت الزيتون المقاومة الأمراض</w:t>
      </w:r>
      <w:bookmarkEnd w:id="81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اكدت نتائج البحوث الأكاديمية الأمريكية والفرنسية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زيت الزيتون يقاوم الأعراض الفسيولوجية للشيخوخة، ويساعد الجهاز الهضمي على اداء </w:t>
      </w:r>
      <w:bookmarkStart w:id="816" w:name="pg9433_64133"/>
    </w:p>
    <w:p>
      <w:pPr>
        <w:pStyle w:val="BookText"/>
        <w:rPr/>
      </w:pPr>
      <w:bookmarkEnd w:id="816"/>
      <w:r>
        <w:rPr>
          <w:rFonts w:ascii="Amiri" w:hAnsi="Amiri" w:eastAsia="Amiri" w:cs="Amiri"/>
          <w:color w:val="111111"/>
          <w:sz w:val="28"/>
          <w:sz w:val="28"/>
          <w:szCs w:val="28"/>
          <w:rtl w:val="true"/>
          <w:lang w:bidi="ar-SA"/>
        </w:rPr>
        <w:t xml:space="preserve">وظائفه بكفاءة عالية، وله قدرة وفاعلية كبيرة في مقاومة حالات التسمم، وخاصة الناتجة عن الفوسفور والرصاص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واظهرت الدراسات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انخفاض مستوى السكر في الدم عند اصحاب مرضى السكر الذين يواظبون على تناول زيت الزيتون ضمن وجباتهم الغذائية اليومية، وبناءً على ذلك اوصى الاتحاد الأمريكي لمرضى السكري بضرورة المحافظة على اتباع نظام غذائي تمثل فيه الدهون نسبة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من السعرات الحرارية، بحيث لا تتجاوز نسبة الدهون المشبعة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الدهون الحيوانية والمسلى البلدي والقشطة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 وان تكون باقي الدهنيات على شكل زيت زيتون، او زيت ذرة، او زيت عبّاد الشمس </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5884835_2870459653"/>
      <w:bookmarkStart w:id="818" w:name="_Toc301"/>
      <w:bookmarkEnd w:id="817"/>
      <w:r>
        <w:rPr>
          <w:rtl w:val="true"/>
        </w:rPr>
        <w:t>السكياج</w:t>
      </w:r>
      <w:bookmarkEnd w:id="818"/>
    </w:p>
    <w:p>
      <w:pPr>
        <w:pStyle w:val="BookText"/>
        <w:rPr/>
      </w:pPr>
      <w:r>
        <w:rPr>
          <w:rFonts w:ascii="IRNazanin" w:hAnsi="IRNazanin" w:eastAsia="IRNazanin"/>
          <w:color w:val="111111"/>
          <w:sz w:val="28"/>
          <w:sz w:val="28"/>
          <w:szCs w:val="28"/>
          <w:rtl w:val="true"/>
          <w:lang w:bidi="fa-IR"/>
        </w:rPr>
        <w:t>عن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 بالسكباج،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بسم الله الله الرحمن الرحيم، فإن هذا الطعام كان يُعجب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يعمل من اللّحم والخل مع التوابل وافاويه، وقد يضاف اليه بعض الفواكه </w:t>
      </w:r>
      <w:r>
        <w:rPr>
          <w:rFonts w:eastAsia="Amiri" w:cs="Amiri" w:ascii="Amiri" w:hAnsi="Amiri"/>
          <w:color w:val="111111"/>
          <w:sz w:val="28"/>
          <w:szCs w:val="28"/>
          <w:rtl w:val="true"/>
          <w:lang w:bidi="ar-SA"/>
        </w:rPr>
        <w:t xml:space="preserve">. </w:t>
      </w:r>
      <w:bookmarkStart w:id="819" w:name="pg9433_64134"/>
    </w:p>
    <w:p>
      <w:pPr>
        <w:pStyle w:val="Heading3"/>
        <w:numPr>
          <w:ilvl w:val="2"/>
          <w:numId w:val="1"/>
        </w:numPr>
        <w:rPr/>
      </w:pPr>
      <w:bookmarkStart w:id="820" w:name="__RefHeading___Toc5884837_2870459653"/>
      <w:bookmarkStart w:id="821" w:name="_Toc302"/>
      <w:bookmarkEnd w:id="819"/>
      <w:bookmarkEnd w:id="820"/>
      <w:r>
        <w:rPr>
          <w:rtl w:val="true"/>
        </w:rPr>
        <w:t>السكر</w:t>
      </w:r>
      <w:bookmarkEnd w:id="821"/>
    </w:p>
    <w:p>
      <w:pPr>
        <w:pStyle w:val="Heading4"/>
        <w:numPr>
          <w:ilvl w:val="3"/>
          <w:numId w:val="1"/>
        </w:numPr>
        <w:rPr/>
      </w:pPr>
      <w:bookmarkStart w:id="822" w:name="__RefHeading___Toc5884839_2870459653"/>
      <w:bookmarkStart w:id="823" w:name="_Toc303"/>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خالفوا اصحاب السكر، وكلوا التمر، فان فيه شفاء من الأدواء</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البطيخ بالسكر</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5884841_2870459653"/>
      <w:bookmarkStart w:id="825" w:name="_Toc304"/>
      <w:bookmarkEnd w:id="824"/>
      <w:r>
        <w:rPr>
          <w:rtl w:val="true"/>
        </w:rPr>
        <w:t>السكر وفوائده الطبية</w:t>
      </w:r>
      <w:bookmarkEnd w:id="825"/>
    </w:p>
    <w:p>
      <w:pPr>
        <w:pStyle w:val="BookText"/>
        <w:rPr/>
      </w:pPr>
      <w:r>
        <w:rPr>
          <w:rFonts w:ascii="Amiri" w:hAnsi="Amiri" w:eastAsia="Amiri" w:cs="Amiri"/>
          <w:color w:val="111111"/>
          <w:sz w:val="28"/>
          <w:sz w:val="28"/>
          <w:szCs w:val="28"/>
          <w:rtl w:val="true"/>
          <w:lang w:bidi="ar-SA"/>
        </w:rPr>
        <w:t>السكر</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متبلورة الشكل، حلوة المذاق، تنتج عن معظم النباتات الحلوة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للمعدة، نافع من وجع المثانة والكلى، ويولد دماً عكراً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شرب بالماء الحار نفع من بحة الصوت الكائنة عن النزلات، وادمانه بالماء الحار ينفع السعال، وصالح للصدر والرئة وملين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موافق للمحرورين والمبرودين، وينبغي الحذر من الاكثار منه عند لين الطبيعة </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5884843_2870459653"/>
      <w:bookmarkStart w:id="827" w:name="_Toc305"/>
      <w:bookmarkEnd w:id="826"/>
      <w:r>
        <w:rPr>
          <w:rtl w:val="true"/>
        </w:rPr>
        <w:t>انواع من السكر</w:t>
      </w:r>
      <w:bookmarkEnd w:id="8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جانب السكر الذي يستخرج بكميات وفيرة من قصب السكر، والشوندر السكري، والذرة، هناك انواع اخر نذكر بعضها فيما يلي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من العنب ومن اعضاء بعض النباتات وخاصة الثمار، كما يحضّر من النشا، ويعرف ايضاً باسم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لدكستروز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سكر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الفركتوز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ثمار كثيرة مع سكر العنب، ويحضر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ويوجد ايضاً في درنات نباتات عديدة، ويُوصى مرضى البول السكري بتعاطيه، ويسمى احياناً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ليفولوز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احلى قليلاً من سكر القصب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سكر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 وجوده في النباتات، وينتج من النشاء، ويستخدم بديلاً لسكر العنب، ويستخلص في اليابان من نشا الأرز، ويستعمل كمادة ذات نكهة طيبة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سكر المنّوز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سكر غني يكون في بعض النباتات، ويتأكسد بسهولة من عصیر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السان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شجرة تنمو في صقلية وجنوب أوروبا، ثم يجف على هيئة مادة قشرية حلوة جداً تستعمل اساساً في الطب، وتعرف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الفحم 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مسحوق ابيض شديد الحلاوة يستخرج من قطران الفحم، تزيد حلاوته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على حلاوة السكر المعروف، وهو مضر بالصحة، فلا يستعمل الا برأي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الأطباء وعلماء النبات القدماء عن السكر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السكر كثيرة تختلف امزجته باختلافها،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الطبرزد، والفانيذ، وسكر العُشَر، والنبات، والشجري، والخزائني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سكر المخازن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والسليماني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السكر الذي يستخرج من القصب تكون حلاوته اقل من حلاوة </w:t>
      </w:r>
      <w:bookmarkStart w:id="828" w:name="pg9433_64136"/>
    </w:p>
    <w:p>
      <w:pPr>
        <w:pStyle w:val="BookText"/>
        <w:rPr/>
      </w:pPr>
      <w:bookmarkEnd w:id="828"/>
      <w:r>
        <w:rPr>
          <w:rFonts w:ascii="Amiri" w:hAnsi="Amiri" w:eastAsia="Amiri" w:cs="Amiri"/>
          <w:color w:val="111111"/>
          <w:sz w:val="28"/>
          <w:sz w:val="28"/>
          <w:szCs w:val="28"/>
          <w:rtl w:val="true"/>
          <w:lang w:bidi="ar-SA"/>
        </w:rPr>
        <w:t xml:space="preserve">العسل، وهو نافع للمعدة بجلائه ما فيها، وليس الطبرزد بملين كالفانيذ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من السكر صالح لرياح الأمعاء والبطن، وشربه مع دهن اللوز ينفع القولنج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صالح للصدر والرئة، جيد لخشونة المثانة، مضر للمسلولين، والفانيذ ينفع من السعال البلغمي، ومن علل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والسكر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 واحمر، اجوده الأبيض، وهو يقوي المعدة والكبد، وكلما عتق السكر كان الطف واقل حرارة، وهو يقارب العسل في الحرارة والجلاء والتنقية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5884845_2870459653"/>
      <w:bookmarkStart w:id="830" w:name="_Toc306"/>
      <w:bookmarkEnd w:id="829"/>
      <w:r>
        <w:rPr>
          <w:rtl w:val="true"/>
        </w:rPr>
        <w:t>السكر في الطب الحديث</w:t>
      </w:r>
      <w:bookmarkEnd w:id="830"/>
    </w:p>
    <w:p>
      <w:pPr>
        <w:pStyle w:val="BookText"/>
        <w:rPr/>
      </w:pPr>
      <w:r>
        <w:rPr>
          <w:rFonts w:ascii="Amiri" w:hAnsi="Amiri" w:eastAsia="Amiri" w:cs="Amiri"/>
          <w:color w:val="111111"/>
          <w:sz w:val="28"/>
          <w:sz w:val="28"/>
          <w:szCs w:val="28"/>
          <w:rtl w:val="true"/>
          <w:lang w:bidi="ar-SA"/>
        </w:rPr>
        <w:t>وفي الطب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السكر غذاء جيد، لا يمكن الاستغناء عنه، ولا يمكن استبداله بغيره، ولكن بشرط ان يستعمل باعتدال وتعقل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يُعطَى لكل الأشخاص ذوي الصحة السليمة الطبيعية، ويعطى خاصة للمراهقين، والرياضيين، والعمال، وذوي الأعمال المرهقة والنحفاء، ويمنع عن البدينين، ومرضى السكري الذين يجب ان يستبدلوه بالسّكرين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اساس بناء الجسم يقوم على العناصر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السكريات او النشويات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المواد الكربوهيدراتية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البروتينات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الزلالية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المواد الدهنية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السكر هو نتيجة تحول المواد الدهنية الى سكر، وبما ان نقص السكر في الجسم يسبب التعب والإعياء ونقص النشاط ، فإنه من الضروري ان يعطى الجسم كفايته منه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والسكر يستعمل دواء ناجحاً في حالات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الغيبوبة والتشنج اللذين يصحبان مرض النوم، وفي امراض الكبد، وحالات القرحات المعدية وغيرها </w:t>
      </w:r>
      <w:r>
        <w:rPr>
          <w:rFonts w:eastAsia="Amiri" w:cs="Amiri" w:ascii="Amiri" w:hAnsi="Amiri"/>
          <w:color w:val="111111"/>
          <w:sz w:val="28"/>
          <w:szCs w:val="28"/>
          <w:rtl w:val="true"/>
          <w:lang w:bidi="ar-SA"/>
        </w:rPr>
        <w:t xml:space="preserve">. </w:t>
      </w:r>
      <w:bookmarkStart w:id="831" w:name="pg9433_64137"/>
    </w:p>
    <w:p>
      <w:pPr>
        <w:pStyle w:val="Heading3"/>
        <w:numPr>
          <w:ilvl w:val="2"/>
          <w:numId w:val="1"/>
        </w:numPr>
        <w:rPr/>
      </w:pPr>
      <w:bookmarkStart w:id="832" w:name="__RefHeading___Toc5884847_2870459653"/>
      <w:bookmarkStart w:id="833" w:name="_Toc307"/>
      <w:bookmarkEnd w:id="831"/>
      <w:bookmarkEnd w:id="832"/>
      <w:r>
        <w:rPr>
          <w:rtl w:val="true"/>
        </w:rPr>
        <w:t>السمن</w:t>
      </w:r>
      <w:bookmarkEnd w:id="833"/>
    </w:p>
    <w:p>
      <w:pPr>
        <w:pStyle w:val="Heading4"/>
        <w:numPr>
          <w:ilvl w:val="3"/>
          <w:numId w:val="1"/>
        </w:numPr>
        <w:rPr/>
      </w:pPr>
      <w:bookmarkStart w:id="834" w:name="__RefHeading___Toc5884849_2870459653"/>
      <w:bookmarkStart w:id="835" w:name="_Toc308"/>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دواء، وهو في الصيف خير منه في الشتاء، وما دخل جوفاً مثله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اكل لقمة سمن، نزل مثلها من الداء من جسده،والسمن ما دخل الجوف مثله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يستق الناس بشيء افضل من السمن</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5884851_2870459653"/>
      <w:bookmarkStart w:id="837" w:name="_Toc309"/>
      <w:bookmarkEnd w:id="836"/>
      <w:r>
        <w:rPr>
          <w:rtl w:val="true"/>
        </w:rPr>
        <w:t>السمن الحيواني والنباتي</w:t>
      </w:r>
      <w:bookmarkEnd w:id="8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السمن الحيواني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يستخرج من حليب الغنم، او الماعز، او البقر، وقد عرف العرب صنعه منذ القديم، وذلك انهم اعتادوا نقل الحليب في اكياس من الجلد فوق ظهور الجمال، فأدت حركة الخضّ والإهتزاز اثناء السير الى تجميد حبيبات الدهن التي في الحليب وتحوّلها الى زبدة، ولما كانت الزبدة لا تحفظ طويلاً، فقد عمدوا الى تذويبها على النارفصارت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حفظه عدة شهور</w:t>
      </w:r>
      <w:r>
        <w:rPr>
          <w:rFonts w:eastAsia="Amiri" w:cs="Amiri" w:ascii="Amiri" w:hAnsi="Amiri"/>
          <w:color w:val="111111"/>
          <w:sz w:val="28"/>
          <w:szCs w:val="28"/>
          <w:rtl w:val="true"/>
          <w:lang w:bidi="ar-SA"/>
        </w:rPr>
        <w:t xml:space="preserve">. </w:t>
      </w:r>
      <w:bookmarkStart w:id="838" w:name="pg9433_64138"/>
    </w:p>
    <w:p>
      <w:pPr>
        <w:pStyle w:val="Heading4"/>
        <w:numPr>
          <w:ilvl w:val="3"/>
          <w:numId w:val="1"/>
        </w:numPr>
        <w:rPr/>
      </w:pPr>
      <w:bookmarkStart w:id="839" w:name="__RefHeading___Toc5884853_2870459653"/>
      <w:bookmarkStart w:id="840" w:name="_Toc310"/>
      <w:bookmarkEnd w:id="838"/>
      <w:bookmarkEnd w:id="839"/>
      <w:r>
        <w:rPr>
          <w:rtl w:val="true"/>
        </w:rPr>
        <w:t>السمن في الطب القديم</w:t>
      </w:r>
      <w:bookmarkEnd w:id="840"/>
    </w:p>
    <w:p>
      <w:pPr>
        <w:pStyle w:val="BookText"/>
        <w:rPr/>
      </w:pPr>
      <w:r>
        <w:rPr>
          <w:rFonts w:ascii="Amiri" w:hAnsi="Amiri" w:eastAsia="Amiri" w:cs="Amiri"/>
          <w:color w:val="111111"/>
          <w:sz w:val="28"/>
          <w:sz w:val="28"/>
          <w:szCs w:val="28"/>
          <w:rtl w:val="true"/>
          <w:lang w:bidi="ar-SA"/>
        </w:rPr>
        <w:t xml:space="preserve">ان في السمن تفشية للأورام، وهو اقوى من الزبدة في الإنضاج والتليين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الطبيب اليوناني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السمن ابرأ الأورام الحادثة فی الأذن،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الأرنبة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السمن اذا ذلك به موضع الأسنان نبتت سريعاً، واذا خلط السمن مع عسل ولوز مُرّ جلا ما في الصدر والرئة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5884855_2870459653"/>
      <w:bookmarkStart w:id="842" w:name="_Toc311"/>
      <w:bookmarkEnd w:id="841"/>
      <w:r>
        <w:rPr>
          <w:rtl w:val="true"/>
        </w:rPr>
        <w:t>سمن البقر</w:t>
      </w:r>
      <w:bookmarkEnd w:id="842"/>
    </w:p>
    <w:p>
      <w:pPr>
        <w:pStyle w:val="Heading4"/>
        <w:numPr>
          <w:ilvl w:val="3"/>
          <w:numId w:val="1"/>
        </w:numPr>
        <w:rPr/>
      </w:pPr>
      <w:bookmarkStart w:id="843" w:name="__RefHeading___Toc5884857_2870459653"/>
      <w:bookmarkStart w:id="844" w:name="_Toc312"/>
      <w:bookmarkEnd w:id="843"/>
      <w:r>
        <w:rPr>
          <w:rtl w:val="true"/>
        </w:rPr>
        <w:t>اشارة</w:t>
      </w:r>
      <w:bookmarkEnd w:id="84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 البقر دواء</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سمون البقر شفاء</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الحوم البقر داء، والبانها دواء، وأسمانها شفاء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5884859_2870459653"/>
      <w:bookmarkStart w:id="846" w:name="_Toc313"/>
      <w:bookmarkEnd w:id="845"/>
      <w:r>
        <w:rPr>
          <w:rtl w:val="true"/>
        </w:rPr>
        <w:t>السمن الحيواني</w:t>
      </w:r>
      <w:bookmarkEnd w:id="846"/>
    </w:p>
    <w:p>
      <w:pPr>
        <w:pStyle w:val="BookText"/>
        <w:rPr/>
      </w:pPr>
      <w:r>
        <w:rPr>
          <w:rFonts w:ascii="Amiri" w:hAnsi="Amiri" w:eastAsia="Amiri" w:cs="Amiri"/>
          <w:color w:val="111111"/>
          <w:sz w:val="28"/>
          <w:sz w:val="28"/>
          <w:szCs w:val="28"/>
          <w:rtl w:val="true"/>
          <w:lang w:bidi="ar-SA"/>
        </w:rPr>
        <w:t>سمن البقر والمعز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 مع العسل نفع من شرب السم القاتل،ومن لدغ الحيات والعقارب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اطباء العرب اجود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البقر ثم الضأن، وهو يخصب الأبدان ويلينها، ويزيل القلوحة، واليبس، والبحة، وجفاف الحلق، </w:t>
      </w:r>
      <w:bookmarkStart w:id="847" w:name="pg9433_64139"/>
    </w:p>
    <w:p>
      <w:pPr>
        <w:pStyle w:val="BookText"/>
        <w:rPr/>
      </w:pPr>
      <w:bookmarkEnd w:id="847"/>
      <w:r>
        <w:rPr>
          <w:rFonts w:ascii="Amiri" w:hAnsi="Amiri" w:eastAsia="Amiri" w:cs="Amiri"/>
          <w:color w:val="111111"/>
          <w:sz w:val="28"/>
          <w:sz w:val="28"/>
          <w:szCs w:val="28"/>
          <w:rtl w:val="true"/>
          <w:lang w:bidi="ar-SA"/>
        </w:rPr>
        <w:t xml:space="preserve">والخياشيم، وينقي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الدماغ، والصدر، والسعال، والربو، واليرقان، والطحال، وعسر البول، والحصى سعوطاً وشرباً بالسكر وماء الرمان، وان احتمل نَقّى الأرحام واصلحها، وان لوزم دهن الوجه به حسنه وكساه رونقاً وبهجةً، وأن جعل في الجرح وسعه ونقاه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والعتيق يقاوم السموم ويحمي القلب منها، وخصوصاً سمن البقر، وان سعطت به الدواب ازال الخناق، وان غمست فيه قطعة قطن او صوف حار وربطت على الرجل الوجعة من كل حيوان اصلحتها، ومداواة وهو الأورام به طلاء یحللها، وان طبخ في الثوم كان طلاء مجرباً في تسكين المفاصل والساقين والظهر، وهو يرخي الأعضاء، ويضعف الهضم</w:t>
      </w:r>
      <w:r>
        <w:rPr>
          <w:rFonts w:eastAsia="IRNazanin" w:cs="IRNazanin"/>
          <w:color w:val="111111"/>
          <w:sz w:val="28"/>
          <w:szCs w:val="28"/>
          <w:rtl w:val="true"/>
          <w:lang w:bidi="fa-IR"/>
        </w:rPr>
        <w:t>.</w:t>
      </w:r>
    </w:p>
    <w:p>
      <w:pPr>
        <w:pStyle w:val="Heading4"/>
        <w:numPr>
          <w:ilvl w:val="3"/>
          <w:numId w:val="1"/>
        </w:numPr>
        <w:rPr/>
      </w:pPr>
      <w:bookmarkStart w:id="848" w:name="__RefHeading___Toc5884861_2870459653"/>
      <w:bookmarkStart w:id="849" w:name="_Toc314"/>
      <w:bookmarkEnd w:id="848"/>
      <w:r>
        <w:rPr>
          <w:rtl w:val="true"/>
        </w:rPr>
        <w:t>السمن الحيواني في الطب الحديث</w:t>
      </w:r>
      <w:bookmarkEnd w:id="849"/>
    </w:p>
    <w:p>
      <w:pPr>
        <w:pStyle w:val="BookText"/>
        <w:rPr/>
      </w:pPr>
      <w:r>
        <w:rPr>
          <w:rFonts w:ascii="Amiri" w:hAnsi="Amiri" w:eastAsia="Amiri" w:cs="Amiri"/>
          <w:color w:val="111111"/>
          <w:sz w:val="28"/>
          <w:sz w:val="28"/>
          <w:szCs w:val="28"/>
          <w:rtl w:val="true"/>
          <w:lang w:bidi="ar-SA"/>
        </w:rPr>
        <w:t>وفي الأبحاث العلمية والطبية الحديثة عن السمن الحيواني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الغذاء المثالي بسبب خصائصه المقوية والمنشطة العظمى، وان المئة غرام منه تعطي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حرورياً، وهذا ما يجعله الملك الذي لا ينازع بين جميع المواد الدسمة من مصدر حيواني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يحوي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من المواد الدسمة الصافية، وال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ليس فيها من الماء الا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والسمن الطازج غني بالفيتامينات الأساسية،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يعادله غيره في تنمية الجسم، وفيتامين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يكافح مرض الكُساح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ويتغير مقدار الفيتامينات وانواعها في السمن بحسب طريقة تغذية الحيوان، فحليب الماعز الذي يتغذى بالعلف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البرسيم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يصل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في المئة 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حليب الحيوانات التي تتغذى بالعلف اليابس بالشمس، او بكسب البزور الدهنية يكون فيه عدد الوحدات نصف الموجود منها في المئة غرام من </w:t>
      </w:r>
      <w:bookmarkStart w:id="850" w:name="pg9433_64140"/>
    </w:p>
    <w:p>
      <w:pPr>
        <w:pStyle w:val="BookText"/>
        <w:rPr/>
      </w:pPr>
      <w:bookmarkEnd w:id="850"/>
      <w:r>
        <w:rPr>
          <w:rFonts w:ascii="Amiri" w:hAnsi="Amiri" w:eastAsia="Amiri" w:cs="Amiri"/>
          <w:color w:val="111111"/>
          <w:sz w:val="28"/>
          <w:sz w:val="28"/>
          <w:szCs w:val="28"/>
          <w:rtl w:val="true"/>
          <w:lang w:bidi="ar-SA"/>
        </w:rPr>
        <w:t>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سمن الصيف اغني بالفيتامينات من سمن الشتاء، وكثير ما يعمد صانعوا السمن الى الإحتفاظ بزبدة حليب الصيف مجمدة بدرجة حرارة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الصفر لمزجها بزبدة 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للأولاد لتأمين نموهم، وللحوامل، وللعمال الذين يعيشون في مناطق باردة، ويسمح به للأشخاص ذوي الصحة السليمة، وللذين تستطيع معدهم تحمله وهضمه، ويمنع عن البدينين، والذين لديهم نسبة عالية من الكولسترول</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5884863_2870459653"/>
      <w:bookmarkStart w:id="852" w:name="_Toc315"/>
      <w:bookmarkEnd w:id="851"/>
      <w:r>
        <w:rPr>
          <w:rtl w:val="true"/>
        </w:rPr>
        <w:t>السّويقُ</w:t>
      </w:r>
      <w:bookmarkEnd w:id="852"/>
    </w:p>
    <w:p>
      <w:pPr>
        <w:pStyle w:val="Heading4"/>
        <w:numPr>
          <w:ilvl w:val="3"/>
          <w:numId w:val="1"/>
        </w:numPr>
        <w:rPr/>
      </w:pPr>
      <w:bookmarkStart w:id="853" w:name="__RefHeading___Toc5884865_2870459653"/>
      <w:bookmarkStart w:id="854" w:name="_Toc316"/>
      <w:bookmarkEnd w:id="853"/>
      <w:r>
        <w:rPr>
          <w:rtl w:val="true"/>
        </w:rPr>
        <w:t>اشارة</w:t>
      </w:r>
      <w:bookmarkEnd w:id="85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 سحور الصائم، السويق بالتمر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5884867_2870459653"/>
      <w:bookmarkStart w:id="856" w:name="_Toc317"/>
      <w:bookmarkEnd w:id="855"/>
      <w:r>
        <w:rPr>
          <w:rtl w:val="true"/>
        </w:rPr>
        <w:t>سويق الحنطة والشعير</w:t>
      </w:r>
      <w:bookmarkEnd w:id="856"/>
    </w:p>
    <w:p>
      <w:pPr>
        <w:pStyle w:val="BookText"/>
        <w:rPr/>
      </w:pPr>
      <w:r>
        <w:rPr>
          <w:rFonts w:ascii="Amiri" w:hAnsi="Amiri" w:eastAsia="Amiri" w:cs="Amiri"/>
          <w:color w:val="111111"/>
          <w:sz w:val="28"/>
          <w:sz w:val="28"/>
          <w:szCs w:val="28"/>
          <w:rtl w:val="true"/>
          <w:lang w:bidi="ar-SA"/>
        </w:rPr>
        <w:t>الاسوقة مختلفة حسب الشيء الذي يتخذ منه ، افضلها سويق الحنظة وسويق الشعير، وهما يبطئان النزول عن المعدة، لذلك تكون افضل سحور للصائم كما في الحديث، وينفعا المحرومين والملتهبين اذا باكروا شرابهما في الصيف، وهو لا يصلح كثيراً للمشائخ واصحاب الأمزجة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وسويق الحنطة يجعل البدن بارداً رطباً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الأول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السويق ونفعه اخبار جمّة، وفسّره الكليني بسويق الحنطة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كتاب دفع مضار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سويق مناسب للشيء </w:t>
      </w:r>
      <w:bookmarkStart w:id="857" w:name="pg9433_64141"/>
    </w:p>
    <w:p>
      <w:pPr>
        <w:pStyle w:val="BookText"/>
        <w:rPr/>
      </w:pPr>
      <w:bookmarkEnd w:id="857"/>
      <w:r>
        <w:rPr>
          <w:rFonts w:ascii="Amiri" w:hAnsi="Amiri" w:eastAsia="Amiri" w:cs="Amiri"/>
          <w:color w:val="111111"/>
          <w:sz w:val="28"/>
          <w:sz w:val="28"/>
          <w:szCs w:val="28"/>
          <w:rtl w:val="true"/>
          <w:lang w:bidi="ar-SA"/>
        </w:rPr>
        <w:t xml:space="preserve">الذي يتخذ منه، والذي يكثر استعماله من الأسوقة هذان السويقان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سويق الحنطة وسويق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وسويق الشعير وان كان ابرد من سويق الحنطة، فان سويق الحنطة لكثرة ما يشرب من الماء يبلغ من تطفئته وتبريده للبدن مبلغاً أكثر، ولا سيّما في ترطيبه، فيكون ابلغ نفعاً لمن يحتاج الى ترطيبه، وسويق الشعير اجود لمن يحتاج الى تطفئة وتجفيف</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5884869_2870459653"/>
      <w:bookmarkStart w:id="859" w:name="_Toc318"/>
      <w:bookmarkEnd w:id="858"/>
      <w:r>
        <w:rPr>
          <w:rtl w:val="true"/>
        </w:rPr>
        <w:t>العسل</w:t>
      </w:r>
      <w:bookmarkEnd w:id="859"/>
    </w:p>
    <w:p>
      <w:pPr>
        <w:pStyle w:val="Heading4"/>
        <w:numPr>
          <w:ilvl w:val="3"/>
          <w:numId w:val="1"/>
        </w:numPr>
        <w:rPr/>
      </w:pPr>
      <w:bookmarkStart w:id="860" w:name="__RefHeading___Toc5884871_2870459653"/>
      <w:bookmarkStart w:id="861" w:name="_Toc319"/>
      <w:bookmarkEnd w:id="860"/>
      <w:r>
        <w:rPr>
          <w:rtl w:val="true"/>
        </w:rPr>
        <w:t>اشارة</w:t>
      </w:r>
      <w:bookmarkEnd w:id="861"/>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العسل فيه شفاء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يستشف مريض بمثل شربة عسل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العسل شفاء من كل داء، ولا داء فيه، يقل البلغم، ويجلو القلب</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تُختَلِفُ أَلْوانُهُ فِيهِ شِفَاءٌ لِلنَّاسُ</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وهو مع قراءة القرآن، ومضغ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البلغم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اشتكى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من امرأتك </w:t>
      </w:r>
    </w:p>
    <w:p>
      <w:pPr>
        <w:pStyle w:val="BookText"/>
        <w:rPr/>
      </w:pPr>
      <w:r>
        <w:rPr>
          <w:rFonts w:ascii="IRNazanin" w:hAnsi="IRNazanin" w:eastAsia="IRNazanin"/>
          <w:color w:val="111111"/>
          <w:sz w:val="28"/>
          <w:sz w:val="28"/>
          <w:szCs w:val="28"/>
          <w:rtl w:val="true"/>
          <w:lang w:bidi="fa-IR"/>
        </w:rPr>
        <w:t>درهماً من صداقها، فاشتر به عسلاً فاشربه بماء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ما امر به، فبری</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الى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 المؤمنين، لي وجع في بطني،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ألك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استوهب منها طيبة به نفسها من مالها ، ثم اشتر به عسلاً ، ثم اسكب عليه ماء السماء، ثم اشربه ، فاني اسمع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مِنَ السَّمَاءِ مَاءً مُبرَكا</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 ءٍ مِّنْهُ نَفْسًا فَكُلُوهُ هَنينا مَرِیّئاً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شفيت انشاء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اخذ من الزعفران الخالص جزءاً، ومن السعد جزءاً، ويضيف اليهما عسلاً، ويشرب مثقالين في كل يوم، فانه يتخوف عليه من شدة الحفظ، أن يكون ساحراً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 يزيدن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 العسل، واللبان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اصابته علة، فليسأل امرأته ثلاثة دراهم من صداقها، ويشتري بها عسلاً، ثم يكتب سورة يس بماء المطر ويشربه، شفاه الله ، لأنه اجتمع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الهنيء والمريء والشفاء والمبارك</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862" w:name="pg9433_64143"/>
    </w:p>
    <w:p>
      <w:pPr>
        <w:pStyle w:val="Heading4"/>
        <w:numPr>
          <w:ilvl w:val="3"/>
          <w:numId w:val="1"/>
        </w:numPr>
        <w:rPr/>
      </w:pPr>
      <w:bookmarkStart w:id="863" w:name="__RefHeading___Toc5884873_2870459653"/>
      <w:bookmarkStart w:id="864" w:name="_Toc320"/>
      <w:bookmarkEnd w:id="862"/>
      <w:bookmarkEnd w:id="863"/>
      <w:r>
        <w:rPr>
          <w:rtl w:val="true"/>
        </w:rPr>
        <w:t>العسل في عالم الطب</w:t>
      </w:r>
      <w:bookmarkEnd w:id="864"/>
    </w:p>
    <w:p>
      <w:pPr>
        <w:pStyle w:val="BookText"/>
        <w:rPr/>
      </w:pPr>
      <w:r>
        <w:rPr>
          <w:rFonts w:ascii="Amiri" w:hAnsi="Amiri" w:eastAsia="Amiri" w:cs="Amiri"/>
          <w:color w:val="111111"/>
          <w:sz w:val="28"/>
          <w:sz w:val="28"/>
          <w:szCs w:val="28"/>
          <w:rtl w:val="true"/>
          <w:lang w:bidi="ar-SA"/>
        </w:rPr>
        <w:t>صفات العسل وطرق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صفات العسل باختلاف البلاد الآتي منها ،والفصول، ونوع النحل، والنباتات التي يطوف عليها، واحبها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البرسيم، والزيزفون، والنعناع، واكثر اشجار الحمضيات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العسل النقي سائل صاف، وهو حلو مقبول، ورائحته عطرية، والأسمر طعمه حِرّيف ورائحته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واجوده للأكل الأبيض الصافي، أو الأزرق الصافي الخالي من الحدة والحرافة وكراهة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 الأحمر الثخين المتقطع، والأسود واليابس فردي كالعتيق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واجوده الربيعي، ثم الصيفي، وأردأه الشتوي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يباع العسل مصفى وبشهده، ويندر ان يكون المصفى غير مغشوش بمادة الغلوكز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يباع بأقل من نصف قيمة السكر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ويغش العسل بالدقيق المحمّص، ويعرف بوساطة الغول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حيث لايرسب فيه، كما يغش بالنشأ او الدقيق غير المحمص، فيزيل منه خاصة سيولته بالحرارة ، وعدم ذوبانه بالماء البارد، ويكتسب اللون الأزرق بمادة اليود، وبذلك يعرف هذا الغش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5884875_2870459653"/>
      <w:bookmarkStart w:id="866" w:name="_Toc321"/>
      <w:bookmarkEnd w:id="865"/>
      <w:r>
        <w:rPr>
          <w:rtl w:val="true"/>
        </w:rPr>
        <w:t>العسل ذو خواص كيميائية</w:t>
      </w:r>
      <w:bookmarkEnd w:id="866"/>
    </w:p>
    <w:p>
      <w:pPr>
        <w:pStyle w:val="BookText"/>
        <w:rPr/>
      </w:pPr>
      <w:r>
        <w:rPr>
          <w:rFonts w:ascii="Amiri" w:hAnsi="Amiri" w:eastAsia="Amiri" w:cs="Amiri"/>
          <w:color w:val="111111"/>
          <w:sz w:val="28"/>
          <w:sz w:val="28"/>
          <w:szCs w:val="28"/>
          <w:rtl w:val="true"/>
          <w:lang w:bidi="ar-SA"/>
        </w:rPr>
        <w:t xml:space="preserve">كان العسل يستعمل عند القدماء بمنزلة السكر، فكان قاعدة لشرابهم ولا يزال حتى الآن عند بعض الأقوام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حفظ العسل زمناً طويلاً اذا اذيب واصبح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وضع في وعاء من البلور، او الفخار، او البورسلان، وفي مكان بعيد عن الهواء والنور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يختلط العسل سواء كان في جوف النحلة او في داخل عينات القرص </w:t>
      </w:r>
      <w:bookmarkStart w:id="867" w:name="pg9433_64144"/>
    </w:p>
    <w:p>
      <w:pPr>
        <w:pStyle w:val="BookText"/>
        <w:rPr/>
      </w:pPr>
      <w:bookmarkEnd w:id="867"/>
      <w:r>
        <w:rPr>
          <w:rFonts w:ascii="Amiri" w:hAnsi="Amiri" w:eastAsia="Amiri" w:cs="Amiri"/>
          <w:color w:val="111111"/>
          <w:sz w:val="28"/>
          <w:sz w:val="28"/>
          <w:szCs w:val="28"/>
          <w:rtl w:val="true"/>
          <w:lang w:bidi="ar-SA"/>
        </w:rPr>
        <w:t xml:space="preserve">الشمعي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بغبار الطلع الذي تجمعه النحلة كراتب غذائي بروتيني، وهذا الغبار الطلعي هو بحد ذاته مادة شديدة التعقيد لم يكشف النقاب بعد عن كثير من خصائصه الكيميائية، وعندما يستخرج العسل من شمعه، يخرج معه عدد كبير من حبيبات هذا الغبار المتباينة من عدد كبير من النباتات، وفي عملية التصفية تنفرز الحبيبات الكبيرة ولكن الصغيرة منها تمر وتبقى ممزوجة بالعسل، مانحة اياه مادة غنية بالمواد الغذائية </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5884877_2870459653"/>
      <w:bookmarkStart w:id="869" w:name="_Toc322"/>
      <w:bookmarkEnd w:id="868"/>
      <w:r>
        <w:rPr>
          <w:rtl w:val="true"/>
        </w:rPr>
        <w:t>قيمة العسل الغذائية</w:t>
      </w:r>
      <w:bookmarkEnd w:id="869"/>
    </w:p>
    <w:p>
      <w:pPr>
        <w:pStyle w:val="BookText"/>
        <w:rPr/>
      </w:pPr>
      <w:r>
        <w:rPr>
          <w:rFonts w:ascii="Amiri" w:hAnsi="Amiri" w:eastAsia="Amiri" w:cs="Amiri"/>
          <w:color w:val="111111"/>
          <w:sz w:val="28"/>
          <w:sz w:val="28"/>
          <w:szCs w:val="28"/>
          <w:rtl w:val="true"/>
          <w:lang w:bidi="ar-SA"/>
        </w:rPr>
        <w:t xml:space="preserve">وصف العسل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غذاء منشط جداً، وهو يعطي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في كل مئة غرام، وهو غذاء ذو قيمة كبيرة بحجم صغير، والكيلو الواحد منه يعادل في تغذيته خمسة كيلوات من الحليب، أو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موزة، او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برتقالة، او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او </w:t>
      </w:r>
      <w:r>
        <w:rPr>
          <w:rFonts w:eastAsia="Amiri" w:cs="Amiri" w:ascii="Amiri" w:hAnsi="Amiri"/>
          <w:color w:val="111111"/>
          <w:sz w:val="28"/>
          <w:szCs w:val="28"/>
          <w:lang w:bidi="ar-SA"/>
        </w:rPr>
        <w:t>11,750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 من لحم العجل، او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من الخضروات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والمواد السكرية الموجودة فيه هي سكاكر سهلة الهضم، وهو يقدم لعضلات الجسم نشاطاً سريعاً وقوياً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غذائي حيوي، معدني معطر، ذو خمائر مفيدة للهضم، وعطره يفتح الشهية، وما فيه من الحديد يكافح فقر الدم، والفوسفور فيه ينشط الخلايا الدماغية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تجعله غذاء ناجحاً لتغذية العضلات وانمائها وحمايتها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اشادت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بربارا كارتلاند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بفوائد العسل، ونصحت لمدراء الشركات بأن يقدموا لعمالهم وجبة كل صباح فيها مقدار کاف من العسل، فإنه يضاعف نشاطهم ويزيد انتائجهم، واشارت في كتابها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المسلمين كانوا اول من عرف قيمة غذاء العسل وفوائده العلاجية، بفضل ما ذكره قرآنهم عنه</w:t>
      </w:r>
      <w:r>
        <w:rPr>
          <w:rFonts w:eastAsia="IRNazanin" w:cs="IRNazanin"/>
          <w:color w:val="111111"/>
          <w:sz w:val="28"/>
          <w:szCs w:val="28"/>
          <w:rtl w:val="true"/>
          <w:lang w:bidi="fa-IR"/>
        </w:rPr>
        <w:t xml:space="preserve">. </w:t>
      </w:r>
      <w:bookmarkStart w:id="870" w:name="pg9433_64145"/>
    </w:p>
    <w:p>
      <w:pPr>
        <w:pStyle w:val="BookText"/>
        <w:rPr/>
      </w:pPr>
      <w:bookmarkEnd w:id="870"/>
      <w:r>
        <w:rPr>
          <w:rFonts w:ascii="Amiri" w:hAnsi="Amiri" w:eastAsia="Amiri" w:cs="Amiri"/>
          <w:color w:val="111111"/>
          <w:sz w:val="28"/>
          <w:sz w:val="28"/>
          <w:szCs w:val="28"/>
          <w:rtl w:val="true"/>
          <w:lang w:bidi="ar-SA"/>
        </w:rPr>
        <w:t xml:space="preserve">ووصف العسل بانه سريع الهضم والتمثل في الجسم، لأنه سبق ان هضم في معد النحل، ولأنه لا يتعب الكبد كما تتعبه النشويات والسكاكر التجارية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والعسل غذاء مركز يتمثل في الجسم بسهولة، ويمنحه الدفء والحركة والنشاط، وينفع في مداواة علل كثيرة، وخصوصاً في أمراض الرئة والحلق والمثانة، وهو ملطّف ومسهل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العناصر المغذية في العسل تؤلف ثمانين في المئة من تركيبه،وقيمته الغذائية تفوق انواع السكاكر والحلويات والمربيات والزبدة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يحوي عناصر شافية مستخلصة من الزهور والنباتات، وتتضمن قوة حيوية عظيمة لاتفسد بسهولة، كما هو شأن بقية المنتوجات الطبيعية </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5884879_2870459653"/>
      <w:bookmarkStart w:id="872" w:name="_Toc323"/>
      <w:bookmarkEnd w:id="871"/>
      <w:r>
        <w:rPr>
          <w:rtl w:val="true"/>
        </w:rPr>
        <w:t>رأي الأطباء العرب في العسل</w:t>
      </w:r>
      <w:bookmarkEnd w:id="872"/>
    </w:p>
    <w:p>
      <w:pPr>
        <w:pStyle w:val="BookText"/>
        <w:rPr/>
      </w:pPr>
      <w:r>
        <w:rPr>
          <w:rFonts w:ascii="Amiri" w:hAnsi="Amiri" w:eastAsia="Amiri" w:cs="Amiri"/>
          <w:color w:val="111111"/>
          <w:sz w:val="28"/>
          <w:sz w:val="28"/>
          <w:szCs w:val="28"/>
          <w:rtl w:val="true"/>
          <w:lang w:bidi="ar-SA"/>
        </w:rPr>
        <w:t xml:space="preserve">ذكر الأطباء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اجود انواع العسل للتداوي هو الأحمر اللون،الناصع ، الطيب الرائحة، الصافي، الشفّاف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منضج، جلاء، مفتح لأفواه العروق، واذا طبخ صار قليل الحدة والجلاء، فقبل الطبخ نافع في الإنضاج والجلاء، وبعد الطبخ صالح لإلصاق اللحم المتشقق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طبخ مع الشبت ولطخت به القوابي ابرأها، ومع الملح العادي المعدني اذا قطر في الاذن فاتراً ابرأ آلامها، واذا تُحِنّكَ به وتُغرغر ابرأ ورم اللسان والحنك واللوزتين والخناق، ونقى جروحها المتفجرة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ينفع السعال اذا شرب مسخنه بدهن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والعسل غير المطبوخ يحدث نفخاً، ويحرك السعال، ويسهل البطن، ولذلك لا يستعمل الا بعد نزع رغوته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سريع الاستحالة الى الصفراء، مذهب للبلغم، يستأصله خصوصاً من المعدة، ويكون صالحاً للمشايخ المبرودين والمبلغمين </w:t>
      </w:r>
      <w:bookmarkStart w:id="873" w:name="pg9433_64146"/>
    </w:p>
    <w:p>
      <w:pPr>
        <w:pStyle w:val="BookText"/>
        <w:rPr/>
      </w:pPr>
      <w:bookmarkEnd w:id="873"/>
      <w:r>
        <w:rPr>
          <w:rFonts w:ascii="Amiri" w:hAnsi="Amiri" w:eastAsia="Amiri" w:cs="Amiri"/>
          <w:color w:val="111111"/>
          <w:sz w:val="28"/>
          <w:sz w:val="28"/>
          <w:szCs w:val="28"/>
          <w:rtl w:val="true"/>
          <w:lang w:bidi="ar-SA"/>
        </w:rPr>
        <w:t xml:space="preserve">والمرطوبين، ورديئاً لذوي الأمزجة الحارة كالصفراويين، وفي الصيف الحار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والعسل الذي فيه بعض مرارة يدل على ان نحله رعى الافسنتين ومااشبهه، فيكون صالحاً للكبد والمعدة وفتح الشدّد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رعى نحله السعتر كان رديئاً للمحرورين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والعسل غير المطبوخ صالح للمعدة الباردة، وللأمعاء الورمة، ووجع المعدة البلغمي، وهو يغذي غذاء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العسل المطبوخ فصالح للقيء، ملين للطبيعة، يقيء به من شرب ادوية قتالة مع دهن السمسم </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5884881_2870459653"/>
      <w:bookmarkStart w:id="875" w:name="_Toc324"/>
      <w:bookmarkEnd w:id="874"/>
      <w:r>
        <w:rPr>
          <w:rtl w:val="true"/>
        </w:rPr>
        <w:t>وصفات اخرى من العسل</w:t>
      </w:r>
      <w:bookmarkEnd w:id="875"/>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العسل يحفظ على الأسنان صحتها اذا خلط بالخل وتمضمض به في الشهر اياماً، واذا استن به على الاصبع صقل اللثة والأسنان وبيضها وأمسك عليها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خُلط العسل بدهن ورد ولطخ به على القروح البلغمية المالحة ابرأها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حقنت القروح والجراحات الغائرة 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لمدة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نقّاها وغسلها ولحمها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جعل من الأدوية الجلّاءة احد البصر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عجن بدقيق الحُوّارَى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 الأورام النضيجة وامتص ما فيها، وان كانت غير نضيجة نضجها وليّنها، واذا عجن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انبت اللحم في الجراحات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اضيف اليه اللوز المر ، ولُبّ المَحلَبِ، ودقيق الشعير، وما اشبهها، وطلي به البدن درّ العرق، واذا شُرِب بالماء نقّى الصدر المحتاج الى أفضل تنقية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شرب بالماء عند العطش كان أنفع ما يشربه المفلوجون والمخدّرُون، ونقّى قروح الرئة وهيأها للأدوية واذا خالط الحقن قوّى اساسها </w:t>
      </w:r>
      <w:r>
        <w:rPr>
          <w:rFonts w:eastAsia="Amiri" w:cs="Amiri" w:ascii="Amiri" w:hAnsi="Amiri"/>
          <w:color w:val="111111"/>
          <w:sz w:val="28"/>
          <w:szCs w:val="28"/>
          <w:rtl w:val="true"/>
          <w:lang w:bidi="ar-SA"/>
        </w:rPr>
        <w:t xml:space="preserve">. </w:t>
      </w:r>
      <w:bookmarkStart w:id="876" w:name="pg9433_64147"/>
    </w:p>
    <w:p>
      <w:pPr>
        <w:pStyle w:val="Heading4"/>
        <w:numPr>
          <w:ilvl w:val="3"/>
          <w:numId w:val="1"/>
        </w:numPr>
        <w:rPr/>
      </w:pPr>
      <w:bookmarkStart w:id="877" w:name="__RefHeading___Toc5884883_2870459653"/>
      <w:bookmarkStart w:id="878" w:name="_Toc325"/>
      <w:bookmarkEnd w:id="876"/>
      <w:bookmarkEnd w:id="877"/>
      <w:r>
        <w:rPr>
          <w:rtl w:val="true"/>
        </w:rPr>
        <w:t>رأي الطب الحديث في العسل</w:t>
      </w:r>
      <w:bookmarkEnd w:id="878"/>
    </w:p>
    <w:p>
      <w:pPr>
        <w:pStyle w:val="BookText"/>
        <w:rPr/>
      </w:pPr>
      <w:r>
        <w:rPr>
          <w:rFonts w:ascii="Amiri" w:hAnsi="Amiri" w:eastAsia="Amiri" w:cs="Amiri"/>
          <w:color w:val="111111"/>
          <w:sz w:val="28"/>
          <w:sz w:val="28"/>
          <w:szCs w:val="28"/>
          <w:rtl w:val="true"/>
          <w:lang w:bidi="ar-SA"/>
        </w:rPr>
        <w:t>وفي الطب الحديث تبين من تحليل العسل انه يحوي عناصر ثمينة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السكاكر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اكتشف منها حتى الآن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فقط، والبروتئين، والمعادن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النحاس، الكبريت، البوتاسيوم، المنغنيز، الفوسفور، الكلور، الصوديوم، الكالسيوم، السليكيا، السيليكون، المنغنيزيوم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والخمائر ،والنتروجين، والحوامض، والزيوت الأثيرية، والمواد القطرانية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نزر قليل من أقوال بعض كبار الأطباء في العالم اليوم عن فوائد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الطبيب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جارفس </w:t>
      </w:r>
      <w:r>
        <w:rPr>
          <w:rFonts w:eastAsia="Times New Roman" w:cs="Times New Roman" w:ascii="Times New Roman" w:hAnsi="Times New Roman"/>
          <w:color w:val="111111"/>
          <w:sz w:val="28"/>
          <w:szCs w:val="28"/>
          <w:lang w:val="en-US" w:bidi="en-US"/>
        </w:rPr>
        <w:t>Dr. Jarvis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الشعوب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التجربة المحققة قد اثبتت ان البكتريا لا تعيش في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لاحتوائه على مادة البوتاس، وهي تحرم البكتريا الرطوبة التي هي مادة حياتها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البكتريا في كلية الزراعة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 كولنز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انواعاً من جراثيم الأمراض في قوارير مملوءة بالعسل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جراثيم التيفوئيد بعد ثمان واربعين ساعة، وماتت جراثيم النزلات الصدرية في اليوم الرابع، وجراثيم الزنتارية بعد عشر ساعات، وجراثيم أخرى بعد خمس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واثبتت تجارب اجريت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باستور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العسل معقّم، ومضاد للفساد، وان اي جرثوم لا يستطيع ان يعيش فيه طويلاً، لأن درجة تركيزه تجذب الماء من أجسام الجراثيم فتبددها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من ابحاث جرثومية اجراها اطباء وعلماء كبار في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العسل لا يفسد ولا يتعفن اذا كان في وعاء مفتوح، لأن فيه مادة لاتمكن </w:t>
      </w:r>
      <w:bookmarkStart w:id="879" w:name="pg9433_64148"/>
    </w:p>
    <w:p>
      <w:pPr>
        <w:pStyle w:val="BookText"/>
        <w:rPr/>
      </w:pPr>
      <w:bookmarkEnd w:id="879"/>
      <w:r>
        <w:rPr>
          <w:rFonts w:ascii="Amiri" w:hAnsi="Amiri" w:eastAsia="Amiri" w:cs="Amiri"/>
          <w:color w:val="111111"/>
          <w:sz w:val="28"/>
          <w:sz w:val="28"/>
          <w:szCs w:val="28"/>
          <w:rtl w:val="true"/>
          <w:lang w:bidi="ar-SA"/>
        </w:rPr>
        <w:t xml:space="preserve">الجراثيم او الفطور التي يأتي بها الهواء ان تنمو في العسل، وان العَصَوِيّات التيفية لاتعيش فيه اكثر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والزحارية تموت خلال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وعصيات السل يوقف تكاثرها </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884885_2870459653"/>
      <w:bookmarkStart w:id="881" w:name="_Toc326"/>
      <w:bookmarkEnd w:id="880"/>
      <w:r>
        <w:rPr>
          <w:rtl w:val="true"/>
        </w:rPr>
        <w:t>فوائد العسل في العلاج</w:t>
      </w:r>
      <w:bookmarkEnd w:id="881"/>
    </w:p>
    <w:p>
      <w:pPr>
        <w:pStyle w:val="BookText"/>
        <w:rPr/>
      </w:pPr>
      <w:r>
        <w:rPr>
          <w:rFonts w:ascii="Amiri" w:hAnsi="Amiri" w:eastAsia="Amiri" w:cs="Amiri"/>
          <w:color w:val="111111"/>
          <w:sz w:val="28"/>
          <w:sz w:val="28"/>
          <w:szCs w:val="28"/>
          <w:rtl w:val="true"/>
          <w:lang w:bidi="ar-SA"/>
        </w:rPr>
        <w:t xml:space="preserve">وصف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ابحاث طويلة ودقيقة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ذو تأثير مدهش في بناء جسم الطفل اذا خلط بلبن المرضعة أو غيره، فهو يقوي الرضيع، ويساعده على النمو، ويطهر جسمه، ويسهل وظائف اعضائه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وثبتت فائدة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الجروح المتقيحة، والتقرحات الجلدية، والتهاب الغدد العرقية، والعظم والنفي، والحروق، وعروسة الإبط، وذلك بدهنها بالعسل، وعولجت الدمامل والحميرة الخبيثة بدهنها بالعسل عدة مرات في اليوم بعد تشطيب المكان المصاب، ليدخل العسل الى مكان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ويوصف العسل اليوم كأحسن علاج لحفظ حيوية الجلد، ونضارة الوجه، وقوة الشعر وجماله ولمعانه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يفيد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المفكرين، والشيوخ الضعفاء، والأطفال الرضع، وفي مرض البلاغرا المتصف بخشونة الجلد او الاضطرابات الهضمية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يثبت الكلس في العظام، ويفيد المصابين بأمراض الصدر،ويلين، ويلطف صعوبة البَلع والسعال وجفاف الفم، ويقي من فقر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ينفع الكبد والكليتين والالتهابات في المعدة، والسل الرئوي، وضيق النفس، والنزلات الصدرية، ويفيد في الأمراض التي تصيب الكليتين مصحوبة بالصديد، كما يفيد في حالات سوء الهضم، والقرحة في المعدة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والعسل منوّم ومقوي، وذو فائدة عظيمة في الأمراض الباطنية، وأمراض المسالك الهوائية، وهو يلائم كلّ الأمزجة</w:t>
      </w:r>
      <w:r>
        <w:rPr>
          <w:rFonts w:eastAsia="Amiri" w:cs="Amiri" w:ascii="Amiri" w:hAnsi="Amiri"/>
          <w:color w:val="111111"/>
          <w:sz w:val="28"/>
          <w:szCs w:val="28"/>
          <w:rtl w:val="true"/>
          <w:lang w:bidi="ar-SA"/>
        </w:rPr>
        <w:t xml:space="preserve">. </w:t>
      </w:r>
      <w:bookmarkStart w:id="882" w:name="pg9433_64149"/>
    </w:p>
    <w:p>
      <w:pPr>
        <w:pStyle w:val="Heading3"/>
        <w:numPr>
          <w:ilvl w:val="2"/>
          <w:numId w:val="1"/>
        </w:numPr>
        <w:rPr/>
      </w:pPr>
      <w:bookmarkStart w:id="883" w:name="__RefHeading___Toc5884887_2870459653"/>
      <w:bookmarkStart w:id="884" w:name="_Toc327"/>
      <w:bookmarkEnd w:id="882"/>
      <w:bookmarkEnd w:id="883"/>
      <w:r>
        <w:rPr>
          <w:rtl w:val="true"/>
        </w:rPr>
        <w:t>الفالُوذج</w:t>
      </w:r>
      <w:bookmarkEnd w:id="884"/>
    </w:p>
    <w:p>
      <w:pPr>
        <w:pStyle w:val="BookText"/>
        <w:rPr/>
      </w:pPr>
      <w:r>
        <w:rPr>
          <w:rFonts w:ascii="IRNazanin" w:hAnsi="IRNazanin" w:eastAsia="IRNazanin"/>
          <w:color w:val="111111"/>
          <w:sz w:val="28"/>
          <w:sz w:val="28"/>
          <w:szCs w:val="28"/>
          <w:rtl w:val="true"/>
          <w:lang w:bidi="fa-IR"/>
        </w:rPr>
        <w:t xml:space="preserve">عن عدي بن ثابت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بفالوذج، فأبى أن يأكله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انه أتي بطبق فالوذج، فوضع بين يديه، فنظر اليه فرأى صفاءه وحسنه، فوجأ باصبعه ثم استلها فلم ينزع منه شيئاً، فلمظ اصبعه،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الحلو طيب، ولكن نكره ان نعوّد انفسنا مالم تعود،ارفعوه، فرفعوه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الفالوذج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بالوده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من الحلوى، عربيته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السُّرّيطُ والسِرطراط، ويسمّى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ويصنع من الماء والسكر والنشا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الرازي في المنصوري</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الإغذاء، طويل الوقوف، يورث ادمانه السدد في الكبد، وهو صالح للحلق وللرئة، ولمن قد نهك بدنه واستفرغ</w:t>
      </w:r>
      <w:r>
        <w:rPr>
          <w:rFonts w:eastAsia="Amiri" w:cs="Amiri" w:ascii="Amiri" w:hAnsi="Amiri"/>
          <w:color w:val="111111"/>
          <w:sz w:val="28"/>
          <w:szCs w:val="28"/>
          <w:rtl w:val="true"/>
          <w:lang w:bidi="ar-SA"/>
        </w:rPr>
        <w:t xml:space="preserve">. </w:t>
      </w:r>
      <w:bookmarkStart w:id="885" w:name="pg9433_64150"/>
    </w:p>
    <w:p>
      <w:pPr>
        <w:pStyle w:val="Heading3"/>
        <w:numPr>
          <w:ilvl w:val="2"/>
          <w:numId w:val="1"/>
        </w:numPr>
        <w:rPr/>
      </w:pPr>
      <w:bookmarkStart w:id="886" w:name="__RefHeading___Toc5884889_2870459653"/>
      <w:bookmarkStart w:id="887" w:name="_Toc328"/>
      <w:bookmarkEnd w:id="885"/>
      <w:bookmarkEnd w:id="886"/>
      <w:r>
        <w:rPr>
          <w:rtl w:val="true"/>
        </w:rPr>
        <w:t>اللبن</w:t>
      </w:r>
      <w:bookmarkEnd w:id="887"/>
    </w:p>
    <w:p>
      <w:pPr>
        <w:pStyle w:val="Heading4"/>
        <w:numPr>
          <w:ilvl w:val="3"/>
          <w:numId w:val="1"/>
        </w:numPr>
        <w:rPr/>
      </w:pPr>
      <w:bookmarkStart w:id="888" w:name="__RefHeading___Toc5884891_2870459653"/>
      <w:bookmarkStart w:id="889" w:name="_Toc329"/>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اللبن احد اللحمين</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حسو اللبن، شفاء من كل داء إلا الموت</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شربتم اللبن تمضمضوا، فان لها دسماً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يستحب ان يفطر على اللبن</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ضعف المسلم فليأكل اللحم واللبن، فإن الله عز و جل جعل القوة فيهما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ضعف المسلم، فليأكل اللحم باللبن</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نبياً من الأنبياء شكا الى الله عزوجل الضعف في امته، فأمرهم أن يأكلوا اللحم باللبن، ففعلوا فاستبانت القوة في انفسهم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جالساً وبين يديه اناء وبين يديه اناء فيه لبن، اجد ريح حموضته، وفي يده رغيفف ارى قشار الشعر في وجهه، وهو يكسره بيده ويطرحه فيه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890" w:name="pg9433_64151"/>
    </w:p>
    <w:p>
      <w:pPr>
        <w:pStyle w:val="Heading4"/>
        <w:numPr>
          <w:ilvl w:val="3"/>
          <w:numId w:val="1"/>
        </w:numPr>
        <w:rPr/>
      </w:pPr>
      <w:bookmarkStart w:id="891" w:name="__RefHeading___Toc5884893_2870459653"/>
      <w:bookmarkStart w:id="892" w:name="_Toc330"/>
      <w:bookmarkEnd w:id="890"/>
      <w:bookmarkEnd w:id="891"/>
      <w:r>
        <w:rPr>
          <w:rtl w:val="true"/>
        </w:rPr>
        <w:t>اللبن في طب العرب</w:t>
      </w:r>
      <w:bookmarkEnd w:id="892"/>
    </w:p>
    <w:p>
      <w:pPr>
        <w:pStyle w:val="BookText"/>
        <w:rPr/>
      </w:pPr>
      <w:r>
        <w:rPr>
          <w:rFonts w:ascii="Amiri" w:hAnsi="Amiri" w:eastAsia="Amiri" w:cs="Amiri"/>
          <w:color w:val="111111"/>
          <w:sz w:val="28"/>
          <w:sz w:val="28"/>
          <w:szCs w:val="28"/>
          <w:rtl w:val="true"/>
          <w:lang w:bidi="ar-SA"/>
        </w:rPr>
        <w:t>اللبن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القوة الحادة التي كانت في اللبن الحليب، ولذلك صار ابرد، وهو ينفع المعدة الملتهبة، ويضر المعدة الباردة، وهو جيد للقلاع الذي في افواه الصبيان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يهيج الجماع في الأبدان الحارة المزاج، ويقوي المعدة، ويقطع الإسهال، ويشهي الطعام، ويسكن الحرارة، ويخصب البدن ويسمنه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انواعه الحامض وهو كثير الزبد، فان نزع زبده فهو المخيض ، فان نزع زبده ومائيته فهو الدوغ ، وهذا ينفع المعدة الحارة، ويفسد لثّة الأسنان، وهو رديء لأصحاب وجع المفاصل والظهر، ويدفع ضرره بأكل اطعمة حلوة قبل اكله، ويؤخذ زنجبيل بعده</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5884895_2870459653"/>
      <w:bookmarkStart w:id="894" w:name="_Toc331"/>
      <w:bookmarkEnd w:id="893"/>
      <w:r>
        <w:rPr>
          <w:rtl w:val="true"/>
        </w:rPr>
        <w:t>اللبن الرائب في الطب الحديث</w:t>
      </w:r>
      <w:bookmarkEnd w:id="894"/>
    </w:p>
    <w:p>
      <w:pPr>
        <w:pStyle w:val="BookText"/>
        <w:rPr/>
      </w:pPr>
      <w:r>
        <w:rPr>
          <w:rFonts w:ascii="Amiri" w:hAnsi="Amiri" w:eastAsia="Amiri" w:cs="Amiri"/>
          <w:color w:val="111111"/>
          <w:sz w:val="28"/>
          <w:sz w:val="28"/>
          <w:szCs w:val="28"/>
          <w:rtl w:val="true"/>
          <w:lang w:bidi="ar-SA"/>
        </w:rPr>
        <w:t xml:space="preserve">ظهر من تحليل اللبن الرائب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من الماء ، 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سكر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لاكتوز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0,48</w:t>
      </w:r>
      <w:r>
        <w:rPr>
          <w:rFonts w:ascii="Amiri" w:hAnsi="Amiri" w:eastAsia="Amiri" w:cs="Amiri"/>
          <w:color w:val="111111"/>
          <w:sz w:val="28"/>
          <w:sz w:val="28"/>
          <w:szCs w:val="28"/>
          <w:rtl w:val="true"/>
          <w:lang w:bidi="ar-SA"/>
        </w:rPr>
        <w:t xml:space="preserve">٪ من حامض اللبن ، 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من المواد الدسمة، و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من البروتئين ، و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الأملاح المعدنية، وفيه من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ج،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من الدراسات التي اجريت على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يتلف جراثيم العصيات القولونية في المعدة والأمعاء، فيفيد في حالات التهاب الكبد والكلى وضعفها، وفي تصلب الشرايين، والوهن، وتخمرات المعدة، كما انه يدر البول، ويكافح الحصى في المثانة والكلى، ويذيب الرمال، وينظم عمل أجهزة الهضم، ويلين، ويرطب، ويهدىء الأعصاب، ويحارب الأرق، ويجمل الوجه، ويطري الجلد</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5884897_2870459653"/>
      <w:bookmarkStart w:id="896" w:name="_Toc332"/>
      <w:bookmarkEnd w:id="895"/>
      <w:r>
        <w:rPr>
          <w:rtl w:val="true"/>
        </w:rPr>
        <w:t>اللبن في الغذاء</w:t>
      </w:r>
      <w:bookmarkEnd w:id="8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علماء التغذية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طول العمر بين سكان بلغاريا والقوقاز </w:t>
      </w:r>
      <w:bookmarkStart w:id="897" w:name="pg9433_64152"/>
    </w:p>
    <w:p>
      <w:pPr>
        <w:pStyle w:val="BookText"/>
        <w:rPr/>
      </w:pPr>
      <w:bookmarkEnd w:id="897"/>
      <w:r>
        <w:rPr>
          <w:rFonts w:ascii="Amiri" w:hAnsi="Amiri" w:eastAsia="Amiri" w:cs="Amiri"/>
          <w:color w:val="111111"/>
          <w:sz w:val="28"/>
          <w:sz w:val="28"/>
          <w:szCs w:val="28"/>
          <w:rtl w:val="true"/>
          <w:lang w:bidi="ar-SA"/>
        </w:rPr>
        <w:t>والأناضول هي اعلى نسبة في العالم، والسبب في ذلك ان طعام هذه الشعوب الأساسي هو اللبن الرائب الذي اعطى لأجسامهم القدرة على التجدد الدائم ، والحيوية الثابتة، وجمال المظهر، وسلامة الأجهزة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اللبن الرائب يحوي اعلى قيمة غذائية عرفت منذ زمن طويل في بلاد البلقان، حتى اطلقوا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يحمل في تركيبه المواد البروتينية ذات القيمة الحيوية العالية، وعلى أغلب المواد المعدنية اللازمة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المادة الدهنية فيه سهلة الهضم، ويضم اللبن معظم الفيتامينات المعروفة تقريباً، فهو غني بفيتامين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ومجموعة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ولو ان نسبة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قليلة نوعاً، وله قيمة حرارية لابأس بها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5884899_2870459653"/>
      <w:bookmarkStart w:id="899" w:name="_Toc333"/>
      <w:bookmarkEnd w:id="898"/>
      <w:r>
        <w:rPr>
          <w:rtl w:val="true"/>
        </w:rPr>
        <w:t>اللبن دواء الجسم</w:t>
      </w:r>
      <w:bookmarkEnd w:id="899"/>
    </w:p>
    <w:p>
      <w:pPr>
        <w:pStyle w:val="BookText"/>
        <w:rPr/>
      </w:pPr>
      <w:r>
        <w:rPr>
          <w:rFonts w:ascii="Amiri" w:hAnsi="Amiri" w:eastAsia="Amiri" w:cs="Amiri"/>
          <w:color w:val="111111"/>
          <w:sz w:val="28"/>
          <w:sz w:val="28"/>
          <w:szCs w:val="28"/>
          <w:rtl w:val="true"/>
          <w:lang w:bidi="ar-SA"/>
        </w:rPr>
        <w:t>يمتاز اللبن الرائب طبياً عن الحليب باحتواء الأول على حامض اللبن نتيجة تخمره، وهذا يساعد على قتل ما فيه من جراثيم، كما يقضي على الغازات السامة في الجسم، لأن الجراثيم الضارة لاتستطيع البقاء في حامضه اللبني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واللبن يساعد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انظمة النحافة، فهو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بسيطة من الحروريات، ومن ناحية أخرى يحتوي على نسبة عالية من البروتئين الذي يحفظ عضلات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 كما يحتوي على 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البشرة والشعر والعينين، وتساعد في مقاومة الجوع بين الوجبات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ان يعطى اللبن الى الأشخاص ذوي الأمعاء الضعيفة، والمصابين يضعف الأعصاب وتهيجها، وبالأرق، وعسر الهضم، والاسهال، والامساك، والتهابات الأمعاء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يعطى للأطفال من سن الثمانية أو العشرة الأشهر، وللمصابين بالحساسية من الحليب </w:t>
      </w:r>
      <w:bookmarkStart w:id="900" w:name="pg9433_64153"/>
    </w:p>
    <w:p>
      <w:pPr>
        <w:pStyle w:val="Heading3"/>
        <w:numPr>
          <w:ilvl w:val="2"/>
          <w:numId w:val="1"/>
        </w:numPr>
        <w:rPr/>
      </w:pPr>
      <w:bookmarkStart w:id="901" w:name="__RefHeading___Toc5884901_2870459653"/>
      <w:bookmarkStart w:id="902" w:name="_Toc334"/>
      <w:bookmarkEnd w:id="900"/>
      <w:bookmarkEnd w:id="901"/>
      <w:r>
        <w:rPr>
          <w:rtl w:val="true"/>
        </w:rPr>
        <w:t>لبنُ البقر</w:t>
      </w:r>
      <w:bookmarkEnd w:id="902"/>
    </w:p>
    <w:p>
      <w:pPr>
        <w:pStyle w:val="Heading4"/>
        <w:numPr>
          <w:ilvl w:val="3"/>
          <w:numId w:val="1"/>
        </w:numPr>
        <w:rPr/>
      </w:pPr>
      <w:bookmarkStart w:id="903" w:name="__RefHeading___Toc5884903_2870459653"/>
      <w:bookmarkStart w:id="904" w:name="_Toc335"/>
      <w:bookmarkEnd w:id="903"/>
      <w:r>
        <w:rPr>
          <w:rtl w:val="true"/>
        </w:rPr>
        <w:t>اشارة</w:t>
      </w:r>
      <w:bookmarkEnd w:id="90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لبن البقر شفاء</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البان البقر دواء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ينفع للذرب</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الحوم البقر داء ، والبانها دواء، واسمانها شفاء</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5884905_2870459653"/>
      <w:bookmarkStart w:id="906" w:name="_Toc336"/>
      <w:bookmarkEnd w:id="905"/>
      <w:r>
        <w:rPr>
          <w:rtl w:val="true"/>
        </w:rPr>
        <w:t>البان الحيوانات</w:t>
      </w:r>
      <w:bookmarkEnd w:id="906"/>
    </w:p>
    <w:p>
      <w:pPr>
        <w:pStyle w:val="BookText"/>
        <w:rPr/>
      </w:pPr>
      <w:r>
        <w:rPr>
          <w:rFonts w:ascii="Amiri" w:hAnsi="Amiri" w:eastAsia="Amiri" w:cs="Amiri"/>
          <w:color w:val="111111"/>
          <w:sz w:val="28"/>
          <w:sz w:val="28"/>
          <w:szCs w:val="28"/>
          <w:rtl w:val="true"/>
          <w:lang w:bidi="ar-SA"/>
        </w:rPr>
        <w:t xml:space="preserve">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كثير الإغذاء، جيده يخصب البدن، ويدفع عنه القشف والأمراض اليابسة، كالحكة والجرب والدق والسل والجذام، ويحفظ رطوبات البدن الأصلية، فتطول لذلك مدة النشو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صالح للصدر والرئة جداً، وليس بذلك الصالح للرأس والعين والمعدة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الغليظ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اختلاف ،الحيوان ،وأنواعه، واسنانه، والغليظ من اللبن اغذاً، والرقيق امرأ ، وأمن من التجبن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الحيوان القريب العهد بالولادة اغلظ، وبالضد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 الحيوانات التي ترعى من الحشائش الجافة الطيبة الروائح وتتحرك مع ذلك ،وتجول الطف وارق من لبن الحيوان الذي يربط ويعلف في البيوت، </w:t>
      </w:r>
      <w:bookmarkStart w:id="907" w:name="pg9433_64154"/>
    </w:p>
    <w:p>
      <w:pPr>
        <w:pStyle w:val="BookText"/>
        <w:rPr/>
      </w:pPr>
      <w:bookmarkEnd w:id="907"/>
      <w:r>
        <w:rPr>
          <w:rFonts w:ascii="Amiri" w:hAnsi="Amiri" w:eastAsia="Amiri" w:cs="Amiri"/>
          <w:color w:val="111111"/>
          <w:sz w:val="28"/>
          <w:sz w:val="28"/>
          <w:szCs w:val="28"/>
          <w:rtl w:val="true"/>
          <w:lang w:bidi="ar-SA"/>
        </w:rPr>
        <w:t xml:space="preserve">وينبغي ان يجتنب اللبن ويقل منه من يعتريه القولنج، ومن ظهر به البهق الأبيض، ومن يتصدع عليه، ومن يحم ويتقيأ عليه ويدمن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 البدن ويخصبه، ويطلق البطن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اعدل الألبان وافضلها بين لبن الضأن، ولبن المعز في الرقة والغلظة والدسم</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884907_2870459653"/>
      <w:bookmarkStart w:id="909" w:name="_Toc337"/>
      <w:bookmarkEnd w:id="908"/>
      <w:r>
        <w:rPr>
          <w:rtl w:val="true"/>
        </w:rPr>
        <w:t>الماء</w:t>
      </w:r>
      <w:bookmarkEnd w:id="90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تنظفوا بالماء من الرائحة المنتنة، فإن الله تعالى يبغض من عباده القاذورة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اياكم وشرب الماء قياماً على أرجلكم، فإنه يورث الداء الذي لا دواء له، إلا ان يعافي الله عز وجل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يأمرنا اذا تخللنا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لانشرب الماء حتى نتمضمض ثلاثاً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سيد الشراب في الدنيا والآخرة</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شيئان ما دخلا جوفاً الا واصلحاه، الرمان، والماء الفاتر، وشيئان ما دخلا جوفاً الا افسداه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والقديد</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لاتشربوا الماء قائماً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910" w:name="pg9433_64155"/>
    </w:p>
    <w:p>
      <w:pPr>
        <w:pStyle w:val="BookText"/>
        <w:rPr/>
      </w:pPr>
      <w:bookmarkEnd w:id="910"/>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لاتوقرنّ معدتك طعاماً، ودَع فيها للماء موضعاً، وللريح مجالاً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لاترفعنّ يدك من الطعام الا وأنت تشتهيه، فإذا فعلت ذلك فأنت تستمرئه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الطعام وقلة الماء</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لاتميتوا القلوب بكثرة الطعام والشراب، فإن القلب يموت كالزرع إذا كثر عليه الماء</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تنظفوا بالماء من الريح المنتن الذي يتأذى به، وتعهدوا انفسكم، فإن الله ليبغض من عباده القاذورة، الذي يتأنف به مَن جَلس اليه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5884909_2870459653"/>
      <w:bookmarkStart w:id="912" w:name="_Toc338"/>
      <w:bookmarkEnd w:id="911"/>
      <w:r>
        <w:rPr>
          <w:rtl w:val="true"/>
        </w:rPr>
        <w:t>شرب الماء قياماً</w:t>
      </w:r>
      <w:bookmarkEnd w:id="912"/>
    </w:p>
    <w:p>
      <w:pPr>
        <w:pStyle w:val="BookText"/>
        <w:rPr/>
      </w:pPr>
      <w:r>
        <w:rPr>
          <w:rFonts w:ascii="IRNazanin" w:hAnsi="IRNazanin" w:eastAsia="IRNazanin"/>
          <w:color w:val="111111"/>
          <w:sz w:val="28"/>
          <w:sz w:val="28"/>
          <w:szCs w:val="28"/>
          <w:rtl w:val="true"/>
          <w:lang w:bidi="fa-IR"/>
        </w:rPr>
        <w:t>روي أنه قام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ادواة فشرب منها ، وهو قائم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قائماً،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913" w:name="pg9433_64156"/>
    </w:p>
    <w:p>
      <w:pPr>
        <w:pStyle w:val="Heading3"/>
        <w:numPr>
          <w:ilvl w:val="2"/>
          <w:numId w:val="1"/>
        </w:numPr>
        <w:rPr/>
      </w:pPr>
      <w:bookmarkStart w:id="914" w:name="__RefHeading___Toc5884911_2870459653"/>
      <w:bookmarkStart w:id="915" w:name="_Toc339"/>
      <w:bookmarkEnd w:id="913"/>
      <w:bookmarkEnd w:id="914"/>
      <w:r>
        <w:rPr>
          <w:rtl w:val="true"/>
        </w:rPr>
        <w:t>شرب الماء على مراحل</w:t>
      </w:r>
      <w:bookmarkEnd w:id="915"/>
    </w:p>
    <w:p>
      <w:pPr>
        <w:pStyle w:val="Heading4"/>
        <w:numPr>
          <w:ilvl w:val="3"/>
          <w:numId w:val="1"/>
        </w:numPr>
        <w:rPr/>
      </w:pPr>
      <w:bookmarkStart w:id="916" w:name="__RefHeading___Toc5884913_2870459653"/>
      <w:bookmarkStart w:id="917" w:name="_Toc340"/>
      <w:bookmarkEnd w:id="916"/>
      <w:r>
        <w:rPr>
          <w:rtl w:val="true"/>
        </w:rPr>
        <w:t>اشارة</w:t>
      </w:r>
      <w:bookmarkEnd w:id="917"/>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العبة الواحدة في الشرب،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أو اثنتين</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5884915_2870459653"/>
      <w:bookmarkStart w:id="919" w:name="_Toc341"/>
      <w:bookmarkEnd w:id="918"/>
      <w:r>
        <w:rPr>
          <w:rtl w:val="true"/>
        </w:rPr>
        <w:t>قاعدة وقائية</w:t>
      </w:r>
      <w:bookmarkEnd w:id="919"/>
    </w:p>
    <w:p>
      <w:pPr>
        <w:pStyle w:val="BookText"/>
        <w:rPr/>
      </w:pPr>
      <w:r>
        <w:rPr>
          <w:rFonts w:ascii="Amiri" w:hAnsi="Amiri" w:eastAsia="Amiri" w:cs="Amiri"/>
          <w:color w:val="111111"/>
          <w:sz w:val="28"/>
          <w:sz w:val="28"/>
          <w:szCs w:val="28"/>
          <w:rtl w:val="true"/>
          <w:lang w:bidi="ar-SA"/>
        </w:rPr>
        <w:t>ان في الحديث قاعدة وقائية في اتباعها منع للماء من سلوك طريق خاطىء في الجهاز التنفسي، وغالب ما يسبب نوبات اختناق عارضة مزعجة جداً، وقد تكون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واقل ما نراه انه يحصل للشارب وبطريقة خاطئة اختناق قصير المدة يُعرّض البدن الى صدمة غير محمودة </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5884917_2870459653"/>
      <w:bookmarkStart w:id="921" w:name="_Toc342"/>
      <w:bookmarkEnd w:id="920"/>
      <w:r>
        <w:rPr>
          <w:rtl w:val="true"/>
        </w:rPr>
        <w:t>الماء اساس الحياة</w:t>
      </w:r>
      <w:bookmarkEnd w:id="921"/>
    </w:p>
    <w:p>
      <w:pPr>
        <w:pStyle w:val="BookText"/>
        <w:rPr/>
      </w:pPr>
      <w:r>
        <w:rPr>
          <w:rFonts w:ascii="Amiri" w:hAnsi="Amiri" w:eastAsia="Amiri" w:cs="Amiri"/>
          <w:color w:val="111111"/>
          <w:sz w:val="28"/>
          <w:sz w:val="28"/>
          <w:szCs w:val="28"/>
          <w:rtl w:val="true"/>
          <w:lang w:bidi="ar-SA"/>
        </w:rPr>
        <w:t xml:space="preserve">الماء هو العنصر الأساسي في وجود الحياة الانسانية والحيوانية والنباتية على سطح الكوكب الذي لولا الماء لما كانت عليه حياة، ولا سكنة احياء، وقد ثبت هذا عملياً في هبوط رواد الفضاء على سطح القمر الذي وجدوه خالياً من أي كائن حي، لأنه لاماء فيه ،وصدق الباري تعالى في قوله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5884919_2870459653"/>
      <w:bookmarkStart w:id="923" w:name="_Toc343"/>
      <w:bookmarkEnd w:id="922"/>
      <w:r>
        <w:rPr>
          <w:rtl w:val="true"/>
        </w:rPr>
        <w:t>تركيب الماء وصفاته</w:t>
      </w:r>
      <w:bookmarkEnd w:id="9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العنصر الاساسی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یترکب من عنصرین بسیطین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الاوکسیجین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الایدروجین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مواد غریبة کبعض الاملاح و الغارات التی یمکن منها بالتقطیر</w:t>
      </w:r>
      <w:r>
        <w:rPr>
          <w:rFonts w:eastAsia="IRNazanin" w:cs="IRNazanin"/>
          <w:color w:val="111111"/>
          <w:sz w:val="28"/>
          <w:szCs w:val="28"/>
          <w:rtl w:val="true"/>
          <w:lang w:bidi="fa-IR"/>
        </w:rPr>
        <w:t xml:space="preserve">. </w:t>
      </w:r>
      <w:bookmarkStart w:id="924" w:name="pg9433_64157"/>
    </w:p>
    <w:p>
      <w:pPr>
        <w:pStyle w:val="BookText"/>
        <w:rPr/>
      </w:pPr>
      <w:bookmarkEnd w:id="924"/>
      <w:r>
        <w:rPr>
          <w:rFonts w:ascii="Amiri" w:hAnsi="Amiri" w:eastAsia="Amiri" w:cs="Amiri"/>
          <w:color w:val="111111"/>
          <w:sz w:val="28"/>
          <w:sz w:val="28"/>
          <w:szCs w:val="28"/>
          <w:rtl w:val="true"/>
          <w:lang w:bidi="ar-SA"/>
        </w:rPr>
        <w:t xml:space="preserve">والماء لالون له، بل هو يأخذ لون الإناء الذي يوضع فيه، واذا تجمع اخذ اللون الأزرق مشوباً بلون المكان الذي تجمع فيه والماء لاطعم له ولا رائحة ، وإذا وجد طعما او رائحة في ماء ما ، فهو مكتسب من المكان الذي يتجمع فيه، او من المجاري التي يمُر فيها اثناء جريانه على الأرض، أو من المواد التي ينقلها اليه الهواء </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5884921_2870459653"/>
      <w:bookmarkStart w:id="926" w:name="_Toc344"/>
      <w:bookmarkEnd w:id="925"/>
      <w:r>
        <w:rPr>
          <w:rtl w:val="true"/>
        </w:rPr>
        <w:t>الماء و الانسان</w:t>
      </w:r>
      <w:bookmarkEnd w:id="926"/>
    </w:p>
    <w:p>
      <w:pPr>
        <w:pStyle w:val="BookText"/>
        <w:rPr/>
      </w:pPr>
      <w:r>
        <w:rPr>
          <w:rFonts w:ascii="Amiri" w:hAnsi="Amiri" w:eastAsia="Amiri" w:cs="Amiri"/>
          <w:color w:val="111111"/>
          <w:sz w:val="28"/>
          <w:sz w:val="28"/>
          <w:szCs w:val="28"/>
          <w:rtl w:val="true"/>
          <w:lang w:bidi="ar-SA"/>
        </w:rPr>
        <w:t>لقد رافق الماء الانسان منذ خلقه، ففى تركيب جسمه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من وزنه من الماء؛ وفي 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دماغه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عظامه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 وفي عضلاته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دبت فيه الحياة كان يعيش في وسط مائي، وظل في هذا الوسط اشهراً ولم يفارق الماء الا عندما يولد، ويبدأ حياته الجديدة بتناول الماء بما يُعطى له من غذاء، وكلما كبر كان طلبه للماء اكثر، حتى تتراوح نسبة الماء الذي يشربه الانسان يومياً ما بين ليتر واحد الى ستة ليترات بحسب طرز حياته ،وغذائه، وعمله، والمكان الذي يقيم فيه، وهو يحصل على اكثر من هذه النسبة من الغذاء الذي يتناوله، وبخاصة من الخضروات والفواكه النيئة ، فإذا صام عن الطعام وعن الماء فانه لا يستطيع العيش بلا ماء اكثر من ثلاثة ايام الا نادراً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حاول الانسان الامتناع عن تناول الماء، أو التخفيف منه، خوفاً من السمنة او لأسباب اخرى، وبلا استشارة الطبيب، بدأت الأعضاء الجسمية تستعين للتعويض عن الماء بهرمونات خاصة تفرزها مراكز الدماغ العليا لإبطاء افراز الكلية الماء، فيشتد في الجسم الشعور بالعطش، والإلحاح في طلب الماء، فاذا استمر الامتناع عن شرب الماء، يصبح الجسم كالآلة المحرومة من الشحم، فيختل عمل الأعضاء، ويضطرب نظام وظائف الماء في الجسم، وفي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إذابة الطعام، وحمله الى كل اجزاء الجسم، واخراج </w:t>
      </w:r>
      <w:bookmarkStart w:id="927" w:name="pg9433_64158"/>
    </w:p>
    <w:p>
      <w:pPr>
        <w:pStyle w:val="BookText"/>
        <w:rPr/>
      </w:pPr>
      <w:bookmarkEnd w:id="927"/>
      <w:r>
        <w:rPr>
          <w:rFonts w:ascii="Amiri" w:hAnsi="Amiri" w:eastAsia="Amiri" w:cs="Amiri"/>
          <w:color w:val="111111"/>
          <w:sz w:val="28"/>
          <w:sz w:val="28"/>
          <w:szCs w:val="28"/>
          <w:rtl w:val="true"/>
          <w:lang w:bidi="ar-SA"/>
        </w:rPr>
        <w:t xml:space="preserve">الافرازات المعدية والمعوية وغيرها، ويعقب ذلك حدوث التجاعيد في الأيدي وفي الوجه، ثم عوارض عديدة قد تؤدي الى الموت </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5884923_2870459653"/>
      <w:bookmarkStart w:id="929" w:name="_Toc345"/>
      <w:bookmarkEnd w:id="928"/>
      <w:r>
        <w:rPr>
          <w:rtl w:val="true"/>
        </w:rPr>
        <w:t>لا امتناع و لا افراط</w:t>
      </w:r>
      <w:bookmarkEnd w:id="929"/>
    </w:p>
    <w:p>
      <w:pPr>
        <w:pStyle w:val="BookText"/>
        <w:rPr/>
      </w:pPr>
      <w:r>
        <w:rPr>
          <w:rFonts w:ascii="Amiri" w:hAnsi="Amiri" w:eastAsia="Amiri" w:cs="Amiri"/>
          <w:color w:val="111111"/>
          <w:sz w:val="28"/>
          <w:sz w:val="28"/>
          <w:szCs w:val="28"/>
          <w:rtl w:val="true"/>
          <w:lang w:bidi="ar-SA"/>
        </w:rPr>
        <w:t>وكما ان الامتناع عن شرب الماء مضر، فإن الافراط ايضاً بشرب الماء ينتج ضعفاً عاماً يسبب أبطاء الهضم، ويبطيء عمل الأنسجة والحجيرات، ويمدد مصل الدم، وينفخ البطن، ويثقله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ويوصي الأطباء بالامتناع عن شرب الماء اثناء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بعض جرعات لتسهيل ابتلاع الطعام الجاف، ويكون شرب الماء قبل الطعام او بعده بساعتين،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عطشت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باعتدال، ولا تشرب اثناء الاكل جرعات، وليس من حيوان يشرب اثناء الاكل، والطفل الذي يقرب في صغره من الحيوان لا يتطلب الشرب، لولا ان اهله يحملونه على هذه العادة بقوة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والانسان لايجد اللذة بالشرب الا مع العطش، ولذا يجب ولذا يجب الا يشرب الا حين يشعر بالحاجة الى 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ويقول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المصابين بالحمى، او البول السكري، أو الأمراض المزمنة، يستفيدون من الماء كثيراً اذا اعطوا قدر ما يطلبون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جرعة ماء واحدة كل ربع او نصف ساعة تساعد على الشفاء من كثير من الالتهابات المعدية والمعوية، وذوو الرائحة الكريهة من العرق يفيدهم شرب الماء الكثير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اعطي المرضى الذين يشكون من الامساك، او الحرارة المرتفعة، او العطش الشديد، ملعقة من الماء كل نصف ساعة، فانه دواء نافع لكثير من أمراض المعدة</w:t>
      </w:r>
      <w:r>
        <w:rPr>
          <w:rFonts w:eastAsia="Amiri" w:cs="Amiri" w:ascii="Amiri" w:hAnsi="Amiri"/>
          <w:color w:val="111111"/>
          <w:sz w:val="28"/>
          <w:szCs w:val="28"/>
          <w:rtl w:val="true"/>
          <w:lang w:bidi="ar-SA"/>
        </w:rPr>
        <w:t xml:space="preserve">. </w:t>
      </w:r>
      <w:bookmarkStart w:id="930" w:name="pg9433_64159"/>
    </w:p>
    <w:p>
      <w:pPr>
        <w:pStyle w:val="Heading3"/>
        <w:numPr>
          <w:ilvl w:val="2"/>
          <w:numId w:val="1"/>
        </w:numPr>
        <w:rPr/>
      </w:pPr>
      <w:bookmarkStart w:id="931" w:name="__RefHeading___Toc5884925_2870459653"/>
      <w:bookmarkStart w:id="932" w:name="_Toc346"/>
      <w:bookmarkEnd w:id="930"/>
      <w:bookmarkEnd w:id="931"/>
      <w:r>
        <w:rPr>
          <w:rtl w:val="true"/>
        </w:rPr>
        <w:t>الماء البارد</w:t>
      </w:r>
      <w:bookmarkEnd w:id="932"/>
    </w:p>
    <w:p>
      <w:pPr>
        <w:pStyle w:val="Heading4"/>
        <w:numPr>
          <w:ilvl w:val="3"/>
          <w:numId w:val="1"/>
        </w:numPr>
        <w:rPr/>
      </w:pPr>
      <w:bookmarkStart w:id="933" w:name="__RefHeading___Toc5884927_2870459653"/>
      <w:bookmarkStart w:id="934" w:name="_Toc347"/>
      <w:bookmarkEnd w:id="933"/>
      <w:r>
        <w:rPr>
          <w:rtl w:val="true"/>
        </w:rPr>
        <w:t>اشارة</w:t>
      </w:r>
      <w:bookmarkEnd w:id="934"/>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صبوا على المحموم الماء البارد في الصيف، فانه يسكن حرّها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الحمام هاجت به الحرارة، صبّ عليه الماء البارد، فتسكن عنه الحرارة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الاستنجاء بالماء البارد يقطع البواسير</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اكسروا حرّ الحُمى بالبنفسج والماء البارد، فإن حرّها من فسيح جهنم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الرطب والماء البارد</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5884929_2870459653"/>
      <w:bookmarkStart w:id="936" w:name="_Toc348"/>
      <w:bookmarkEnd w:id="935"/>
      <w:r>
        <w:rPr>
          <w:rtl w:val="true"/>
        </w:rPr>
        <w:t>خواص الماء البارد</w:t>
      </w:r>
      <w:bookmarkEnd w:id="93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العذب نافع للمرضى والأصحاء، والبارد منه انفع و الذُّ، ولا ينبغي شربه على الريق، ولا عقيب الجماع، ولا الانتباه من النوم، ولا عقيب </w:t>
      </w:r>
    </w:p>
    <w:p>
      <w:pPr>
        <w:pStyle w:val="BookText"/>
        <w:rPr/>
      </w:pPr>
      <w:r>
        <w:rPr>
          <w:rFonts w:ascii="Amiri" w:hAnsi="Amiri" w:eastAsia="Amiri" w:cs="Amiri"/>
          <w:color w:val="111111"/>
          <w:sz w:val="28"/>
          <w:sz w:val="28"/>
          <w:szCs w:val="28"/>
          <w:rtl w:val="true"/>
          <w:lang w:bidi="ar-SA"/>
        </w:rPr>
        <w:t xml:space="preserve">الحمام ، ولا عقيب أكل الفاكهة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وينفع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عفونة الدم، وصعود الأبخرة الى الرأس، ويدفع العفونات، ويوافق الأمزجة والأسنان، والأزمان والأمكان الحارة، ويضر على كل حالة تحتاج الى نضج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كالزكام والأورام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والشديد البرودة منه يؤذي الأسنان، والإدمان عليه يحدث انفجار الدم والنزلات، وأوجاع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والبارد والحار بإفراط ضاران للعصب ولأكثر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محلل، والآخر منشف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أيضاً أن تعرض الجسم كله او معظمه للماء البارد له تأثيرات واضحة في زيادة عدد كريات الدم الحمراء والبيضاء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اقتصر التعرض للماء البارد على جزء من الجسم ؛ فان زيادة الكريات الدموية تزادد في هذا الجزء بالذات، ويرجع السبب في ذلك الى تقلص الأوعية الدموية في الكبد والطحال والكليتين، وبذلك تنطلق كريات الدم من أماكن اختفائها لتخرج الى الدورة الدموية وتؤدي 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بجانب التأثير الآخر في زيادة سرعة تفاعل الغازات، لأن الدم يسرع في امتصاص الأوكسيجين، وفي إخراج غاز ثاني اوكسيد الكربون نتيجة للحمام البارد، وكذلك تزداد قلوية الدم بمقدار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شرب الماء على الريق وعلى الطعام إلا لضرورة، وليحذر الماء البائت منه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وليحذر الماء الشديد البرد، فإنه يضرّ الأسنان، ويثير القحة والسعال، وإدمانه يحدث انفجار الدم، والنزلة، وأوجاع الصدغ، لكنه ينفع من صعود الأبخرة الى الرأس، ويطفي وهج الحُمّى الحارّة </w:t>
      </w:r>
      <w:r>
        <w:rPr>
          <w:rFonts w:eastAsia="Amiri" w:cs="Amiri" w:ascii="Amiri" w:hAnsi="Amiri"/>
          <w:color w:val="111111"/>
          <w:sz w:val="28"/>
          <w:szCs w:val="28"/>
          <w:rtl w:val="true"/>
          <w:lang w:bidi="ar-SA"/>
        </w:rPr>
        <w:t xml:space="preserve">. </w:t>
      </w:r>
      <w:bookmarkStart w:id="937" w:name="pg9433_64161"/>
    </w:p>
    <w:p>
      <w:pPr>
        <w:pStyle w:val="Heading3"/>
        <w:numPr>
          <w:ilvl w:val="2"/>
          <w:numId w:val="1"/>
        </w:numPr>
        <w:rPr/>
      </w:pPr>
      <w:bookmarkStart w:id="938" w:name="__RefHeading___Toc5884931_2870459653"/>
      <w:bookmarkStart w:id="939" w:name="_Toc349"/>
      <w:bookmarkEnd w:id="937"/>
      <w:bookmarkEnd w:id="938"/>
      <w:r>
        <w:rPr>
          <w:rtl w:val="true"/>
        </w:rPr>
        <w:t>ماء بَرَهوت</w:t>
      </w:r>
      <w:bookmarkEnd w:id="93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ماء زمزم خير ماء على وجه الأرض، وشرّ ماء على وجه الأرض ماء برهوت التي بحضرموت، نرده هام الكفار بالليل</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5884933_2870459653"/>
      <w:bookmarkStart w:id="941" w:name="_Toc350"/>
      <w:bookmarkEnd w:id="940"/>
      <w:r>
        <w:rPr>
          <w:rtl w:val="true"/>
        </w:rPr>
        <w:t>الماء الحار</w:t>
      </w:r>
      <w:bookmarkEnd w:id="941"/>
    </w:p>
    <w:p>
      <w:pPr>
        <w:pStyle w:val="Heading4"/>
        <w:numPr>
          <w:ilvl w:val="3"/>
          <w:numId w:val="1"/>
        </w:numPr>
        <w:rPr/>
      </w:pPr>
      <w:bookmarkStart w:id="942" w:name="__RefHeading___Toc5884935_2870459653"/>
      <w:bookmarkStart w:id="943" w:name="_Toc351"/>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دخل احدكم الحمّام، فليشرب ثلاثة اكف ماءاً حاراً، فانه يزيد في بهاء الوجه، ويذهب بالألم من البدن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5884937_2870459653"/>
      <w:bookmarkStart w:id="945" w:name="_Toc352"/>
      <w:bookmarkEnd w:id="944"/>
      <w:r>
        <w:rPr>
          <w:rtl w:val="true"/>
        </w:rPr>
        <w:t>خواص الماء الحار</w:t>
      </w:r>
      <w:bookmarkEnd w:id="945"/>
    </w:p>
    <w:p>
      <w:pPr>
        <w:pStyle w:val="BookText"/>
        <w:rPr/>
      </w:pPr>
      <w:r>
        <w:rPr>
          <w:rFonts w:ascii="Amiri" w:hAnsi="Amiri" w:eastAsia="Amiri" w:cs="Amiri"/>
          <w:color w:val="111111"/>
          <w:sz w:val="28"/>
          <w:sz w:val="28"/>
          <w:szCs w:val="28"/>
          <w:rtl w:val="true"/>
          <w:lang w:bidi="ar-SA"/>
        </w:rPr>
        <w:t xml:space="preserve">الماء الحار يسكن لذع الأخلاط الحارة، ويحلل وينضج، ويخرج الفضول ويرطب ويسخن، ويفسد الهضم شربه، ويطفو بالطعام الى أعلى المعدة ويرخيها، ولا يسرع في تسكين العطش، ويذبل البدن، ويؤدي الى امراض رديئة، ويضر في أكثر الأمراض، على أنه صالح للشيوخ ، واصحاب الصرع والصداع البارد ، والرمد ، وانفع ما إذا استعمل من خارج </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5884939_2870459653"/>
      <w:bookmarkStart w:id="947" w:name="_Toc353"/>
      <w:bookmarkEnd w:id="946"/>
      <w:r>
        <w:rPr>
          <w:rtl w:val="true"/>
        </w:rPr>
        <w:t>ماء زمزم</w:t>
      </w:r>
      <w:bookmarkEnd w:id="94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ماء زمزم خير ماء على وجه الأرض، وشرّ ماء على وجه الأرض ماء برهوت التي بحضرموت، ترده هام الكفار بالليل</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948" w:name="pg9433_64162"/>
    </w:p>
    <w:p>
      <w:pPr>
        <w:pStyle w:val="Heading3"/>
        <w:numPr>
          <w:ilvl w:val="2"/>
          <w:numId w:val="1"/>
        </w:numPr>
        <w:rPr/>
      </w:pPr>
      <w:bookmarkStart w:id="949" w:name="__RefHeading___Toc5884941_2870459653"/>
      <w:bookmarkStart w:id="950" w:name="_Toc354"/>
      <w:bookmarkEnd w:id="948"/>
      <w:bookmarkEnd w:id="949"/>
      <w:r>
        <w:rPr>
          <w:rtl w:val="true"/>
        </w:rPr>
        <w:t>ماء السماء</w:t>
      </w:r>
      <w:bookmarkEnd w:id="950"/>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اشربوا ماء السماء، فانه طهور للبدن، ويدفع الأسقام،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لِيُظْهِرَكُم بِهِ وَيُذْهِبَ عَنكُم رِجْزَ الشَّيْطَانِ وَلِيَرْبِطَ عَلَى قُلُوبِكُمْ وَيُثَيْتَ بِهِ الْأَقْدَامَ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اشتكى رجل الى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من امرأتك درهماً من صداقها، فاشتر به عسلاً، فاشربه بماء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ما امر به، فیریء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وجع في بطني، فقال له 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استوهب منها طيبة به نفسها من مالها، ثم اشتر به عسلاً، ثم اسكب عليه ماء السماء، ثم اشربه، فإني أسمع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ماءاً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الوانِهِ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طِبن لكم 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انشاء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ذلك،فشفی</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951" w:name="pg9433_64163"/>
    </w:p>
    <w:p>
      <w:pPr>
        <w:pStyle w:val="Heading3"/>
        <w:numPr>
          <w:ilvl w:val="2"/>
          <w:numId w:val="1"/>
        </w:numPr>
        <w:rPr/>
      </w:pPr>
      <w:bookmarkStart w:id="952" w:name="__RefHeading___Toc5884943_2870459653"/>
      <w:bookmarkStart w:id="953" w:name="_Toc355"/>
      <w:bookmarkEnd w:id="951"/>
      <w:bookmarkEnd w:id="952"/>
      <w:r>
        <w:rPr>
          <w:rtl w:val="true"/>
        </w:rPr>
        <w:t>الماء المغلي</w:t>
      </w:r>
      <w:bookmarkEnd w:id="953"/>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المغلي ينفع من كل شيء، ولا يضر من شيء</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وهو ينهى عن الكي، ويكره شرب الحميم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موضع من البدن بالنار وذلك بواسطة بعض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الشديد الحرارة</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5884945_2870459653"/>
      <w:bookmarkStart w:id="955" w:name="_Toc356"/>
      <w:bookmarkEnd w:id="954"/>
      <w:r>
        <w:rPr>
          <w:rtl w:val="true"/>
        </w:rPr>
        <w:t>ماء النيل</w:t>
      </w:r>
      <w:bookmarkEnd w:id="955"/>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ماء نيل مصر يميت القلب، ولا تغسلوا رؤسكم من طينها، فانه يورث الزمانة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5884947_2870459653"/>
      <w:bookmarkStart w:id="957" w:name="_Toc357"/>
      <w:bookmarkEnd w:id="956"/>
      <w:r>
        <w:rPr>
          <w:rtl w:val="true"/>
        </w:rPr>
        <w:t>المسكر</w:t>
      </w:r>
      <w:bookmarkEnd w:id="957"/>
    </w:p>
    <w:p>
      <w:pPr>
        <w:pStyle w:val="BookText"/>
        <w:rPr/>
      </w:pPr>
      <w:r>
        <w:rPr>
          <w:rFonts w:ascii="IRNazanin" w:hAnsi="IRNazanin" w:eastAsia="IRNazanin"/>
          <w:color w:val="111111"/>
          <w:sz w:val="28"/>
          <w:sz w:val="28"/>
          <w:szCs w:val="28"/>
          <w:rtl w:val="true"/>
          <w:lang w:bidi="fa-IR"/>
        </w:rPr>
        <w:t>عن حبابة 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لانشرب المسكر، ولا نأكل الجرّي، ولا نمسح على الخفين، فمن كان من شيعتنا فليقتد بنا، وليستن بسنتنا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الحديث عن المسكر، وخصوصاً الخمرة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bookmarkStart w:id="958" w:name="pg9433_64164"/>
    </w:p>
    <w:p>
      <w:pPr>
        <w:pStyle w:val="Heading3"/>
        <w:numPr>
          <w:ilvl w:val="2"/>
          <w:numId w:val="1"/>
        </w:numPr>
        <w:rPr/>
      </w:pPr>
      <w:bookmarkStart w:id="959" w:name="__RefHeading___Toc5884949_2870459653"/>
      <w:bookmarkStart w:id="960" w:name="_Toc358"/>
      <w:bookmarkEnd w:id="958"/>
      <w:bookmarkEnd w:id="959"/>
      <w:r>
        <w:rPr>
          <w:rtl w:val="true"/>
        </w:rPr>
        <w:t>الملح</w:t>
      </w:r>
      <w:bookmarkEnd w:id="960"/>
    </w:p>
    <w:p>
      <w:pPr>
        <w:pStyle w:val="Heading4"/>
        <w:numPr>
          <w:ilvl w:val="3"/>
          <w:numId w:val="1"/>
        </w:numPr>
        <w:rPr/>
      </w:pPr>
      <w:bookmarkStart w:id="961" w:name="__RefHeading___Toc5884951_2870459653"/>
      <w:bookmarkStart w:id="962" w:name="_Toc359"/>
      <w:bookmarkEnd w:id="961"/>
      <w:r>
        <w:rPr>
          <w:rtl w:val="true"/>
        </w:rPr>
        <w:t>اشارة</w:t>
      </w:r>
      <w:bookmarkEnd w:id="96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ابدؤا بالملح في أول طعامكم، فلو يعلم الناس ما في الملح لاختاروه على الترياق المجرب</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افتتح طعامه بملح، دفع عنه اثنان وسبعون داء</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بدأ بالملح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الله عنه سبعين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يعلم العباد ما هو</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یاكل الكراث بالملح الجريش</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5884953_2870459653"/>
      <w:bookmarkStart w:id="964" w:name="_Toc360"/>
      <w:bookmarkEnd w:id="963"/>
      <w:r>
        <w:rPr>
          <w:rtl w:val="true"/>
        </w:rPr>
        <w:t>قيمة الملح الغذائية</w:t>
      </w:r>
      <w:bookmarkEnd w:id="9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الملح هو مادة لا يمكن الاستغناء عنها ابداً في الحياة، فجسم الإنسان البالغ يحوي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غرام من الملح ، يفقد منها كل يوم بالبول والعرق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فيحتاج الى تعويض ما يفقده من الملح من الغذاء، ولما كان الملح يلعب دوراً اساسياً في تركيز الماء في النسيج، </w:t>
      </w:r>
      <w:bookmarkStart w:id="965" w:name="pg9433_64165"/>
    </w:p>
    <w:p>
      <w:pPr>
        <w:pStyle w:val="BookText"/>
        <w:rPr/>
      </w:pPr>
      <w:bookmarkEnd w:id="965"/>
      <w:r>
        <w:rPr>
          <w:rFonts w:ascii="Amiri" w:hAnsi="Amiri" w:eastAsia="Amiri" w:cs="Amiri"/>
          <w:color w:val="111111"/>
          <w:sz w:val="28"/>
          <w:sz w:val="28"/>
          <w:szCs w:val="28"/>
          <w:rtl w:val="true"/>
          <w:lang w:bidi="ar-SA"/>
        </w:rPr>
        <w:t>وكان الملح قد نقص من الجسم، فان اضطرابات عديدة خطيرة تحدث، ولا تزول الا بتعويض المفقود من الملح، ولذا نسمع ان سكان البلاد الاستوائية يتناولون مقداراً من الملح لتأمين الماء اللازم لدوام الحيوية في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اكثر الأغذية التي نتناولها تحتوي بالطبيعة مقاديراً من الملح، ففي المئة غرام من اللحوم من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الملح، وفي البيض </w:t>
      </w:r>
      <w:r>
        <w:rPr>
          <w:rFonts w:eastAsia="Amiri" w:cs="Amiri" w:ascii="Amiri" w:hAnsi="Amiri"/>
          <w:color w:val="111111"/>
          <w:sz w:val="28"/>
          <w:szCs w:val="28"/>
          <w:lang w:bidi="ar-SA"/>
        </w:rPr>
        <w:t>0,30</w:t>
      </w:r>
      <w:r>
        <w:rPr>
          <w:rFonts w:ascii="Amiri" w:hAnsi="Amiri" w:eastAsia="Amiri" w:cs="Amiri"/>
          <w:color w:val="111111"/>
          <w:sz w:val="28"/>
          <w:sz w:val="28"/>
          <w:szCs w:val="28"/>
          <w:rtl w:val="true"/>
          <w:lang w:bidi="ar-SA"/>
        </w:rPr>
        <w:t xml:space="preserve">وفي السمك </w:t>
      </w:r>
      <w:r>
        <w:rPr>
          <w:rFonts w:eastAsia="Amiri" w:cs="Amiri" w:ascii="Amiri" w:hAnsi="Amiri"/>
          <w:color w:val="111111"/>
          <w:sz w:val="28"/>
          <w:szCs w:val="28"/>
          <w:lang w:bidi="ar-SA"/>
        </w:rPr>
        <w:t>0,15</w:t>
      </w:r>
      <w:r>
        <w:rPr>
          <w:rFonts w:ascii="Amiri" w:hAnsi="Amiri" w:eastAsia="Amiri" w:cs="Amiri"/>
          <w:color w:val="111111"/>
          <w:sz w:val="28"/>
          <w:sz w:val="28"/>
          <w:szCs w:val="28"/>
          <w:rtl w:val="true"/>
          <w:lang w:bidi="ar-SA"/>
        </w:rPr>
        <w:t xml:space="preserve">، وبعض الأغذية فقيرة بالملح، ففي ليتر الحليب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وفي الجبن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وفي الخبز كما في الحليب، وفي اللحوم المقددة تصل النسبة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الملح، وعلى هذا نجد بعض الأنظمة الغذائية للنحافة تمنع تناول الأطعمة التي تحوي الملح بوفرة </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5884955_2870459653"/>
      <w:bookmarkStart w:id="967" w:name="_Toc361"/>
      <w:bookmarkEnd w:id="966"/>
      <w:r>
        <w:rPr>
          <w:rtl w:val="true"/>
        </w:rPr>
        <w:t>الملح ضروري</w:t>
      </w:r>
      <w:bookmarkEnd w:id="967"/>
    </w:p>
    <w:p>
      <w:pPr>
        <w:pStyle w:val="BookText"/>
        <w:rPr/>
      </w:pPr>
      <w:r>
        <w:rPr>
          <w:rFonts w:ascii="Amiri" w:hAnsi="Amiri" w:eastAsia="Amiri" w:cs="Amiri"/>
          <w:color w:val="111111"/>
          <w:sz w:val="28"/>
          <w:sz w:val="28"/>
          <w:szCs w:val="28"/>
          <w:rtl w:val="true"/>
          <w:lang w:bidi="ar-SA"/>
        </w:rPr>
        <w:t>إننا نكرر القول بأن الملح ضروري لكل شخص حي، وللحيوانات ايضاً، وأنظمة الأكل بلا ملح يجب ان تحدد بمدة تقصر او تطول فقط للمصابين بأمراض القلب والكبد والزلال، وبعض البدينين، وينبغي ايضاً ان يتم ذلك برأي الطبيب وتحت اشرافه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الأحوال، عندما تحدث زيادة كيلوات في الوزن بشكل شاذ، يجب الامتناع عن تناول الأطعمة ذات الملوحة 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 النباتي الذي يستعمله الممنوعون عن تناول الملح العادي، يجب ان يؤخذ باشراف الطبيب ورأيه، وبخاصة اصحاب اجهزة الهضم الضعيفة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وللملح بعض الفوائد في صنع الطعام،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طعم المأكولات ويعوض الأملاح التي تبخرت خلال الطهي، ويفيد مزيجه مع عصير الليمون التقوية اللثة وتنظيف الأسنان، وشرب محلول ملعقة من الملح بكأس ماء تفيد في وقف النزيف الرئوي، والآلام الناتجة عن البرد تخف وطأتها بوضع كيس من المطاط في ماء مملح ساخن، كما ان غسل الرجلين بماء ملح يفيد في </w:t>
      </w:r>
      <w:bookmarkStart w:id="968" w:name="pg9433_64166"/>
    </w:p>
    <w:p>
      <w:pPr>
        <w:pStyle w:val="BookText"/>
        <w:rPr/>
      </w:pPr>
      <w:bookmarkEnd w:id="968"/>
      <w:r>
        <w:rPr>
          <w:rFonts w:ascii="Amiri" w:hAnsi="Amiri" w:eastAsia="Amiri" w:cs="Amiri"/>
          <w:color w:val="111111"/>
          <w:sz w:val="28"/>
          <w:sz w:val="28"/>
          <w:szCs w:val="28"/>
          <w:rtl w:val="true"/>
          <w:lang w:bidi="ar-SA"/>
        </w:rPr>
        <w:t>حالات التعب أو الورم او الالتواء او خلع العضلات، والمصابون بمرض اديسون ومرض برايت والقيء، يستفيدون من تناول الأطعمة المملحة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وفرك الجسم بملح مذوب في ماء دافىء حتى يحمر، ثم غسله بماء بارد يحفظ الجسم من الزكام، وفرك فروة شعر الرأس بالملح المذوب بالماء يحفظ الشعر وينشط نموه </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5884957_2870459653"/>
      <w:bookmarkStart w:id="970" w:name="_Toc362"/>
      <w:bookmarkEnd w:id="969"/>
      <w:r>
        <w:rPr>
          <w:rtl w:val="true"/>
        </w:rPr>
        <w:t>الملح في الطب القديم</w:t>
      </w:r>
      <w:bookmarkEnd w:id="970"/>
    </w:p>
    <w:p>
      <w:pPr>
        <w:pStyle w:val="BookText"/>
        <w:rPr/>
      </w:pPr>
      <w:r>
        <w:rPr>
          <w:rFonts w:ascii="Amiri" w:hAnsi="Amiri" w:eastAsia="Amiri" w:cs="Amiri"/>
          <w:color w:val="111111"/>
          <w:sz w:val="28"/>
          <w:sz w:val="28"/>
          <w:szCs w:val="28"/>
          <w:rtl w:val="true"/>
          <w:lang w:bidi="ar-SA"/>
        </w:rPr>
        <w:t xml:space="preserve">ولا يفوتنا هنا ايراد خلاصة ما قاله الطب القديم في 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يجلو، وينقي، ويحلل، ويكوي، ويقلع اللحم الزائد في القروح، واذا خُلط بالزيت ومسح به اذهب الأعياء والحكة، ويعين على الإسهال والقيء، ويقلع البلغم اللزج من المعدة والصدر، ويزيل وخامة الطبيخ، يهيج الشهوة، ويعين على هضم الطعام، ويمنع من سريان العفونة الى الدم، ويطرد الرياح، ويحد الفؤاد، ويذهب بصفرة الوجه، واذا حل بالخل وتمضمض به قطع الدم النزيف من الضرس واللسان، واذا غمست فيه صوفة ووضعت على الجراح الطرية قطع دمها، واذا سخن ووضع على الرضوض بعد دهنها بالزيت او العسل سكن وجعها، واستعمال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اللون، ومع العسل والزيت ينضج الدمامل ضماداً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الاكثار منه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يحرق الدم، ويضعف البصر، ويقلل المني، ويورث الحكة والجرب، ويضر النحفاء ،والدماغ، والرئة، ويجفف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 البحري احسن من المعدني اجمالاً</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5884959_2870459653"/>
      <w:bookmarkStart w:id="972" w:name="_Toc363"/>
      <w:bookmarkEnd w:id="971"/>
      <w:r>
        <w:rPr>
          <w:rtl w:val="true"/>
        </w:rPr>
        <w:t>رأي الطب الحديث في الملح</w:t>
      </w:r>
      <w:bookmarkEnd w:id="97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علماء الطب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الملح مادة غذائية ودوائية لا يمكن الاستغناء عنها، ولكن يجب الانسيء استعمالها، وذلك بالافراط في تناولها، وبدون رأي الطبيب، لأن حواس الجسم تتأثر بالملح سريعاً، فيسبب لها </w:t>
      </w:r>
      <w:bookmarkStart w:id="973" w:name="pg9433_64167"/>
    </w:p>
    <w:p>
      <w:pPr>
        <w:pStyle w:val="BookText"/>
        <w:rPr/>
      </w:pPr>
      <w:bookmarkEnd w:id="973"/>
      <w:r>
        <w:rPr>
          <w:rFonts w:ascii="Amiri" w:hAnsi="Amiri" w:eastAsia="Amiri" w:cs="Amiri"/>
          <w:color w:val="111111"/>
          <w:sz w:val="28"/>
          <w:sz w:val="28"/>
          <w:szCs w:val="28"/>
          <w:rtl w:val="true"/>
          <w:lang w:bidi="ar-SA"/>
        </w:rPr>
        <w:t>الهيجان والحركة الزائدة، كما يسبب التهاب الأغشية المخاطية للمعدة والأمعاء والأوردة والشرايين وغيرها، كما يتعب الكبد والكليتين والمجاري البولية، ويؤثر في البدينين أكثر من تأثيره في النحيفين، فانه يكثر الرواسب في الدم والبول، ويورم اجفان من يفرطون في تناوله وعيونهم، ويجفف جلدهم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 كالسكر تماماً يفيدان، ولكن الافراط في تناولهما يضر اشد الضرر، فعلى الانسان ان يكون حكيماً وحذراً في استعمالهما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5884961_2870459653"/>
      <w:bookmarkStart w:id="975" w:name="_Toc364"/>
      <w:bookmarkEnd w:id="974"/>
      <w:r>
        <w:rPr>
          <w:rtl w:val="true"/>
        </w:rPr>
        <w:t>حالات نقص الملح</w:t>
      </w:r>
      <w:bookmarkEnd w:id="975"/>
    </w:p>
    <w:p>
      <w:pPr>
        <w:pStyle w:val="BookText"/>
        <w:rPr/>
      </w:pPr>
      <w:r>
        <w:rPr>
          <w:rFonts w:ascii="Amiri" w:hAnsi="Amiri" w:eastAsia="Amiri" w:cs="Amiri"/>
          <w:color w:val="111111"/>
          <w:sz w:val="28"/>
          <w:sz w:val="28"/>
          <w:szCs w:val="28"/>
          <w:rtl w:val="true"/>
          <w:lang w:bidi="ar-SA"/>
        </w:rPr>
        <w:t>هناك قاعدة وضعها احد العلماء الألمان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غرامات ملح في اليوم للإنسان هي الكمية المطلوبة،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ملح في اليوم للإنسان ضار جداً بالجسم على المدى الطويل ،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ملح دفعة واحدة تعتبر جرعة قاتلة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 الملح في الجسم له سببان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كمية الملح في الغذاء، وهذا غير وارد في معظم بلاد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الفقد من الملح من خلال الكليتين والأمعاء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وأعراض نقص الملح باختصار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بالضعف والتعب والدوخة والصداع وتصلب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زيادة تركيز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لانخفاض نسبة الماء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 نسبة اليوريا في البول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وبإعطاء الإنسان في هذه الحالات ملحاًفي الغذاء، تختفي هذه الأعراض بسرعة</w:t>
      </w:r>
      <w:r>
        <w:rPr>
          <w:rFonts w:eastAsia="Amiri" w:cs="Amiri" w:ascii="Amiri" w:hAnsi="Amiri"/>
          <w:color w:val="111111"/>
          <w:sz w:val="28"/>
          <w:szCs w:val="28"/>
          <w:rtl w:val="true"/>
          <w:lang w:bidi="ar-SA"/>
        </w:rPr>
        <w:t xml:space="preserve">. </w:t>
      </w:r>
      <w:bookmarkStart w:id="976" w:name="pg9433_64168"/>
    </w:p>
    <w:p>
      <w:pPr>
        <w:pStyle w:val="BookText"/>
        <w:rPr/>
      </w:pPr>
      <w:bookmarkEnd w:id="976"/>
      <w:r>
        <w:rPr>
          <w:rFonts w:ascii="Amiri" w:hAnsi="Amiri" w:eastAsia="Amiri" w:cs="Amiri"/>
          <w:color w:val="111111"/>
          <w:sz w:val="28"/>
          <w:sz w:val="28"/>
          <w:szCs w:val="28"/>
          <w:rtl w:val="true"/>
          <w:lang w:bidi="ar-SA"/>
        </w:rPr>
        <w:t xml:space="preserve">وأعراض نقص الملح نتيجة لزيادة فقده من الجسم، يحدث الحالات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المجهود العضلي في الصيف، حيث يفقد الانسان كمية كبيرة من الملح مع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الملح في حالات الإسهال الحادة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 في مصر بأمراض الصيف التي تصل الى حد الجفاف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وللتغلب على ذلك يتعاطى الانسان كمية كبيرة من السوائل المحتوية على ملح الطعام، والمعروف في مصر أن العمال الذين يقومون بأعمال شاقة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البناء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يفضلون أكل الأغذية العالية في نسبة الملح، ويواظبون على شراب الشاي طوال اليوم، وتقدر كمية الملح اللازمة لمثل هذه الظروف بحوالي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 ملح للفرد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جدير بالذكر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محلول معالجة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لاقى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كبيراً لعلاج حالات إسهال الصيف عند الأطفال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محلول يحتوي على الأملاح والعناصر التي تعوض ما يفقده الطفل من ماء وأملاح نتيجة الإسهال</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5884963_2870459653"/>
      <w:bookmarkStart w:id="978" w:name="_Toc365"/>
      <w:bookmarkEnd w:id="977"/>
      <w:r>
        <w:rPr>
          <w:rtl w:val="true"/>
        </w:rPr>
        <w:t>حالات زيادة الملح</w:t>
      </w:r>
      <w:bookmarkEnd w:id="978"/>
    </w:p>
    <w:p>
      <w:pPr>
        <w:pStyle w:val="BookText"/>
        <w:rPr/>
      </w:pPr>
      <w:r>
        <w:rPr>
          <w:rFonts w:ascii="Amiri" w:hAnsi="Amiri" w:eastAsia="Amiri" w:cs="Amiri"/>
          <w:color w:val="111111"/>
          <w:sz w:val="28"/>
          <w:sz w:val="28"/>
          <w:szCs w:val="28"/>
          <w:rtl w:val="true"/>
          <w:lang w:bidi="ar-SA"/>
        </w:rPr>
        <w:t>ارتفاع نسبة الملح في الغذاء مشكلة تواجه جميع الشعوب الآن، وهناك عديد من الدراسات عن علاقة نسبة الملح في الغذاء اليومي، وامراض ارتفاع ضغط الدم، وتصلب الشرايين، والصداع المزمن،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حالات زيادة الملح على ما يلي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نسبة الملح في الغذاء اليومي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ملح طبيعي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مضاف اليه في صورة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يومياً عبئاً كبيراً على الجسم وعلى الكليتين خصوصاً، و يسبب على المدى </w:t>
      </w:r>
      <w:bookmarkStart w:id="979" w:name="pg9433_64169"/>
    </w:p>
    <w:p>
      <w:pPr>
        <w:pStyle w:val="BookText"/>
        <w:rPr/>
      </w:pPr>
      <w:bookmarkEnd w:id="979"/>
      <w:r>
        <w:rPr>
          <w:rFonts w:ascii="Amiri" w:hAnsi="Amiri" w:eastAsia="Amiri" w:cs="Amiri"/>
          <w:color w:val="111111"/>
          <w:sz w:val="28"/>
          <w:sz w:val="28"/>
          <w:szCs w:val="28"/>
          <w:rtl w:val="true"/>
          <w:lang w:bidi="ar-SA"/>
        </w:rPr>
        <w:t xml:space="preserve">الطويل أضرار صحية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للإنسان البالغ تعاطي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مرة واحدة ولا يحدث ارتفاع في درجة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الأطفال فانه يحدث لهم ارتفاع في الحرارة بكمية اقل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سوف يحدث غالباً قيء وإسهال، لأن الملح يثير الغشاء المخاطي في المعدة والأمعاء، والقيء والإسهال هما تفاعل الجسم مع المادة الغير مرغوبة ومحاولة طردها قبل امتصاصها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جرعة واحدة من غرام ملح تكفي لقتل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ارتفاع نسبة الملح في الغذاء اليومي يزيد من امراض الدورة الدموية، والقلب، وأمراض اختلال وظائف الكليتين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علاقة الملح بارتفاع ضغط الدم فقد ثبت من التجارب </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5884965_2870459653"/>
      <w:bookmarkStart w:id="981" w:name="_Toc366"/>
      <w:bookmarkEnd w:id="980"/>
      <w:r>
        <w:rPr>
          <w:rtl w:val="true"/>
        </w:rPr>
        <w:t>الهريسة</w:t>
      </w:r>
      <w:bookmarkEnd w:id="981"/>
    </w:p>
    <w:p>
      <w:pPr>
        <w:pStyle w:val="Heading4"/>
        <w:numPr>
          <w:ilvl w:val="3"/>
          <w:numId w:val="1"/>
        </w:numPr>
        <w:rPr/>
      </w:pPr>
      <w:bookmarkStart w:id="982" w:name="__RefHeading___Toc5884967_2870459653"/>
      <w:bookmarkStart w:id="983" w:name="_Toc367"/>
      <w:bookmarkEnd w:id="982"/>
      <w:r>
        <w:rPr>
          <w:rtl w:val="true"/>
        </w:rPr>
        <w:t>اشارة</w:t>
      </w:r>
      <w:bookmarkEnd w:id="983"/>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بالهريسة ، فانها تنشط للعبادة اربعين يوماً، و هی المائدة التي انزلت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وتعالى اهدى الى رسوله هريسة من هرايس الجنة، غرست في رياض الجنة، وفركها الحور العين، فأكلها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فزادت في قوته يضع اربعين رجلاً، وذلك شيء اراد الله ان يَسُرّ به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984" w:name="pg9433_64170"/>
    </w:p>
    <w:p>
      <w:pPr>
        <w:pStyle w:val="Heading4"/>
        <w:numPr>
          <w:ilvl w:val="3"/>
          <w:numId w:val="1"/>
        </w:numPr>
        <w:rPr/>
      </w:pPr>
      <w:bookmarkStart w:id="985" w:name="__RefHeading___Toc5884969_2870459653"/>
      <w:bookmarkStart w:id="986" w:name="_Toc368"/>
      <w:bookmarkEnd w:id="984"/>
      <w:bookmarkEnd w:id="985"/>
      <w:r>
        <w:rPr>
          <w:rtl w:val="true"/>
        </w:rPr>
        <w:t>الهريسة في الطب القديم</w:t>
      </w:r>
      <w:bookmarkEnd w:id="986"/>
    </w:p>
    <w:p>
      <w:pPr>
        <w:pStyle w:val="BookText"/>
        <w:rPr/>
      </w:pPr>
      <w:r>
        <w:rPr>
          <w:rFonts w:ascii="Amiri" w:hAnsi="Amiri" w:eastAsia="Amiri" w:cs="Amiri"/>
          <w:color w:val="111111"/>
          <w:sz w:val="28"/>
          <w:sz w:val="28"/>
          <w:szCs w:val="28"/>
          <w:rtl w:val="true"/>
          <w:lang w:bidi="ar-SA"/>
        </w:rPr>
        <w:t>قال الأنطاكي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حارة رطبة في آخر الثانية، أكثر المأكولات غذاء، واشدها تقوية، اذا هضمت تسمن بإفراط، وتقوي العصب، وتحسن الألوان وتعين ذوي الكدّ والرياضة، وتمنع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 والخشونة، والحرافة، وضعف الباه، وقلة الماء، وتدر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في منافع الأغذية ودفع مضارها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الهريسة فكثيرة الغذاء جداً، تصلح لمن يريد ان يخصب بدنه، وفي الأوقات والأزمان الباردة، وتتولد عن إدمانها السدد والحصاة في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رديئة لمن يعتريه القولنج والنفخ، وصالحة للصدر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المتولد عنها دَم متين قوي يولد لحماً كثيراً، وينبغي ان يتعهد اصحابها الرياضة وما يفتح السدد، ولا سيما متى وجدوا ثقلاً في موضع الكبد والبطن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والهريسة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تسمن وتوافق اصحاب الأبدان الجافة، وهي بطيئة الهضم، كثيرة الإغذاء، وتنشّط للعبادة اربعين يوماً، وهي المائدة التي انزلت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9433_64172"/>
      <w:bookmarkStart w:id="988" w:name="pg9433_64172"/>
      <w:bookmarkEnd w:id="988"/>
    </w:p>
    <w:p>
      <w:pPr>
        <w:pStyle w:val="Heading2"/>
        <w:numPr>
          <w:ilvl w:val="1"/>
          <w:numId w:val="1"/>
        </w:numPr>
        <w:rPr/>
      </w:pPr>
      <w:bookmarkStart w:id="989" w:name="pg9433_64172"/>
      <w:bookmarkStart w:id="990" w:name="__RefHeading___Toc5884971_2870459653"/>
      <w:bookmarkStart w:id="991" w:name="_Toc369"/>
      <w:bookmarkEnd w:id="989"/>
      <w:bookmarkEnd w:id="990"/>
      <w:r>
        <w:rPr>
          <w:rtl w:val="true"/>
        </w:rPr>
        <w:t>فصل المتفرقات</w:t>
      </w:r>
      <w:r>
        <w:rPr>
          <w:rtl w:val="true"/>
        </w:rPr>
        <w:t>(</w:t>
      </w:r>
      <w:r>
        <w:rPr>
          <w:rtl w:val="true"/>
        </w:rPr>
        <w:t>المتفرقات الطبية</w:t>
      </w:r>
      <w:r>
        <w:rPr>
          <w:rtl w:val="true"/>
        </w:rPr>
        <w:t>)</w:t>
      </w:r>
      <w:bookmarkEnd w:id="991"/>
    </w:p>
    <w:p>
      <w:pPr>
        <w:pStyle w:val="Heading3"/>
        <w:numPr>
          <w:ilvl w:val="2"/>
          <w:numId w:val="1"/>
        </w:numPr>
        <w:rPr/>
      </w:pPr>
      <w:bookmarkStart w:id="992" w:name="__RefHeading___Toc5884973_2870459653"/>
      <w:bookmarkStart w:id="993" w:name="_Toc370"/>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فصل المتفرقات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المتفرقات الطبية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4" w:name="pg9433_64174"/>
      <w:bookmarkStart w:id="995" w:name="pg9433_64174"/>
      <w:bookmarkEnd w:id="995"/>
    </w:p>
    <w:p>
      <w:pPr>
        <w:pStyle w:val="Heading3"/>
        <w:numPr>
          <w:ilvl w:val="2"/>
          <w:numId w:val="1"/>
        </w:numPr>
        <w:rPr/>
      </w:pPr>
      <w:bookmarkStart w:id="996" w:name="pg9433_64174"/>
      <w:bookmarkStart w:id="997" w:name="__RefHeading___Toc5884975_2870459653"/>
      <w:bookmarkStart w:id="998" w:name="_Toc371"/>
      <w:bookmarkEnd w:id="996"/>
      <w:bookmarkEnd w:id="997"/>
      <w:r>
        <w:rPr>
          <w:rtl w:val="true"/>
        </w:rPr>
        <w:t>ألوان الطعام</w:t>
      </w:r>
      <w:bookmarkEnd w:id="998"/>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الألوان يعظم عليهن البطن، ويخدرن الإليتين</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الألوان هو ألوان الطعام والغذاء، فان كثرة تنوع الأكل يؤدي الى بطء الهضم، والسمنة، والنحول والخمول في البدن </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5884977_2870459653"/>
      <w:bookmarkStart w:id="1000" w:name="_Toc372"/>
      <w:bookmarkEnd w:id="999"/>
      <w:r>
        <w:rPr>
          <w:rtl w:val="true"/>
        </w:rPr>
        <w:t>البَرد</w:t>
      </w:r>
      <w:bookmarkEnd w:id="1000"/>
    </w:p>
    <w:p>
      <w:pPr>
        <w:pStyle w:val="Heading4"/>
        <w:numPr>
          <w:ilvl w:val="3"/>
          <w:numId w:val="1"/>
        </w:numPr>
        <w:rPr/>
      </w:pPr>
      <w:bookmarkStart w:id="1001" w:name="__RefHeading___Toc5884979_2870459653"/>
      <w:bookmarkStart w:id="1002" w:name="_Toc373"/>
      <w:bookmarkEnd w:id="1001"/>
      <w:r>
        <w:rPr>
          <w:rtl w:val="true"/>
        </w:rPr>
        <w:t>اشارة</w:t>
      </w:r>
      <w:bookmarkEnd w:id="100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كلمات في الطب لو قالها بقراط او جالينوس، لقدّم أمامها مائة ورقة، ثم زينها بهذه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البرد في أوله، وتلقوه في آخره، فإنه يفعل في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كفعله في 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 يحرق وآخره يورق</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اكل الجوز في شدة الحرّ يهيّج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ويهيّج القروح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وأكله في الشتاء يسخن الكليتين، ويدفع البرد</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5884981_2870459653"/>
      <w:bookmarkStart w:id="1004" w:name="_Toc374"/>
      <w:bookmarkEnd w:id="1003"/>
      <w:r>
        <w:rPr>
          <w:rtl w:val="true"/>
        </w:rPr>
        <w:t>البرد وفعله بالبدن</w:t>
      </w:r>
      <w:bookmarkEnd w:id="100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سينا في دفع المضار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يفعل في الأبدان على </w:t>
      </w:r>
      <w:bookmarkStart w:id="1005" w:name="pg9433_64175"/>
    </w:p>
    <w:p>
      <w:pPr>
        <w:pStyle w:val="BookText"/>
        <w:rPr/>
      </w:pPr>
      <w:bookmarkEnd w:id="1005"/>
      <w:r>
        <w:rPr>
          <w:rFonts w:ascii="Amiri" w:hAnsi="Amiri" w:eastAsia="Amiri" w:cs="Amiri"/>
          <w:color w:val="111111"/>
          <w:sz w:val="28"/>
          <w:sz w:val="28"/>
          <w:szCs w:val="28"/>
          <w:rtl w:val="true"/>
          <w:lang w:bidi="ar-SA"/>
        </w:rPr>
        <w:t>الإطلاق أفعالاً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التكثيف، والتحصيف، وجمع الحرارة الغريزية في باطن الأعضاء، ثم تطفئها آخر الأمر، ثم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والبرد يقاوم إما بالمزاج الطبيعي البارد، إذ الشيء لا ينفعل عن شبيهه بل عن ضده، او بالمزاج الحار القوي الممانع، فان الضد اذا قوي على مدافعة الضد لم ينفعل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 اذا فعل التكثيف فقط ولم يتعد عنه، أوجب منع البخارات عن التحلل في الأبدان الممتلئة، وجلب العفونة وعوارضها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الأبدان النقية، فإن التكثيف المعتدل يوجب فيها حصر الحرارة الغريزية حتى تجتمع فتقوى، فيجود فيها هضم الغذاء ، ونضج الأخلاط ابلغ واكثر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قوي البرد حتى يغلغل باطن العضو، فانه لا محالة يطفىء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تدورك سريعاً بضدها، أعني بما يجذبها من المبادي التي هيئت في الطبيعة لها، وإلا عفن العضو، لأن العفونة تابعة لتعطيل الرطوبة عن الحرارة الغريزية المدبرة لها، ولاستيلاء الحرارة العرضية عليها حتى يتصرف فيها، لا على نحو ما يتصرف فيها الحرارة الغريزية </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5884983_2870459653"/>
      <w:bookmarkStart w:id="1007" w:name="_Toc375"/>
      <w:bookmarkEnd w:id="1006"/>
      <w:r>
        <w:rPr>
          <w:rtl w:val="true"/>
        </w:rPr>
        <w:t>الباسور</w:t>
      </w:r>
      <w:bookmarkEnd w:id="100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طول الجلوس على الخلاء، يورث الباسور الباسور</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البواسير،مرّ توضيح ذلك في باب الدعاء</w:t>
      </w:r>
      <w:r>
        <w:rPr>
          <w:rFonts w:eastAsia="Amiri" w:cs="Amiri" w:ascii="Amiri" w:hAnsi="Amiri"/>
          <w:color w:val="111111"/>
          <w:sz w:val="28"/>
          <w:szCs w:val="28"/>
          <w:rtl w:val="true"/>
          <w:lang w:bidi="ar-SA"/>
        </w:rPr>
        <w:t xml:space="preserve">. </w:t>
      </w:r>
      <w:bookmarkStart w:id="1008" w:name="pg9433_64176"/>
    </w:p>
    <w:p>
      <w:pPr>
        <w:pStyle w:val="Heading3"/>
        <w:numPr>
          <w:ilvl w:val="2"/>
          <w:numId w:val="1"/>
        </w:numPr>
        <w:rPr/>
      </w:pPr>
      <w:bookmarkStart w:id="1009" w:name="__RefHeading___Toc5884985_2870459653"/>
      <w:bookmarkStart w:id="1010" w:name="_Toc376"/>
      <w:bookmarkEnd w:id="1008"/>
      <w:bookmarkEnd w:id="1009"/>
      <w:r>
        <w:rPr>
          <w:rtl w:val="true"/>
        </w:rPr>
        <w:t>البَيشارجات</w:t>
      </w:r>
      <w:bookmarkEnd w:id="1010"/>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البيشارجات يُعظَّمن البطن، ويخدّرن المتن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البيشارجات تعظم البطن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ان المراد به هو ما يُقدّم الى الضيف من فواكه وحلويات قبل الطعام، وهي كلمة مُعرّبة،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الفيشفارجات</w:t>
      </w:r>
      <w:r>
        <w:rPr>
          <w:rFonts w:eastAsia="IRNazanin" w:cs="IRNazanin"/>
          <w:color w:val="111111"/>
          <w:sz w:val="28"/>
          <w:szCs w:val="28"/>
          <w:rtl w:val="true"/>
          <w:lang w:bidi="fa-IR"/>
        </w:rPr>
        <w:t>.</w:t>
      </w:r>
    </w:p>
    <w:p>
      <w:pPr>
        <w:pStyle w:val="Heading3"/>
        <w:numPr>
          <w:ilvl w:val="2"/>
          <w:numId w:val="1"/>
        </w:numPr>
        <w:rPr/>
      </w:pPr>
      <w:bookmarkStart w:id="1011" w:name="__RefHeading___Toc5884987_2870459653"/>
      <w:bookmarkStart w:id="1012" w:name="_Toc377"/>
      <w:bookmarkEnd w:id="1011"/>
      <w:r>
        <w:rPr>
          <w:rtl w:val="true"/>
        </w:rPr>
        <w:t>ترك العشاء</w:t>
      </w:r>
      <w:bookmarkEnd w:id="101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 الأنبياء بعد العتمة، فلا تدّعوا العشاء، فان ترك العشاء خراب البدن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الأول من الليل، أي ظلمة الليل مطلقاً </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5884989_2870459653"/>
      <w:bookmarkStart w:id="1014" w:name="_Toc378"/>
      <w:bookmarkEnd w:id="1013"/>
      <w:r>
        <w:rPr>
          <w:rtl w:val="true"/>
        </w:rPr>
        <w:t>الجبيرة</w:t>
      </w:r>
      <w:bookmarkEnd w:id="10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انكسر احدى زنديّ،فجيرته،فسألت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عليه، يجوز المسح على الجبيرة الى حين البُرء</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015" w:name="pg9433_64177"/>
    </w:p>
    <w:p>
      <w:pPr>
        <w:pStyle w:val="Heading3"/>
        <w:numPr>
          <w:ilvl w:val="2"/>
          <w:numId w:val="1"/>
        </w:numPr>
        <w:rPr/>
      </w:pPr>
      <w:bookmarkStart w:id="1016" w:name="__RefHeading___Toc5884991_2870459653"/>
      <w:bookmarkStart w:id="1017" w:name="_Toc379"/>
      <w:bookmarkEnd w:id="1015"/>
      <w:bookmarkEnd w:id="1016"/>
      <w:r>
        <w:rPr>
          <w:rtl w:val="true"/>
        </w:rPr>
        <w:t>الجُرح</w:t>
      </w:r>
      <w:bookmarkEnd w:id="1017"/>
    </w:p>
    <w:p>
      <w:pPr>
        <w:pStyle w:val="BookText"/>
        <w:rPr/>
      </w:pPr>
      <w:r>
        <w:rPr>
          <w:rFonts w:ascii="IRNazanin" w:hAnsi="IRNazanin" w:eastAsia="IRNazanin"/>
          <w:color w:val="111111"/>
          <w:sz w:val="28"/>
          <w:sz w:val="28"/>
          <w:szCs w:val="28"/>
          <w:rtl w:val="true"/>
          <w:lang w:bidi="fa-IR"/>
        </w:rPr>
        <w:t>عن بعض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فلم يمكنه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يطبه، فأمهله اهله حتى دخل في الصلاة، ثم تمكنوا منه، فلم يكترث لإستغراقه في الصلاة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884993_2870459653"/>
      <w:bookmarkStart w:id="1019" w:name="_Toc380"/>
      <w:bookmarkEnd w:id="1018"/>
      <w:r>
        <w:rPr>
          <w:rtl w:val="true"/>
        </w:rPr>
        <w:t>الجماع</w:t>
      </w:r>
      <w:bookmarkEnd w:id="1019"/>
    </w:p>
    <w:p>
      <w:pPr>
        <w:pStyle w:val="Heading4"/>
        <w:numPr>
          <w:ilvl w:val="3"/>
          <w:numId w:val="1"/>
        </w:numPr>
        <w:rPr/>
      </w:pPr>
      <w:bookmarkStart w:id="1020" w:name="__RefHeading___Toc5884995_2870459653"/>
      <w:bookmarkStart w:id="1021" w:name="_Toc381"/>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بأحدكم اوجاع في جسده، وقد غلبت الحرارة، فعليه بالفراش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معنى الفراش؟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غشيان النساء، فانه يسكنه ويطفيه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البقاء ولا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فليخفف الرداء، وليباكر الغذاء، وليقل مجامعة النساء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الجماع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حياء يرتفع، وعورات تجتمع،أشبه شيء بالجنون، الإصرار عليه هرم، والإفاقة منه نَدم، ثمرة حلاله الولد، ان عاش فَتن وان مات حزن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5884997_2870459653"/>
      <w:bookmarkStart w:id="1023" w:name="_Toc382"/>
      <w:bookmarkEnd w:id="1022"/>
      <w:r>
        <w:rPr>
          <w:rtl w:val="true"/>
        </w:rPr>
        <w:t>الإفراط في الجماع</w:t>
      </w:r>
      <w:bookmarkEnd w:id="10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الإفراط في الجماع يسقط القوة، ويضر العصب، ويوقع في الرعشة </w:t>
      </w:r>
      <w:bookmarkStart w:id="1024" w:name="pg9433_64178"/>
    </w:p>
    <w:p>
      <w:pPr>
        <w:pStyle w:val="BookText"/>
        <w:rPr/>
      </w:pPr>
      <w:bookmarkEnd w:id="1024"/>
      <w:r>
        <w:rPr>
          <w:rFonts w:ascii="Amiri" w:hAnsi="Amiri" w:eastAsia="Amiri" w:cs="Amiri"/>
          <w:color w:val="111111"/>
          <w:sz w:val="28"/>
          <w:sz w:val="28"/>
          <w:szCs w:val="28"/>
          <w:rtl w:val="true"/>
          <w:lang w:bidi="ar-SA"/>
        </w:rPr>
        <w:t>والفالج والتشنج، ويضعف البصر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 المعتدل ينعش الحرارة الغريزية، ويبهي البدن للأغتذاء،،ويفرح، ويحطم الغضب، ويزيل الفكر الرديء، والوسواس السوداوي، وينفع اكثر الأمراض السوداوية والبلغمية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وقع تارك الجماع في امراض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 وظلمة البصر، وثقل البدن، وورم الخصية او الحالب، واذا عاد اليه برىء بسرعة </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5884999_2870459653"/>
      <w:bookmarkStart w:id="1026" w:name="_Toc383"/>
      <w:bookmarkEnd w:id="1025"/>
      <w:r>
        <w:rPr>
          <w:rtl w:val="true"/>
        </w:rPr>
        <w:t>آداب الجماع</w:t>
      </w:r>
      <w:bookmarkEnd w:id="1026"/>
    </w:p>
    <w:p>
      <w:pPr>
        <w:pStyle w:val="BookText"/>
        <w:rPr/>
      </w:pP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لاتقرب النساء من اول الليل صيفاً ولا شتاء، وذلك لأن المعدة والعروق تكون ممتلئة وهو غير محمود، ويتولد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القولنج، والفالج واللقوة والنقرس والحصاة والتقطير والفتق، وضعف البصر ورقته، فاذا اردت ذلك فليكن في آخر الليل فانه اصلح للبدن وارجى للولد، وازكى للعقل في الولد الذي يقضي الله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تجامع امرأة حتى تلاعبها وتكثر ملاعبتها وتغمز ثدييها، فانك اذا فعلت ذلك غلبت شهوتها واجتمع ماؤها، لأن ماءها يخرج من ثدييها، والشهوة تخرج من وجهها وعينيها، واشتهت منك مثل الذي اشتهيت منها، ولا تجامع النساء الا طاهرة، فإذا فعلت ذلك فلا تقم قائماً ولا تجلس جالساً، ولكن تميل على يمينك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انهض مسرعاً الى البول من ساعتك، فإنك تأمن الحصاة بإذن الله تعالى، ثم اغتسل واشرب من ساعتك شيئاً من المومياء بشراب العسل، او بعسل منزوع الرغوة فانه يردّ من الماء مثل الذي خرج منك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جماعهن والقمر في برج الحمل او الدلو من البروج افضل، وخير من ذلك ان يكون في برج الثور لكونه شرف القمر، ومن عمل بما وصفت في كتابي هذا ودبّر به جسده، أمن بإذن الله تعالى من كل داء </w:t>
      </w:r>
      <w:bookmarkStart w:id="1027" w:name="pg9433_64179"/>
    </w:p>
    <w:p>
      <w:pPr>
        <w:pStyle w:val="BookText"/>
        <w:rPr/>
      </w:pPr>
      <w:bookmarkEnd w:id="1027"/>
      <w:r>
        <w:rPr>
          <w:rFonts w:ascii="Amiri" w:hAnsi="Amiri" w:eastAsia="Amiri" w:cs="Amiri"/>
          <w:color w:val="111111"/>
          <w:sz w:val="28"/>
          <w:sz w:val="28"/>
          <w:szCs w:val="28"/>
          <w:rtl w:val="true"/>
          <w:lang w:bidi="ar-SA"/>
        </w:rPr>
        <w:t>وصح جسمه بحول الله تعالى ،وقوته فإن الله يعطي العافية ويمنحها اياه</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5885001_2870459653"/>
      <w:bookmarkStart w:id="1029" w:name="_Toc384"/>
      <w:bookmarkEnd w:id="1028"/>
      <w:r>
        <w:rPr>
          <w:rtl w:val="true"/>
        </w:rPr>
        <w:t>مقاصد الجماع</w:t>
      </w:r>
      <w:bookmarkEnd w:id="1029"/>
    </w:p>
    <w:p>
      <w:pPr>
        <w:pStyle w:val="BookText"/>
        <w:rPr/>
      </w:pPr>
      <w:r>
        <w:rPr>
          <w:rFonts w:ascii="Amiri" w:hAnsi="Amiri" w:eastAsia="Amiri" w:cs="Amiri"/>
          <w:color w:val="111111"/>
          <w:sz w:val="28"/>
          <w:sz w:val="28"/>
          <w:szCs w:val="28"/>
          <w:rtl w:val="true"/>
          <w:lang w:bidi="ar-SA"/>
        </w:rPr>
        <w:t>أما الجماع والباه، فكان هدية فيه اكمل هدي تحفظ به الصحة، ويتم به اللذة وسرور النفس، ويحصل به مقاصده التي وضع لأجلها، فان الجماع وضع في الأصل لثلاثة أمور هي مقاصده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النسل، ودوام النوع الإنساني الى ان تتكامل العدة التي قدر الله بروزها الى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الماء الذي يضر احتباسه واحتقانه بجملة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الوطر ، ونيل اللذة، والتمتع بالنعمة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وفضلاء الأطباء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 من أحمد أسباب حفظ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على جوهر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والهواء، ومزاجه حار رطب، لأنه من الدم الصافي الذي تغتذي به الأعضاء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الجماع مدة طويلة، ضعفت قوى أعصابه واستد مجاريها، وتقلص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وريت جماعة تركوه لنوع من التقشف فبردت ابدانهم، وعسرت حركاتهم، ووقعت عليهم كآبة بلا سبب، وقلت شهواتهم وهضمهم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منافع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وكف النفس، والقدرة على العفة عن الحرام، وتحصيل ذلك للمرأة فهو ينفع نفسه في دنياه وأخراه، وينفع المرأة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اوقات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بعد انهضام الغذاء في المعدة، وفي زمان معتدل، لاعلى جوع، فانه يضعف الحار الغريزي، ولا على شبع، فانه يوجب امراضاً سدرية، ولا على تعب ولا اثر حمام ولا استفراغٍ، ولا انفعالٍ نفساني كالغم والحزن، وشدة الفرح</w:t>
      </w:r>
      <w:r>
        <w:rPr>
          <w:rFonts w:eastAsia="Amiri" w:cs="Amiri" w:ascii="Amiri" w:hAnsi="Amiri"/>
          <w:color w:val="111111"/>
          <w:sz w:val="28"/>
          <w:szCs w:val="28"/>
          <w:rtl w:val="true"/>
          <w:lang w:bidi="ar-SA"/>
        </w:rPr>
        <w:t xml:space="preserve">. </w:t>
      </w:r>
      <w:bookmarkStart w:id="1030" w:name="pg9433_64180"/>
    </w:p>
    <w:p>
      <w:pPr>
        <w:pStyle w:val="BookText"/>
        <w:rPr/>
      </w:pPr>
      <w:bookmarkEnd w:id="1030"/>
      <w:r>
        <w:rPr>
          <w:rFonts w:ascii="Amiri" w:hAnsi="Amiri" w:eastAsia="Amiri" w:cs="Amiri"/>
          <w:color w:val="111111"/>
          <w:sz w:val="28"/>
          <w:sz w:val="28"/>
          <w:szCs w:val="28"/>
          <w:rtl w:val="true"/>
          <w:lang w:bidi="ar-SA"/>
        </w:rPr>
        <w:t>واجود اوقاته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هزيع من الليل، اذا صادق انهضام الطعام، ثم يغتسل ويتوضأ وينام عقبه، فيرجع اليه قواه، وليحذر الحركة والرياضة عقبه، فانها مضرة جداً</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5885003_2870459653"/>
      <w:bookmarkStart w:id="1032" w:name="_Toc385"/>
      <w:bookmarkEnd w:id="1031"/>
      <w:r>
        <w:rPr>
          <w:rtl w:val="true"/>
        </w:rPr>
        <w:t>الحقنة</w:t>
      </w:r>
      <w:bookmarkEnd w:id="103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الحقنة من الأربع</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المجلسي كأن الثلاث الأخر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والسعوط والقيء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مكان احد الأخيرين العسل او الكيّ، أو الحماء، أو المشي، ويشهد لكل منها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الحقنة</w:t>
      </w:r>
    </w:p>
    <w:p>
      <w:pPr>
        <w:pStyle w:val="BookText"/>
        <w:rPr/>
      </w:pPr>
      <w:r>
        <w:rPr>
          <w:rFonts w:ascii="Amiri" w:hAnsi="Amiri" w:eastAsia="Amiri" w:cs="Amiri"/>
          <w:color w:val="111111"/>
          <w:sz w:val="28"/>
          <w:sz w:val="28"/>
          <w:szCs w:val="28"/>
          <w:rtl w:val="true"/>
          <w:lang w:bidi="ar-SA"/>
        </w:rPr>
        <w:t>ان السوائل التي يفرزها المخرج او المهبل، هي بمثابة دفاع طبيعي يقوم به ضد الجراثيم التي تهاجمه، وهذه السوائل لاضرر منها لأنها ذات طبيعة حمضية خفيفة تطهر الموضع وتقضي على الجراثيم التي تصيبه، ولكن الموضع قد يصاب لدى البعض بتخرش غشائه مما يضعف قدرته على مقاومة الأمراض والعوارض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يلتجىء المريض في بعض الحالات باستعمال الحقن، شريطة ان يكون هذا الإستعمال صحيحاً لا افراط فيه، لأن الإكثار من استعمال الحقن يسلب القدرة الطبيعية على المقاومة والدفاع، ويضعف الحساسية التناسلية، ويجعل الأغشية جافة بعد ان كانت طرية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الحقنة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الأداة الشائعة الاستعمال في تطهير المجاري الداخلية، وتتألف من ثلاث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والأنبوب المطاطي، والقناة</w:t>
      </w:r>
      <w:r>
        <w:rPr>
          <w:rFonts w:eastAsia="Amiri" w:cs="Amiri" w:ascii="Amiri" w:hAnsi="Amiri"/>
          <w:color w:val="111111"/>
          <w:sz w:val="28"/>
          <w:szCs w:val="28"/>
          <w:rtl w:val="true"/>
          <w:lang w:bidi="ar-SA"/>
        </w:rPr>
        <w:t xml:space="preserve">. </w:t>
      </w:r>
      <w:bookmarkStart w:id="1033" w:name="pg9433_64181"/>
    </w:p>
    <w:p>
      <w:pPr>
        <w:pStyle w:val="BookText"/>
        <w:rPr/>
      </w:pPr>
      <w:bookmarkEnd w:id="1033"/>
      <w:r>
        <w:rPr>
          <w:rFonts w:ascii="Amiri" w:hAnsi="Amiri" w:eastAsia="Amiri" w:cs="Amiri"/>
          <w:color w:val="111111"/>
          <w:sz w:val="28"/>
          <w:sz w:val="28"/>
          <w:szCs w:val="28"/>
          <w:rtl w:val="true"/>
          <w:lang w:bidi="ar-SA"/>
        </w:rPr>
        <w:t xml:space="preserve">اما الماء، فيجب ان يكون فاتراً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لاحاراً كثيراً ولا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يضاف ملعقة او ملعقين صغيرتين من ملح الطعام العادي في الماء 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فوائد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ينشط الأغشية المخاطية، ويقوّي الدورة الدموية، ويزيد من الحساسية الجنسية، ويمكن الإستفادة من منقوع البابونج، وطريقة تحضيره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حفنة أو اثنتين من البابونج في ليتر من الماء الفاتر، ثم يترك اربعاً وعشرين ساعة، ثم يستعمل كحقنة، وهو ذو اثر مسكن ومهدىء، اي ان مفعوله هو عكس مفعول الحقن الملحية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لاضرر منها اذا استعملت من دون افراط، ولها خاصية تجفيف الغشاء المخاطي، وتضييق فرجة المهبل والمخرج</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5885005_2870459653"/>
      <w:bookmarkStart w:id="1035" w:name="_Toc386"/>
      <w:bookmarkEnd w:id="1034"/>
      <w:r>
        <w:rPr>
          <w:rtl w:val="true"/>
        </w:rPr>
        <w:t>الحمّى</w:t>
      </w:r>
      <w:bookmarkEnd w:id="1035"/>
    </w:p>
    <w:p>
      <w:pPr>
        <w:pStyle w:val="Heading4"/>
        <w:numPr>
          <w:ilvl w:val="3"/>
          <w:numId w:val="1"/>
        </w:numPr>
        <w:rPr/>
      </w:pPr>
      <w:bookmarkStart w:id="1036" w:name="__RefHeading___Toc5885007_2870459653"/>
      <w:bookmarkStart w:id="1037" w:name="_Toc387"/>
      <w:bookmarkEnd w:id="1036"/>
      <w:r>
        <w:rPr>
          <w:rtl w:val="true"/>
        </w:rPr>
        <w:t>اشارة</w:t>
      </w:r>
      <w:bookmarkEnd w:id="1037"/>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اكسروا حَرَ الحمى بالبنفسج والماء البارد فان حرّها من فسيح جهنم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صُبّوا على المحموم الماء البارد في الصيف، فانه يسكن حَرّها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دخل الحمام هاجت به الحرارة ، صبّ عليه الماء البارد ، فتسكن عنه الحرارة</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بالحرارة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bookmarkStart w:id="1038" w:name="pg9433_64182"/>
    </w:p>
    <w:p>
      <w:pPr>
        <w:pStyle w:val="BookText"/>
        <w:rPr/>
      </w:pPr>
      <w:bookmarkEnd w:id="1038"/>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 داء الا وهو من داخل الجوف، الا الجراحة والحُمّى، فإنهما يردان وروداً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التفاح، فانه يطفي بها الحرارة، ويبرد الجوف، ويذهب بالحُمى</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العناب، يذهب الحُمى</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الحمى رائد الموت</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اشارة واضحة الى ارتفاع نسبة الخطر عند ارتفاع درجة الحرارة، حيث قد تؤدي وفي خاتمة المطاف بصاحبها الى وادي الموت</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5885009_2870459653"/>
      <w:bookmarkStart w:id="1040" w:name="_Toc388"/>
      <w:bookmarkEnd w:id="1039"/>
      <w:r>
        <w:rPr>
          <w:rtl w:val="true"/>
        </w:rPr>
        <w:t>تعريف الحمى</w:t>
      </w:r>
      <w:bookmarkEnd w:id="1040"/>
    </w:p>
    <w:p>
      <w:pPr>
        <w:pStyle w:val="BookText"/>
        <w:rPr/>
      </w:pPr>
      <w:r>
        <w:rPr>
          <w:rFonts w:ascii="Amiri" w:hAnsi="Amiri" w:eastAsia="Amiri" w:cs="Amiri"/>
          <w:color w:val="111111"/>
          <w:sz w:val="28"/>
          <w:sz w:val="28"/>
          <w:szCs w:val="28"/>
          <w:rtl w:val="true"/>
          <w:lang w:bidi="ar-SA"/>
        </w:rPr>
        <w:t xml:space="preserve">الحمى حرارة غريبة تشتعل بالقلب، وتنبث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الروح والدم والشرايين والعروق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جميع البدن، فتشتعل فيه اشتعالاً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بالأفعال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حنين بن اسحاق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حرارة خارجة عن المجرى الطبيعي، تنبعث من القلب وتجري في العروق الضوارب الى سائر أعضاء البدن تضر بأفعالها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الحمى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 وهي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الورم، او الحركة، أو إصابة حرارة الشمس، او القيظ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bookmarkStart w:id="1041" w:name="pg9433_64183"/>
    </w:p>
    <w:p>
      <w:pPr>
        <w:pStyle w:val="BookText"/>
        <w:rPr/>
      </w:pPr>
      <w:bookmarkEnd w:id="1041"/>
      <w:r>
        <w:rPr>
          <w:rFonts w:ascii="Amiri" w:hAnsi="Amiri" w:eastAsia="Amiri" w:cs="Amiri"/>
          <w:color w:val="111111"/>
          <w:sz w:val="28"/>
          <w:sz w:val="28"/>
          <w:szCs w:val="28"/>
          <w:rtl w:val="true"/>
          <w:lang w:bidi="ar-SA"/>
        </w:rPr>
        <w:t xml:space="preserve">الشديد، ونحو ذلك ،مرضية، وهي ثلاثة انواع، وهي لاتكون الا المادة اولى، ثم منها يسخن جميع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مبدأ تعلقها بالروح،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يوم، لأنها في الغالب تزول في يوم، ونهايتها ثلاثة ايام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عفنية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مبدأ تعلقها بأخلاط،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عفنية، وهي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صفراوية، وسوداوية، وبلغمية، ودموية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مبدأ تعلقها بالأعضاء الصلبة الأصلية،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دق، حمى تدوم</w:t>
      </w:r>
    </w:p>
    <w:p>
      <w:pPr>
        <w:pStyle w:val="BookText"/>
        <w:rPr/>
      </w:pPr>
      <w:r>
        <w:rPr>
          <w:rFonts w:ascii="Amiri" w:hAnsi="Amiri" w:eastAsia="Amiri" w:cs="Amiri"/>
          <w:color w:val="111111"/>
          <w:sz w:val="28"/>
          <w:sz w:val="28"/>
          <w:szCs w:val="28"/>
          <w:rtl w:val="true"/>
          <w:lang w:bidi="ar-SA"/>
        </w:rPr>
        <w:t xml:space="preserve">ولا تقلع ولا تكون قوية الحرارة، ولا لها اعراض ظاهرة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وعظم الشفتين، ويبس اللسان وسواده، اللسان وسواده، وينتهي الإنسان منها الى ذبول وضنى</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5885011_2870459653"/>
      <w:bookmarkStart w:id="1043" w:name="_Toc389"/>
      <w:bookmarkEnd w:id="1042"/>
      <w:r>
        <w:rPr>
          <w:rtl w:val="true"/>
        </w:rPr>
        <w:t>علاج الحميات</w:t>
      </w:r>
      <w:bookmarkEnd w:id="1043"/>
    </w:p>
    <w:p>
      <w:pPr>
        <w:pStyle w:val="BookText"/>
        <w:rPr/>
      </w:pPr>
      <w:r>
        <w:rPr>
          <w:rFonts w:ascii="Amiri" w:hAnsi="Amiri" w:eastAsia="Amiri" w:cs="Amiri"/>
          <w:color w:val="111111"/>
          <w:sz w:val="28"/>
          <w:sz w:val="28"/>
          <w:szCs w:val="28"/>
          <w:rtl w:val="true"/>
          <w:lang w:bidi="ar-SA"/>
        </w:rPr>
        <w:t xml:space="preserve">اليك ما ذكره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في الطب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الحميات كثيرة، ولكن نذكر منها اعظمها خطراً وهي التي تختلف باختلاف الأربعة الأخلاط، فتنقسم الى اربعة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حُمى 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تغيب يوماً وتنوب يوماً، وسببها خلط صفراوي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ماء الليم والسكر على الريق، ثلاثة ايام ويتقيأ، والغذاء الذرة والسكر وخمير الحنطة ومرق الفراريج ، فان نفعت الى ثلاثة والا فليسهل بمسهل الصفراء، فانها تنقطع باستعمال ما ذكرناه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الحُمى النائبة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تنوب كل يوم، وسببها زيادة خلط دموي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الخل كل يوم على الريق واكل المزورات واجتناب ما عدا ذلك، ويستعمل ذلك ثلاثة ايام، فان نفع والا فليحتجم، فانه يبرأ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الحُمى المطبقة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تتمكن في داخل الجوف، ويكون ظاهر البدن هادياً ثقيلاً مرتضخاً بسخونة قليلة، وربما كان بارداً البتة من الطبخ الكامل والثقل الى سبعة ايام في الغالب، ثم تثور بحرارة كالنار تطبخ البدن جميعه، وهي المحرار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اثارت تلك الحرارة العظيمة طبخت جميع البدن حتى يسخن الدماغ بسخونة مفرطة، فيتغير العقل ويصيب المريض غشاوة وهذيان كلام لا يشعر به، ثم يقع العرق العظيم، ويسكن بعد ذلك اما الى السلامة واما الى الهلاك، وهي اعظم الحميات خطراً، وسببها خلط بلغمي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 ابتداؤها ان يتقيأ كل يوم بخل وعسل، ويستعمل سويق الذرة مع السكر، فان احتاج الى زيادة اكل كان لباب خمير الحنطة ومرق الفراريج، فهذا نافع 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حُمى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تغيب يومين وتنوب يوماً، وتبتدىء بسخونة لينة ثم تزداد قليلاً قليلاً، ثم تشتد الحرارة بعظم، ويكون لها وقع في البدن كوقع الإبر ، ثم يحدث العرق بعد ذلك، وتكون منه لاتكاد تنقطع ، الا انها اسلم خطراً من الحمى المطبقة، وسبب حمى الربع زيادة خلط سوداوي، بارد يابس، كامن في الجوف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تحلب لبن البقر على السمن المنقص وعسل منزوع الرغوة، ويشرب من تحت الضرع، ويجتنب كل شيء سوى ذلك، واذا بدأت الحمى فليشرب ماء سخناً حاراً قد أعد لذلك، فان بهذا التدبير تنقطع الحمى سريعاً ولا شيء احسن منه ، وهذا نافع صحيح مجرب</w:t>
      </w:r>
      <w:r>
        <w:rPr>
          <w:rFonts w:eastAsia="Amiri" w:cs="Amiri" w:ascii="Amiri" w:hAnsi="Amiri"/>
          <w:color w:val="111111"/>
          <w:sz w:val="28"/>
          <w:szCs w:val="28"/>
          <w:rtl w:val="true"/>
          <w:lang w:bidi="ar-SA"/>
        </w:rPr>
        <w:t xml:space="preserve">. </w:t>
      </w:r>
      <w:bookmarkStart w:id="1044" w:name="pg9433_64185"/>
    </w:p>
    <w:p>
      <w:pPr>
        <w:pStyle w:val="Heading3"/>
        <w:numPr>
          <w:ilvl w:val="2"/>
          <w:numId w:val="1"/>
        </w:numPr>
        <w:rPr/>
      </w:pPr>
      <w:bookmarkStart w:id="1045" w:name="__RefHeading___Toc5885013_2870459653"/>
      <w:bookmarkStart w:id="1046" w:name="_Toc390"/>
      <w:bookmarkEnd w:id="1044"/>
      <w:bookmarkEnd w:id="1045"/>
      <w:r>
        <w:rPr>
          <w:rtl w:val="true"/>
        </w:rPr>
        <w:t>الخواتم وخواصها</w:t>
      </w:r>
      <w:bookmarkEnd w:id="1046"/>
    </w:p>
    <w:p>
      <w:pPr>
        <w:pStyle w:val="BookText"/>
        <w:rPr/>
      </w:pPr>
      <w:r>
        <w:rPr>
          <w:rFonts w:ascii="IRNazanin" w:hAnsi="IRNazanin" w:eastAsia="IRNazanin"/>
          <w:color w:val="111111"/>
          <w:sz w:val="28"/>
          <w:sz w:val="28"/>
          <w:szCs w:val="28"/>
          <w:rtl w:val="true"/>
          <w:lang w:bidi="fa-IR"/>
        </w:rPr>
        <w:t>روي انه كان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خواتيم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فضه ياقوت احمر يتختم به لنبله، وخاتم فضه عقیق احمر يتختم به لحرزه، وخاتم فضّه فيروزج يتختم به لظفره، وخاتم فضّه حديد صيني يتختم به لقوته، ونهى شيعته ان يتختموا بالحديد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بخواتم العقيق، فانه لا يصيب احدكم غَمّ ما دام ذلك عليه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5885015_2870459653"/>
      <w:bookmarkStart w:id="1048" w:name="_Toc391"/>
      <w:bookmarkEnd w:id="1047"/>
      <w:r>
        <w:rPr>
          <w:rtl w:val="true"/>
        </w:rPr>
        <w:t>الخَزَف</w:t>
      </w:r>
      <w:bookmarkEnd w:id="1048"/>
    </w:p>
    <w:p>
      <w:pPr>
        <w:pStyle w:val="Heading4"/>
        <w:numPr>
          <w:ilvl w:val="3"/>
          <w:numId w:val="1"/>
        </w:numPr>
        <w:rPr/>
      </w:pPr>
      <w:bookmarkStart w:id="1049" w:name="__RefHeading___Toc5885017_2870459653"/>
      <w:bookmarkStart w:id="1050" w:name="_Toc392"/>
      <w:bookmarkEnd w:id="1049"/>
      <w:r>
        <w:rPr>
          <w:rtl w:val="true"/>
        </w:rPr>
        <w:t>اشارة</w:t>
      </w:r>
      <w:bookmarkEnd w:id="1050"/>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يستلقين احدكم في الحمّام، فانه يذيب شحم الكليتين، ولا يدلكن رجله بالخزف، فانه يورث الجذام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5885019_2870459653"/>
      <w:bookmarkStart w:id="1052" w:name="_Toc393"/>
      <w:bookmarkEnd w:id="1051"/>
      <w:r>
        <w:rPr>
          <w:rtl w:val="true"/>
        </w:rPr>
        <w:t>قيل في الخزف</w:t>
      </w:r>
      <w:bookmarkEnd w:id="1052"/>
    </w:p>
    <w:p>
      <w:pPr>
        <w:pStyle w:val="BookText"/>
        <w:rPr/>
      </w:pPr>
      <w:r>
        <w:rPr>
          <w:rFonts w:ascii="Amiri" w:hAnsi="Amiri" w:eastAsia="Amiri" w:cs="Amiri"/>
          <w:color w:val="111111"/>
          <w:sz w:val="28"/>
          <w:sz w:val="28"/>
          <w:szCs w:val="28"/>
          <w:rtl w:val="true"/>
          <w:lang w:bidi="ar-SA"/>
        </w:rPr>
        <w:t xml:space="preserve">قال الفيروز 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كلّ ما عُمِلَ من طين وشوي بالنار حتى يكون فخّاراً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خزف التنور الذي قد اشتد شيه، له قوة تكوي، ولذلك اذا خلط بالخل وتلطخ به نفع من الحكة والبثور، وقد ينفع من النقرس</w:t>
      </w:r>
      <w:r>
        <w:rPr>
          <w:rFonts w:eastAsia="Amiri" w:cs="Amiri" w:ascii="Amiri" w:hAnsi="Amiri"/>
          <w:color w:val="111111"/>
          <w:sz w:val="28"/>
          <w:szCs w:val="28"/>
          <w:rtl w:val="true"/>
          <w:lang w:bidi="ar-SA"/>
        </w:rPr>
        <w:t xml:space="preserve">. </w:t>
      </w:r>
      <w:bookmarkStart w:id="1053" w:name="pg9433_64186"/>
    </w:p>
    <w:p>
      <w:pPr>
        <w:pStyle w:val="BookText"/>
        <w:rPr/>
      </w:pPr>
      <w:bookmarkEnd w:id="1053"/>
      <w:r>
        <w:rPr>
          <w:rFonts w:ascii="Amiri" w:hAnsi="Amiri" w:eastAsia="Amiri" w:cs="Amiri"/>
          <w:color w:val="111111"/>
          <w:sz w:val="28"/>
          <w:sz w:val="28"/>
          <w:szCs w:val="28"/>
          <w:rtl w:val="true"/>
          <w:lang w:bidi="ar-SA"/>
        </w:rPr>
        <w:t>وقال سفيان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القروح المترهّلة، وقروح الأعضاء اليابسة المزاج، ومن انسلاخ الجلد، ويجلو الأسنان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5885021_2870459653"/>
      <w:bookmarkStart w:id="1055" w:name="_Toc394"/>
      <w:bookmarkEnd w:id="1054"/>
      <w:r>
        <w:rPr>
          <w:rtl w:val="true"/>
        </w:rPr>
        <w:t>الخضاب</w:t>
      </w:r>
      <w:bookmarkEnd w:id="1055"/>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الخضاب هدي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السنة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5885023_2870459653"/>
      <w:bookmarkStart w:id="1057" w:name="_Toc395"/>
      <w:bookmarkEnd w:id="1056"/>
      <w:r>
        <w:rPr>
          <w:rtl w:val="true"/>
        </w:rPr>
        <w:t>الخَمير</w:t>
      </w:r>
      <w:bookmarkEnd w:id="1057"/>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يعاتب خدمه في تخمير الخمير،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اكثر للخبز</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5885025_2870459653"/>
      <w:bookmarkStart w:id="1059" w:name="_Toc396"/>
      <w:bookmarkEnd w:id="1058"/>
      <w:r>
        <w:rPr>
          <w:rtl w:val="true"/>
        </w:rPr>
        <w:t>الخوان والإستشفاء بفاضل الطعام</w:t>
      </w:r>
      <w:bookmarkEnd w:id="105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ما يسقط من الخوان، فانه شفاء من كل داء لمن اراد ان يستشفى به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يوضع عليه الطعام ليؤكل، ويقال له في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rtl w:val="true"/>
          <w:lang w:bidi="ar-SA"/>
        </w:rPr>
        <w:t xml:space="preserve">. </w:t>
      </w:r>
      <w:bookmarkStart w:id="1060" w:name="pg9433_64187"/>
    </w:p>
    <w:p>
      <w:pPr>
        <w:pStyle w:val="Heading3"/>
        <w:numPr>
          <w:ilvl w:val="2"/>
          <w:numId w:val="1"/>
        </w:numPr>
        <w:rPr/>
      </w:pPr>
      <w:bookmarkStart w:id="1061" w:name="__RefHeading___Toc5885027_2870459653"/>
      <w:bookmarkStart w:id="1062" w:name="_Toc397"/>
      <w:bookmarkEnd w:id="1060"/>
      <w:bookmarkEnd w:id="1061"/>
      <w:r>
        <w:rPr>
          <w:rtl w:val="true"/>
        </w:rPr>
        <w:t xml:space="preserve">ذكر اهل البيت </w:t>
      </w:r>
      <w:r>
        <w:rPr>
          <w:rtl w:val="true"/>
        </w:rPr>
        <w:t>(</w:t>
      </w:r>
      <w:r>
        <w:rPr>
          <w:rtl w:val="true"/>
        </w:rPr>
        <w:t>علیه السلام</w:t>
      </w:r>
      <w:r>
        <w:rPr>
          <w:rtl w:val="true"/>
        </w:rPr>
        <w:t>)</w:t>
      </w:r>
      <w:bookmarkEnd w:id="1062"/>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ذكرنا اهل البيت شفاء من الوعك، والأسقام، ووسواس الريب</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5885029_2870459653"/>
      <w:bookmarkStart w:id="1064" w:name="_Toc398"/>
      <w:bookmarkEnd w:id="1063"/>
      <w:r>
        <w:rPr>
          <w:rtl w:val="true"/>
        </w:rPr>
        <w:t>سؤر المؤمِن</w:t>
      </w:r>
      <w:bookmarkEnd w:id="1064"/>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سؤر المؤمن شفاء من سبعين داء</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5885031_2870459653"/>
      <w:bookmarkStart w:id="1066" w:name="_Toc399"/>
      <w:bookmarkEnd w:id="1065"/>
      <w:r>
        <w:rPr>
          <w:rtl w:val="true"/>
        </w:rPr>
        <w:t>الطحال</w:t>
      </w:r>
      <w:bookmarkEnd w:id="1066"/>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تنزهوا عن اكل الطير الذي ليس له قانصة، ولا صيصية، ولا حوصلة، واتقوا كل ذي ناب من السباع، ومخلب من الطير، ولا تأكلوا الطحال، فانه ينبت الدم الفاسد، ولا تلبسوا السواد فانه لباس فرعون، واتقوا الغدد من اللحم، فانه يحرك عرق الجذام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القائِضَة جمع قوائِص، وهي للطير كالمعدة للأنسان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الصيصِية جمع صَياصِي، وهي شوكة خلف رجل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والحوصَلَّة والحوصَلاء ، هي من الطائر بمنزلة المعدة الأنسان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 بالقصابين فنهاهم عن بيع سبعة أشياء من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عن بيع الدم، والغدد، وآذان الفؤاد، والطحال، والنخاع، </w:t>
      </w:r>
      <w:bookmarkStart w:id="1067" w:name="pg9433_64188"/>
    </w:p>
    <w:p>
      <w:pPr>
        <w:pStyle w:val="BookText"/>
        <w:rPr/>
      </w:pPr>
      <w:bookmarkEnd w:id="1067"/>
      <w:r>
        <w:rPr>
          <w:rFonts w:ascii="Amiri" w:hAnsi="Amiri" w:eastAsia="Amiri" w:cs="Amiri"/>
          <w:color w:val="111111"/>
          <w:sz w:val="28"/>
          <w:sz w:val="28"/>
          <w:szCs w:val="28"/>
          <w:rtl w:val="true"/>
          <w:lang w:bidi="ar-SA"/>
        </w:rPr>
        <w:t>والخصى، والقضيب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الكبد والطحال الا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يالُكع، ائتني بتورين من ماء، آتك بخلاف ما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 بكبد وطحال وتورين من 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امرس كلّ واحد منهما في إناء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فمرسا جميعاً كما امر به، فانقبضت الكبد، ولم يخرج منها شيء، ولم ينقبض الطحال وخرج ما فيه كله، وكان دماً كله، وبقي جلدة وعروق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خلاف ما بينهما، هذا لحم وهذا دم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5885033_2870459653"/>
      <w:bookmarkStart w:id="1069" w:name="_Toc400"/>
      <w:bookmarkEnd w:id="1068"/>
      <w:r>
        <w:rPr>
          <w:rtl w:val="true"/>
        </w:rPr>
        <w:t>طِينُ نيل مِصر</w:t>
      </w:r>
      <w:bookmarkEnd w:id="106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نيل مصر يميت القلب، ولا تغسلوا رؤسكم من طينها، فإنه يورث الزمانة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زَمَناً وزُمنَةً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الزمانة، وهي العاهة، أو تعطيل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فقدان بعض الأعضاء</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5885035_2870459653"/>
      <w:bookmarkStart w:id="1071" w:name="_Toc401"/>
      <w:bookmarkEnd w:id="1070"/>
      <w:r>
        <w:rPr>
          <w:rtl w:val="true"/>
        </w:rPr>
        <w:t>الغدد والجذام</w:t>
      </w:r>
      <w:bookmarkEnd w:id="1071"/>
    </w:p>
    <w:p>
      <w:pPr>
        <w:pStyle w:val="Heading4"/>
        <w:numPr>
          <w:ilvl w:val="3"/>
          <w:numId w:val="1"/>
        </w:numPr>
        <w:rPr/>
      </w:pPr>
      <w:bookmarkStart w:id="1072" w:name="__RefHeading___Toc5885037_2870459653"/>
      <w:bookmarkStart w:id="1073" w:name="_Toc402"/>
      <w:bookmarkEnd w:id="1072"/>
      <w:r>
        <w:rPr>
          <w:rtl w:val="true"/>
        </w:rPr>
        <w:t>اشارة</w:t>
      </w:r>
      <w:bookmarkEnd w:id="107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تنزهوا عن اكل الطير الذي ليست له قانصة، ولا صيصية، ولا حوصلة، واتقوا كل ذي ناب من السباع، ومخلب من الطير، ولا تأكلوا الطحال، فانه ينبت الدم الفاسد، ولا تلبسوا السواد فانه لباس فرعون، واتقوا الغدد من اللحم، فانه يحرك عرق الجذام</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074" w:name="pg9433_64189"/>
    </w:p>
    <w:p>
      <w:pPr>
        <w:pStyle w:val="BookText"/>
        <w:rPr/>
      </w:pPr>
      <w:bookmarkEnd w:id="1074"/>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اشترى احدكم اللحم فليخرج منه الغدد، فانه يحرك عرق الجذام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5885039_2870459653"/>
      <w:bookmarkStart w:id="1076" w:name="_Toc403"/>
      <w:bookmarkEnd w:id="1075"/>
      <w:r>
        <w:rPr>
          <w:rtl w:val="true"/>
        </w:rPr>
        <w:t>مرض الجذام</w:t>
      </w:r>
      <w:bookmarkEnd w:id="1076"/>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مكروبي يُشَوِّه الجلد، والجهاز العصبي، والأطراف ،والأعضاء، ويعرفه العامة بالبرص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مرض مُعدٍ يجب الفرار من حامله، والتجنب من معاشرة المصاب به</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5885041_2870459653"/>
      <w:bookmarkStart w:id="1078" w:name="_Toc404"/>
      <w:bookmarkEnd w:id="1077"/>
      <w:r>
        <w:rPr>
          <w:rtl w:val="true"/>
        </w:rPr>
        <w:t>ملاذُ الدنيا</w:t>
      </w:r>
      <w:bookmarkEnd w:id="1078"/>
    </w:p>
    <w:p>
      <w:pPr>
        <w:pStyle w:val="BookText"/>
        <w:rPr/>
      </w:pPr>
      <w:r>
        <w:rPr>
          <w:rFonts w:ascii="IRNazanin" w:hAnsi="IRNazanin" w:eastAsia="IRNazanin"/>
          <w:color w:val="111111"/>
          <w:sz w:val="28"/>
          <w:sz w:val="28"/>
          <w:szCs w:val="28"/>
          <w:rtl w:val="true"/>
          <w:lang w:bidi="fa-IR"/>
        </w:rPr>
        <w:t xml:space="preserve">قال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فتنفست،فالتفت اليّ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ما هذا التنفس على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مَلاذها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ومشروب، وملبوس، ومركوب، ومنكوح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فألذّ المأكول العسل، وهو ريق ذبابة، وألذ المشروب الماء، وكفى برخصه وإباحته، وألذّ الملبوس الدیباج،هو لعاب دودة، وألذ المركوب الدواب،وهي قواتل، وألذّ المنكوح النساء، وهن مبال لمبال، وانما يراد احسن ما في المرأة لا أقبح ما فيها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وأنا أزهد الناس في الدنيا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079" w:name="pg9433_64190"/>
    </w:p>
    <w:p>
      <w:pPr>
        <w:pStyle w:val="Heading2"/>
        <w:numPr>
          <w:ilvl w:val="1"/>
          <w:numId w:val="1"/>
        </w:numPr>
        <w:rPr/>
      </w:pPr>
      <w:bookmarkStart w:id="1080" w:name="__RefHeading___Toc5885043_2870459653"/>
      <w:bookmarkStart w:id="1081" w:name="_Toc405"/>
      <w:bookmarkEnd w:id="1079"/>
      <w:bookmarkEnd w:id="1080"/>
      <w:r>
        <w:rPr>
          <w:rtl w:val="true"/>
        </w:rPr>
        <w:t>ملحق</w:t>
      </w:r>
      <w:r>
        <w:rPr/>
        <w:t>1</w:t>
      </w:r>
      <w:r>
        <w:rPr>
          <w:rtl w:val="true"/>
        </w:rPr>
        <w:t xml:space="preserve"> (</w:t>
      </w:r>
      <w:r>
        <w:rPr>
          <w:rtl w:val="true"/>
        </w:rPr>
        <w:t xml:space="preserve">الإمام علي </w:t>
      </w:r>
      <w:r>
        <w:rPr>
          <w:rtl w:val="true"/>
        </w:rPr>
        <w:t>(</w:t>
      </w:r>
      <w:r>
        <w:rPr>
          <w:rtl w:val="true"/>
        </w:rPr>
        <w:t>علیه السلام</w:t>
      </w:r>
      <w:r>
        <w:rPr>
          <w:rtl w:val="true"/>
        </w:rPr>
        <w:t>)</w:t>
      </w:r>
      <w:r>
        <w:rPr>
          <w:rtl w:val="true"/>
        </w:rPr>
        <w:t xml:space="preserve">والعلم الحديث </w:t>
      </w:r>
      <w:r>
        <w:rPr>
          <w:rtl w:val="true"/>
        </w:rPr>
        <w:t>)</w:t>
      </w:r>
      <w:bookmarkEnd w:id="1081"/>
    </w:p>
    <w:p>
      <w:pPr>
        <w:pStyle w:val="Heading3"/>
        <w:numPr>
          <w:ilvl w:val="2"/>
          <w:numId w:val="1"/>
        </w:numPr>
        <w:rPr/>
      </w:pPr>
      <w:bookmarkStart w:id="1082" w:name="__RefHeading___Toc5885045_2870459653"/>
      <w:bookmarkStart w:id="1083" w:name="_Toc406"/>
      <w:bookmarkEnd w:id="1082"/>
      <w:r>
        <w:rPr>
          <w:rtl w:val="true"/>
        </w:rPr>
        <w:t xml:space="preserve">الإمام علي </w:t>
      </w:r>
      <w:r>
        <w:rPr>
          <w:rtl w:val="true"/>
        </w:rPr>
        <w:t>(</w:t>
      </w:r>
      <w:r>
        <w:rPr>
          <w:rtl w:val="true"/>
        </w:rPr>
        <w:t>علیه السلام</w:t>
      </w:r>
      <w:r>
        <w:rPr>
          <w:rtl w:val="true"/>
        </w:rPr>
        <w:t>)</w:t>
      </w:r>
      <w:r>
        <w:rPr>
          <w:rtl w:val="true"/>
        </w:rPr>
        <w:t>والعلم الحديث</w:t>
      </w:r>
      <w:bookmarkEnd w:id="1083"/>
    </w:p>
    <w:p>
      <w:pPr>
        <w:pStyle w:val="BookText"/>
        <w:rPr/>
      </w:pPr>
      <w:r>
        <w:rPr>
          <w:rFonts w:ascii="Amiri" w:hAnsi="Amiri" w:eastAsia="Amiri" w:cs="Amiri"/>
          <w:color w:val="111111"/>
          <w:sz w:val="28"/>
          <w:sz w:val="28"/>
          <w:szCs w:val="28"/>
          <w:rtl w:val="true"/>
          <w:lang w:bidi="ar-SA"/>
        </w:rPr>
        <w:t>العلامة الشيخ محمد جواد مُغنيه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اشرف الخلق محمد وآله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w:t>
      </w:r>
    </w:p>
    <w:p>
      <w:pPr>
        <w:pStyle w:val="BookText"/>
        <w:rPr/>
      </w:pPr>
      <w:r>
        <w:rPr>
          <w:rFonts w:ascii="IRNazanin" w:hAnsi="IRNazanin" w:eastAsia="IRNazanin"/>
          <w:color w:val="111111"/>
          <w:sz w:val="28"/>
          <w:sz w:val="28"/>
          <w:szCs w:val="28"/>
          <w:rtl w:val="true"/>
          <w:lang w:bidi="fa-IR"/>
        </w:rPr>
        <w:t>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قبل زمانه بألوف السنين لابمئاتها، فإنه يعطي العصور ولا يأخذ منها، ويؤثر بعقول الناس ولا يتأثر بها، ويغيّر المفاهيم والظروف والأوضاع، ولا تغيّره الأوضاع والظروف، لأنه فوق الظروف والبيئات، فوق العصور والفلاسفة وعلماء الطبيعة مجتمعين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النور السّاطع الذي يبدد الظلام، والقائد الهادي الى موطن الحق والأمان، والغيث الذي يحيي الأرض بعد موتها، لا الأرض التي تموت عطشاً إن لم تسق وترو، إنّه القوة الدافعة بالانسانية في طريق الكمال، إنّه المحرّك الذي لا يحركه شيء إلا الذي ليس كمثله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إنّ لعليّ بيئة قد تأثر بها، ومحيطاً استوحى منه وفنى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البيئة هي بيئة القرآن الذي فيه تبيان كل شيء، هي روح محمد وإيمانه وعمله وجهاده، وهذا المحيط هو بيت رسول الله ورسالته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هذا البيت منذ نعومة اظفاره، وفيه نبت لحمه، واشتد عظمه، وبقي ملازماً له، حتّى اطلع على جميع كنوزه واسراره، وحتّى أصبح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كاملة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القرآن، وحتّى جاز له ان </w:t>
      </w:r>
      <w:bookmarkStart w:id="1084" w:name="pg9433_64193"/>
    </w:p>
    <w:p>
      <w:pPr>
        <w:pStyle w:val="BookText"/>
        <w:rPr/>
      </w:pPr>
      <w:bookmarkEnd w:id="1084"/>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القرآن الصامت، وأنا القرآن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عظمة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وعظمة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عظمة الله سبحانه، ومن انكر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تفوّقه على عصره، وسموّه على مجتمعه، فقد انكر ذلك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وعلى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،والإنجيل، وعلى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والتوراة</w:t>
      </w:r>
      <w:r>
        <w:rPr>
          <w:rFonts w:eastAsia="IRNazanin" w:cs="IRNazanin"/>
          <w:color w:val="111111"/>
          <w:sz w:val="28"/>
          <w:szCs w:val="28"/>
          <w:rtl w:val="true"/>
          <w:lang w:bidi="fa-IR"/>
        </w:rPr>
        <w:t>.</w:t>
      </w:r>
    </w:p>
    <w:p>
      <w:pPr>
        <w:pStyle w:val="Heading3"/>
        <w:numPr>
          <w:ilvl w:val="2"/>
          <w:numId w:val="1"/>
        </w:numPr>
        <w:rPr/>
      </w:pPr>
      <w:bookmarkStart w:id="1085" w:name="__RefHeading___Toc5885047_2870459653"/>
      <w:bookmarkStart w:id="1086" w:name="_Toc407"/>
      <w:bookmarkEnd w:id="1085"/>
      <w:r>
        <w:rPr>
          <w:rtl w:val="true"/>
        </w:rPr>
        <w:t>الأرض</w:t>
      </w:r>
      <w:bookmarkEnd w:id="1086"/>
    </w:p>
    <w:p>
      <w:pPr>
        <w:pStyle w:val="BookText"/>
        <w:rPr/>
      </w:pPr>
      <w:r>
        <w:rPr>
          <w:rFonts w:ascii="IRNazanin" w:hAnsi="IRNazanin" w:eastAsia="IRNazanin"/>
          <w:color w:val="111111"/>
          <w:sz w:val="28"/>
          <w:sz w:val="28"/>
          <w:szCs w:val="28"/>
          <w:rtl w:val="true"/>
          <w:lang w:bidi="fa-IR"/>
        </w:rPr>
        <w:t>إن 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متحركّة، وأنّها معلّقة في الفضاء، الفضاء،سابق للإكتشافات العلمية العصرية، ما في ذلك ريب، ولكن هذه الفكرة، وهذه الصورة عن الأرض، هي للغيب لا لعليّ، هي للذي سبق وجوده العقول والعلوم والكون بكامله، وليس لعليّ منها إلا الإخبار عن النبي ، عن جبريل، عن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كثير من الناس يعتقدون أن الأرض قائمة على قرن ثور،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عائمة على وجه الماء، وأنّها مجوفة، تماماً كالسفينة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للأرض عُمُداً وقوائم ثابتة على جبل قاف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الإمام فقد نطق بالحقيقة الناصعة التي نراها اليوم ضرورة أولية، قال في بعض خطب النهج يوم لاعلم، ولا نظرية جاذبية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الأرض فأمسكها من غير اشتغال، وأرساها على غير قرار، وأقامها بغير قوائم، ورفعها بغير دعائم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رواها الشيخ هادي كاشف الغطاء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لنهج البلاغة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السماء بغير عمد، وبسط الأرض على الهواء بغير 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في بعض خطب النهج ما يحيط بالأرض من أجواء جعلت طرقاً للهواء الذي يحمل بخار الماء، ويتحكم به مدّاً وجزراً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وشق الأرجاء، وسكائك الهواء</w:t>
      </w:r>
      <w:r>
        <w:rPr>
          <w:rStyle w:val="FootnoteAnchor"/>
          <w:rtl w:val="true"/>
        </w:rPr>
        <w:footnoteReference w:id="670"/>
      </w:r>
      <w:r>
        <w:rPr>
          <w:rFonts w:ascii="Amiri" w:hAnsi="Amiri" w:eastAsia="Amiri" w:cs="Amiri"/>
          <w:color w:val="111111"/>
          <w:sz w:val="28"/>
          <w:sz w:val="28"/>
          <w:szCs w:val="28"/>
          <w:rtl w:val="true"/>
          <w:lang w:bidi="ar-SA"/>
        </w:rPr>
        <w:t>، فأجرى فيها ماءً متلاطماً تياره، متراكماً زخاره، على متن الريح العاصفة، والزعزع القاصفة</w:t>
      </w:r>
      <w:r>
        <w:rPr>
          <w:rStyle w:val="FootnoteAnchor"/>
          <w:rtl w:val="true"/>
        </w:rPr>
        <w:footnoteReference w:id="671"/>
      </w:r>
      <w:r>
        <w:rPr>
          <w:rFonts w:ascii="IRNazanin" w:hAnsi="IRNazanin" w:eastAsia="IRNazanin"/>
          <w:color w:val="111111"/>
          <w:sz w:val="28"/>
          <w:sz w:val="28"/>
          <w:szCs w:val="28"/>
          <w:rtl w:val="true"/>
          <w:lang w:bidi="fa-IR"/>
        </w:rPr>
        <w:t>، فأمرها برده، وسلّطها على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الهواء يحيط بالأرض، وأنّ بينها وبين غيرها منطقة لاشيء فيها سوى الرياح والأمطار والسحب والعواصف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عين ما جاء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حياتنا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يحيط بالكرة الأرضية غلاف من الهواء يسمى بالغلاف الهوائي 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المحيط الهوائي إلى طبقات كبيرة بعضها فوق بعض، وفي الطبقة الأولى تحدث كل التغيرات الجوية، وتنشأ فيها الرياح والأمطار والسحب والعواصف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يصرح الإمام بأنّ الهواء طبقات بعضها فوق بعضها،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سكائك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طرقها يشعر بها، ويمكن حمله عليها </w:t>
      </w:r>
      <w:r>
        <w:rPr>
          <w:rFonts w:eastAsia="Amiri" w:cs="Amiri" w:ascii="Amiri" w:hAnsi="Amiri"/>
          <w:color w:val="111111"/>
          <w:sz w:val="28"/>
          <w:szCs w:val="28"/>
          <w:rtl w:val="true"/>
          <w:lang w:bidi="ar-SA"/>
        </w:rPr>
        <w:t xml:space="preserve">. </w:t>
      </w:r>
      <w:bookmarkStart w:id="1087" w:name="pg9433_64195"/>
    </w:p>
    <w:p>
      <w:pPr>
        <w:pStyle w:val="Heading3"/>
        <w:numPr>
          <w:ilvl w:val="2"/>
          <w:numId w:val="1"/>
        </w:numPr>
        <w:rPr/>
      </w:pPr>
      <w:bookmarkStart w:id="1088" w:name="__RefHeading___Toc5885049_2870459653"/>
      <w:bookmarkStart w:id="1089" w:name="_Toc408"/>
      <w:bookmarkEnd w:id="1087"/>
      <w:bookmarkEnd w:id="1088"/>
      <w:r>
        <w:rPr>
          <w:rtl w:val="true"/>
        </w:rPr>
        <w:t>حركة الأرض</w:t>
      </w:r>
      <w:bookmarkEnd w:id="1089"/>
    </w:p>
    <w:p>
      <w:pPr>
        <w:pStyle w:val="BookText"/>
        <w:rPr/>
      </w:pPr>
      <w:r>
        <w:rPr>
          <w:rFonts w:ascii="Amiri" w:hAnsi="Amiri" w:eastAsia="Amiri" w:cs="Amiri"/>
          <w:color w:val="111111"/>
          <w:sz w:val="28"/>
          <w:sz w:val="28"/>
          <w:szCs w:val="28"/>
          <w:rtl w:val="true"/>
          <w:lang w:bidi="ar-SA"/>
        </w:rPr>
        <w:t xml:space="preserve">ألف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سكون الأرض ودورة الشمس عليها، فشاع مذهبه، وذاع، واعتنقه فلاسفة الإسلام، ونقلوه في كتبهم، كالفارابي وابن سينا وغيرهما من العلماء والمفسرين والمحدثين، وساد هذا المذهب، حتى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 نيكوس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السادس عشر، وأثبت ان الأرض هي التي تدور حول الشمس، فحكم عليه في مجمع كنيسة رومية بالزيغ والإلحاد</w:t>
      </w:r>
      <w:r>
        <w:rPr>
          <w:rStyle w:val="FootnoteAnchor"/>
          <w:rtl w:val="true"/>
        </w:rPr>
        <w:footnoteReference w:id="673"/>
      </w:r>
      <w:r>
        <w:rPr>
          <w:rFonts w:ascii="Amiri" w:hAnsi="Amiri" w:eastAsia="Amiri" w:cs="Amiri"/>
          <w:color w:val="111111"/>
          <w:sz w:val="28"/>
          <w:sz w:val="28"/>
          <w:szCs w:val="28"/>
          <w:rtl w:val="true"/>
          <w:lang w:bidi="ar-SA"/>
        </w:rPr>
        <w:t xml:space="preserve">، أما الإمام واحفاد الإمام فقد اعلنوا هذه الحقيقة قبل ان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 نيكوس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بمئات السنين، قال الإمام في احدى خطب النهج يصف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على حركتها من ان تميد بأهلها، او تزول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حركتها بالراسيات من جلاميدها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حفيده الإمام الصادق كما جاء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الأشياء تدل على حدوثها، من دوران الفلك بما فيه، وهي سبعة أفلاك، وتحرك الأرض ومن عليها، وانقلاب الأزمنة ، واختلاف الوقت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للأرض حركات شتّى أنهاها بعض الفلكيين 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منها ما تستغرق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سنة، ومنها قرابة ثلاثة آلاف سنة، ومنها تتم 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وهي الحركة اليومية، ومنها تتم ب</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وهي الحركة السنوية واختلاف الفصول، وهي الربيع والصيف والخريف والشتاء، نتيجة الحركة السنوية، </w:t>
      </w:r>
      <w:bookmarkStart w:id="1090" w:name="pg9433_64196"/>
    </w:p>
    <w:p>
      <w:pPr>
        <w:pStyle w:val="BookText"/>
        <w:rPr/>
      </w:pPr>
      <w:bookmarkEnd w:id="1090"/>
      <w:r>
        <w:rPr>
          <w:rFonts w:ascii="Amiri" w:hAnsi="Amiri" w:eastAsia="Amiri" w:cs="Amiri"/>
          <w:color w:val="111111"/>
          <w:sz w:val="28"/>
          <w:sz w:val="28"/>
          <w:szCs w:val="28"/>
          <w:rtl w:val="true"/>
          <w:lang w:bidi="ar-SA"/>
        </w:rPr>
        <w:t xml:space="preserve">و اختلاف ساعات اليوم، وهي الصبح، والضحى، والظهر، والعصر، والمغرب، والعشاء، والسحر، نتيجة الحركة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واشارة الإمام الى حركة الأرض تشمل الجميع</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5885051_2870459653"/>
      <w:bookmarkStart w:id="1092" w:name="_Toc409"/>
      <w:bookmarkEnd w:id="1091"/>
      <w:r>
        <w:rPr>
          <w:rtl w:val="true"/>
        </w:rPr>
        <w:t>الشمس</w:t>
      </w:r>
      <w:bookmarkEnd w:id="1092"/>
    </w:p>
    <w:p>
      <w:pPr>
        <w:pStyle w:val="BookText"/>
        <w:rPr/>
      </w:pPr>
      <w:r>
        <w:rPr>
          <w:rFonts w:ascii="Amiri" w:hAnsi="Amiri" w:eastAsia="Amiri" w:cs="Amiri"/>
          <w:color w:val="111111"/>
          <w:sz w:val="28"/>
          <w:sz w:val="28"/>
          <w:szCs w:val="28"/>
          <w:rtl w:val="true"/>
          <w:lang w:bidi="ar-SA"/>
        </w:rPr>
        <w:t xml:space="preserve">جاء في احدى خطب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آية مبصرة لنهارها، وقمرها آية ممحوة من ليلها،وأجراهما في مناقب مجراهما، وقدّر مسيرهما في مدارج درجهما، ليميز بين الليل والنهار بهما، وليعلم عدد السّنين والحساب بمقاديرهما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الفلكيون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من جرم الشمس والقمر حركة خاصة به، كما أن للأرض حركات تخصها، 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نوفل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الفلكي الحجة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اعظم الحقائق التي اكتشفها العقل البشري في كافة العصور هي حقيقة ان الشمس والكواكب السيارة واقمارها، تجري في الفضاء نحو برج 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اراد الإمام المسير لبعض حروبه، قال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في هذا الوقت لن تظفر بمرادك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تنفع ولا تضر، وإنها يهتدي بها المسافرون في بَرّ أو 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آخر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ينتهي علمه الى جده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سئل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في السّماء 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وفي الفضاء الذي بين سماء وسماء، خلق</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اثني عشر الف عالم، كل منهم أكبر من سبع وسبع ارضين، ما يرى عالم منهم، أنّ الله عزّوجل عالماً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 في الكون عوالم لا يبلغها العدد والإحصاء، وغير بعيد ان يكون قول الإمام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كناية عن الكثرة،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 عن المجلد ال</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الهلال المصرية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هوف الاميركي القى خطاباً أعرب فيه عن اعتقاده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المريخ والزهرة</w:t>
      </w:r>
      <w:r>
        <w:rPr>
          <w:rStyle w:val="FootnoteAnchor"/>
          <w:rtl w:val="true"/>
        </w:rPr>
        <w:footnoteReference w:id="675"/>
      </w:r>
      <w:r>
        <w:rPr>
          <w:rFonts w:ascii="Amiri" w:hAnsi="Amiri" w:eastAsia="Amiri" w:cs="Amiri"/>
          <w:color w:val="111111"/>
          <w:sz w:val="28"/>
          <w:sz w:val="28"/>
          <w:szCs w:val="28"/>
          <w:rtl w:val="true"/>
          <w:lang w:bidi="ar-SA"/>
        </w:rPr>
        <w:t>وعطارد آهلة بالناس، وسائر الأحياء، وأنّ سكانها أرقى من سكان الأرض بدناً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الأستاذ نوفل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عالمين روسيين، وهما اوبارين، وفسنكوف الفا كتاباً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كثيراً من الكواكب مسكونة في هذا الكون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استندت هذه الأقوال الى مجرد الإستنتاج، فإن العلم في المستقبل القريب او البعيد سيعبد الطريق للسفر عبر الفضاء من كوكب الى كوكب في الأطباق الطائرة، ويجتمع أبناء أبينا آدم بأبناء عمومتهم في المريخ أو عطارد</w:t>
      </w:r>
      <w:r>
        <w:rPr>
          <w:rFonts w:eastAsia="Amiri" w:cs="Amiri" w:ascii="Amiri" w:hAnsi="Amiri"/>
          <w:color w:val="111111"/>
          <w:sz w:val="28"/>
          <w:szCs w:val="28"/>
          <w:rtl w:val="true"/>
          <w:lang w:bidi="ar-SA"/>
        </w:rPr>
        <w:t xml:space="preserve">. </w:t>
      </w:r>
      <w:bookmarkStart w:id="1093" w:name="pg9433_64198"/>
    </w:p>
    <w:p>
      <w:pPr>
        <w:pStyle w:val="Heading3"/>
        <w:numPr>
          <w:ilvl w:val="2"/>
          <w:numId w:val="1"/>
        </w:numPr>
        <w:rPr/>
      </w:pPr>
      <w:bookmarkStart w:id="1094" w:name="__RefHeading___Toc5885053_2870459653"/>
      <w:bookmarkStart w:id="1095" w:name="_Toc410"/>
      <w:bookmarkEnd w:id="1093"/>
      <w:bookmarkEnd w:id="1094"/>
      <w:r>
        <w:rPr>
          <w:rtl w:val="true"/>
        </w:rPr>
        <w:t>وزن النور والظلمة والهواء</w:t>
      </w:r>
      <w:bookmarkEnd w:id="1095"/>
    </w:p>
    <w:p>
      <w:pPr>
        <w:pStyle w:val="BookText"/>
        <w:rPr/>
      </w:pPr>
      <w:r>
        <w:rPr>
          <w:rFonts w:ascii="IRNazanin" w:hAnsi="IRNazanin" w:eastAsia="IRNazanin"/>
          <w:color w:val="111111"/>
          <w:sz w:val="28"/>
          <w:sz w:val="28"/>
          <w:szCs w:val="28"/>
          <w:rtl w:val="true"/>
          <w:lang w:bidi="fa-IR"/>
        </w:rPr>
        <w:t xml:space="preserve">نقل السيد هبة الدين الشهرستاني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الحر العاملي في الصحيفة الثانية السجادية، والسيد نعمة الله الجزائري في شرحه على تعليقات الصحيفة السجادية، دعاء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تعلم وزن السماوات، سبحانك تعلم وزن الأرضين، سبحانك تعلم وزن الشمس والقمر، سبحانك تعلم وزن النور والظلمة، سبحانك تعلم وزن الفيء والهواء، سبحانك تعلم وزن الريح كم هي من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حياتنا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انفخ كرة قدم، او كرة سلّة بالهواء بواسطة منفاخ ، ثم ضعها على كفة الميزان، وزنها، ثم افرغها من الهواء، وتأكد من اخراج كلّ الهواء منها، ثم زنها 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فتعرف من هذه التجربة انّ للهواء وزناً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غدنا 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عفيف البعلبكي،فصل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العلمي المتبدل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بأن الضوء إنّما يبعث ويتسلم كما لو كان سيلاً من الذرات، وانه انما ينتقل كما لو كان مجموعة من الموجات، إن هذا القول كان في نظر العلماء منذ اربعين سنة بمثابة القول ان صندوقاً ما ممتلىء وفارغ في الوقت نفسه، لقد كان من المستحيل على الضوء في اعتقادهم ان يكون جسمياً وتمويجياً في وقت معاً</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ان وزن الضوء كان محالاً في نظر العلماء في اوائل القرن العشرين، ولكنه بديهي عند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مئات السنين </w:t>
      </w:r>
      <w:r>
        <w:rPr>
          <w:rFonts w:eastAsia="IRNazanin" w:cs="IRNazanin"/>
          <w:color w:val="111111"/>
          <w:sz w:val="28"/>
          <w:szCs w:val="28"/>
          <w:rtl w:val="true"/>
          <w:lang w:bidi="fa-IR"/>
        </w:rPr>
        <w:t xml:space="preserve">. </w:t>
      </w:r>
      <w:bookmarkStart w:id="1096" w:name="pg9433_64199"/>
    </w:p>
    <w:p>
      <w:pPr>
        <w:pStyle w:val="BookText"/>
        <w:rPr/>
      </w:pPr>
      <w:bookmarkEnd w:id="1096"/>
      <w:r>
        <w:rPr>
          <w:rFonts w:ascii="Amiri" w:hAnsi="Amiri" w:eastAsia="Amiri" w:cs="Amiri"/>
          <w:color w:val="111111"/>
          <w:sz w:val="28"/>
          <w:sz w:val="28"/>
          <w:szCs w:val="28"/>
          <w:rtl w:val="true"/>
          <w:lang w:bidi="ar-SA"/>
        </w:rPr>
        <w:t>اما وزن الفيء والظلمة فلم اطلع عليه في كتاب حديث، ولا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توصل اليه العلم أو لا؟، ولا بد ان يبلغه في يوم من الأيام</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5885055_2870459653"/>
      <w:bookmarkStart w:id="1098" w:name="_Toc411"/>
      <w:bookmarkEnd w:id="1097"/>
      <w:r>
        <w:rPr>
          <w:rtl w:val="true"/>
        </w:rPr>
        <w:t>الرياح والأمطار</w:t>
      </w:r>
      <w:bookmarkEnd w:id="1098"/>
    </w:p>
    <w:p>
      <w:pPr>
        <w:pStyle w:val="BookText"/>
        <w:rPr/>
      </w:pPr>
      <w:r>
        <w:rPr>
          <w:rFonts w:ascii="Amiri" w:hAnsi="Amiri" w:eastAsia="Amiri" w:cs="Amiri"/>
          <w:color w:val="111111"/>
          <w:sz w:val="28"/>
          <w:sz w:val="28"/>
          <w:szCs w:val="28"/>
          <w:rtl w:val="true"/>
          <w:lang w:bidi="ar-SA"/>
        </w:rPr>
        <w:t>وسأله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الذاريات ذروا؟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الحاملات وقرا؟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امرا؟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السحاب ثقيل السير لامتلائه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قوس قزح،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الله وامان من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وصف الإمام الأرض والسماء، ونظام الكون، واسراره وعجائب مخلوقاته، كالطاووس والخفاش والنملة والنحلة والغراب والجرادة وما الى ذلك فان فيه من الصدق والعمق، ودقة التصوير وبلاغة التعبير، ما يرفعه فوق الفلاسفة والعلماء والادباء مجتمعين</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5885057_2870459653"/>
      <w:bookmarkStart w:id="1100" w:name="_Toc412"/>
      <w:bookmarkEnd w:id="1099"/>
      <w:r>
        <w:rPr>
          <w:rtl w:val="true"/>
        </w:rPr>
        <w:t>الإنسان</w:t>
      </w:r>
      <w:bookmarkEnd w:id="110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مشيراً الى الادوار التي يمر بها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هذا الذي أنشأه في ظلمات الأرحام، وشغف الاستار نطفة دهاقاً، وعلقة محاقاً، وجنينا وراضعاً، ووليداً يافعاً، ثم منحه قلباً حافظاً، ولساناً لافظاً، وبصراً لاحظاً، ليفهم معتبراً، ويقصر مزدجراً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 بنياط</w:t>
      </w:r>
      <w:r>
        <w:rPr>
          <w:rStyle w:val="FootnoteAnchor"/>
          <w:rtl w:val="true"/>
        </w:rPr>
        <w:footnoteReference w:id="676"/>
      </w:r>
      <w:r>
        <w:rPr>
          <w:rFonts w:ascii="IRNazanin" w:hAnsi="IRNazanin" w:eastAsia="IRNazanin"/>
          <w:color w:val="111111"/>
          <w:sz w:val="28"/>
          <w:sz w:val="28"/>
          <w:szCs w:val="28"/>
          <w:rtl w:val="true"/>
          <w:lang w:bidi="fa-IR"/>
        </w:rPr>
        <w:t>هذا الانسان بضعة هي اعجب منه، وذلك القلب، وله مواد من الحكمة واضداد من خلافها، فان سنح له الرجاء اذله الطمع، وان هاج به الطمع اهلكه الحرص، وان ملكه اليأس قتله الأسف، وان عرض له الغضب اشتد به الغيظ، وان اسعده الرضا نسي التحفظ، وان ناله الخوف شغله الحذر، وان اتسع له الأمن استلبته الغيرة، وان افاد مالاً اطغاه الغنى، وان اصابته مصيبة فضحه الجزع، وان عضته الفاقة شغله البلاء، وان جهده الجوع قعد به الضعف، وان افرط به الشبع كظته البطنة، فكل تقصیر به مضر، وکل افراط له مفسد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وقال باسكال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مخلوق شاذ غريب الخلقة، لاسبيل الى 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عضو يتحرك في بدن الانسان، وآخر ما يسكن فيه، وبسكونه تنتهي حياة صاحبه، وله خواص وصفات متضاربة متناقضة، شيطانية وانسانية، وبهذه الخواص يختلف عما عداه من المخلوقات، حيث لانعرف شيئاً واحداً تختلف آثاره، وتتباين بالكُنه والحقيقة، كما هي الحال بالقياس الى القلب الذي يجمع بين بواعث الخير والشر، والفضيلة والرذيلة، ومن هنا كان الموقف بين هذه الدواعي والبواعث من احرج المواقف واخطرها، لا يثبت فيه الا الحكيم العاقل الذي يستطيع الصمود، والوقوف موقفاً وسطاً لا تقصير فيه ولا افراط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 مشيراً الى ضعف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والفخر ؟ أوله نطفة، وآخره جيفة، لا يرزق نفسه، ولا يدفع حتفه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مكتوم الأجل، مكنون العلل، محفوظ </w:t>
      </w:r>
      <w:bookmarkStart w:id="1101" w:name="pg9433_64201"/>
    </w:p>
    <w:p>
      <w:pPr>
        <w:pStyle w:val="BookText"/>
        <w:rPr/>
      </w:pPr>
      <w:bookmarkEnd w:id="1101"/>
      <w:r>
        <w:rPr>
          <w:rFonts w:ascii="Amiri" w:hAnsi="Amiri" w:eastAsia="Amiri" w:cs="Amiri"/>
          <w:color w:val="111111"/>
          <w:sz w:val="28"/>
          <w:sz w:val="28"/>
          <w:szCs w:val="28"/>
          <w:rtl w:val="true"/>
          <w:lang w:bidi="ar-SA"/>
        </w:rPr>
        <w:t>العمل، تولمه البقّة، وتقتله الشرقة، وتنتنه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مشيراً الى عظمة الانسان ومقدرته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يشارك السبع الشداد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ان موهبته لاتقف عند حد الوضع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تتعداه الى ما هو اسمى وارفع، بل والى مشاركة القمر والزهرة والمريخ، وسائر الكواكب، يسخرها لحاجاته واغراضه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 الامام الى ضعف الانسان، كي لايركن الى قوته ويغتر بها فيطغى، واشار الى قوته، كي لا يستسلم للضعف ان اصابه، فينصرف عن الجهاد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من يناضل وهو على حذر من المخبات والمفاجآت</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5885059_2870459653"/>
      <w:bookmarkStart w:id="1103" w:name="_Toc413"/>
      <w:bookmarkEnd w:id="1102"/>
      <w:r>
        <w:rPr>
          <w:rtl w:val="true"/>
        </w:rPr>
        <w:t>في الطب</w:t>
      </w:r>
      <w:bookmarkEnd w:id="1103"/>
    </w:p>
    <w:p>
      <w:pPr>
        <w:pStyle w:val="BookText"/>
        <w:rPr/>
      </w:pPr>
      <w:r>
        <w:rPr>
          <w:rFonts w:ascii="Amiri" w:hAnsi="Amiri" w:eastAsia="Amiri" w:cs="Amiri"/>
          <w:color w:val="111111"/>
          <w:sz w:val="28"/>
          <w:sz w:val="28"/>
          <w:szCs w:val="28"/>
          <w:rtl w:val="true"/>
          <w:lang w:bidi="ar-SA"/>
        </w:rPr>
        <w:t xml:space="preserve">ومن اقواله في الطب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بدائك ما مشى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اجتنب الدواء ما احتمل بدنك الداء، فاذا لم يحتمل فعليك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ابد الطب الحديث هذه النظرية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وصيته لولده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تجلس على الطعام الا وانت جائع، ولا تقم عنه الا وانت تشتهيه، وجوّد المضغ، واذا نمت فاعرض نفسك على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فجلوسك على الطعام، وانت تشتهيه معناه ان الطعام السابق قد هضم، اما قيامك عنه وانت تشتهيه، فالغاية منه عدم اضطراب المعدة وراحتها، لتسهل عليها عملية الهضم، اما تجويد المضغ فقد اوصى به جميع الأطباء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يتسنى للمعدة ان تقوم بوظيفتها جيداً ينبغي ان يطبخ الطعام، </w:t>
      </w:r>
    </w:p>
    <w:p>
      <w:pPr>
        <w:pStyle w:val="BookText"/>
        <w:rPr/>
      </w:pPr>
      <w:r>
        <w:rPr>
          <w:rFonts w:ascii="Amiri" w:hAnsi="Amiri" w:eastAsia="Amiri" w:cs="Amiri"/>
          <w:color w:val="111111"/>
          <w:sz w:val="28"/>
          <w:sz w:val="28"/>
          <w:szCs w:val="28"/>
          <w:rtl w:val="true"/>
          <w:lang w:bidi="ar-SA"/>
        </w:rPr>
        <w:t>ويمضغه مضغاً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الطبيبان الكيّال والصوّاف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المضغ الجيد يسهل الاغذية، اذ نعرف جيداً ان المضغ الناقص يحدث كثيراً من الآفات المعدية المعوية، وسوء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استجادة الحذاء وقاية للبدن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للكيّال والصوّاف والفرّا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شرط صحي في الحذاء ان لا يضغط على ناحية من نواحي القدم، فتشوهها، وتكوّن بعض الحؤلات الجلدية، وان لا يكون ضيقاً تتراكب الاصابع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يرضع اولادكم اللبن، فان الولد يشب عليه، وما من لبن اعظم بركة على الصبي من لبن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يختلف طبيبان في ان لبن الام افضل الأغذية اطلاقاً لوليدها، وجاء في آخر صفحة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وظائف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للطبيبين محمد طلعت، واحمد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فالام التي تهمل ارضاع وليدها ترتكب في حق صحته خيانة لا تغتفر ، لأنها تقدم اليه طعاماً غير طبيعي بدلاً من الطعام الذي يقدمه اليه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تعذر على الام ارضاع طفلها بسبب مرض قد انتابها بعد الولادة، فيحسن بها ان تعهد به الى حاضنة أو مرضعة، يشترط في اختيارها ان تكون سليمة البنية، خالية من الأمراض المعدية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الحمى رائد الموت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اشار الى ارتفاع وجود الخطر عند ارتفاع درجة الحرارة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اكسروا الحمى بالبنفسج والماء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شريف عسيران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أولى، عند كلامه على حمى النيفوس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تعالج بالنظافة، والهواء النقي، ومسح جسم المريض بالماء البارد، وحين ارتفاع الحرارة فوق الاربعين يلف المريض بشرشف مبلل بالماء البارد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في الدماغ، والضحك في الكبد، والرأفة في الطحال، والصوت في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الى ان الامام جعل للدماغ وظيفة تخصه، كما ان للعين والاذن وبقية الاعضاء وظائف تخصها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 مقر الفكر والذكاء والارادة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العالم الانكليزي بلّ، والفرنسي ماجندي، والجرماني مُولّر اكتشفوا نوعين من الاعصاب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اعصاب الحس، واعصاب الحركة، فالرسالة التي تنقلها اعصاب الحس الى الدماغ، يحيلها الدماغ بدوره الى العضلات المختصة بتأدية العمل بواسطة الحركة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زوجتي شابة، وهي عذراء، ولكنها حامل في شهرها التاسع، ولا اعلم منها الا خيراً، وانا شيخ كبير ما افترعتها</w:t>
      </w:r>
      <w:r>
        <w:rPr>
          <w:rStyle w:val="FootnoteAnchor"/>
          <w:rtl w:val="true"/>
        </w:rPr>
        <w:footnoteReference w:id="678"/>
      </w:r>
      <w:r>
        <w:rPr>
          <w:rFonts w:ascii="IRNazanin" w:hAnsi="IRNazanin" w:eastAsia="IRNazanin"/>
          <w:color w:val="111111"/>
          <w:sz w:val="28"/>
          <w:sz w:val="28"/>
          <w:szCs w:val="28"/>
          <w:rtl w:val="true"/>
          <w:lang w:bidi="fa-IR"/>
        </w:rPr>
        <w:t xml:space="preserve">، وانها </w:t>
      </w:r>
    </w:p>
    <w:p>
      <w:pPr>
        <w:pStyle w:val="BookText"/>
        <w:rPr/>
      </w:pPr>
      <w:r>
        <w:rPr>
          <w:rFonts w:ascii="IRNazanin" w:hAnsi="IRNazanin" w:eastAsia="IRNazanin"/>
          <w:color w:val="111111"/>
          <w:sz w:val="28"/>
          <w:sz w:val="28"/>
          <w:szCs w:val="28"/>
          <w:rtl w:val="true"/>
          <w:lang w:bidi="fa-IR"/>
        </w:rPr>
        <w:t xml:space="preserve">على حالها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تهريق على فرجها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فرج ثقبين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يدخل فيه ماء الرجل، وثقب يخرج منه البول، والرحم تحت الثقب الذي يدخل منه ماء الرجل، فاذا دخله ماء واحد حملت المرأة بولد واحد، واذا دخل اثنين حملت باثنين، واذا دخل ثلاث حملت بثلاثة، واذا دخل اربعة حملت بأربعة، وليس هناك غير ذلك، وقد الحقت بك ولدها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الحمل لستة اشهر، ولسبعة اشهر، وتسعة اشهر، ولا يعيش الثمانية اشهر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طول الصبي لاحدى وعشرين سنة، وينتهي عقله لثمان وعشرين الا 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البقاء ولا بقاء فليباكر بالغذاء، ويقلل من غشيان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اكلة منعت أكلات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الانسان، ينظر بشحم، ويتكلم بلحم، ويسمع بعظم، ويتنفس من 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لاتميتوا القلب بكثرة الطعام والشراب، فان القلب يموت كالزرع اذا كثر عليه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للامام علي اربع كلمات في الطب لو قالها</w:t>
      </w:r>
      <w:bookmarkStart w:id="1104" w:name="pg9433_64205"/>
    </w:p>
    <w:p>
      <w:pPr>
        <w:pStyle w:val="BookText"/>
        <w:rPr/>
      </w:pPr>
      <w:bookmarkEnd w:id="1104"/>
      <w:r>
        <w:rPr>
          <w:rFonts w:ascii="Amiri" w:hAnsi="Amiri" w:eastAsia="Amiri" w:cs="Amiri"/>
          <w:color w:val="111111"/>
          <w:sz w:val="28"/>
          <w:sz w:val="28"/>
          <w:szCs w:val="28"/>
          <w:rtl w:val="true"/>
          <w:lang w:bidi="ar-SA"/>
        </w:rPr>
        <w:t xml:space="preserve">بقراط لكان لها شأن أي شأن،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فانه يفعل بالأبدان كما يفعل بالاشجار، أوله يحرق،وآخره يورق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وتحاكمت اليه امرأتان، ولدت احداهما ذكراً، والثانية انثى في آن واحد في بيت واحد، وادعت كل منهما انها ام الغلام، فدفع الى احداهما قدحاً،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احلبي فيه من ثديك حتى يمتلىء، ففعلت كما امرها، فوزن الحليب، وافرغ القدح، واعطاه للاخرى، وامرها كما امر الأولى، ثم وزنه، فكان احد الحليبين اخف من الآخر، فقال لصاحبة اللبن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ابنتك، ولصاحبة اللبن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وظائف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الالبان تختلف باختلاف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المرتضعين، وغير بعيد ان يكون ثقل حليب الذكر، وخفة حليب الانثى هما السبب في انه اقوى منها بدناً واثبت جنانا </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5885061_2870459653"/>
      <w:bookmarkStart w:id="1106" w:name="_Toc414"/>
      <w:bookmarkEnd w:id="1105"/>
      <w:r>
        <w:rPr>
          <w:rtl w:val="true"/>
        </w:rPr>
        <w:t>في الرياضيات</w:t>
      </w:r>
      <w:bookmarkEnd w:id="1106"/>
    </w:p>
    <w:p>
      <w:pPr>
        <w:pStyle w:val="BookText"/>
        <w:rPr/>
      </w:pPr>
      <w:r>
        <w:rPr>
          <w:rFonts w:ascii="Amiri" w:hAnsi="Amiri" w:eastAsia="Amiri" w:cs="Amiri"/>
          <w:color w:val="111111"/>
          <w:sz w:val="28"/>
          <w:sz w:val="28"/>
          <w:szCs w:val="28"/>
          <w:rtl w:val="true"/>
          <w:lang w:bidi="ar-SA"/>
        </w:rPr>
        <w:t>جلس رجلان يتغديان، وكان مع احدهما خمسة ارغفة، ومع الآخر ثلاثة، فمر بهما 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معنا للغداء، فأكل معهما، ولما انتهى طرح ثمانية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عوضاً عما اكلت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الارغفة الخمسة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خسمة دراهم، ولك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ارضى الا ان تكون الدراهم بيننا نصفين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اشتد بينهما الخلاف تحاكما الى الامام، وقضا عليه القصة، فقال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الا بمر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بمر الحق الا درهم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ثلاثة ارغفة، ولصاحبك خمسة، فالمجموع ثمانية تنقسم الى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لك من هذه الاربعة والعشرين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اثلاث ولصاحبك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وقد اكلت انت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اثلاث فذهب منك ثلث واحد لاغير، واكل صاحبك ايضاً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اثلاث فذهب منه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واكل الرجل الثالث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 عوضها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عن كل ثلث درهما، فيكون لك درهم واحد عوضاً عن ثلثك الواحد، ولصاحب الارغفة الخمسة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عوضاً عن اثلاثه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 الحق الذي تطلبه، فرضي بالدرهم بعد ان رفض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وجاءته امرأة،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 اخي مات، وترك ستمئة دينار، وقد دفعوا الي ديناراً واحد، فأسألك انصافي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على البديهة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اخاك ترك بنتين، لهما الثلثان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لها السدس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وزوجة لها الثمن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 لهم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 دیناران، ولك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في هذا الباب الشيء الكثير تجده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احکام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الامين، وفي آخر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التكامل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امين العراقي </w:t>
      </w:r>
      <w:r>
        <w:rPr>
          <w:rFonts w:eastAsia="IRNazanin" w:cs="IRNazanin"/>
          <w:color w:val="111111"/>
          <w:sz w:val="28"/>
          <w:szCs w:val="28"/>
          <w:rtl w:val="true"/>
          <w:lang w:bidi="fa-IR"/>
        </w:rPr>
        <w:t xml:space="preserve">. </w:t>
      </w:r>
      <w:bookmarkStart w:id="1107" w:name="pg9433_64207"/>
    </w:p>
    <w:p>
      <w:pPr>
        <w:pStyle w:val="Heading3"/>
        <w:numPr>
          <w:ilvl w:val="2"/>
          <w:numId w:val="1"/>
        </w:numPr>
        <w:rPr/>
      </w:pPr>
      <w:bookmarkStart w:id="1108" w:name="__RefHeading___Toc5885063_2870459653"/>
      <w:bookmarkStart w:id="1109" w:name="_Toc415"/>
      <w:bookmarkEnd w:id="1107"/>
      <w:bookmarkEnd w:id="1108"/>
      <w:r>
        <w:rPr>
          <w:rtl w:val="true"/>
        </w:rPr>
        <w:t>في الكيمياء</w:t>
      </w:r>
      <w:bookmarkEnd w:id="1109"/>
    </w:p>
    <w:p>
      <w:pPr>
        <w:pStyle w:val="BookText"/>
        <w:rPr/>
      </w:pPr>
      <w:r>
        <w:rPr>
          <w:rFonts w:ascii="Amiri" w:hAnsi="Amiri" w:eastAsia="Amiri" w:cs="Amiri"/>
          <w:color w:val="111111"/>
          <w:sz w:val="28"/>
          <w:sz w:val="28"/>
          <w:szCs w:val="28"/>
          <w:rtl w:val="true"/>
          <w:lang w:bidi="ar-SA"/>
        </w:rPr>
        <w:t xml:space="preserve">جاء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سئل عن الكيمياء،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جامد، وهواء راكد، ونار جائلة، وارض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ثانية من أي شيء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الزئبق، والاسرب، والزاج،والحديد وزنجار النحاس الأخضر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مكدوجل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الدكتورين احمد رياض ويوسف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الاشياء هی الاجسام الأولية، والمواد الخام للكيمياء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الدكتور زكي نجيب محمود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الكيميائي العالم 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جابر بن حيان يصرح في أكثر من موضع ان مصدر علمه هو النبي وعلي بن ابي طالب وجعفر الصادق، وما بين هؤلاء جميعاً من الاسرة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كتبي علم النبي وعلي وسيدي وما بينهم من اولاد، منقولاً نقلاً مما كان ، وهو كائن، وما يكون من بعد الى ان تقوم الساعة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شككنا فانا لا نشك في ان جابر بن حيان هو كيميائي العرب الاول، وانه تلميذ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حفيد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لجابر في هذا العلم اكثر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وان الكثير منها قد ترجم الى اللاتينية والألمانية، وان الغرب قد استفاد منها الشيء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ويصرح جابر ويقسم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لاكثير له ولا قليل من علم الكيمياء، الا النقل عن الامام وابناء الامام </w:t>
      </w:r>
      <w:r>
        <w:rPr>
          <w:rFonts w:eastAsia="IRNazanin" w:cs="IRNazanin"/>
          <w:color w:val="111111"/>
          <w:sz w:val="28"/>
          <w:szCs w:val="28"/>
          <w:rtl w:val="true"/>
          <w:lang w:bidi="fa-IR"/>
        </w:rPr>
        <w:t xml:space="preserve">. </w:t>
      </w:r>
      <w:bookmarkStart w:id="1110" w:name="pg9433_64208"/>
    </w:p>
    <w:p>
      <w:pPr>
        <w:pStyle w:val="Heading3"/>
        <w:numPr>
          <w:ilvl w:val="2"/>
          <w:numId w:val="1"/>
        </w:numPr>
        <w:rPr/>
      </w:pPr>
      <w:bookmarkStart w:id="1111" w:name="__RefHeading___Toc5885065_2870459653"/>
      <w:bookmarkStart w:id="1112" w:name="_Toc416"/>
      <w:bookmarkEnd w:id="1110"/>
      <w:bookmarkEnd w:id="1111"/>
      <w:r>
        <w:rPr>
          <w:rtl w:val="true"/>
        </w:rPr>
        <w:t>في النحو</w:t>
      </w:r>
      <w:bookmarkEnd w:id="1112"/>
    </w:p>
    <w:p>
      <w:pPr>
        <w:pStyle w:val="BookText"/>
        <w:rPr/>
      </w:pPr>
      <w:r>
        <w:rPr>
          <w:rFonts w:ascii="Amiri" w:hAnsi="Amiri" w:eastAsia="Amiri" w:cs="Amiri"/>
          <w:color w:val="111111"/>
          <w:sz w:val="28"/>
          <w:sz w:val="28"/>
          <w:szCs w:val="28"/>
          <w:rtl w:val="true"/>
          <w:lang w:bidi="ar-SA"/>
        </w:rPr>
        <w:t xml:space="preserve">اتفق العلماء على ان الأمام هو الواضع الأول لعلم النحو، فعن ابي القاسم الزجاجي في أماليه، عن أبي الاسود الدؤلي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 الامام إليّ صحيفة فيها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اسم وفعل وحرف، والاسم ما أنبأ عن المسمى، والفعل ما أنبأ عن حركة المسمى، والحرف ما أنبأ عن معني ليس باسم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ابا الاسود ان الاشياء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5885067_2870459653"/>
      <w:bookmarkStart w:id="1114" w:name="_Toc417"/>
      <w:bookmarkEnd w:id="1113"/>
      <w:r>
        <w:rPr>
          <w:rtl w:val="true"/>
        </w:rPr>
        <w:t>في الاخلاق</w:t>
      </w:r>
      <w:bookmarkEnd w:id="1114"/>
    </w:p>
    <w:p>
      <w:pPr>
        <w:pStyle w:val="BookText"/>
        <w:rPr/>
      </w:pPr>
      <w:r>
        <w:rPr>
          <w:rFonts w:ascii="Amiri" w:hAnsi="Amiri" w:eastAsia="Amiri" w:cs="Amiri"/>
          <w:color w:val="111111"/>
          <w:sz w:val="28"/>
          <w:sz w:val="28"/>
          <w:szCs w:val="28"/>
          <w:rtl w:val="true"/>
          <w:lang w:bidi="ar-SA"/>
        </w:rPr>
        <w:t>سنتكلم بشيء من التفصيل عن الاخلاق عند الامام، ونكتفي هنا بالاشارة الى ما يراه من ان اخلاق الناس تتكيف وتختلف باختلاف البلاد والأوطان، وهذا يتفق تماماً مع النظرية القائلة بأن دراسة اي انسان دراسة حقة تستدعي دراسة بيئته وطبيعة الأرض التي عاش فيها، لانها تؤثر تأثيراً فعالاً في اخلاقه وسيرته، وتولد فيه شعوراً خاصاً يتجه به اتجاهاً معيناً، ومهما تباينت اخلاق سكان الارض الواحدة يظل بينهم قدر جامع، وقاسم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فرق بينهم مبادىء وطنهم، وذلك انهم كانوا قلقة سبخ ارض وعذبها، وحزن تربة وسهلها، فهم على حسب قرب أرضهم يتقاربون، وعلى قدر اختلافها يتفاوتون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ان ما ليس بظاهر ولا مضمر هو اسم الاشارة، والصحيح انه الكلام المحذوف كقوله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جاء أمر ربك، أما اسم الاشارة فيعد من الظاهر</w:t>
      </w:r>
      <w:r>
        <w:rPr>
          <w:rFonts w:eastAsia="Amiri" w:cs="Amiri" w:ascii="Amiri" w:hAnsi="Amiri"/>
          <w:color w:val="111111"/>
          <w:sz w:val="28"/>
          <w:szCs w:val="28"/>
          <w:rtl w:val="true"/>
          <w:lang w:bidi="ar-SA"/>
        </w:rPr>
        <w:t xml:space="preserve">. </w:t>
      </w:r>
      <w:bookmarkStart w:id="1115" w:name="pg9433_64209"/>
    </w:p>
    <w:p>
      <w:pPr>
        <w:pStyle w:val="Heading3"/>
        <w:numPr>
          <w:ilvl w:val="2"/>
          <w:numId w:val="1"/>
        </w:numPr>
        <w:rPr/>
      </w:pPr>
      <w:bookmarkStart w:id="1116" w:name="__RefHeading___Toc5885069_2870459653"/>
      <w:bookmarkStart w:id="1117" w:name="_Toc418"/>
      <w:bookmarkEnd w:id="1115"/>
      <w:bookmarkEnd w:id="1116"/>
      <w:r>
        <w:rPr>
          <w:rtl w:val="true"/>
        </w:rPr>
        <w:t>في العلم والعلماء</w:t>
      </w:r>
      <w:bookmarkEnd w:id="111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وبيان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الفقة للاديان ،الطب للابدان، والنحو للسان، والنجوم لمعرفة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العلماء، فقسمهم الى ثلاثة اصناف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العلم للمراء والجدال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للاستطالة والحيل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تعلمه للفقه والعمل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تراه ممارياً للرجال في اندية المقال، قد تسربل بالتخشع، وتخلى عن الورع، فدق الله حيزومه، وقطع منه خيشومه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يستطيل على اشباهه من اشكاله، ويتواضع للاغنياء من دونهم، فهو لحلوائهم هاضم، ولدينه حاطم</w:t>
      </w:r>
      <w:r>
        <w:rPr>
          <w:rStyle w:val="FootnoteAnchor"/>
          <w:rtl w:val="true"/>
        </w:rPr>
        <w:footnoteReference w:id="682"/>
      </w:r>
      <w:r>
        <w:rPr>
          <w:rFonts w:ascii="IRNazanin" w:hAnsi="IRNazanin" w:eastAsia="IRNazanin"/>
          <w:color w:val="111111"/>
          <w:sz w:val="28"/>
          <w:sz w:val="28"/>
          <w:szCs w:val="28"/>
          <w:rtl w:val="true"/>
          <w:lang w:bidi="fa-IR"/>
        </w:rPr>
        <w:t xml:space="preserve">، فأعمى الله بصره، ومحى من العلماء اثره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ذا كآبة وحزن، قام الليل في حندسه، وانحنى في برنسه، يعمل ويخشى، فشد الله أركانه، وأعطاه يوم القيامة أمانه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واقوال الامام في هذا الباب لا يبلغها الاحصاء</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1118" w:name="pg9433_64210"/>
    </w:p>
    <w:p>
      <w:pPr>
        <w:pStyle w:val="Heading2"/>
        <w:numPr>
          <w:ilvl w:val="1"/>
          <w:numId w:val="1"/>
        </w:numPr>
        <w:rPr/>
      </w:pPr>
      <w:bookmarkStart w:id="1119" w:name="__RefHeading___Toc5885071_2870459653"/>
      <w:bookmarkStart w:id="1120" w:name="_Toc419"/>
      <w:bookmarkEnd w:id="1118"/>
      <w:bookmarkEnd w:id="1119"/>
      <w:r>
        <w:rPr>
          <w:rtl w:val="true"/>
        </w:rPr>
        <w:t>ملحق</w:t>
      </w:r>
      <w:r>
        <w:rPr/>
        <w:t>2</w:t>
      </w:r>
      <w:r>
        <w:rPr>
          <w:rtl w:val="true"/>
        </w:rPr>
        <w:t xml:space="preserve"> -</w:t>
      </w:r>
      <w:r>
        <w:rPr>
          <w:rtl w:val="true"/>
        </w:rPr>
        <w:t>التقويم العلاجي للأغذية</w:t>
      </w:r>
      <w:bookmarkEnd w:id="1120"/>
    </w:p>
    <w:p>
      <w:pPr>
        <w:pStyle w:val="Heading3"/>
        <w:numPr>
          <w:ilvl w:val="2"/>
          <w:numId w:val="1"/>
        </w:numPr>
        <w:rPr/>
      </w:pPr>
      <w:bookmarkStart w:id="1121" w:name="__RefHeading___Toc5885073_2870459653"/>
      <w:bookmarkStart w:id="1122" w:name="_Toc420"/>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إقتبسنا هذا الفصل من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التغذية العامة والعلاجية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فوزية عبدالله العَوَضي، خبيرة التغذية من جامعات امريكا ورئيسة قسم التغذية في مستشفيات الكويت</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3" w:name="pg9433_64212"/>
      <w:bookmarkStart w:id="1124" w:name="pg9433_64212"/>
      <w:bookmarkEnd w:id="1124"/>
    </w:p>
    <w:p>
      <w:pPr>
        <w:pStyle w:val="Heading3"/>
        <w:numPr>
          <w:ilvl w:val="2"/>
          <w:numId w:val="1"/>
        </w:numPr>
        <w:rPr/>
      </w:pPr>
      <w:bookmarkStart w:id="1125" w:name="pg9433_64212"/>
      <w:bookmarkStart w:id="1126" w:name="__RefHeading___Toc5885075_2870459653"/>
      <w:bookmarkStart w:id="1127" w:name="_Toc421"/>
      <w:bookmarkEnd w:id="1125"/>
      <w:bookmarkEnd w:id="1126"/>
      <w:r>
        <w:rPr>
          <w:rtl w:val="true"/>
        </w:rPr>
        <w:t>التقويم العلاجي للأغذية</w:t>
      </w:r>
      <w:bookmarkEnd w:id="1127"/>
    </w:p>
    <w:p>
      <w:pPr>
        <w:pStyle w:val="Heading4"/>
        <w:numPr>
          <w:ilvl w:val="3"/>
          <w:numId w:val="1"/>
        </w:numPr>
        <w:rPr/>
      </w:pPr>
      <w:bookmarkStart w:id="1128" w:name="__RefHeading___Toc5885077_2870459653"/>
      <w:bookmarkStart w:id="1129" w:name="_Toc422"/>
      <w:bookmarkEnd w:id="1128"/>
      <w:r>
        <w:rPr>
          <w:rtl w:val="true"/>
        </w:rPr>
        <w:t>الفواكه</w:t>
      </w:r>
      <w:bookmarkEnd w:id="1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الموز</w:t>
      </w:r>
    </w:p>
    <w:p>
      <w:pPr>
        <w:pStyle w:val="BookText"/>
        <w:rPr/>
      </w:pPr>
      <w:r>
        <w:rPr>
          <w:rFonts w:ascii="Amiri" w:hAnsi="Amiri" w:eastAsia="Amiri" w:cs="Amiri"/>
          <w:color w:val="111111"/>
          <w:sz w:val="28"/>
          <w:sz w:val="28"/>
          <w:szCs w:val="28"/>
          <w:rtl w:val="true"/>
          <w:lang w:bidi="ar-SA"/>
        </w:rPr>
        <w:t>يستخدم كمصدر للطاقة عند تخطيط النظم الغذائية المنخفضة الألياف أو الفضلات، وفي حالات الإصابة بالإسهال وتقرح القولون، فإن تناول وجبة عالية في محتواها من الموز تزيد من تركيز حمض البيوتريك في القولون مما يساعد على التحكم في الإسهال بتثبيط نمو بكتيريا القولون، ويحتوي الموز على نسبة عالية من البوتاسيوم مما يحبذ تناوله في حالات اختزان الصوديوم في الجسم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المانجو</w:t>
      </w:r>
    </w:p>
    <w:p>
      <w:pPr>
        <w:pStyle w:val="BookText"/>
        <w:rPr/>
      </w:pPr>
      <w:r>
        <w:rPr>
          <w:rFonts w:ascii="Amiri" w:hAnsi="Amiri" w:eastAsia="Amiri" w:cs="Amiri"/>
          <w:color w:val="111111"/>
          <w:sz w:val="28"/>
          <w:sz w:val="28"/>
          <w:szCs w:val="28"/>
          <w:rtl w:val="true"/>
          <w:lang w:bidi="ar-SA"/>
        </w:rPr>
        <w:t>تعد المانجو مصدراً ممتازاً لفيتامين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لمحتواها العالي من الكاروتين، كما أنها مصدراً للطاقة حيث تزود الثمرة المتوسطة الحجم الإنسان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 حرارياً مشتق غالباً من سكر الفركتوز، وهي مصدر ممتاز 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تحتوي الثمرة الواحدة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مللجِّم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دولية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ويستطيع الإنسان بتناولها اختران قدر كاف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 فيقيه من أعراض نقص هذا الفيتامين لعام كامل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وتحتوي بذور المانجو على نسب عالية من حمض التنيك وهو علاج للإسهال المزمن، وتستخدم بذورها المسحوقة علاجاً للإسهال، </w:t>
      </w:r>
    </w:p>
    <w:p>
      <w:pPr>
        <w:pStyle w:val="BookText"/>
        <w:rPr/>
      </w:pPr>
      <w:r>
        <w:rPr>
          <w:rFonts w:ascii="Amiri" w:hAnsi="Amiri" w:eastAsia="Amiri" w:cs="Amiri"/>
          <w:color w:val="111111"/>
          <w:sz w:val="28"/>
          <w:sz w:val="28"/>
          <w:szCs w:val="28"/>
          <w:rtl w:val="true"/>
          <w:lang w:bidi="ar-SA"/>
        </w:rPr>
        <w:t xml:space="preserve">والدوسنتاريا، والديدان المعوية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الموالح أو الحمضيات</w:t>
      </w:r>
    </w:p>
    <w:p>
      <w:pPr>
        <w:pStyle w:val="BookText"/>
        <w:rPr/>
      </w:pPr>
      <w:r>
        <w:rPr>
          <w:rFonts w:ascii="Amiri" w:hAnsi="Amiri" w:eastAsia="Amiri" w:cs="Amiri"/>
          <w:color w:val="111111"/>
          <w:sz w:val="28"/>
          <w:sz w:val="28"/>
          <w:szCs w:val="28"/>
          <w:rtl w:val="true"/>
          <w:lang w:bidi="ar-SA"/>
        </w:rPr>
        <w:t xml:space="preserve">تستخدم في حالات الإصابات الكبدية الشديدة وكمصدر 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وتمنع في حالات المرض الكلوي، كذلك يخفف استعمالها في حالات نقص الكالسيوم في بلازما الدم لإحتوائها على حمض الستريك بكميات تجعل توزيع الكالسيوم في الجسم غير متوازن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ويمتاز حمض الستريك الموجود في الموالح بتحلله إلى مواد قلوية تفيد خلايا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وتساعد على إدرار البول ، لذلك كان عصير الموالح ضرورياً لطرد السموم عن طريق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ويستحسن تعاطيه مع مركبات السلفا حيث يساعد على إذابتها وسهولة إفرازها مع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والحمضيات غنية بالمواد الليفية التي تعرقل عملية الإمتصاص ، كذلك فإن كثرة السكر المتناول يزيد من قلوية الدم ويترسب الكالسيوم في البول على شكل حصوات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الجوافة</w:t>
      </w:r>
    </w:p>
    <w:p>
      <w:pPr>
        <w:pStyle w:val="BookText"/>
        <w:rPr/>
      </w:pPr>
      <w:r>
        <w:rPr>
          <w:rFonts w:ascii="Amiri" w:hAnsi="Amiri" w:eastAsia="Amiri" w:cs="Amiri"/>
          <w:color w:val="111111"/>
          <w:sz w:val="28"/>
          <w:sz w:val="28"/>
          <w:szCs w:val="28"/>
          <w:rtl w:val="true"/>
          <w:lang w:bidi="ar-SA"/>
        </w:rPr>
        <w:t xml:space="preserve">مصدر غني بفيتامين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يحتوي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منها على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مللجم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والثمار الخضراء تحتوي على نسبة عالية من حامض التانيك ذو الخواص القابضة الذي قد يسبب آلاماً في الإمعاء، وكذلك تحتوي على مادة السولانين وهي مادة شبه قلوية سامة تزول عند نضج الثمرة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يؤخذ كعصير للناقهين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حالات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لاحتوائه على أسهل السكريات هضماً وامتصاصاً في الجسم وهما سكر الجلوكوز والفركتوز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هومفيد في حالات الإصابة بسوء الهضم والإمساك والبواسير والحصوات البولية والنقرس والتسمم المزمن بالزئبق والرصاص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 الضغط الدموي والنحافة الزائدة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ويحتوي عصير العنب على كثير من الأحماض العضوية الطبيعية مثل حامض المالييك وحمض الستريك التي تعادل حموضة الهضم، وإذا تناول الإنسان كميات كبيرة من العنب بقشوره وبذوره يسبب إسهالاً واضطرابات معوية، ويمنع تناول العنب بهذه الصورة في حالات الإصابة بقرحة المعدة وإلتهابات القولون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الباباز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تحتوي الثمار الغير ناضجة على مادة البابيين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نباتي لانزيم الببسين الموجود في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قد يستخدم في الحالات التي تشكو من قصور إفراز أنزيم البيسين المعدي للمساعدة في هضم البروتينات، وقد يؤدي الإفراط في تناولها إلى ارتفاع نسبة الكاروتين في الدم لزيادة نسبة الكاروتين فى الفاكهة الناضجة، ولبذور الباباز فعل مضاد وطارد للديدان المعوية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التفاح</w:t>
      </w:r>
    </w:p>
    <w:p>
      <w:pPr>
        <w:pStyle w:val="BookText"/>
        <w:rPr/>
      </w:pPr>
      <w:r>
        <w:rPr>
          <w:rFonts w:ascii="Amiri" w:hAnsi="Amiri" w:eastAsia="Amiri" w:cs="Amiri"/>
          <w:color w:val="111111"/>
          <w:sz w:val="28"/>
          <w:sz w:val="28"/>
          <w:szCs w:val="28"/>
          <w:rtl w:val="true"/>
          <w:lang w:bidi="ar-SA"/>
        </w:rPr>
        <w:t xml:space="preserve">يشفي من الإسهال الحاد والمزمن خاصة إسهال الرضع والأطفال ويساعد على الهضم ويقاوم الغازات، الإمساك بفضل محتواه العالي من البكتين، ويستعمل مغلي التفاح لمقاومة النقرس والروماتيزم المزمن ويذيب حصوات الكلى وحصوات المرارة، وقشر التفاح المغلي مدر للبول ومزيل للرمال البولية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المشمش</w:t>
      </w:r>
    </w:p>
    <w:p>
      <w:pPr>
        <w:pStyle w:val="BookText"/>
        <w:rPr/>
      </w:pPr>
      <w:r>
        <w:rPr>
          <w:rFonts w:ascii="Amiri" w:hAnsi="Amiri" w:eastAsia="Amiri" w:cs="Amiri"/>
          <w:color w:val="111111"/>
          <w:sz w:val="28"/>
          <w:sz w:val="28"/>
          <w:szCs w:val="28"/>
          <w:rtl w:val="true"/>
          <w:lang w:bidi="ar-SA"/>
        </w:rPr>
        <w:t xml:space="preserve">البوتاسيوم هو العنصر الغالب في محتويات المشمش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تحتوي على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الحديد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مللغم و </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دولية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ميزة للمشمش هي مقدرته على تعديل الأحماض الضارة المتخلفة في الجسم من بعض الأغذية الأخرى، وسبب هذه الميزة إحتوائه </w:t>
      </w:r>
    </w:p>
    <w:p>
      <w:pPr>
        <w:pStyle w:val="BookText"/>
        <w:rPr/>
      </w:pPr>
      <w:r>
        <w:rPr>
          <w:rFonts w:ascii="Amiri" w:hAnsi="Amiri" w:eastAsia="Amiri" w:cs="Amiri"/>
          <w:color w:val="111111"/>
          <w:sz w:val="28"/>
          <w:sz w:val="28"/>
          <w:szCs w:val="28"/>
          <w:rtl w:val="true"/>
          <w:lang w:bidi="ar-SA"/>
        </w:rPr>
        <w:t xml:space="preserve">على الأملاح المعدنية والطرطرات التي لا يبدأ مفعولها إلا بعد عملية الهضم،ويوصي بإعطائه للمصابين بفقر الدم والضعف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وتحتوي نواة المشمش على نسبة عالية من أوكسيد الحديد أضعاف ما في الثمرة نفسها ولكن النواة بها حمض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عشرين واحدة منها قد تقتل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عصير المشمش المجفف في صورة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عصير غني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يساعد على تقوية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يحتوي على قدر كريم من فيتامين 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التين</w:t>
      </w:r>
    </w:p>
    <w:p>
      <w:pPr>
        <w:pStyle w:val="BookText"/>
        <w:rPr/>
      </w:pPr>
      <w:r>
        <w:rPr>
          <w:rFonts w:ascii="Amiri" w:hAnsi="Amiri" w:eastAsia="Amiri" w:cs="Amiri"/>
          <w:color w:val="111111"/>
          <w:sz w:val="28"/>
          <w:sz w:val="28"/>
          <w:szCs w:val="28"/>
          <w:rtl w:val="true"/>
          <w:lang w:bidi="ar-SA"/>
        </w:rPr>
        <w:t xml:space="preserve">فاكهة قلوية لغناه بالعناصر القلوية على صورة أملاح فيزيل حموضة الدم والشعور بالوهن والضعف ويغسل الكلى والمسالك البولية، وهو غذاء غني بالطاقة فكل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تينيحوي على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حراري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خصائص ملينة لعلاج الإمساك المستعصي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منقوع التين في علاج التهابات الجهاز التنفسي والتهاب القصبة الهوائية والحنجرة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ينصح بالتقليل منه في حالات التهابات الأمعاء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البطيخ</w:t>
      </w:r>
    </w:p>
    <w:p>
      <w:pPr>
        <w:pStyle w:val="BookText"/>
        <w:rPr/>
      </w:pPr>
      <w:r>
        <w:rPr>
          <w:rFonts w:ascii="Amiri" w:hAnsi="Amiri" w:eastAsia="Amiri" w:cs="Amiri"/>
          <w:color w:val="111111"/>
          <w:sz w:val="28"/>
          <w:sz w:val="28"/>
          <w:szCs w:val="28"/>
          <w:rtl w:val="true"/>
          <w:lang w:bidi="ar-SA"/>
        </w:rPr>
        <w:t xml:space="preserve">مدر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الإفراط في تناوله إلى الإصابة بعسر الهضم لارتفاع محتواه من الألياف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في النظم العلاجية الخاصة بإنقاص الوزن لإنخفاض قيمته الطاقية وغناه بالألياف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البلح</w:t>
      </w:r>
    </w:p>
    <w:p>
      <w:pPr>
        <w:pStyle w:val="BookText"/>
        <w:rPr/>
      </w:pPr>
      <w:r>
        <w:rPr>
          <w:rFonts w:ascii="Amiri" w:hAnsi="Amiri" w:eastAsia="Amiri" w:cs="Amiri"/>
          <w:color w:val="111111"/>
          <w:sz w:val="28"/>
          <w:sz w:val="28"/>
          <w:szCs w:val="28"/>
          <w:rtl w:val="true"/>
          <w:lang w:bidi="ar-SA"/>
        </w:rPr>
        <w:t xml:space="preserve">مصدر 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تحتوي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الشيوخ الذين بدأوا يعانون قلة السمع أو ضعف الأعصاب </w:t>
      </w:r>
    </w:p>
    <w:p>
      <w:pPr>
        <w:pStyle w:val="BookText"/>
        <w:rPr/>
      </w:pPr>
      <w:r>
        <w:rPr>
          <w:rFonts w:ascii="Amiri" w:hAnsi="Amiri" w:eastAsia="Amiri" w:cs="Amiri"/>
          <w:color w:val="111111"/>
          <w:sz w:val="28"/>
          <w:sz w:val="28"/>
          <w:szCs w:val="28"/>
          <w:rtl w:val="true"/>
          <w:lang w:bidi="ar-SA"/>
        </w:rPr>
        <w:t xml:space="preserve">السمعية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يضفي السكينة على ذوي المزاج العصبي الناجم عن زيادة إفراز الغدة الدرقية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بعض النباتات لها خاصية الحد النباتات لها خاصية الحد من نشاط الغدة الدرقية مثل الجزر والسبانخ واللوز والمشمش وأولها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والبلح مصدر غني بالفوسفور الذي يدخل في تكوين الحجيرات النبيلة في جسم الإنسان وهي خلايا الدماغ والخلايا التناسلية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يعطي كل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غم بلح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 حرارياً لذلك يوصف في حالات نقص الوزن والوجبات الغنية بالطاقة وأمراض نقص الطاقة والهزال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يفيد في حالات إضطراب المجاري البولية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مدر للبول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ينبه حركة الجهاز الهضمي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یسبب لينا في الامعاء لطرد البقايا الغذائية فيمنع الامساك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أكل قبل نضجه فإنه يعتبر علاجاً للإسهال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يوقف النزيف الدموي المتسبب عن البواسير وإلتهابات اللثة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لحركة الرحم والإنقباضات الرحمية وينصح بتناوله في الحمل المتقدم فقط وبعد الولادة للتخلص من المشيمة، وكمصدر مركز للطاقة تتناوله المرأة بعد الولادة لتعويض الإجهاد واكثار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على العديد من الأملاح المعدنية القلوية كالصوديوم والبوتاسيوم والكالسيوم والمغنيسيوم التي تعادل الحموضة الناتجة عن الإفراط في تناول المواد الكربوهيدراتية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حموضة الدم تعتبر سبباً في الإصابة بحصوات الكلى والمرارة والنقرس وإرتفاع ضغط الدم والبواسير </w:t>
      </w:r>
      <w:r>
        <w:rPr>
          <w:rFonts w:eastAsia="Amiri" w:cs="Amiri" w:ascii="Amiri" w:hAnsi="Amiri"/>
          <w:color w:val="111111"/>
          <w:sz w:val="28"/>
          <w:szCs w:val="28"/>
          <w:rtl w:val="true"/>
          <w:lang w:bidi="ar-SA"/>
        </w:rPr>
        <w:t xml:space="preserve">. </w:t>
      </w:r>
      <w:bookmarkStart w:id="1130" w:name="pg9433_64217"/>
    </w:p>
    <w:p>
      <w:pPr>
        <w:pStyle w:val="BookText"/>
        <w:rPr/>
      </w:pPr>
      <w:bookmarkEnd w:id="113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الفراولة</w:t>
      </w:r>
    </w:p>
    <w:p>
      <w:pPr>
        <w:pStyle w:val="BookText"/>
        <w:rPr/>
      </w:pPr>
      <w:r>
        <w:rPr>
          <w:rFonts w:ascii="Amiri" w:hAnsi="Amiri" w:eastAsia="Amiri" w:cs="Amiri"/>
          <w:color w:val="111111"/>
          <w:sz w:val="28"/>
          <w:sz w:val="28"/>
          <w:szCs w:val="28"/>
          <w:rtl w:val="true"/>
          <w:lang w:bidi="ar-SA"/>
        </w:rPr>
        <w:t xml:space="preserve">يصاب بعض الناس بالحساسية عند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سبب ذلك الحبيبات البروتينية الموجودة على سطحها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الثمار الطازجة ينقي الجسم من السموم ويزيد من قابلية تناول الطعام فتساعد الناقهين على تناول طعامهم، وللفراولة خاصية تخفيف كميات حامض البوليك وتنشط إفراز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من قلوية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أثر مضاد لعصيات الإلتهابات وخاصة عصيات التيفوئيد </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5885079_2870459653"/>
      <w:bookmarkStart w:id="1132" w:name="_Toc423"/>
      <w:bookmarkEnd w:id="1131"/>
      <w:r>
        <w:rPr>
          <w:rtl w:val="true"/>
        </w:rPr>
        <w:t>الخضروات</w:t>
      </w:r>
      <w:bookmarkEnd w:id="1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النباتات القاتلة للجراثيم المرضية، وله مفعول واضح في قتل جراثيم التيفوس، والبكتيريا المسببة لتلوث الجروح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للبصل تأثير هرموني ذكري يشابه هورمون الإندروجين الطبيعي حيث يقوي الحويصلة المنوية ويزيد وزن غدة البروستات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قوة شفائية عالية في حالة تضخم البروستات واشتداد أعراضها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يقوي ضربات القلب وينشط حركة الامعاء والرحم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بالبصل مادة تسمى جلوكوكينين تشبه الإنسولين في خفض نسبة السكر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أهمية أكل بصلة متوسطة الحجم يومياً حيث تقلل كمية السكر في دم المصابين بالبول السكري، ويقل عندهم الشعور بجفاف الفم والشعور بالعطش وبالتالي زيادة شرب السوائل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نوبات الربو بتناول كميات متساوية من عصيره مع العسل الأبيض</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يستخدم في حالات الشعور بالدوار والإغماء لأن رائحته نفاذة تنبه </w:t>
      </w:r>
    </w:p>
    <w:p>
      <w:pPr>
        <w:pStyle w:val="BookText"/>
        <w:rPr/>
      </w:pPr>
      <w:r>
        <w:rPr>
          <w:rFonts w:ascii="Amiri" w:hAnsi="Amiri" w:eastAsia="Amiri" w:cs="Amiri"/>
          <w:color w:val="111111"/>
          <w:sz w:val="28"/>
          <w:sz w:val="28"/>
          <w:szCs w:val="28"/>
          <w:rtl w:val="true"/>
          <w:lang w:bidi="ar-SA"/>
        </w:rPr>
        <w:t xml:space="preserve">الدورة العصبية والدموية والتنفسية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منخفض المحتوى الطاقي حيث يحتوي كل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غرام بصل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 حرارياً، ومن الأغذية المسموح بتناولها عند إتباع برنامج غذائي لإنقاص الوزن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الثوم</w:t>
      </w:r>
    </w:p>
    <w:p>
      <w:pPr>
        <w:pStyle w:val="BookText"/>
        <w:rPr/>
      </w:pPr>
      <w:r>
        <w:rPr>
          <w:rFonts w:ascii="Amiri" w:hAnsi="Amiri" w:eastAsia="Amiri" w:cs="Amiri"/>
          <w:color w:val="111111"/>
          <w:sz w:val="28"/>
          <w:sz w:val="28"/>
          <w:szCs w:val="28"/>
          <w:rtl w:val="true"/>
          <w:lang w:bidi="ar-SA"/>
        </w:rPr>
        <w:t xml:space="preserve">نبات ذو قيمة علاجية كبرى يحتوي على زيت طيا،ر وبعض مركبات الاليل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كبريتات الاليل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نوع من الزيت الغير 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وانزيم 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معدي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 للحرارة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في حالات الأوبئة والنزلات المعوية حيث يطهر الامعاء، ويوقف الإسهال الميكروبي في حالات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طارد للبلغم ومريح في حالات السعال الديكي والربو ومخرج للغازات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 للبول والطمث ومفيد للأعصاب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طبخه مع الماء أو اللبن يفيد حالات المغص والحصوات الكلوية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مضغه بشكل جيد واختلاطه باللعاب يجعل منه فاتحاً للشهية ممتازاً، إذ يحرك جدران المعدة وينبه عصارتها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جميع ميكروبات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يحتوي على مادة الأليسين التي تستخدم في كثير من العقاقير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يفيد الثوم مرضى البول السكري في وقايتهم من مضاعفات المرض كضعف الذاكرة وفقدان الحس في الأطراف، نتيجة لإصابة الأوعية الدموية بأضرار السكر واختلال الدورة الدموية فيها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يخفض ضغط الدم في مرضى تصلب الشرايين بأخذ فص واحد </w:t>
      </w:r>
    </w:p>
    <w:p>
      <w:pPr>
        <w:pStyle w:val="BookText"/>
        <w:rPr/>
      </w:pPr>
      <w:r>
        <w:rPr>
          <w:rFonts w:ascii="Amiri" w:hAnsi="Amiri" w:eastAsia="Amiri" w:cs="Amiri"/>
          <w:color w:val="111111"/>
          <w:sz w:val="28"/>
          <w:sz w:val="28"/>
          <w:szCs w:val="28"/>
          <w:rtl w:val="true"/>
          <w:lang w:bidi="ar-SA"/>
        </w:rPr>
        <w:t xml:space="preserve">على الريق يومياً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 من تصلب الشرايين لأنه يحول دون ترسيب الكولسترول على جدران الشرايين وعند تناول الثوم مع غذاء غني بالكولسترول، فإن نسبة الكولسترول في الدم لا ترتفع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 بفيتامين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خس تحتوي على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مللجم فيتامين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التناسل وتحسين حالات العقم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يقاوم الإمساك المزمن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 للبول بالنسبة للمصابين بالنقرس والرمال البولية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 فيتامين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ويقوي الأعصاب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والخس البري يحتوي في ساقه على عصارة لينة حريفة مرة رائحتها وشكلها يشبهان الأفيون تماماً تسمى لاكتوكاريوم، ويحتوي كذلك على مادة أخرى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تعتبر هاتان المادتان من الجواهر المخدرة والمدرة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والخس منخفض المحتوى الطاقي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خس تعطي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من الأغذية التي تستخدم في إنقاص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استعماله مع الحليب يسكن عطش الحميات ويخفف من الإضطرابات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يوصى مرضى السكري بتناول الخيار الغض لتنقية الجسم من السموم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ينفع المصابين بالسمنة لأنه يملأ المعدة ويعطي إحساساً بالشبع </w:t>
      </w:r>
    </w:p>
    <w:p>
      <w:pPr>
        <w:pStyle w:val="BookText"/>
        <w:rPr/>
      </w:pPr>
      <w:r>
        <w:rPr>
          <w:rFonts w:ascii="Amiri" w:hAnsi="Amiri" w:eastAsia="Amiri" w:cs="Amiri"/>
          <w:color w:val="111111"/>
          <w:sz w:val="28"/>
          <w:sz w:val="28"/>
          <w:szCs w:val="28"/>
          <w:rtl w:val="true"/>
          <w:lang w:bidi="ar-SA"/>
        </w:rPr>
        <w:t>دون أن يزود الجسم بسعرات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تأثير إنقباضي مباشر على عضلات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عدم الإكثار من أكله في الأشهر الأولى للحمل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الفجل</w:t>
      </w:r>
    </w:p>
    <w:p>
      <w:pPr>
        <w:pStyle w:val="BookText"/>
        <w:rPr/>
      </w:pPr>
      <w:r>
        <w:rPr>
          <w:rFonts w:ascii="Amiri" w:hAnsi="Amiri" w:eastAsia="Amiri" w:cs="Amiri"/>
          <w:color w:val="111111"/>
          <w:sz w:val="28"/>
          <w:sz w:val="28"/>
          <w:szCs w:val="28"/>
          <w:rtl w:val="true"/>
          <w:lang w:bidi="ar-SA"/>
        </w:rPr>
        <w:t xml:space="preserve">مقو للمعدة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في حالات التهابات المعدة والقرحة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من لبن المرضعات للحليب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للغازات ولكنه يساعد على الهضم ومدر للطمث، وهو نافع لمرضى البول السكري والإضطراب الكبدي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سكان فرنسا الفجل كعلاج شاف لمكافحة السعال الديكي ونوبات الربو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البازلاء</w:t>
      </w:r>
    </w:p>
    <w:p>
      <w:pPr>
        <w:pStyle w:val="BookText"/>
        <w:rPr/>
      </w:pPr>
      <w:r>
        <w:rPr>
          <w:rFonts w:ascii="Amiri" w:hAnsi="Amiri" w:eastAsia="Amiri" w:cs="Amiri"/>
          <w:color w:val="111111"/>
          <w:sz w:val="28"/>
          <w:sz w:val="28"/>
          <w:szCs w:val="28"/>
          <w:rtl w:val="true"/>
          <w:lang w:bidi="ar-SA"/>
        </w:rPr>
        <w:t xml:space="preserve">تحتوي البازلاء على البروتين والسكر مع فقر نسبي في الماء مما يؤدي إلى صعوبة هضمها لأن البروتين يهضم في المعدة، والسكر يحتاج لوقت أطول للهضم بعد هضم البروتين حيث يهضم في الأمعاء ، ولذلك نراها منتجة للغازات وغيرها من أعراض سوء الهضم لذوي المعدة الضعيفة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البازلاء على مادة البيورين التي تجعلها ضارة للمصابين بالنقرس، لأنها تتحول داخل الجسم إلى حامض البوليك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الفلفل الأخضر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جيد لفيتامين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وفاتح للشهية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 على الهضم و وطارد للغازات،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تحتوي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مللغرام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يساعد عصير الطماطم على هضم الأطعمة النشوية واللحوم وبعض الخضروات ذات الألياف، وهي سهلة الإمتصاص لأنها تدخل الدورة الدموية حاملة معها العناصر اللازمة للترميم كالفوسفور والحديد والأملاح القلوية التي تعدل من حموضة الدم، كما أنها تساعد على نمو البكتيريا غير الضارة داخل المعدة والأمعاء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w:t>
      </w:r>
    </w:p>
    <w:p>
      <w:pPr>
        <w:pStyle w:val="BookText"/>
        <w:rPr/>
      </w:pPr>
      <w:r>
        <w:rPr>
          <w:rFonts w:ascii="Amiri" w:hAnsi="Amiri" w:eastAsia="Amiri" w:cs="Amiri"/>
          <w:color w:val="111111"/>
          <w:sz w:val="28"/>
          <w:sz w:val="28"/>
          <w:szCs w:val="28"/>
          <w:rtl w:val="true"/>
          <w:lang w:bidi="ar-SA"/>
        </w:rPr>
        <w:t>يحتوي على زيوت قابضة تقتل الديدان وتدر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غني بالكاروتين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تزود الجسم ب</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 من فيتامين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يعطي للرضيع بعد الشهر الثالث لتوقية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ويعالج إسهال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ان تناول عصير الجزر باستمرار يفيد في حالات مرض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أفضل ملطفات ومنقيات الكبد فهو طارد للرياح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اليرقان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والجزر النيء أسهل هضماً من المطبوخ، وهو خير علاج لحالات نقص البوتاسيوم في الدم، ويعدل الجزر من فعل الغدة الدرقية فيقلل من خفقان القلب والإضطرابات العصبية التي تصاحب زيادة إفراز هذه الغدة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الكرنب</w:t>
      </w:r>
    </w:p>
    <w:p>
      <w:pPr>
        <w:pStyle w:val="BookText"/>
        <w:rPr/>
      </w:pPr>
      <w:r>
        <w:rPr>
          <w:rFonts w:ascii="Amiri" w:hAnsi="Amiri" w:eastAsia="Amiri" w:cs="Amiri"/>
          <w:color w:val="111111"/>
          <w:sz w:val="28"/>
          <w:sz w:val="28"/>
          <w:szCs w:val="28"/>
          <w:rtl w:val="true"/>
          <w:lang w:bidi="ar-SA"/>
        </w:rPr>
        <w:t xml:space="preserve">يحتوي على حمض الليزين المسؤول عن المحافظة على التوازن الصحي، ويحتوي الكرنب على مادة قاتلة للبكتيريا تشبه في مفعولها المضادات الحيوية، ومحتواه العالي من الكبريت له قدرة على التطهير ومنع الإلتهابات، ويحتوي على مادة تشبه في مفعولها مادة الإنسولين وهي تتلاشى بسرعة عند طبخ الكرنب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اكتشاف فيتامين جديد في الكرنب اسمه فيتامين 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يحدث مفعولاً واضحاً ضد التقرح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اكتشفت مادة الجلوتامين التي تفيد </w:t>
      </w:r>
    </w:p>
    <w:p>
      <w:pPr>
        <w:pStyle w:val="BookText"/>
        <w:rPr/>
      </w:pPr>
      <w:r>
        <w:rPr>
          <w:rFonts w:ascii="Amiri" w:hAnsi="Amiri" w:eastAsia="Amiri" w:cs="Amiri"/>
          <w:color w:val="111111"/>
          <w:sz w:val="28"/>
          <w:sz w:val="28"/>
          <w:szCs w:val="28"/>
          <w:rtl w:val="true"/>
          <w:lang w:bidi="ar-SA"/>
        </w:rPr>
        <w:t xml:space="preserve">في علاج الإدمان الكحولي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يوصى بتقديمه لحالات الكبد أو الصفراء أو الحصوات البولية أو النقرس، وعند استعماله مخلالاً متخمرا يعالج الإمساك المزمن والربو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 البول السكري، وماء الكرنب يعيد الصوت بعد انقطاعه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w:t>
      </w:r>
    </w:p>
    <w:p>
      <w:pPr>
        <w:pStyle w:val="BookText"/>
        <w:rPr/>
      </w:pPr>
      <w:r>
        <w:rPr>
          <w:rFonts w:ascii="Amiri" w:hAnsi="Amiri" w:eastAsia="Amiri" w:cs="Amiri"/>
          <w:color w:val="111111"/>
          <w:sz w:val="28"/>
          <w:sz w:val="28"/>
          <w:szCs w:val="28"/>
          <w:rtl w:val="true"/>
          <w:lang w:bidi="ar-SA"/>
        </w:rPr>
        <w:t xml:space="preserve">لها فوائد طبية تشبه فوائد الملفوف ويمتاز عنه بزيادة أملاح، البوتاسيوم والفوسفور، والفيتامينات وتعتبر الزهرة ملينة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ومدرة للطمث والبول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الباذنجان</w:t>
      </w:r>
    </w:p>
    <w:p>
      <w:pPr>
        <w:pStyle w:val="BookText"/>
        <w:rPr/>
      </w:pPr>
      <w:r>
        <w:rPr>
          <w:rFonts w:ascii="Amiri" w:hAnsi="Amiri" w:eastAsia="Amiri" w:cs="Amiri"/>
          <w:color w:val="111111"/>
          <w:sz w:val="28"/>
          <w:sz w:val="28"/>
          <w:szCs w:val="28"/>
          <w:rtl w:val="true"/>
          <w:lang w:bidi="ar-SA"/>
        </w:rPr>
        <w:t>فقير في الطاقة والبروتين والفيتامينات والأملاح إلا أنه غني بأملاح البوتاسيوم والفوسفور والألياف الموجودة به تنبه الأمعاء فتساعدها على الهضم وتطرد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ينصح بإعطائه لذوي المعدة الضعيفة سواء كانوا أطفالاً أو مسنين لأنه صعب الهضم حيث يستغرق هضمه أربع 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الملوخية</w:t>
      </w:r>
    </w:p>
    <w:p>
      <w:pPr>
        <w:pStyle w:val="BookText"/>
        <w:rPr/>
      </w:pPr>
      <w:r>
        <w:rPr>
          <w:rFonts w:ascii="Amiri" w:hAnsi="Amiri" w:eastAsia="Amiri" w:cs="Amiri"/>
          <w:color w:val="111111"/>
          <w:sz w:val="28"/>
          <w:sz w:val="28"/>
          <w:szCs w:val="28"/>
          <w:rtl w:val="true"/>
          <w:lang w:bidi="ar-SA"/>
        </w:rPr>
        <w:t xml:space="preserve">يحتوي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ملوخية على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مللغم حمض النيكوتنيك اراقى من البللاجرا و </w:t>
      </w:r>
      <w:r>
        <w:rPr>
          <w:rFonts w:eastAsia="Amiri" w:cs="Amiri" w:ascii="Amiri" w:hAnsi="Amiri"/>
          <w:color w:val="111111"/>
          <w:sz w:val="28"/>
          <w:szCs w:val="28"/>
          <w:lang w:bidi="ar-SA"/>
        </w:rPr>
        <w:t>13900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دولية من فيتامين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وتحتوي على ألياف سيللولوزية مقاومة للإمساك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ومواد مخاطية صمغية تلطف الأغشية المعوية وتقيها من الإلتهابات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والملوخية مدرة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وتحتوي بذورها على مواد طبية تقوي القلب وترفع ضغط الدم وتنفع عرق النسا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الخرشوف</w:t>
      </w:r>
    </w:p>
    <w:p>
      <w:pPr>
        <w:pStyle w:val="BookText"/>
        <w:rPr/>
      </w:pPr>
      <w:r>
        <w:rPr>
          <w:rFonts w:ascii="Amiri" w:hAnsi="Amiri" w:eastAsia="Amiri" w:cs="Amiri"/>
          <w:color w:val="111111"/>
          <w:sz w:val="28"/>
          <w:sz w:val="28"/>
          <w:szCs w:val="28"/>
          <w:rtl w:val="true"/>
          <w:lang w:bidi="ar-SA"/>
        </w:rPr>
        <w:t xml:space="preserve">مدر ممتاز للصفراء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على تنشيط الإفرازات الكبدية لذلك يوصف في حالات التهابات الكبد والكلى وانحباس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والإكثار من تناوله يساعد على إذابة الكولسترول ومعالجة تصلب الشرايين وخفض ضغط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الكوسا</w:t>
      </w:r>
    </w:p>
    <w:p>
      <w:pPr>
        <w:pStyle w:val="BookText"/>
        <w:rPr/>
      </w:pPr>
      <w:r>
        <w:rPr>
          <w:rFonts w:ascii="Amiri" w:hAnsi="Amiri" w:eastAsia="Amiri" w:cs="Amiri"/>
          <w:color w:val="111111"/>
          <w:sz w:val="28"/>
          <w:sz w:val="28"/>
          <w:szCs w:val="28"/>
          <w:rtl w:val="true"/>
          <w:lang w:bidi="ar-SA"/>
        </w:rPr>
        <w:t xml:space="preserve">تعتبر غذاء بارداً مولداً للبلغم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ضد الحميات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ملينة ومدرة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الهضم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ضعاف المعدة والناقهين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البطاطا</w:t>
      </w:r>
    </w:p>
    <w:p>
      <w:pPr>
        <w:pStyle w:val="BookText"/>
        <w:rPr/>
      </w:pPr>
      <w:r>
        <w:rPr>
          <w:rFonts w:ascii="Amiri" w:hAnsi="Amiri" w:eastAsia="Amiri" w:cs="Amiri"/>
          <w:color w:val="111111"/>
          <w:sz w:val="28"/>
          <w:sz w:val="28"/>
          <w:szCs w:val="28"/>
          <w:rtl w:val="true"/>
          <w:lang w:bidi="ar-SA"/>
        </w:rPr>
        <w:t xml:space="preserve">يحتوي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منها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مللجم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ضد داء الأسقربوط، كما لها أثر ملطف في علاج قرحة المعدة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البنجر</w:t>
      </w:r>
    </w:p>
    <w:p>
      <w:pPr>
        <w:pStyle w:val="BookText"/>
        <w:rPr/>
      </w:pPr>
      <w:r>
        <w:rPr>
          <w:rFonts w:ascii="Amiri" w:hAnsi="Amiri" w:eastAsia="Amiri" w:cs="Amiri"/>
          <w:color w:val="111111"/>
          <w:sz w:val="28"/>
          <w:sz w:val="28"/>
          <w:szCs w:val="28"/>
          <w:rtl w:val="true"/>
          <w:lang w:bidi="ar-SA"/>
        </w:rPr>
        <w:t xml:space="preserve">يمتنع عن تناوله مرضى الحصوات البولية لأنه غني بحامض الأوكساليك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غرام بنجر تحتوي على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مللجم حمض اوكساليك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الكرفس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مزيل للغازات ومرخي للعضلات المتقلصة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يعطى في حالات المغص وعرق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 الطمث والبول ويمنع سلس البول أو التبول اللاإرادي، يقلل إفراز الحليب فلا تنصح المرضعة بتعاطيه وكذلك المعرضون للإصابة بالحصوات البولية لغناه بحامض الاوكساليك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كرفس تحتوي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ملغم حمض أوكساليك</w:t>
      </w:r>
      <w:r>
        <w:rPr>
          <w:rFonts w:eastAsia="Amiri" w:cs="Amiri" w:ascii="Amiri" w:hAnsi="Amiri"/>
          <w:color w:val="111111"/>
          <w:sz w:val="28"/>
          <w:szCs w:val="28"/>
          <w:rtl w:val="true"/>
          <w:lang w:bidi="ar-SA"/>
        </w:rPr>
        <w:t xml:space="preserve">) . </w:t>
      </w:r>
      <w:bookmarkStart w:id="1133" w:name="pg9433_64224"/>
    </w:p>
    <w:p>
      <w:pPr>
        <w:pStyle w:val="BookText"/>
        <w:rPr/>
      </w:pPr>
      <w:bookmarkEnd w:id="113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البقدونس</w:t>
      </w:r>
    </w:p>
    <w:p>
      <w:pPr>
        <w:pStyle w:val="BookText"/>
        <w:rPr/>
      </w:pPr>
      <w:r>
        <w:rPr>
          <w:rFonts w:ascii="Amiri" w:hAnsi="Amiri" w:eastAsia="Amiri" w:cs="Amiri"/>
          <w:color w:val="111111"/>
          <w:sz w:val="28"/>
          <w:sz w:val="28"/>
          <w:szCs w:val="28"/>
          <w:rtl w:val="true"/>
          <w:lang w:bidi="ar-SA"/>
        </w:rPr>
        <w:t xml:space="preserve">الأصل الفعّال في هذا النبات هو مادة تسمى الإبيول </w:t>
      </w:r>
      <w:r>
        <w:rPr>
          <w:rFonts w:eastAsia="Times New Roman" w:cs="Times New Roman" w:ascii="Times New Roman" w:hAnsi="Times New Roman"/>
          <w:color w:val="111111"/>
          <w:sz w:val="28"/>
          <w:szCs w:val="28"/>
          <w:lang w:val="en-US" w:bidi="en-US"/>
        </w:rPr>
        <w:t>Epiol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سائل أصفر خافض للحرارة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 للطمث في حالات عسره أو إنقطاعه، والبقدونس مثير للشهية يستخدم عصيره في حالات التهابات الكبد البسيطة، وله أثر فعال في إزالة اليرقان عند بدء الإصابة به</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5885081_2870459653"/>
      <w:bookmarkStart w:id="1135" w:name="_Toc424"/>
      <w:bookmarkEnd w:id="1134"/>
      <w:r>
        <w:rPr>
          <w:rtl w:val="true"/>
        </w:rPr>
        <w:t>الفول السوداني</w:t>
      </w:r>
      <w:bookmarkEnd w:id="1135"/>
    </w:p>
    <w:p>
      <w:pPr>
        <w:pStyle w:val="BookText"/>
        <w:rPr/>
      </w:pPr>
      <w:r>
        <w:rPr>
          <w:rFonts w:ascii="Amiri" w:hAnsi="Amiri" w:eastAsia="Amiri" w:cs="Amiri"/>
          <w:color w:val="111111"/>
          <w:sz w:val="28"/>
          <w:sz w:val="28"/>
          <w:szCs w:val="28"/>
          <w:rtl w:val="true"/>
          <w:lang w:bidi="ar-SA"/>
        </w:rPr>
        <w:t xml:space="preserve">مصدر لتدعيم الذرة للوقاية من البلاجرا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يحتوي على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مللغم حمض النيكوتنيك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استعماله تدريجياً لعدم التعرض لوجود غازات في الجهاز الهضمي أو الإصابة بآلام معوية </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5885083_2870459653"/>
      <w:bookmarkStart w:id="1137" w:name="_Toc425"/>
      <w:bookmarkEnd w:id="1136"/>
      <w:r>
        <w:rPr>
          <w:rtl w:val="true"/>
        </w:rPr>
        <w:t>فول الصويا</w:t>
      </w:r>
      <w:bookmarkEnd w:id="1137"/>
    </w:p>
    <w:p>
      <w:pPr>
        <w:pStyle w:val="BookText"/>
        <w:rPr/>
      </w:pPr>
      <w:r>
        <w:rPr>
          <w:rFonts w:ascii="Amiri" w:hAnsi="Amiri" w:eastAsia="Amiri" w:cs="Amiri"/>
          <w:color w:val="111111"/>
          <w:sz w:val="28"/>
          <w:sz w:val="28"/>
          <w:szCs w:val="28"/>
          <w:rtl w:val="true"/>
          <w:lang w:bidi="ar-SA"/>
        </w:rPr>
        <w:t xml:space="preserve">يسبب حالات الجوتير للأطفال الذين يتناولون أغذية محضرة من فول الصويا نتيجة تدخله في تمثيل الأيودين </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5885085_2870459653"/>
      <w:bookmarkStart w:id="1139" w:name="_Toc426"/>
      <w:bookmarkEnd w:id="1138"/>
      <w:r>
        <w:rPr>
          <w:rtl w:val="true"/>
        </w:rPr>
        <w:t>الشاي والقهوة</w:t>
      </w:r>
      <w:bookmarkEnd w:id="1139"/>
    </w:p>
    <w:p>
      <w:pPr>
        <w:pStyle w:val="BookText"/>
        <w:rPr/>
      </w:pPr>
      <w:r>
        <w:rPr>
          <w:rFonts w:ascii="Amiri" w:hAnsi="Amiri" w:eastAsia="Amiri" w:cs="Amiri"/>
          <w:color w:val="111111"/>
          <w:sz w:val="28"/>
          <w:sz w:val="28"/>
          <w:szCs w:val="28"/>
          <w:rtl w:val="true"/>
          <w:lang w:bidi="ar-SA"/>
        </w:rPr>
        <w:t>عند تناول القهوة الساخنة أو الشاي صباحاً يحدث تنشيط أو حث لحركة الأمعاء فيساعدان على عملية الإخراج، وفي حالات الإسهال يساعدان على منع الجفاف، وللقهوة والشاي تأثير محرّض لإدرار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الحالات التي يمنع فيها استخدام القهوة والشاي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الأطفال حتى لا يستثار جهازهم العصبي بمادة الكافيين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التهاب المعدة وقرحة المعدة لفعل الكافيين التنشيطي لإفراز العصير المعدي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يسبب الشاي والقهوة زيادة خفقان القلب أو عدم إنتظام الخفقان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 xml:space="preserve">. </w:t>
      </w:r>
      <w:bookmarkStart w:id="1140" w:name="pg9433_64225"/>
    </w:p>
    <w:p>
      <w:pPr>
        <w:pStyle w:val="Heading4"/>
        <w:numPr>
          <w:ilvl w:val="3"/>
          <w:numId w:val="1"/>
        </w:numPr>
        <w:rPr/>
      </w:pPr>
      <w:bookmarkStart w:id="1141" w:name="__RefHeading___Toc5885087_2870459653"/>
      <w:bookmarkStart w:id="1142" w:name="_Toc427"/>
      <w:bookmarkEnd w:id="1140"/>
      <w:bookmarkEnd w:id="1141"/>
      <w:r>
        <w:rPr>
          <w:rtl w:val="true"/>
        </w:rPr>
        <w:t>اللحم</w:t>
      </w:r>
      <w:bookmarkEnd w:id="1142"/>
    </w:p>
    <w:p>
      <w:pPr>
        <w:pStyle w:val="BookText"/>
        <w:rPr/>
      </w:pPr>
      <w:r>
        <w:rPr>
          <w:rFonts w:ascii="Amiri" w:hAnsi="Amiri" w:eastAsia="Amiri" w:cs="Amiri"/>
          <w:color w:val="111111"/>
          <w:sz w:val="28"/>
          <w:sz w:val="28"/>
          <w:szCs w:val="28"/>
          <w:rtl w:val="true"/>
          <w:lang w:bidi="ar-SA"/>
        </w:rPr>
        <w:t xml:space="preserve">لا يستطيع الجسم تمثيل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بروتين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ولذلك فإن الإفراط في تناول اللحم يعرض الإنسان لكثير من العواقب الغيرسارة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تحديد كمية اللحم المتناول في حالات الروماتيزم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 ضغط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والإغماء الكبدي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والأوذيما الكبدية، نزلات البرد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حمض البوليك في الدم مثل النقرس والروماتيزم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وتصلح اللحوم الحمراء اللون مثل لحم البقر للمصابين بفقر الدم، واللحوم البيضاء مثل لحم الدجاج للمصابين بأمراض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والحيوانات المصيدة يكثر في أنسجتها حمض اللاكتيك نتيجة لتحول الجليكوجين المختزن داخلها إلى حمض لاكتيك بسبب الجهد المبذول في الجري والهرب من الصياد، وكذلك يؤثر إفراز الغدة فوق الكلى في طعم الأنسجة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الإفراز الغدي ينشط عند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ويوصى بنظام غذائي غني بالبروتين أو اللحوم الحمراء في حالات الإصابة بفقر الدم وتدهور الكلى وتليف الكبد ونقص البروتين الغذائي، ويمنع اللحم في حالات فشل الكبد الوظيفي، فشل الكلى الوظيفي، مرض النقرس، تمنع الأعضاء كالكبد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والكلى والقلب لأنها غنية بالبروتينات النووية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 اللحم</w:t>
      </w:r>
    </w:p>
    <w:p>
      <w:pPr>
        <w:pStyle w:val="BookText"/>
        <w:rPr/>
      </w:pPr>
      <w:r>
        <w:rPr>
          <w:rFonts w:ascii="Amiri" w:hAnsi="Amiri" w:eastAsia="Amiri" w:cs="Amiri"/>
          <w:color w:val="111111"/>
          <w:sz w:val="28"/>
          <w:sz w:val="28"/>
          <w:szCs w:val="28"/>
          <w:rtl w:val="true"/>
          <w:lang w:bidi="ar-SA"/>
        </w:rPr>
        <w:t xml:space="preserve">لا يخلو من حساء اللحم عند سلقه سوى الأملاح المعدنية، لأن البروتينات لا تذوب في الماء بالتسخين بل تزداد تخثراً وتعقيداً، المكونات الغذائية في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مرق لحم 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bookmarkStart w:id="1143" w:name="pg9433_64226"/>
    </w:p>
    <w:p>
      <w:pPr>
        <w:pStyle w:val="BookText"/>
        <w:rPr/>
      </w:pPr>
      <w:bookmarkEnd w:id="114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كربوهيدات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مللغرام فوسفور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بروتين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مللغرام حديد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دهن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حراري</w:t>
      </w:r>
    </w:p>
    <w:p>
      <w:pPr>
        <w:pStyle w:val="BookText"/>
        <w:rPr/>
      </w:pPr>
      <w:r>
        <w:rPr>
          <w:rFonts w:ascii="Amiri" w:hAnsi="Amiri" w:eastAsia="Amiri" w:cs="Amiri"/>
          <w:color w:val="111111"/>
          <w:sz w:val="28"/>
          <w:sz w:val="28"/>
          <w:szCs w:val="28"/>
          <w:rtl w:val="true"/>
          <w:lang w:bidi="ar-SA"/>
        </w:rPr>
        <w:t>ولا يحتوي حساء اللحم على أي نوع من البروتينات، وترجع أهمية الحساء إلى فعلها المثير للشهية نتيجة تقديمها ساخنة واحتوائها على الأملاح والتوابل، فتنبه الغشاء المخاطي للمعدة، وهذا يؤدي إلى تنشيط إفراز العصارة المعدية الهاضمة، ويهيء الجهاز الهضمي لاستقبال الطعام</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5885089_2870459653"/>
      <w:bookmarkStart w:id="1145" w:name="_Toc428"/>
      <w:bookmarkEnd w:id="1144"/>
      <w:r>
        <w:rPr>
          <w:rtl w:val="true"/>
        </w:rPr>
        <w:t>الكبد</w:t>
      </w:r>
      <w:bookmarkEnd w:id="1145"/>
    </w:p>
    <w:p>
      <w:pPr>
        <w:pStyle w:val="BookText"/>
        <w:rPr/>
      </w:pPr>
      <w:r>
        <w:rPr>
          <w:rFonts w:ascii="IRNazanin" w:hAnsi="IRNazanin" w:eastAsia="IRNazanin"/>
          <w:color w:val="111111"/>
          <w:sz w:val="28"/>
          <w:sz w:val="28"/>
          <w:szCs w:val="28"/>
          <w:rtl w:val="true"/>
          <w:lang w:bidi="fa-IR"/>
        </w:rPr>
        <w:t xml:space="preserve">کل غرام يحتوي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 فيتامين 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مللغم فيتامين 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مللغم ب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البانتوثنيك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مللغم حمض النيكوتنيك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مللغم حديد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فهي تستخدم في علاج فقر الدم الخبيث، وفي حالة التوصية بوجبة منخفضة البيورين نتيجة ارتفاع حمض اليورييك في الدم يمنع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 عن المريض </w:t>
      </w:r>
      <w:r>
        <w:rPr>
          <w:rFonts w:eastAsia="Amiri" w:cs="Amiri" w:ascii="Amiri" w:hAnsi="Amiri"/>
          <w:color w:val="111111"/>
          <w:sz w:val="28"/>
          <w:szCs w:val="28"/>
          <w:rtl w:val="true"/>
          <w:lang w:bidi="ar-SA"/>
        </w:rPr>
        <w:t xml:space="preserve">. </w:t>
      </w:r>
      <w:bookmarkStart w:id="1146" w:name="pg9433_64227"/>
    </w:p>
    <w:p>
      <w:pPr>
        <w:pStyle w:val="Heading4"/>
        <w:numPr>
          <w:ilvl w:val="3"/>
          <w:numId w:val="1"/>
        </w:numPr>
        <w:rPr/>
      </w:pPr>
      <w:bookmarkStart w:id="1147" w:name="__RefHeading___Toc5885091_2870459653"/>
      <w:bookmarkStart w:id="1148" w:name="_Toc429"/>
      <w:bookmarkEnd w:id="1146"/>
      <w:bookmarkEnd w:id="1147"/>
      <w:r>
        <w:rPr>
          <w:rtl w:val="true"/>
        </w:rPr>
        <w:t>البيض</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يسبب حساسية للأطفال على صورة 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أرتيكاريا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في حالات زيادة كولسترول الدم لأنه من أغنى الأغذية بالكولسترول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حالات أمراض الحوصلة المرارية يمنع البيض لتجنب حدوث حصوات صفراوية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تناول البيض قد تزيد من فرصة الإصابة بأمراض الروماتيزم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صفار البيض في خفض نسبة سكر الدم بعد تناوله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يسبب البيض بعد تناوله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نسبة جلوكوز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خفض مستوى الجليكوجين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والبيض غذاء سهل الهضم عند تناوله مسلوقاً، ويستخدم في زيادة أو انقاص الوزن بناء على طريقة طهيه </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5885093_2870459653"/>
      <w:bookmarkStart w:id="1150" w:name="_Toc430"/>
      <w:bookmarkEnd w:id="1149"/>
      <w:r>
        <w:rPr>
          <w:rtl w:val="true"/>
        </w:rPr>
        <w:t>الحليب</w:t>
      </w:r>
      <w:bookmarkEnd w:id="1150"/>
    </w:p>
    <w:p>
      <w:pPr>
        <w:pStyle w:val="BookText"/>
        <w:rPr/>
      </w:pPr>
      <w:r>
        <w:rPr>
          <w:rFonts w:ascii="Amiri" w:hAnsi="Amiri" w:eastAsia="Amiri" w:cs="Amiri"/>
          <w:color w:val="111111"/>
          <w:sz w:val="28"/>
          <w:sz w:val="28"/>
          <w:szCs w:val="28"/>
          <w:rtl w:val="true"/>
          <w:lang w:bidi="ar-SA"/>
        </w:rPr>
        <w:t xml:space="preserve">قد يسبب الحليب بعض الأعراض التالية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القبض</w:t>
      </w:r>
    </w:p>
    <w:p>
      <w:pPr>
        <w:pStyle w:val="BookText"/>
        <w:rPr/>
      </w:pPr>
      <w:r>
        <w:rPr>
          <w:rFonts w:ascii="Amiri" w:hAnsi="Amiri" w:eastAsia="Amiri" w:cs="Amiri"/>
          <w:color w:val="111111"/>
          <w:sz w:val="28"/>
          <w:sz w:val="28"/>
          <w:szCs w:val="28"/>
          <w:rtl w:val="true"/>
          <w:lang w:bidi="ar-SA"/>
        </w:rPr>
        <w:t xml:space="preserve">ربما يرجع سبب هذا جزئياً إلى الإمتصاص الكامل للحليب في القناة الهضمية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الإسهال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يتعرض له المصابين بنقص أو عدم كفاية الأنزيمات المحللة للدهن أو أنزيم اللاكتيز المحلل لسكر الحليب، كذلك فإن المصابين بالطفيليات الأميبية </w:t>
      </w:r>
      <w:bookmarkStart w:id="1151" w:name="pg9433_64228"/>
    </w:p>
    <w:p>
      <w:pPr>
        <w:pStyle w:val="BookText"/>
        <w:rPr/>
      </w:pPr>
      <w:bookmarkEnd w:id="1151"/>
      <w:r>
        <w:rPr>
          <w:rFonts w:ascii="Amiri" w:hAnsi="Amiri" w:eastAsia="Amiri" w:cs="Amiri"/>
          <w:color w:val="111111"/>
          <w:sz w:val="28"/>
          <w:sz w:val="28"/>
          <w:szCs w:val="28"/>
          <w:rtl w:val="true"/>
          <w:lang w:bidi="ar-SA"/>
        </w:rPr>
        <w:t>يتعرضون للإسهال عند تناول الحليب، ويتعرض الإنسان للغازات المربكة للهضم إذا كانت الخثرة المتكونة من الكازين صلبة وجامدة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تكون الإصابة بتدرب القولون مرتبطة بصعوبة مرور الدم الى الأغشية المخاطية المبطنة للقولون فتؤدي إلى صعوبة هضم الحليب وتفضيل تناوله بدون دهن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حساسية الحليب</w:t>
      </w:r>
    </w:p>
    <w:p>
      <w:pPr>
        <w:pStyle w:val="BookText"/>
        <w:rPr/>
      </w:pPr>
      <w:r>
        <w:rPr>
          <w:rFonts w:ascii="Amiri" w:hAnsi="Amiri" w:eastAsia="Amiri" w:cs="Amiri"/>
          <w:color w:val="111111"/>
          <w:sz w:val="28"/>
          <w:sz w:val="28"/>
          <w:szCs w:val="28"/>
          <w:rtl w:val="true"/>
          <w:lang w:bidi="ar-SA"/>
        </w:rPr>
        <w:t xml:space="preserve">يجب التمييز بين الحساسية الناتجة عن تناول الحليب وبين عجز الجسم عن الإستفادة من الحليب، حيث قد تأخذ الحساسية أعراض النزيف المعدي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أعراضاً جلدية، أما عجز الجسم عن إمتصاص الحليب فيرجع إلى نقص إفراز أنزيم اللاكتيز المحلل لسكر الحليب مما يؤدي إلى إصابة المريض بالاسهال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الحليب وقرحة القولون</w:t>
      </w:r>
    </w:p>
    <w:p>
      <w:pPr>
        <w:pStyle w:val="BookText"/>
        <w:rPr/>
      </w:pPr>
      <w:r>
        <w:rPr>
          <w:rFonts w:ascii="Amiri" w:hAnsi="Amiri" w:eastAsia="Amiri" w:cs="Amiri"/>
          <w:color w:val="111111"/>
          <w:sz w:val="28"/>
          <w:sz w:val="28"/>
          <w:szCs w:val="28"/>
          <w:rtl w:val="true"/>
          <w:lang w:bidi="ar-SA"/>
        </w:rPr>
        <w:t>وجدت تفاعلات ضد بروتين الحليب في دم المصابين بقرحة القولون</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5885095_2870459653"/>
      <w:bookmarkStart w:id="1153" w:name="_Toc431"/>
      <w:bookmarkEnd w:id="1152"/>
      <w:r>
        <w:rPr>
          <w:rtl w:val="true"/>
        </w:rPr>
        <w:t>استخدام الحليب في العلاج</w:t>
      </w:r>
      <w:bookmarkEnd w:id="11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المعدة</w:t>
      </w:r>
    </w:p>
    <w:p>
      <w:pPr>
        <w:pStyle w:val="BookText"/>
        <w:rPr/>
      </w:pPr>
      <w:r>
        <w:rPr>
          <w:rFonts w:ascii="Amiri" w:hAnsi="Amiri" w:eastAsia="Amiri" w:cs="Amiri"/>
          <w:color w:val="111111"/>
          <w:sz w:val="28"/>
          <w:sz w:val="28"/>
          <w:szCs w:val="28"/>
          <w:rtl w:val="true"/>
          <w:lang w:bidi="ar-SA"/>
        </w:rPr>
        <w:t xml:space="preserve">ينظم الحليب حموضة العصير المعدي ،وفي خلال عملية هضم دهن الحليب يتم إفراز هرمون انتروجاسترون </w:t>
      </w:r>
      <w:r>
        <w:rPr>
          <w:rFonts w:eastAsia="Times New Roman" w:cs="Times New Roman" w:ascii="Times New Roman" w:hAnsi="Times New Roman"/>
          <w:color w:val="111111"/>
          <w:sz w:val="28"/>
          <w:szCs w:val="28"/>
          <w:lang w:val="en-US" w:bidi="en-US"/>
        </w:rPr>
        <w:t>Entrogastrone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الجدار المعدي الذي يثبط الإفراز المعدي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البروتين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حالات التهاب الكلى وتليف الكبد يستخدم الحليب كمصدر مركز للبروتين، وكذلك كعلاج للنباتيين الذين يعانون من قصور البروتين نتيجة عدم الإستفادة الكاملة من البروتينات النباتية </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4" w:name="pg9433_64230"/>
      <w:bookmarkStart w:id="1155" w:name="pg9433_64230"/>
      <w:bookmarkEnd w:id="1155"/>
    </w:p>
    <w:p>
      <w:pPr>
        <w:pStyle w:val="Heading2"/>
        <w:numPr>
          <w:ilvl w:val="1"/>
          <w:numId w:val="1"/>
        </w:numPr>
        <w:rPr/>
      </w:pPr>
      <w:bookmarkStart w:id="1156" w:name="pg9433_64230"/>
      <w:bookmarkStart w:id="1157" w:name="__RefHeading___Toc5885097_2870459653"/>
      <w:bookmarkStart w:id="1158" w:name="_Toc432"/>
      <w:bookmarkEnd w:id="1156"/>
      <w:bookmarkEnd w:id="1157"/>
      <w:r>
        <w:rPr>
          <w:rtl w:val="true"/>
        </w:rPr>
        <w:t>اهم مصادر الكتاب</w:t>
      </w:r>
      <w:bookmarkEnd w:id="1158"/>
    </w:p>
    <w:p>
      <w:pPr>
        <w:pStyle w:val="BookText"/>
        <w:rPr/>
      </w:pPr>
      <w:r>
        <w:rPr>
          <w:rFonts w:ascii="IRNazanin" w:hAnsi="IRNazanin" w:eastAsia="IRNazanin"/>
          <w:color w:val="111111"/>
          <w:sz w:val="28"/>
          <w:sz w:val="28"/>
          <w:szCs w:val="28"/>
          <w:rtl w:val="true"/>
          <w:lang w:bidi="fa-IR"/>
        </w:rPr>
        <w:t>الکتاب</w:t>
      </w:r>
      <w:r>
        <w:rPr>
          <w:rFonts w:ascii="IRNazanin" w:hAnsi="IRNazanin" w:eastAsia="IRNazanin"/>
          <w:b/>
          <w:b/>
          <w:bCs/>
          <w:i/>
          <w:i/>
          <w:iCs/>
          <w:color w:val="111111"/>
          <w:sz w:val="28"/>
          <w:sz w:val="28"/>
          <w:szCs w:val="28"/>
          <w:rtl w:val="true"/>
          <w:lang w:bidi="fa-IR"/>
        </w:rPr>
        <w:t>المولف</w:t>
      </w:r>
      <w:r>
        <w:rPr>
          <w:rFonts w:ascii="IRNazanin" w:hAnsi="IRNazanin" w:eastAsia="IRNazanin"/>
          <w:color w:val="111111"/>
          <w:sz w:val="28"/>
          <w:sz w:val="28"/>
          <w:szCs w:val="28"/>
          <w:rtl w:val="true"/>
          <w:lang w:bidi="fa-IR"/>
        </w:rPr>
        <w:t>محل النشر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الآداب الطبية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مرتضى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إحياء التذكرة في النباتات الطبية</w:t>
      </w:r>
      <w:r>
        <w:rPr>
          <w:rFonts w:ascii="Amiri" w:hAnsi="Amiri" w:eastAsia="Amiri" w:cs="Amiri"/>
          <w:b/>
          <w:b/>
          <w:bCs/>
          <w:i/>
          <w:i/>
          <w:iCs/>
          <w:color w:val="111111"/>
          <w:sz w:val="28"/>
          <w:sz w:val="28"/>
          <w:szCs w:val="28"/>
          <w:rtl w:val="true"/>
          <w:lang w:bidi="ar-SA"/>
        </w:rPr>
        <w:t>الدكتور رمزي مفتاح</w:t>
      </w:r>
      <w:r>
        <w:rPr>
          <w:rFonts w:ascii="IRNazanin" w:hAnsi="IRNazanin" w:eastAsia="IRNazanin"/>
          <w:color w:val="111111"/>
          <w:sz w:val="28"/>
          <w:sz w:val="28"/>
          <w:szCs w:val="28"/>
          <w:rtl w:val="true"/>
          <w:lang w:bidi="fa-IR"/>
        </w:rPr>
        <w:t>مصر</w:t>
      </w:r>
    </w:p>
    <w:p>
      <w:pPr>
        <w:pStyle w:val="BookText"/>
        <w:rPr/>
      </w:pPr>
      <w:r>
        <w:rPr>
          <w:rFonts w:ascii="Amiri" w:hAnsi="Amiri" w:eastAsia="Amiri" w:cs="Amiri"/>
          <w:color w:val="111111"/>
          <w:sz w:val="28"/>
          <w:sz w:val="28"/>
          <w:szCs w:val="28"/>
          <w:rtl w:val="true"/>
          <w:lang w:bidi="ar-SA"/>
        </w:rPr>
        <w:t>الأمالي</w:t>
      </w:r>
      <w:r>
        <w:rPr>
          <w:rFonts w:ascii="Amiri" w:hAnsi="Amiri" w:eastAsia="Amiri" w:cs="Amiri"/>
          <w:b/>
          <w:b/>
          <w:bCs/>
          <w:i/>
          <w:i/>
          <w:iCs/>
          <w:color w:val="111111"/>
          <w:sz w:val="28"/>
          <w:sz w:val="28"/>
          <w:szCs w:val="28"/>
          <w:rtl w:val="true"/>
          <w:lang w:bidi="ar-SA"/>
        </w:rPr>
        <w:t>الشيخ محمد بن الحسن الطوس</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بحار الأنوار</w:t>
      </w:r>
      <w:r>
        <w:rPr>
          <w:rFonts w:ascii="Amiri" w:hAnsi="Amiri" w:eastAsia="Amiri" w:cs="Amiri"/>
          <w:b/>
          <w:b/>
          <w:bCs/>
          <w:i/>
          <w:i/>
          <w:iCs/>
          <w:color w:val="111111"/>
          <w:sz w:val="28"/>
          <w:sz w:val="28"/>
          <w:szCs w:val="28"/>
          <w:rtl w:val="true"/>
          <w:lang w:bidi="ar-SA"/>
        </w:rPr>
        <w:t>الشيخ محمد باقر المجلسي</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تحف العقول</w:t>
      </w:r>
      <w:r>
        <w:rPr>
          <w:rFonts w:ascii="Amiri" w:hAnsi="Amiri" w:eastAsia="Amiri" w:cs="Amiri"/>
          <w:b/>
          <w:b/>
          <w:bCs/>
          <w:i/>
          <w:i/>
          <w:iCs/>
          <w:color w:val="111111"/>
          <w:sz w:val="28"/>
          <w:sz w:val="28"/>
          <w:szCs w:val="28"/>
          <w:rtl w:val="true"/>
          <w:lang w:bidi="ar-SA"/>
        </w:rPr>
        <w:t>الحراني</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التداوي بالأعشاب</w:t>
      </w:r>
      <w:r>
        <w:rPr>
          <w:rFonts w:ascii="Amiri" w:hAnsi="Amiri" w:eastAsia="Amiri" w:cs="Amiri"/>
          <w:b/>
          <w:b/>
          <w:bCs/>
          <w:i/>
          <w:i/>
          <w:iCs/>
          <w:color w:val="111111"/>
          <w:sz w:val="28"/>
          <w:sz w:val="28"/>
          <w:szCs w:val="28"/>
          <w:rtl w:val="true"/>
          <w:lang w:bidi="ar-SA"/>
        </w:rPr>
        <w:t>الدكتور أمين رويحة</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تفسير العيّاشي</w:t>
      </w:r>
      <w:r>
        <w:rPr>
          <w:rFonts w:ascii="Amiri" w:hAnsi="Amiri" w:eastAsia="Amiri" w:cs="Amiri"/>
          <w:b/>
          <w:b/>
          <w:bCs/>
          <w:i/>
          <w:i/>
          <w:iCs/>
          <w:color w:val="111111"/>
          <w:sz w:val="28"/>
          <w:sz w:val="28"/>
          <w:szCs w:val="28"/>
          <w:rtl w:val="true"/>
          <w:lang w:bidi="ar-SA"/>
        </w:rPr>
        <w:t>محمد بن مسعود السمرقندي</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تهذيب الأحكام</w:t>
      </w:r>
      <w:r>
        <w:rPr>
          <w:rFonts w:ascii="Amiri" w:hAnsi="Amiri" w:eastAsia="Amiri" w:cs="Amiri"/>
          <w:b/>
          <w:b/>
          <w:bCs/>
          <w:i/>
          <w:i/>
          <w:iCs/>
          <w:color w:val="111111"/>
          <w:sz w:val="28"/>
          <w:sz w:val="28"/>
          <w:szCs w:val="28"/>
          <w:rtl w:val="true"/>
          <w:lang w:bidi="ar-SA"/>
        </w:rPr>
        <w:t>محمد بن الحسن الطوسي</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الجامع لمفردات الأدويةوالأغذية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أحمد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p>
    <w:p>
      <w:pPr>
        <w:pStyle w:val="BookText"/>
        <w:rPr/>
      </w:pPr>
      <w:r>
        <w:rPr>
          <w:rFonts w:ascii="Amiri" w:hAnsi="Amiri" w:eastAsia="Amiri" w:cs="Amiri"/>
          <w:color w:val="111111"/>
          <w:sz w:val="28"/>
          <w:sz w:val="28"/>
          <w:szCs w:val="28"/>
          <w:rtl w:val="true"/>
          <w:lang w:bidi="ar-SA"/>
        </w:rPr>
        <w:t>الجعفريات</w:t>
      </w:r>
      <w:r>
        <w:rPr>
          <w:rFonts w:ascii="Amiri" w:hAnsi="Amiri" w:eastAsia="Amiri" w:cs="Amiri"/>
          <w:b/>
          <w:b/>
          <w:bCs/>
          <w:i/>
          <w:i/>
          <w:iCs/>
          <w:color w:val="111111"/>
          <w:sz w:val="28"/>
          <w:sz w:val="28"/>
          <w:szCs w:val="28"/>
          <w:rtl w:val="true"/>
          <w:lang w:bidi="ar-SA"/>
        </w:rPr>
        <w:t>محمد بن محمد الكوفي</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جمالك سيّدتي</w:t>
      </w:r>
      <w:r>
        <w:rPr>
          <w:rFonts w:ascii="Amiri" w:hAnsi="Amiri" w:eastAsia="Amiri" w:cs="Amiri"/>
          <w:b/>
          <w:b/>
          <w:bCs/>
          <w:i/>
          <w:i/>
          <w:iCs/>
          <w:color w:val="111111"/>
          <w:sz w:val="28"/>
          <w:sz w:val="28"/>
          <w:szCs w:val="28"/>
          <w:rtl w:val="true"/>
          <w:lang w:bidi="ar-SA"/>
        </w:rPr>
        <w:t>الدكتور صبري قباني</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p>
    <w:p>
      <w:pPr>
        <w:pStyle w:val="BookText"/>
        <w:rPr/>
      </w:pPr>
      <w:r>
        <w:rPr>
          <w:rFonts w:ascii="IRNazanin" w:hAnsi="IRNazanin" w:eastAsia="IRNazanin"/>
          <w:color w:val="111111"/>
          <w:sz w:val="28"/>
          <w:sz w:val="28"/>
          <w:szCs w:val="28"/>
          <w:rtl w:val="true"/>
          <w:lang w:bidi="fa-IR"/>
        </w:rPr>
        <w:t>دعائم الإسلام</w:t>
      </w:r>
      <w:r>
        <w:rPr>
          <w:rFonts w:ascii="Amiri" w:hAnsi="Amiri" w:eastAsia="Amiri" w:cs="Amiri"/>
          <w:b/>
          <w:b/>
          <w:bCs/>
          <w:i/>
          <w:i/>
          <w:iCs/>
          <w:color w:val="111111"/>
          <w:sz w:val="28"/>
          <w:sz w:val="28"/>
          <w:szCs w:val="28"/>
          <w:rtl w:val="true"/>
          <w:lang w:bidi="ar-SA"/>
        </w:rPr>
        <w:t>القاضي النعمان بن محمد المغربي</w:t>
      </w:r>
      <w:r>
        <w:rPr>
          <w:rFonts w:ascii="IRNazanin" w:hAnsi="IRNazanin" w:eastAsia="IRNazanin"/>
          <w:color w:val="111111"/>
          <w:sz w:val="28"/>
          <w:sz w:val="28"/>
          <w:szCs w:val="28"/>
          <w:rtl w:val="true"/>
          <w:lang w:bidi="fa-IR"/>
        </w:rPr>
        <w:t>مصر</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دفع المضار الكلية عن الأبدان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عبدالله 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p>
    <w:p>
      <w:pPr>
        <w:pStyle w:val="BookText"/>
        <w:rPr/>
      </w:pPr>
      <w:r>
        <w:rPr>
          <w:rFonts w:ascii="IRNazanin" w:hAnsi="IRNazanin" w:eastAsia="IRNazanin"/>
          <w:color w:val="111111"/>
          <w:sz w:val="28"/>
          <w:sz w:val="28"/>
          <w:szCs w:val="28"/>
          <w:rtl w:val="true"/>
          <w:lang w:bidi="fa-IR"/>
        </w:rPr>
        <w:t>صحيفة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الصحيفة العلوية المباركة</w:t>
      </w:r>
      <w:r>
        <w:rPr>
          <w:rFonts w:ascii="Amiri" w:hAnsi="Amiri" w:eastAsia="Amiri" w:cs="Amiri"/>
          <w:b/>
          <w:b/>
          <w:bCs/>
          <w:i/>
          <w:i/>
          <w:iCs/>
          <w:color w:val="111111"/>
          <w:sz w:val="28"/>
          <w:sz w:val="28"/>
          <w:szCs w:val="28"/>
          <w:rtl w:val="true"/>
          <w:lang w:bidi="ar-SA"/>
        </w:rPr>
        <w:t>الشيخ عبدالله السماهيجي</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الحسين وعبدالله ابني بسطام الزيات</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طب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الشيخ محمد الخليلي</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طب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محسن عقيل</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طب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شاکر شَبع</w:t>
      </w:r>
      <w:r>
        <w:rPr>
          <w:rFonts w:ascii="Amiri" w:hAnsi="Amiri" w:eastAsia="Amiri" w:cs="Amiri"/>
          <w:color w:val="111111"/>
          <w:sz w:val="28"/>
          <w:sz w:val="28"/>
          <w:szCs w:val="28"/>
          <w:rtl w:val="true"/>
          <w:lang w:bidi="ar-SA"/>
        </w:rPr>
        <w:t>مشهد المقدسة</w:t>
      </w:r>
    </w:p>
    <w:p>
      <w:pPr>
        <w:pStyle w:val="BookText"/>
        <w:rPr/>
      </w:pPr>
      <w:r>
        <w:rPr>
          <w:rFonts w:ascii="IRNazanin" w:hAnsi="IRNazanin" w:eastAsia="IRNazanin"/>
          <w:color w:val="111111"/>
          <w:sz w:val="28"/>
          <w:sz w:val="28"/>
          <w:szCs w:val="28"/>
          <w:rtl w:val="true"/>
          <w:lang w:bidi="fa-IR"/>
        </w:rPr>
        <w:t>الطب من الكتاب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اللطيف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محمد بن علي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p>
    <w:p>
      <w:pPr>
        <w:pStyle w:val="BookText"/>
        <w:rPr/>
      </w:pPr>
      <w:r>
        <w:rPr>
          <w:rFonts w:ascii="IRNazanin" w:hAnsi="IRNazanin" w:eastAsia="IRNazanin"/>
          <w:color w:val="111111"/>
          <w:sz w:val="28"/>
          <w:sz w:val="28"/>
          <w:szCs w:val="28"/>
          <w:rtl w:val="true"/>
          <w:lang w:bidi="fa-IR"/>
        </w:rPr>
        <w:t>الغذاء لا الدواء</w:t>
      </w:r>
      <w:r>
        <w:rPr>
          <w:rFonts w:ascii="Amiri" w:hAnsi="Amiri" w:eastAsia="Amiri" w:cs="Amiri"/>
          <w:b/>
          <w:b/>
          <w:bCs/>
          <w:i/>
          <w:i/>
          <w:iCs/>
          <w:color w:val="111111"/>
          <w:sz w:val="28"/>
          <w:sz w:val="28"/>
          <w:szCs w:val="28"/>
          <w:rtl w:val="true"/>
          <w:lang w:bidi="ar-SA"/>
        </w:rPr>
        <w:t>الدكتور صبري قباني</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غرر الحكم و درر الكلم</w:t>
      </w:r>
      <w:r>
        <w:rPr>
          <w:rFonts w:ascii="Amiri" w:hAnsi="Amiri" w:eastAsia="Amiri" w:cs="Amiri"/>
          <w:b/>
          <w:b/>
          <w:bCs/>
          <w:i/>
          <w:i/>
          <w:iCs/>
          <w:color w:val="111111"/>
          <w:sz w:val="28"/>
          <w:sz w:val="28"/>
          <w:szCs w:val="28"/>
          <w:rtl w:val="true"/>
          <w:lang w:bidi="ar-SA"/>
        </w:rPr>
        <w:t>الشيخ عبد الواحد الآمدي</w:t>
      </w: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فردوس الحكمة في الطب</w:t>
      </w:r>
      <w:r>
        <w:rPr>
          <w:rFonts w:ascii="Amiri" w:hAnsi="Amiri" w:eastAsia="Amiri" w:cs="Amiri"/>
          <w:b/>
          <w:b/>
          <w:bCs/>
          <w:i/>
          <w:i/>
          <w:iCs/>
          <w:color w:val="111111"/>
          <w:sz w:val="28"/>
          <w:sz w:val="28"/>
          <w:szCs w:val="28"/>
          <w:rtl w:val="true"/>
          <w:lang w:bidi="ar-SA"/>
        </w:rPr>
        <w:t>علي بن سهل الطبري</w:t>
      </w:r>
      <w:r>
        <w:rPr>
          <w:rFonts w:ascii="IRNazanin" w:hAnsi="IRNazanin" w:eastAsia="IRNazanin"/>
          <w:color w:val="111111"/>
          <w:sz w:val="28"/>
          <w:sz w:val="28"/>
          <w:szCs w:val="28"/>
          <w:rtl w:val="true"/>
          <w:lang w:bidi="fa-IR"/>
        </w:rPr>
        <w:t>برلین</w:t>
      </w:r>
    </w:p>
    <w:p>
      <w:pPr>
        <w:pStyle w:val="BookText"/>
        <w:rPr/>
      </w:pPr>
      <w:r>
        <w:rPr>
          <w:rFonts w:ascii="Amiri" w:hAnsi="Amiri" w:eastAsia="Amiri" w:cs="Amiri"/>
          <w:color w:val="111111"/>
          <w:sz w:val="28"/>
          <w:sz w:val="28"/>
          <w:szCs w:val="28"/>
          <w:rtl w:val="true"/>
          <w:lang w:bidi="ar-SA"/>
        </w:rPr>
        <w:t>فروع الكافي</w:t>
      </w:r>
      <w:r>
        <w:rPr>
          <w:rFonts w:ascii="Amiri" w:hAnsi="Amiri" w:eastAsia="Amiri" w:cs="Amiri"/>
          <w:b/>
          <w:b/>
          <w:bCs/>
          <w:i/>
          <w:i/>
          <w:iCs/>
          <w:color w:val="111111"/>
          <w:sz w:val="28"/>
          <w:sz w:val="28"/>
          <w:szCs w:val="28"/>
          <w:rtl w:val="true"/>
          <w:lang w:bidi="ar-SA"/>
        </w:rPr>
        <w:t>الشيخ محمد بن يعقوب الكليني</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الفقه الأرقى في شرح العروةالوثقى</w:t>
      </w:r>
      <w:r>
        <w:rPr>
          <w:rFonts w:ascii="Amiri" w:hAnsi="Amiri" w:eastAsia="Amiri" w:cs="Amiri"/>
          <w:b/>
          <w:b/>
          <w:bCs/>
          <w:i/>
          <w:i/>
          <w:iCs/>
          <w:color w:val="111111"/>
          <w:sz w:val="28"/>
          <w:sz w:val="28"/>
          <w:szCs w:val="28"/>
          <w:rtl w:val="true"/>
          <w:lang w:bidi="ar-SA"/>
        </w:rPr>
        <w:t>الشيخ عبد الكريم الزنجاني</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قاموس التداوي بالأعشاب</w:t>
      </w:r>
      <w:r>
        <w:rPr>
          <w:rFonts w:ascii="IRNazanin" w:hAnsi="IRNazanin" w:eastAsia="IRNazanin"/>
          <w:b/>
          <w:b/>
          <w:bCs/>
          <w:i/>
          <w:i/>
          <w:iCs/>
          <w:color w:val="111111"/>
          <w:sz w:val="28"/>
          <w:sz w:val="28"/>
          <w:szCs w:val="28"/>
          <w:rtl w:val="true"/>
          <w:lang w:bidi="fa-IR"/>
        </w:rPr>
        <w:t>محمد رفعت</w:t>
      </w:r>
      <w:r>
        <w:rPr>
          <w:rFonts w:ascii="IRNazanin" w:hAnsi="IRNazanin" w:eastAsia="IRNazanin"/>
          <w:color w:val="111111"/>
          <w:sz w:val="28"/>
          <w:sz w:val="28"/>
          <w:szCs w:val="28"/>
          <w:rtl w:val="true"/>
          <w:lang w:bidi="fa-IR"/>
        </w:rPr>
        <w:t>بیروت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قاموس الغذاء والتداوي بالاعشاب</w:t>
      </w:r>
      <w:r>
        <w:rPr>
          <w:rFonts w:ascii="IRNazanin" w:hAnsi="IRNazanin" w:eastAsia="IRNazanin"/>
          <w:b/>
          <w:b/>
          <w:bCs/>
          <w:i/>
          <w:i/>
          <w:iCs/>
          <w:color w:val="111111"/>
          <w:sz w:val="28"/>
          <w:sz w:val="28"/>
          <w:szCs w:val="28"/>
          <w:rtl w:val="true"/>
          <w:lang w:bidi="fa-IR"/>
        </w:rPr>
        <w:t>أحمد قدامه</w:t>
      </w:r>
      <w:r>
        <w:rPr>
          <w:rFonts w:ascii="IRNazanin" w:hAnsi="IRNazanin" w:eastAsia="IRNazanin"/>
          <w:color w:val="111111"/>
          <w:sz w:val="28"/>
          <w:sz w:val="28"/>
          <w:szCs w:val="28"/>
          <w:rtl w:val="true"/>
          <w:lang w:bidi="fa-IR"/>
        </w:rPr>
        <w:t xml:space="preserve">بیروت </w:t>
      </w:r>
    </w:p>
    <w:p>
      <w:pPr>
        <w:pStyle w:val="BookText"/>
        <w:rPr/>
      </w:pPr>
      <w:r>
        <w:rPr>
          <w:rFonts w:ascii="Amiri" w:hAnsi="Amiri" w:eastAsia="Amiri" w:cs="Amiri"/>
          <w:color w:val="111111"/>
          <w:sz w:val="28"/>
          <w:sz w:val="28"/>
          <w:szCs w:val="28"/>
          <w:rtl w:val="true"/>
          <w:lang w:bidi="ar-SA"/>
        </w:rPr>
        <w:t>القاموس المحيط في اللغة</w:t>
      </w:r>
      <w:r>
        <w:rPr>
          <w:rFonts w:ascii="IRNazanin" w:hAnsi="IRNazanin" w:eastAsia="IRNazanin"/>
          <w:b/>
          <w:b/>
          <w:bCs/>
          <w:i/>
          <w:i/>
          <w:iCs/>
          <w:color w:val="111111"/>
          <w:sz w:val="28"/>
          <w:sz w:val="28"/>
          <w:szCs w:val="28"/>
          <w:rtl w:val="true"/>
          <w:lang w:bidi="fa-IR"/>
        </w:rPr>
        <w:t>محمد بن يعقوب الفيروزآبادی</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القانون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عبدالله 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قرب الإسناد</w:t>
      </w:r>
      <w:r>
        <w:rPr>
          <w:rFonts w:ascii="Amiri" w:hAnsi="Amiri" w:eastAsia="Amiri" w:cs="Amiri"/>
          <w:b/>
          <w:b/>
          <w:bCs/>
          <w:i/>
          <w:i/>
          <w:iCs/>
          <w:color w:val="111111"/>
          <w:sz w:val="28"/>
          <w:sz w:val="28"/>
          <w:szCs w:val="28"/>
          <w:rtl w:val="true"/>
          <w:lang w:bidi="ar-SA"/>
        </w:rPr>
        <w:t>عبدالله بن جعفر الحميري</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گیاهان داروئي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النباتات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الدكتور علي زرگري</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لسان العرب</w:t>
      </w:r>
      <w:r>
        <w:rPr>
          <w:rFonts w:ascii="Amiri" w:hAnsi="Amiri" w:eastAsia="Amiri" w:cs="Amiri"/>
          <w:b/>
          <w:b/>
          <w:bCs/>
          <w:i/>
          <w:i/>
          <w:iCs/>
          <w:color w:val="111111"/>
          <w:sz w:val="28"/>
          <w:sz w:val="28"/>
          <w:szCs w:val="28"/>
          <w:rtl w:val="true"/>
          <w:lang w:bidi="ar-SA"/>
        </w:rPr>
        <w:t>محمد بن مكرم بن منظور الافريقي</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المحاسن</w:t>
      </w:r>
      <w:r>
        <w:rPr>
          <w:rFonts w:ascii="Amiri" w:hAnsi="Amiri" w:eastAsia="Amiri" w:cs="Amiri"/>
          <w:b/>
          <w:b/>
          <w:bCs/>
          <w:i/>
          <w:i/>
          <w:iCs/>
          <w:color w:val="111111"/>
          <w:sz w:val="28"/>
          <w:sz w:val="28"/>
          <w:szCs w:val="28"/>
          <w:rtl w:val="true"/>
          <w:lang w:bidi="ar-SA"/>
        </w:rPr>
        <w:t>أحمد بن محمد البرقي</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مستدرك نهج البلاغة</w:t>
      </w:r>
      <w:r>
        <w:rPr>
          <w:rFonts w:ascii="Amiri" w:hAnsi="Amiri" w:eastAsia="Amiri" w:cs="Amiri"/>
          <w:b/>
          <w:b/>
          <w:bCs/>
          <w:i/>
          <w:i/>
          <w:iCs/>
          <w:color w:val="111111"/>
          <w:sz w:val="28"/>
          <w:sz w:val="28"/>
          <w:szCs w:val="28"/>
          <w:rtl w:val="true"/>
          <w:lang w:bidi="ar-SA"/>
        </w:rPr>
        <w:t>الشيخ هادي كاشف الغطاء</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ascii="Amiri" w:hAnsi="Amiri" w:eastAsia="Amiri" w:cs="Amiri"/>
          <w:b/>
          <w:b/>
          <w:bCs/>
          <w:i/>
          <w:i/>
          <w:iCs/>
          <w:color w:val="111111"/>
          <w:sz w:val="28"/>
          <w:sz w:val="28"/>
          <w:szCs w:val="28"/>
          <w:rtl w:val="true"/>
          <w:lang w:bidi="ar-SA"/>
        </w:rPr>
        <w:t>الميرزا حسين النوري</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المعجم الوسيط</w:t>
      </w:r>
      <w:r>
        <w:rPr>
          <w:rFonts w:ascii="Amiri" w:hAnsi="Amiri" w:eastAsia="Amiri" w:cs="Amiri"/>
          <w:b/>
          <w:b/>
          <w:bCs/>
          <w:i/>
          <w:i/>
          <w:iCs/>
          <w:color w:val="111111"/>
          <w:sz w:val="28"/>
          <w:sz w:val="28"/>
          <w:szCs w:val="28"/>
          <w:rtl w:val="true"/>
          <w:lang w:bidi="ar-SA"/>
        </w:rPr>
        <w:t>جماعة من الأساتذة</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مكارم الأخلاق</w:t>
      </w:r>
      <w:r>
        <w:rPr>
          <w:rFonts w:ascii="Amiri" w:hAnsi="Amiri" w:eastAsia="Amiri" w:cs="Amiri"/>
          <w:b/>
          <w:b/>
          <w:bCs/>
          <w:i/>
          <w:i/>
          <w:iCs/>
          <w:color w:val="111111"/>
          <w:sz w:val="28"/>
          <w:sz w:val="28"/>
          <w:szCs w:val="28"/>
          <w:rtl w:val="true"/>
          <w:lang w:bidi="ar-SA"/>
        </w:rPr>
        <w:t>الحسن بن الفضل الطبرسي</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محمد بن علي بن شهر آشوب</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المنجد في اللغة</w:t>
      </w:r>
      <w:r>
        <w:rPr>
          <w:rFonts w:ascii="Amiri" w:hAnsi="Amiri" w:eastAsia="Amiri" w:cs="Amiri"/>
          <w:b/>
          <w:b/>
          <w:bCs/>
          <w:i/>
          <w:i/>
          <w:iCs/>
          <w:color w:val="111111"/>
          <w:sz w:val="28"/>
          <w:sz w:val="28"/>
          <w:szCs w:val="28"/>
          <w:rtl w:val="true"/>
          <w:lang w:bidi="ar-SA"/>
        </w:rPr>
        <w:t>جماعة من الأساتذة</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المنصوري في الطب</w:t>
      </w:r>
      <w:r>
        <w:rPr>
          <w:rFonts w:ascii="Amiri" w:hAnsi="Amiri" w:eastAsia="Amiri" w:cs="Amiri"/>
          <w:b/>
          <w:b/>
          <w:bCs/>
          <w:i/>
          <w:i/>
          <w:iCs/>
          <w:color w:val="111111"/>
          <w:sz w:val="28"/>
          <w:sz w:val="28"/>
          <w:szCs w:val="28"/>
          <w:rtl w:val="true"/>
          <w:lang w:bidi="ar-SA"/>
        </w:rPr>
        <w:t>محمد بن زكريا الرازي</w:t>
      </w:r>
      <w:r>
        <w:rPr>
          <w:rFonts w:ascii="IRNazanin" w:hAnsi="IRNazanin" w:eastAsia="IRNazanin"/>
          <w:color w:val="111111"/>
          <w:sz w:val="28"/>
          <w:sz w:val="28"/>
          <w:szCs w:val="28"/>
          <w:rtl w:val="true"/>
          <w:lang w:bidi="fa-IR"/>
        </w:rPr>
        <w:t>الکویت</w:t>
      </w:r>
    </w:p>
    <w:p>
      <w:pPr>
        <w:pStyle w:val="BookText"/>
        <w:rPr/>
      </w:pPr>
      <w:r>
        <w:rPr>
          <w:rFonts w:ascii="IRNazanin" w:hAnsi="IRNazanin" w:eastAsia="IRNazanin"/>
          <w:color w:val="111111"/>
          <w:sz w:val="28"/>
          <w:sz w:val="28"/>
          <w:szCs w:val="28"/>
          <w:rtl w:val="true"/>
          <w:lang w:bidi="fa-IR"/>
        </w:rPr>
        <w:t>النباتات والأعشاب الطبية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نزهة الناظر وتنبيه الخاطر</w:t>
      </w:r>
      <w:r>
        <w:rPr>
          <w:rFonts w:ascii="Amiri" w:hAnsi="Amiri" w:eastAsia="Amiri" w:cs="Amiri"/>
          <w:b/>
          <w:b/>
          <w:bCs/>
          <w:i/>
          <w:i/>
          <w:iCs/>
          <w:color w:val="111111"/>
          <w:sz w:val="28"/>
          <w:sz w:val="28"/>
          <w:szCs w:val="28"/>
          <w:rtl w:val="true"/>
          <w:lang w:bidi="ar-SA"/>
        </w:rPr>
        <w:t>الحلواني</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النظام التربوي في الإسلام</w:t>
      </w:r>
      <w:r>
        <w:rPr>
          <w:rFonts w:ascii="Amiri" w:hAnsi="Amiri" w:eastAsia="Amiri" w:cs="Amiri"/>
          <w:b/>
          <w:b/>
          <w:bCs/>
          <w:i/>
          <w:i/>
          <w:iCs/>
          <w:color w:val="111111"/>
          <w:sz w:val="28"/>
          <w:sz w:val="28"/>
          <w:szCs w:val="28"/>
          <w:rtl w:val="true"/>
          <w:lang w:bidi="ar-SA"/>
        </w:rPr>
        <w:t>الشيخ باقر شريف القرشي</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النوادر</w:t>
      </w:r>
      <w:r>
        <w:rPr>
          <w:rFonts w:ascii="Amiri" w:hAnsi="Amiri" w:eastAsia="Amiri" w:cs="Amiri"/>
          <w:b/>
          <w:b/>
          <w:bCs/>
          <w:i/>
          <w:i/>
          <w:iCs/>
          <w:color w:val="111111"/>
          <w:sz w:val="28"/>
          <w:sz w:val="28"/>
          <w:szCs w:val="28"/>
          <w:rtl w:val="true"/>
          <w:lang w:bidi="ar-SA"/>
        </w:rPr>
        <w:t>فضل الله بن علي الراوندي</w:t>
      </w: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نهج البلاغة</w:t>
      </w:r>
      <w:r>
        <w:rPr>
          <w:rFonts w:ascii="Amiri" w:hAnsi="Amiri" w:eastAsia="Amiri" w:cs="Amiri"/>
          <w:b/>
          <w:b/>
          <w:bCs/>
          <w:i/>
          <w:i/>
          <w:iCs/>
          <w:color w:val="111111"/>
          <w:sz w:val="28"/>
          <w:sz w:val="28"/>
          <w:szCs w:val="28"/>
          <w:rtl w:val="true"/>
          <w:lang w:bidi="ar-SA"/>
        </w:rPr>
        <w:t>الشريف الرضي</w:t>
      </w:r>
      <w:r>
        <w:rPr>
          <w:rFonts w:ascii="IRNazanin" w:hAnsi="IRNazanin" w:eastAsia="IRNazanin"/>
          <w:color w:val="111111"/>
          <w:sz w:val="28"/>
          <w:sz w:val="28"/>
          <w:szCs w:val="28"/>
          <w:rtl w:val="true"/>
          <w:lang w:bidi="fa-IR"/>
        </w:rPr>
        <w:t>بیروت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الى تحصيل مسائل الشريعة</w:t>
      </w:r>
      <w:r>
        <w:rPr>
          <w:rFonts w:ascii="Amiri" w:hAnsi="Amiri" w:eastAsia="Amiri" w:cs="Amiri"/>
          <w:b/>
          <w:b/>
          <w:bCs/>
          <w:i/>
          <w:i/>
          <w:iCs/>
          <w:color w:val="111111"/>
          <w:sz w:val="28"/>
          <w:sz w:val="28"/>
          <w:szCs w:val="28"/>
          <w:rtl w:val="true"/>
          <w:lang w:bidi="ar-SA"/>
        </w:rPr>
        <w:t>الشيخ محمد بن الحسن الحر العاملي</w:t>
      </w:r>
      <w:r>
        <w:rPr>
          <w:rFonts w:ascii="IRNazanin" w:hAnsi="IRNazanin" w:eastAsia="IRNazanin"/>
          <w:color w:val="111111"/>
          <w:sz w:val="28"/>
          <w:sz w:val="28"/>
          <w:szCs w:val="28"/>
          <w:rtl w:val="true"/>
          <w:lang w:bidi="fa-IR"/>
        </w:rPr>
        <w:t xml:space="preserve">طهران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9" w:name="pg9433_64234"/>
      <w:bookmarkStart w:id="1160" w:name="pg9433_64234"/>
      <w:bookmarkEnd w:id="1160"/>
    </w:p>
    <w:p>
      <w:pPr>
        <w:pStyle w:val="Heading2"/>
        <w:numPr>
          <w:ilvl w:val="1"/>
          <w:numId w:val="1"/>
        </w:numPr>
        <w:rPr/>
      </w:pPr>
      <w:bookmarkStart w:id="1161" w:name="pg9433_64234"/>
      <w:bookmarkStart w:id="1162" w:name="__RefHeading___Toc5885099_2870459653"/>
      <w:bookmarkStart w:id="1163" w:name="_Toc433"/>
      <w:bookmarkEnd w:id="1161"/>
      <w:bookmarkEnd w:id="1162"/>
      <w:r>
        <w:rPr>
          <w:rtl w:val="true"/>
        </w:rPr>
        <w:t>الفهرس</w:t>
      </w:r>
      <w:bookmarkEnd w:id="116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تقديم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مقدمات علمية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أهمية الطبّ إسلامياً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الإسلام والطب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بين الطب القديم 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طب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آداب الأكل والشرب في أحكام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إدراك الغذاء عند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الغذاء الكامل علمياً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جدول الفيتامينات الرئيسية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 آداب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النباتات الأعشاب والثمار والأزهار</w:t>
      </w:r>
    </w:p>
    <w:p>
      <w:pPr>
        <w:pStyle w:val="BookText"/>
        <w:rPr/>
      </w:pPr>
      <w:r>
        <w:rPr>
          <w:rFonts w:ascii="IRNazanin" w:hAnsi="IRNazanin" w:eastAsia="IRNazanin"/>
          <w:color w:val="111111"/>
          <w:sz w:val="28"/>
          <w:sz w:val="28"/>
          <w:szCs w:val="28"/>
          <w:rtl w:val="true"/>
          <w:lang w:bidi="fa-IR"/>
        </w:rPr>
        <w:t>الأترج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الباذَزوج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البَنفسَجُ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التفاح</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التفاح الشعشعاني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الجوز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الحرمل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الخطمی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الرطب المشاني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الرّمان الأملسي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الزبيب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الزعفران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السفرجل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الصرفان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الصعتر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الزعتر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العِنَبُ الرازقي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الفجل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القُلْقُلُ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القثاء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الكراث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الكُماة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الكمثرى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نخالة الدقيق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الهليلج الأصفر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الهندباء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فصل الحيوان الطيور والأسماك وذوات الأربع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آوی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الأوز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البط</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الحمار الأهلي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الزمير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اللحم وأصنافه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المارماهي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فصل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الاستشفاء بالقرآن والدعاء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وآثاره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الاستشفاء بالقُرآنِ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أثر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آية الكرسي لوجع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آیتان قرآنيتان للثؤلول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آیتان قرآنيتان لبكاء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آية قرآنية لوجع الفخذين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آیتان قرآنيتان لعسر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دعاة لعسر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آيات قرآنية لوجع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آيات قرآنية لوجع الخاصرة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دعاء قبل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عوذة للمصروع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عوذَةٌ لكل ألم في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دُعاءٌ لطلب الشفاء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كلمات عِندَ الأكل لا يَضرُ معَهُنَ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دعاء للضرير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دُعاء للشفاءِ مِنَ السَقم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دعاء لوجع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دعاء للبواسير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دُعاء لوجَعِ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دعاء لوجع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دعاء لوجع 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عودة لوجع الضِرس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عودة البلابل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عَوذَةٌ لعِرقِ النّسا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عَوذَةٌ للسُعَال وكل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دعاء المشلول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فصل الأداب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عدم شكوى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آداب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نصائح 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النظافة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غسل الثياب يدفع الهموم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من آداب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فوائد المضمضة والإستنشاق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دعائم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البطنة تمنع الفطنة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قلة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الطعام 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كيفية تناول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الجوع والمرض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استِراحَةُ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قيام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وقاية البدن عبر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مِن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النفوس وقواها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تقسيم وظائف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تقسيم ابن سينا للنفوس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النفس النباتية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النفس الحيوانية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غذاء النفس،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الفكر المسموم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دواء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الصيام 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الصوم، علاج الأمراض الجسدية والنفسية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الشهوة أعدى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الغدد الداخلية والهورمونات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هورمونات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اختلاف الظروف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الإختلافات الهورمونية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الحسد داء لا يبرأ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الحسد، داء نفساني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الحرص مرض</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الحرص والشره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الهم يخل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الهم والآثار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الحدّة من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مظاهر الأمراض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العادة ومعالجة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قلة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الإعتدال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طبائع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الهوى والمحن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الحمق، وبالَ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سوء الخلق والسلامة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الصدقة 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فصل التشريح علم التشريح وحقائق حول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عجائب خلقة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أعضاء الجسد الحسّاسة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أعضاء البدن ووظيفة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وظائف الأعضاء ومراكز القوى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القلب وعاء له إقبال وإدبار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القلب ، صلاحه وفساده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قلب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قلب الطفل صفحة 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دخول 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دخول وخروج العلقة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عاتق حامل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عدد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المقاربة قبل التبوّل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أطوار خلق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تأثير رضاعة 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عوامل 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الوراثة، تساوي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الناقل للصفات الوراثية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زيادة الحفظ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الحافظة، إدراكها ووظائفها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تقليم الأظفار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بنية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معلومات عامة حول 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تحليل علمي للشعر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نكات عامة حول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نتف شعر الأبط</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أخذ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فصل الأغذية والدهون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الماكولات والمشروبات والدّهون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ألبان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البان ومنافعه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الخضار، مصدر غذائي 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تحليل علمي للخضار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الخضار الجافة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بول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حكم أبوال الحيوانات ونفعها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عناصر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البيض غذاء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البياض ضد الجراثيم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البيض غذاء من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الترياق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الترياق بلسان 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الثريد خير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الثريد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الجبن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الجبن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الجراثيم المفيدة في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صنع الجبن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الخبز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الخبز في الطب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الخبز اليابس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خل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الخل ومواد صُنعه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الخل في طب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الخل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فوائد خل التفاح</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الخمرة أم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إدمان الكحول والابتلاء بالأمراض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الدهن ومنابع صنعه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الدهن عند القدماء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الدهن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الدهن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زيت الزيتون وفوائده الطبية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زيت الزيتون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الإحساس بالشبع دون ارتفاع الكولسترول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زيت الزيتون لمقاومة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السكياج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السكر وفوائده الطبية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انواع من 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السكر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السمن الحيواني والنباتي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السمن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سمن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السمن الحيواني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السمن الحيواني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سويق الحنطة والشعير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العسل في عالم الطب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العسل ذو خواص كيميائية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قيمة العسل الغذائية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رأي الأطباء العرب في العسل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وصفات اخرى من 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رأي الطب الحديث في العسل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فوائد العسل في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الفالوذج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اللبن في طب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اللبن الرائب في 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اللبن في الغذاء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اللبن دواء الجسم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لبن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ألبان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شرب الماء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شرب الماء على مراحل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قاعدة وقائية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الماء اساس الحياة</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تركيب الماء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والإنسان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امتناع ولا افراط</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الماء البارد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خواص الماء البارد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ماء برهوت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الماء 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خواص الماء 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ماء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الماء المغلي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ماء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قيمة الملح الغذائية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الملح 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الملح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رأي الطب الحديث في الملح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حالات نقص 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حالات زيادة الملح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الهريسة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الهريسة في الطب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فصل المتفرقات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المتفرقات الطبية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ألوان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البرد وفعله بالبدن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الباسور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البيشارجات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ترك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الإفراط في 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آداب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مقاصد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الحقنة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الحمى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تعريف الحمى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علاج الحميات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الخواتم وخواصها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قيل في الخزف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الخمير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الخوان والإستشفاء بفاضل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ذکر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سُورُ المؤمن</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طِينُ نيل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الغدد والجذام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مرض الجذام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ملاذ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والعلم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حركة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وزن النور والظلمة والهواء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الرياح والأمطار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في الرياضيات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في الكيمياء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العلم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العلاجي للأغذية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التقويم العلاجي للأغذية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الفواكه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الخضروات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الفول السوداني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فول الصويا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الشاي والقهوة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الحليب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استخدام الحليب في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اهم 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السيرة الذاتية للمؤلف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وثناء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9433_64249"/>
      <w:bookmarkStart w:id="1165" w:name="pg9433_64249"/>
      <w:bookmarkEnd w:id="1165"/>
    </w:p>
    <w:p>
      <w:pPr>
        <w:pStyle w:val="Heading2"/>
        <w:numPr>
          <w:ilvl w:val="1"/>
          <w:numId w:val="1"/>
        </w:numPr>
        <w:rPr/>
      </w:pPr>
      <w:bookmarkStart w:id="1166" w:name="pg9433_64249"/>
      <w:bookmarkStart w:id="1167" w:name="__RefHeading___Toc5885101_2870459653"/>
      <w:bookmarkStart w:id="1168" w:name="_Toc434"/>
      <w:bookmarkEnd w:id="1166"/>
      <w:bookmarkEnd w:id="1167"/>
      <w:r>
        <w:rPr>
          <w:rtl w:val="true"/>
        </w:rPr>
        <w:t>السیرة الذاتیة للمولف</w:t>
      </w:r>
      <w:bookmarkEnd w:id="1168"/>
    </w:p>
    <w:p>
      <w:pPr>
        <w:pStyle w:val="BookText"/>
        <w:rPr/>
      </w:pPr>
      <w:r>
        <w:rPr>
          <w:rFonts w:ascii="Amiri" w:hAnsi="Amiri" w:eastAsia="Amiri" w:cs="Amiri"/>
          <w:color w:val="111111"/>
          <w:sz w:val="28"/>
          <w:sz w:val="28"/>
          <w:szCs w:val="28"/>
          <w:rtl w:val="true"/>
          <w:lang w:bidi="ar-SA"/>
        </w:rPr>
        <w:t>لقد آن الأوان لنلج إلى داخل الصفحات ونتنقل بين محتوياتها مستظلين بظلال عناوينها الوارفة، لتطلع علينا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النباتات، الحيوانات، الاستشفاء بالدعاء، الآداب الطبية، قبس من علم النفس، علم التشريح لبدن الإنسان، المتفرقات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ونحن نتكلّم عن هذا الكتاب وتعريفه إلا أن نشير إلى الأخ فضيلة الشيخ عبد الحسين الجواهري، بالحديث عن الإنسان بل يتعداه إلى الحيوان والنبات والبيئة، ويذكر الفوائد لبعض المآكل ويحذر عن بعضها في حالات مرضية خاصة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وأستطيع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بين كتاب تحتوي صفحاته على بستان حوى من الأعشاب انضرها، ومن الأزهار أعطرها ومن الأثمار أزكاها وأطيبها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45/78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اعتقاداتنا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255/3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257/3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0555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52/1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061/1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412/16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البنفسج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في الأعشاب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397/16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88/1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يأكل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403/16</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وأقلوا من أكل السمك </w:t>
      </w:r>
      <w:r>
        <w:rPr>
          <w:rFonts w:eastAsia="IRNazanin" w:cs="IRNazanin"/>
          <w:b w:val="false"/>
          <w:bCs w:val="false"/>
          <w:i w:val="false"/>
          <w:iCs w:val="false"/>
          <w:color w:val="333333"/>
          <w:sz w:val="20"/>
          <w:szCs w:val="20"/>
          <w:rtl w:val="true"/>
        </w:rPr>
        <w:t>. . . )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النباتات والأعشاب الطبية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النباتات والأعشاب الطبية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التداوي بالأعشاب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يعجبه الدباء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424/16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قاموس التداوي بالأعشاب</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الفوائد من جامع الأصول الفوائد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الفوائد،</w:t>
      </w:r>
      <w:r>
        <w:rPr>
          <w:rFonts w:eastAsia="IRNazanin" w:cs="IRNazanin"/>
          <w:b w:val="false"/>
          <w:bCs w:val="false"/>
          <w:i w:val="false"/>
          <w:iCs w:val="false"/>
          <w:color w:val="333333"/>
          <w:sz w:val="20"/>
          <w:szCs w:val="20"/>
        </w:rPr>
        <w:t>83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158/63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من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كل 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396/16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110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 الأغذية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النباتات والأعشاب الطبية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التداوي بالأعشاب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399/16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275/59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400/16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الج،مل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التذكرة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،التداوي بالأعشاب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179/17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148/63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لمفردات الأدوية والأغذية</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إحياء التذكرة</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التداوي بالأعشاب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التداوي بالأعشاب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424/16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الغذاء لا الدواء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404/16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290/63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 من الكتاب والسنة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التداوي بالأعشاب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التذكرة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209/63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،ومشابه له في نوادر الراوندي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ومشابه له في نوادر الراوندي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398/16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178/62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467/16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386/16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249/62</w:t>
      </w:r>
      <w:r>
        <w:rPr>
          <w:rFonts w:ascii="IRNazanin" w:hAnsi="IRNazanin" w:eastAsia="IRNazanin"/>
          <w:b w:val="false"/>
          <w:b w:val="false"/>
          <w:bCs w:val="false"/>
          <w:i w:val="false"/>
          <w:i w:val="false"/>
          <w:iCs w:val="false"/>
          <w:color w:val="333333"/>
          <w:sz w:val="20"/>
          <w:sz w:val="20"/>
          <w:szCs w:val="20"/>
          <w:rtl w:val="true"/>
        </w:rPr>
        <w:t xml:space="preserve">، ومشابه له في نوادر الراوندي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400/16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لمحاسن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الكاني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056/17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400/16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ومشابه له في نوادر الراوندي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فروع الكافي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الشيعة </w:t>
      </w:r>
      <w:r>
        <w:rPr>
          <w:rFonts w:eastAsia="IRNazanin" w:cs="IRNazanin"/>
          <w:b w:val="false"/>
          <w:bCs w:val="false"/>
          <w:i w:val="false"/>
          <w:iCs w:val="false"/>
          <w:color w:val="333333"/>
          <w:sz w:val="20"/>
          <w:szCs w:val="20"/>
        </w:rPr>
        <w:t>30/17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386/16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386/16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يأكل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400/16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467/16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017/1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منتجع طبي في أعالي جبال البيرنه قرب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الفرنسية، يتسم بالقداسة، منذ ان تراءت السيدة العذراء لشخص من لورد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لابدّ من الاشارة الى الكثرة الكاثرة من الذين شُفوا بالدعاء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والأولياء الصالحين، خصوصاً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وسيدنا أبي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وسائر الذرية الطاهرة، بشكل غني عن البيان والتنويه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پحار الأنوار </w:t>
      </w:r>
      <w:r>
        <w:rPr>
          <w:rFonts w:eastAsia="IRNazanin" w:cs="IRNazanin"/>
          <w:b w:val="false"/>
          <w:bCs w:val="false"/>
          <w:i w:val="false"/>
          <w:iCs w:val="false"/>
          <w:color w:val="333333"/>
          <w:sz w:val="20"/>
          <w:szCs w:val="20"/>
        </w:rPr>
        <w:t>267/59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الصحيقة العلوية المباركة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العلوية المباركة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المباركة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بحار الأنوار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الطبية في الإسلام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غرر الحكم و درر الكلم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بحار الأنوار </w:t>
      </w:r>
      <w:r>
        <w:rPr>
          <w:rFonts w:eastAsia="IRNazanin" w:cs="IRNazanin"/>
          <w:b w:val="false"/>
          <w:bCs w:val="false"/>
          <w:i w:val="false"/>
          <w:iCs w:val="false"/>
          <w:color w:val="333333"/>
          <w:sz w:val="20"/>
          <w:szCs w:val="20"/>
        </w:rPr>
        <w:t>204/81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غشيان النساء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الطبية في الإسلام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بحار الأنوار </w:t>
      </w:r>
      <w:r>
        <w:rPr>
          <w:rFonts w:eastAsia="IRNazanin" w:cs="IRNazanin"/>
          <w:b w:val="false"/>
          <w:bCs w:val="false"/>
          <w:i w:val="false"/>
          <w:iCs w:val="false"/>
          <w:color w:val="333333"/>
          <w:sz w:val="20"/>
          <w:szCs w:val="20"/>
        </w:rPr>
        <w:t>140/59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مستدرك الوسائل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422/63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219/16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الأخطار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534/16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438/66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احياء التذكرة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جمالك سيّدتي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كثير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الأكل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غشيان النساء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طعم</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ودور الكلم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العدد السابع ،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حافظ اديب الزّين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277/59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269/59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الحدیث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525/14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جمالك سيدتى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جمالك سيدتي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يأكل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270/63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يأكل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يأكل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309/63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لمفردات الأدوية والأغذية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من الكتاب والسنة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المنصوري في الطب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177/59</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374/16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458/63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471/63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الأخطار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459/63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397/63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627/16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،ف فروع الكافي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202/63</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271/59</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الحديث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توقوا البرد في أوله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وكذلك في غرر الحكم ودرر الكلم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من الكتاب والسنة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جمالك سيدتي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القانون في الطب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والأغذية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280/59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434/63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439/16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 المتألهين الشيرازي في تفسير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لكم الأرض فراشا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ان بعض الفلاسفة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الفلك يجذب الأرض من جميع الجوانب على نسبة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المتوفي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متقدم على نيوتن الذي تنسب اليه نظرية الجاذبية بأكثر من مئتي سنة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سكة، وهي الطريق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هذا الكتاب بالنظر لأهميته من الوجهة العلمية، فلقد اشترك في تأليفه ثلاثة من كبار علماء ،الغرب،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اوربون ،وهيس، ومنتجمري، وترجمه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احمد حماد الحسيني، والدكتور صلاح الدين عبد السلام، وراجعه الدكتور عبد الحليم منتصر، ونشرته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النهضة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بالإشتراك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فرانكلين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نصير الدين الطوسي المتوفي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وبهاء الدين العاملي المتوفي سنة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 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لاشيء يمنع من أن تكون الأرض متحركة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الهيئة والاسلام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 من هذا ما نقله احمد امين المصري في كتاب يوم الإسلام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الطوسي اسبق من أينشتاين في فهم الزمنية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النظرية النسبية التي بني عليها تفتين الذرة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المعلومات التي تلقاها العلماء من صواريخ الفضاء، دلت على ان درجة الحرارة على الزهرة تبلغ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مثوية، فالحياة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متصل بالقلب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 هذا المعنى الأديب الفرنسي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هنري لوفيفر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باسلوب آخر،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مجموعة من المتناقضات تماماً كالمجتمع الذي يعيش فيه، ويجب ان يحلل التركيب الفردي المتناقض، كما يحلل المجتمع المتناقض الذي يعيش فيه الفرد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افترع البكر ازال بكارتها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مجلد السماء والعالم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الدكتور فؤاد اديب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الحمل بأربعة حصل كثيراً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التقسيم يصح على مذهب السنة القائلين بالتعصيب، اما على مذهب الشيعة فلا، لأنهم لا يورثون الاخوة مع البنات، ولا مع الام وفي هذه المسألة يعطون الثمن للزوجة، والسدس للام، والباقي للبنتين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الاسرب الرصاص، والزاج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الملح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شيء أبلغ وأوجز من وصفه العالم السوء الذي آثر دنياه على آخرته، من قوله عليه افضل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لحلواء الاغنياء هاضم، ولدينه حاطم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الوقت نفسه يستطيل على العلماء والفضلاء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اعمى اعمى الله بصره، ومحى من بين العلماء اثره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الموضوع مستل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ونظراً لفائدته فقد رأينا نشره هنا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image" Target="media/image4.jpeg"/><Relationship Id="rId44" Type="http://schemas.openxmlformats.org/officeDocument/2006/relationships/image" Target="media/image4.jpeg"/><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5.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52362</Words>
  <Characters>245267</Characters>
  <CharactersWithSpaces>295004</CharactersWithSpaces>
  <Paragraphs>2943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2026-08-20T14:31:06Z</dcterms:created>
  <dc:creator>ghaemiyeh.com</dc:creator>
  <dc:description/>
  <dc:language>en-US</dc:language>
  <cp:lastModifiedBy/>
  <dcterms:modified xsi:type="dcterms:W3CDTF">2026-08-20T18:01:19Z</dcterms:modified>
  <cp:revision>1</cp:revision>
  <dc:subject/>
  <dc:title>طب الإمام أمیرالمؤمنین علی بن ابی طالب علیهماالسلام</dc:title>
</cp:coreProperties>
</file>

<file path=docProps/custom.xml><?xml version="1.0" encoding="utf-8"?>
<Properties xmlns="http://schemas.openxmlformats.org/officeDocument/2006/custom-properties" xmlns:vt="http://schemas.openxmlformats.org/officeDocument/2006/docPropsVTypes"/>
</file>