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نگرشی نو برازدواج موقت یا راه جلوگیری از روابط نامشروع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3372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53374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53376_287045965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553378_2870459653">
            <w:r>
              <w:rPr>
                <w:webHidden/>
                <w:rStyle w:val="IndexLink"/>
                <w:rtl w:val="true"/>
              </w:rPr>
              <w:t>بخش اول</w:t>
            </w:r>
            <w:r>
              <w:rPr>
                <w:rStyle w:val="IndexLink"/>
                <w:rtl w:val="true"/>
              </w:rPr>
              <w:t xml:space="preserve">: </w:t>
            </w:r>
            <w:r>
              <w:rPr>
                <w:rStyle w:val="IndexLink"/>
                <w:rtl w:val="true"/>
              </w:rPr>
              <w:t>زن و ازدواج در زمان جاهلیت</w:t>
            </w:r>
            <w:r>
              <w:rPr>
                <w:rStyle w:val="IndexLink"/>
                <w:rtl w:val="true"/>
              </w:rPr>
              <w:tab/>
            </w:r>
            <w:r>
              <w:rPr>
                <w:rStyle w:val="IndexLink"/>
              </w:rPr>
              <w:t>13</w:t>
            </w:r>
          </w:hyperlink>
        </w:p>
        <w:p>
          <w:pPr>
            <w:pStyle w:val="Contents3"/>
            <w:tabs>
              <w:tab w:val="clear" w:pos="8459"/>
              <w:tab w:val="right" w:pos="9026" w:leader="dot"/>
            </w:tabs>
            <w:rPr/>
          </w:pPr>
          <w:hyperlink w:anchor="__RefHeading___Toc2553380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553382_2870459653">
            <w:r>
              <w:rPr>
                <w:webHidden/>
                <w:rStyle w:val="IndexLink"/>
                <w:rtl w:val="true"/>
              </w:rPr>
              <w:t>جایگاه زن در زمان جاهلیت</w:t>
            </w:r>
            <w:r>
              <w:rPr>
                <w:rStyle w:val="IndexLink"/>
                <w:rtl w:val="true"/>
              </w:rPr>
              <w:t>:</w:t>
              <w:tab/>
            </w:r>
            <w:r>
              <w:rPr>
                <w:rStyle w:val="IndexLink"/>
              </w:rPr>
              <w:t>15</w:t>
            </w:r>
          </w:hyperlink>
        </w:p>
        <w:p>
          <w:pPr>
            <w:pStyle w:val="Contents3"/>
            <w:tabs>
              <w:tab w:val="clear" w:pos="8459"/>
              <w:tab w:val="right" w:pos="9026" w:leader="dot"/>
            </w:tabs>
            <w:rPr/>
          </w:pPr>
          <w:hyperlink w:anchor="__RefHeading___Toc2553384_2870459653">
            <w:r>
              <w:rPr>
                <w:webHidden/>
                <w:rStyle w:val="IndexLink"/>
                <w:rtl w:val="true"/>
              </w:rPr>
              <w:t>مهر و صداق در زمان جاهلیت</w:t>
            </w:r>
            <w:r>
              <w:rPr>
                <w:rStyle w:val="IndexLink"/>
                <w:rtl w:val="true"/>
              </w:rPr>
              <w:t>:</w:t>
              <w:tab/>
            </w:r>
            <w:r>
              <w:rPr>
                <w:rStyle w:val="IndexLink"/>
              </w:rPr>
              <w:t>17</w:t>
            </w:r>
          </w:hyperlink>
        </w:p>
        <w:p>
          <w:pPr>
            <w:pStyle w:val="Contents3"/>
            <w:tabs>
              <w:tab w:val="clear" w:pos="8459"/>
              <w:tab w:val="right" w:pos="9026" w:leader="dot"/>
            </w:tabs>
            <w:rPr/>
          </w:pPr>
          <w:hyperlink w:anchor="__RefHeading___Toc2553386_2870459653">
            <w:r>
              <w:rPr>
                <w:webHidden/>
                <w:rStyle w:val="IndexLink"/>
                <w:rtl w:val="true"/>
              </w:rPr>
              <w:t>اقسام ازدواج در زمان جاهلیت</w:t>
            </w:r>
            <w:r>
              <w:rPr>
                <w:rStyle w:val="IndexLink"/>
                <w:rtl w:val="true"/>
              </w:rPr>
              <w:tab/>
            </w:r>
            <w:r>
              <w:rPr>
                <w:rStyle w:val="IndexLink"/>
              </w:rPr>
              <w:t>18</w:t>
            </w:r>
          </w:hyperlink>
        </w:p>
        <w:p>
          <w:pPr>
            <w:pStyle w:val="Contents2"/>
            <w:tabs>
              <w:tab w:val="clear" w:pos="8743"/>
              <w:tab w:val="right" w:pos="9026" w:leader="dot"/>
            </w:tabs>
            <w:rPr/>
          </w:pPr>
          <w:hyperlink w:anchor="__RefHeading___Toc2553388_2870459653">
            <w:r>
              <w:rPr>
                <w:webHidden/>
                <w:rStyle w:val="IndexLink"/>
                <w:rtl w:val="true"/>
              </w:rPr>
              <w:t>بخش دوم</w:t>
            </w:r>
            <w:r>
              <w:rPr>
                <w:rStyle w:val="IndexLink"/>
                <w:rtl w:val="true"/>
              </w:rPr>
              <w:t xml:space="preserve">: </w:t>
            </w:r>
            <w:r>
              <w:rPr>
                <w:rStyle w:val="IndexLink"/>
                <w:rtl w:val="true"/>
              </w:rPr>
              <w:t>تاریخ ازدواج موقت در اخبار اهل سنّت</w:t>
            </w:r>
            <w:r>
              <w:rPr>
                <w:rStyle w:val="IndexLink"/>
                <w:rtl w:val="true"/>
              </w:rPr>
              <w:tab/>
            </w:r>
            <w:r>
              <w:rPr>
                <w:rStyle w:val="IndexLink"/>
              </w:rPr>
              <w:t>29</w:t>
            </w:r>
          </w:hyperlink>
        </w:p>
        <w:p>
          <w:pPr>
            <w:pStyle w:val="Contents3"/>
            <w:tabs>
              <w:tab w:val="clear" w:pos="8459"/>
              <w:tab w:val="right" w:pos="9026" w:leader="dot"/>
            </w:tabs>
            <w:rPr/>
          </w:pPr>
          <w:hyperlink w:anchor="__RefHeading___Toc2553390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553392_2870459653">
            <w:r>
              <w:rPr>
                <w:webHidden/>
                <w:rStyle w:val="IndexLink"/>
                <w:rtl w:val="true"/>
              </w:rPr>
              <w:t>تاریخ ازدواج موقت در اسلام</w:t>
            </w:r>
            <w:r>
              <w:rPr>
                <w:rStyle w:val="IndexLink"/>
                <w:rtl w:val="true"/>
              </w:rPr>
              <w:tab/>
            </w:r>
            <w:r>
              <w:rPr>
                <w:rStyle w:val="IndexLink"/>
              </w:rPr>
              <w:t>31</w:t>
            </w:r>
          </w:hyperlink>
        </w:p>
        <w:p>
          <w:pPr>
            <w:pStyle w:val="Contents3"/>
            <w:tabs>
              <w:tab w:val="clear" w:pos="8459"/>
              <w:tab w:val="right" w:pos="9026" w:leader="dot"/>
            </w:tabs>
            <w:rPr/>
          </w:pPr>
          <w:hyperlink w:anchor="__RefHeading___Toc2553394_2870459653">
            <w:r>
              <w:rPr>
                <w:webHidden/>
                <w:rStyle w:val="IndexLink"/>
                <w:rtl w:val="true"/>
              </w:rPr>
              <w:t>ازدواج موقت در نظر اهل سنت</w:t>
            </w:r>
            <w:r>
              <w:rPr>
                <w:rStyle w:val="IndexLink"/>
                <w:rtl w:val="true"/>
              </w:rPr>
              <w:t>:</w:t>
              <w:tab/>
            </w:r>
            <w:r>
              <w:rPr>
                <w:rStyle w:val="IndexLink"/>
              </w:rPr>
              <w:t>34</w:t>
            </w:r>
          </w:hyperlink>
        </w:p>
        <w:p>
          <w:pPr>
            <w:pStyle w:val="Contents3"/>
            <w:tabs>
              <w:tab w:val="clear" w:pos="8459"/>
              <w:tab w:val="right" w:pos="9026" w:leader="dot"/>
            </w:tabs>
            <w:rPr/>
          </w:pPr>
          <w:hyperlink w:anchor="__RefHeading___Toc2553396_2870459653">
            <w:r>
              <w:rPr>
                <w:webHidden/>
                <w:rStyle w:val="IndexLink"/>
                <w:rtl w:val="true"/>
              </w:rPr>
              <w:t>مخالفین عمر دربارهٔ تحریم ازدواج موقت</w:t>
            </w:r>
            <w:r>
              <w:rPr>
                <w:rStyle w:val="IndexLink"/>
                <w:rtl w:val="true"/>
              </w:rPr>
              <w:t>:</w:t>
              <w:tab/>
            </w:r>
            <w:r>
              <w:rPr>
                <w:rStyle w:val="IndexLink"/>
              </w:rPr>
              <w:t>39</w:t>
            </w:r>
          </w:hyperlink>
        </w:p>
        <w:p>
          <w:pPr>
            <w:pStyle w:val="Contents3"/>
            <w:tabs>
              <w:tab w:val="clear" w:pos="8459"/>
              <w:tab w:val="right" w:pos="9026" w:leader="dot"/>
            </w:tabs>
            <w:rPr/>
          </w:pPr>
          <w:hyperlink w:anchor="__RefHeading___Toc2553398_2870459653">
            <w:r>
              <w:rPr>
                <w:webHidden/>
                <w:rStyle w:val="IndexLink"/>
                <w:rtl w:val="true"/>
              </w:rPr>
              <w:t>چه کسی برای اولین بار در تاریخ اسلام از متعه جلوگیری کرد؟</w:t>
            </w:r>
            <w:r>
              <w:rPr>
                <w:rStyle w:val="IndexLink"/>
                <w:rtl w:val="true"/>
              </w:rPr>
              <w:tab/>
            </w:r>
            <w:r>
              <w:rPr>
                <w:rStyle w:val="IndexLink"/>
              </w:rPr>
              <w:t>62</w:t>
            </w:r>
          </w:hyperlink>
        </w:p>
        <w:p>
          <w:pPr>
            <w:pStyle w:val="Contents4"/>
            <w:tabs>
              <w:tab w:val="clear" w:pos="8176"/>
              <w:tab w:val="right" w:pos="9026" w:leader="dot"/>
            </w:tabs>
            <w:rPr/>
          </w:pPr>
          <w:hyperlink w:anchor="__RefHeading___Toc2553400_2870459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553402_2870459653">
            <w:r>
              <w:rPr>
                <w:webHidden/>
                <w:rStyle w:val="IndexLink"/>
                <w:rtl w:val="true"/>
              </w:rPr>
              <w:t>[</w:t>
            </w:r>
            <w:r>
              <w:rPr>
                <w:rStyle w:val="IndexLink"/>
              </w:rPr>
              <w:t>1</w:t>
            </w:r>
            <w:r>
              <w:rPr>
                <w:rStyle w:val="IndexLink"/>
                <w:rtl w:val="true"/>
              </w:rPr>
              <w:t>]</w:t>
            </w:r>
            <w:r>
              <w:rPr>
                <w:rStyle w:val="IndexLink"/>
                <w:rtl w:val="true"/>
              </w:rPr>
              <w:t>أَوَّلُ مَنْ نَهى عَنِ الْمُتْعَةِ عُمَرُ</w:t>
            </w:r>
            <w:r>
              <w:rPr>
                <w:rStyle w:val="IndexLink"/>
                <w:rtl w:val="true"/>
              </w:rPr>
              <w:tab/>
            </w:r>
            <w:r>
              <w:rPr>
                <w:rStyle w:val="IndexLink"/>
              </w:rPr>
              <w:t>62</w:t>
            </w:r>
          </w:hyperlink>
        </w:p>
        <w:p>
          <w:pPr>
            <w:pStyle w:val="Contents4"/>
            <w:tabs>
              <w:tab w:val="clear" w:pos="8176"/>
              <w:tab w:val="right" w:pos="9026" w:leader="dot"/>
            </w:tabs>
            <w:rPr/>
          </w:pPr>
          <w:hyperlink w:anchor="__RefHeading___Toc2553404_2870459653">
            <w:r>
              <w:rPr>
                <w:webHidden/>
                <w:rStyle w:val="IndexLink"/>
                <w:rtl w:val="true"/>
              </w:rPr>
              <w:t>[</w:t>
            </w:r>
            <w:r>
              <w:rPr>
                <w:rStyle w:val="IndexLink"/>
              </w:rPr>
              <w:t>2</w:t>
            </w:r>
            <w:r>
              <w:rPr>
                <w:rStyle w:val="IndexLink"/>
                <w:rtl w:val="true"/>
              </w:rPr>
              <w:t>]</w:t>
            </w:r>
            <w:r>
              <w:rPr>
                <w:rStyle w:val="IndexLink"/>
                <w:rtl w:val="true"/>
              </w:rPr>
              <w:t xml:space="preserve">مُتْعَتانِ مُحَلَّلَتانِ كانَتا فِی زَمَنِ رَسُولِ اللّهِ صَلَّى اللّهُ عَلَيهِ </w:t>
            </w:r>
            <w:r>
              <w:rPr>
                <w:rStyle w:val="IndexLink"/>
                <w:rtl w:val="true"/>
              </w:rPr>
              <w:t>[</w:t>
            </w:r>
            <w:r>
              <w:rPr>
                <w:rStyle w:val="IndexLink"/>
                <w:rtl w:val="true"/>
              </w:rPr>
              <w:t xml:space="preserve">و آلِه </w:t>
            </w:r>
            <w:r>
              <w:rPr>
                <w:rStyle w:val="IndexLink"/>
                <w:rtl w:val="true"/>
              </w:rPr>
              <w:t xml:space="preserve">] </w:t>
            </w:r>
            <w:r>
              <w:rPr>
                <w:rStyle w:val="IndexLink"/>
                <w:rtl w:val="true"/>
              </w:rPr>
              <w:t>و سَلَّم وَ أَنَا أُحَرِّمُهُما وَ أُعاقِبُ عَلَيْهِما</w:t>
            </w:r>
            <w:r>
              <w:rPr>
                <w:rStyle w:val="IndexLink"/>
                <w:rtl w:val="true"/>
              </w:rPr>
              <w:tab/>
            </w:r>
            <w:r>
              <w:rPr>
                <w:rStyle w:val="IndexLink"/>
              </w:rPr>
              <w:t>64</w:t>
            </w:r>
          </w:hyperlink>
        </w:p>
        <w:p>
          <w:pPr>
            <w:pStyle w:val="Contents3"/>
            <w:tabs>
              <w:tab w:val="clear" w:pos="8459"/>
              <w:tab w:val="right" w:pos="9026" w:leader="dot"/>
            </w:tabs>
            <w:rPr/>
          </w:pPr>
          <w:hyperlink w:anchor="__RefHeading___Toc2553406_2870459653">
            <w:r>
              <w:rPr>
                <w:webHidden/>
                <w:rStyle w:val="IndexLink"/>
                <w:rtl w:val="true"/>
              </w:rPr>
              <w:t>نقد و بررسی کلام عمر</w:t>
            </w:r>
            <w:r>
              <w:rPr>
                <w:rStyle w:val="IndexLink"/>
                <w:rtl w:val="true"/>
              </w:rPr>
              <w:t>:</w:t>
              <w:tab/>
            </w:r>
            <w:r>
              <w:rPr>
                <w:rStyle w:val="IndexLink"/>
              </w:rPr>
              <w:t>64</w:t>
            </w:r>
          </w:hyperlink>
        </w:p>
        <w:p>
          <w:pPr>
            <w:pStyle w:val="Contents3"/>
            <w:tabs>
              <w:tab w:val="clear" w:pos="8459"/>
              <w:tab w:val="right" w:pos="9026" w:leader="dot"/>
            </w:tabs>
            <w:rPr/>
          </w:pPr>
          <w:hyperlink w:anchor="__RefHeading___Toc2553408_2870459653">
            <w:r>
              <w:rPr>
                <w:webHidden/>
                <w:rStyle w:val="IndexLink"/>
                <w:rtl w:val="true"/>
              </w:rPr>
              <w:t xml:space="preserve">جواب به فخر رازی </w:t>
            </w:r>
            <w:r>
              <w:rPr>
                <w:rStyle w:val="IndexLink"/>
                <w:rtl w:val="true"/>
              </w:rPr>
              <w:t>:</w:t>
              <w:tab/>
            </w:r>
            <w:r>
              <w:rPr>
                <w:rStyle w:val="IndexLink"/>
              </w:rPr>
              <w:t>66</w:t>
            </w:r>
          </w:hyperlink>
        </w:p>
        <w:p>
          <w:pPr>
            <w:pStyle w:val="Contents2"/>
            <w:tabs>
              <w:tab w:val="clear" w:pos="8743"/>
              <w:tab w:val="right" w:pos="9026" w:leader="dot"/>
            </w:tabs>
            <w:rPr/>
          </w:pPr>
          <w:hyperlink w:anchor="__RefHeading___Toc2553410_2870459653">
            <w:r>
              <w:rPr>
                <w:webHidden/>
                <w:rStyle w:val="IndexLink"/>
                <w:rtl w:val="true"/>
              </w:rPr>
              <w:t>بخش سوم</w:t>
            </w:r>
            <w:r>
              <w:rPr>
                <w:rStyle w:val="IndexLink"/>
                <w:rtl w:val="true"/>
              </w:rPr>
              <w:t xml:space="preserve">: </w:t>
            </w:r>
            <w:r>
              <w:rPr>
                <w:rStyle w:val="IndexLink"/>
                <w:rtl w:val="true"/>
              </w:rPr>
              <w:t>ازدواج موقت از نظر قرآن</w:t>
            </w:r>
            <w:r>
              <w:rPr>
                <w:rStyle w:val="IndexLink"/>
                <w:rtl w:val="true"/>
              </w:rPr>
              <w:tab/>
            </w:r>
            <w:r>
              <w:rPr>
                <w:rStyle w:val="IndexLink"/>
              </w:rPr>
              <w:t>81</w:t>
            </w:r>
          </w:hyperlink>
        </w:p>
        <w:p>
          <w:pPr>
            <w:pStyle w:val="Contents3"/>
            <w:tabs>
              <w:tab w:val="clear" w:pos="8459"/>
              <w:tab w:val="right" w:pos="9026" w:leader="dot"/>
            </w:tabs>
            <w:rPr/>
          </w:pPr>
          <w:hyperlink w:anchor="__RefHeading___Toc2553412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553414_2870459653">
            <w:r>
              <w:rPr>
                <w:webHidden/>
                <w:rStyle w:val="IndexLink"/>
                <w:rtl w:val="true"/>
              </w:rPr>
              <w:t>اشاره</w:t>
            </w:r>
            <w:r>
              <w:rPr>
                <w:rStyle w:val="IndexLink"/>
                <w:rtl w:val="true"/>
              </w:rPr>
              <w:t>:</w:t>
              <w:tab/>
            </w:r>
            <w:r>
              <w:rPr>
                <w:rStyle w:val="IndexLink"/>
              </w:rPr>
              <w:t>83</w:t>
            </w:r>
          </w:hyperlink>
        </w:p>
        <w:p>
          <w:pPr>
            <w:pStyle w:val="Contents3"/>
            <w:tabs>
              <w:tab w:val="clear" w:pos="8459"/>
              <w:tab w:val="right" w:pos="9026" w:leader="dot"/>
            </w:tabs>
            <w:rPr/>
          </w:pPr>
          <w:hyperlink w:anchor="__RefHeading___Toc2553416_2870459653">
            <w:r>
              <w:rPr>
                <w:webHidden/>
                <w:rStyle w:val="IndexLink"/>
                <w:rtl w:val="true"/>
              </w:rPr>
              <w:t xml:space="preserve">نقد و بررسی مهم ترین نظریّه </w:t>
            </w:r>
            <w:r>
              <w:rPr>
                <w:rStyle w:val="IndexLink"/>
                <w:rtl w:val="true"/>
              </w:rPr>
              <w:t>:</w:t>
              <w:tab/>
            </w:r>
            <w:r>
              <w:rPr>
                <w:rStyle w:val="IndexLink"/>
              </w:rPr>
              <w:t>101</w:t>
            </w:r>
          </w:hyperlink>
        </w:p>
        <w:p>
          <w:pPr>
            <w:pStyle w:val="Contents3"/>
            <w:tabs>
              <w:tab w:val="clear" w:pos="8459"/>
              <w:tab w:val="right" w:pos="9026" w:leader="dot"/>
            </w:tabs>
            <w:rPr/>
          </w:pPr>
          <w:hyperlink w:anchor="__RefHeading___Toc2553418_2870459653">
            <w:r>
              <w:rPr>
                <w:webHidden/>
                <w:rStyle w:val="IndexLink"/>
                <w:rtl w:val="true"/>
              </w:rPr>
              <w:t>معنای نسخ</w:t>
            </w:r>
            <w:r>
              <w:rPr>
                <w:rStyle w:val="IndexLink"/>
                <w:rtl w:val="true"/>
              </w:rPr>
              <w:tab/>
            </w:r>
            <w:r>
              <w:rPr>
                <w:rStyle w:val="IndexLink"/>
              </w:rPr>
              <w:t>107</w:t>
            </w:r>
          </w:hyperlink>
        </w:p>
        <w:p>
          <w:pPr>
            <w:pStyle w:val="Contents3"/>
            <w:tabs>
              <w:tab w:val="clear" w:pos="8459"/>
              <w:tab w:val="right" w:pos="9026" w:leader="dot"/>
            </w:tabs>
            <w:rPr/>
          </w:pPr>
          <w:hyperlink w:anchor="__RefHeading___Toc2553420_2870459653">
            <w:r>
              <w:rPr>
                <w:webHidden/>
                <w:rStyle w:val="IndexLink"/>
                <w:rtl w:val="true"/>
              </w:rPr>
              <w:t xml:space="preserve">مقدمۀ اوّل </w:t>
            </w:r>
            <w:r>
              <w:rPr>
                <w:rStyle w:val="IndexLink"/>
                <w:rtl w:val="true"/>
              </w:rPr>
              <w:t xml:space="preserve">: </w:t>
            </w:r>
            <w:r>
              <w:rPr>
                <w:rStyle w:val="IndexLink"/>
                <w:rtl w:val="true"/>
              </w:rPr>
              <w:t>مکی و مدنی بودن قرآن</w:t>
            </w:r>
            <w:r>
              <w:rPr>
                <w:rStyle w:val="IndexLink"/>
                <w:rtl w:val="true"/>
              </w:rPr>
              <w:t>:</w:t>
              <w:tab/>
            </w:r>
            <w:r>
              <w:rPr>
                <w:rStyle w:val="IndexLink"/>
              </w:rPr>
              <w:t>108</w:t>
            </w:r>
          </w:hyperlink>
        </w:p>
        <w:p>
          <w:pPr>
            <w:pStyle w:val="Contents3"/>
            <w:tabs>
              <w:tab w:val="clear" w:pos="8459"/>
              <w:tab w:val="right" w:pos="9026" w:leader="dot"/>
            </w:tabs>
            <w:rPr/>
          </w:pPr>
          <w:hyperlink w:anchor="__RefHeading___Toc2553422_2870459653">
            <w:r>
              <w:rPr>
                <w:webHidden/>
                <w:rStyle w:val="IndexLink"/>
                <w:rtl w:val="true"/>
              </w:rPr>
              <w:t xml:space="preserve">مقدمۀ دوّم </w:t>
            </w:r>
            <w:r>
              <w:rPr>
                <w:rStyle w:val="IndexLink"/>
                <w:rtl w:val="true"/>
              </w:rPr>
              <w:t xml:space="preserve">: </w:t>
            </w:r>
            <w:r>
              <w:rPr>
                <w:rStyle w:val="IndexLink"/>
                <w:rtl w:val="true"/>
              </w:rPr>
              <w:t xml:space="preserve">ناسخ و منسوخ در قرآن </w:t>
            </w:r>
            <w:r>
              <w:rPr>
                <w:rStyle w:val="IndexLink"/>
                <w:rtl w:val="true"/>
              </w:rPr>
              <w:t>:</w:t>
              <w:tab/>
            </w:r>
            <w:r>
              <w:rPr>
                <w:rStyle w:val="IndexLink"/>
              </w:rPr>
              <w:t>111</w:t>
            </w:r>
          </w:hyperlink>
        </w:p>
        <w:p>
          <w:pPr>
            <w:pStyle w:val="Contents3"/>
            <w:tabs>
              <w:tab w:val="clear" w:pos="8459"/>
              <w:tab w:val="right" w:pos="9026" w:leader="dot"/>
            </w:tabs>
            <w:rPr/>
          </w:pPr>
          <w:hyperlink w:anchor="__RefHeading___Toc2553424_2870459653">
            <w:r>
              <w:rPr>
                <w:webHidden/>
                <w:rStyle w:val="IndexLink"/>
                <w:rtl w:val="true"/>
              </w:rPr>
              <w:t>نسخ در اصطلاح</w:t>
            </w:r>
            <w:r>
              <w:rPr>
                <w:rStyle w:val="IndexLink"/>
                <w:rtl w:val="true"/>
              </w:rPr>
              <w:tab/>
            </w:r>
            <w:r>
              <w:rPr>
                <w:rStyle w:val="IndexLink"/>
              </w:rPr>
              <w:t>111</w:t>
            </w:r>
          </w:hyperlink>
        </w:p>
        <w:p>
          <w:pPr>
            <w:pStyle w:val="Contents2"/>
            <w:tabs>
              <w:tab w:val="clear" w:pos="8743"/>
              <w:tab w:val="right" w:pos="9026" w:leader="dot"/>
            </w:tabs>
            <w:rPr/>
          </w:pPr>
          <w:hyperlink w:anchor="__RefHeading___Toc2553426_2870459653">
            <w:r>
              <w:rPr>
                <w:webHidden/>
                <w:rStyle w:val="IndexLink"/>
                <w:rtl w:val="true"/>
              </w:rPr>
              <w:t>بخش چهارم</w:t>
            </w:r>
            <w:r>
              <w:rPr>
                <w:rStyle w:val="IndexLink"/>
                <w:rtl w:val="true"/>
              </w:rPr>
              <w:t xml:space="preserve">: </w:t>
            </w:r>
            <w:r>
              <w:rPr>
                <w:rStyle w:val="IndexLink"/>
                <w:rtl w:val="true"/>
              </w:rPr>
              <w:t>ازدواج موقت از دیدگاه اخبار و احادیث شیعه</w:t>
            </w:r>
            <w:r>
              <w:rPr>
                <w:rStyle w:val="IndexLink"/>
                <w:rtl w:val="true"/>
              </w:rPr>
              <w:tab/>
            </w:r>
            <w:r>
              <w:rPr>
                <w:rStyle w:val="IndexLink"/>
              </w:rPr>
              <w:t>127</w:t>
            </w:r>
          </w:hyperlink>
        </w:p>
        <w:p>
          <w:pPr>
            <w:pStyle w:val="Contents3"/>
            <w:tabs>
              <w:tab w:val="clear" w:pos="8459"/>
              <w:tab w:val="right" w:pos="9026" w:leader="dot"/>
            </w:tabs>
            <w:rPr/>
          </w:pPr>
          <w:hyperlink w:anchor="__RefHeading___Toc2553428_2870459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553430_2870459653">
            <w:r>
              <w:rPr>
                <w:webHidden/>
                <w:rStyle w:val="IndexLink"/>
                <w:rtl w:val="true"/>
              </w:rPr>
              <w:t xml:space="preserve">ازدواج موقت از دیدگاه اخبار شیعه </w:t>
            </w:r>
            <w:r>
              <w:rPr>
                <w:rStyle w:val="IndexLink"/>
                <w:rtl w:val="true"/>
              </w:rPr>
              <w:t>:</w:t>
              <w:tab/>
            </w:r>
            <w:r>
              <w:rPr>
                <w:rStyle w:val="IndexLink"/>
              </w:rPr>
              <w:t>129</w:t>
            </w:r>
          </w:hyperlink>
        </w:p>
        <w:p>
          <w:pPr>
            <w:pStyle w:val="Contents3"/>
            <w:tabs>
              <w:tab w:val="clear" w:pos="8459"/>
              <w:tab w:val="right" w:pos="9026" w:leader="dot"/>
            </w:tabs>
            <w:rPr/>
          </w:pPr>
          <w:hyperlink w:anchor="__RefHeading___Toc2553432_2870459653">
            <w:r>
              <w:rPr>
                <w:webHidden/>
                <w:rStyle w:val="IndexLink"/>
                <w:rtl w:val="true"/>
              </w:rPr>
              <w:t>احادیث دال بر جواز ازدواج موقت و علت آن</w:t>
            </w:r>
            <w:r>
              <w:rPr>
                <w:rStyle w:val="IndexLink"/>
                <w:rtl w:val="true"/>
              </w:rPr>
              <w:t>:</w:t>
              <w:tab/>
            </w:r>
            <w:r>
              <w:rPr>
                <w:rStyle w:val="IndexLink"/>
              </w:rPr>
              <w:t>133</w:t>
            </w:r>
          </w:hyperlink>
        </w:p>
        <w:p>
          <w:pPr>
            <w:pStyle w:val="Contents3"/>
            <w:tabs>
              <w:tab w:val="clear" w:pos="8459"/>
              <w:tab w:val="right" w:pos="9026" w:leader="dot"/>
            </w:tabs>
            <w:rPr/>
          </w:pPr>
          <w:hyperlink w:anchor="__RefHeading___Toc2553434_2870459653">
            <w:r>
              <w:rPr>
                <w:webHidden/>
                <w:rStyle w:val="IndexLink"/>
                <w:rtl w:val="true"/>
              </w:rPr>
              <w:t>احادیثی که دال بر مستحب بودن ازدواج موقت می باشد</w:t>
            </w:r>
            <w:r>
              <w:rPr>
                <w:rStyle w:val="IndexLink"/>
                <w:rtl w:val="true"/>
              </w:rPr>
              <w:t>:</w:t>
              <w:tab/>
            </w:r>
            <w:r>
              <w:rPr>
                <w:rStyle w:val="IndexLink"/>
              </w:rPr>
              <w:t>137</w:t>
            </w:r>
          </w:hyperlink>
        </w:p>
        <w:p>
          <w:pPr>
            <w:pStyle w:val="Contents3"/>
            <w:tabs>
              <w:tab w:val="clear" w:pos="8459"/>
              <w:tab w:val="right" w:pos="9026" w:leader="dot"/>
            </w:tabs>
            <w:rPr/>
          </w:pPr>
          <w:hyperlink w:anchor="__RefHeading___Toc2553436_2870459653">
            <w:r>
              <w:rPr>
                <w:webHidden/>
                <w:rStyle w:val="IndexLink"/>
                <w:rtl w:val="true"/>
              </w:rPr>
              <w:t>احادیثی که دلالت بر کراهت ازدواج موقت در مواردی می کند</w:t>
            </w:r>
            <w:r>
              <w:rPr>
                <w:rStyle w:val="IndexLink"/>
                <w:rtl w:val="true"/>
              </w:rPr>
              <w:t>:</w:t>
              <w:tab/>
            </w:r>
            <w:r>
              <w:rPr>
                <w:rStyle w:val="IndexLink"/>
              </w:rPr>
              <w:t>144</w:t>
            </w:r>
          </w:hyperlink>
        </w:p>
        <w:p>
          <w:pPr>
            <w:pStyle w:val="Contents3"/>
            <w:tabs>
              <w:tab w:val="clear" w:pos="8459"/>
              <w:tab w:val="right" w:pos="9026" w:leader="dot"/>
            </w:tabs>
            <w:rPr/>
          </w:pPr>
          <w:hyperlink w:anchor="__RefHeading___Toc2553438_2870459653">
            <w:r>
              <w:rPr>
                <w:webHidden/>
                <w:rStyle w:val="IndexLink"/>
                <w:rtl w:val="true"/>
              </w:rPr>
              <w:t>احادیثی که دلالت بر احکام متعه می نماید</w:t>
            </w:r>
            <w:r>
              <w:rPr>
                <w:rStyle w:val="IndexLink"/>
                <w:rtl w:val="true"/>
              </w:rPr>
              <w:t>:</w:t>
              <w:tab/>
            </w:r>
            <w:r>
              <w:rPr>
                <w:rStyle w:val="IndexLink"/>
              </w:rPr>
              <w:t>147</w:t>
            </w:r>
          </w:hyperlink>
        </w:p>
        <w:p>
          <w:pPr>
            <w:pStyle w:val="Contents2"/>
            <w:tabs>
              <w:tab w:val="clear" w:pos="8743"/>
              <w:tab w:val="right" w:pos="9026" w:leader="dot"/>
            </w:tabs>
            <w:rPr/>
          </w:pPr>
          <w:hyperlink w:anchor="__RefHeading___Toc2553440_2870459653">
            <w:r>
              <w:rPr>
                <w:webHidden/>
                <w:rStyle w:val="IndexLink"/>
                <w:rtl w:val="true"/>
              </w:rPr>
              <w:t>بخش پنجم</w:t>
            </w:r>
            <w:r>
              <w:rPr>
                <w:rStyle w:val="IndexLink"/>
                <w:rtl w:val="true"/>
              </w:rPr>
              <w:t xml:space="preserve">: </w:t>
            </w:r>
            <w:r>
              <w:rPr>
                <w:rStyle w:val="IndexLink"/>
                <w:rtl w:val="true"/>
              </w:rPr>
              <w:t>ازدواج موقت از دیدگاه عقل</w:t>
            </w:r>
            <w:r>
              <w:rPr>
                <w:rStyle w:val="IndexLink"/>
                <w:rtl w:val="true"/>
              </w:rPr>
              <w:tab/>
            </w:r>
            <w:r>
              <w:rPr>
                <w:rStyle w:val="IndexLink"/>
              </w:rPr>
              <w:t>149</w:t>
            </w:r>
          </w:hyperlink>
        </w:p>
        <w:p>
          <w:pPr>
            <w:pStyle w:val="Contents2"/>
            <w:tabs>
              <w:tab w:val="clear" w:pos="8743"/>
              <w:tab w:val="right" w:pos="9026" w:leader="dot"/>
            </w:tabs>
            <w:rPr/>
          </w:pPr>
          <w:hyperlink w:anchor="__RefHeading___Toc2553442_2870459653">
            <w:r>
              <w:rPr>
                <w:webHidden/>
                <w:rStyle w:val="IndexLink"/>
                <w:rtl w:val="true"/>
              </w:rPr>
              <w:t>بخش ششم</w:t>
            </w:r>
            <w:r>
              <w:rPr>
                <w:rStyle w:val="IndexLink"/>
                <w:rtl w:val="true"/>
              </w:rPr>
              <w:t xml:space="preserve">: </w:t>
            </w:r>
            <w:r>
              <w:rPr>
                <w:rStyle w:val="IndexLink"/>
                <w:rtl w:val="true"/>
              </w:rPr>
              <w:t>اعتراضات به ازدواج موقت و جواب آن</w:t>
            </w:r>
            <w:r>
              <w:rPr>
                <w:rStyle w:val="IndexLink"/>
                <w:rtl w:val="true"/>
              </w:rPr>
              <w:tab/>
            </w:r>
            <w:r>
              <w:rPr>
                <w:rStyle w:val="IndexLink"/>
              </w:rPr>
              <w:t>161</w:t>
            </w:r>
          </w:hyperlink>
        </w:p>
        <w:p>
          <w:pPr>
            <w:pStyle w:val="Contents2"/>
            <w:tabs>
              <w:tab w:val="clear" w:pos="8743"/>
              <w:tab w:val="right" w:pos="9026" w:leader="dot"/>
            </w:tabs>
            <w:rPr/>
          </w:pPr>
          <w:hyperlink w:anchor="__RefHeading___Toc2553444_2870459653">
            <w:r>
              <w:rPr>
                <w:webHidden/>
                <w:rStyle w:val="IndexLink"/>
                <w:rtl w:val="true"/>
              </w:rPr>
              <w:t>بخش هفتم</w:t>
            </w:r>
            <w:r>
              <w:rPr>
                <w:rStyle w:val="IndexLink"/>
                <w:rtl w:val="true"/>
              </w:rPr>
              <w:t xml:space="preserve">: </w:t>
            </w:r>
            <w:r>
              <w:rPr>
                <w:rStyle w:val="IndexLink"/>
                <w:rtl w:val="true"/>
              </w:rPr>
              <w:t>شرایط ازدواج موقت</w:t>
            </w:r>
            <w:r>
              <w:rPr>
                <w:rStyle w:val="IndexLink"/>
                <w:rtl w:val="true"/>
              </w:rPr>
              <w:tab/>
            </w:r>
            <w:r>
              <w:rPr>
                <w:rStyle w:val="IndexLink"/>
              </w:rPr>
              <w:t>187</w:t>
            </w:r>
          </w:hyperlink>
        </w:p>
        <w:p>
          <w:pPr>
            <w:pStyle w:val="Contents3"/>
            <w:tabs>
              <w:tab w:val="clear" w:pos="8459"/>
              <w:tab w:val="right" w:pos="9026" w:leader="dot"/>
            </w:tabs>
            <w:rPr/>
          </w:pPr>
          <w:hyperlink w:anchor="__RefHeading___Toc2553446_287045965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553448_2870459653">
            <w:r>
              <w:rPr>
                <w:webHidden/>
                <w:rStyle w:val="IndexLink"/>
                <w:rtl w:val="true"/>
              </w:rPr>
              <w:t>شرائط اجراء صیغۀ ازدواج موقت</w:t>
            </w:r>
            <w:r>
              <w:rPr>
                <w:rStyle w:val="IndexLink"/>
                <w:rtl w:val="true"/>
              </w:rPr>
              <w:t>:</w:t>
              <w:tab/>
            </w:r>
            <w:r>
              <w:rPr>
                <w:rStyle w:val="IndexLink"/>
              </w:rPr>
              <w:t>190</w:t>
            </w:r>
          </w:hyperlink>
        </w:p>
        <w:p>
          <w:pPr>
            <w:pStyle w:val="Contents4"/>
            <w:tabs>
              <w:tab w:val="clear" w:pos="8176"/>
              <w:tab w:val="right" w:pos="9026" w:leader="dot"/>
            </w:tabs>
            <w:rPr/>
          </w:pPr>
          <w:hyperlink w:anchor="__RefHeading___Toc2553450_287045965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553452_2870459653">
            <w:r>
              <w:rPr>
                <w:webHidden/>
                <w:rStyle w:val="IndexLink"/>
                <w:rtl w:val="true"/>
              </w:rPr>
              <w:t xml:space="preserve">شرط اول </w:t>
            </w:r>
            <w:r>
              <w:rPr>
                <w:rStyle w:val="IndexLink"/>
                <w:rtl w:val="true"/>
              </w:rPr>
              <w:t xml:space="preserve">: </w:t>
            </w:r>
            <w:r>
              <w:rPr>
                <w:rStyle w:val="IndexLink"/>
                <w:rtl w:val="true"/>
              </w:rPr>
              <w:t>صيغه عقد ازدواج موقت</w:t>
            </w:r>
            <w:r>
              <w:rPr>
                <w:rStyle w:val="IndexLink"/>
                <w:rtl w:val="true"/>
              </w:rPr>
              <w:tab/>
            </w:r>
            <w:r>
              <w:rPr>
                <w:rStyle w:val="IndexLink"/>
              </w:rPr>
              <w:t>192</w:t>
            </w:r>
          </w:hyperlink>
        </w:p>
        <w:p>
          <w:pPr>
            <w:pStyle w:val="Contents3"/>
            <w:tabs>
              <w:tab w:val="clear" w:pos="8459"/>
              <w:tab w:val="right" w:pos="9026" w:leader="dot"/>
            </w:tabs>
            <w:rPr/>
          </w:pPr>
          <w:hyperlink w:anchor="__RefHeading___Toc2553454_2870459653">
            <w:r>
              <w:rPr>
                <w:webHidden/>
                <w:rStyle w:val="IndexLink"/>
                <w:rtl w:val="true"/>
              </w:rPr>
              <w:t>احکام و فروع صیغۀ ازدواج موقت</w:t>
            </w:r>
            <w:r>
              <w:rPr>
                <w:rStyle w:val="IndexLink"/>
                <w:rtl w:val="true"/>
              </w:rPr>
              <w:tab/>
            </w:r>
            <w:r>
              <w:rPr>
                <w:rStyle w:val="IndexLink"/>
              </w:rPr>
              <w:t>195</w:t>
            </w:r>
          </w:hyperlink>
        </w:p>
        <w:p>
          <w:pPr>
            <w:pStyle w:val="Contents4"/>
            <w:tabs>
              <w:tab w:val="clear" w:pos="8176"/>
              <w:tab w:val="right" w:pos="9026" w:leader="dot"/>
            </w:tabs>
            <w:rPr/>
          </w:pPr>
          <w:hyperlink w:anchor="__RefHeading___Toc2553456_2870459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2553458_2870459653">
            <w:r>
              <w:rPr>
                <w:webHidden/>
                <w:rStyle w:val="IndexLink"/>
                <w:rtl w:val="true"/>
              </w:rPr>
              <w:t>شرط دوم</w:t>
            </w:r>
            <w:r>
              <w:rPr>
                <w:rStyle w:val="IndexLink"/>
                <w:rtl w:val="true"/>
              </w:rPr>
              <w:t>:</w:t>
            </w:r>
            <w:r>
              <w:rPr>
                <w:rStyle w:val="IndexLink"/>
                <w:rtl w:val="true"/>
              </w:rPr>
              <w:t>تعیین مَهر و اجرت در ازدواج موقت</w:t>
            </w:r>
            <w:r>
              <w:rPr>
                <w:rStyle w:val="IndexLink"/>
                <w:rtl w:val="true"/>
              </w:rPr>
              <w:tab/>
            </w:r>
            <w:r>
              <w:rPr>
                <w:rStyle w:val="IndexLink"/>
              </w:rPr>
              <w:t>196</w:t>
            </w:r>
          </w:hyperlink>
        </w:p>
        <w:p>
          <w:pPr>
            <w:pStyle w:val="Contents2"/>
            <w:tabs>
              <w:tab w:val="clear" w:pos="8743"/>
              <w:tab w:val="right" w:pos="9026" w:leader="dot"/>
            </w:tabs>
            <w:rPr/>
          </w:pPr>
          <w:hyperlink w:anchor="__RefHeading___Toc2553460_2870459653">
            <w:r>
              <w:rPr>
                <w:webHidden/>
                <w:rStyle w:val="IndexLink"/>
                <w:rtl w:val="true"/>
              </w:rPr>
              <w:t>بخش هشتم</w:t>
            </w:r>
            <w:r>
              <w:rPr>
                <w:rStyle w:val="IndexLink"/>
                <w:rtl w:val="true"/>
              </w:rPr>
              <w:t xml:space="preserve">: </w:t>
            </w:r>
            <w:r>
              <w:rPr>
                <w:rStyle w:val="IndexLink"/>
                <w:rtl w:val="true"/>
              </w:rPr>
              <w:t>آشنایی بیش تر با احکام ازدواج موقت</w:t>
            </w:r>
            <w:r>
              <w:rPr>
                <w:rStyle w:val="IndexLink"/>
                <w:rtl w:val="true"/>
              </w:rPr>
              <w:tab/>
            </w:r>
            <w:r>
              <w:rPr>
                <w:rStyle w:val="IndexLink"/>
              </w:rPr>
              <w:t>199</w:t>
            </w:r>
          </w:hyperlink>
        </w:p>
        <w:p>
          <w:pPr>
            <w:pStyle w:val="Contents3"/>
            <w:tabs>
              <w:tab w:val="clear" w:pos="8459"/>
              <w:tab w:val="right" w:pos="9026" w:leader="dot"/>
            </w:tabs>
            <w:rPr/>
          </w:pPr>
          <w:hyperlink w:anchor="__RefHeading___Toc2553462_287045965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553464_2870459653">
            <w:r>
              <w:rPr>
                <w:webHidden/>
                <w:rStyle w:val="IndexLink"/>
                <w:rtl w:val="true"/>
              </w:rPr>
              <w:t>اشاره</w:t>
            </w:r>
            <w:r>
              <w:rPr>
                <w:rStyle w:val="IndexLink"/>
                <w:rtl w:val="true"/>
              </w:rPr>
              <w:t>:</w:t>
              <w:tab/>
            </w:r>
            <w:r>
              <w:rPr>
                <w:rStyle w:val="IndexLink"/>
              </w:rPr>
              <w:t>201</w:t>
            </w:r>
          </w:hyperlink>
        </w:p>
        <w:p>
          <w:pPr>
            <w:pStyle w:val="Contents3"/>
            <w:tabs>
              <w:tab w:val="clear" w:pos="8459"/>
              <w:tab w:val="right" w:pos="9026" w:leader="dot"/>
            </w:tabs>
            <w:rPr/>
          </w:pPr>
          <w:hyperlink w:anchor="__RefHeading___Toc2553466_2870459653">
            <w:r>
              <w:rPr>
                <w:webHidden/>
                <w:rStyle w:val="IndexLink"/>
                <w:rtl w:val="true"/>
              </w:rPr>
              <w:t xml:space="preserve">شرط گذاری در ازدواج موقّت </w:t>
            </w:r>
            <w:r>
              <w:rPr>
                <w:rStyle w:val="IndexLink"/>
                <w:rtl w:val="true"/>
              </w:rPr>
              <w:t>:</w:t>
              <w:tab/>
            </w:r>
            <w:r>
              <w:rPr>
                <w:rStyle w:val="IndexLink"/>
              </w:rPr>
              <w:t>202</w:t>
            </w:r>
          </w:hyperlink>
        </w:p>
        <w:p>
          <w:pPr>
            <w:pStyle w:val="Contents3"/>
            <w:tabs>
              <w:tab w:val="clear" w:pos="8459"/>
              <w:tab w:val="right" w:pos="9026" w:leader="dot"/>
            </w:tabs>
            <w:rPr/>
          </w:pPr>
          <w:hyperlink w:anchor="__RefHeading___Toc2553468_2870459653">
            <w:r>
              <w:rPr>
                <w:webHidden/>
                <w:rStyle w:val="IndexLink"/>
                <w:rtl w:val="true"/>
              </w:rPr>
              <w:t>طرز خواندن صیغۀ ازدواج موقت با شرط</w:t>
            </w:r>
            <w:r>
              <w:rPr>
                <w:rStyle w:val="IndexLink"/>
                <w:rtl w:val="true"/>
              </w:rPr>
              <w:tab/>
            </w:r>
            <w:r>
              <w:rPr>
                <w:rStyle w:val="IndexLink"/>
              </w:rPr>
              <w:t>205</w:t>
            </w:r>
          </w:hyperlink>
        </w:p>
        <w:p>
          <w:pPr>
            <w:pStyle w:val="Contents3"/>
            <w:tabs>
              <w:tab w:val="clear" w:pos="8459"/>
              <w:tab w:val="right" w:pos="9026" w:leader="dot"/>
            </w:tabs>
            <w:rPr/>
          </w:pPr>
          <w:hyperlink w:anchor="__RefHeading___Toc2553470_2870459653">
            <w:r>
              <w:rPr>
                <w:webHidden/>
                <w:rStyle w:val="IndexLink"/>
                <w:rtl w:val="true"/>
              </w:rPr>
              <w:t>دختر باکره و ازدواج موقت</w:t>
            </w:r>
            <w:r>
              <w:rPr>
                <w:rStyle w:val="IndexLink"/>
                <w:rtl w:val="true"/>
              </w:rPr>
              <w:tab/>
            </w:r>
            <w:r>
              <w:rPr>
                <w:rStyle w:val="IndexLink"/>
              </w:rPr>
              <w:t>208</w:t>
            </w:r>
          </w:hyperlink>
        </w:p>
        <w:p>
          <w:pPr>
            <w:pStyle w:val="Contents3"/>
            <w:tabs>
              <w:tab w:val="clear" w:pos="8459"/>
              <w:tab w:val="right" w:pos="9026" w:leader="dot"/>
            </w:tabs>
            <w:rPr/>
          </w:pPr>
          <w:hyperlink w:anchor="__RefHeading___Toc2553472_2870459653">
            <w:r>
              <w:rPr>
                <w:webHidden/>
                <w:rStyle w:val="IndexLink"/>
                <w:rtl w:val="true"/>
              </w:rPr>
              <w:t>احکام و فروع خواندن صیغۀ ازدواج موقت</w:t>
            </w:r>
            <w:r>
              <w:rPr>
                <w:rStyle w:val="IndexLink"/>
                <w:rtl w:val="true"/>
              </w:rPr>
              <w:tab/>
            </w:r>
            <w:r>
              <w:rPr>
                <w:rStyle w:val="IndexLink"/>
              </w:rPr>
              <w:t>211</w:t>
            </w:r>
          </w:hyperlink>
        </w:p>
        <w:p>
          <w:pPr>
            <w:pStyle w:val="Contents3"/>
            <w:tabs>
              <w:tab w:val="clear" w:pos="8459"/>
              <w:tab w:val="right" w:pos="9026" w:leader="dot"/>
            </w:tabs>
            <w:rPr/>
          </w:pPr>
          <w:hyperlink w:anchor="__RefHeading___Toc2553474_2870459653">
            <w:r>
              <w:rPr>
                <w:webHidden/>
                <w:rStyle w:val="IndexLink"/>
                <w:rtl w:val="true"/>
              </w:rPr>
              <w:t>احکام وکالت صیغۀ ازدواج موقت</w:t>
            </w:r>
            <w:r>
              <w:rPr>
                <w:rStyle w:val="IndexLink"/>
                <w:rtl w:val="true"/>
              </w:rPr>
              <w:tab/>
            </w:r>
            <w:r>
              <w:rPr>
                <w:rStyle w:val="IndexLink"/>
              </w:rPr>
              <w:t>214</w:t>
            </w:r>
          </w:hyperlink>
        </w:p>
        <w:p>
          <w:pPr>
            <w:pStyle w:val="Contents3"/>
            <w:tabs>
              <w:tab w:val="clear" w:pos="8459"/>
              <w:tab w:val="right" w:pos="9026" w:leader="dot"/>
            </w:tabs>
            <w:rPr/>
          </w:pPr>
          <w:hyperlink w:anchor="__RefHeading___Toc2553476_2870459653">
            <w:r>
              <w:rPr>
                <w:webHidden/>
                <w:rStyle w:val="IndexLink"/>
                <w:rtl w:val="true"/>
              </w:rPr>
              <w:t xml:space="preserve">صورت اول </w:t>
            </w:r>
            <w:r>
              <w:rPr>
                <w:rStyle w:val="IndexLink"/>
                <w:rtl w:val="true"/>
              </w:rPr>
              <w:t xml:space="preserve">: </w:t>
            </w:r>
            <w:r>
              <w:rPr>
                <w:rStyle w:val="IndexLink"/>
                <w:rtl w:val="true"/>
              </w:rPr>
              <w:t>زن قادر به خواندن صیغۀ عقد نباشد</w:t>
            </w:r>
            <w:r>
              <w:rPr>
                <w:rStyle w:val="IndexLink"/>
                <w:rtl w:val="true"/>
              </w:rPr>
              <w:t>:</w:t>
              <w:tab/>
            </w:r>
            <w:r>
              <w:rPr>
                <w:rStyle w:val="IndexLink"/>
              </w:rPr>
              <w:t>214</w:t>
            </w:r>
          </w:hyperlink>
        </w:p>
        <w:p>
          <w:pPr>
            <w:pStyle w:val="Contents3"/>
            <w:tabs>
              <w:tab w:val="clear" w:pos="8459"/>
              <w:tab w:val="right" w:pos="9026" w:leader="dot"/>
            </w:tabs>
            <w:rPr/>
          </w:pPr>
          <w:hyperlink w:anchor="__RefHeading___Toc2553478_2870459653">
            <w:r>
              <w:rPr>
                <w:webHidden/>
                <w:rStyle w:val="IndexLink"/>
                <w:rtl w:val="true"/>
              </w:rPr>
              <w:t>زن به طرف ازدواج موقت خود وکالت بدهد</w:t>
            </w:r>
            <w:r>
              <w:rPr>
                <w:rStyle w:val="IndexLink"/>
                <w:rtl w:val="true"/>
              </w:rPr>
              <w:t>:</w:t>
              <w:tab/>
            </w:r>
            <w:r>
              <w:rPr>
                <w:rStyle w:val="IndexLink"/>
              </w:rPr>
              <w:t>214</w:t>
            </w:r>
          </w:hyperlink>
        </w:p>
        <w:p>
          <w:pPr>
            <w:pStyle w:val="Contents3"/>
            <w:tabs>
              <w:tab w:val="clear" w:pos="8459"/>
              <w:tab w:val="right" w:pos="9026" w:leader="dot"/>
            </w:tabs>
            <w:rPr/>
          </w:pPr>
          <w:hyperlink w:anchor="__RefHeading___Toc2553480_2870459653">
            <w:r>
              <w:rPr>
                <w:webHidden/>
                <w:rStyle w:val="IndexLink"/>
                <w:rtl w:val="true"/>
              </w:rPr>
              <w:t>زن به شخص ثالت وکالت بدهد</w:t>
            </w:r>
            <w:r>
              <w:rPr>
                <w:rStyle w:val="IndexLink"/>
                <w:rtl w:val="true"/>
              </w:rPr>
              <w:t>:</w:t>
              <w:tab/>
            </w:r>
            <w:r>
              <w:rPr>
                <w:rStyle w:val="IndexLink"/>
              </w:rPr>
              <w:t>216</w:t>
            </w:r>
          </w:hyperlink>
        </w:p>
        <w:p>
          <w:pPr>
            <w:pStyle w:val="Contents3"/>
            <w:tabs>
              <w:tab w:val="clear" w:pos="8459"/>
              <w:tab w:val="right" w:pos="9026" w:leader="dot"/>
            </w:tabs>
            <w:rPr/>
          </w:pPr>
          <w:hyperlink w:anchor="__RefHeading___Toc2553482_2870459653">
            <w:r>
              <w:rPr>
                <w:webHidden/>
                <w:rStyle w:val="IndexLink"/>
                <w:rtl w:val="true"/>
              </w:rPr>
              <w:t>وکالت به طرف ازدواج با یک شرط</w:t>
            </w:r>
            <w:r>
              <w:rPr>
                <w:rStyle w:val="IndexLink"/>
                <w:rtl w:val="true"/>
              </w:rPr>
              <w:tab/>
            </w:r>
            <w:r>
              <w:rPr>
                <w:rStyle w:val="IndexLink"/>
              </w:rPr>
              <w:t>218</w:t>
            </w:r>
          </w:hyperlink>
        </w:p>
        <w:p>
          <w:pPr>
            <w:pStyle w:val="Contents3"/>
            <w:tabs>
              <w:tab w:val="clear" w:pos="8459"/>
              <w:tab w:val="right" w:pos="9026" w:leader="dot"/>
            </w:tabs>
            <w:rPr/>
          </w:pPr>
          <w:hyperlink w:anchor="__RefHeading___Toc2553484_2870459653">
            <w:r>
              <w:rPr>
                <w:webHidden/>
                <w:rStyle w:val="IndexLink"/>
                <w:rtl w:val="true"/>
              </w:rPr>
              <w:t>وکالت به طرف ازدواج با چند شرط</w:t>
            </w:r>
            <w:r>
              <w:rPr>
                <w:rStyle w:val="IndexLink"/>
                <w:rtl w:val="true"/>
              </w:rPr>
              <w:tab/>
            </w:r>
            <w:r>
              <w:rPr>
                <w:rStyle w:val="IndexLink"/>
              </w:rPr>
              <w:t>219</w:t>
            </w:r>
          </w:hyperlink>
        </w:p>
        <w:p>
          <w:pPr>
            <w:pStyle w:val="Contents3"/>
            <w:tabs>
              <w:tab w:val="clear" w:pos="8459"/>
              <w:tab w:val="right" w:pos="9026" w:leader="dot"/>
            </w:tabs>
            <w:rPr/>
          </w:pPr>
          <w:hyperlink w:anchor="__RefHeading___Toc2553486_2870459653">
            <w:r>
              <w:rPr>
                <w:webHidden/>
                <w:rStyle w:val="IndexLink"/>
                <w:rtl w:val="true"/>
              </w:rPr>
              <w:t>وکالت به شخص ثالث با یک شرط</w:t>
            </w:r>
            <w:r>
              <w:rPr>
                <w:rStyle w:val="IndexLink"/>
                <w:rtl w:val="true"/>
              </w:rPr>
              <w:tab/>
            </w:r>
            <w:r>
              <w:rPr>
                <w:rStyle w:val="IndexLink"/>
              </w:rPr>
              <w:t>220</w:t>
            </w:r>
          </w:hyperlink>
        </w:p>
        <w:p>
          <w:pPr>
            <w:pStyle w:val="Contents3"/>
            <w:tabs>
              <w:tab w:val="clear" w:pos="8459"/>
              <w:tab w:val="right" w:pos="9026" w:leader="dot"/>
            </w:tabs>
            <w:rPr/>
          </w:pPr>
          <w:hyperlink w:anchor="__RefHeading___Toc2553488_2870459653">
            <w:r>
              <w:rPr>
                <w:webHidden/>
                <w:rStyle w:val="IndexLink"/>
                <w:rtl w:val="true"/>
              </w:rPr>
              <w:t>وکالت به شخص ثالث با چند شرط</w:t>
            </w:r>
            <w:r>
              <w:rPr>
                <w:rStyle w:val="IndexLink"/>
                <w:rtl w:val="true"/>
              </w:rPr>
              <w:tab/>
            </w:r>
            <w:r>
              <w:rPr>
                <w:rStyle w:val="IndexLink"/>
              </w:rPr>
              <w:t>221</w:t>
            </w:r>
          </w:hyperlink>
        </w:p>
        <w:p>
          <w:pPr>
            <w:pStyle w:val="Contents3"/>
            <w:tabs>
              <w:tab w:val="clear" w:pos="8459"/>
              <w:tab w:val="right" w:pos="9026" w:leader="dot"/>
            </w:tabs>
            <w:rPr/>
          </w:pPr>
          <w:hyperlink w:anchor="__RefHeading___Toc2553490_2870459653">
            <w:r>
              <w:rPr>
                <w:webHidden/>
                <w:rStyle w:val="IndexLink"/>
                <w:rtl w:val="true"/>
              </w:rPr>
              <w:t>عده و احکام آن</w:t>
            </w:r>
            <w:r>
              <w:rPr>
                <w:rStyle w:val="IndexLink"/>
                <w:rtl w:val="true"/>
              </w:rPr>
              <w:tab/>
            </w:r>
            <w:r>
              <w:rPr>
                <w:rStyle w:val="IndexLink"/>
              </w:rPr>
              <w:t>223</w:t>
            </w:r>
          </w:hyperlink>
        </w:p>
        <w:p>
          <w:pPr>
            <w:pStyle w:val="Contents3"/>
            <w:tabs>
              <w:tab w:val="clear" w:pos="8459"/>
              <w:tab w:val="right" w:pos="9026" w:leader="dot"/>
            </w:tabs>
            <w:rPr/>
          </w:pPr>
          <w:hyperlink w:anchor="__RefHeading___Toc2553492_2870459653">
            <w:r>
              <w:rPr>
                <w:webHidden/>
                <w:rStyle w:val="IndexLink"/>
                <w:rtl w:val="true"/>
              </w:rPr>
              <w:t>چه زنانی عدّه ندارند</w:t>
            </w:r>
            <w:r>
              <w:rPr>
                <w:rStyle w:val="IndexLink"/>
                <w:rtl w:val="true"/>
              </w:rPr>
              <w:tab/>
            </w:r>
            <w:r>
              <w:rPr>
                <w:rStyle w:val="IndexLink"/>
              </w:rPr>
              <w:t>224</w:t>
            </w:r>
          </w:hyperlink>
        </w:p>
        <w:p>
          <w:pPr>
            <w:pStyle w:val="Contents3"/>
            <w:tabs>
              <w:tab w:val="clear" w:pos="8459"/>
              <w:tab w:val="right" w:pos="9026" w:leader="dot"/>
            </w:tabs>
            <w:rPr/>
          </w:pPr>
          <w:hyperlink w:anchor="__RefHeading___Toc2553494_2870459653">
            <w:r>
              <w:rPr>
                <w:webHidden/>
                <w:rStyle w:val="IndexLink"/>
                <w:rtl w:val="true"/>
              </w:rPr>
              <w:t>احکام متفرقۀ عده</w:t>
            </w:r>
            <w:r>
              <w:rPr>
                <w:rStyle w:val="IndexLink"/>
                <w:rtl w:val="true"/>
              </w:rPr>
              <w:tab/>
            </w:r>
            <w:r>
              <w:rPr>
                <w:rStyle w:val="IndexLink"/>
              </w:rPr>
              <w:t>227</w:t>
            </w:r>
          </w:hyperlink>
        </w:p>
        <w:p>
          <w:pPr>
            <w:pStyle w:val="Contents3"/>
            <w:tabs>
              <w:tab w:val="clear" w:pos="8459"/>
              <w:tab w:val="right" w:pos="9026" w:leader="dot"/>
            </w:tabs>
            <w:rPr/>
          </w:pPr>
          <w:hyperlink w:anchor="__RefHeading___Toc2553496_2870459653">
            <w:r>
              <w:rPr>
                <w:webHidden/>
                <w:rStyle w:val="IndexLink"/>
                <w:rtl w:val="true"/>
              </w:rPr>
              <w:t>احکام متفرقۀ زنان</w:t>
            </w:r>
            <w:r>
              <w:rPr>
                <w:rStyle w:val="IndexLink"/>
                <w:rtl w:val="true"/>
              </w:rPr>
              <w:tab/>
            </w:r>
            <w:r>
              <w:rPr>
                <w:rStyle w:val="IndexLink"/>
              </w:rPr>
              <w:t>229</w:t>
            </w:r>
          </w:hyperlink>
        </w:p>
        <w:p>
          <w:pPr>
            <w:pStyle w:val="Contents3"/>
            <w:tabs>
              <w:tab w:val="clear" w:pos="8459"/>
              <w:tab w:val="right" w:pos="9026" w:leader="dot"/>
            </w:tabs>
            <w:rPr/>
          </w:pPr>
          <w:hyperlink w:anchor="__RefHeading___Toc2553498_2870459653">
            <w:r>
              <w:rPr>
                <w:webHidden/>
                <w:rStyle w:val="IndexLink"/>
                <w:rtl w:val="true"/>
              </w:rPr>
              <w:t>احکام و مسائل متفرقه</w:t>
            </w:r>
            <w:r>
              <w:rPr>
                <w:rStyle w:val="IndexLink"/>
                <w:rtl w:val="true"/>
              </w:rPr>
              <w:tab/>
            </w:r>
            <w:r>
              <w:rPr>
                <w:rStyle w:val="IndexLink"/>
              </w:rPr>
              <w:t>234</w:t>
            </w:r>
          </w:hyperlink>
        </w:p>
        <w:p>
          <w:pPr>
            <w:pStyle w:val="Contents2"/>
            <w:tabs>
              <w:tab w:val="clear" w:pos="8743"/>
              <w:tab w:val="right" w:pos="9026" w:leader="dot"/>
            </w:tabs>
            <w:rPr/>
          </w:pPr>
          <w:hyperlink w:anchor="__RefHeading___Toc2553500_2870459653">
            <w:r>
              <w:rPr>
                <w:webHidden/>
                <w:rStyle w:val="IndexLink"/>
                <w:rtl w:val="true"/>
              </w:rPr>
              <w:t>فهارس عمومى</w:t>
            </w:r>
            <w:r>
              <w:rPr>
                <w:rStyle w:val="IndexLink"/>
                <w:rtl w:val="true"/>
              </w:rPr>
              <w:tab/>
            </w:r>
            <w:r>
              <w:rPr>
                <w:rStyle w:val="IndexLink"/>
              </w:rPr>
              <w:t>239</w:t>
            </w:r>
          </w:hyperlink>
        </w:p>
        <w:p>
          <w:pPr>
            <w:pStyle w:val="Contents2"/>
            <w:tabs>
              <w:tab w:val="clear" w:pos="8743"/>
              <w:tab w:val="right" w:pos="9026" w:leader="dot"/>
            </w:tabs>
            <w:rPr/>
          </w:pPr>
          <w:hyperlink w:anchor="__RefHeading___Toc2553502_2870459653">
            <w:r>
              <w:rPr>
                <w:webHidden/>
                <w:rStyle w:val="IndexLink"/>
                <w:rtl w:val="true"/>
              </w:rPr>
              <w:t>فهرست آيات</w:t>
            </w:r>
            <w:r>
              <w:rPr>
                <w:rStyle w:val="IndexLink"/>
                <w:rtl w:val="true"/>
              </w:rPr>
              <w:tab/>
            </w:r>
            <w:r>
              <w:rPr>
                <w:rStyle w:val="IndexLink"/>
              </w:rPr>
              <w:t>241</w:t>
            </w:r>
          </w:hyperlink>
        </w:p>
        <w:p>
          <w:pPr>
            <w:pStyle w:val="Contents2"/>
            <w:tabs>
              <w:tab w:val="clear" w:pos="8743"/>
              <w:tab w:val="right" w:pos="9026" w:leader="dot"/>
            </w:tabs>
            <w:rPr/>
          </w:pPr>
          <w:hyperlink w:anchor="__RefHeading___Toc2553504_2870459653">
            <w:r>
              <w:rPr>
                <w:webHidden/>
                <w:rStyle w:val="IndexLink"/>
                <w:rtl w:val="true"/>
              </w:rPr>
              <w:t>فهرست نام ها</w:t>
            </w:r>
            <w:r>
              <w:rPr>
                <w:rStyle w:val="IndexLink"/>
                <w:rtl w:val="true"/>
              </w:rPr>
              <w:tab/>
            </w:r>
            <w:r>
              <w:rPr>
                <w:rStyle w:val="IndexLink"/>
              </w:rPr>
              <w:t>247</w:t>
            </w:r>
          </w:hyperlink>
        </w:p>
        <w:p>
          <w:pPr>
            <w:pStyle w:val="Contents2"/>
            <w:tabs>
              <w:tab w:val="clear" w:pos="8743"/>
              <w:tab w:val="right" w:pos="9026" w:leader="dot"/>
            </w:tabs>
            <w:rPr/>
          </w:pPr>
          <w:hyperlink w:anchor="__RefHeading___Toc2553506_2870459653">
            <w:r>
              <w:rPr>
                <w:webHidden/>
                <w:rStyle w:val="IndexLink"/>
                <w:rtl w:val="true"/>
              </w:rPr>
              <w:t>فهرست کتاب ها</w:t>
            </w:r>
            <w:r>
              <w:rPr>
                <w:rStyle w:val="IndexLink"/>
                <w:rtl w:val="true"/>
              </w:rPr>
              <w:tab/>
            </w:r>
            <w:r>
              <w:rPr>
                <w:rStyle w:val="IndexLink"/>
              </w:rPr>
              <w:t>253</w:t>
            </w:r>
          </w:hyperlink>
        </w:p>
        <w:p>
          <w:pPr>
            <w:pStyle w:val="Contents2"/>
            <w:tabs>
              <w:tab w:val="clear" w:pos="8743"/>
              <w:tab w:val="right" w:pos="9026" w:leader="dot"/>
            </w:tabs>
            <w:rPr/>
          </w:pPr>
          <w:hyperlink w:anchor="__RefHeading___Toc2553508_2870459653">
            <w:r>
              <w:rPr>
                <w:webHidden/>
                <w:rStyle w:val="IndexLink"/>
                <w:rtl w:val="true"/>
              </w:rPr>
              <w:t>فهرست مطالب</w:t>
            </w:r>
            <w:r>
              <w:rPr>
                <w:rStyle w:val="IndexLink"/>
                <w:rtl w:val="true"/>
              </w:rPr>
              <w:tab/>
            </w:r>
            <w:r>
              <w:rPr>
                <w:rStyle w:val="IndexLink"/>
              </w:rPr>
              <w:t>257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73_85609"/>
      <w:bookmarkStart w:id="1" w:name="pg9073_85609"/>
      <w:bookmarkEnd w:id="1"/>
    </w:p>
    <w:p>
      <w:pPr>
        <w:pStyle w:val="Heading2"/>
        <w:numPr>
          <w:ilvl w:val="1"/>
          <w:numId w:val="1"/>
        </w:numPr>
        <w:rPr/>
      </w:pPr>
      <w:bookmarkStart w:id="2" w:name="pg9073_85609"/>
      <w:bookmarkStart w:id="3" w:name="__RefHeading___Toc255337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سید محمدحسین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نو برازدواج موقت، یا، راه جلوگیری از روابط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سیدمحمد حسین سجاد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ثامن الائمه علیه السلام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8057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جلوگیری از روابط نامشروع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BP189/4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35281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337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73_85613"/>
      <w:bookmarkStart w:id="8" w:name="pg9073_85613"/>
      <w:bookmarkEnd w:id="8"/>
    </w:p>
    <w:p>
      <w:pPr>
        <w:pStyle w:val="BookText"/>
        <w:rPr/>
      </w:pPr>
      <w:bookmarkStart w:id="9" w:name="pg9073_8561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553376_2870459653"/>
      <w:bookmarkStart w:id="11" w:name="_Toc3"/>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حمد و ستایش مخصوص او که انسان را به بهترین صورت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برای سکونت و آرامش انسان ، زوج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درود فراوان و بی حد بر خاتم پیامبران الهی، حضرت محمد بن عبد اللّه صلى اللّه عليه و آله و سلم و آل معصوم او، خصوصاً حضرت امیر المؤمنين على بن ابى طالب عليه السلام و حضرت ولی عصر حجة بن الحسن المهدی عجل اللّه تعالى فرجه الشريف تنها منجى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لعنت بی حد بر کسانی که بر آن ها ظلم روا داشته و حق آن ها را غصب نمودند و این ننگ را تا ابد بر خود و پیروان خود خریدند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که در پیش رو دارید، شامل بررسی ازدواج موقت از دیدگاه قرآن، اخبار و احادیث معتبر، عقل و نظریۀ صحابۀ پیامبر اکرم صلی اللّه علیه و آله و سلم و علماء و فقهاء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متن سعی شده که این موضوع بدون هیچ نوع تعصب از نظر عقل و دین </w:t>
      </w:r>
    </w:p>
    <w:p>
      <w:pPr>
        <w:pStyle w:val="BookText"/>
        <w:rPr/>
      </w:pPr>
      <w:r>
        <w:rPr>
          <w:rFonts w:ascii="IRNazanin" w:hAnsi="IRNazanin" w:eastAsia="IRNazanin"/>
          <w:color w:val="111111"/>
          <w:sz w:val="28"/>
          <w:sz w:val="28"/>
          <w:szCs w:val="28"/>
          <w:rtl w:val="true"/>
          <w:lang w:bidi="fa-IR"/>
        </w:rPr>
        <w:t>مقدس اسلام بطور مستدل از منابع تاریخی ، روایی و قرآنی بحث و گفت گو شود و تا حد امکان با عبارات ساده و روان و خارج از اصطلاحات ، به اختصار این مسأله بررسی شده و قضاوت نهایی به عهدۀ خوانندگان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عزیز مستدعی است که در صورت مطالعه از ابتدای کتاب شروع نمایند چرا که تقریباً مباحث سلسله وار و بهم پیوسته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نگارش آن بود که دیده می شد در مورد ازدواج موقت کتب متعددی نوشته شده لکن از چند جهت مورد استفادۀ آن ها کم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متون آن ها عربی و غیر قابل استفاده برای عموم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اثر حیاء بی مورد، مسائل مورد نیاز این موضوع مو شکافی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کتب متعرض احکام و مسائل شرعیۀ این موضوع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ما در این متن بر آن شدیم که مسألۀ ازدواج موقت را از راه های گوناگون مورد بررسی قرار دهیم به امید آن که توانسته باشیم گامی برای رفع یکی از مهم ترین معضلات اجتماع بر داشته و برای مقابله با تهاجم فرهنگی غرب قدم مثبتی بر داشته باشیم چرا که اگر قبح این مسأله بر طرف شود، مشکلات زیادی هم چون مشکلات جنسی جوانان، فقر، بی بند و باری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جامعۀ اسلامی رخت</w:t>
      </w:r>
    </w:p>
    <w:p>
      <w:pPr>
        <w:pStyle w:val="BookText"/>
        <w:rPr/>
      </w:pPr>
      <w:r>
        <w:rPr>
          <w:rFonts w:ascii="IRNazanin" w:hAnsi="IRNazanin" w:eastAsia="IRNazanin"/>
          <w:color w:val="111111"/>
          <w:sz w:val="28"/>
          <w:sz w:val="28"/>
          <w:szCs w:val="28"/>
          <w:rtl w:val="true"/>
          <w:lang w:bidi="fa-IR"/>
        </w:rPr>
        <w:t>بر می بندد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امیدواریم با مطالعۀ این کتاب قضاوت منصفانه کرده و از بعضی از تعصبات بی جا و غیرتمندی های نابجا دست بر داشته </w:t>
      </w:r>
    </w:p>
    <w:p>
      <w:pPr>
        <w:pStyle w:val="BookText"/>
        <w:rPr/>
      </w:pPr>
      <w:r>
        <w:rPr>
          <w:rFonts w:ascii="IRNazanin" w:hAnsi="IRNazanin" w:eastAsia="IRNazanin"/>
          <w:color w:val="111111"/>
          <w:sz w:val="28"/>
          <w:sz w:val="28"/>
          <w:szCs w:val="28"/>
          <w:rtl w:val="true"/>
          <w:lang w:bidi="fa-IR"/>
        </w:rPr>
        <w:t>و غیرت را در مسیر شرع قرار دهیم تا از گناهان و پرده دری های مخفیانه محفوظ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مسأله از قوۀ حرف و قلم بیرون آمده و به حد فعل و عمل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به امید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 سجاد</w:t>
      </w:r>
    </w:p>
    <w:p>
      <w:pPr>
        <w:pStyle w:val="BookText"/>
        <w:rPr/>
      </w:pP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073_85617"/>
      <w:bookmarkStart w:id="13" w:name="pg9073_85617"/>
      <w:bookmarkEnd w:id="13"/>
    </w:p>
    <w:p>
      <w:pPr>
        <w:pStyle w:val="Heading2"/>
        <w:numPr>
          <w:ilvl w:val="1"/>
          <w:numId w:val="1"/>
        </w:numPr>
        <w:rPr/>
      </w:pPr>
      <w:bookmarkStart w:id="14" w:name="pg9073_85617"/>
      <w:bookmarkStart w:id="15" w:name="__RefHeading___Toc2553378_2870459653"/>
      <w:bookmarkStart w:id="16" w:name="_Toc4"/>
      <w:bookmarkEnd w:id="14"/>
      <w:bookmarkEnd w:id="15"/>
      <w:r>
        <w:rPr>
          <w:rtl w:val="true"/>
        </w:rPr>
        <w:t>بخش اول</w:t>
      </w:r>
      <w:r>
        <w:rPr>
          <w:rtl w:val="true"/>
        </w:rPr>
        <w:t xml:space="preserve">: </w:t>
      </w:r>
      <w:r>
        <w:rPr>
          <w:rtl w:val="true"/>
        </w:rPr>
        <w:t>زن و ازدواج در زمان جاهلیت</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2553380_2870459653"/>
      <w:bookmarkStart w:id="18" w:name="_Toc5"/>
      <w:bookmarkEnd w:id="17"/>
      <w:r>
        <w:rPr>
          <w:rtl w:val="true"/>
        </w:rPr>
        <w:t>اشاره</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9073_85619"/>
      <w:bookmarkStart w:id="20" w:name="pg9073_85619"/>
      <w:bookmarkEnd w:id="20"/>
    </w:p>
    <w:p>
      <w:pPr>
        <w:pStyle w:val="Heading3"/>
        <w:numPr>
          <w:ilvl w:val="2"/>
          <w:numId w:val="1"/>
        </w:numPr>
        <w:rPr/>
      </w:pPr>
      <w:bookmarkStart w:id="21" w:name="pg9073_85619"/>
      <w:bookmarkStart w:id="22" w:name="__RefHeading___Toc2553382_2870459653"/>
      <w:bookmarkStart w:id="23" w:name="_Toc6"/>
      <w:bookmarkEnd w:id="21"/>
      <w:bookmarkEnd w:id="22"/>
      <w:r>
        <w:rPr>
          <w:rtl w:val="true"/>
        </w:rPr>
        <w:t>جایگاه زن در زمان جاهلیت</w:t>
      </w:r>
      <w:r>
        <w:rPr>
          <w:rtl w:val="true"/>
        </w:rPr>
        <w:t>:</w:t>
      </w:r>
      <w:bookmarkEnd w:id="23"/>
    </w:p>
    <w:p>
      <w:pPr>
        <w:pStyle w:val="BookText"/>
        <w:rPr/>
      </w:pPr>
      <w:r>
        <w:rPr>
          <w:rFonts w:ascii="IRNazanin" w:hAnsi="IRNazanin" w:eastAsia="IRNazanin"/>
          <w:color w:val="111111"/>
          <w:sz w:val="28"/>
          <w:sz w:val="28"/>
          <w:szCs w:val="28"/>
          <w:rtl w:val="true"/>
          <w:lang w:bidi="fa-IR"/>
        </w:rPr>
        <w:t>در زمان جاهلیتِ قبل از اسلام، زنان کاملاً مقهور اراده و تمایلات مردان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دوشیزگی تحت قیمومت و ارادهٔ پدر و پس از آن تحت اراده و نظر شوهر و پس از مرگِ شوهر تحت استیلاء و فرمان پسران شوهر، و اگر از شوهر پسری نبود تحت نظر و ولایت بستگان شوهر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 استیلاء در زمان جاهلیت به حدی بود که حتی زن را می توانستند با ثمن بخسی به فروش رسانده و یا به کسی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حقیقت تلخ و ناگوار روشن است که زن هیچ اراده ای از خود نداشته و چون اتومبیلی در بین مردان رد و بدل می شد چرا که قوانین و سنت های محیط به او هیچ گونه حق اظهار نظری نمی داد، و او نیز جز آن که تابع و مطیع باشد چاره ای دیگر نداشت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خواستگاران مستقیماً به رؤسای قبیله و یا پدر و برادر و در صورت نبود پدر یا برادر به عموهای زن و دختر مراجعه کرده و در صورت قبول، این عده به زن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این ساعت به بعد تحت نظر، و متعلق به این مرد خواهی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میان اقوام و قبائل زمان جاهلیت، قوم عرب بر اثر آن که اعضاء یک قبیله را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قبائل دیگر را به چشم بیگانه و خارجی می دیدند، لذا بدین جهت مقید بودند زنان و دختران خود را به مردان قبیلۀ خود شوهر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اول هر دختر عموئی به پسر عموی خود تعلق داشت، و اگر پسر به دختر عموی خود راغب نبود و رسماً او را رد می کرد اجازه داشتند که دختر را به دیگران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مردی از قبیلهٔ دیگر خواستگاری می کرد ابتداءً نزد رؤساء و ریش سفیدان قبیله رفته و در صورتی که بزرگان قبیله؛ این ازدواج را مفید می دیدند، به عنوان ایجاد روابط و یک نوع پیمان بین دو قبیله موافقت می کردند؛ لکن با این حال عدم رضایت درونی از چهرۀ همگان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شوهر از قبیلهٔ بیگانه بود پدر و برادر دختر هنگامی که به بدرقه عروس می رفتند به او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أَذْكَرْتِ وَ لَا أَيْسَرْتِ ، فَإِنَّكِ تَلِدِينَ الْأَعْداءَ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پسر نزائی و زایمان بر تو سخت و دردناک تر باشد زیرا که تو برای ما دشمن به دنیا می آوری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شوهر از قبیلهٔ خود آنان بود، هنگام بدرقۀ عروس به او می گفتند </w:t>
      </w:r>
      <w:r>
        <w:rPr>
          <w:rFonts w:eastAsia="IRNazanin" w:cs="IRNazanin"/>
          <w:color w:val="111111"/>
          <w:sz w:val="28"/>
          <w:szCs w:val="28"/>
          <w:rtl w:val="true"/>
          <w:lang w:bidi="fa-IR"/>
        </w:rPr>
        <w:t xml:space="preserve">: </w:t>
      </w:r>
      <w:bookmarkStart w:id="24" w:name="pg9073_85621"/>
    </w:p>
    <w:p>
      <w:pPr>
        <w:pStyle w:val="BookText"/>
        <w:rPr/>
      </w:pPr>
      <w:bookmarkEnd w:id="24"/>
      <w:r>
        <w:rPr>
          <w:rFonts w:ascii="Amiri" w:hAnsi="Amiri" w:eastAsia="Amiri" w:cs="Amiri"/>
          <w:color w:val="111111"/>
          <w:sz w:val="28"/>
          <w:sz w:val="28"/>
          <w:szCs w:val="28"/>
          <w:rtl w:val="true"/>
          <w:lang w:bidi="ar-SA"/>
        </w:rPr>
        <w:t>اِذْهَبِى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أَيْسَرْتِ وَأَذْكَرْتِ ، وَ لَا أَنَّتْتِ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امیداریم که زایمان بر تو آسان شود و پسر بزائی و دختر از تو متولد نشود</w:t>
      </w:r>
      <w:r>
        <w:rPr>
          <w:rFonts w:eastAsia="IRNazanin" w:cs="IRNazanin"/>
          <w:color w:val="111111"/>
          <w:sz w:val="28"/>
          <w:szCs w:val="28"/>
          <w:rtl w:val="true"/>
          <w:lang w:bidi="fa-IR"/>
        </w:rPr>
        <w:t>».</w:t>
      </w:r>
    </w:p>
    <w:p>
      <w:pPr>
        <w:pStyle w:val="Heading3"/>
        <w:numPr>
          <w:ilvl w:val="2"/>
          <w:numId w:val="1"/>
        </w:numPr>
        <w:rPr/>
      </w:pPr>
      <w:bookmarkStart w:id="25" w:name="__RefHeading___Toc2553384_2870459653"/>
      <w:bookmarkStart w:id="26" w:name="_Toc7"/>
      <w:bookmarkEnd w:id="25"/>
      <w:r>
        <w:rPr>
          <w:rtl w:val="true"/>
        </w:rPr>
        <w:t>مهر و صداق در زمان جاهلیت</w:t>
      </w:r>
      <w:r>
        <w:rPr>
          <w:rtl w:val="true"/>
        </w:rPr>
        <w:t>:</w:t>
      </w:r>
      <w:bookmarkEnd w:id="26"/>
    </w:p>
    <w:p>
      <w:pPr>
        <w:pStyle w:val="BookText"/>
        <w:rPr/>
      </w:pPr>
      <w:r>
        <w:rPr>
          <w:rFonts w:ascii="IRNazanin" w:hAnsi="IRNazanin" w:eastAsia="IRNazanin"/>
          <w:color w:val="111111"/>
          <w:sz w:val="28"/>
          <w:sz w:val="28"/>
          <w:szCs w:val="28"/>
          <w:rtl w:val="true"/>
          <w:lang w:bidi="fa-IR"/>
        </w:rPr>
        <w:t xml:space="preserve">مهر و صداق در زمان جاهلیت در میان قوم عرب معمول بود، و در همان روز خواستگاری که آن را </w:t>
      </w:r>
      <w:r>
        <w:rPr>
          <w:rFonts w:ascii="Amiri" w:hAnsi="Amiri" w:eastAsia="Amiri" w:cs="Amiri"/>
          <w:color w:val="111111"/>
          <w:sz w:val="28"/>
          <w:sz w:val="28"/>
          <w:szCs w:val="28"/>
          <w:rtl w:val="true"/>
          <w:lang w:bidi="ar-SA"/>
        </w:rPr>
        <w:t>يَوْمُ الاِمْلاك</w:t>
      </w:r>
      <w:r>
        <w:rPr>
          <w:rStyle w:val="FootnoteAnchor"/>
          <w:rtl w:val="true"/>
        </w:rPr>
        <w:footnoteReference w:id="3"/>
      </w:r>
      <w:r>
        <w:rPr>
          <w:rFonts w:ascii="IRNazanin" w:hAnsi="IRNazanin" w:eastAsia="IRNazanin"/>
          <w:color w:val="111111"/>
          <w:sz w:val="28"/>
          <w:sz w:val="28"/>
          <w:szCs w:val="28"/>
          <w:rtl w:val="true"/>
          <w:lang w:bidi="fa-IR"/>
        </w:rPr>
        <w:t>می خواندند، صداقی معین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از پول و صداق بهره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نمی رسید؛ بلکه در مرحلۀ اول به پدر، و در صورت نبودن او به برادر بزرگ تر و یا به بزرگان قبیله پرداخت می شد حتی شتری که به عنوان مرکب اختصاصی از طرف داماد به زن داده می شد، زن موظف بود آن را به پدر خود ببخشد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بعضی از اقوام و قبائل عرب که زنده به گور کردن دختران در میان آنان مرسوم نبود، هرگاه برای یکی از آنان دختری متولد می شد به جای تبریک گفتن به او می گفتند</w:t>
      </w:r>
      <w:r>
        <w:rPr>
          <w:rFonts w:eastAsia="IRNazanin" w:cs="IRNazanin"/>
          <w:color w:val="111111"/>
          <w:sz w:val="28"/>
          <w:szCs w:val="28"/>
          <w:rtl w:val="true"/>
          <w:lang w:bidi="fa-IR"/>
        </w:rPr>
        <w:t xml:space="preserve">: </w:t>
      </w:r>
      <w:bookmarkStart w:id="27" w:name="pg9073_85622"/>
    </w:p>
    <w:p>
      <w:pPr>
        <w:pStyle w:val="BookText"/>
        <w:rPr/>
      </w:pPr>
      <w:bookmarkEnd w:id="27"/>
      <w:r>
        <w:rPr>
          <w:rFonts w:ascii="Amiri" w:hAnsi="Amiri" w:eastAsia="Amiri" w:cs="Amiri"/>
          <w:color w:val="111111"/>
          <w:sz w:val="28"/>
          <w:sz w:val="28"/>
          <w:szCs w:val="28"/>
          <w:rtl w:val="true"/>
          <w:lang w:bidi="ar-SA"/>
        </w:rPr>
        <w:t>هَنيئاً لَكَ النّافِجَةُ</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نافجه بر تو گوارا باد </w:t>
      </w:r>
      <w:r>
        <w:rPr>
          <w:rFonts w:eastAsia="IRNazanin" w:cs="IRNazanin"/>
          <w:color w:val="111111"/>
          <w:sz w:val="28"/>
          <w:szCs w:val="28"/>
          <w:rtl w:val="true"/>
          <w:lang w:bidi="fa-IR"/>
        </w:rPr>
        <w:t>! ».</w:t>
      </w:r>
    </w:p>
    <w:p>
      <w:pPr>
        <w:pStyle w:val="Heading3"/>
        <w:numPr>
          <w:ilvl w:val="2"/>
          <w:numId w:val="1"/>
        </w:numPr>
        <w:rPr/>
      </w:pPr>
      <w:bookmarkStart w:id="28" w:name="__RefHeading___Toc2553386_2870459653"/>
      <w:bookmarkStart w:id="29" w:name="_Toc8"/>
      <w:bookmarkEnd w:id="28"/>
      <w:r>
        <w:rPr>
          <w:rtl w:val="true"/>
        </w:rPr>
        <w:t>اقسام ازدواج در زمان جاهلیت</w:t>
      </w:r>
      <w:bookmarkEnd w:id="29"/>
    </w:p>
    <w:p>
      <w:pPr>
        <w:pStyle w:val="BookText"/>
        <w:rPr/>
      </w:pPr>
      <w:r>
        <w:rPr>
          <w:rFonts w:ascii="IRNazanin" w:hAnsi="IRNazanin" w:eastAsia="IRNazanin"/>
          <w:color w:val="111111"/>
          <w:sz w:val="28"/>
          <w:sz w:val="28"/>
          <w:szCs w:val="28"/>
          <w:rtl w:val="true"/>
          <w:lang w:bidi="fa-IR"/>
        </w:rPr>
        <w:t xml:space="preserve">در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ازدواج های معمولی، بین آنان انواع دیگری از زناشوئی و نکاح، معمول و متداول بود که ذیلاً به برخی از آن 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الإستبضاع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ازدواج که از شرم آورترین زناشوئی ها به شمار می رفت چنین بود که اگر مردی مایل بود فرزندی با قیافه و شکل خاصی و یا دارای خصوصیتی اعم از دلیر بودن ، شجاع بودن، زیبا بودن، خشن بودن، بی رحم بودن، شاعر بودن، دانشمند بودن، کاهن بودن و امثال آن را دارا باشد و خودِ مرد فاقد آن صفت بود، زنش را بدون احساس کم ترین ناراحتی وا می داشت تا مدتی طبق </w:t>
      </w:r>
    </w:p>
    <w:p>
      <w:pPr>
        <w:pStyle w:val="BookText"/>
        <w:rPr/>
      </w:pPr>
      <w:r>
        <w:rPr>
          <w:rFonts w:ascii="IRNazanin" w:hAnsi="IRNazanin" w:eastAsia="IRNazanin"/>
          <w:color w:val="111111"/>
          <w:sz w:val="28"/>
          <w:sz w:val="28"/>
          <w:szCs w:val="28"/>
          <w:rtl w:val="true"/>
          <w:lang w:bidi="fa-IR"/>
        </w:rPr>
        <w:t>قراردادی با آن مرد که دارای آن صفت مورد نظرش بود هم بستر شده و از او باردار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متولد شده با آن که از مرد دیگری بود طبق سنت رایج متعلق به شوهر رسمی همین زن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الرّهط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دیگر از ازدواج های قانونی و معمول عرب جاهلی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مردان که باید از ده تن تجاوز نکنند، با رضایتِ هم، با زنی رابطۀ هم بستری برقرار کرده و مخارج او را تأمین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این نوع زناشوئی متولد می شد اگر پسر بود، پس از آن که روزی از تولد نوزاد می گذشت، مادر نوزاد یک یک آن چند مرد را دعوت کرده و سپس به یکی از آن ها که می خواست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ابْنُك</w:t>
      </w:r>
      <w:r>
        <w:rPr>
          <w:rFonts w:ascii="IRNazanin" w:hAnsi="IRNazanin" w:eastAsia="IRNazanin"/>
          <w:color w:val="111111"/>
          <w:sz w:val="28"/>
          <w:sz w:val="28"/>
          <w:szCs w:val="28"/>
          <w:rtl w:val="true"/>
          <w:lang w:bidi="fa-IR"/>
        </w:rPr>
        <w:t xml:space="preserve"> این فرزند از تو است و با این کیفیت نوزاد را از نقص بی پدری نجات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فرزند متولد شده دختر بود دعوتی از مردان بعمل نمی آمد زیرا هیچ کدام از آن ها حاضر به قبول کردن دختر به فرزندی خود نبودند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عاص مشاور اول معاویه پسر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برانگیز حکمیت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زناشوئی متولد شده </w:t>
      </w:r>
    </w:p>
    <w:p>
      <w:pPr>
        <w:pStyle w:val="BookText"/>
        <w:rPr/>
      </w:pPr>
      <w:r>
        <w:rPr>
          <w:rFonts w:ascii="IRNazanin" w:hAnsi="IRNazanin" w:eastAsia="IRNazanin"/>
          <w:color w:val="111111"/>
          <w:sz w:val="28"/>
          <w:sz w:val="28"/>
          <w:szCs w:val="28"/>
          <w:rtl w:val="true"/>
          <w:lang w:bidi="fa-IR"/>
        </w:rPr>
        <w:t>بود، یعنی از پدران دسته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لیلی او را به عاص پسر وائل ملحق نموده بود و عَمرو به ظاهر و طبق سنتِ معمول، فرزندِ عاص قلمداد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ابو سفیان که یکی از ده پدر عَمرو بود تا آخر مدعی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يقين دارم عمرو از نطفۀ من پدید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عاص پول بیش تری به لیلی می داد توانست از میان جمع ، پدر معرفی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البَدَل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دیگر از انواع زناشوئی های قانونی و متداول عرب جاهلی بدین طریق بود که اگر مردی از زنی که متعلق به دیگری بود خوشش می آمد، رسوم و قوانین محیط به او اجازه می داد تا به آن مرد پیشنهاد معاوضه بدهد، یعنی زن خودش را به او داده و زن او را در عوض برای مدتی که مورد توافق دو مرد بود تعویض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بی چاره در این میان فقط یک وظیفه داشتند و آن هم تسلیم شدن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مبادله را معمولاً پیشنهاد کننده با این الفاظ خاص به مرد </w:t>
      </w:r>
    </w:p>
    <w:p>
      <w:pPr>
        <w:pStyle w:val="BookText"/>
        <w:rPr/>
      </w:pPr>
      <w:r>
        <w:rPr>
          <w:rFonts w:ascii="IRNazanin" w:hAnsi="IRNazanin" w:eastAsia="IRNazanin"/>
          <w:color w:val="111111"/>
          <w:sz w:val="28"/>
          <w:sz w:val="28"/>
          <w:szCs w:val="28"/>
          <w:rtl w:val="true"/>
          <w:lang w:bidi="fa-IR"/>
        </w:rPr>
        <w:t>دیگر ابراز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 إِلَیَّ عَنْ دابَّتِكَ ، أَنْزِلُ لَكَ عَنْ دَابَّتِی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 إِلَیَّ عَنِ امْرَأَتِكَ ، أَنْزِلُ لَكَ عَنِ امْرَأَتِي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مرکوبت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من پیاده شو و کنار رو ، من نیز از مرکوبم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تو پیاده می 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نوع زناشوئیِ مرسوم، دلیل بارز و آشکاری بر آن بود که زن در میان مردانِ جاهلیت مانند حیوان و حتی بدتر با او معامله 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المَقْت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دیگر از زناشوئی های رائج این بود که اگر شخصی می مرد زنش مانند سایر اموال و ماتَرَکش به ارث می رسید، در مرحلۀ اول به پسر بزرگ تر تعلق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زن نا مادری پسر بزرگ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آن وقت به پسری که با نا مادری خود ازدواج مذکور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این زن زیبا و جوان بود، پسر متوفی خود از او استفاده می کرد و اگر مورد قبول پسر واقع نمی شد زن را به دیگری داده و صداقش را دریافت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صورتی که متوفی پسر بزرگ تر و یا اصلاً پسری نداشت زن به فامیل متوفی به ارث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هر کدام از مردان فامیل متوفی که زودتر پارچه ای به طرف آن زن پرت می کرد و یا روی سرِ او می افکند این زن به او تعلق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و رسوم محیط نیز حقّ هر گونه اعتراض و یا مقاومتی را از زن سلب کرده و چاره ای جز تسلیم شدن برای زن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 زنی را که به او ارث می رسید نمی خواست و فامیل مردِ متوفی نیز او را نمی خواستند حق داشتند که آن زن را از شوهر باز داشته تا بمیرد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بر شما حلال نیست که به زور زن ها را به ارث برید و بر آنان سخت مگیرید که برخی از آن چه به ایشان داده اید باز پس گیرید مگر آن که کار بد آشکار نمایند و با ایشان خوش رفتاری کنید اگر آنان خوش آیندتان نیستند، پس بسا باشد که چیزی را نپسندید و خداوند در آن خیر بسیار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خوبی اشاره به این نوع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المقت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ضمناً در مورد برخورد با زنان هشدار می دهد که با آنان خوش رفتاری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دیگر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تَنْكِحُوا مَا نَكَحَ آبَاؤُكُمْ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پدرانتان گرفته اند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از هاشم بن عبد اللّه، از سرّی بجلی روایت کرده که از امام علیه السلام آیۀ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تَعضُلو هُنَّ لِتَذْهَبُوا بِبَعضِ مَا آتَيْتُمُو هُنَّ</w:t>
      </w:r>
      <w:r>
        <w:rPr>
          <w:rFonts w:ascii="IRNazanin" w:hAnsi="IRNazanin" w:eastAsia="IRNazanin"/>
          <w:color w:val="111111"/>
          <w:sz w:val="28"/>
          <w:sz w:val="28"/>
          <w:szCs w:val="28"/>
          <w:rtl w:val="true"/>
          <w:lang w:bidi="fa-IR"/>
        </w:rPr>
        <w:t xml:space="preserve">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کلامی فرمود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نبطی ها که وقتی لباس خود را بر زنی می انداختند از ازدواج با غیر ممنوع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رسم در زمان جاهلیت در میان عرب ها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تفسیر المیزان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الْجَمْع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دیگر ازدواج ها و روابط زناشوئی رسمی زمان جاهلیت آن بود که ثروتمندان به منظور زیاد شدن سرمایۀ خود کنیزانی زیبا فراهم کرده و یا با قرار داد با زنان بی بند و بار و آموزش آنان نزد اساتید رموز مختلف، برای آموزش رقص، موسیقی، عشوه گری، فاحشه 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منزلی جا داده و بر بام آن پرچمی خاص نصب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زنان در آن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السَّرايات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از این زنان فرزندی متولد می شد از شخصی قیافه شناس دعوت به عمل می آمد تا وی مشخص کند که این فرزند متعلق به 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و با تشخیص و نظر کاهن و قیافه شناس، پدر قانونی فرزند معین 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الْخَدَن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نوع زناشوئی زنان و مردانی که به علل موانع و شرائطی از عیاشی آزادانه نصیب کم تری داشتند، می کوشیدند تا با فرد مورد پسند و علاقۀ خود روابط محرمانه ای برقرار سازند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محرمانه نه بدین معنا که کسی نفهمد بلکه تا حدی که زن مشهور به فاحشۀ عمومی نشود، و مورد طمع همگان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معتقد بودند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اسْتُتِرَ فَلَا بَأْسَ ، وَ مَا ظَهَرَ لُؤْمٌ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محرمانه و پنهان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آشکار شود مایۀ عار و ننگ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الشّغار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دیگر از انواع ازدواج های مرسوم زمان جاهلیت آن بود که زنان و دختران، مهر و صداق برای زنی دیگر واقع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دختر و یا خواهرش و یا هر زنی که در اختیار او بود را زنِ کسی قرار می داد که متقابلاً به جای گرفتن مهریه، دختر و یا خواهر و یا زنش را در اختیار او قرار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نوع ازدواج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الشِّغار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این نوع ازدواج نیز مانند ازدواج های دیگر، زن از خود اراده ای نداشت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از پیامبر اکرم صلی اللّه علیه و آله و سلم نقل می فرماید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صلى اللّه علیه و آله وسلم در گفتارِ منهیّات خود نهی فرمود از این که مرد به مرد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ازدواج من درآور تا دخترم را به ازدواج تو درآورم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السِّفاح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صورتی که شخصی ازدواجی غیر از ازدواج مرسوم در منطقه و قبیلۀ خود انجام می داد آن را زنا و سِفاح می خواندند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تمام ازدواج های مذکور در تمام مناطق مرسوم نبود بلکه هر قبیله ای برای خود یک نوع ازدواج را قبول </w:t>
      </w:r>
    </w:p>
    <w:p>
      <w:pPr>
        <w:pStyle w:val="BookText"/>
        <w:rPr/>
      </w:pPr>
      <w:r>
        <w:rPr>
          <w:rFonts w:ascii="IRNazanin" w:hAnsi="IRNazanin" w:eastAsia="IRNazanin"/>
          <w:color w:val="111111"/>
          <w:sz w:val="28"/>
          <w:sz w:val="28"/>
          <w:szCs w:val="28"/>
          <w:rtl w:val="true"/>
          <w:lang w:bidi="fa-IR"/>
        </w:rPr>
        <w:t>داشته و انواع دیگر را سِفاح و زنا می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زواج المتعة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ازدواج موقت؛ این نوع ازدواج هم که مورد بحث ما در این نوشتار است در زمان جاهلیت از انواع ازدواج های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عَقد شخصىّ بينَ رجل و امرأة غيرِ بكر لِمدّةٍ معيَّنةٍ على مبلغ مُعيّن و ينتهى هذا الزواجُ بانتهاءِ المدّة المشروطة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از زمان جاهلیت، عقد شخصی بین مرد و زن غیر باکره بود که این عقد در زمان معینی بسته می شد بنا بر پولی معیّن و این نوع ازدواج با پایان رسیدن مدّت تمام می شد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 و جدی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عادات و سنن یمنی ها این بود که چند برادر، معمولاً یک زن را به خود اختصاص داده و جمعاً شوهر او به حساب می آمدند آن گاه به نوبت از او استفاده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بر این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که زن شب ها متعلق به برادر بزرگ تر و روزها به بقیۀ برادران </w:t>
      </w:r>
    </w:p>
    <w:p>
      <w:pPr>
        <w:pStyle w:val="BookText"/>
        <w:rPr/>
      </w:pPr>
      <w:r>
        <w:rPr>
          <w:rFonts w:ascii="IRNazanin" w:hAnsi="IRNazanin" w:eastAsia="IRNazanin"/>
          <w:color w:val="111111"/>
          <w:sz w:val="28"/>
          <w:sz w:val="28"/>
          <w:szCs w:val="28"/>
          <w:rtl w:val="true"/>
          <w:lang w:bidi="fa-IR"/>
        </w:rPr>
        <w:t>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وقتی برادری بر آن زن وارد می شد عصای خود را بر درب منزل قرار می داد که برادران دیگر مزاحمت برای او ایجاد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قبائل این سنت و عُرف رائج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جنگ مردی را به اسارت می گرفتند زنش آزاد بود با مردی دیگر بسر برد تا شوهر از اسارت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شوهر اول ، اگر زن از شوهر دوم خود فرزند متولد کرده بود فرزند را به شوهر دوم داده و نزد شوهر اول بر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مردی از جنگ فرار می کرد زن مرد فراری به مردی دیگر تعلق می گرفت و مرد اول هیچ حقّ اعتراضی نداشت و این یک نوع کیفر برای فرار کنندگان از معرکهٔ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قبائل، طلبکار حق داشت در صورت عدم توانائی بدهکار به پرداخت بدهی خود، زن بدهکار را به مردم عرضه کند و طلب خود را از راه اجاره دادن زن بدهکار وصول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مذکور و نگاهی به زمان جاهلیت قبل از اسلام به این نتیجه می رسیم که در آن زمان چنان با زن برخورد می شد که گویا با حیوانی برخورد می شد و هیچ ارزش و اراده ای برای زن قائل نبودند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 ظهور دین مقدس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هدایت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w:t>
      </w:r>
    </w:p>
    <w:p>
      <w:pPr>
        <w:pStyle w:val="BookText"/>
        <w:rPr/>
      </w:pPr>
      <w:r>
        <w:rPr>
          <w:rFonts w:ascii="IRNazanin" w:hAnsi="IRNazanin" w:eastAsia="IRNazanin"/>
          <w:color w:val="111111"/>
          <w:sz w:val="28"/>
          <w:sz w:val="28"/>
          <w:szCs w:val="28"/>
          <w:rtl w:val="true"/>
          <w:lang w:bidi="fa-IR"/>
        </w:rPr>
        <w:t>جنسی بین زن و مرد بر حَسَب مصالح فردی و اجتماعی انسان ها محدود و به دو نوع ازدواج دائم و موقت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به منظور حفظ و صیانت حیات اخلاقی، اجتماعی، خانوادگی، و مصالح دیگر، غریزۀ جنسی نهفته شدۀ در انسان را نادیده نگرفته، بلکه علاوه بر کنترل آن، آزادی چشم گیری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که در ازدواج دائم زن را ملزم به چشم پوشی از مردان دیگر کرده لکن در ازدواج موقت این محدودیت را از مرد طبق شرائطی بر داشته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مرد را از ازدواج با بیش از چهار زن به طور دائم منع کرده و در عوض در ازدواج موقت هیچ محدودیتی را ایجاد نکرده است؛ چرا که اگر این غریزه در پرتو سنن و قوانین اسلام که شامل کنترل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روابط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ارضاء نشود سرانجام به عکس العمل های سوء اخلاقی، روحی، روانی، افسردگی و یا انحرافات جنسی مخفیانه و یا علنی منتهی خواهد شد، و چه بسا نظریه هایی چون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و مسائل جنسی را آزاد و بدون قید و شرط با هر کس و در هر جا معرفی می کند و جوامع انسانی را به طرف تباهی، نا امنی، جنایت ،قتل، غارت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 xml:space="preserve">. </w:t>
      </w:r>
      <w:bookmarkStart w:id="30" w:name="pg9073_85633"/>
    </w:p>
    <w:p>
      <w:pPr>
        <w:pStyle w:val="Heading2"/>
        <w:numPr>
          <w:ilvl w:val="1"/>
          <w:numId w:val="1"/>
        </w:numPr>
        <w:rPr/>
      </w:pPr>
      <w:bookmarkStart w:id="31" w:name="__RefHeading___Toc2553388_2870459653"/>
      <w:bookmarkStart w:id="32" w:name="_Toc9"/>
      <w:bookmarkEnd w:id="30"/>
      <w:bookmarkEnd w:id="31"/>
      <w:r>
        <w:rPr>
          <w:rtl w:val="true"/>
        </w:rPr>
        <w:t>بخش دوم</w:t>
      </w:r>
      <w:r>
        <w:rPr>
          <w:rtl w:val="true"/>
        </w:rPr>
        <w:t xml:space="preserve">: </w:t>
      </w:r>
      <w:r>
        <w:rPr>
          <w:rtl w:val="true"/>
        </w:rPr>
        <w:t>تاریخ ازدواج موقت در اخبار اهل سنّت</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553390_2870459653"/>
      <w:bookmarkStart w:id="34" w:name="_Toc10"/>
      <w:bookmarkEnd w:id="33"/>
      <w:r>
        <w:rPr>
          <w:rtl w:val="true"/>
        </w:rPr>
        <w:t>اشاره</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073_85635"/>
      <w:bookmarkStart w:id="36" w:name="pg9073_85635"/>
      <w:bookmarkEnd w:id="36"/>
    </w:p>
    <w:p>
      <w:pPr>
        <w:pStyle w:val="Heading3"/>
        <w:numPr>
          <w:ilvl w:val="2"/>
          <w:numId w:val="1"/>
        </w:numPr>
        <w:rPr/>
      </w:pPr>
      <w:bookmarkStart w:id="37" w:name="pg9073_85635"/>
      <w:bookmarkStart w:id="38" w:name="__RefHeading___Toc2553392_2870459653"/>
      <w:bookmarkStart w:id="39" w:name="_Toc11"/>
      <w:bookmarkEnd w:id="37"/>
      <w:bookmarkEnd w:id="38"/>
      <w:r>
        <w:rPr>
          <w:rtl w:val="true"/>
        </w:rPr>
        <w:t>تاریخ ازدواج موقت در اسلام</w:t>
      </w:r>
      <w:bookmarkEnd w:id="39"/>
    </w:p>
    <w:p>
      <w:pPr>
        <w:pStyle w:val="BookText"/>
        <w:rPr/>
      </w:pPr>
      <w:r>
        <w:rPr>
          <w:rFonts w:ascii="IRNazanin" w:hAnsi="IRNazanin" w:eastAsia="IRNazanin"/>
          <w:color w:val="111111"/>
          <w:sz w:val="28"/>
          <w:sz w:val="28"/>
          <w:szCs w:val="28"/>
          <w:rtl w:val="true"/>
          <w:lang w:bidi="fa-IR"/>
        </w:rPr>
        <w:t>خداوند در کتاب مبین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 شَيْءٍ خَلَقْنَا زَوْجَيْنِ لَعَلَّكُمْ تَذَكَّرُونَ</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چیزی را زوج آفریدیم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اندیشه در فلسفهٔ زوج 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و نشانه های خداوند این است که برای شما جفت هایی از خودتان آفرید تا در پناه آن ها به آرامش دست يابيد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ازدواج موقت، مسأله ای نیست که تازگی داشته و یا ابتداءً به دست پیامبر اسلام صلی اللّه علیه و آله و سلم تأسیس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عمیق به امم گذشته خواهیم دید که این نوع ازدواج مرسوم بوده، لکن نه به این کیفیت، بلکه در زمان جاهلیت از زنان هم چون وسیله ای برای عیش و نوش استفاده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خورشید اسلام از پشت ابرهای جاهلیت طلوع کرد و آئین خود را برای نجات بشر اعلام کرد، زن را از حالت وسیله بودن در آورد و به او شخصیت داد؛ لکن از طرفی با غریزه ای که در</w:t>
      </w:r>
    </w:p>
    <w:p>
      <w:pPr>
        <w:pStyle w:val="BookText"/>
        <w:rPr/>
      </w:pPr>
      <w:r>
        <w:rPr>
          <w:rFonts w:ascii="IRNazanin" w:hAnsi="IRNazanin" w:eastAsia="IRNazanin"/>
          <w:color w:val="111111"/>
          <w:sz w:val="28"/>
          <w:sz w:val="28"/>
          <w:szCs w:val="28"/>
          <w:rtl w:val="true"/>
          <w:lang w:bidi="fa-IR"/>
        </w:rPr>
        <w:t xml:space="preserve">هر بشری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عبارت از غریزۀ جنسی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حفظ نسل، غریزه ای در انسان قرار داد تا خود به خود انسان میل به جنس مخالف پیدا کند و نسل او از انقراض حتمی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آن که قانون طبیعت چنین است که وقتی دو جنس مخالف با هم جمع شوند بخواهند یا نخواهند از آن ها فرزندی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که کامل ترین ادیان می باشد برای تمام احتیاجات انسان، چاره اندیشیده است تا انسان را از مسیرهای انحرافی و نابود کننده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کتابی بعنوان قانون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فرستادهٔ بزرگوار خود در اختیار انسان قرار داد و راه سعادت و خوشبختی و شقاوت و بدبختی انسان ها را در آن معرفی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هَدَيْنَاهُ السَّبِيلَ إِمَّا شَاكِرًا وَ إِمَّا كَفُورًا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راه راست و رستگاری را به انسان ها آموختیم چه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w:t>
      </w:r>
    </w:p>
    <w:p>
      <w:pPr>
        <w:pStyle w:val="BookText"/>
        <w:rPr/>
      </w:pPr>
      <w:r>
        <w:rPr>
          <w:rFonts w:ascii="IRNazanin" w:hAnsi="IRNazanin" w:eastAsia="IRNazanin"/>
          <w:color w:val="111111"/>
          <w:sz w:val="28"/>
          <w:sz w:val="28"/>
          <w:szCs w:val="28"/>
          <w:rtl w:val="true"/>
          <w:lang w:bidi="fa-IR"/>
        </w:rPr>
        <w:t>شقاوت و پستی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سعادت و خوشبختی انسان، قرار دادن غریزه های نهفته شدۀ وی در مسیر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غرائز، غریزۀ جنسی می باشد که در این نوشتار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شرع مقدس اسلام این غریزه وقتی در مسیر صحیح خود مصرف شود ازدواج نام گذاری شده است </w:t>
      </w:r>
      <w:r>
        <w:rPr>
          <w:rStyle w:val="FootnoteAnchor"/>
          <w:rtl w:val="true"/>
        </w:rPr>
        <w:footnoteReference w:id="12"/>
      </w:r>
      <w:r>
        <w:rPr>
          <w:rFonts w:ascii="IRNazanin" w:hAnsi="IRNazanin" w:eastAsia="IRNazanin"/>
          <w:color w:val="111111"/>
          <w:sz w:val="28"/>
          <w:sz w:val="28"/>
          <w:szCs w:val="28"/>
          <w:rtl w:val="true"/>
          <w:lang w:bidi="fa-IR"/>
        </w:rPr>
        <w:t>، آن جا که خداوند نشانه های مؤمنین را بر می شمارد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کسانی هستند که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غریزۀ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می کنند مگر در مقابل زوج های خویش و یا کنیزان خود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به لطف خداوند در بخش سوم ثابت خواهیم نمود که خود قرآن کریم ابتداءً ازدواج را به دو صورت دائم و موقت تقسیم </w:t>
      </w:r>
      <w:bookmarkStart w:id="40" w:name="pg9073_85638"/>
    </w:p>
    <w:p>
      <w:pPr>
        <w:pStyle w:val="BookText"/>
        <w:rPr/>
      </w:pPr>
      <w:bookmarkEnd w:id="40"/>
      <w:r>
        <w:rPr>
          <w:rFonts w:ascii="IRNazanin" w:hAnsi="IRNazanin" w:eastAsia="IRNazanin"/>
          <w:color w:val="111111"/>
          <w:sz w:val="28"/>
          <w:sz w:val="28"/>
          <w:szCs w:val="28"/>
          <w:rtl w:val="true"/>
          <w:lang w:bidi="fa-IR"/>
        </w:rPr>
        <w:t>نموده است، و لكن ما در مقام بحث و گفت گو در مسألۀ ازدواج موقت هستیم، لذا فقط به این صورت از ازدواج اشاره خواهیم نمود</w:t>
      </w:r>
      <w:r>
        <w:rPr>
          <w:rFonts w:eastAsia="IRNazanin" w:cs="IRNazanin"/>
          <w:color w:val="111111"/>
          <w:sz w:val="28"/>
          <w:szCs w:val="28"/>
          <w:rtl w:val="true"/>
          <w:lang w:bidi="fa-IR"/>
        </w:rPr>
        <w:t>.</w:t>
      </w:r>
    </w:p>
    <w:p>
      <w:pPr>
        <w:pStyle w:val="Heading3"/>
        <w:numPr>
          <w:ilvl w:val="2"/>
          <w:numId w:val="1"/>
        </w:numPr>
        <w:rPr/>
      </w:pPr>
      <w:bookmarkStart w:id="41" w:name="__RefHeading___Toc2553394_2870459653"/>
      <w:bookmarkStart w:id="42" w:name="_Toc12"/>
      <w:bookmarkEnd w:id="41"/>
      <w:r>
        <w:rPr>
          <w:rtl w:val="true"/>
        </w:rPr>
        <w:t>ازدواج موقت در نظر اهل سنت</w:t>
      </w:r>
      <w:r>
        <w:rPr>
          <w:rtl w:val="true"/>
        </w:rPr>
        <w:t>:</w:t>
      </w:r>
      <w:bookmarkEnd w:id="42"/>
    </w:p>
    <w:p>
      <w:pPr>
        <w:pStyle w:val="BookText"/>
        <w:rPr/>
      </w:pPr>
      <w:r>
        <w:rPr>
          <w:rFonts w:ascii="IRNazanin" w:hAnsi="IRNazanin" w:eastAsia="IRNazanin"/>
          <w:color w:val="111111"/>
          <w:sz w:val="28"/>
          <w:sz w:val="28"/>
          <w:szCs w:val="28"/>
          <w:rtl w:val="true"/>
          <w:lang w:bidi="fa-IR"/>
        </w:rPr>
        <w:t>از جمله مسائل غریزی و حساس، همین مسألۀ ازدواج موقت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بخش اول اشاره کردیم ازدواج موقت و مسألۀ متعه حتى قبل از نزول آیه در مورد جواز آن، مرسوم بوده است، و حکم به حلال بودن ازدواج موقت که در بخش سوم و چهارم این کتاب از قرآن و اخبار شیعی و سنی می آید از احکام امضائیه می باشد </w:t>
      </w:r>
      <w:r>
        <w:rPr>
          <w:rStyle w:val="FootnoteAnchor"/>
          <w:rtl w:val="true"/>
        </w:rPr>
        <w:footnoteReference w:id="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امضائیه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سری از احکام گفته می شود که قبل از ظهور دین مقدس اسلام رواج داشته است منتهی اسلام که ظهور کرد در آن ها شروط ها و قیودی قرار داد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ظهور اسلام هم رواج داشته، لکن اسلام برای آن شروطی قرار داده است که با آن ، خرید و فروش را شرعی و حلال ، و در صورت عدم آن شروط ، آن را غیر شرعی و حرام</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تأسیسیّه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سری از احکام گفته می شود که قبل از ظهور دین مقدس اسلام وجود نداشته، بلکه همزمان با ظهور اسلام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به صورتی که دستور داده شده و یا انجام فریضۀ حج و روزه و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بر این مطلب آن که با رجوع به کتب تاریخی موجود در می یابیم که ازدواج موقت در زمان پیامبر اکرم صلی اللّه علیه و آله و سلم و در تمام زمان حکومت ابو بکر و بیش تر از نیمی از زمان حکومت عمر مرسوم و متداول بوده است، لکن در اواخر حکومت عمر، این مسأله با نهی و جلوگیری شدید عمر روبرو شد </w:t>
      </w:r>
      <w:r>
        <w:rPr>
          <w:rStyle w:val="FootnoteAnchor"/>
          <w:rtl w:val="true"/>
        </w:rPr>
        <w:footnoteReference w:id="15"/>
      </w:r>
      <w:r>
        <w:rPr>
          <w:rFonts w:ascii="IRNazanin" w:hAnsi="IRNazanin" w:eastAsia="IRNazanin"/>
          <w:color w:val="111111"/>
          <w:sz w:val="28"/>
          <w:sz w:val="28"/>
          <w:szCs w:val="28"/>
          <w:rtl w:val="true"/>
          <w:lang w:bidi="fa-IR"/>
        </w:rPr>
        <w:t>و این عمل مورد اعتراض و تعجب بزرگان صحابه که هنوز زنده بودند شد و خود باعث ایجاد تفرقه ای نو و اختلافی جدید میان مسلمین شد و مسلمانان را در مورد این مسأله نیز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این کار عمر را بدعت دانسته و او را مورد اعتراض های مستقیم و غیر مستقیم خود قرار دادند و پس از اتمام حکومت وی، این دسته علناً مخالفت های خود را تا حدّ توان اعلان کرده و به دستور اولیۀ پیامبر اکرم صلی اللّه علیه و آله و سلم عمل کرده و شعارشان این بود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حَلَالُ مُحَمَّدٍ حَلالٌ إِلى يَوْمِ الْقِيَامَةِ وَ حَرامُهُ حَرامٌ إلى يَوْمِ</w:t>
      </w:r>
    </w:p>
    <w:p>
      <w:pPr>
        <w:pStyle w:val="BookText"/>
        <w:rPr/>
      </w:pPr>
      <w:r>
        <w:rPr>
          <w:rFonts w:ascii="Amiri" w:hAnsi="Amiri" w:eastAsia="Amiri" w:cs="Amiri"/>
          <w:color w:val="111111"/>
          <w:sz w:val="28"/>
          <w:sz w:val="28"/>
          <w:szCs w:val="28"/>
          <w:rtl w:val="true"/>
          <w:lang w:bidi="ar-SA"/>
        </w:rPr>
        <w:t>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محمد صلى اللّه عليه و آله و سلم حلال کرد تا روز قیامت حلال و آن چه را حرام کرد تا روز قیامت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دیگر را، قابل تصرف در احکام شرع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دوم با مشاهدۀ این کار عمر در تعجب مانده و نا گزیر به توجیه و درست جلوه دادن کار وی شده و از وی حمایت کردند، لكن چون در مورد این مسأله صریح آیۀ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چه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بردید اجرتشان را که واجب است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و صحه گذاشتن این افرادِ نان به نرخ روز خور ، چه در زمان عمر و چه در زمان حاضر، قانع کننده نبوده و چیزی جز اجتهاد در مقابل نص نیست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مقابل نص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از این قرار بود که عمر در اواخر ایام خلافت خود بالای منبر رفته و در چندین خطبۀ جداگانه، ازدواج موقت را مورد حمله </w:t>
      </w:r>
    </w:p>
    <w:p>
      <w:pPr>
        <w:pStyle w:val="BookText"/>
        <w:rPr/>
      </w:pPr>
      <w:r>
        <w:rPr>
          <w:rFonts w:ascii="IRNazanin" w:hAnsi="IRNazanin" w:eastAsia="IRNazanin"/>
          <w:color w:val="111111"/>
          <w:sz w:val="28"/>
          <w:sz w:val="28"/>
          <w:szCs w:val="28"/>
          <w:rtl w:val="true"/>
          <w:lang w:bidi="fa-IR"/>
        </w:rPr>
        <w:t>قرار داده و به صراحت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ازدواج موقت را بر شما حرام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مرتکب شوندۀ آن حد جاری می سازم اگر چه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بوده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عمل می نموده و اگر چه آیۀ قرآن در مورد حلال بودن آن نازل شده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جای دیگر و در خطبه ای دیگر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من خبر دهند که مردی ازدواج موقت کرده است وی را سنگسار خواهم کرد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خطبه ای دیگر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مدینۀ منوره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قرآن همان قرآن است و رسول همان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دو متعه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و متعۀ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 دو ، نهی و جلوگیری می نمایم و بر مرتکب شوندۀ آن حد زنا جاری می سازم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حنبل یکی از بزرگان اهل سنت که دارای یکی از کتاب های </w:t>
      </w:r>
    </w:p>
    <w:p>
      <w:pPr>
        <w:pStyle w:val="BookText"/>
        <w:rPr/>
      </w:pPr>
      <w:r>
        <w:rPr>
          <w:rFonts w:ascii="IRNazanin" w:hAnsi="IRNazanin" w:eastAsia="IRNazanin"/>
          <w:color w:val="111111"/>
          <w:sz w:val="28"/>
          <w:sz w:val="28"/>
          <w:szCs w:val="28"/>
          <w:rtl w:val="true"/>
          <w:lang w:bidi="fa-IR"/>
        </w:rPr>
        <w:t xml:space="preserve">صحیح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اصحاب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پسر عمر در مورد متعه ، حکم به حلال بودن می کرد و در جواب اعتراضات مردم که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پدرت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خلیفۀ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از خدا ترس ندارید؟ اگر عمر از این مسأله نهی و جلوگیری کرده است،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آن را حلال نموده و پیامبر صلی اللّه علیه و آله و سلم به آن عمل می نمود، آیا از پیامبر صلی اللّه عليه و آله و سلم متابعت می کنید یا از عمر ؟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که از بزرگان اهل سنت و دارای یکی دیگر از کتب معتبرۀ شش گانۀ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شام از عبد اللّه پسر عمر در مورد متعه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پدرت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پدرم حرام کرده در حالی که پیامبر آن را حلال می دانست و به آن عمل می کرد آیا حرف پدرم را اطاعت کنم یا امر و دستور پیامبر صلی اللّه </w:t>
      </w:r>
      <w:bookmarkStart w:id="43" w:name="pg9073_85643"/>
    </w:p>
    <w:p>
      <w:pPr>
        <w:pStyle w:val="BookText"/>
        <w:rPr/>
      </w:pPr>
      <w:bookmarkEnd w:id="43"/>
      <w:r>
        <w:rPr>
          <w:rFonts w:ascii="IRNazanin" w:hAnsi="IRNazanin" w:eastAsia="IRNazanin"/>
          <w:color w:val="111111"/>
          <w:sz w:val="28"/>
          <w:sz w:val="28"/>
          <w:szCs w:val="28"/>
          <w:rtl w:val="true"/>
          <w:lang w:bidi="fa-IR"/>
        </w:rPr>
        <w:t>عليه و آله و سلم را ؟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دستور پیامبر صلی اللّه عليه و آله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صلی اللّه عليه و آله و سلم متعه را انجام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ترمذی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حسن و صحیح و قابل قبول می باشد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553396_2870459653"/>
      <w:bookmarkStart w:id="45" w:name="_Toc13"/>
      <w:bookmarkEnd w:id="44"/>
      <w:r>
        <w:rPr>
          <w:rtl w:val="true"/>
        </w:rPr>
        <w:t>مخالفین عمر دربارهٔ تحریم ازدواج موقت</w:t>
      </w:r>
      <w:r>
        <w:rPr>
          <w:rtl w:val="true"/>
        </w:rPr>
        <w:t>:</w:t>
      </w:r>
      <w:bookmarkEnd w:id="45"/>
    </w:p>
    <w:p>
      <w:pPr>
        <w:pStyle w:val="BookText"/>
        <w:rPr/>
      </w:pPr>
      <w:r>
        <w:rPr>
          <w:rFonts w:ascii="IRNazanin" w:hAnsi="IRNazanin" w:eastAsia="IRNazanin"/>
          <w:color w:val="111111"/>
          <w:sz w:val="28"/>
          <w:sz w:val="28"/>
          <w:szCs w:val="28"/>
          <w:rtl w:val="true"/>
          <w:lang w:bidi="fa-IR"/>
        </w:rPr>
        <w:t>با نگاهی عمیق به زمان عمر در می یابیم که افرادی که با وی در این مسأله به مخالفت بر خاستند بزرگان اصحاب و نزدیک ترین افراد به وی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ترین و محبوب ترین اصحاب در نزد پیامبر گرامی اسلام صلى اللّه عليه و آله و سلم یعنی حضرت امیر المؤمنين على بن ابی طالب علیه السلام سخت در این موضوع مقابل عمر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که بعد از عثمان به خلافت ظاهری رسید، در موارد زیادی می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عمر از ازدواج موقت جلوگیری نکرده بود بجز شقی </w:t>
      </w:r>
    </w:p>
    <w:p>
      <w:pPr>
        <w:pStyle w:val="BookText"/>
        <w:rPr/>
      </w:pPr>
      <w:r>
        <w:rPr>
          <w:rFonts w:ascii="IRNazanin" w:hAnsi="IRNazanin" w:eastAsia="IRNazanin"/>
          <w:color w:val="111111"/>
          <w:sz w:val="28"/>
          <w:sz w:val="28"/>
          <w:szCs w:val="28"/>
          <w:rtl w:val="true"/>
          <w:lang w:bidi="fa-IR"/>
        </w:rPr>
        <w:t>و بد سرشت کسی زنا نمی 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عبد اللّه نیز از کسانی بود که حرف پیامبر صلی اللّه عليه و آله وسلم را بر حرف پدر خود که الآن بر منصب خلافت تکیه زده بود ترجیح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پسر عمر در جواب شخصی که از وی در مورد ازدواج موقت سؤال کرده بود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در زمان رسول اکرم صلى اللّه عليه و آله و سلم ازدواج موقت می کردیم و زنا کار محسوب نمی شدیم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مخالفین مهم عمر در این مسأله، عبد اللّه بن عباس پسر عموی پیامبر اکرم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شخصیت های تقریباً درجۀ اول زمان عمر محسوب می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علاوه بر این که دارای درجه و مدال صحابی بودن بود، افتخار پسر عمویی پیامبر صلی اللّه علیه و آله و سلم را نیز دارا بود و مورد احترام همگان قرار داشت و گاه حرف ها و نظریات خود را به </w:t>
      </w:r>
    </w:p>
    <w:p>
      <w:pPr>
        <w:pStyle w:val="BookText"/>
        <w:rPr/>
      </w:pPr>
      <w:r>
        <w:rPr>
          <w:rFonts w:ascii="IRNazanin" w:hAnsi="IRNazanin" w:eastAsia="IRNazanin"/>
          <w:color w:val="111111"/>
          <w:sz w:val="28"/>
          <w:sz w:val="28"/>
          <w:szCs w:val="28"/>
          <w:rtl w:val="true"/>
          <w:lang w:bidi="fa-IR"/>
        </w:rPr>
        <w:t>صراحت تمام ابراز می داشت؛ چرا که قدرت حکومت کم تر از آن بود که بتواند بدون هیچ بهانه ای وی را از سر راه خود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اعلان جلوگیری عمر به هر جا که می رفت و یا هر کس از وی دربارۀ ازدواج موقت سؤال می کرد،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هیچ اشکالی ندارد و حرام نیست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جای دیگر که ابن عباس با عبد اللّه پسر زبیر مناظره می کرد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قدر با ازدواج موقت مخالفی، برو و از مادرت سؤال کن که تو را چگونه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به نزد مادر خود رفته و موضوع را با وی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ترا به دنیا نیاوردم مگر با ازدواج موقت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مهم ترین صحابه پیامبر صلی اللّه علیه و آله و سلم جابر بن عبد 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مورد احترام پیامبر صلی اللّه علیه و آله و سلم و صحابهٔ دیگر آن حضرت بود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در عصر پیامبر اکرم صلی اللّه عليه و آله و سلم ازدواج </w:t>
      </w:r>
    </w:p>
    <w:p>
      <w:pPr>
        <w:pStyle w:val="BookText"/>
        <w:rPr/>
      </w:pPr>
      <w:r>
        <w:rPr>
          <w:rFonts w:ascii="IRNazanin" w:hAnsi="IRNazanin" w:eastAsia="IRNazanin"/>
          <w:color w:val="111111"/>
          <w:sz w:val="28"/>
          <w:sz w:val="28"/>
          <w:szCs w:val="28"/>
          <w:rtl w:val="true"/>
          <w:lang w:bidi="fa-IR"/>
        </w:rPr>
        <w:t>موقت می کردیم در مقابل یک مشت خرما و یا یک مشت آرد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زمان ابو بکر، لكن عمر در زمان حکومتش به این موضوع حمله کرد و از آن جلوگیری کرد و هر چه خواست از نزد خود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در این بخش از نظر خوانندگان محترم می گذرد، ترجمۀ قسمتی از جلد ششم کتاب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علّامۀ امینی رحمة اللّه علیه است که برای روشن تر شدن اذهان خوانندگان محترم و اطلاعات بیش تری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این قسمت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عادی بودن مسألۀ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پیامبر اکرم صلى اللّه علیه و آله و سلم تا اواسط حکومت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گرفتن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امینی از ابی رجاء از 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بزرگان حدیث و موثقین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آیه ای در مورد حلیّت و حلال بودن متعه نازل شد و پیامبر صلى اللّه علیه و آله و سلم بر ما امر فرمود متعه کنید </w:t>
      </w:r>
    </w:p>
    <w:p>
      <w:pPr>
        <w:pStyle w:val="BookText"/>
        <w:rPr/>
      </w:pPr>
      <w:r>
        <w:rPr>
          <w:rFonts w:ascii="IRNazanin" w:hAnsi="IRNazanin" w:eastAsia="IRNazanin"/>
          <w:color w:val="111111"/>
          <w:sz w:val="28"/>
          <w:sz w:val="28"/>
          <w:szCs w:val="28"/>
          <w:rtl w:val="true"/>
          <w:lang w:bidi="fa-IR"/>
        </w:rPr>
        <w:t xml:space="preserve">و بعد هم آیه ای در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متعه نیامد و پیامبر صلی اللّه عليه و آله و سلم هم از متعه ، نهی و جلوگیری نکرد تا از دنیا رفت ولی مردی به رأی خود هر چه خواست گفت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علامۀ امینی رحمه اللّه این روایت را به طرق مختلفی از اهل سنت نقل فرموده است مِن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اهل سنت صحیح ترین کتاب بعد از قرآن می باشد نقل می کند که در کتب چاپ قبل بخاری هست که بخاری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مردی که به رأی خود هر چه خواست گفت ، عمر ابن الخطاب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گفته های کسانی که گفته اند منظور عثمان بن عفان است را با گفته های بزرگان اهل سنت رد فرموده است، مِن جمله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زمان عمر از متعه نهی می کرد و ابن عباس امر به متعه می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جابر بن عبد اللّه که یکی از صحابۀ گران قدر پیامبر صلی اللّه عليه و آله و سلم بود در مورد متعه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اول کسی که نهی و جلوگیری از متعه کرد ، عمر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نقل می 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رأی خود هر چه خواست گفت عمر بن الخطاب بود نه عثمان بن عفان چرا که، اول کسی که نهی و جلوگیری از متعه کرد عمر بود و هر که بعد از عمر نهی از متعه می کرد از وی</w:t>
      </w:r>
    </w:p>
    <w:p>
      <w:pPr>
        <w:pStyle w:val="BookText"/>
        <w:rPr/>
      </w:pPr>
      <w:r>
        <w:rPr>
          <w:rFonts w:ascii="IRNazanin" w:hAnsi="IRNazanin" w:eastAsia="IRNazanin"/>
          <w:color w:val="111111"/>
          <w:sz w:val="28"/>
          <w:sz w:val="28"/>
          <w:szCs w:val="28"/>
          <w:rtl w:val="true"/>
          <w:lang w:bidi="fa-IR"/>
        </w:rPr>
        <w:t xml:space="preserve">متابعت و پیروی نموده است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همین سخن را از نَوَوی که یکی از شارحین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امینی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بِرَأيهِ ما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برای خود هر چه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طرق مختلفه و صحیحۀ نزد اهل سنت به طور مستدل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گفتۀ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و روایات بعدی اشاره دارد که عمر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متعه جلوگیری می نمایم و این مطلب را هم می دانم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را حلال می دانست و به آن عمل می کرد؛ چرا که دوست ندارم مردم در حالی به </w:t>
      </w:r>
    </w:p>
    <w:p>
      <w:pPr>
        <w:pStyle w:val="BookText"/>
        <w:rPr/>
      </w:pPr>
      <w:r>
        <w:rPr>
          <w:rFonts w:ascii="IRNazanin" w:hAnsi="IRNazanin" w:eastAsia="IRNazanin"/>
          <w:color w:val="111111"/>
          <w:sz w:val="28"/>
          <w:sz w:val="28"/>
          <w:szCs w:val="28"/>
          <w:rtl w:val="true"/>
          <w:lang w:bidi="fa-IR"/>
        </w:rPr>
        <w:t>فریضۀ حج بپردازند که آب غسل جنابت از متعه از سر و روی آن ها چکیده 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محمد صلى اللّه عليه و آله و سلم حلال است تا روز قیامت و حرام او حرام است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اگر بنا باشد هر کس بعد از پیامبر صلى اللّه عليه و آله و سلم از راه برسد و جزئی از دین را خارج کند و یا چیزی که جزو دین نیست را وارد دین کند ، آئین اسلام متلاشی شده و با گذشت قرون از دین چیزی جز نام باقی نخواهد ماند؛ چرا که قوانین الهی طبق مصالح و مفاسد مردم در تمام زمان ها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قوانینی که بشر می نویسد با تغییر زمان و مکان به آن ها تبصره می خورد ،لكن قوانین الهی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تعجب از کار عمر بیش تر می شود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آن را حلال می دانستند، لكن من حرام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مصالح و مفاسد شناسی عمر بیش تر از خدا و پیامبرش است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شرح المُوَطَّأ</w:t>
      </w:r>
      <w:r>
        <w:rPr>
          <w:rFonts w:ascii="IRNazanin" w:hAnsi="IRNazanin" w:eastAsia="IRNazanin"/>
          <w:color w:val="111111"/>
          <w:sz w:val="28"/>
          <w:sz w:val="28"/>
          <w:szCs w:val="28"/>
          <w:rtl w:val="true"/>
          <w:lang w:bidi="fa-IR"/>
        </w:rPr>
        <w:t xml:space="preserve"> از زرقانی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مضمون این روایت به صورت دیگری از محمد بن عبد اللّه بن نوفل نقل شده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معاویه به حج رفت، به حج مشرف شدم و شنیدم که معاویه از سعد بن مالک در مورد متعۀ حج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صحیح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عمر از این کار منع کرده است؟</w:t>
      </w:r>
    </w:p>
    <w:p>
      <w:pPr>
        <w:pStyle w:val="BookText"/>
        <w:rPr/>
      </w:pPr>
      <w:r>
        <w:rPr>
          <w:rFonts w:ascii="IRNazanin" w:hAnsi="IRNazanin" w:eastAsia="IRNazanin"/>
          <w:color w:val="111111"/>
          <w:sz w:val="28"/>
          <w:sz w:val="28"/>
          <w:szCs w:val="28"/>
          <w:rtl w:val="true"/>
          <w:lang w:bidi="fa-IR"/>
        </w:rPr>
        <w:t>آیا تو از عمر بهتر می فهمی؟</w:t>
      </w:r>
    </w:p>
    <w:p>
      <w:pPr>
        <w:pStyle w:val="BookText"/>
        <w:rPr/>
      </w:pPr>
      <w:r>
        <w:rPr>
          <w:rFonts w:ascii="IRNazanin" w:hAnsi="IRNazanin" w:eastAsia="IRNazanin"/>
          <w:color w:val="111111"/>
          <w:sz w:val="28"/>
          <w:sz w:val="28"/>
          <w:szCs w:val="28"/>
          <w:rtl w:val="true"/>
          <w:lang w:bidi="fa-IR"/>
        </w:rPr>
        <w:t>سعد از ترس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من بهتر می داند و بهتر می فهمد، لکن پیامبر صلی اللّه عليه و آله و سلم به متعه عمل می فرمود و پیامبر صلی اللّه علیه و آله و سلم از عمر بهتر می فهمید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علامۀ امینی قضایایی تاریخی که گویندۀ همین مضمون بین افراد دیگر می باشد را همراه با آدرس های آن ها بیان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هم چنین از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روات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مآخذ زیادی نقل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پسر عمر بن الخطاب در مورد متعۀ حج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سؤال کرده بود به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مخالفت پدرت عمر بر خاسته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متعه را خداوند حلال کرده و پیامبر صلی اللّه علیه و آله و سلم به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سزاوار پیروی است یا پدرم عمر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از سعید بن جبیر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عبد اللّه بن عباس پسر عموی پیامبر اکرم صلی اللّه علیه و آله و سلم در ضمن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متعه می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که یکی از مستمعین بود به عبد اللّه بن عباس اعتراض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عمر از متعه نهی کرده؟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هلاکت زودرسی می بینم چرا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چنین فرمود ، و شما می گویید عمر چنین گفت</w:t>
      </w:r>
      <w:r>
        <w:rPr>
          <w:rFonts w:eastAsia="IRNazanin" w:cs="IRNazanin"/>
          <w:color w:val="111111"/>
          <w:sz w:val="28"/>
          <w:szCs w:val="28"/>
          <w:rtl w:val="true"/>
          <w:lang w:bidi="fa-IR"/>
        </w:rPr>
        <w:t>»</w:t>
      </w:r>
      <w:r>
        <w:rPr>
          <w:rStyle w:val="FootnoteAnchor"/>
          <w:rtl w:val="true"/>
        </w:rPr>
        <w:footnoteReference w:id="35"/>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کسانی که در این مسأله به عمر اعتراض کردند اُبَیّ پسر کعب بود که با او مخالفت کرده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متعه مسأله ای است که آیۀ قرآن در مورد آن نازل شده و همۀ ما در زمان پیامبر صلی اللّه علیه و آله و سلم به آن عمل می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از منبر پائین آمد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طور خلاصه به بعضی از مخالفین عمر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زمان پیامبر صلی اللّه علیه و آله و سلم و حکومت </w:t>
      </w:r>
    </w:p>
    <w:p>
      <w:pPr>
        <w:pStyle w:val="BookText"/>
        <w:rPr/>
      </w:pPr>
      <w:r>
        <w:rPr>
          <w:rFonts w:ascii="IRNazanin" w:hAnsi="IRNazanin" w:eastAsia="IRNazanin"/>
          <w:color w:val="111111"/>
          <w:sz w:val="28"/>
          <w:sz w:val="28"/>
          <w:szCs w:val="28"/>
          <w:rtl w:val="true"/>
          <w:lang w:bidi="fa-IR"/>
        </w:rPr>
        <w:t xml:space="preserve">ابو بکر، ازدواج موقت می نمودیم، آن هم در مقابل یک مشت خرما و یا آرد گندم </w:t>
      </w:r>
      <w:r>
        <w:rPr>
          <w:rStyle w:val="FootnoteAnchor"/>
          <w:rtl w:val="true"/>
        </w:rPr>
        <w:footnoteReference w:id="38"/>
      </w:r>
      <w:r>
        <w:rPr>
          <w:rFonts w:ascii="IRNazanin" w:hAnsi="IRNazanin" w:eastAsia="IRNazanin"/>
          <w:color w:val="111111"/>
          <w:sz w:val="28"/>
          <w:sz w:val="28"/>
          <w:szCs w:val="28"/>
          <w:rtl w:val="true"/>
          <w:lang w:bidi="fa-IR"/>
        </w:rPr>
        <w:t xml:space="preserve">، سپس عمر جلوگیری نمود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بن زبیر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دختر حکیم بر عمر داخل شد و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پسر اُميّه زنی را به ازدواج موقت خود در آورده و آن زن از ربیعه بچه 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ناراحتی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نتیجۀ متعه و ازدواج موقت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خلاصه آن که تا زن راضی به بچه دار شدن نباشد می تواند از بچه دار شدنش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سوء استفادهٔ عده ای از قوانین، دلیل بر باطل بودن آن قانون نخواهد شد ، کما این که در تمام دنیا از قوانین آن استفاده می شود ، لكن دلیل بر باطل دانستن قانون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اگر می توانستم آن دو را سنگسار می نمودم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ازدواج موقت جلوگیری نمی کرد هیچ کس زنا نمی کرد مگر آن که خیلی پست و شقی باشد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جریح از عطاء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پسر عموی پیامبر صلى اللّه عليه و آله و سلم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چیزی جز رحمت خداوند بر امت پیامبر صلی اللّه علیه و آله و سلم نیست و اگر عمر از آن</w:t>
      </w:r>
    </w:p>
    <w:p>
      <w:pPr>
        <w:pStyle w:val="BookText"/>
        <w:rPr/>
      </w:pPr>
      <w:r>
        <w:rPr>
          <w:rFonts w:ascii="IRNazanin" w:hAnsi="IRNazanin" w:eastAsia="IRNazanin"/>
          <w:color w:val="111111"/>
          <w:sz w:val="28"/>
          <w:sz w:val="28"/>
          <w:szCs w:val="28"/>
          <w:rtl w:val="true"/>
          <w:lang w:bidi="fa-IR"/>
        </w:rPr>
        <w:t xml:space="preserve">جلوگیری نمی کرد کسی محتاج به زنا نمی شد مگر عدۀ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و پست </w:t>
      </w:r>
      <w:r>
        <w:rPr>
          <w:rFonts w:eastAsia="IRNazanin" w:cs="IRNazanin"/>
          <w:color w:val="111111"/>
          <w:sz w:val="28"/>
          <w:szCs w:val="28"/>
          <w:rtl w:val="true"/>
          <w:lang w:bidi="fa-IR"/>
        </w:rPr>
        <w:t xml:space="preserve">)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تحریم و نهی عمر از ازدواج موقت را این گونه توجیه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پسر حُرَیث وارد کوفه شده و با زنی ازدواج موقت کرد و زن از وی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نزد عمر آوردند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حامله شدی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پسر حریث مرا متعه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عمر بن الخطاب متعه </w:t>
      </w:r>
    </w:p>
    <w:p>
      <w:pPr>
        <w:pStyle w:val="BookText"/>
        <w:rPr/>
      </w:pPr>
      <w:r>
        <w:rPr>
          <w:rFonts w:ascii="IRNazanin" w:hAnsi="IRNazanin" w:eastAsia="IRNazanin"/>
          <w:color w:val="111111"/>
          <w:sz w:val="28"/>
          <w:sz w:val="28"/>
          <w:szCs w:val="28"/>
          <w:rtl w:val="true"/>
          <w:lang w:bidi="fa-IR"/>
        </w:rPr>
        <w:t>را حرام کرد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یکی از مورخین معتبر نزد اهل سنت از جابر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و ازدواج موقت به طور متداول در بین مردم مرسوم بود تا این که در زمان حکومت عمر، وی مردم را از ازدواج موقت نهی کرد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بن یسار، از ام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أبى خَيْثَمَه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نخواسته نامش فاش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شام شد و بر وی میهمان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ام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عزوبت و بی زنی بر من فشار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برای ازدواج موقت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را به وی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شرائطی قبول ازدواج موقت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هم بودند و سپس از او جدا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 از این ماجرا خبر دار شد کسی را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کاری را انجام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چنین کردی؟ و آدرس آن مرد 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در زمان پیامبر صلی اللّه علیه و آله و سلم انجام می دادیم و پیامبر صلی اللّه عليه و آله و سلم ما را نهی نمی کرد تا این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ابو بکر انجام می دادیم ، وی هم ما را نهی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تو هم انجام داده ایم و نهی و جلوگیری از تو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اگر می دانستی که من از ازدواج موقت نهی کرده ام و انجام داده بودی تو را سنگسار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بگوئید احکام ازدواج را ، تا ازدواج را از زنا بشناسند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w:t>
      </w:r>
      <w:r>
        <w:rPr>
          <w:rStyle w:val="FootnoteAnchor"/>
          <w:rtl w:val="true"/>
        </w:rPr>
        <w:footnoteReference w:id="46"/>
      </w:r>
      <w:r>
        <w:rPr>
          <w:rFonts w:ascii="IRNazanin" w:hAnsi="IRNazanin" w:eastAsia="IRNazanin"/>
          <w:color w:val="111111"/>
          <w:sz w:val="28"/>
          <w:sz w:val="28"/>
          <w:szCs w:val="28"/>
          <w:rtl w:val="true"/>
          <w:lang w:bidi="fa-IR"/>
        </w:rPr>
        <w:t xml:space="preserve">عبد الرزاق و حافظ ابو داود و ابن جریر طبری از حضرت امیر المؤمنین علی بن ابی طالب علیه السلام نقل کرده اند </w:t>
      </w:r>
    </w:p>
    <w:p>
      <w:pPr>
        <w:pStyle w:val="BookText"/>
        <w:rPr/>
      </w:pP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از متعه و ازدواج موقت جلوگیری نمی کرد هر آینه امر می کردم به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مایل بودند به ازدواج موقت آن ها را تشویق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دیگر هیچ کس</w:t>
      </w:r>
    </w:p>
    <w:p>
      <w:pPr>
        <w:pStyle w:val="BookText"/>
        <w:rPr/>
      </w:pPr>
      <w:r>
        <w:rPr>
          <w:rFonts w:ascii="IRNazanin" w:hAnsi="IRNazanin" w:eastAsia="IRNazanin"/>
          <w:color w:val="111111"/>
          <w:sz w:val="28"/>
          <w:sz w:val="28"/>
          <w:szCs w:val="28"/>
          <w:rtl w:val="true"/>
          <w:lang w:bidi="fa-IR"/>
        </w:rPr>
        <w:t>زنا نمی کرد مگر آن که پست و شقی باشد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نقل از عطاء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از عمره برگشته بود و ما به دیدن وی رفته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صحبت ها ، عده ای در مورد متعه از وی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تمام زمان پیامبر صلی اللّه علیه و آله و سلم متعه می کردیم و هم چنین در زمان ابو بکر و نیمی از زمان حکومت عمر ، سپس عمر مردم را از متعه نهی کرد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حصین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متعه و ازدواج موقت در کتاب خدای متعال نازل شد و بعد از آن هم آیه ای برای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نازل نشد و پیامبر صلی </w:t>
      </w:r>
    </w:p>
    <w:p>
      <w:pPr>
        <w:pStyle w:val="BookText"/>
        <w:rPr/>
      </w:pPr>
      <w:r>
        <w:rPr>
          <w:rFonts w:ascii="IRNazanin" w:hAnsi="IRNazanin" w:eastAsia="IRNazanin"/>
          <w:color w:val="111111"/>
          <w:sz w:val="28"/>
          <w:sz w:val="28"/>
          <w:szCs w:val="28"/>
          <w:rtl w:val="true"/>
          <w:lang w:bidi="fa-IR"/>
        </w:rPr>
        <w:t>اللّه عليه و آله و سلم هم به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کنید و ما در زمان پیامبر متعه می کردیم و پیامبر صلی اللّه علیه و آله و سلم از دنیا رفت و ما را از متعه نهی نفرمود، ولی پس از آن مردی هر چه</w:t>
      </w:r>
    </w:p>
    <w:p>
      <w:pPr>
        <w:pStyle w:val="BookText"/>
        <w:rPr/>
      </w:pPr>
      <w:r>
        <w:rPr>
          <w:rFonts w:ascii="IRNazanin" w:hAnsi="IRNazanin" w:eastAsia="IRNazanin"/>
          <w:color w:val="111111"/>
          <w:sz w:val="28"/>
          <w:sz w:val="28"/>
          <w:szCs w:val="28"/>
          <w:rtl w:val="true"/>
          <w:lang w:bidi="fa-IR"/>
        </w:rPr>
        <w:t>خواست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مفسران ذیل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 فَرِيضَةً</w:t>
      </w:r>
      <w:r>
        <w:rPr>
          <w:rFonts w:ascii="IRNazanin" w:hAnsi="IRNazanin" w:eastAsia="IRNazanin"/>
          <w:color w:val="111111"/>
          <w:sz w:val="28"/>
          <w:sz w:val="28"/>
          <w:szCs w:val="28"/>
          <w:rtl w:val="true"/>
          <w:lang w:bidi="fa-IR"/>
        </w:rPr>
        <w:t xml:space="preserve">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ازدواج موقت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مفسرین دلالت این آیه بر حلال بودن ازدواج موقت را قبول کرده اند، و لکن بعضی از آن ها برای این که بر این بدعت عمر صحه بگذارند و آن را صحیح جلوه دهند سعی کرده اند که در حلال بودن ازدواج موقت خدشه وارد کنند و آن را این گونه توجیه کنند که این آیه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علیه السلام چه زیبا فرموده است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 الشَّیء يُعْمی وَ يُصِمُّ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چشم انسان را کور و گوش انسان را 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جهت رعایت اختصار، آدرس مأخذهای اهل سنت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داده ایم چرا که مآخذ آن 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بررسی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 توانید برای اطلاع بیش تر به تفاسیر اهل سنت که بیش از چهل تفسیر مهم می باشد در ذیل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رجوع کرده </w:t>
      </w:r>
    </w:p>
    <w:p>
      <w:pPr>
        <w:pStyle w:val="BookText"/>
        <w:rPr/>
      </w:pPr>
      <w:r>
        <w:rPr>
          <w:rFonts w:ascii="IRNazanin" w:hAnsi="IRNazanin" w:eastAsia="IRNazanin"/>
          <w:color w:val="111111"/>
          <w:sz w:val="28"/>
          <w:sz w:val="28"/>
          <w:szCs w:val="28"/>
          <w:rtl w:val="true"/>
          <w:lang w:bidi="fa-IR"/>
        </w:rPr>
        <w:t xml:space="preserve">و پس از بررسی اخبار تاریخی و حدیثی اهل سنت، به این تعصب بی جای علمای اهل سنت پی ببرید، ما بحث قرآنی آیۀ ازدواج موقت را 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سعید خدری و جابر بن عبد اللّه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 نصف حکومت عمر ازدواج موقت می کردیم تا این که عمر مردم را از متعه منع کرد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ابن جوزی از علمای متعصب اهل سنت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مردی را نزد من آورند که متعه را حلال بداند ، هر آینه او را سنگسار خواهم کرد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عروه به ابن عباس پسر عموی پیامبر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 ترسی که ازدواج موقت را حلال می دانی؟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از مادرت سؤال کن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که انجام نمی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p>
    <w:p>
      <w:pPr>
        <w:pStyle w:val="BookText"/>
        <w:rPr/>
      </w:pPr>
      <w:r>
        <w:rPr>
          <w:rFonts w:ascii="IRNazanin" w:hAnsi="IRNazanin" w:eastAsia="IRNazanin"/>
          <w:color w:val="111111"/>
          <w:sz w:val="28"/>
          <w:sz w:val="28"/>
          <w:szCs w:val="28"/>
          <w:rtl w:val="true"/>
          <w:lang w:bidi="fa-IR"/>
        </w:rPr>
        <w:t>هلاکت شما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قول پیامبر صلی اللّه علیه و آله و سلم برای شما نقل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ابی بکر و عمر برای من نقل حدیث می کنید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مطلب کنایه از این است که شما قول پیامبر صلی اللّه علیه و آله و سلم را در مقابل قول ابی بکر و عمر قرار داده اید، بدین معنی که کسی جز پیامبر صلی اللّه علیه و آله وسلم، آن هم به دستور</w:t>
      </w:r>
    </w:p>
    <w:p>
      <w:pPr>
        <w:pStyle w:val="BookText"/>
        <w:rPr/>
      </w:pPr>
      <w:r>
        <w:rPr>
          <w:rFonts w:ascii="IRNazanin" w:hAnsi="IRNazanin" w:eastAsia="IRNazanin"/>
          <w:color w:val="111111"/>
          <w:sz w:val="28"/>
          <w:sz w:val="28"/>
          <w:szCs w:val="28"/>
          <w:rtl w:val="true"/>
          <w:lang w:bidi="fa-IR"/>
        </w:rPr>
        <w:t>خدای عز و جل حق حلال کردن و حرام کردن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 اللّه بن زبیر، ابن عباس را به خاطر حلال دانستن متعه مسخره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متعه را حلال می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مادرت بپرس که چگونه به تو 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اللّه از مادرش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به غیر از ازدواج موقت تو را پیدا نکردم</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ابن عباس نقل می کند که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بسترهای ازدواج موقت بسترهای آل زبیر بود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قری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اسماء دختر ابی بکر وارد شدیم و از متعه و ازدواج موقت از او سؤال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ما انجام می دادیم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Style w:val="FootnoteAnchor"/>
          <w:rtl w:val="true"/>
        </w:rPr>
        <w:footnoteReference w:id="5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یحیی بن اکثم به بزرگی از اهل بصره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موقت را حلال می دانی؟ و از چه کسی در این مورد پیروی می کنی؟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و حال آن که عمر در این مورد اول کسی بود که جلوگیری کرد و خیلی در این مورد تعصب خاصی به خرج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که خبر صحیحی از جانب عمر به ما رسیده است و به آن عمل می کنیم و آن خبر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 و رسولش برای شما </w:t>
      </w:r>
    </w:p>
    <w:p>
      <w:pPr>
        <w:pStyle w:val="BookText"/>
        <w:rPr/>
      </w:pPr>
      <w:r>
        <w:rPr>
          <w:rFonts w:ascii="IRNazanin" w:hAnsi="IRNazanin" w:eastAsia="IRNazanin"/>
          <w:color w:val="111111"/>
          <w:sz w:val="28"/>
          <w:sz w:val="28"/>
          <w:szCs w:val="28"/>
          <w:rtl w:val="true"/>
          <w:lang w:bidi="fa-IR"/>
        </w:rPr>
        <w:t>دو نوع متعه را حلال کرده اند؛ متعۀ حج و متعۀ زنان ، ولی من آن دو را بر شما حرام می کنم و کسی که مرتکب شود، او را سنگسار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شهادت عمر را بر حلال بودن متعه قبول می کنیم، لکن حرام کردنش را خیر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محاضرات الادباء ، راغب اصفهانی، 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از مورخین اهل سنت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زمان رسول خدا صلى اللّه عليه و آله و سلم حلال بود و من آن ها را حرام می کنم و بر آن ها عذاب قرار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متعۀ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متعۀ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حنبل در مسند خود آورده اند که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عبد اللّه بن عمر در مورد ازدواج موقت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در زمان پیامبر صلی اللّه عليه و آله و سلم متعه می کردیم، ولی زناکار و فاجر و بدکار محسوب نمی شدیم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عبد اللّه بن عمر این است که ما در زمان پیامبر صلی اللّه عليه و آله وسلم ازدواج موقت می کردیم و از طرف پیامبر صلی اللّه عليه و آله و سلم مورد اعتراض واقع نمی شدیم و در شرع مقدس هم نهى و منعی وارد نشد و الآن که زمان عمر می باشد بر خلاف دستور خدا در قرآن و رفتار پیامبر صلی اللّه علیه و آله وسلم، ما را از ازدواج موقت نهی و منع می کنند و ما را بخاطر ازدواج موقت که در شرع حلال است حد می زنند و مانند زناکار بلکه بدتر با ما برخورد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خالد بن مهاجر پسر خالد مخزومی در مورد متعه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اگر می توانی انجام بده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عمرۀ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ساکت نمی باشم؛ چرا که من در زمان امام متقين على عليه السلام متعه می کردم و مورد اعتراض حضرت علی علیه السلام واقع نمی شدم</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مکه و یمن بودند تماماً ازدواج موقت را حلال می دانستند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جریج عبد الملک، پسر عبد العزيز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حلال می دانست به گونه ای که شافعی در مورد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جریج هفتاد زن را به ازدواج موقت خود در آورد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مورخ نیز در مورد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 نود زن را به ازدواج موقت در آورد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امینی، پس از آوردن شواهد تاریخی زیادی می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مشتی بود از احادیث و شواهد تاریخی و همان طور که </w:t>
      </w:r>
    </w:p>
    <w:p>
      <w:pPr>
        <w:pStyle w:val="BookText"/>
        <w:rPr/>
      </w:pPr>
      <w:r>
        <w:rPr>
          <w:rFonts w:ascii="IRNazanin" w:hAnsi="IRNazanin" w:eastAsia="IRNazanin"/>
          <w:color w:val="111111"/>
          <w:sz w:val="28"/>
          <w:sz w:val="28"/>
          <w:szCs w:val="28"/>
          <w:rtl w:val="true"/>
          <w:lang w:bidi="fa-IR"/>
        </w:rPr>
        <w:t>می بینید خود کافی در مشروع بودن و جایز بودن متعه و ازدواج موقت در زمان پیامبر صلی اللّه علیه و آله و سلم می کند چه از حيث قرآن و چه از حیث اخبار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هیچ نسخی هم در مورد متعۀ حج و متعۀ زنان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احادیث زیادی در دست است که دلالت بر مباح و جایز بودن متعه می کند لکن ما از آوردن آن جلوگیری می کنیم و این جلوگیری عمر چیزی جز اجتهاد در مقابل نص نیست ، آن هم اجتهادی بسیار خنک و بی محتوا ؛ چرا که عمر در علت منع کردن متعۀ حج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زشت می دانم که مردم به اعمال حج بپردازند در حالی که از سر و روی آن ها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چکد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حالی است که ما می دانیم خدای سبحان نسبت به حال بندگانش بیناتر و خبیرتر می باشد و این مطلب را خدا می دانسته و متعه را حلال کرده است، و پیامبر اکرم صلی اللّه عليه و آله و سلم هم وقتی متعه را حلال کرده است این مطلب را می دانسته ، و مطلع بوده که حکم جواز متعۀ او تا روز قیامت باقی خواهد ماند و با این حال نهی نفرموده؛ چرا که اگر مفاسد متعه از مصالح آن بیش تر بود هیچ گاه خدا و پیامبر صلی اللّه علیه </w:t>
      </w:r>
      <w:bookmarkStart w:id="46" w:name="pg9073_85666"/>
    </w:p>
    <w:p>
      <w:pPr>
        <w:pStyle w:val="BookText"/>
        <w:rPr/>
      </w:pPr>
      <w:bookmarkEnd w:id="46"/>
      <w:r>
        <w:rPr>
          <w:rFonts w:ascii="IRNazanin" w:hAnsi="IRNazanin" w:eastAsia="IRNazanin"/>
          <w:color w:val="111111"/>
          <w:sz w:val="28"/>
          <w:sz w:val="28"/>
          <w:szCs w:val="28"/>
          <w:rtl w:val="true"/>
          <w:lang w:bidi="fa-IR"/>
        </w:rPr>
        <w:t xml:space="preserve">و آله و سلم آن را حلال نمی کردند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553398_2870459653"/>
      <w:bookmarkStart w:id="48" w:name="_Toc14"/>
      <w:bookmarkEnd w:id="47"/>
      <w:r>
        <w:rPr>
          <w:rtl w:val="true"/>
        </w:rPr>
        <w:t>چه کسی برای اولین بار در تاریخ اسلام از متعه جلوگیری کرد؟</w:t>
      </w:r>
      <w:bookmarkEnd w:id="48"/>
    </w:p>
    <w:p>
      <w:pPr>
        <w:pStyle w:val="Heading4"/>
        <w:numPr>
          <w:ilvl w:val="3"/>
          <w:numId w:val="1"/>
        </w:numPr>
        <w:rPr/>
      </w:pPr>
      <w:bookmarkStart w:id="49" w:name="__RefHeading___Toc2553400_2870459653"/>
      <w:bookmarkStart w:id="50" w:name="_Toc15"/>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به اتفاق جميع علمای شیعه و سنی اول کسی که متعه و ازدواج موقت را منع کرد و به خلاف خدا و پیامبر اکرم صلی اللّه علیه و آله وسلم در این مورد دستور صادر نمود و حتی برای مرتکب شوندهٔ متعه حد قرار داد، عمر بن عمر بن الخطاب بود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2553402_2870459653"/>
      <w:bookmarkStart w:id="52" w:name="_Toc16"/>
      <w:bookmarkEnd w:id="51"/>
      <w:r>
        <w:rPr>
          <w:rtl w:val="true"/>
        </w:rPr>
        <w:t>[</w:t>
      </w:r>
      <w:r>
        <w:rPr/>
        <w:t>1</w:t>
      </w:r>
      <w:r>
        <w:rPr>
          <w:rtl w:val="true"/>
        </w:rPr>
        <w:t>]</w:t>
      </w:r>
      <w:r>
        <w:rPr>
          <w:rtl w:val="true"/>
        </w:rPr>
        <w:t>أَوَّلُ مَنْ نَهى عَنِ الْمُتْعَةِ عُمَرُ</w:t>
      </w:r>
      <w:bookmarkEnd w:id="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متعه و ازدواج موقت را حرام کرد عمر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 گفت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بودند که در زمان پیامبر صلى اللّه عليه و آله و سلم حلال بودند لکن من از آن دو جلوگیری می کنم و مرتکب شوندۀ آن دو را سنگسار می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بخاری باب التمتّع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مالک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بيهقى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القرآن، جصّاص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 ابن اثير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الغريبين ، هروى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زمخشری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خلّكان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المحاضرات ، راغب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کبیر ، فخر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البارى ، 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جلال الدین سیوطی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سيوطى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الخلفاء،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53" w:name="pg9073_85668"/>
    </w:p>
    <w:p>
      <w:pPr>
        <w:pStyle w:val="BookText"/>
        <w:rPr/>
      </w:pPr>
      <w:bookmarkEnd w:id="53"/>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تجرید قوشجی، مبحث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الأوائل، سيوطی</w:t>
      </w:r>
      <w:r>
        <w:rPr>
          <w:rFonts w:eastAsia="IRNazanin" w:cs="IRNazanin"/>
          <w:color w:val="111111"/>
          <w:sz w:val="28"/>
          <w:szCs w:val="28"/>
          <w:rtl w:val="true"/>
          <w:lang w:bidi="fa-IR"/>
        </w:rPr>
        <w:t>.</w:t>
      </w:r>
    </w:p>
    <w:p>
      <w:pPr>
        <w:pStyle w:val="Heading4"/>
        <w:numPr>
          <w:ilvl w:val="3"/>
          <w:numId w:val="1"/>
        </w:numPr>
        <w:rPr/>
      </w:pPr>
      <w:bookmarkStart w:id="54" w:name="__RefHeading___Toc2553404_2870459653"/>
      <w:bookmarkStart w:id="55" w:name="_Toc17"/>
      <w:bookmarkEnd w:id="54"/>
      <w:r>
        <w:rPr>
          <w:rtl w:val="true"/>
        </w:rPr>
        <w:t>[</w:t>
      </w:r>
      <w:r>
        <w:rPr/>
        <w:t>2</w:t>
      </w:r>
      <w:r>
        <w:rPr>
          <w:rtl w:val="true"/>
        </w:rPr>
        <w:t>]</w:t>
      </w:r>
      <w:r>
        <w:rPr>
          <w:rtl w:val="true"/>
        </w:rPr>
        <w:t xml:space="preserve">مُتْعَتانِ مُحَلَّلَتانِ كانَتا فِی زَمَنِ رَسُولِ اللّهِ صَلَّى اللّهُ عَلَيهِ </w:t>
      </w:r>
      <w:r>
        <w:rPr>
          <w:rtl w:val="true"/>
        </w:rPr>
        <w:t>[</w:t>
      </w:r>
      <w:r>
        <w:rPr>
          <w:rtl w:val="true"/>
        </w:rPr>
        <w:t xml:space="preserve">و آلِه </w:t>
      </w:r>
      <w:r>
        <w:rPr>
          <w:rtl w:val="true"/>
        </w:rPr>
        <w:t xml:space="preserve">] </w:t>
      </w:r>
      <w:r>
        <w:rPr>
          <w:rtl w:val="true"/>
        </w:rPr>
        <w:t>و سَلَّم وَ أَنَا أُحَرِّمُهُما وَ أُعاقِبُ عَلَيْهِما</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مُتْعَتانِ مُحَلَّلَتانِ كانَتا فِی زَمَنِ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أَنَا أُحَرِّمُهُما وَ أُعاقِبُ عَلَيْهِما</w:t>
      </w:r>
      <w:r>
        <w:rPr>
          <w:rStyle w:val="FootnoteAnchor"/>
          <w:rtl w:val="true"/>
        </w:rPr>
        <w:footnoteReference w:id="66"/>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بودند که در زمان پیامبر صلی الله عليه و آله و سلم حلال بودند لكن من آن دو را حرام کرده و از آن دو جلوگیری می نمایم و بر مرتکب شوندۀ آن دو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w:t>
      </w:r>
    </w:p>
    <w:p>
      <w:pPr>
        <w:pStyle w:val="BookText"/>
        <w:rPr/>
      </w:pPr>
      <w:r>
        <w:rPr>
          <w:rFonts w:ascii="IRNazanin" w:hAnsi="IRNazanin" w:eastAsia="IRNazanin"/>
          <w:color w:val="111111"/>
          <w:sz w:val="28"/>
          <w:sz w:val="28"/>
          <w:szCs w:val="28"/>
          <w:rtl w:val="true"/>
          <w:lang w:bidi="fa-IR"/>
        </w:rPr>
        <w:t>می نمایم</w:t>
      </w:r>
      <w:r>
        <w:rPr>
          <w:rFonts w:eastAsia="IRNazanin" w:cs="IRNazanin"/>
          <w:color w:val="111111"/>
          <w:sz w:val="28"/>
          <w:szCs w:val="28"/>
          <w:rtl w:val="true"/>
          <w:lang w:bidi="fa-IR"/>
        </w:rPr>
        <w:t>»</w:t>
      </w:r>
    </w:p>
    <w:p>
      <w:pPr>
        <w:pStyle w:val="Heading3"/>
        <w:numPr>
          <w:ilvl w:val="2"/>
          <w:numId w:val="1"/>
        </w:numPr>
        <w:rPr/>
      </w:pPr>
      <w:bookmarkStart w:id="56" w:name="__RefHeading___Toc2553406_2870459653"/>
      <w:bookmarkStart w:id="57" w:name="_Toc18"/>
      <w:bookmarkEnd w:id="56"/>
      <w:r>
        <w:rPr>
          <w:rtl w:val="true"/>
        </w:rPr>
        <w:t>نقد و بررسی کلام عمر</w:t>
      </w:r>
      <w:r>
        <w:rPr>
          <w:rtl w:val="true"/>
        </w:rPr>
        <w:t>:</w:t>
      </w:r>
      <w:bookmarkEnd w:id="57"/>
    </w:p>
    <w:p>
      <w:pPr>
        <w:pStyle w:val="BookText"/>
        <w:rPr/>
      </w:pPr>
      <w:r>
        <w:rPr>
          <w:rFonts w:ascii="IRNazanin" w:hAnsi="IRNazanin" w:eastAsia="IRNazanin"/>
          <w:color w:val="111111"/>
          <w:sz w:val="28"/>
          <w:sz w:val="28"/>
          <w:szCs w:val="28"/>
          <w:rtl w:val="true"/>
          <w:lang w:bidi="fa-IR"/>
        </w:rPr>
        <w:t>فخر رازی از علماء و مفسرین درجۀ اول اهل سنت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عمر جز این نیست که در میان صحابه ایراد شده و از هیچ یک از صحابه برخورد و اعتراضی نقل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صورت های متصوره در این جا سه صورت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 که صحابه هم مانند عمر عالم به حرام بودن دو متعه بوده اند لذا ساکت ماندند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 که صحابه بر خلاف عمر به مباح بودن دو متعه اعتقاد داشتند، لکن ساکت ماندند و اعتراضی نکردند بخاطر ترسی که از خشونت و برخورد عمر خورد عمر داشتند، چنان چه خود وی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اُعاقِبُ عَلَيْهما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مرتکب شوندهٔ دو متعه حد و عذاب جاری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این که به طور کلی اصلاً صحابه در مورد این دو متعه هیچ حکمی را نمی دانستند و خبر نداشتند که آیا این دو متعه حرام است یا حلال ، لذا در مقابل این سخن عمر ساکت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احتمال اول مطلوب و صحیح است ؛ چرا که احتمال دوم موجب تکفیر و کافر بودن عمر و هم چنین کافر بودن صحابه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اگر عمر می دانست پیامبر اکرم صلی اللّه علیه و آله و سلم حکم به اباحۀ متعه و جایز بودن آن داده است و آن را در طول زمان حیات خود حرام نکرده و آیه هم نسخ نشد، سپس حکم به حرام بودن آن بدهد کافر به خداوند متعال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صحابه کافرند چرا که اگر آن ها با سکوت خود صحت بر کار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خلاف گویی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گذاشتند و هر کس تصدیق کند شخص کافر و خطا کاری را او هم کافر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موجب تكفير و كافر بودن تمام امت می باشد، این نتیجه مخالف گفتهٔ پیامبر صلی اللّه علیه و آله و سلم است که فرمود</w:t>
      </w:r>
      <w:r>
        <w:rPr>
          <w:rFonts w:eastAsia="IRNazanin" w:cs="IRNazanin"/>
          <w:color w:val="111111"/>
          <w:sz w:val="28"/>
          <w:szCs w:val="28"/>
          <w:rtl w:val="true"/>
          <w:lang w:bidi="fa-IR"/>
        </w:rPr>
        <w:t xml:space="preserve">: </w:t>
      </w:r>
      <w:bookmarkStart w:id="58" w:name="pg9073_85670"/>
    </w:p>
    <w:p>
      <w:pPr>
        <w:pStyle w:val="BookText"/>
        <w:rPr/>
      </w:pPr>
      <w:bookmarkEnd w:id="58"/>
      <w:r>
        <w:rPr>
          <w:rFonts w:ascii="Amiri" w:hAnsi="Amiri" w:eastAsia="Amiri" w:cs="Amiri"/>
          <w:color w:val="111111"/>
          <w:sz w:val="28"/>
          <w:sz w:val="28"/>
          <w:szCs w:val="28"/>
          <w:rtl w:val="true"/>
          <w:lang w:bidi="ar-SA"/>
        </w:rPr>
        <w:t>كُنْتُمْ خَيْرَ أُمَّةٍ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بهترین امت ها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سوم که صحابه عالم به حکم متعه نبودند لذا ساکت صماندند، نیز خطاست چرا که متعه بر فرضی که مباح باشد، مانند ازدواج دائم است و محال است که مردم و خصوصاً صحابه از امر مهمی که نوعاً مورد احتیاج است غافل باشند، بلکه موضوع ازدواج بودن متعه، خود موضوعی است که در صحابه و مردم داعی بیش تری برای علم به حکم آن زنده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نتیجۀ آن که دو صورت دوم باطل باشد، صورت اول ثابت می شود که صحابه نیز مانند عمر می دانستند که متعه حرام و نسخ شده است ، لذا اعتراضی به عمر نقل نشده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59" w:name="__RefHeading___Toc2553408_2870459653"/>
      <w:bookmarkStart w:id="60" w:name="_Toc19"/>
      <w:bookmarkEnd w:id="59"/>
      <w:r>
        <w:rPr>
          <w:rtl w:val="true"/>
        </w:rPr>
        <w:t xml:space="preserve">جواب به فخر رازی </w:t>
      </w:r>
      <w:r>
        <w:rPr>
          <w:rtl w:val="true"/>
        </w:rPr>
        <w:t>:</w:t>
      </w:r>
      <w:bookmarkEnd w:id="6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گفتۀ عمر و شرائط و موقعیت وی و حکومت وی که بیش تر شبیه به یک پادشاهی بود تا یک حکومت به اصطلاح اسلامی چرا که با نگرشی عمیق لكن منصفانه به زندگی عمر به نکات فراموش نشدنی و گستاخی های وی به رسول خدا صلی اللّه عليه و آله و سلم و صحابۀ آن حضرت و مهم تر جسارت او به دختر </w:t>
      </w:r>
    </w:p>
    <w:p>
      <w:pPr>
        <w:pStyle w:val="BookText"/>
        <w:rPr/>
      </w:pPr>
      <w:r>
        <w:rPr>
          <w:rFonts w:ascii="IRNazanin" w:hAnsi="IRNazanin" w:eastAsia="IRNazanin"/>
          <w:color w:val="111111"/>
          <w:sz w:val="28"/>
          <w:sz w:val="28"/>
          <w:szCs w:val="28"/>
          <w:rtl w:val="true"/>
          <w:lang w:bidi="fa-IR"/>
        </w:rPr>
        <w:t>پیامبر اکرم صلی اللّه علیه و آله و سلم در می یابیم که نه تنها احتمال ترس و مسألۀ تقیه در کار بوده بلکه چون در آن زمان هنوز پایه های اسلام به طور کامل محکم نشده بود و دشمنان داخلی و خارجی اسلام چون منافقین و رومیان هر آن منتظر فرصت و لحظه ای بودند تا مسلمانان را به جان هم انداخته و به طور کلی سفرۀ اسلام را بر چینند؛ لذا صحابه سکوت را بر اعتراض ترجیح داده لکن سکوتی که همراه با اعتراض بود نه آن که با سکوت خود بر کار عمر صحه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مطلب آن که در گوشه و کنار به مخالفت با عمر می پرداختند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سانسوری که در کتب اهل سنت فراوان دیده می شود لکن با این حال روایات و قضایای زیادی از اعتراضات صحابه به عمر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شخصیت عمر در اسلام به کتب معتبرۀ خود اهل سنت مراجعه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 گستاخ بود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از گستاخی های عمر به پیامبر صلی اللّه علیه و آله و سلم که در کتب اهل سنت آمده است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جسور و بی ادب حتی در مقابل رسول خدا صلى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و سلم در بستر موت آرمیده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اِئْتُونِى بِدَواةٍ وَ قِرطاسٍ اَكْتُبُ لَكُمْ كِتاباً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من قلم و كاغذى حاضر کنید تا برای شما نوشته ای بنویسم که هرگز بعد از آن نوشته 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عمر در جواب خواست پیامبر صلى اللّه عليه و آله وسلم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دَعُوهُ إِنَّ الرَّجُلَ لَيَهْجُرُ ،حَسْبُنا كِتابُ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رهایش کنید ، همانا این مرد هذیان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ملل و نحل،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كتابة العلم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حاشیۀ سندی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المرضى باب قول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عنّى، و باب كراهية الخلاف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با تحقیق محمد فؤاد عبد الباقی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الخواص، سبط ابن الجوزی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با شرح نووی </w:t>
      </w:r>
      <w:r>
        <w:rPr>
          <w:rFonts w:eastAsia="IRNazanin" w:cs="IRNazanin"/>
          <w:color w:val="111111"/>
          <w:sz w:val="28"/>
          <w:szCs w:val="28"/>
          <w:rtl w:val="true"/>
          <w:lang w:bidi="fa-IR"/>
        </w:rPr>
        <w:t xml:space="preserve">: </w:t>
      </w:r>
      <w:r>
        <w:rPr>
          <w:rFonts w:eastAsia="IRNazanin" w:cs="IRNazanin"/>
          <w:color w:val="111111"/>
          <w:sz w:val="28"/>
          <w:szCs w:val="28"/>
          <w:lang w:bidi="fa-IR"/>
        </w:rPr>
        <w:t>89/11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از ابن عباس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النهايه في غريب الحديث والأثر، ابن اثير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البلاغه،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خشن بود که وقتی خشمگین می شد دین ظاهری خود را فراموش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کسی بود که به خانۀ علی علیه السلام حمله ور شد و خانهٔ على عليه السلام را به آتش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خانه ای که جبرئیل بدون اجازه وارد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قتیبۀ دینوری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 بيعة على بن ابى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علی علیه السلام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قضیۀ آتش سوزی را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الفريد، ابن عبد ربه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طبع مطبعۀ الازهرية المصرية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قضیهٔ سوزاندن خانۀ علی علیه السلام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هیزم طلبید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عمر در دست اوست یا بیرون بیائید و یا خانه را با اهلش به آتش می کشم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ملل و نحل، شهرستانی در حاشیۀ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بلاذری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البلاغه، ابن ابى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شهيرات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على، عبد الفتاح عبد المقصود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در عقد الفريد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شعر عربی حافظ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عنوان عمر و على، طبع دار الكتب المصريه بالقاهرة، قضيۀ سوزاندن درب خانۀ علی علیه السلام را به شعر آورده و از افتخارات عمر </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 بياضي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المنابر ، ابن شحنه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 ، بحرانى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مردم را از نام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بچه هایشان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نقل از عمدة القارى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شخصی خشن و بد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وقتی به خواستگاری می رفت به او زن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البلاغه ابن ابى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روز صلح حدیبیه در مورد نبوت پیامبر اکرم صلی اللّه علیه و آله و سلم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شَكَكْتُ فی نُبُوَّةِ مُحَمَّدٍ مِثْلَ شَكّى </w:t>
      </w:r>
      <w:r>
        <w:rPr>
          <w:rStyle w:val="FootnoteAnchor"/>
          <w:rtl w:val="true"/>
        </w:rPr>
        <w:footnoteReference w:id="71"/>
      </w:r>
      <w:r>
        <w:rPr>
          <w:rFonts w:ascii="IRNazanin" w:hAnsi="IRNazanin" w:eastAsia="IRNazanin"/>
          <w:color w:val="111111"/>
          <w:sz w:val="28"/>
          <w:sz w:val="28"/>
          <w:szCs w:val="28"/>
          <w:rtl w:val="true"/>
          <w:lang w:bidi="fa-IR"/>
        </w:rPr>
        <w:t>يَومَ الْحُدَيْبِيَّةِ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شک و تردیدم در نبوت محمد مانند شک و تردیدم در روز حدیبیه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استاد عبد الكريم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سیوطی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علی بن ابی طالب عليه السلام، عبد الفتاح عبد المقصود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 النحل، 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سیره و رفتار عمر با پیامبر صلى اللّه عليه و آله و سلم و امير المؤمنين على عليه السلام و فاطمۀ زهرا سلام اللّه عليها می شود به سیره و برخورد او با صحابه هم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اهل سنت در این مورد زیاد است؛ لکن این بحث را در جای دیگر مفصلاً مطرح خواهیم کرد،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فخر رازی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به عمر اعتراضی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بر خلاف واقعیت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مختصری اشاره به معترضین وی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پسر عمر، عبد اللّه است که در مواردی چند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کار خوب و زیبایی است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اعتراض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برخلاف حرف پدرت سخن می گویی؟ عبد اللّه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پدرم از متعه نهی کرد پیامبر صلی اللّه علیه و آله و سلم انجام می داد، آیا حرف پدرم را بگیرم یا عمل پیامبر صلی اللّه علیه و آله و سلم را ؟ </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سراقة بن مالک روایتی نقل می کند که در اصح الکتب بعد </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Style w:val="FootnoteAnchor"/>
          <w:rtl w:val="true"/>
        </w:rPr>
        <w:footnoteReference w:id="73"/>
      </w:r>
      <w:r>
        <w:rPr>
          <w:rFonts w:ascii="IRNazanin" w:hAnsi="IRNazanin" w:eastAsia="IRNazanin"/>
          <w:color w:val="111111"/>
          <w:sz w:val="28"/>
          <w:sz w:val="28"/>
          <w:szCs w:val="28"/>
          <w:rtl w:val="true"/>
          <w:lang w:bidi="fa-IR"/>
        </w:rPr>
        <w:t>و مسلم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ما متعه کردیم فقط مخصوص همین سال جاری است؟ پیامبر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حلال شد برای همیشه ، برای همیشه ، برای همیشه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آیا نقل چنین خبر خود اعتراضی به گفتۀ عمر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فرمایش مولای متقیان امیر مؤمنان حضرت علی علیه السلام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عُمَرَ نَهى عَنِ المُتْعَةِ مَا زَنى إِلَّا شَقِیُّ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عمر از ازدواج موقت جلوگیری نمی کرد کسی زنا نمی کرد مگر آن که پست و شقی باشد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اعتراضی به گفتۀ عمر نیست ؟ و آیا این گفتار حضرت ، خود دلیل بر این مطلب نیست که آن حضرت با سکوت خود صحت و تأئید بر گفتار عمر نگذاشت؟ </w:t>
      </w:r>
    </w:p>
    <w:p>
      <w:pPr>
        <w:pStyle w:val="BookText"/>
        <w:rPr/>
      </w:pPr>
      <w:r>
        <w:rPr>
          <w:rFonts w:ascii="IRNazanin" w:hAnsi="IRNazanin" w:eastAsia="IRNazanin"/>
          <w:color w:val="111111"/>
          <w:sz w:val="28"/>
          <w:sz w:val="28"/>
          <w:szCs w:val="28"/>
          <w:rtl w:val="true"/>
          <w:lang w:bidi="fa-IR"/>
        </w:rPr>
        <w:t>با وجود تهدیدات خلفاء، صحابه متعه می کردند و این خود اعتراض عملی به گفتهٔ عمر بود، در قضیه ای عثمان، حضرت علی علیه السلام را مورد مؤاخذه قرار داده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من مردم را از متعه نهی می کنم و تو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سنت پیامبر صلی اللّه علیه و آله و سلم را بخاطر گفتۀ یکی از مردم ترک نخواهم کرد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وقتی امیر المؤمنين على عليه السلام بخواهد اعتراض کند و سنت پیامبر صلی اللّه علیه و آله و سلم را عمل کند، می خواهند او را گردن بزنند و محور و قطب اسلام را از بین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زبیر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با عثمان در جحفه بودیم و عده ای از مردم شام که در میان آن ها حبیب بن مسلمۀ فهری بود همراه عثمان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اگر میان حج و عمرۀ خود فاصله بیندازید راحت تر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متعۀ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راحتی شما را می خواهد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خطاب به عثمان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زنده بپا داشتن سنت پیامبر صلى اللّه عليه و آله و سلم تعمد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حج و عمره دستور خداوند در قرآن است از باب سخت گیری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مولا از باب طعنه فرموده باشد چرا که عثمان به رأی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بیندازید چرا که خداوند راحتی شما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شما را از جمع بین حج و عمره نهی کردم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جواب خود را داده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من رأی خود را مطرح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عمل کند و هر کس نخواهد عمل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عبد اللّه بن زبیر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فراموش نمی کنم که مردی از اهل شام به حبیب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این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چگونه مخالفت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می کند </w:t>
      </w:r>
    </w:p>
    <w:p>
      <w:pPr>
        <w:pStyle w:val="BookText"/>
        <w:rPr/>
      </w:pPr>
      <w:r>
        <w:rPr>
          <w:rFonts w:ascii="IRNazanin" w:hAnsi="IRNazanin" w:eastAsia="IRNazanin"/>
          <w:color w:val="111111"/>
          <w:sz w:val="28"/>
          <w:sz w:val="28"/>
          <w:szCs w:val="28"/>
          <w:rtl w:val="true"/>
          <w:lang w:bidi="fa-IR"/>
        </w:rPr>
        <w:t>و شمشیرش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عثمان دستور دهد گردنش را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حبیب بن مسلمه دست به سینۀ مرد شامی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دهانت را از آتش پر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و سلم از ما اعلم هستند در آن چه اختلاف می 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آری؛ این گونه با کسی که لب به اعتراض می گشود برخورد می شد و اگر مصالح اسلام نبود امیر المؤمنين على عليه السلام با همان دستی که درب خیبر را از جا کند و با همان قدرتی که عمرو بن عبدودّ را به زمین کوبید، یک تنه با تمام کافران خلیفه نما و تابعین آن ها مبارزه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قبیل احادیث و شواهد تاریخی در کتب تاریخ و حدیثی اهل سنت با وجود سانسورهای زیاد دیده می شود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نتیجه گفتۀ فخر رازی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صحابه با عمر مخالفت نکردند و جلوی بدعت او را </w:t>
      </w:r>
    </w:p>
    <w:p>
      <w:pPr>
        <w:pStyle w:val="BookText"/>
        <w:rPr/>
      </w:pPr>
      <w:r>
        <w:rPr>
          <w:rFonts w:ascii="IRNazanin" w:hAnsi="IRNazanin" w:eastAsia="IRNazanin"/>
          <w:color w:val="111111"/>
          <w:sz w:val="28"/>
          <w:sz w:val="28"/>
          <w:szCs w:val="28"/>
          <w:rtl w:val="true"/>
          <w:lang w:bidi="fa-IR"/>
        </w:rPr>
        <w:t>نگرفتند موجب کفر آن ها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سؤال رفته و عقلاء آن را حمل بر تعصب و عناد وی خواهند کرد، بلکه سکوت آن ها با اعتراض همراه بوده و دلیلی بر تأیید گفته عمر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رحمة اللّه علیه سپس به جمع آوری اسامی افرادی که شهادت به حلال بودن متعه در تمام زمان پیامبر صلی اللّه علیه و آله و سلم و تمام زمان حکومت ابو بکر داده اند، پرداخته و سپس از آن ها نتیجه گیری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رأی آن ها در میان امت مؤثر و مورد اعتماد بوده و در میان ایشان کسانی هستند که اهل سنت اطاعت آن ها را بر خود واجب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على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پسر عموی پیامبر صلى اللّه عليه و آله و سلم ملقب به حِبر الاُمّة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حصين خزاعى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 الهذلی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عدوى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ابی سفيان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أميّة جمحی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بن اُميّه جمحی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زبیر بن عوام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پسر از طریق متعه پیدا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مهاجر مخزومی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حریث قرشی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اُبیّ بن کعب انصاری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بن أُميّة ثقفى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طاوس يمانی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ابو محمّد یمانی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9073_85685"/>
      <w:bookmarkStart w:id="62" w:name="pg9073_85685"/>
      <w:bookmarkEnd w:id="62"/>
    </w:p>
    <w:p>
      <w:pPr>
        <w:pStyle w:val="Heading2"/>
        <w:numPr>
          <w:ilvl w:val="1"/>
          <w:numId w:val="1"/>
        </w:numPr>
        <w:rPr/>
      </w:pPr>
      <w:bookmarkStart w:id="63" w:name="pg9073_85685"/>
      <w:bookmarkStart w:id="64" w:name="__RefHeading___Toc2553410_2870459653"/>
      <w:bookmarkStart w:id="65" w:name="_Toc20"/>
      <w:bookmarkEnd w:id="63"/>
      <w:bookmarkEnd w:id="64"/>
      <w:r>
        <w:rPr>
          <w:rtl w:val="true"/>
        </w:rPr>
        <w:t>بخش سوم</w:t>
      </w:r>
      <w:r>
        <w:rPr>
          <w:rtl w:val="true"/>
        </w:rPr>
        <w:t xml:space="preserve">: </w:t>
      </w:r>
      <w:r>
        <w:rPr>
          <w:rtl w:val="true"/>
        </w:rPr>
        <w:t>ازدواج موقت از نظر قرآن</w:t>
      </w:r>
      <w:bookmarkEnd w:id="6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553412_2870459653"/>
      <w:bookmarkStart w:id="67" w:name="_Toc21"/>
      <w:bookmarkEnd w:id="66"/>
      <w:r>
        <w:rPr>
          <w:rtl w:val="true"/>
        </w:rPr>
        <w:t>اشاره</w:t>
      </w:r>
      <w:bookmarkEnd w:id="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9073_85687"/>
      <w:bookmarkStart w:id="69" w:name="pg9073_85687"/>
      <w:bookmarkEnd w:id="69"/>
    </w:p>
    <w:p>
      <w:pPr>
        <w:pStyle w:val="Heading3"/>
        <w:numPr>
          <w:ilvl w:val="2"/>
          <w:numId w:val="1"/>
        </w:numPr>
        <w:rPr/>
      </w:pPr>
      <w:bookmarkStart w:id="70" w:name="pg9073_85687"/>
      <w:bookmarkStart w:id="71" w:name="__RefHeading___Toc2553414_2870459653"/>
      <w:bookmarkStart w:id="72" w:name="_Toc22"/>
      <w:bookmarkEnd w:id="70"/>
      <w:bookmarkEnd w:id="71"/>
      <w:r>
        <w:rPr>
          <w:rtl w:val="true"/>
        </w:rPr>
        <w:t>اشاره</w:t>
      </w:r>
      <w:r>
        <w:rPr>
          <w:rtl w:val="true"/>
        </w:rPr>
        <w:t>:</w:t>
      </w:r>
      <w:bookmarkEnd w:id="72"/>
    </w:p>
    <w:p>
      <w:pPr>
        <w:pStyle w:val="BookText"/>
        <w:rPr/>
      </w:pPr>
      <w:r>
        <w:rPr>
          <w:rFonts w:ascii="IRNazanin" w:hAnsi="IRNazanin" w:eastAsia="IRNazanin"/>
          <w:color w:val="111111"/>
          <w:sz w:val="28"/>
          <w:sz w:val="28"/>
          <w:szCs w:val="28"/>
          <w:rtl w:val="true"/>
          <w:lang w:bidi="fa-IR"/>
        </w:rPr>
        <w:t>در این بخش از کتاب بر آنیم که ازدواج موقت را از نظر قرآن بیان کرده و حلیّت آن را به اثبات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مسأله در قرآن به صراحت تمام از آن یاد شده و از طرفی در اواخر حکومت عمر با تحریم و ممنوعیت شدید وی روبرو شد، علماء و صاحب نظران اسلام را به دو دستهٔ مهم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یکی از عمده مسائلی که موجب تفرقۀ میان امت اسلام شد همین مسألۀ ازدواج موقت می باشد؛ چرا که این ممنوعیت که به اصطلاح از خلیفهٔ دوم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باعث شد دو نوع ضربه به پیکرۀ اسلام وارد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به عنوان یک حکم جزئی و به عنوان متعه و ازدواج موقت که معروف و حلال بود تبدیل شده و به حدی تغییر ماهیت بدهد که حتی حضرت امیر المؤمنین علی بن ابی طالب عليه السلام هم در زمانی که در رأس حکومت ظاهری قرار گرفت بر اثر تبلیغات شدیدی که روی این مسأله شده بود نتواند آن را به حكم اولیۀ خود بازگرداند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درد دل می کند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حکومتی است که اگر بدعت ها را برگردانم مسلمانان بر عليه من توطئه می نمایند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به عنوان یک حکم کلی در دین از ماهیت اولیۀ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دستور خلیفهٔ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آن شود که احکام دیگر اسلام در زمان های بعد تبدیل و تغیّرش با کم تر اعتراضی از جانب مسلمانان روبرو نشود؛ چرا که اگر بر فرض مسلمانی بخواهد اعتراض کند، هزاران فریب خورده در جواب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به خلیفهٔ مسلمین، صحابۀ رسول خدا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آن که احکام خداوند را در جلوی پای رسول خدا قربانی کردند، و از این نطفۀ منعقد شده بدست خلیفهٔ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ای متولد شد که نام او جز بدعت نبود و رفته رفته این فرزند خلف بزرگ شده و نسلی را در اسلام بوجود آورد که هرگاه هر کس در اسلام به قدرت رسیده با کم تر برنامه ای آئین اسلام را دست خوش امیال و هواهای خویش قرار دهد و براحتی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دین گذاشته و با هیچ اعتراضی مواجه نشود و به اصطلاح با حمایت از اکثریت و جلب افکار عمومی و راضی نگه داشتن مردم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آن که خدا راضی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بروز با نام دین، دین را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اعتراضی به آنان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این همه مسلمان اشتباه کرده و فقط یک عدۀ قلیلی به راه راست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خداوند در موارد زیادی رأی اکثر و اکثریت را در قرآن کریم مذمت فرموده است، آن جا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وَلَكِنَّ أَكْثَرَ النَّاسِ لَا يَعْلَمُونَ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اکثر مردم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مورد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وَلَٰكِنَّ أَكْثَرَ النَّاسِ لَا يَشْكُرُونَ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اکثر مردم شکرگذار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مورد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وَلَٰكِنَّ أَكْثَرَ النَّاسِ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اکثر مردم ایمان نیاورده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مورد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أَبَىٰ أَكْثَرُ النَّاسِ إِلَّا كُفُورًا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بیش تر مردم از ایمان سر زده اند مگر عده کمی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مورد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وَلَٰكِنَّ أَكْثَرَكُمْ لِلْحَقِّ كَارِهُونَ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اکثر شما مردم برای </w:t>
      </w:r>
    </w:p>
    <w:p>
      <w:pPr>
        <w:pStyle w:val="BookText"/>
        <w:rPr/>
      </w:pPr>
      <w:r>
        <w:rPr>
          <w:rFonts w:ascii="IRNazanin" w:hAnsi="IRNazanin" w:eastAsia="IRNazanin"/>
          <w:color w:val="111111"/>
          <w:sz w:val="28"/>
          <w:sz w:val="28"/>
          <w:szCs w:val="28"/>
          <w:rtl w:val="true"/>
          <w:lang w:bidi="fa-IR"/>
        </w:rPr>
        <w:t>شنيدن و عمل به حق کراهت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أَكْثَرُهُمْ لَا يُؤْمِنُونَ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اکثر ایشان ایمان نخواهند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أَكْثَرُهُمُ الْفَاسِقُونَ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ایشان فاسق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أَكْثَرُهُمْ لَا يَعْقِلُونَ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ايشان تعقل در امور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اَكْثَرُهُمْ لا يَعْلَمُونَ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ایشان نمی 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وَلَٰكِنَّ أَكْثَرَهُمْ يَجْهَلُونَ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اکثر ایشان جهل 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مَا كَانَ أَكْثَرُهُمْ مُؤْمِنِينَ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ایشان مؤمن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مورد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أَكْثَرُهُمْ كَاذِبُونَ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ایشان دروغ گو می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 أَكْثَرُهُمْ لَا يَعْلَمُونَ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اکثر ایشان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أَكْثَرُهُمْ لَا يَعْقِلُونَ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اکثر ایشان تعقل در امور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پس وقتی اکثر مسلمانان روشی را در امور خود به کار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اشتباه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آنان هیچ گونه دلیلی بر صحیح بودن عقیده و روش آن ها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رجوع به تفاسیر معتبر و مهمی که بر قرآن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تفاسیر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می رسیم که تمام مفسران، مورخان و محدثان بر این عقیده اند که ازدواج موقت بعد از ظهور اسلام برای مدت قابل توجهی حلال بوده است، لکن در زمانی نه چندان دور، بعد از رحلت پیامبر اکرم صلى اللّه عليه و آله و سلم </w:t>
      </w:r>
    </w:p>
    <w:p>
      <w:pPr>
        <w:pStyle w:val="BookText"/>
        <w:rPr/>
      </w:pPr>
      <w:r>
        <w:rPr>
          <w:rFonts w:ascii="IRNazanin" w:hAnsi="IRNazanin" w:eastAsia="IRNazanin"/>
          <w:color w:val="111111"/>
          <w:sz w:val="28"/>
          <w:sz w:val="28"/>
          <w:szCs w:val="28"/>
          <w:rtl w:val="true"/>
          <w:lang w:bidi="fa-IR"/>
        </w:rPr>
        <w:t>یعنی در زمان حکومت عمر، این مسأله مورد حملۀ شدید وی قرار گرفت و باعث بوجود آمدن آراء و نظریات مختلفی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رحمة اللّه عليه در جلد ششم کتاب گران بهای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و آراء صاحب نظران و علمای اهل سنت را بطور مفصل جمع آوری نموده است که ما در این نوشتار بطور خلاصه به آن ها اشاره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ابتدای ظهور اسلام حلال شده،لکن روز جنگ خیبر پیامبر آن را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حلال بود لکن فقط در مواقع ضروری، ولی پیامبر در آخرین سال عمرش آن را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به مدت سه روز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حلال شد، لکن پیامبر روز غزوهٔ تبوک آن را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به مدت یک یا چند سال حلال بود سپس پیامبر آن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سال عمر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 سپس پیامبر آن را حرام نمود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حلال بود، لکن پیامبر در سال فتح مکه آن را حرام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روز فتح مکه حلال شد و آخر همان روز پیامبر آن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نظریۀ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حلال نشد مگر در مورد کسی که عمرۀ قضا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یک نوع زنا می باشد و هیچ گاه در اسلام حلال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حلال بود، لکن روز جنگ خیبر پیامبر آن را حرام کرده است و سپس سال فتح مکه آن را حلال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نگرشی عمیق به آراء و نظریات مختلف می توان به این نتیجه رسید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یک نظریهٔ فردی و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نقطهٔ مشترک وجود دارد و آن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موقت در یک زمان آن هم در زمان حیات پیامبر اکرم صلی اللّه علیه و آله و سلم حلال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وجود این نتیجه در تمام این نظرات گفته شده آن است که چون از طرفی در قرآن نص بر حلال بودن این مطلب آمده و علمای سنی توانایی مبارزۀ علنی با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را در خود ندیده اند و از طرفی عِرق سنی گری و تعصب بی مورد آن ها به خلیفۀ دوم به ایشان اجازۀ مباح دانستن و رأی دادن بخلاف رأى </w:t>
      </w:r>
    </w:p>
    <w:p>
      <w:pPr>
        <w:pStyle w:val="BookText"/>
        <w:rPr/>
      </w:pPr>
      <w:r>
        <w:rPr>
          <w:rFonts w:ascii="IRNazanin" w:hAnsi="IRNazanin" w:eastAsia="IRNazanin"/>
          <w:color w:val="111111"/>
          <w:sz w:val="28"/>
          <w:sz w:val="28"/>
          <w:szCs w:val="28"/>
          <w:rtl w:val="true"/>
          <w:lang w:bidi="fa-IR"/>
        </w:rPr>
        <w:t>خلیفه را نداده لذا بر آن شدند که از طرفی آیه را قبول کرده و از طرفی حرمت آن را بطور متفاوت ثابت نمایند، لکن با این حال کتب اهل سنت مملو از روایات و قضایایی است که گویای حلال بودن مسألۀ ازدواج موقت می باشد، آن هم چه در زمان پیامبر صلی اللّه علیه و آله و سلم و چه در زمان بعد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ابتدا آیه ای که مورد بحث و استدلال ازدواج موقت می باشد را برای خوانندگان عزیز آورده و سپس وجه استدلال به آیه و پس از آن اشکالات و ایرادات اهل سنت بر آیه را می آوریم و در مقام جواب آن ها بر می آئیم، امید است که این بخش برای شما عزیزان مفید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اسْتَمْتَعْتُمْ بِهِ مِنْهُنَّ فَآتُوهُنَّ أُجُورَهُنَّ فَرِيضَةً وَ لَا جُنَاحَ عَلَيْكُمْ فِيمَا تَرَاضَيْتُمْ بِهِ مِنْ بَعْدِ الْفَرِيضَةِ إِنَّ اللَّهَ كَانَ عَلِيمًا حَكِيمًا</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آن چه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بردید اجرتشان را که واجب است بپردازید و باکی بر شما نیست در آن چه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توافق کنید؛ چه خداوند دانا و حکیم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دلالت آیه بر ازدواج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 نزول و تاریخ نزول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دانسته شود که این آیه از آیات مدنی می باشد و در مدینۀ منوره در سال اول بعد از هجرت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شرائطی که مسلمانان در مقابل اجرت ازدواج موقت می کردند نازل شد، لکن بعضاً در پراخت اجرت به زنان تسامح می کردند لذا آیه بر طبق عادت معمولی برای تأکید در پرداخت اجرت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از جابر بن عبد اللّه انصاری روایت می 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پیامبر با زنان ازدواج موقت می کردیم آن هم در مقابل یک مشت خرما یا آرد گندم </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این نتیجه می رسیم که در هنگام نزول آیه، بکار بردنِ لفظِ متعه و استمتاع، در معنی ازدواج موقت بین مردم معمول و عادی بود، و چون خداوند در قرآن با مردم صحبت می کند لذا از الفاظ متداول و معمول بین مردم در قرآن استفاده شده است، و همان طور که الفاظ احکام دیگر چون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بیان شده است، را در معنای عرفی و معمول آن بکار می بریم در این جا هم باید لفظ متعه </w:t>
      </w:r>
    </w:p>
    <w:p>
      <w:pPr>
        <w:pStyle w:val="BookText"/>
        <w:rPr/>
      </w:pPr>
      <w:r>
        <w:rPr>
          <w:rFonts w:ascii="IRNazanin" w:hAnsi="IRNazanin" w:eastAsia="IRNazanin"/>
          <w:color w:val="111111"/>
          <w:sz w:val="28"/>
          <w:sz w:val="28"/>
          <w:szCs w:val="28"/>
          <w:rtl w:val="true"/>
          <w:lang w:bidi="fa-IR"/>
        </w:rPr>
        <w:t>را به معنی ازدواج موقت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لفظ متعه در معنای دیگر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لفظ در غیر از معنای متداول و معمول نیاز به دلیل و برهان دارد و در این جا هیچ دلیلی بر بکار بردن لفظ متعه در معنای دیگر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سیاق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ادلۀ دلالت آیه بر ازدواج موقت آن است که سیاق و زمینۀ مورد بحث در این آیه نسبت به آیات قبل و بعد، دلالت بر این مطلب می کند که این آیه مخصوص به متعه و ازدواج موقت</w:t>
      </w:r>
    </w:p>
    <w:p>
      <w:pPr>
        <w:pStyle w:val="BookText"/>
        <w:rPr/>
      </w:pPr>
      <w:r>
        <w:rPr>
          <w:rFonts w:ascii="IRNazanin" w:hAnsi="IRNazanin" w:eastAsia="IRNazanin"/>
          <w:color w:val="111111"/>
          <w:sz w:val="28"/>
          <w:sz w:val="28"/>
          <w:szCs w:val="28"/>
          <w:rtl w:val="true"/>
          <w:lang w:bidi="fa-IR"/>
        </w:rPr>
        <w:t>می باشد؛ چرا که آیات قبل، در مقام بیان شأن ارتباط زناشوئی حرام از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قبل از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است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و ارتباط زناشوئی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مادرانتان و دخترانتان و خواهرانتان وعمه هایتان و خاله هایتان و دخترهای برادرانتان و دخترهای خواهرانتان و مادرهای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ها شیر خورده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خواهرهای رضاعی و مادر زن هایتان و دختر خوانده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زنانی که بر </w:t>
      </w:r>
    </w:p>
    <w:p>
      <w:pPr>
        <w:pStyle w:val="BookText"/>
        <w:rPr/>
      </w:pPr>
      <w:r>
        <w:rPr>
          <w:rFonts w:ascii="IRNazanin" w:hAnsi="IRNazanin" w:eastAsia="IRNazanin"/>
          <w:color w:val="111111"/>
          <w:sz w:val="28"/>
          <w:sz w:val="28"/>
          <w:szCs w:val="28"/>
          <w:rtl w:val="true"/>
          <w:lang w:bidi="fa-IR"/>
        </w:rPr>
        <w:t xml:space="preserve">فرزندان شما حلال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 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جمع کنید بین دو خواهر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 بر شما زنان شوهردار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پس از بیان تمام اقسام زنانی که ازدواج و ارتباط جنسی با آن ها حرام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است بر شما غیر از آن چه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خداوند حکمی را متذکر می شود که قبلاً در آیات قبل به آن اشاره نشده است و آن این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زنانی که بهره بردید اجرتشان را حتماً پرداخت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بدست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یک نوع دیگری از ارتباط زناشوئی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قبلاً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حکم آن توضیح داده شود، لذا می 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زنان بهره بردید اجرت به توافق رسیدۀ آنان را بطور </w:t>
      </w:r>
    </w:p>
    <w:p>
      <w:pPr>
        <w:pStyle w:val="BookText"/>
        <w:rPr/>
      </w:pPr>
      <w:r>
        <w:rPr>
          <w:rFonts w:ascii="IRNazanin" w:hAnsi="IRNazanin" w:eastAsia="IRNazanin"/>
          <w:color w:val="111111"/>
          <w:sz w:val="28"/>
          <w:sz w:val="28"/>
          <w:szCs w:val="28"/>
          <w:rtl w:val="true"/>
          <w:lang w:bidi="fa-IR"/>
        </w:rPr>
        <w:t xml:space="preserve">کامل پرداخت نمائید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واضح و روشن است که پرداخت اجرت در بهره بردن فقط در صورت ازدواج موقت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آیۀ بعد دلیلی دیگر بر آیه روشن می شود چرا که آیۀ بعد در بیان موارد ارتباط صحیح زناشوئی دیگری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يَسْتَطِعْ مِنْكُمْ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قدرت ازدواج دائم یا موقت با زنان آزاد را نداشت می تواند از کنیزان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به آن جا منتهی شده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اللّهَ لِيُبَيِّنَ لَكُمْ وَ يَهْدِيَكُمْ سُنَنَ الَّذينَ مِنْ قَبْلِكُمْ وَ يَتُوبَ عَلَيْكُمْ وَ اللّهُ عَلِيمٌ حَكيمٌ يُرِيدُ اللَّهُ لِيُبَيِّنَ لَكُمْ وَ يَهْدِيَكُمْ سُنَنَ الَّذِينَ مِنْ قَبْلِكُمْ وَ يَتُوبَ عَلَيْكُمْ وَ اللَّهُ عَلِيمٌ حَكِيمٌ</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 که برای شما بیان نماید و شما را به آداب کسانی که قبل از شما بوده اند هدایت کند و شما را ببخشد وخدا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آراء مفسرین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دلالت آیه بر ازدواج موقت آن که بزرگان و پرچمداران علم تفسیر از صحابۀ پیامبر اکرم صلی اللّه علیه و آله </w:t>
      </w:r>
    </w:p>
    <w:p>
      <w:pPr>
        <w:pStyle w:val="BookText"/>
        <w:rPr/>
      </w:pPr>
      <w:r>
        <w:rPr>
          <w:rFonts w:ascii="IRNazanin" w:hAnsi="IRNazanin" w:eastAsia="IRNazanin"/>
          <w:color w:val="111111"/>
          <w:sz w:val="28"/>
          <w:sz w:val="28"/>
          <w:szCs w:val="28"/>
          <w:rtl w:val="true"/>
          <w:lang w:bidi="fa-IR"/>
        </w:rPr>
        <w:t>و سلم و تابعین همه اتفاق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ازدواج موقت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رحمه اللّه در کتاب الغدير خود بطور مفصّل اشاره به نام و مصادر مفسّرین و محدّثین نموده که بطور اختصار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 باب التمتع و اواخر كتاب النكاح از عمران بن حصین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از عمران بن حصين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عمران بن حصين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طبری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 اُبَیّ بن كعب، حكم ،سعيد بن جبير، مجاهد، قتادة شعبة و ابی ثابت که همگی از مفسران زمان پیامبر و مورد احترام نزد اهل سنت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القرآن جصاص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بيهقى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بغوی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پس از قبول دلالت آیه می گوید آیه نسخ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زمخشری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القرآن قاضی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طرق مختلفه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جمهور مفسران این است که این آیه در مورد ازدواج موقت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 </w:t>
      </w:r>
      <w:r>
        <w:rPr>
          <w:rFonts w:eastAsia="IRNazanin" w:cs="IRNazanin"/>
          <w:color w:val="111111"/>
          <w:sz w:val="28"/>
          <w:szCs w:val="28"/>
          <w:lang w:bidi="fa-IR"/>
        </w:rPr>
        <w:t>181/19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الخازن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بنقل از عده ای علماء،سپس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جمهور علما بر این است که این آیه نسخ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معتقد است که این آیه با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حیّان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جمعی از صحابه و 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جمعی از صحابه و 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سیوطی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جمعی از صحابه و تابعین از طریق ،طبرانی، عبد الرزاق، 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جرير ،عبد بن حمید،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انباری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أبی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رحمة اللّه علیه پس از آوردن این منابع حدیثی و تفسیری اهل سنت می گوید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منصف و ای کسی که اهل تحقیق و دور از تعصب و عناد می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کتب و منابع شما اهل سنت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ناقلین دلالت این آیه بر متعه و ازدواج موقت از علماء و ائمۀ تفسیر شما اهل سنت نیستند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آری پس چیست آن حرف های خنک و مهملِ بعضی از تازه بدوران رسیده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 قرآن در شأن متعه نازل نشده است و ازدواج موقت بجز در کتب شیعه در هیچ کتابی مطرح نشده </w:t>
      </w:r>
      <w:r>
        <w:rPr>
          <w:rStyle w:val="FootnoteAnchor"/>
          <w:rtl w:val="true"/>
        </w:rPr>
        <w:footnoteReference w:id="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مطلب آن قدر محکم است که حتی در کتب حدیثی اهل سنت نوعاً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نکاح 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اند و در حول و حوش همین آیه به بحث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شمه ای از این شواهد که از بزرگان صحابه و تابعین علمای اهل سنت بود در بخش قبل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علمای اهل سنت در کتب خود به طرق مختلفه از أبی نضرة روایت کرده اند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در مورد ازدواج موقت سؤال نمودیم،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سورۀ نساء را نخوانده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أجَلٍ مُسَمَّىً فَآتُوهُنَّ أُجُورَهُنَّ فَرِيضَةً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گاه از آن زنان بهره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اجرت </w:t>
      </w:r>
    </w:p>
    <w:p>
      <w:pPr>
        <w:pStyle w:val="BookText"/>
        <w:rPr/>
      </w:pPr>
      <w:r>
        <w:rPr>
          <w:rFonts w:ascii="IRNazanin" w:hAnsi="IRNazanin" w:eastAsia="IRNazanin"/>
          <w:color w:val="111111"/>
          <w:sz w:val="28"/>
          <w:sz w:val="28"/>
          <w:szCs w:val="28"/>
          <w:rtl w:val="true"/>
          <w:lang w:bidi="fa-IR"/>
        </w:rPr>
        <w:t xml:space="preserve">آنان را که واجب است پرداخت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تفاوت که ابن عباس این آیه را با اضافۀ </w:t>
      </w:r>
      <w:r>
        <w:rPr>
          <w:rFonts w:ascii="Amiri" w:hAnsi="Amiri" w:eastAsia="Amiri" w:cs="Amiri"/>
          <w:color w:val="111111"/>
          <w:sz w:val="28"/>
          <w:sz w:val="28"/>
          <w:szCs w:val="28"/>
          <w:rtl w:val="true"/>
          <w:lang w:bidi="ar-SA"/>
        </w:rPr>
        <w:t xml:space="preserve">إلى اَجَلٍ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شیعۀ امامیه قائل به تحریف قرآن نیست لکن این نکته در این جا حائز اهمیت است که مطلب چقدر محکم است که حتی خود اهل سنت در کتب حدیثی خود این قرائت را از چند طریق نقل کرده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نضرة از ابن عباس به چهار 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عُمَير ، و عُمَير از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قتادة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قرائت أُبَیّ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مُرّة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سعید بن جبیر شنیدم که آیه را با اضافۀ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اَجَلٍ مُسَمّىً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 وقت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می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گفتۀ عمر و قبول کردن وی دلالت آیه را بر ازدواج موقت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که تنها آیه ای که در کلّ قرآن به اتفاق مفسران و محدثان و مورخان شیعه و سنی در مورد ازدواج موقت نازل شده است همین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در این جا ما در مقام بیان آن هستیم آن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سند صحيح و متقن نزد اهل سنت ثابت است که عمر بن الخطاب در چند موردِ به خصوص و در مواردی در خطبه های خود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لَأَنْهَاكُمْ عَنِ الْمُتْعَةِ وَ أَنَّهَا لَفى كِتاب اللّه وَ لَقَدْ فَعَلَها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من شما را از متعه نهی می کنم ، اگر چه این مسأله در قرآن حلال دانسته شده و پیامبر به آن عمل می کرد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خلیفۀ دوم مسلمانان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خیال می کند حفظ احکام و سنت پیامبر به دوش او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مسؤولیت می کند و خیر و صلاح مردم را بیش تر از خدا و رسولش</w:t>
      </w:r>
    </w:p>
    <w:p>
      <w:pPr>
        <w:pStyle w:val="BookText"/>
        <w:rPr/>
      </w:pPr>
      <w:r>
        <w:rPr>
          <w:rFonts w:ascii="IRNazanin" w:hAnsi="IRNazanin" w:eastAsia="IRNazanin"/>
          <w:color w:val="111111"/>
          <w:sz w:val="28"/>
          <w:sz w:val="28"/>
          <w:szCs w:val="28"/>
          <w:rtl w:val="true"/>
          <w:lang w:bidi="fa-IR"/>
        </w:rPr>
        <w:t xml:space="preserve">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وی در حقیقت می خواهد اسلام منحرف شدۀ خود را و اسلام دستاویز شده اش را با فتوحات خود به دنیا صادر کند لذا به مقام وعظ و خواندن خطبه در می آید و خود را با کنایه نه بلکه به صراحت در کنار خدا و پیامبرش قرار می دهد و می 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القُرآنَ هُوَ القُرآنُ وَ اِنَّ الرَّسُولَ هُوَ الرَّسُولُ وَ إنَّها كانَتْ مُتْعَتَانِ عَلَى عَهدِ رَسُولِ اللَّهِ صَلَّى اللّهُ عَلَيهِ و آلِهِ مُتْعَةُ الحَجِّ فَأفْضِلُوا بَيْنَ حَجِّكُمْ و عُمْرَتِكُمْ فَإِنَّهُ اَتَمُّ لِحَجِّكُمْ و أتَمُّ لِعُمْرَتِكُمْ والأُخرى مُتْعَةُ النِّساءِ فَأَنْهى عَنْها وَ اُعاقِبُ عَلَيْها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قرآن همان قرآن است و پیامبر همان پیامبر است و بدرستی که دو متعه بودند در زمان رسول خدا صلى اللّه عليه و آله و سلم متعۀ حج، پس فاصله بیندازید بین حج و عمرۀ خود که این کار بهتر است و تمام تر است برای حج شما و برای عمرۀ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متعۀ زنان و ازدواج موقت با آن ها ، پس همانا که جلوگیری می کنم از آن و حد زنا جاری می سازم بر انجام دهندۀ آن </w:t>
      </w:r>
      <w:r>
        <w:rPr>
          <w:rStyle w:val="FootnoteAnchor"/>
          <w:rtl w:val="true"/>
        </w:rPr>
        <w:footnoteReference w:id="100"/>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نظریاتی که از اهل سنت در ابتدای این بخش ذکر کردیم ممکن است نظریّهٔ ده، این سؤال را در ذهن خوانندگان عزیز مطرح کند که بالاخره یک نفر از علمای اهل سنت است که می گوید اصلاً ازدواج موقت در اسلام حلال نشده است و یک نوع زنا </w:t>
      </w:r>
      <w:bookmarkStart w:id="73" w:name="pg9073_85705"/>
    </w:p>
    <w:p>
      <w:pPr>
        <w:pStyle w:val="BookText"/>
        <w:rPr/>
      </w:pPr>
      <w:bookmarkEnd w:id="73"/>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با مطالعۀ این بخش و بخش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موقت از دیدگاه اخبار اهل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رسیم که جصاص عالم متعصب سنی بقدری تعصب بخرج داده و برای خلیفۀ خود چنان یقه دریده است که گویا کاسه از آش داغ تر شده است چرا که خود خلیفه فریاد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زمان پیامبر اکرم صلی اللّه عليه و آله و سلم حلال بوده و من آن را حرام می کنم آن گاه این مرید احمق، روی حرف خلیفهٔ خود حرف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وقت خود را در رد مهمل بافی های این مرد تلف نکنیم چرا که با مطالعۀ بخش های مذکور در می یابیم که حرف جصاص جز خرق اجماع آن هم بدون هیچ دلیل عقلی و نقلی چیزی جز حرفی عاطل و باطل و بدون مدرک نیست</w:t>
      </w:r>
      <w:r>
        <w:rPr>
          <w:rFonts w:eastAsia="IRNazanin" w:cs="IRNazanin"/>
          <w:color w:val="111111"/>
          <w:sz w:val="28"/>
          <w:szCs w:val="28"/>
          <w:rtl w:val="true"/>
          <w:lang w:bidi="fa-IR"/>
        </w:rPr>
        <w:t>.</w:t>
      </w:r>
    </w:p>
    <w:p>
      <w:pPr>
        <w:pStyle w:val="Heading3"/>
        <w:numPr>
          <w:ilvl w:val="2"/>
          <w:numId w:val="1"/>
        </w:numPr>
        <w:rPr/>
      </w:pPr>
      <w:bookmarkStart w:id="74" w:name="__RefHeading___Toc2553416_2870459653"/>
      <w:bookmarkStart w:id="75" w:name="_Toc23"/>
      <w:bookmarkEnd w:id="74"/>
      <w:r>
        <w:rPr>
          <w:rtl w:val="true"/>
        </w:rPr>
        <w:t xml:space="preserve">نقد و بررسی مهم ترین نظریّه </w:t>
      </w:r>
      <w:r>
        <w:rPr>
          <w:rtl w:val="true"/>
        </w:rPr>
        <w:t>:</w:t>
      </w:r>
      <w:bookmarkEnd w:id="75"/>
    </w:p>
    <w:p>
      <w:pPr>
        <w:pStyle w:val="BookText"/>
        <w:rPr/>
      </w:pPr>
      <w:r>
        <w:rPr>
          <w:rFonts w:ascii="IRNazanin" w:hAnsi="IRNazanin" w:eastAsia="IRNazanin"/>
          <w:color w:val="111111"/>
          <w:sz w:val="28"/>
          <w:sz w:val="28"/>
          <w:szCs w:val="28"/>
          <w:rtl w:val="true"/>
          <w:lang w:bidi="fa-IR"/>
        </w:rPr>
        <w:t>آن چه که در این جا مهم است پرداختن به مهترین نظریّۀ اهل سنت در مورد حرام دانستن ازدواج موقت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مهترین نظریّه آن است که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قبول شأن نزول آیه در مورد ازدواج موقت ادعا می کنند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نساء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ما حرف های بزرگ مفسر اهل سنت فخر رازی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وقتی به تفسیر این آیه می رسد مفصلاً در مورد دلالت این آیه بحث می کند و پس از قبول دلالت آیه بر ازدواج موقت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نسخ شده است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روشن شدن مطلب ناچاریم به نقل و بررسی این نظریّه که مهترین نظریّۀ اهل سنت در مورد ازدواج موقت است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استمتاع و معنی اجرت که همان مهریه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شافعی در مورد استقرار تمام 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دو نظریّه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آیه این است که وقتی تماماً با دخول از زنان لذت بردید پرداخت تمام مهریه بر شما واجب می شود و اگر فقط عقد در کار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نصف مهر بر شما</w:t>
      </w:r>
    </w:p>
    <w:p>
      <w:pPr>
        <w:pStyle w:val="BookText"/>
        <w:rPr/>
      </w:pPr>
      <w:r>
        <w:rPr>
          <w:rFonts w:ascii="IRNazanin" w:hAnsi="IRNazanin" w:eastAsia="IRNazanin"/>
          <w:color w:val="111111"/>
          <w:sz w:val="28"/>
          <w:sz w:val="28"/>
          <w:szCs w:val="28"/>
          <w:rtl w:val="true"/>
          <w:lang w:bidi="fa-IR"/>
        </w:rPr>
        <w:t>واجب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این آیه بیان حکم ازدواج موقت </w:t>
      </w:r>
    </w:p>
    <w:p>
      <w:pPr>
        <w:pStyle w:val="BookText"/>
        <w:rPr/>
      </w:pPr>
      <w:r>
        <w:rPr>
          <w:rFonts w:ascii="IRNazanin" w:hAnsi="IRNazanin" w:eastAsia="IRNazanin"/>
          <w:color w:val="111111"/>
          <w:sz w:val="28"/>
          <w:sz w:val="28"/>
          <w:szCs w:val="28"/>
          <w:rtl w:val="true"/>
          <w:lang w:bidi="fa-IR"/>
        </w:rPr>
        <w:t xml:space="preserve">می باشد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نقد و بررسی نظریات دیگر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آشنایی بیش تر خوانندگان عزیز بر آن شدیم که در این جا قسمتی از متن تفسیر فخر رازی را برای شما ترجمه کرده تا به این نتیجه برسیم که در دلالت این آیه بر ازدواج موقت هیچ بحث و نظریّۀ خلافی که قابل نقد و بررسی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فخر رازی است که این گونه در مقابل نظریات اهل سنت بطور قاطع اقامۀ دلیل و برهان می کند که در دلالت این آیه بر ازدواج موقت جای هیچ شک و شبهه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زنی را در مقابل مال معلومی و به مدت معینی اجاره کند و با او عمل جنسی انجام دهد ، و تمام صاحب نظران اسلامی بر این عقیده اند که متعه و ازدواج</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موقت در ابتدای اسلام مباح و جایز بوده است و روایت شده است که موقعی که پیامبر اکرم صلی الله علیه و آله و سلم برای انجام مراسم عمره وارد مکه شده بودند زنان مکه خود را زینت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و سلم از عزوبت و بی زنی به پیامبر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اِسْتَمْتِعُوا مِن </w:t>
      </w:r>
    </w:p>
    <w:p>
      <w:pPr>
        <w:pStyle w:val="BookText"/>
        <w:rPr/>
      </w:pPr>
      <w:r>
        <w:rPr>
          <w:rFonts w:ascii="IRNazanin" w:hAnsi="IRNazanin" w:eastAsia="IRNazanin"/>
          <w:color w:val="111111"/>
          <w:sz w:val="28"/>
          <w:sz w:val="28"/>
          <w:szCs w:val="28"/>
          <w:rtl w:val="true"/>
          <w:lang w:bidi="fa-IR"/>
        </w:rPr>
        <w:t xml:space="preserve">هذِهِ النِّساءِ ، شما می توانید این زنان را متعه کنید و به ازدواج موقت خود درآورید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آیه بر حلال بودن ازدواج موقت بحثی نیست آن چه هست در این است که آیا این آیه نسخ شده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اند که این آیه نسخ شده است</w:t>
      </w:r>
    </w:p>
    <w:p>
      <w:pPr>
        <w:pStyle w:val="BookText"/>
        <w:rPr/>
      </w:pPr>
      <w:r>
        <w:rPr>
          <w:rFonts w:ascii="IRNazanin" w:hAnsi="IRNazanin" w:eastAsia="IRNazanin"/>
          <w:color w:val="111111"/>
          <w:sz w:val="28"/>
          <w:sz w:val="28"/>
          <w:szCs w:val="28"/>
          <w:rtl w:val="true"/>
          <w:lang w:bidi="fa-IR"/>
        </w:rPr>
        <w:t xml:space="preserve">و عده ای قابل توجه از صحابه و تابعین معتقد بودند که متعه همان طور که در زمان پیامبر مباح و جایز بوده بعد از پیامبر صلی اللّه عليه و آله و سلم هم جایز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بعنوان دلیلِ اوّل، روایاتی چند که بعضی از آن ها متعه را بطور کلی حرام نمی دانند و بعضی از آن ها متعه را حلال و مباح می دانند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از امیر المؤمنين على عليه السلام به نقل از محمد بن جریر طبری در تفسیرش می آورد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عُمَرَ نَهَى النَّاسَ عَنِ الْمُتْعَةِ ما زَنى اِلَّا شَقِىّ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عمر از ازدواج موقت نهی و جلوگیری نمی کرد کسی زنا نمی کرد مگر آن که پست و شقی باشد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ادامه کسانی که متعه را مباح می دانند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آن ها روایتی است که از عمر بن الخطاب نقل شده که در خطبه ای که در این رابطه ایراد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مُحَلَّلَتانِ کانَتا عَلَى عَهدِ رَسُولِ اللّهِ صَلَّى اللّهُ عَلَيهِ و آلِهِ أنَا أَنْهى عَنْهُما وَ اُعاقِبُ عَلَيهِما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متعه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متعۀ حج و متعۀ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رسول خدا صلى اللّه عليه و آله و سلم رواج داشت لكن من آن دو را نهی می کنم و از آن دو جلوگیری می نمایم و اگر کسی مرتب شد او را عقاب و عذاب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عمر تصریحی است بر است بر آن که متعه در زمان پیامبر مرسوم و مشروع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 دیگر عمر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أَنهى عَنهُما ، من آن دو متعه را حرام کردم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دارد بر این که پیامبر اکرم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متعه را حرام و یا نسخ نکرد بلکه این عمر بود که برای اوّلین بار متعه را حرام و یا نسخ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کلام دلالت می کند بر این که حلال بودن متعه در زمان پیامبر ثابت و هرگز نسخ و یا حرام نشد، حرام کنندۀ متعه نبود مگر عمر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نتیجه وقتی این مطلب ثابت شد و با توجه به این که آن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 مُحَمَّدٍ حَلالٌ إِلَى يَومِ الْقِيامَةِ وَ حَرامُهُ حَرامٌ إِلَى 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محمد حلال است تا روز قیامت و حرام محمد حرام است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نتیجه می رسیم که عمر و یا هر شخص دیگر حق حلال و یا حرام کردن نداشته و متعه به همان حکم زمان رسول خدا صلی اللّه علیه و آله و سلم مباح و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گذشت که عمران ابن حصین هم در مقابل آن ها به همین مطلب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در مورد ازدواج موقت آیه نازل کرده و هرگز آن آیه را به آیه ای دیگر نسخ نکرد و پیامبر هم ما را امر به متعه می نمود و هرگز ما را از متعه منع نکرد تا از دنیا رفت لكن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خود هر چه که خواست گفت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سپس خود در مقام دفاع از دلالت آیه بر متعه بر آمده و شروع به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استدلالات فخر بسیار زیبا و متقن و جواب ناپذیر می باشد لکن بخاطر اختصار، علاقمندان را به تفسیر کبیر فخر رازی </w:t>
      </w:r>
      <w:r>
        <w:rPr>
          <w:rStyle w:val="FootnoteAnchor"/>
          <w:rtl w:val="true"/>
        </w:rPr>
        <w:footnoteReference w:id="107"/>
      </w: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 می گوید</w:t>
      </w:r>
      <w:r>
        <w:rPr>
          <w:rFonts w:eastAsia="IRNazanin" w:cs="IRNazanin"/>
          <w:color w:val="111111"/>
          <w:sz w:val="28"/>
          <w:szCs w:val="28"/>
          <w:rtl w:val="true"/>
          <w:lang w:bidi="fa-IR"/>
        </w:rPr>
        <w:t xml:space="preserve">: </w:t>
      </w:r>
      <w:bookmarkStart w:id="76" w:name="pg9073_85711"/>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ما می توانیم در این باب مطرح کنیم آن است که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نُنْكِرُ أَنَّ المُنْعَةَ كانَتْ مُباحَةً ، إنَّمَا الَّذى نَقُولُهُ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صَارَتْ مَنْسُوخَةً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ما منکر این مطلب نیستیم که متعه مباح و حلال بوده است ، آن چه ما می گوئیم آن است که آیۀ متعه نسخ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جای تعجب از شخصی مانند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فخر اهل سنت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در این صفحات و صفحاتی دیگر چندان با تعصب برخورد کرده که هر مسلمانِ سنیِ منصف، وقتی به مطالعهٔ این چنین صفحاتی می رسد عرق خجالت بر جبین وجدانش نشسته و او را مورد مذمت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 جا در مقام جوابگوئی به معتقدین نسخ آیهٔ بیست و چهار سورۀ نساء چون فخر رازی بر می آئیم</w:t>
      </w:r>
      <w:r>
        <w:rPr>
          <w:rFonts w:eastAsia="IRNazanin" w:cs="IRNazanin"/>
          <w:color w:val="111111"/>
          <w:sz w:val="28"/>
          <w:szCs w:val="28"/>
          <w:rtl w:val="true"/>
          <w:lang w:bidi="fa-IR"/>
        </w:rPr>
        <w:t>.</w:t>
      </w:r>
    </w:p>
    <w:p>
      <w:pPr>
        <w:pStyle w:val="Heading3"/>
        <w:numPr>
          <w:ilvl w:val="2"/>
          <w:numId w:val="1"/>
        </w:numPr>
        <w:rPr/>
      </w:pPr>
      <w:bookmarkStart w:id="77" w:name="__RefHeading___Toc2553418_2870459653"/>
      <w:bookmarkStart w:id="78" w:name="_Toc24"/>
      <w:bookmarkEnd w:id="77"/>
      <w:r>
        <w:rPr>
          <w:rtl w:val="true"/>
        </w:rPr>
        <w:t>معنای نسخ</w:t>
      </w:r>
      <w:bookmarkEnd w:id="78"/>
    </w:p>
    <w:p>
      <w:pPr>
        <w:pStyle w:val="BookText"/>
        <w:rPr/>
      </w:pPr>
      <w:r>
        <w:rPr>
          <w:rFonts w:ascii="IRNazanin" w:hAnsi="IRNazanin" w:eastAsia="IRNazanin"/>
          <w:color w:val="111111"/>
          <w:sz w:val="28"/>
          <w:sz w:val="28"/>
          <w:szCs w:val="28"/>
          <w:rtl w:val="true"/>
          <w:lang w:bidi="fa-IR"/>
        </w:rPr>
        <w:t>برای فهم معنای نسخ از آوردن دو مقدمه ناگزیر می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سُوَر مكى و مدنى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نسخ و شرایط آن</w:t>
      </w:r>
      <w:r>
        <w:rPr>
          <w:rFonts w:eastAsia="IRNazanin" w:cs="IRNazanin"/>
          <w:color w:val="111111"/>
          <w:sz w:val="28"/>
          <w:szCs w:val="28"/>
          <w:rtl w:val="true"/>
          <w:lang w:bidi="fa-IR"/>
        </w:rPr>
        <w:t xml:space="preserve">. </w:t>
      </w:r>
      <w:bookmarkStart w:id="79" w:name="pg9073_85712"/>
    </w:p>
    <w:p>
      <w:pPr>
        <w:pStyle w:val="Heading3"/>
        <w:numPr>
          <w:ilvl w:val="2"/>
          <w:numId w:val="1"/>
        </w:numPr>
        <w:rPr/>
      </w:pPr>
      <w:bookmarkStart w:id="80" w:name="__RefHeading___Toc2553420_2870459653"/>
      <w:bookmarkStart w:id="81" w:name="_Toc25"/>
      <w:bookmarkEnd w:id="79"/>
      <w:bookmarkEnd w:id="80"/>
      <w:r>
        <w:rPr>
          <w:rtl w:val="true"/>
        </w:rPr>
        <w:t xml:space="preserve">مقدمۀ اوّل </w:t>
      </w:r>
      <w:r>
        <w:rPr>
          <w:rtl w:val="true"/>
        </w:rPr>
        <w:t xml:space="preserve">: </w:t>
      </w:r>
      <w:r>
        <w:rPr>
          <w:rtl w:val="true"/>
        </w:rPr>
        <w:t>مکی و مدنی بودن قرآن</w:t>
      </w:r>
      <w:r>
        <w:rPr>
          <w:rtl w:val="true"/>
        </w:rPr>
        <w:t>:</w:t>
      </w:r>
      <w:bookmarkEnd w:id="81"/>
    </w:p>
    <w:p>
      <w:pPr>
        <w:pStyle w:val="BookText"/>
        <w:rPr/>
      </w:pPr>
      <w:r>
        <w:rPr>
          <w:rFonts w:ascii="IRNazanin" w:hAnsi="IRNazanin" w:eastAsia="IRNazanin"/>
          <w:color w:val="111111"/>
          <w:sz w:val="28"/>
          <w:sz w:val="28"/>
          <w:szCs w:val="28"/>
          <w:rtl w:val="true"/>
          <w:lang w:bidi="fa-IR"/>
        </w:rPr>
        <w:t xml:space="preserve">جلال الدین سیوطی یکی از علمای اهل سنت که از مؤلفین و محدثین و مفسرین درجهٔ اوّل اهل سنت است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علماء دربارۀ ملاک مکی و مدنی بودن قرآن سه نظریّه دارند که مشهورترین و معتبرترین آن ها نظرّیۀ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مکی آیاتی هستند که پیش از هجرت نازل شده و آیات مدنی آیاتی هستند که بعد از هجرت فرود آمده چه در شهر مکه نازل شده باشد و چه در مدینه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حج در شهر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یکی از سفرهای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مدینه نازل شده مدنی و آیاتی که در مکه نازل شده اگر چه بعد از هجرت باشد مکی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آیاتی که در خطاب به اهل مکه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آیاتی که در خطاب به اهل مدینه نازل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برای هر کدام از نظریات مذکور، شواهدی نقل کرده و سپس نظریّۀ اوّل که مشهورترین نظریّه بین علماء تفسیر است را </w:t>
      </w:r>
    </w:p>
    <w:p>
      <w:pPr>
        <w:pStyle w:val="BookText"/>
        <w:rPr/>
      </w:pPr>
      <w:r>
        <w:rPr>
          <w:rFonts w:ascii="IRNazanin" w:hAnsi="IRNazanin" w:eastAsia="IRNazanin"/>
          <w:color w:val="111111"/>
          <w:sz w:val="28"/>
          <w:sz w:val="28"/>
          <w:szCs w:val="28"/>
          <w:rtl w:val="true"/>
          <w:lang w:bidi="fa-IR"/>
        </w:rPr>
        <w:t>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سوره های اختلافی که در مدنی بودن و مکی بودن آن ها اختلاف است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قسمت اوّل از مقدمۀ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سیوطی یکی از سوره های اختلافی را سورۀ نساء می شمرد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کرده که این سوره مکی است به استناد این که آيۀ </w:t>
      </w:r>
      <w:r>
        <w:rPr>
          <w:rFonts w:ascii="Amiri" w:hAnsi="Amiri" w:eastAsia="Amiri" w:cs="Amiri"/>
          <w:color w:val="111111"/>
          <w:sz w:val="28"/>
          <w:sz w:val="28"/>
          <w:szCs w:val="28"/>
          <w:rtl w:val="true"/>
          <w:lang w:bidi="ar-SA"/>
        </w:rPr>
        <w:t xml:space="preserve">إِنَّ اللَّهَ يَأْمُرُكُمْ أَنْ تُؤَدُّوا الْأَمَانَاتِ </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دربارۀ کلید کعبه در مکه نازل شد و در سورۀ نساء می باشد ، ولی این استناد سستی است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لزومی ندارد که اگر آیه یا آیاتی از سوره های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فرود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شده باشد آن را مکی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ترین قول و نظریّه آن بود که آن چه بعد از هجرت نازل شده را اگر چه در مکه باشد مدنی بدانیم و اگر کسی به اسباب و شأن نزول آیات این سوره مراجعه کند خواهد فهمید که چگونه گفتۀ نحّاس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روایتی که بخاری از عایشه نقل کرده که گفت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بقره ، و نساء نازل نشدند مگر آن که من نزد پیامبر </w:t>
      </w:r>
    </w:p>
    <w:p>
      <w:pPr>
        <w:pStyle w:val="BookText"/>
        <w:rPr/>
      </w:pPr>
      <w:r>
        <w:rPr>
          <w:rFonts w:ascii="IRNazanin" w:hAnsi="IRNazanin" w:eastAsia="IRNazanin"/>
          <w:color w:val="111111"/>
          <w:sz w:val="28"/>
          <w:sz w:val="28"/>
          <w:szCs w:val="28"/>
          <w:rtl w:val="true"/>
          <w:lang w:bidi="fa-IR"/>
        </w:rPr>
        <w:t xml:space="preserve">صلى اللّه علیه و آله و سلم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دانیم که ازدواج پیامبر با عایشه بعد از هجرت بوده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این نتیجه می رسیم که سورۀ نساء به اتفاق مفسرین اهل سنت از هر دسته از سه نظریّه که باشند از سوره های مدنی می باشد؛</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های نازل شدهٔ بعد از هجرت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بیست و چهارم سورۀ نساء در مدینه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اهل مدینه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از مقدمۀ اوّل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به نقل سیوطی و طبق هر سه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مکی بودن و مدنی بودن سوره 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مؤمنون از سوره های مکی شمرده شده است </w:t>
      </w:r>
      <w:r>
        <w:rPr>
          <w:rStyle w:val="FootnoteAnchor"/>
          <w:rtl w:val="true"/>
        </w:rPr>
        <w:footnoteReference w:id="112"/>
      </w:r>
      <w:r>
        <w:rPr>
          <w:rFonts w:ascii="IRNazanin" w:hAnsi="IRNazanin" w:eastAsia="IRNazanin"/>
          <w:color w:val="111111"/>
          <w:sz w:val="28"/>
          <w:sz w:val="28"/>
          <w:szCs w:val="28"/>
          <w:rtl w:val="true"/>
          <w:lang w:bidi="fa-IR"/>
        </w:rPr>
        <w:t xml:space="preserve">و هیچ اختلافی در مکّی بودن این سوره از هیچ یک از علمای اهل سنت مطرح نشده است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82" w:name="pg9073_85715"/>
    </w:p>
    <w:p>
      <w:pPr>
        <w:pStyle w:val="BookText"/>
        <w:rPr/>
      </w:pPr>
      <w:bookmarkEnd w:id="82"/>
      <w:r>
        <w:rPr>
          <w:rFonts w:eastAsia="Times New Roman" w:cs="Times New Roman" w:ascii="Times New Roman" w:hAnsi="Times New Roman"/>
          <w:color w:val="111111"/>
          <w:sz w:val="28"/>
          <w:szCs w:val="28"/>
          <w:lang w:val="en-US" w:bidi="en-US"/>
        </w:rPr>
        <w:t>107</w:t>
      </w:r>
    </w:p>
    <w:p>
      <w:pPr>
        <w:pStyle w:val="Heading3"/>
        <w:numPr>
          <w:ilvl w:val="2"/>
          <w:numId w:val="1"/>
        </w:numPr>
        <w:rPr/>
      </w:pPr>
      <w:bookmarkStart w:id="83" w:name="__RefHeading___Toc2553422_2870459653"/>
      <w:bookmarkStart w:id="84" w:name="_Toc26"/>
      <w:bookmarkEnd w:id="83"/>
      <w:r>
        <w:rPr>
          <w:rtl w:val="true"/>
        </w:rPr>
        <w:t xml:space="preserve">مقدمۀ دوّم </w:t>
      </w:r>
      <w:r>
        <w:rPr>
          <w:rtl w:val="true"/>
        </w:rPr>
        <w:t xml:space="preserve">: </w:t>
      </w:r>
      <w:r>
        <w:rPr>
          <w:rtl w:val="true"/>
        </w:rPr>
        <w:t xml:space="preserve">ناسخ و منسوخ در قرآن </w:t>
      </w:r>
      <w:r>
        <w:rPr>
          <w:rtl w:val="true"/>
        </w:rPr>
        <w:t>:</w:t>
      </w:r>
      <w:bookmarkEnd w:id="84"/>
    </w:p>
    <w:p>
      <w:pPr>
        <w:pStyle w:val="BookText"/>
        <w:rPr/>
      </w:pPr>
      <w:r>
        <w:rPr>
          <w:rFonts w:ascii="IRNazanin" w:hAnsi="IRNazanin" w:eastAsia="IRNazanin"/>
          <w:color w:val="111111"/>
          <w:sz w:val="28"/>
          <w:sz w:val="28"/>
          <w:szCs w:val="28"/>
          <w:rtl w:val="true"/>
          <w:lang w:bidi="fa-IR"/>
        </w:rPr>
        <w:t>نسخ به چند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به معنی ازاله و زدودن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فَيَنْسَخُ اللَّهُ مَا يُلْقِي الشَّيْطَانُ ثُمَّ يُحْكِمُ اللَّهُ آيَاتِهِ وَ اللَّهُ </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چه را شیطان القاء می کند می زداید و سپس آیات خود را محکم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به معنی تبدیل، و به همین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بَدَّلْنَا آيَةً مَكَانَ آيَةٍ</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آیه ای را بجای آیه ای تبدیل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به معنی نقل کردن از جایی به جایی،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الْكِتَابَ ، وقتی آن چه در آن کتاب نوشته شده باشد به همان خط و عبارت نقل شود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2553424_2870459653"/>
      <w:bookmarkStart w:id="86" w:name="_Toc27"/>
      <w:bookmarkEnd w:id="85"/>
      <w:r>
        <w:rPr>
          <w:rtl w:val="true"/>
        </w:rPr>
        <w:t>نسخ در اصطلاح</w:t>
      </w:r>
      <w:bookmarkEnd w:id="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نسخ از اموری است که خداوند به خاطر حکمت هایی آن را به این امت اختصاص داده است که می توان از جملۀ آن حکمت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قرآن نسخ می باشد </w:t>
      </w:r>
    </w:p>
    <w:p>
      <w:pPr>
        <w:pStyle w:val="BookText"/>
        <w:rPr/>
      </w:pPr>
      <w:r>
        <w:rPr>
          <w:rFonts w:ascii="IRNazanin" w:hAnsi="IRNazanin" w:eastAsia="IRNazanin"/>
          <w:color w:val="111111"/>
          <w:sz w:val="28"/>
          <w:sz w:val="28"/>
          <w:szCs w:val="28"/>
          <w:rtl w:val="true"/>
          <w:lang w:bidi="fa-IR"/>
        </w:rPr>
        <w:t>و یا نه همۀ علمای اسلام اتفاق دارند که قرآن قابل نسخ می باشد، لکن پس از قبول نسخ در قرآن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جز با قرآن نسخ نمی شود به دلیل آن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آيَةٍ أَوْ نُنْسِهَا نَأْتِ بِخَيْرٍ مِنْهَا أَوْ مِثْلِهَا</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 ای را نسخ نمی کنیم مگر آن که آیه ای بهتر یا مثل آن بیاوریم چرا که مثل قرآن یا بهتر از قرآن جز خود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می شود چرا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يَنْطِقُ عَنِ الْهَوَىٰ</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جانب خود و هوای نفس صحبت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آیۀ وصیت از این گونه دانسته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نظریّۀ سوم این است که اگر سنت پیامبر الهی از طریق وحی باشد قرآن را می تواند نسخ کند ولی اگر از روی اجتهاد باشد نمی تواند نسخ نماید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دو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مدنی بودن و نسخ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و تقریباً به معانی این دو قسم آشنا شدید وارد بحث می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شرائطی که در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موجود باشد آن است که آیۀ ناسخ بعد از آیۀ منسوخ نازل شود و اگر این ترتیب در نسخ رعایت نشود می توان گفت نسخ معنا و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بطور کلی کسانی که می خواهند از طریق نسخ به حلال بودن ازدواج موقت اشکال و ایراد وارد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اقسام مذکور در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از یکی از سه راه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متعه با آیه ای دیگر از قرآن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متعه با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متعه با سنت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الهی و از طریق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نه از روی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متذکر شویم که عقل به این مطلب حاکم است که اگر بخواهیم ادعا کنیم آیه ای از قرآن نسخ شده، حتماً باید دلیل محکمی ارائه بدهیم به این معنی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دستۀ اوّل بودیم حتماً باید آیۀ نسخ کننده دلالتش تمام و اشکال ناپذیر باشد چرا که ادعای نسخ شدن آیه ای در قرآن ادعای بزرگی است و نیاز به دلیل محکم و مسلمی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دستۀ دوم بودیم حتماً باید در مقابل این ادعا که آیه ای </w:t>
      </w:r>
    </w:p>
    <w:p>
      <w:pPr>
        <w:pStyle w:val="BookText"/>
        <w:rPr/>
      </w:pPr>
      <w:r>
        <w:rPr>
          <w:rFonts w:ascii="IRNazanin" w:hAnsi="IRNazanin" w:eastAsia="IRNazanin"/>
          <w:color w:val="111111"/>
          <w:sz w:val="28"/>
          <w:sz w:val="28"/>
          <w:szCs w:val="28"/>
          <w:rtl w:val="true"/>
          <w:lang w:bidi="fa-IR"/>
        </w:rPr>
        <w:t xml:space="preserve">در قرآن نسخ شده یک حدیث نبویِ محكم و غير قابل اشكال و مورد قبول تمام امت را اقامه کنیم؛ چرا که ادعای نسخ در قرآن ادعائی بزرگ و لازم به آوردن دلیل محکم از سنت می باشد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از دستۀ سوم هستیم باید در مقابل ادعا کردن این که مثلاً آیۀ متعه نسخ حتماً سنت، آن هم سنتی ثابت شده از طریق وحی نه اجتهاد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هیچ یک از این موارد مذکور با احتمال و آوردن اقوالِ افراد و اقامۀ دلیل های سست و بی اساس و بدون مدرک و یا با مدارکی که راویان و خبر دهندگان آن ضعیف و یا افراد دروغگو و جعل کنندۀ حدیث باشند نمی شود آیه ای از قرآن را نسخ شده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دو مقدمه برایمان آشکار شد وارد بحث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آیه از نظر دستۀ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اوّل، معتقدین به این که آیۀ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نساء،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آیۀ دیگری نسخ شده است،گروه اوّل از این دسته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متعه با آیۀ طلاق و عدّه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إِذَا طَلَّقْتُمُ النِّسَاءَ فَطَلِّقُو هُنَّ لِعِدَّتِهِنَّ</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وقتی که ارادۀ جدائی از همسرانتان را داشتید آن ها را طلاق بدهید طلاقی که در وقت 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مفارفت و جدائی از زن منحصر به طلاق و اجراء صيغۀ طلاق می باشد همان طور که در ازدواج دائم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باید بعد از طلاق زن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در ازدواج موقت طلاق و عده در کار نیست این آیه، آیۀ متعه و ازدواج موقت را نسخ و باطل می کند و در نتیجه به ما می فهماند که ازدواج موقت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بگویید ازدواج موقت نکاح نیست، بخاطر آن که طلاق در آن نیست؛ چرا که ازدواج موقت یک نوع نکاح مستقل و دارای شرائطی جداگانه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یکی از مفسرین اهل سنّت می گوید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علماء گذشته و موجود در عصر ما همگی اتفاق بر این مطلب دارند که متعه نکاحی است مستقلّ که محدود به یک زمانی است و ارث و طلاق در او نیست</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طَلَّقْتُمُ</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ارادۀ طلاق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متوقف بر جایی است که طلاق فرض شود و آن مکان جز ازدواج دائم نیست و آیه در مورد ازدواج موقت ساکت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شیعه در تمام کتب حدیثی و فقهی خود معتقد است که در ازدواج موقت باید عدّه رعایت شود و عدهٔ ازدواج موقت نصف عدۀ ازدواج دائم است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فقهاء اهل سنت در کتب فقهیهٔ خود، و محدثین اهل سنت در کتب صحاح و مسانید خود، و مفسرین اهل سنت در ذیل آیۀ کریمۀ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حدود و شرایط ازدواج موقت در اسلام را ذکر کرده اند که از جملهٔ آن ها عدّه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مذکور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صيغة عقدی که مشتمل بر ایجاب و قبول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انفصال عقد به انقضاء و تمام شدن مدت و یا بذل و بخشش باقی وقت توسط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طلاق در این نوع ازدواج نیست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 چه زن کنیز باشد یا آزاد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 در این نوع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کتبی که شما می توانید برای حدود ذکر شده برای ازدواج موقت به آن ها رجوع کنید اسامی آن ها را ما از کتاب پرارج و گران قیمت الغدیر نقل می کنیم، انشاء اللّه که مورد استفادۀ اهل بینش و تحقیق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المتعه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متعه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صیغهٔ ایجاب و قبول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 و تعیین وقت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ارث در این نوع ازدواج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 احادیثی چند را روایت می کند که حدود متعه در آن ها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بغوی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کبیر ، فخر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صحیح مسلم نووی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می کند که تمام علمای اسلام بر حدود متعه اتفاق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الخازن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شش حد ازدواج موقت را ذکر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تعيين وقت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ایجاب و قبول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انفصال به انقضاء وقت یا بخشش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نبودن ارث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شش حد مذکور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که پنج شرط را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 به انقضاء را نیاورده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الكبير سيوطى </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ascii="IRNazanin" w:hAnsi="IRNazanin" w:eastAsia="IRNazanin"/>
          <w:color w:val="111111"/>
          <w:sz w:val="28"/>
          <w:sz w:val="28"/>
          <w:szCs w:val="28"/>
          <w:rtl w:val="true"/>
          <w:lang w:bidi="fa-IR"/>
        </w:rPr>
        <w:t xml:space="preserve">، که پنج شرط را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 به انقضاء را ذکر نکرده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پس مطرح کردن این که آیۀ متعه با آیۀ عدّه و طلاق نسخ شده جز مهمل بافی و تعصب بخرج دادن و عناد چیزی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از دستۀ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متعه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آیۀ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لَكُمْ نِصْفُ مَا تَرَكَ أَزْوَاجُكُمْ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چه همسرانتان ترک گفته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لفظ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آورده و فرموده نصف ما ترک همسرانتان مال شماست پس در ازدواج موقت چون ارثی </w:t>
      </w:r>
    </w:p>
    <w:p>
      <w:pPr>
        <w:pStyle w:val="BookText"/>
        <w:rPr/>
      </w:pPr>
      <w:r>
        <w:rPr>
          <w:rFonts w:ascii="IRNazanin" w:hAnsi="IRNazanin" w:eastAsia="IRNazanin"/>
          <w:color w:val="111111"/>
          <w:sz w:val="28"/>
          <w:sz w:val="28"/>
          <w:szCs w:val="28"/>
          <w:rtl w:val="true"/>
          <w:lang w:bidi="fa-IR"/>
        </w:rPr>
        <w:t>در کار نیست نمی توان زن و مرد را زوج و همسر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ملازمه را قبول نداریم، چرا که غیر از ازدواج موقت موارد دیگری نیز هست که ازدواج صحیح است ولی زن از شوهر ارث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اهل سنت ازدواج مرد مسلمان با زن کافرۀ کتابیّه صحیح است، لکن زن در این ازدواج از مرد ارث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که ما مواردی را ثابت کنیم که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همسر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ارث در کار نیست حرف کلی شما که می گوئید زوجیت ملازم با ارث بردن زن از مرد است در هم</w:t>
      </w:r>
    </w:p>
    <w:p>
      <w:pPr>
        <w:pStyle w:val="BookText"/>
        <w:rPr/>
      </w:pPr>
      <w:r>
        <w:rPr>
          <w:rFonts w:ascii="IRNazanin" w:hAnsi="IRNazanin" w:eastAsia="IRNazanin"/>
          <w:color w:val="111111"/>
          <w:sz w:val="28"/>
          <w:sz w:val="28"/>
          <w:szCs w:val="28"/>
          <w:rtl w:val="true"/>
          <w:lang w:bidi="fa-IR"/>
        </w:rPr>
        <w:t>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منطق می گویند نقيض سالبۀ كليه موجبۀ جزئیه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در مورد زن کتابیّه که از شوهر مسلمان ارث نمی برد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مورد این که زن متعه هم از شوهر موقت خود ارث نمی برد دلیل داریم،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غلامِ شرید 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پسر عموی پیامبر صلى اللّه عليه و آله و سلم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موقت یک نوع زناست یا یک نوعی از ازدواج دائم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زناست و نه نوعی از </w:t>
      </w:r>
    </w:p>
    <w:p>
      <w:pPr>
        <w:pStyle w:val="BookText"/>
        <w:rPr/>
      </w:pP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پس چیست؟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برای خود یک نوع ازدواج مستقلی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عدّه در ازدواج موقت هست؟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عدۀ ازدواج موقت یک حیض</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ازدواج موقت زن و مرد از یک دیگر ارث خواهند برد؟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قبیل روایات بدین مضمون که در کتب معتبرۀ اهل سنت فراوان دیده می شود، و خلاصه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برای خود یک نوع ازدواج مستقل می باشد نه آن که قسمتی از ازدواج دائم باشد تا اشکال شود که چون شرائط و آثار ازدواج دائم را ندارد پس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 که ازدواج موقت را قسمتی از ازدواج دائم بدانید باز هم جای اشکال نیست چرا که ازدواجی هم هست که در آن ارث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دائم با زن کتابیّه به مذهب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هم یکی از همان ازدواج هایی است که ارث در آن نیست و بر این مطلب در کتب حدیثی اهل سنت روایات فراوانی وجود دارد که به عنوان نمونه یکی از آن ها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از دستۀ اوّل می گویند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متعه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مؤمنون نسخ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فرج هایشان را حفظ می کنند مگر بر زوج ها و همسرانشان و یا کینزانشان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زن متعه، مملوکه و کنیز نیست و هم چنین زوجه و همسر نیست چرا که نه از وی ارث می برد و نه عدّه دارد و نه 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افراد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 متعه، کنیز نیست ولی زوجه و همسر می باشد لکن همسر و زوجۀ موقت و ازدواج موقت به خودی خود ازدواجی از نوع ازدواج است و با توجه به مباحث قبل که ثابت کردیم ارث نبردن در ازدواج موقت و هم چنین نبودنِ طلاق در این نوع ازدواج، دلالت بر ازدواج نبودنِ ازدواج موقت نمی کند و هم چنین مفصلاً ثابت کردیم که در ازدواج موقت نیز عدّه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تحقیق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جواب های ذکر شده جوابی علمی وجود دارد که به نحو اشاره می آوریم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ذکر شده آقایان اهل سنت بین نسخ و تخصیص </w:t>
      </w:r>
    </w:p>
    <w:p>
      <w:pPr>
        <w:pStyle w:val="BookText"/>
        <w:rPr/>
      </w:pPr>
      <w:r>
        <w:rPr>
          <w:rFonts w:ascii="IRNazanin" w:hAnsi="IRNazanin" w:eastAsia="IRNazanin"/>
          <w:color w:val="111111"/>
          <w:sz w:val="28"/>
          <w:sz w:val="28"/>
          <w:szCs w:val="28"/>
          <w:rtl w:val="true"/>
          <w:lang w:bidi="fa-IR"/>
        </w:rPr>
        <w:t xml:space="preserve">مغلطه فرموده اند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دستۀ دوم و سوم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با سنت و احادیث نبوی مطلق و یا احادیث نبوی از طریق وحی نسخ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مطلبی که متذکر شدیم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قبول این گونه نسخ، در صورتی می توان آیه را توسط سنت نسخ نمود که خبر نبوی،صحیح السّند و مورد قبول تمام امت باشد، پس می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قطع و یقین در علم اصول ثابت شده که نص و صریح قرآن با خبر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که در صدورش شکی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نمی شود چرا که قرآن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بدین معنی که در صدور و نزول آیات قرآن هیچ شک و شبهه ای نيست لكن احادیث و اخبار هر چه هم که صحیح السند باشد سلسله روات آن خوب باشد از حیث صادر شدن هرگز به مرتبۀ قرآن نمی رسد، چرا که احادیث برای ما ظن به صدور حاصل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علم و قطع به صدور و امری که قطعی می باشد با یک امر ظنی نسخ نمی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حديث نبوی که صحیح السند و مورد قبول تمام امت باشد در این باب هرگز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 چه حدیث در حرمت </w:t>
      </w:r>
    </w:p>
    <w:p>
      <w:pPr>
        <w:pStyle w:val="BookText"/>
        <w:rPr/>
      </w:pPr>
      <w:r>
        <w:rPr>
          <w:rFonts w:ascii="IRNazanin" w:hAnsi="IRNazanin" w:eastAsia="IRNazanin"/>
          <w:color w:val="111111"/>
          <w:sz w:val="28"/>
          <w:sz w:val="28"/>
          <w:szCs w:val="28"/>
          <w:rtl w:val="true"/>
          <w:lang w:bidi="fa-IR"/>
        </w:rPr>
        <w:t>متعه آمده بطور کلی از جانب راویان ضعیف، دروغگو و فاسق چون ابو هریره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خلاصه مورد اتفاق تمام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قبول نسخ قرآن به حدیث، حدیثی</w:t>
      </w:r>
    </w:p>
    <w:p>
      <w:pPr>
        <w:pStyle w:val="BookText"/>
        <w:rPr/>
      </w:pPr>
      <w:r>
        <w:rPr>
          <w:rFonts w:ascii="IRNazanin" w:hAnsi="IRNazanin" w:eastAsia="IRNazanin"/>
          <w:color w:val="111111"/>
          <w:sz w:val="28"/>
          <w:sz w:val="28"/>
          <w:szCs w:val="28"/>
          <w:rtl w:val="true"/>
          <w:lang w:bidi="fa-IR"/>
        </w:rPr>
        <w:t>چنین قدرت را دارد که مورد اتفاق تمام امت باشد نه حدیثی که در مناسبت های دیگر می گویند راویان آن کذّاب، دروغگو و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هرگز حدیث چنین افرادی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پیامبر و نسخ آیه ثابت نیست نه خبر واحد و نه متواتر </w:t>
      </w:r>
      <w:r>
        <w:rPr>
          <w:rStyle w:val="FootnoteAnchor"/>
          <w:rtl w:val="true"/>
        </w:rPr>
        <w:footnoteReference w:id="128"/>
      </w:r>
      <w:r>
        <w:rPr>
          <w:rFonts w:ascii="IRNazanin" w:hAnsi="IRNazanin" w:eastAsia="IRNazanin"/>
          <w:color w:val="111111"/>
          <w:sz w:val="28"/>
          <w:sz w:val="28"/>
          <w:szCs w:val="28"/>
          <w:rtl w:val="true"/>
          <w:lang w:bidi="fa-IR"/>
        </w:rPr>
        <w:t>اما به تواتر ثابت نیست به دلیل آن که اگر به تواتر نهی پیامبر از متعه ثابت شده بود دیگر اختلافی میان امت نبود و چنین حرف های متناقضی در کتب اهل سنت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خبر واحد ثابت نیست، به دلیل آن که اگر پیامبر در زمان حیات خود از متعه نهی کرده بود عمر نمی 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أنْهى عَنْهُما و يا أنَا أُحَرِّمُهُما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حرام می کنم و من جلوگیری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حرام کرده و او جلوگیری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ثبوت با خبر واحد که آیه نسخ شده است باز هم فایده ای ندارد چرا که خبرِ واحدی که در مقابلش نص قرآن قد علم کرده باشد، به اتفاق شیعه و سنی به هیچ دردی نخواهد خورد و قدرت نسخ آیۀ قرآن را ندارد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سنت از هر دو قسم آن نمی شود آیۀ متعه را منسوخه اعلام کرد این نکته قابل توجه است که نوع آیاتی که اهل سنت معتقدند ناسخ برای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از سوره های مکی بوده یعنی قبل از نزول آیۀ متعه نازل شده اند و آیۀ متعه بعد از آن ها نازل شده است چرا که آیهٔ متعه از سُوَر مدنی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هر کدام از سه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اصوليون،مفسرين اهل سنة معتقدند که ناسخ نمی تواند قبل از منسوخ نازل شده باشد و اگر این طور باشد دیگر ناسخ نمی تواند باشد بعنوان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نظریات این بود که آیۀ متعه با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مؤمنون نسخ شده است لکن با مراجعه به علم القرآن و كتب مربوطه </w:t>
      </w:r>
      <w:r>
        <w:rPr>
          <w:rStyle w:val="FootnoteAnchor"/>
          <w:rtl w:val="true"/>
        </w:rPr>
        <w:footnoteReference w:id="130"/>
      </w:r>
      <w:r>
        <w:rPr>
          <w:rFonts w:ascii="IRNazanin" w:hAnsi="IRNazanin" w:eastAsia="IRNazanin"/>
          <w:color w:val="111111"/>
          <w:sz w:val="28"/>
          <w:sz w:val="28"/>
          <w:szCs w:val="28"/>
          <w:rtl w:val="true"/>
          <w:lang w:bidi="fa-IR"/>
        </w:rPr>
        <w:t xml:space="preserve">واضح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می شود که سورۀ مؤمنون به اتفاق مورخين و محدثين و مفسرین از سوره های مکی است و سورۀ نساء از سوره های مدنی است یعنی تاریخ نزول سورۀ مؤمنون قبل از سورۀ نساء است پس نمی تواند ناسخ سورۀ نساء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رسیدیم که قول و نظریّۀ نسخ آیۀ متعه چیزی جز دستاویزی برای توجیه کردن بدعت عمر نیست و این نظریّه هم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متعه بر قوت خود باقی می باشد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9073_85731"/>
      <w:bookmarkStart w:id="88" w:name="pg9073_85731"/>
      <w:bookmarkEnd w:id="88"/>
    </w:p>
    <w:p>
      <w:pPr>
        <w:pStyle w:val="Heading2"/>
        <w:numPr>
          <w:ilvl w:val="1"/>
          <w:numId w:val="1"/>
        </w:numPr>
        <w:rPr/>
      </w:pPr>
      <w:bookmarkStart w:id="89" w:name="pg9073_85731"/>
      <w:bookmarkStart w:id="90" w:name="__RefHeading___Toc2553426_2870459653"/>
      <w:bookmarkStart w:id="91" w:name="_Toc28"/>
      <w:bookmarkEnd w:id="89"/>
      <w:bookmarkEnd w:id="90"/>
      <w:r>
        <w:rPr>
          <w:rtl w:val="true"/>
        </w:rPr>
        <w:t>بخش چهارم</w:t>
      </w:r>
      <w:r>
        <w:rPr>
          <w:rtl w:val="true"/>
        </w:rPr>
        <w:t xml:space="preserve">: </w:t>
      </w:r>
      <w:r>
        <w:rPr>
          <w:rtl w:val="true"/>
        </w:rPr>
        <w:t>ازدواج موقت از دیدگاه اخبار و احادیث شیعه</w:t>
      </w:r>
      <w:bookmarkEnd w:id="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553428_2870459653"/>
      <w:bookmarkStart w:id="93" w:name="_Toc29"/>
      <w:bookmarkEnd w:id="92"/>
      <w:r>
        <w:rPr>
          <w:rtl w:val="true"/>
        </w:rPr>
        <w:t>اشاره</w:t>
      </w:r>
      <w:bookmarkEnd w:id="9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073_85733"/>
      <w:bookmarkStart w:id="95" w:name="pg9073_85733"/>
      <w:bookmarkEnd w:id="95"/>
    </w:p>
    <w:p>
      <w:pPr>
        <w:pStyle w:val="Heading3"/>
        <w:numPr>
          <w:ilvl w:val="2"/>
          <w:numId w:val="1"/>
        </w:numPr>
        <w:rPr/>
      </w:pPr>
      <w:bookmarkStart w:id="96" w:name="pg9073_85733"/>
      <w:bookmarkStart w:id="97" w:name="__RefHeading___Toc2553430_2870459653"/>
      <w:bookmarkStart w:id="98" w:name="_Toc30"/>
      <w:bookmarkEnd w:id="96"/>
      <w:bookmarkEnd w:id="97"/>
      <w:r>
        <w:rPr>
          <w:rtl w:val="true"/>
        </w:rPr>
        <w:t xml:space="preserve">ازدواج موقت از دیدگاه اخبار شیعه </w:t>
      </w:r>
      <w:r>
        <w:rPr>
          <w:rtl w:val="true"/>
        </w:rPr>
        <w:t>:</w:t>
      </w:r>
      <w:bookmarkEnd w:id="98"/>
    </w:p>
    <w:p>
      <w:pPr>
        <w:pStyle w:val="BookText"/>
        <w:rPr/>
      </w:pPr>
      <w:r>
        <w:rPr>
          <w:rFonts w:ascii="IRNazanin" w:hAnsi="IRNazanin" w:eastAsia="IRNazanin"/>
          <w:color w:val="111111"/>
          <w:sz w:val="28"/>
          <w:sz w:val="28"/>
          <w:szCs w:val="28"/>
          <w:rtl w:val="true"/>
          <w:lang w:bidi="fa-IR"/>
        </w:rPr>
        <w:t>در بین شیعه امامیه و حتی اهل سنت، هیچ اختلافی نیست در این که از زمان پیامبر اکرم صلی اللّه علیه و آله و سلم تا نیمی از حکومت عمر ، این عمل مشروع و حلال بوده است و بهترین دلیل، گفتۀ خود عمر بن الخطاب می باشد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بودند در زمان رسول خدا صلى اللّه عليه وآله و سلم و حلال بودند، لكن من آن ها را حرام می کنم و بر آن حد سنگسار قرار می دهم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وقتی از عبد الملک بن عبد العزیز بن جريج ابو خالد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حلال دانستن ازدواج موقت دلیل خواسته شد، وی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دلیل گفتۀ عمر است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متعه بود که در زمان رسول خدا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حلال است تا روز قیامت و حرام محمد صلى اللّه عليه و آله و سلم حرام است تا روز قیامت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اختلاف از زمان عمر شروع شد که وی این عمل را که خدا و پیامبر صحیح می دانستند تحریم کرد و بر آن حد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بین امت اختلاف افتاد اهل سنت در پی توجیه عمل خلیفه بر آمده و بر عمل او صحه گذاشتند، لکن شیعۀ امامیه که خود را فقط پیرو دستورات پیامبر اکرم صلی اللّه علیه و آله و سلم پس از آن حضرت به دستور پیامبر پیرو امیر المؤمنين و معصومین بعد از آن حضرت علیه السلام می دانند علی رغم تقبیح و بدعت شمردن این عمل توسط عمر ، ازدواج موقت را حلال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نظر کلی به اخبار و احادیث ائمه معصومين عليهم السلام به خوبی در می یابیم که علاوه بر آن که آن حضرت صلی اللّه علیه و آله و سلم این عمل را حلال می دانستند تأکید زیادی نسبت به این که حتماً باید هر مسلمانی و هر شیعه ای در طول عمر خود یک مرتبه هم که شده این عمل را به عنوان سنت و یا عمل مستحبى مؤكد انجام دهد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علت این همه تأكيد ائمه عليهم السلام بر این عمل چیزی جز یک مبارزه با بدعت گذاردن در دین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بدعت گذاران باعث متلاشی شدن دین از پایه و اساس </w:t>
      </w:r>
    </w:p>
    <w:p>
      <w:pPr>
        <w:pStyle w:val="BookText"/>
        <w:rPr/>
      </w:pPr>
      <w:r>
        <w:rPr>
          <w:rFonts w:ascii="IRNazanin" w:hAnsi="IRNazanin" w:eastAsia="IRNazanin"/>
          <w:color w:val="111111"/>
          <w:sz w:val="28"/>
          <w:sz w:val="28"/>
          <w:szCs w:val="28"/>
          <w:rtl w:val="true"/>
          <w:lang w:bidi="fa-IR"/>
        </w:rPr>
        <w:t>می باشند و در عین حال چهرۀ ظاهری عمل آن ها چهره ای دینی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که بدعت را حرام و از آن به شدت جلوگیری می کند در میان روایات اهل سنت زیاد به چشم می خورد و این جای تعجب است که از بدعت گذاران چون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حمایت شده و کارهای آنان را توجیه می کنند که گویا چشم های وجدان آنان کور شده؛ چرا که خود عمر در نماز تراویح که آن را پس از پیامبر صلى اللّه علیه و آله و سلم به صورت جماعت برقرار 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اَلْبِدْعَةُ وَ نِعْمَ الْبِدْعَةُ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جماعت خواندن این نماز بدعت است ولی چه بدعت خوبی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شهید ثانی در کتاب شرح لمعهٔ خود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احادیث در مورد ازدواج موقت به ما رسیده که نزدیک است بحد تواتر برسد و البته این كثرة احادیث در حالی است که شیعه و امامان آن مراحل سخت سیاسی دوران بنی امیه و بنی عباس را طی کرده اند و این بسی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این همه موانع این قدر زیاد احادیث در </w:t>
      </w:r>
    </w:p>
    <w:p>
      <w:pPr>
        <w:pStyle w:val="BookText"/>
        <w:rPr/>
      </w:pPr>
      <w:r>
        <w:rPr>
          <w:rFonts w:ascii="IRNazanin" w:hAnsi="IRNazanin" w:eastAsia="IRNazanin"/>
          <w:color w:val="111111"/>
          <w:sz w:val="28"/>
          <w:sz w:val="28"/>
          <w:szCs w:val="28"/>
          <w:rtl w:val="true"/>
          <w:lang w:bidi="fa-IR"/>
        </w:rPr>
        <w:t xml:space="preserve">این مورد به ما رسیده باشد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این قسمت از کتاب بر آنیم که قسمتی از روایات که دال بر تأکید بر انجام و ثواب های مترتّب بر آن می باشد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موجب بر داشته شدن قبح این عمل در میان جامعۀ اسلامی شود و این سنت الهی در میان افرادی که به علل متفاوت نمی توانند ازدواج دائم نمایند و یا بر اثر حیای بی مورد، خود را به حرام بیاندازند بر 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روایات و احادیثی که متعرض این موضوع شده است به چهار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دال بر جایز بودن و علت جواز ازدواج موقت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دال بر مستحب بودن ازدواج موقت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دال بر مکروه بودن ازدواج موقت با عدۀ به خصوصی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دال بر احکام و شرائط ازدواج موقت می باشد</w:t>
      </w:r>
      <w:r>
        <w:rPr>
          <w:rFonts w:eastAsia="IRNazanin" w:cs="IRNazanin"/>
          <w:color w:val="111111"/>
          <w:sz w:val="28"/>
          <w:szCs w:val="28"/>
          <w:rtl w:val="true"/>
          <w:lang w:bidi="fa-IR"/>
        </w:rPr>
        <w:t xml:space="preserve">. </w:t>
      </w:r>
      <w:bookmarkStart w:id="99" w:name="pg9073_85737"/>
    </w:p>
    <w:p>
      <w:pPr>
        <w:pStyle w:val="Heading3"/>
        <w:numPr>
          <w:ilvl w:val="2"/>
          <w:numId w:val="1"/>
        </w:numPr>
        <w:rPr/>
      </w:pPr>
      <w:bookmarkStart w:id="100" w:name="__RefHeading___Toc2553432_2870459653"/>
      <w:bookmarkStart w:id="101" w:name="_Toc31"/>
      <w:bookmarkEnd w:id="99"/>
      <w:bookmarkEnd w:id="100"/>
      <w:r>
        <w:rPr>
          <w:rtl w:val="true"/>
        </w:rPr>
        <w:t>احادیث دال بر جواز ازدواج موقت و علت آن</w:t>
      </w:r>
      <w:r>
        <w:rPr>
          <w:rtl w:val="true"/>
        </w:rPr>
        <w:t>:</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موقت از امام صادق عليه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این آیه نازل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اسْتَمْتَعْتُمْ بِهِ مِنْهُنَّ فَآتُو هُنَّ اُجُورَ هُنَّ فريضةً وَ لا جُنَاحَ عَلَيْكُمْ فِيمَا تَرَاضَيْتُمْ بِهِ مِنْ بَعْدِ الْفَرِيضَةِ</w:t>
      </w:r>
      <w:r>
        <w:rPr>
          <w:rStyle w:val="FootnoteAnchor"/>
          <w:rtl w:val="true"/>
        </w:rPr>
        <w:footnoteReference w:id="1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چه از آنان بهره بردید، أُجرتشان را که واجب است بپردازید و باکی نیست بر شما در آن چه پس از أجر و مزد توافق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سلیمان می 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مرتباً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پسر خطاب ازدواج موقت را حرام نمی کرد کسی زنا نمی کرد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 باشد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 روایت استفاده می شود که یکی از مهم ترین علل جواز ازدواج موقت در اسلام جلوگیری از زنا می باشد؛ چرا که وقتی انسان برای رفع غریزۀ خود راه شرعی در پیش روی دید هیچگاه به خود اجازۀ مرتکب شدن حرام را نمی دهد مگر آن که خیلی پست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نسبت به شما رأفت و مهربانی کرده و عوض از حرام کردن شراب ازدواج موقت را حلال نموده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از امام صادق علیه السلام نقل می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هر نوع شراب مست کننده را بر شیعیان ما حرام کرده و در عوض متعه را برای آن ها جایز نموده است </w:t>
      </w:r>
      <w:r>
        <w:rPr>
          <w:rFonts w:eastAsia="IRNazanin" w:cs="IRNazanin"/>
          <w:color w:val="111111"/>
          <w:sz w:val="28"/>
          <w:szCs w:val="28"/>
          <w:rtl w:val="true"/>
          <w:lang w:bidi="fa-IR"/>
        </w:rPr>
        <w:t>»</w:t>
      </w:r>
      <w:r>
        <w:rPr>
          <w:rStyle w:val="FootnoteAnchor"/>
          <w:rtl w:val="true"/>
        </w:rPr>
        <w:footnoteReference w:id="13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عبد اللّه بن سنان از امام صادق علیه السلام نقل می کند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متعه و ازدواج موقت را حلال نداند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نیست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قول امام رضا علیه السلام نقل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ازدواج موقت را حلال کردند و حرام نکردند تا این که از دنیا رفتند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آن قدر مسأله حلال دانستن ازدواج موقت با اهمیت است که در این روایت امام هشتم علیه السلام آن را از شرائط اسلام دانسته چرا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محض اسلام، و اساس اسلام شهادت به وحدانیت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اساس اسلام این است که متعتين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موقت و تمتع و لذت جویی در ایام حج بین عمره و اعمال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متعه ای که خداوند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موردش نازل فرموده، و پیامبر اکرم صلی اللّه علیه و آله و سلم آن دو را سنت و مستحب قرار داده است</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 دیگر 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ایمان هیچ مؤمنی کامل نمی شود مگر آن که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باشد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مورد احادیث بسیار زیادی از ائمۀ اطهار علیهم السلام نقل شده که ما در این جا به جهت اختصار، نمونه ای از آن احادیث گهربار را برای خوانندگان ذکر می نمائیم</w:t>
      </w:r>
      <w:r>
        <w:rPr>
          <w:rFonts w:eastAsia="IRNazanin" w:cs="IRNazanin"/>
          <w:color w:val="111111"/>
          <w:sz w:val="28"/>
          <w:szCs w:val="28"/>
          <w:rtl w:val="true"/>
          <w:lang w:bidi="fa-IR"/>
        </w:rPr>
        <w:t xml:space="preserve">: </w:t>
      </w:r>
      <w:bookmarkStart w:id="102" w:name="pg9073_85741"/>
    </w:p>
    <w:p>
      <w:pPr>
        <w:pStyle w:val="Heading3"/>
        <w:numPr>
          <w:ilvl w:val="2"/>
          <w:numId w:val="1"/>
        </w:numPr>
        <w:rPr/>
      </w:pPr>
      <w:bookmarkStart w:id="103" w:name="__RefHeading___Toc2553434_2870459653"/>
      <w:bookmarkStart w:id="104" w:name="_Toc32"/>
      <w:bookmarkEnd w:id="102"/>
      <w:bookmarkEnd w:id="103"/>
      <w:r>
        <w:rPr>
          <w:rtl w:val="true"/>
        </w:rPr>
        <w:t>احادیثی که دال بر مستحب بودن ازدواج موقت می باشد</w:t>
      </w:r>
      <w:r>
        <w:rPr>
          <w:rtl w:val="true"/>
        </w:rPr>
        <w:t>:</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بكر بن محمدی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ازدواج موقت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دوست ندارم که مرد مسلمانی از دنیا برود و سنتی از سنت های رسول خدا مانده باشد که او به جای نیاورده باشد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بكر بن محمد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صلی اللّه علیه و آله و سلم ازدواج موقت کرده بود؟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مورد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أَسَرَّ النَّبِيُّ إِلَىٰ بَعْضِ أَزْوَاجِهِ حَدِيثًا فَلَمَّا نَبَّأَتْ بِهِ وَ أَظْهَرَهُ اللَّهُ عَلَيْهِ عَرَّفَ بَعْضَهُ وَ أَعْرَضَ عَنْ بَعْضٍ فَلَمَّا نَبَّأَهَا بِهِ قَالَتْ مَنْ أَنْبَأَكَ هَٰذَا قَالَ نَبَّأَنِيَ الْعَلِيمُ الْخَبِيرُ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پیامبر مطلبی را سرّی به بعضی از همسران خود گفت و همسر نامبرده آن سرّ را فاش ساخت و خدا پیامبر خود را از </w:t>
      </w:r>
    </w:p>
    <w:p>
      <w:pPr>
        <w:pStyle w:val="BookText"/>
        <w:rPr/>
      </w:pPr>
      <w:r>
        <w:rPr>
          <w:rFonts w:ascii="IRNazanin" w:hAnsi="IRNazanin" w:eastAsia="IRNazanin"/>
          <w:color w:val="111111"/>
          <w:sz w:val="28"/>
          <w:sz w:val="28"/>
          <w:szCs w:val="28"/>
          <w:rtl w:val="true"/>
          <w:lang w:bidi="fa-IR"/>
        </w:rPr>
        <w:t>این افشاگری همسرش خبر داد و پیامبر گوشه ای از این خیانت را به وی اعلام داشت، و از همۀ جزئیات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کردی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این عمل من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علیم خبیر به من خبر داد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جا که روح هر عمل به نیت آن عمل می باشد ، ائمه به نیت کردن ازدواج موقت هم اهمیت داده، و در خلال چگونگی نیت کردن به ما می فهمانند که چقدر این عمل در جامعۀ اسلام مهم است و کلاً باید با هر نوع بدعتی در دین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عقبه از پدرش نقل می کند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کسی که ازدواج موقت بنماید ثوابی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است؟ امام صادق علیه السلام فرمودند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این عمل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کند و صرفاً بخاطر مخالفت با کسی که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کرده ازدواج موقت نماید، کلمه ای با آن زن صحبت نمی نماید، مگر آن که خداوند به عدد هر کلمه حسنه ای </w:t>
      </w:r>
    </w:p>
    <w:p>
      <w:pPr>
        <w:pStyle w:val="BookText"/>
        <w:rPr/>
      </w:pPr>
      <w:r>
        <w:rPr>
          <w:rFonts w:ascii="IRNazanin" w:hAnsi="IRNazanin" w:eastAsia="IRNazanin"/>
          <w:color w:val="111111"/>
          <w:sz w:val="28"/>
          <w:sz w:val="28"/>
          <w:szCs w:val="28"/>
          <w:rtl w:val="true"/>
          <w:lang w:bidi="fa-IR"/>
        </w:rPr>
        <w:t>برای او قرار می دهد و دستی به طرف زن دراز نمی نماید ، مگر این که خداوند برای او حسنه ای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او نزدیک شود، خداوند گناهی از او می آمرزد و وقتی غسل می کند خداوند به عدد هر مویی از بدن او که آب بر آن جریان پیدا می کند از او گناه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 مو؟</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هر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گناهی از او می بخشد </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این سؤال به جاست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زنانی که با شرائط ، ازدواج موقت می کنند ثواب و اجری از طرف خداوند در نظر گرفته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 علیه السلام در این مورد می 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بردند جبرئیل از طرف خداوند پیغامی آورد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زنانی که از امت تو به ازدواج موقت در آیند را می بخشم</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 از امام محمد باقر علیه السلام نقل می کند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 مؤمن در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تمتع و ازدواج موقت با زنان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مفاكهة الاخوان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خواندن</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از امام صادق نقل می کند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دارم که مؤمن از دنیا نرود مگر آن که ازدواج موقت کرده باشد ، ولو یک مرتبه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قرشی می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عمویی بسیار ثروتمند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نامه ای به من نوشت که تو می دانی که چقدر مردان ثروتمندی از من خواستگاری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تن به ازدواج با آن ها نداده ام و این نامه را که برای تو می نویسم بخاطر رغبت و تمایل به مردان نیست ، بلکه علت آن است که خبر دار شدم که ازدواج موقت را خداوند در قرآن مجید حلال نموده و پیامبر هم آن را مستحب و از سنت شریفش قرار داده است ، لكن عمر آن </w:t>
      </w:r>
    </w:p>
    <w:p>
      <w:pPr>
        <w:pStyle w:val="BookText"/>
        <w:rPr/>
      </w:pPr>
      <w:r>
        <w:rPr>
          <w:rFonts w:ascii="IRNazanin" w:hAnsi="IRNazanin" w:eastAsia="IRNazanin"/>
          <w:color w:val="111111"/>
          <w:sz w:val="28"/>
          <w:sz w:val="28"/>
          <w:szCs w:val="28"/>
          <w:rtl w:val="true"/>
          <w:lang w:bidi="fa-IR"/>
        </w:rPr>
        <w:t>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که دوست دارم از خدا اطاعت نمایم، و هم چنین اطاعت رسول اللّه را نموده باشم و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گذار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کرده باشم بیا و با من ازدواج موقت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نامۀ او نوشتم که باید در این مورد از مولای خودم امام محمد باقر عليه السلام سؤال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باقر عليه السلام مشرف شدم و قضیه را با آن حضرت در میان گذاردم ،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بده درود خداوند بر شما باد به سبب این ازدواج</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بسا ائمۀ اطهار عليهم السلام شیعیانشان را به ازدواج موقت امر می نمودند،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موقت انجام داده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يابن رسول اللّه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دنیا بروی و این عمل مستحب و سنت </w:t>
      </w:r>
    </w:p>
    <w:p>
      <w:pPr>
        <w:pStyle w:val="BookText"/>
        <w:rPr/>
      </w:pPr>
      <w:r>
        <w:rPr>
          <w:rFonts w:ascii="IRNazanin" w:hAnsi="IRNazanin" w:eastAsia="IRNazanin"/>
          <w:color w:val="111111"/>
          <w:sz w:val="28"/>
          <w:sz w:val="28"/>
          <w:szCs w:val="28"/>
          <w:rtl w:val="true"/>
          <w:lang w:bidi="fa-IR"/>
        </w:rPr>
        <w:t xml:space="preserve">پیامبر را انجام نداده باشی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جعفی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آیا در این سال متعه انجام داده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متعۀ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منظورتان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با زنان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کنیز بربری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نما ولو با سنديه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فضل هاشمی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موقعی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ات دور شده ای ازدواج موقت نموده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همسرم زیاد هم بستر می شدم، خداوند مرا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گردانیده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از این عمل بی نیازی و احتیاج نداری لکن بخاطر زنده کردن سنت پیامبر </w:t>
      </w:r>
    </w:p>
    <w:p>
      <w:pPr>
        <w:pStyle w:val="BookText"/>
        <w:rPr/>
      </w:pPr>
      <w:r>
        <w:rPr>
          <w:rFonts w:ascii="IRNazanin" w:hAnsi="IRNazanin" w:eastAsia="IRNazanin"/>
          <w:color w:val="111111"/>
          <w:sz w:val="28"/>
          <w:sz w:val="28"/>
          <w:szCs w:val="28"/>
          <w:rtl w:val="true"/>
          <w:lang w:bidi="fa-IR"/>
        </w:rPr>
        <w:t xml:space="preserve">صلى اللّه عليه و آله و سلم دوست دارم انجام بدهی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رسیدم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سفر تا از خانواده ات دور شده ای ازدواج موقت نموده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چه؟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همراه دارم به این کار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به من دادند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ملزم می سازم که به منزل خود نروی مگر آن که این کار را انجام داده باشی</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می 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ازدواج موقت نمی کند و بعد غسل کند، مگر آن که از هر قطره ای که از او آب غسل او می چکند خداوند هفتاد ملک را خلق می نماید که تا روز قیامت برای او طلب آمرزش و بخشش نماید و تا روز قیامت بر کسی که از این عمل دوری کند لعنت می فرستند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05" w:name="pg9073_85748"/>
    </w:p>
    <w:p>
      <w:pPr>
        <w:pStyle w:val="Heading3"/>
        <w:numPr>
          <w:ilvl w:val="2"/>
          <w:numId w:val="1"/>
        </w:numPr>
        <w:rPr/>
      </w:pPr>
      <w:bookmarkStart w:id="106" w:name="__RefHeading___Toc2553436_2870459653"/>
      <w:bookmarkStart w:id="107" w:name="_Toc33"/>
      <w:bookmarkEnd w:id="105"/>
      <w:bookmarkEnd w:id="106"/>
      <w:r>
        <w:rPr>
          <w:rtl w:val="true"/>
        </w:rPr>
        <w:t>احادیثی که دلالت بر کراهت ازدواج موقت در مواردی می کند</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دلالت بر کراهت ازدواج موقت در مواردی می کند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متعه و ازدواج موقت سؤال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 ندارد وقتی که زن عارفه و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چند دسته زنان بر حذر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کواشف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دواعی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بغایا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داران بر حذر باشید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کشف شده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حجاب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هایشان شخصی است و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دواعی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هستند که مردان را بخود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 حرکات، چه با طرز لباس پوشیدن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فساد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بغایا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معروف به زنا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داران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هستند که بطور غیر شرعی طلاق داده شده اند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کراهت ازدواج با زنان زناکار در این حدیث معلوم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پسر ظریف گوید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خدمت امام سجاد عليه السلام نوشتم 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حدود سه سال است که ازدواج موقت را ترک کرده ام ولی اکنون میل پیدا کرده ام و علتش آن است که در محل ما زنی است که وصف زیبایی او را شنیده ام و به او میل پیدا کرده ام، لکن آن زن از هر دستی که به سوی او دراز می شود ممانعت ندارد و این امر باعث مشکلی برایم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از ائمۀ اطهار عليهم السلام شنیده ام که ازدواج موقت با زنان فاجره و زناکار اشکال ندارد و حرام بودن او را تبدیل به حلال می کند لذا این جانب در این مورد با شما مشورت می نمایم که اولاً آیا بعد از سه سال که ازدواج موقت نکرده ام آیا دو مرتبه می شود ازدواج موقت نمایم و در این مورد خاص چه می فرمائید؟</w:t>
      </w:r>
    </w:p>
    <w:p>
      <w:pPr>
        <w:pStyle w:val="BookText"/>
        <w:rPr/>
      </w:pP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تو با این کار یک سنت و امر دینی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کرده ای و با یک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نموده ای پس باکی بر تو نیست، لکن تو را از آن زن بر حذر می دارم و اگر از طرف پدران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با زنان زناکار اشکال ندارد چرا که به سبب ازدواج موقت از حرام به حلال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لکن این زن معروف به هتک و آبرو ریزی می باشد و از آن بر تو می ترسم که مسألۀ تو را فاش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ظریف می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زن گذشتم و دیگر به فکر او نرفتم و او را ترک کردم و چندی بعد شخصی بنام شاذان بن سعد که مردی از شیعیان و برادران و همسایگان من بود آن زن را متعه نمود، </w:t>
      </w:r>
      <w:bookmarkStart w:id="108" w:name="pg9073_85751"/>
    </w:p>
    <w:p>
      <w:pPr>
        <w:pStyle w:val="BookText"/>
        <w:rPr/>
      </w:pPr>
      <w:bookmarkEnd w:id="108"/>
      <w:r>
        <w:rPr>
          <w:rFonts w:ascii="IRNazanin" w:hAnsi="IRNazanin" w:eastAsia="IRNazanin"/>
          <w:color w:val="111111"/>
          <w:sz w:val="28"/>
          <w:sz w:val="28"/>
          <w:szCs w:val="28"/>
          <w:rtl w:val="true"/>
          <w:lang w:bidi="fa-IR"/>
        </w:rPr>
        <w:t>لكن آن زن از موقعیت شاذان استفاده کرده و کار وی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به سلطان وقت رسید، سلطان شاذان را طلبید و از وی غرامت و جریمۀ سنگینی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شدم که مولا و امام بزرگوارم از چه مهلکۀ بزرگی مرا نجات بخشید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553438_2870459653"/>
      <w:bookmarkStart w:id="110" w:name="_Toc34"/>
      <w:bookmarkEnd w:id="109"/>
      <w:r>
        <w:rPr>
          <w:rtl w:val="true"/>
        </w:rPr>
        <w:t>احادیثی که دلالت بر احکام متعه می نماید</w:t>
      </w:r>
      <w:r>
        <w:rPr>
          <w:rtl w:val="true"/>
        </w:rPr>
        <w:t>:</w:t>
      </w:r>
      <w:bookmarkEnd w:id="110"/>
    </w:p>
    <w:p>
      <w:pPr>
        <w:pStyle w:val="BookText"/>
        <w:rPr/>
      </w:pPr>
      <w:r>
        <w:rPr>
          <w:rFonts w:ascii="IRNazanin" w:hAnsi="IRNazanin" w:eastAsia="IRNazanin"/>
          <w:color w:val="111111"/>
          <w:sz w:val="28"/>
          <w:sz w:val="28"/>
          <w:szCs w:val="28"/>
          <w:rtl w:val="true"/>
          <w:lang w:bidi="fa-IR"/>
        </w:rPr>
        <w:t>در ازدواج موقت جایز است جمع بین بیش تر از چهار زن اگر چه انسان چهار زن دائم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محمد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 متعه و ازدواج موقت بیش از چهار زن جایز 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مانعی ندارد که بیش از چهار زن در یک زمان، انسان بطور ازدواج موقت داشته باشد </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می 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ازدواج موقت </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بیش از چهار زن جایز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کن هزار زن را ؛ چرا که در اصل، آن ها اجاره شده می باشند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می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تعداد زن های ازدواج موقت سؤال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w:t>
      </w:r>
      <w:r>
        <w:rPr>
          <w:rFonts w:eastAsia="IRNazanin" w:cs="IRNazanin"/>
          <w:color w:val="111111"/>
          <w:sz w:val="28"/>
          <w:szCs w:val="28"/>
          <w:rtl w:val="true"/>
          <w:lang w:bidi="fa-IR"/>
        </w:rPr>
        <w:t xml:space="preserve">» </w:t>
      </w:r>
      <w:r>
        <w:rPr>
          <w:rStyle w:val="FootnoteAnchor"/>
          <w:rtl w:val="true"/>
        </w:rPr>
        <w:footnoteReference w:id="160"/>
      </w:r>
      <w:bookmarkStart w:id="111" w:name="pg9073_8575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2" w:name="__RefHeading___Toc2553440_2870459653"/>
      <w:bookmarkStart w:id="113" w:name="_Toc35"/>
      <w:bookmarkEnd w:id="111"/>
      <w:bookmarkEnd w:id="112"/>
      <w:r>
        <w:rPr>
          <w:rtl w:val="true"/>
        </w:rPr>
        <w:t>بخش پنجم</w:t>
      </w:r>
      <w:r>
        <w:rPr>
          <w:rtl w:val="true"/>
        </w:rPr>
        <w:t xml:space="preserve">: </w:t>
      </w:r>
      <w:r>
        <w:rPr>
          <w:rtl w:val="true"/>
        </w:rPr>
        <w:t>ازدواج موقت از دیدگاه عقل</w:t>
      </w:r>
      <w:bookmarkEnd w:id="11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این بخش بر آنیم که مسألۀ ازدواج موقت را از نظر عقل بررسی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دارای غریزه هایی چون گرسنگی، تشنگی، غضب،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هر انسانی وقتی گرسنه شد غذا می خورد، وقتی تشنه شد آب می خورد، وقتی خستگی بر او غلبه کرد می خوابد، وقتی ناراحت شود گریه می کند ، خوشحال و متعجب شد، می خندد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حرکات که بدون دستور و راهنمایی در نهاد هر انسانی هست را غریزه نام گذاری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وقتی که انسان گرسنه شد و غذا پیدا نکرد به سراغ آن چه که سد جوع و گرسنگی او را بر طرف می کند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بیابان به گرسنگی و تشنگی مبتلا شده است اگر لحظات آخر عمر خود را بگذراند و در این حالت مرداری پیدا نماید می خورد؛ چرا که عقل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نخوری حتماً خواهد مرد و اگر بخوری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اثر خوردن مردار به امراضی دچار شود، لکن از مرگ حتمی خود جلوگیری خواهد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جنگ ها و سربازانی که راه گم کرده و مبتلا به گرسنگی </w:t>
      </w:r>
    </w:p>
    <w:p>
      <w:pPr>
        <w:pStyle w:val="BookText"/>
        <w:rPr/>
      </w:pPr>
      <w:r>
        <w:rPr>
          <w:rFonts w:ascii="IRNazanin" w:hAnsi="IRNazanin" w:eastAsia="IRNazanin"/>
          <w:color w:val="111111"/>
          <w:sz w:val="28"/>
          <w:sz w:val="28"/>
          <w:szCs w:val="28"/>
          <w:rtl w:val="true"/>
          <w:lang w:bidi="fa-IR"/>
        </w:rPr>
        <w:t>و تشنگی در بیابان ها شده اند، و روزهای زیادی را با علف و آب گندیده به سر برده اند شاهد مدعای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انسانی بر اثر فعالیت زیاد خواب بر او غلبه کرد، عقل خود را از دست داده و غریزه بر عقل او مستولی شده و دیگر فکر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انسانی که در مواقع عادی عقل به او اجازه نمی دهد که حتی یک لحظه چشم خود را موقع رانندگی بر هم گذارد وقتی غریزه بر او مسلط شد چشم ها را روی هم می گذارد و عقل از او جدا می شود و حادثه رخ می دهد، آری آن چه نباید بشود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و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حدس زده اید، چون غریزه است و غریزه در انسان به هر نحو ممکن باید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خود و اگر نشد در غیر راه خود مصرف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دسترسی به آب زلال و غذای مطبوع داشت و الّا گرسنگی ،تشنگی، خواب آلودگی همه و همه عقل را از انسان سلب می نماید و آن چه نباید شود می شود و حادثه آفریده 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قوۀ شهوت هم در انسان به عنوان یکی از غرائز وجود دارد از آن جا که خداوند برای تمام حرکات و سکنات انسان حكم و احکامی قرار داده تا انسان ها را از خطرات حتمی و حوادث نجات بخشد و آن ها را در راه کمال قرار دهد برای هر غریزه ای در </w:t>
      </w:r>
    </w:p>
    <w:p>
      <w:pPr>
        <w:pStyle w:val="BookText"/>
        <w:rPr/>
      </w:pPr>
      <w:r>
        <w:rPr>
          <w:rFonts w:ascii="IRNazanin" w:hAnsi="IRNazanin" w:eastAsia="IRNazanin"/>
          <w:color w:val="111111"/>
          <w:sz w:val="28"/>
          <w:sz w:val="28"/>
          <w:szCs w:val="28"/>
          <w:rtl w:val="true"/>
          <w:lang w:bidi="fa-IR"/>
        </w:rPr>
        <w:t>انسان راهی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برای غریزۀ شهوت در انسان ازدواج را قرار داده و در قرآن تنها کتاب راهنمایی بشر به این امر سفارش های زیادی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مقدس اسلام نه مانند بعضی از ادیان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مبارزه با 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می دهد و نه مانند بعضی از ادیان ساختگی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آزادی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راهی متعادل و میانه رو را انتخاب کرده و می گوید انسان در مقابل غریزۀ شهوت نه سرزنش می شود و نه آزادِ آزاد می تواند دفع غریزه کند بلکه راهی به او ارائه می شود به نام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از طرفی بعضی از افراد جامعۀ اسلامی قادر به ازدواج دائم نیستند و یا بر اثر مشکلاتی نمی توانند ازدواج دائم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دیگر شهوت و غریزۀ انسانی را قدرت مخالفت در هیچ انسانی نیست ازدواج موقت را پیشنهاد می کند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توجه است که جوامع غربی که این نوع ازدواج را قبول ندارند دچار مشکلاتی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های زیاد و بچه های بی سرنوشت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و بی بند و باری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جنس بازی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تجاوزهای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مردی که قادر به ازدواج دائم نیستند چرا باید به ظاهر از غریزۀ شهوت محروم باشند؟ و آیا در حقیقت چنین است؟</w:t>
      </w:r>
    </w:p>
    <w:p>
      <w:pPr>
        <w:pStyle w:val="BookText"/>
        <w:rPr/>
      </w:pP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شهوت یک نوع غریزه در وجود انسان است اگر در راه خود مصرف نشود، در غیر راه خود مصرف خواهد شد و انسان را به انحرافات جنسی مخفیانه و یا علنی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طلاق گرفته و زمانی با شوهر زندگی کرده کدام، عقل سلیمی می گوید که این زن می تواند بعد از چشیدن لذت از شوهر اکنون می تواند بدون شوهر زندگی کند؟</w:t>
      </w:r>
    </w:p>
    <w:p>
      <w:pPr>
        <w:pStyle w:val="BookText"/>
        <w:rPr/>
      </w:pPr>
      <w:r>
        <w:rPr>
          <w:rFonts w:ascii="IRNazanin" w:hAnsi="IRNazanin" w:eastAsia="IRNazanin"/>
          <w:color w:val="111111"/>
          <w:sz w:val="28"/>
          <w:sz w:val="28"/>
          <w:szCs w:val="28"/>
          <w:rtl w:val="true"/>
          <w:lang w:bidi="fa-IR"/>
        </w:rPr>
        <w:t xml:space="preserve">آیا به انحرافات جنسی مخفیانه چون استشهاء </w:t>
      </w:r>
      <w:r>
        <w:rPr>
          <w:rStyle w:val="FootnoteAnchor"/>
          <w:rtl w:val="true"/>
        </w:rPr>
        <w:footnoteReference w:id="162"/>
      </w:r>
      <w:r>
        <w:rPr>
          <w:rFonts w:ascii="IRNazanin" w:hAnsi="IRNazanin" w:eastAsia="IRNazanin"/>
          <w:color w:val="111111"/>
          <w:sz w:val="28"/>
          <w:sz w:val="28"/>
          <w:szCs w:val="28"/>
          <w:rtl w:val="true"/>
          <w:lang w:bidi="fa-IR"/>
        </w:rPr>
        <w:t xml:space="preserve">، زنای مخفیانه و یا ارضاع کردن خود با زن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نمی شود؟</w:t>
      </w:r>
    </w:p>
    <w:p>
      <w:pPr>
        <w:pStyle w:val="BookText"/>
        <w:rPr/>
      </w:pPr>
      <w:r>
        <w:rPr>
          <w:rFonts w:ascii="IRNazanin" w:hAnsi="IRNazanin" w:eastAsia="IRNazanin"/>
          <w:color w:val="111111"/>
          <w:sz w:val="28"/>
          <w:sz w:val="28"/>
          <w:szCs w:val="28"/>
          <w:rtl w:val="true"/>
          <w:lang w:bidi="fa-IR"/>
        </w:rPr>
        <w:t>و اگر شرائط برای وی مساعدتر باشد آید به زنای آشکار و ارتباط جنسی غیر مشروع کشیده نمی شود؟</w:t>
      </w:r>
    </w:p>
    <w:p>
      <w:pPr>
        <w:pStyle w:val="BookText"/>
        <w:rPr/>
      </w:pPr>
      <w:r>
        <w:rPr>
          <w:rFonts w:ascii="IRNazanin" w:hAnsi="IRNazanin" w:eastAsia="IRNazanin"/>
          <w:color w:val="111111"/>
          <w:sz w:val="28"/>
          <w:sz w:val="28"/>
          <w:szCs w:val="28"/>
          <w:rtl w:val="true"/>
          <w:lang w:bidi="fa-IR"/>
        </w:rPr>
        <w:t xml:space="preserve">راستی بیائید منصفانه قضاوت کنیم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جوانی که در بحبوحۀ شهوت قرار دارد و در سِنّی می باشد </w:t>
      </w:r>
    </w:p>
    <w:p>
      <w:pPr>
        <w:pStyle w:val="BookText"/>
        <w:rPr/>
      </w:pPr>
      <w:r>
        <w:rPr>
          <w:rFonts w:ascii="IRNazanin" w:hAnsi="IRNazanin" w:eastAsia="IRNazanin"/>
          <w:color w:val="111111"/>
          <w:sz w:val="28"/>
          <w:sz w:val="28"/>
          <w:szCs w:val="28"/>
          <w:rtl w:val="true"/>
          <w:lang w:bidi="fa-IR"/>
        </w:rPr>
        <w:t>که شهوت، عقل را از او می رباید و از طرفی قدرت ازدواج دائم را ندارد راهی به جز ازدواج موقت و به عبارتی دیگر ارضاع غریزۀ جنسی بطور مشروع برای او وجود دارد؟</w:t>
      </w:r>
    </w:p>
    <w:p>
      <w:pPr>
        <w:pStyle w:val="BookText"/>
        <w:rPr/>
      </w:pPr>
      <w:r>
        <w:rPr>
          <w:rFonts w:ascii="IRNazanin" w:hAnsi="IRNazanin" w:eastAsia="IRNazanin"/>
          <w:color w:val="111111"/>
          <w:sz w:val="28"/>
          <w:sz w:val="28"/>
          <w:szCs w:val="28"/>
          <w:rtl w:val="true"/>
          <w:lang w:bidi="fa-IR"/>
        </w:rPr>
        <w:t>با نگاهی به تاریخ می توانیم شاهد مدارکی برای گفته هایمان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فقهاء و علمای اهل سنت که در زمان مأمون عباسی در پست قاضی القضاة بود ازدواج موقت را زنا می دانست و اگر کسی متعه می کرد وی را سنگسار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قسمتی از انحرافات جنسی یحیی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مخالفین سر سخت متعه بود، لکن به عمل لواط و هم جنس بازی مبتلاء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نقل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از اعتقاد یحیی نسبت به ازدواج موقت با خبر بود روزی او را با پسر زیبایی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یحیی مشغول عشق بازی با او شد مأمون بدون اطلاع بر مجلس او وارد شد و این شعر را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مَتى تَصْلَحُ الدُّنْيا وَ يَصْلَحُ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قاضَى الْقُضَاةِ المُسْلِمِين يَلُوطُ</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دنیا و مردم آن اصلاح شوند در حالی که قاضی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می کند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فقه اهل سنت می بینیم بعضی از مذاهب اربعۀ اهل سنت لواط در سفر را جایز دانسته و می گویند نزدیکی مرد با مرد اگر در سفر باشد بدون اشکال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متعه و ازدواج موقت آن ها را به این انحرافات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مذهب شیعۀ امامیه که حلیت ازدواج موقت را معتقد است بدین معنا نیست که باید هر زن و یا هر مردى حتماً ازدواج موقت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حلیت ازدواج موقت بدین معناست که در صورت اضطرار، زن و یا، مرد می توانند برای مدت معینی به ازدواج یکدیگر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لازم دیدم که مناظره ای که در همین مورد بین ابو حنیفه، امام حنفی های اهل سنت و مؤمن طاق یکی از شیعیان مخلص و حاضر جواب امام صادق علیه السلام رُخ </w:t>
      </w:r>
    </w:p>
    <w:p>
      <w:pPr>
        <w:pStyle w:val="BookText"/>
        <w:rPr/>
      </w:pPr>
      <w:r>
        <w:rPr>
          <w:rFonts w:ascii="IRNazanin" w:hAnsi="IRNazanin" w:eastAsia="IRNazanin"/>
          <w:color w:val="111111"/>
          <w:sz w:val="28"/>
          <w:sz w:val="28"/>
          <w:szCs w:val="28"/>
          <w:rtl w:val="true"/>
          <w:lang w:bidi="fa-IR"/>
        </w:rPr>
        <w:t>داد را به عنوان شاهد ذکر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 حنیفه از مؤمن طاق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مورد متعه چیست و آیا به نظر تو متعه حلال است؟</w:t>
      </w:r>
    </w:p>
    <w:p>
      <w:pPr>
        <w:pStyle w:val="BookText"/>
        <w:rPr/>
      </w:pPr>
      <w:r>
        <w:rPr>
          <w:rFonts w:ascii="IRNazanin" w:hAnsi="IRNazanin" w:eastAsia="IRNazanin"/>
          <w:color w:val="111111"/>
          <w:sz w:val="28"/>
          <w:sz w:val="28"/>
          <w:szCs w:val="28"/>
          <w:rtl w:val="true"/>
          <w:lang w:bidi="fa-IR"/>
        </w:rPr>
        <w:t xml:space="preserve">مؤمن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زنان و خواهرانت امر نمی کنی که متعه شوند و از این راه کسب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حلال دلیل بر آن نیست که حتماً انجام دهم و هر کس برای خود شئوناتی دارد و لکن سئوالی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مورد شرابِ خرما چیست؟ آیا به نظر تو این نوع شراب حلال است؟</w:t>
      </w:r>
    </w:p>
    <w:p>
      <w:pPr>
        <w:pStyle w:val="BookText"/>
        <w:rPr/>
      </w:pP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زنان و خواهرانت امر نمی کنی که شراب درست کنند و در شراب خانه ها مشروب فروشی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مقابل یکی، لکن تیر تو بیش تر اثر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آن که جواب تو کوبنده تر بود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ابو حنیفه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متعه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به آیۀ </w:t>
      </w:r>
      <w:r>
        <w:rPr>
          <w:rFonts w:ascii="Amiri" w:hAnsi="Amiri" w:eastAsia="Amiri" w:cs="Amiri"/>
          <w:color w:val="111111"/>
          <w:sz w:val="28"/>
          <w:sz w:val="28"/>
          <w:szCs w:val="28"/>
          <w:rtl w:val="true"/>
          <w:lang w:bidi="ar-SA"/>
        </w:rPr>
        <w:t>سَأَلَ سَائِلٌ بِعَذَابٍ وَاقِعٍ</w:t>
      </w:r>
      <w:r>
        <w:rPr>
          <w:rStyle w:val="FootnoteAnchor"/>
          <w:rtl w:val="true"/>
        </w:rPr>
        <w:footnoteReference w:id="166"/>
      </w:r>
      <w:r>
        <w:rPr>
          <w:rFonts w:ascii="IRNazanin" w:hAnsi="IRNazanin" w:eastAsia="IRNazanin"/>
          <w:color w:val="111111"/>
          <w:sz w:val="28"/>
          <w:sz w:val="28"/>
          <w:szCs w:val="28"/>
          <w:rtl w:val="true"/>
          <w:lang w:bidi="fa-IR"/>
        </w:rPr>
        <w:t>چرا که به واسطۀ این آیه، آیۀ متعه باطل شده است و حدیثی هم از پیامبر صلى اللّه عليه و آله وسلم نقل شده که آیه را باطل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سورۀ </w:t>
      </w:r>
      <w:r>
        <w:rPr>
          <w:rFonts w:ascii="Amiri" w:hAnsi="Amiri" w:eastAsia="Amiri" w:cs="Amiri"/>
          <w:color w:val="111111"/>
          <w:sz w:val="28"/>
          <w:sz w:val="28"/>
          <w:szCs w:val="28"/>
          <w:rtl w:val="true"/>
          <w:lang w:bidi="ar-SA"/>
        </w:rPr>
        <w:t>سَأَلَ سَائِلٌ</w:t>
      </w:r>
      <w:r>
        <w:rPr>
          <w:rFonts w:ascii="IRNazanin" w:hAnsi="IRNazanin" w:eastAsia="IRNazanin"/>
          <w:color w:val="111111"/>
          <w:sz w:val="28"/>
          <w:sz w:val="28"/>
          <w:szCs w:val="28"/>
          <w:rtl w:val="true"/>
          <w:lang w:bidi="fa-IR"/>
        </w:rPr>
        <w:t xml:space="preserve"> که می گویی آیۀ متعه را باطل کرده ، در مکه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آیۀ حلال کردن متعه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متعه مدنی است یعنی بعد از آیۀ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نازل شده است ؟</w:t>
      </w:r>
    </w:p>
    <w:p>
      <w:pPr>
        <w:pStyle w:val="BookText"/>
        <w:rPr/>
      </w:pPr>
      <w:r>
        <w:rPr>
          <w:rFonts w:ascii="IRNazanin" w:hAnsi="IRNazanin" w:eastAsia="IRNazanin"/>
          <w:color w:val="111111"/>
          <w:sz w:val="28"/>
          <w:sz w:val="28"/>
          <w:szCs w:val="28"/>
          <w:rtl w:val="true"/>
          <w:lang w:bidi="fa-IR"/>
        </w:rPr>
        <w:t>و اما حديثی که می گویی ، حدیثی است که شاهدش راویش است و بی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در حالی که از حاضر جوابی مؤمن طاق مبهوت مانده بود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ارث هم شاهدی بر باطل بودن متعه می باشد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ازدواج هایی داریم که ارث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حينفه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زن و شوهر در غیر از ازدواج موقت از یکدیگر ارث نمی برند؟</w:t>
      </w:r>
    </w:p>
    <w:p>
      <w:pPr>
        <w:pStyle w:val="BookText"/>
        <w:rPr/>
      </w:pP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 گویی در مورد مرد مسلمانی که زن کافره ای از اهل کتاب بطور دائم گرفته باشد و سپس بمیرد؟ آیا زن کافره از شوهر مسلمان خود ارث می برد </w:t>
      </w:r>
      <w:r>
        <w:rPr>
          <w:rStyle w:val="FootnoteAnchor"/>
          <w:rtl w:val="true"/>
        </w:rPr>
        <w:footnoteReference w:id="1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طور نیست که اگر زن از شوهرش ارث نبرد ازدواجشان صحیح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هم از ازدواج هایی است که زن از شوهرش ارث نمی برد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دنبالۀ مطلب آن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دفع غریزۀ کسانی که قادر به ازدواج دائم نیستند، فکر و نظری دارند؟</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ما را به آزادی غریزۀ جنسی دعوت می کنند و می گویند انسان باید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 را به زنا ،لواط ، استمناء ، استشهاء و انواع و اقسام انحرافات جنسی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عقل سالم و انسان منصف کدام یک از این دو راه را انتخاب می کند ؟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قضاوت بعهدۀ شما </w:t>
      </w:r>
      <w:bookmarkStart w:id="114" w:name="pg9073_8576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 w:name="__RefHeading___Toc2553442_2870459653"/>
      <w:bookmarkStart w:id="116" w:name="_Toc36"/>
      <w:bookmarkEnd w:id="114"/>
      <w:bookmarkEnd w:id="115"/>
      <w:r>
        <w:rPr>
          <w:rtl w:val="true"/>
        </w:rPr>
        <w:t>بخش ششم</w:t>
      </w:r>
      <w:r>
        <w:rPr>
          <w:rtl w:val="true"/>
        </w:rPr>
        <w:t xml:space="preserve">: </w:t>
      </w:r>
      <w:r>
        <w:rPr>
          <w:rtl w:val="true"/>
        </w:rPr>
        <w:t>اعتراضات به ازدواج موقت و جواب آن</w:t>
      </w:r>
      <w:bookmarkEnd w:id="11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اعتراضات به 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مسألۀ ازدواج موقت را از نظر قرآن، اخبار و روایات صحیحهٔ شیعه و سنی و نظر صحابۀ پیامبر صلی اللّه علیه و آله وسلم را بررسی کردیم و به این نکته رسیدیم که مسألۀ ازدواج موقت مسأله ای بی اساس نیست بلکه دارای ریشهٔ مذهبی و اسلامی می باشد دیگر جای سؤال و اشکالی به مسألۀ ازدواج موقت نیست ، لکن با این حال ما در مقام جواب به کسانی که با این مسأله بر خوردهای شدید کرده و این کار را یک نوع فحشاء می دانند بر می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مطلبی که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از نظر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یک غریزه است که در هر بشری وجود دارد و هیچ کس نمی تواند منکر آن غریزه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عدّه ای زن و یا مرد در جامعه وجود دارند که به علل متفاوته ای شرائط ازدواج دائم را ندارند اعم از عدم شرائط مادی و یا غیر آن و در همین حال مسأله ازدواج موقت دارای قبح </w:t>
      </w:r>
    </w:p>
    <w:p>
      <w:pPr>
        <w:pStyle w:val="BookText"/>
        <w:rPr/>
      </w:pPr>
      <w:r>
        <w:rPr>
          <w:rFonts w:ascii="IRNazanin" w:hAnsi="IRNazanin" w:eastAsia="IRNazanin"/>
          <w:color w:val="111111"/>
          <w:sz w:val="28"/>
          <w:sz w:val="28"/>
          <w:szCs w:val="28"/>
          <w:rtl w:val="true"/>
          <w:lang w:bidi="fa-IR"/>
        </w:rPr>
        <w:t>شدیدی در جامعۀ ما می باشد به حیثی که بعضاً دیده و یا شنیده شده که بعضی از افراد حاضرند به زنا و روابط نامشروع پنهانی و یا آشکار هستند ولی حاضر به ازدواج موقت و رابطۀ مشروع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این مسأله در جامعه باعث به وجود آمدن مشکلات حل نشدنی و مخصوصاً کمک به تهاجم فرهنگی غرب که امروزه در جوامع مسلمین به حد درجۀ اعلای خود رسیده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p>
    <w:p>
      <w:pPr>
        <w:pStyle w:val="BookText"/>
        <w:rPr/>
      </w:pPr>
      <w:r>
        <w:rPr>
          <w:rFonts w:ascii="IRNazanin" w:hAnsi="IRNazanin" w:eastAsia="IRNazanin"/>
          <w:color w:val="111111"/>
          <w:sz w:val="28"/>
          <w:sz w:val="28"/>
          <w:szCs w:val="28"/>
          <w:rtl w:val="true"/>
          <w:lang w:bidi="fa-IR"/>
        </w:rPr>
        <w:t>بمبی که در کنار آتش گذاشته شود هر آن، سلامت جامعۀ مسلمانان را در معرض خطر حتمی قرار داده کما این که در بعضی از کشورهای مسلمان نشین چون ترکیه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فحشاء و فساد نیست مگر بخاطر مخالفت کردن با غریزۀ بشری و کار جائی رسیده که می گویند بشر باید در مورد امور کاملاً آزاد باشد و هیچ زمان و مکان و فردی برای دفع غریزه اهمیت ندارد و تعجب آن جا زیاد می شود که نام این حیوان صفتی را حقوق بشر می نهند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مقدس اسلام از ابتدای ظهور خود به فکر چنین غریزه ای در بشر بوده و این مطلب را تذکر داده که باید غریزهٔ بشر در راه صحیح مصرف شود و انسان ها را با عواقب راه های نادرستِ دفع غریزه، آشنا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اوّل انسان را از دفع غریزه </w:t>
      </w:r>
    </w:p>
    <w:p>
      <w:pPr>
        <w:pStyle w:val="BookText"/>
        <w:rPr/>
      </w:pPr>
      <w:r>
        <w:rPr>
          <w:rFonts w:ascii="IRNazanin" w:hAnsi="IRNazanin" w:eastAsia="IRNazanin"/>
          <w:color w:val="111111"/>
          <w:sz w:val="28"/>
          <w:sz w:val="28"/>
          <w:szCs w:val="28"/>
          <w:rtl w:val="true"/>
          <w:lang w:bidi="fa-IR"/>
        </w:rPr>
        <w:t>بطور نادرست نهی کرده و در مرتبۀ دوم برای انسان هایی که این قانون را نادیده می گیرند تنبیه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مقدس اسلام از طرفی خود ارضاعی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 و استشهاء در زنان ،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غریزۀ مرد با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غریزۀ زن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کرده برای و لواط سوزاندن، پرت کردن از</w:t>
      </w:r>
    </w:p>
    <w:p>
      <w:pPr>
        <w:pStyle w:val="BookText"/>
        <w:rPr/>
      </w:pPr>
      <w:r>
        <w:rPr>
          <w:rFonts w:ascii="IRNazanin" w:hAnsi="IRNazanin" w:eastAsia="IRNazanin"/>
          <w:color w:val="111111"/>
          <w:sz w:val="28"/>
          <w:sz w:val="28"/>
          <w:szCs w:val="28"/>
          <w:rtl w:val="true"/>
          <w:lang w:bidi="fa-IR"/>
        </w:rPr>
        <w:t xml:space="preserve">کوه ، خراب کردن دیوار بر روی او ، و برای استمناء شلاق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راه های صحیح دفع شهوت را به مسلمانان معرفی کرده برای کسانی که می توانند ، ازدواج دائم ، و برای کسانی که در این مورد مشکلاتی دارند ازدواج موقت را معرفی نموده است ، لكن عدّه ای جاهل و یا مغرض به ازدواج موقت اشکال گرفته و به این مسأله حمله ور شده اند غافل از آن که وقتی از آن ها می پرسیم شما که با این مسأله مخالفید آیا راهی دیگر برای زنان و مردانی که نمی توانند ازدواج دائم کنند دارید؟ انگشت حیرت به دندان گزیده و متحیّر می مانند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اعتراضات و شبهاتی که به ازدواج موقت می شود خارج از چهار اعتراض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این اعتراضات را </w:t>
      </w:r>
    </w:p>
    <w:p>
      <w:pPr>
        <w:pStyle w:val="BookText"/>
        <w:rPr/>
      </w:pPr>
      <w:r>
        <w:rPr>
          <w:rFonts w:ascii="IRNazanin" w:hAnsi="IRNazanin" w:eastAsia="IRNazanin"/>
          <w:color w:val="111111"/>
          <w:sz w:val="28"/>
          <w:sz w:val="28"/>
          <w:szCs w:val="28"/>
          <w:rtl w:val="true"/>
          <w:lang w:bidi="fa-IR"/>
        </w:rPr>
        <w:t>مطرح کرده و در مقام جوابگویی به آن ها بر می آئیم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 ارزش زن را پائین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 موجب می شود که زن بازیچۀ دستِ مرد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 هیچ فرقی با سفاحت و زنا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کسانی که ادعای حلال بودن ازدواج موقت دارند خود حاضر به این نوع ازدواج با نوامیسشان هستند؟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 ارزش زن را پائین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این اشکال ما می پرسیم شما ارزش در زن را به چه می دانید که با ازدواج موقت آن ارزش پائین می آید؟ آیا ارزش زن در این است که وقتی شرائط ازدواج دائم را نداشت و نمی توانست به عللی ازدواج دائم نماید، با غریزۀ جنسی خود مبارزه کند؟</w:t>
      </w:r>
    </w:p>
    <w:p>
      <w:pPr>
        <w:pStyle w:val="BookText"/>
        <w:rPr/>
      </w:pPr>
      <w:r>
        <w:rPr>
          <w:rFonts w:ascii="IRNazanin" w:hAnsi="IRNazanin" w:eastAsia="IRNazanin"/>
          <w:color w:val="111111"/>
          <w:sz w:val="28"/>
          <w:sz w:val="28"/>
          <w:szCs w:val="28"/>
          <w:rtl w:val="true"/>
          <w:lang w:bidi="fa-IR"/>
        </w:rPr>
        <w:t>و در نتیجۀ آن ، به نابودی کشیده شود؟ چرا که به گفتۀ تمام روانشناسان ، مبارزه با غریزه مساوی با نابودی است همان گونه که مبارزه با غریزۀ گرسنگی مساوی با مردن خواهد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ارزش زن در این است که وقتی شرایط ازدواج دائم را نداشت به انحرافات جنسی مخفیانه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آن که کسی از اطرافیان او متوجه شود مبتلا به خود ارضاعی یا رابطۀ نامشروع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 و شبانه روز در آتش وجدان خود بسوزد ؟ چرا که شهوت یک غریزه است و اگر کسی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دروغ گفته و یا مریض خواهد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وقتی ما می گوئیم ازدواج موقت به این معنا نیست که هر زن و هر مرد جامعه لازم و ضروری است که این کار را انجام دهند بلکه اسلام ازدواج موقت را بعنوان یک راه در موقعی که </w:t>
      </w:r>
    </w:p>
    <w:p>
      <w:pPr>
        <w:pStyle w:val="BookText"/>
        <w:rPr/>
      </w:pPr>
      <w:r>
        <w:rPr>
          <w:rFonts w:ascii="IRNazanin" w:hAnsi="IRNazanin" w:eastAsia="IRNazanin"/>
          <w:color w:val="111111"/>
          <w:sz w:val="28"/>
          <w:sz w:val="28"/>
          <w:szCs w:val="28"/>
          <w:rtl w:val="true"/>
          <w:lang w:bidi="fa-IR"/>
        </w:rPr>
        <w:t>انسان در بن بست جنسی قرار دارد می گیرد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دفع غریزه آن هم در چهار چوب شرع زن را از ارزش های او می اندازد؟ آیا زن با دفع غریزۀ جنسی بطور صحیح از ارزش خود</w:t>
      </w:r>
    </w:p>
    <w:p>
      <w:pPr>
        <w:pStyle w:val="BookText"/>
        <w:rPr/>
      </w:pPr>
      <w:r>
        <w:rPr>
          <w:rFonts w:ascii="IRNazanin" w:hAnsi="IRNazanin" w:eastAsia="IRNazanin"/>
          <w:color w:val="111111"/>
          <w:sz w:val="28"/>
          <w:sz w:val="28"/>
          <w:szCs w:val="28"/>
          <w:rtl w:val="true"/>
          <w:lang w:bidi="fa-IR"/>
        </w:rPr>
        <w:t>می افتد؟ یا آن که وقتی این راه را هم بر خود مسدود دید دست به زنا و روابط نامشروع بزند ارزش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شمایی که می گوئید زن از ارزش خود سقوط می کند آیا می توانید راه دیگری برای زنانی که بیوه شده و یا جوانانی که به علت های متفاوته نمی توانند ازدواج دائم نمایند پیشنهاد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جواب ما منفی خواهد بود، لذا وقتی که اسلام در چهار ده قرن پیش به فکر تمام مسائل پیروان خود بوده و در تمام جوانب زندگی راهی را به پیروانش معرفی می کند بهتر است به یاوه سرائی های غربی ها و مسلمانان غرب زده گوش نکنیم چرا که آنان با اشکال تراشی های مختلف به مسائل دینی ما سعی در غرق شدن در فرهنگِ کثیف خود را دارند فرهنگی که جز تباهی و فساد و نا امنی</w:t>
      </w:r>
    </w:p>
    <w:p>
      <w:pPr>
        <w:pStyle w:val="BookText"/>
        <w:rPr/>
      </w:pPr>
      <w:r>
        <w:rPr>
          <w:rFonts w:ascii="IRNazanin" w:hAnsi="IRNazanin" w:eastAsia="IRNazanin"/>
          <w:color w:val="111111"/>
          <w:sz w:val="28"/>
          <w:sz w:val="28"/>
          <w:szCs w:val="28"/>
          <w:rtl w:val="true"/>
          <w:lang w:bidi="fa-IR"/>
        </w:rPr>
        <w:t>محتوایی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آنان پس از اشکال تراشی هایشان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راهی را پیشنهاد می کنید؟ می گویند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در روابط جنسی باید آزاد باشند و بدون هیچ قیدی هر زن می تواند از هر مردی لذت جنسی ببرد و وقتی </w:t>
      </w:r>
    </w:p>
    <w:p>
      <w:pPr>
        <w:pStyle w:val="BookText"/>
        <w:rPr/>
      </w:pPr>
      <w:r>
        <w:rPr>
          <w:rFonts w:ascii="IRNazanin" w:hAnsi="IRNazanin" w:eastAsia="IRNazanin"/>
          <w:color w:val="111111"/>
          <w:sz w:val="28"/>
          <w:sz w:val="28"/>
          <w:szCs w:val="28"/>
          <w:rtl w:val="true"/>
          <w:lang w:bidi="fa-IR"/>
        </w:rPr>
        <w:t xml:space="preserve">زن راضی بود خواه شوهردار باشد یا بدون شوهر و چه خواهر انسان باشد و چه عمه و خاله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قیدی می تواند ارضای غریزۀ خود کند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پیشنهادی غرب و غربزدگان در مقابل جلوگیری از ازدواج موقت ، در این جا شما می توانید یکی از این دو راه و عقیده را انتخاب نمائید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 موجب می شود زن بازیچۀ دست مرد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برای پاسخ به این اشکال ابتدا به معنای متعه و ازدواج موقت با شرائط اسلامی توجه شود و بخش هفتم و هشتم این نوشتار بطور دقیق مطالعه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معنای بازیچه بودن زن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ازدواج موقت زن طی یک سری شرائطی که دست کم حدود چهل شرط می باشد </w:t>
      </w:r>
      <w:r>
        <w:rPr>
          <w:rStyle w:val="FootnoteAnchor"/>
          <w:rtl w:val="true"/>
        </w:rPr>
        <w:footnoteReference w:id="1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در عدّۀ شوهر قبلی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انسان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انسان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عمه یا خاله و خلاصه از محارم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زن فعلی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زن ، زن قبلی که طلاق داده شده یا ازدواج موقت با او تمام شده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به زور و اکراه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برادر و یا پسر و یا پدر آن زن قبلاً لواط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باکره است پدرش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زن فعلی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زادهٔ زن فعلی نباشد، مگر با اجازۀ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زادهٔ زن فعلی نباشد، مگر با اجازۀ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رضاعی مرد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زادۀ رضاعی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زادۀ رضاعی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قسمت احکام ازدواج موقت همین کتاب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مردی ازدواج موقت کرد و خود را به مدت معینی در اختیار یک مرد قرار داد و خود را از آزار غریزۀ دفع نشدۀ جنسی خود راحت کرد ،آن هم در چهار چوب شرع یعنی بدون هیچ عذاب وجدانی آیا بازیچۀ مرد شده است؟ و اصلاً ما همین اعتراض را به طرز دیگری مطرح می کنیم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مرد بازیچۀ زن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تمام روانشناسان امروزی و دیروزی و به گفتهٔ ائمه اطهار علیهم السلام شهوت در زنان چندین برابر شهوت در مردان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غریزۀ حیاء در زنان بیش تر از مردان می باشد همان طور که دیده می شود نوعاً مردان به خواستگاری زنان می روند و این چیزی جز قوۀ حیاء در زن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نکته مخفی نیست که محرک اصلی در ازدواج علاوه بر وجود غریزۀ جنسی در مردان بیش تر حرکات و رفتار زنان می باشد چرا که با اندک دقتی در رفتار و حرکات دخترانی که به سن ازدواج و یا بلوغ می رسند در می یابیم که حرکات آن ها دارای </w:t>
      </w:r>
    </w:p>
    <w:p>
      <w:pPr>
        <w:pStyle w:val="BookText"/>
        <w:rPr/>
      </w:pPr>
      <w:r>
        <w:rPr>
          <w:rFonts w:ascii="IRNazanin" w:hAnsi="IRNazanin" w:eastAsia="IRNazanin"/>
          <w:color w:val="111111"/>
          <w:sz w:val="28"/>
          <w:sz w:val="28"/>
          <w:szCs w:val="28"/>
          <w:rtl w:val="true"/>
          <w:lang w:bidi="fa-IR"/>
        </w:rPr>
        <w:t>جاذبۀ خاصی می شود که این قوۀ جاذبه در حرکات آن ها بیش ترین محرک در پسران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زن چند برابر شهوت مرد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محرک اصلی برای دفع غریزۀ جنسی ، زنان می باشند لذا لذت بیش تر در ازدواج ، متعلق به زنان خواهد بود با توجه به این توضیح به این نتیجه می رسیم که اگر نگوئیم در ازدواج چه دائم و چه موقت مردان بازیچۀ دست زنان خواهند بود ، هیچگاه زن بازیچۀ دست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آن که این دفع غریزه که شما نام آن را بازیچه بودن قرار داده اید در ازدواج دائم بیش تر خواهد بود چرا که قید و بندهائی که برای زن در ازدواج موقت در نظر گرفته شده است به مراتب از قید و بندهائی که در ازدواج دائم در نظر گرفته شده کم تر است؛ چرا که زن در ازدواج موقت می تواند شرط کند که فقط در ساعات بخصوصی عمل جنسی انجام بگیرد و حال آن که در ازدواج دائم حق قرار دادن چنین شرطی را ندارد بلکه در ازدواج دائم زن باید در تمام ساعات در اختیار شوهر خود قرار بگیرد و</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اصطلاحِ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بودن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است در جائی بکار برید که فرهنگ غرب بعنوان الگو به دنیا معرفی می کند که چند مرد از یک زن در یک زمان استفادۀ جنسی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نیست این اصطلاح عروسک بودن و بازیچه شدن زن را در این جا </w:t>
      </w:r>
    </w:p>
    <w:p>
      <w:pPr>
        <w:pStyle w:val="BookText"/>
        <w:rPr/>
      </w:pPr>
      <w:r>
        <w:rPr>
          <w:rFonts w:ascii="IRNazanin" w:hAnsi="IRNazanin" w:eastAsia="IRNazanin"/>
          <w:color w:val="111111"/>
          <w:sz w:val="28"/>
          <w:sz w:val="28"/>
          <w:szCs w:val="28"/>
          <w:rtl w:val="true"/>
          <w:lang w:bidi="fa-IR"/>
        </w:rPr>
        <w:t xml:space="preserve">استفاده کنید تا جائی که یک زن با شرائطی خاص در یک زمان معینی در اختیار یک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لذت جنسی از آن مرد می برد و سپس با خاطری راحت و وجدانی بدون</w:t>
      </w:r>
    </w:p>
    <w:p>
      <w:pPr>
        <w:pStyle w:val="BookText"/>
        <w:rPr/>
      </w:pPr>
      <w:r>
        <w:rPr>
          <w:rFonts w:ascii="IRNazanin" w:hAnsi="IRNazanin" w:eastAsia="IRNazanin"/>
          <w:color w:val="111111"/>
          <w:sz w:val="28"/>
          <w:sz w:val="28"/>
          <w:szCs w:val="28"/>
          <w:rtl w:val="true"/>
          <w:lang w:bidi="fa-IR"/>
        </w:rPr>
        <w:t>عذاب مشغول امور اجتماعی خود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ازدواج موقت نه تنها زن را بازیچۀ دست مرد قرار نمی دهد بلکه زن را از بازیچه شدن یک مرد نه بلکه چند مرد در یک زمان نجات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 هیچ فرقی با سفاحت و زنا ندارد</w:t>
      </w:r>
    </w:p>
    <w:p>
      <w:pPr>
        <w:pStyle w:val="BookText"/>
        <w:rPr/>
      </w:pPr>
      <w:r>
        <w:rPr>
          <w:rFonts w:ascii="IRNazanin" w:hAnsi="IRNazanin" w:eastAsia="IRNazanin"/>
          <w:color w:val="111111"/>
          <w:sz w:val="28"/>
          <w:sz w:val="28"/>
          <w:szCs w:val="28"/>
          <w:rtl w:val="true"/>
          <w:lang w:bidi="fa-IR"/>
        </w:rPr>
        <w:t xml:space="preserve">باز به کسانی که چنین سخنی از آن ها صادر می شود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شرائط و احکام ازدواج موقت توجه کنید و بعد چنین یاوه ای که هیچ منشأ منطقی و عقلائی ندارد بسرائید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انسان حالتی وجود دارد که آن چه با طبع او ملایم و سازگار است آن را پرورش داده و توجیه می کند ،آن هم بدون هیچ دلیل عقلی و مذهبی و از آن طرف آن چه با طبع و میل او سازگار نیست از هر طرف به آن چیز تازیده و آن مطلب را بدون هیچ دلیل عقلی و منطقی مورد تهاجم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این افراد که سر مشق و سردار آن ها عمر بن الخطاب است؛ چرا که اوّل کسی که این سخن از او سر زد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موارد زیادی که اهل تسنن خود نقل کرده اند دربارۀ ازدواج موقت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بَيِّنُوا حَتَّى يُعْرَفُ النِّكَاحَ مِنْ السِّفاحِ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بیان کنید تا این که ازدواج را از زنا بشناسند </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موقت را با این شعار پوچ و غلط مورد تهاجم خود قرار </w:t>
      </w:r>
    </w:p>
    <w:p>
      <w:pPr>
        <w:pStyle w:val="BookText"/>
        <w:rPr/>
      </w:pPr>
      <w:r>
        <w:rPr>
          <w:rFonts w:ascii="IRNazanin" w:hAnsi="IRNazanin" w:eastAsia="IRNazanin"/>
          <w:color w:val="111111"/>
          <w:sz w:val="28"/>
          <w:sz w:val="28"/>
          <w:szCs w:val="28"/>
          <w:rtl w:val="true"/>
          <w:lang w:bidi="fa-IR"/>
        </w:rPr>
        <w:t xml:space="preserve">داده حال آن که این افراد جاهل و بی مطالعه غافلند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کتابی که برای نجات بشریت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 لَكُمْ مَا وَرَاءَ ذَٰلِكُمْ أَنْ تَبْتَغُوا بِأَمْوَالِكُمْ مُحْصِنِينَ غَيْرَ مُسَافِحِينَ فَمَا اسْتَمْتَعْتُمْ بِهِ مِنْهُنَّ فَآتُوهُنَّ أُجُورَ هُنَّ فَرِيضَةً</w:t>
      </w:r>
      <w:r>
        <w:rPr>
          <w:rStyle w:val="FootnoteAnchor"/>
          <w:rtl w:val="true"/>
        </w:rPr>
        <w:footnoteReference w:id="1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شما حلال است هر آن چه جز اینان است که به اموالتان بخواهید عفیه هایی را که زناکار نباشند، پس هر آن چه از آنان بهره برده اید اجرتشان را که واجب است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صریحاً ازدواج موقت را غیر سفاحت و غیر فحشاء معرفی می کند ، ولی این افراد ، بدون هیچ دلیل منطقی و مذهبی و عقلی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یک نوع زنا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یا از معنای زنا غافلند و یا از معنای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به آن دسته افراد مذهبی که این اشکال را می کنند می گوئیم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 به علتی زنا است که اولاً عقل این عمل را نمی پسندد و ثانیاً شارع مقدس آن را قبیح دانسته و آن را امضاء نکرده و علاوه بر قبح و مذمت آن ، آیات و احادیث زیادی به ما رسانده لکن در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 قرآن می توانید آیه ای را پیدا کنید که ازدواج موقت را یک نوع فحشاء و زنا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توانید حدیثی صحیح از پیامبر اکرم صلی اللّه علیه و آله و سلم یا از ائمۀ اطهار علیهم السلام بیاورید که ازدواج موقت را یک نوع زنا معرفی کرده باشد </w:t>
      </w:r>
      <w:r>
        <w:rPr>
          <w:rStyle w:val="FootnoteAnchor"/>
          <w:rtl w:val="true"/>
        </w:rPr>
        <w:footnoteReference w:id="173"/>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مدعی حلال بودن ازدواج موقت هستند خود حاضر به این ازدواج با نوامیسشان هستند ؟</w:t>
      </w:r>
    </w:p>
    <w:p>
      <w:pPr>
        <w:pStyle w:val="BookText"/>
        <w:rPr/>
      </w:pPr>
      <w:r>
        <w:rPr>
          <w:rFonts w:ascii="IRNazanin" w:hAnsi="IRNazanin" w:eastAsia="IRNazanin"/>
          <w:color w:val="111111"/>
          <w:sz w:val="28"/>
          <w:sz w:val="28"/>
          <w:szCs w:val="28"/>
          <w:rtl w:val="true"/>
          <w:lang w:bidi="fa-IR"/>
        </w:rPr>
        <w:t>برای جواب به این اعتراض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و خانواده ای برای خود دارای شئونات و شخصیت می باشد وقتی که ما می گوئیم ازدواج موقت حلال است ، اشتباه با حکم واجب بودن نشود چرا که هر حلالی را هر انسانی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ابو حنیفه امام حنفی ها از مؤمن طاق کرد و مؤمن طاق در جواب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شراب حلال نیست؟</w:t>
      </w:r>
    </w:p>
    <w:p>
      <w:p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 و خواهرانت را امر نمی کنی که شراب درست کنند و در شراب خانه ها مشروب فروشی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نیز به این عدّه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کار حلالی را انسان باید انجام بدهد؟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انسانی که بداند خواهرش ، دخترش،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عدم قدرت به ازدواج دائم به حرام می افتد آیا وجدانش راضی می شود که دخترش به حرام بیفتد در حالی که شارع مقدس راه حلال برای او پیشنهاد کرده است؟ و اگر بخاطر حفظ موقعیت و آبرو از این </w:t>
      </w:r>
    </w:p>
    <w:p>
      <w:pPr>
        <w:pStyle w:val="BookText"/>
        <w:rPr/>
      </w:pPr>
      <w:r>
        <w:rPr>
          <w:rFonts w:ascii="IRNazanin" w:hAnsi="IRNazanin" w:eastAsia="IRNazanin"/>
          <w:color w:val="111111"/>
          <w:sz w:val="28"/>
          <w:sz w:val="28"/>
          <w:szCs w:val="28"/>
          <w:rtl w:val="true"/>
          <w:lang w:bidi="fa-IR"/>
        </w:rPr>
        <w:t>عمل ممانعت کند این دلیل بر این نیست که اگر کسی موقعیت ازدواج موقت برایش پیش آمد ، از آن منزجر باشد و آن را ، حتی بدتر از زنا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ازدواج موقت نامِ بد برده و آن را نوعی اشاعۀ فحشاء می دانند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نوعی زنا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از ازدواج موقت نامی به گوش آن ها رسیده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اصلاً توجه به شرائط و جزئیات ازدواج موقت نکرده و اشکال می کنند که این کار خلاف انسانیت است ، خلاف شرافت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این نوع از ازدواج چون سبوئی خواهد شد که هر لحظه دست کسی و با آن آب بخورد ، بهتر است برای اشکال کردن در هر قضیه ابعاد آن را از جهت مثبت و منفی بررسی کرده و بعد به آن اشکال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ازدواج موقت را یک نوع زنای رسمی می دانند به نوع احکام الهی نیز همین گونه اشکال گرفته چرا که سؤال و اعتراض آن ها به احکامی چون قصاص، سرقت، برده داری در اسلام ، حدود و دیات و کلیۀ قوانین کیفری جاری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قصاص قانون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دیگری را </w:t>
      </w:r>
    </w:p>
    <w:p>
      <w:pPr>
        <w:pStyle w:val="BookText"/>
        <w:rPr/>
      </w:pPr>
      <w:r>
        <w:rPr>
          <w:rFonts w:ascii="IRNazanin" w:hAnsi="IRNazanin" w:eastAsia="IRNazanin"/>
          <w:color w:val="111111"/>
          <w:sz w:val="28"/>
          <w:sz w:val="28"/>
          <w:szCs w:val="28"/>
          <w:rtl w:val="true"/>
          <w:lang w:bidi="fa-IR"/>
        </w:rPr>
        <w:t>عمداً کشت باید قصاص شده و او نیز کشته شود اگر این مسأله را نیز مانند مسألۀ ازدواج موقت زیر ذره بین بگذارید بدون تردید اعتراض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اگر قاتل، مثلاً دارای زن و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قصاص آن ها جمع شده و به کسان مقتول التماس می کنند که قاتل را قصاص نکنند و در مواردی هم حاضرند با پرداخت میلیون ها تومان از قصاص جلوگیری کنند ، اما اسلام این حق را به کسان مقتول می دهد که می توانند پولی گرفته و عفو کنند و می توانند قاتل را به قصاص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سرقت قانون اسلامی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 فَاقْطَعُوا أَيْدِيَهُمَا</w:t>
      </w:r>
      <w:r>
        <w:rPr>
          <w:rStyle w:val="FootnoteAnchor"/>
          <w:rtl w:val="true"/>
        </w:rPr>
        <w:footnoteReference w:id="1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های مرد دزد و زن دزد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معترضین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کسی بخاطر دزدی چهار انگشت او را قطع کنند و برای عمری از چهار انگشت محروم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انظار عموم آبروی او بعنوان یک دزد در تمام عمر از بین برود؟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برده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هایی که کفار به ممکلت اسلام حمله کرده و تجاوز به خاک و عرض </w:t>
      </w:r>
    </w:p>
    <w:p>
      <w:pPr>
        <w:pStyle w:val="BookText"/>
        <w:rPr/>
      </w:pPr>
      <w:r>
        <w:rPr>
          <w:rFonts w:ascii="IRNazanin" w:hAnsi="IRNazanin" w:eastAsia="IRNazanin"/>
          <w:color w:val="111111"/>
          <w:sz w:val="28"/>
          <w:sz w:val="28"/>
          <w:szCs w:val="28"/>
          <w:rtl w:val="true"/>
          <w:lang w:bidi="fa-IR"/>
        </w:rPr>
        <w:t xml:space="preserve">و ناموس مسلمانان بکنند، در صورتی که اسیر شوند آن ها بردۀ قابل خرید و فروش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معترضین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درست است که انسانی عبد و بندۀ انسان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مسألۀ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مرتکب زنای محصنه شد یعنی با زن شوهردار زنا کرد باید بر او حد جاری کرد و حد او سنگسار است و یا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لواط کرد یعنی مرد</w:t>
      </w:r>
    </w:p>
    <w:p>
      <w:pPr>
        <w:pStyle w:val="BookText"/>
        <w:rPr/>
      </w:pPr>
      <w:r>
        <w:rPr>
          <w:rFonts w:ascii="IRNazanin" w:hAnsi="IRNazanin" w:eastAsia="IRNazanin"/>
          <w:color w:val="111111"/>
          <w:sz w:val="28"/>
          <w:sz w:val="28"/>
          <w:szCs w:val="28"/>
          <w:rtl w:val="true"/>
          <w:lang w:bidi="fa-IR"/>
        </w:rPr>
        <w:t xml:space="preserve">با مرد نزدیکی کند باید بر او حد جاری کرد و حد او یکی از چند چیز است یا باید او را بسوزانند و یا از بالای کوه او را پرت کنند و یا این که بر روی او دیوار خراب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مجازات اعدام را برای بعضی از گناهان کبیره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معترضین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وحشی گری است که انسانی را که برای رفع غریزل جنسی خود، مرتکب خلافی شده او را به بدترین وجه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قوانین در اسلام زیاد است چرا؟ و برای چه ؟ این چون و چراها در همه جای اسلام هست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بدون جواب نیست چرا که دین مقدس اسلام برای کوچک ترین حکم خود در بعضی موارد جواب های قانع کننده ای ارائه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 و بهترین جواب حكم و قضاوت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که مثلاً در مسألۀ قصاص اگر تسامح شود و این حکم لغو شود یا نباشد ، شاهد آن خواهیم بود که انسان های یاغی و سرکش و جنایت کار دست به ارتکاب قتل و جنایات خواهند زد بدون این که کسی مانع آن ها شود و یا در مسألۀ سرقت در صورت تسامح شاهد آن خواهیم بود که هر روز دزدی ها بصورت سرسام آوری زیاد شده و امنیت از جامعۀ اسلامی رخت خواهد بست آن موقع است که دیگر هیچ قفل و نگهبانی در مقابل دزدهای حرفه ای توانایی مقابله و جلوگیری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این مسأله در جوامع غربی بخوبی واضح و نمایان است و نیاز به دلیل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برده داری ، وقتی یک کافری با قصد جنگ و تجاوز به حقوق مسلمین و تجاوز به مال و ناموس مسلمین حمله می کند و در جنگ اسیر شد بر او منت نهاده و جان و زندگانی و حیات او را به او می بخشند و بخاطر آن که مشکلاتی به بار نیاید دستور برده داری می دهد مشکلاتی که از جملۀ آن ها ، این که به جای آن که محله ایی برای اسرائی که به قصد تجاوز به نوامیس مسلمانان به آن ها حمله کرده اند قرار دهد به مسلمانان دستور می دهد آنان را تحت تکفل خود قرار دهند و در مقابل آن ها برای شما کار انجام دهند از طرفی به مسلمانان به جهت های متفاوتی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کفارۀ افطارِ روزۀ ماه </w:t>
      </w:r>
    </w:p>
    <w:p>
      <w:pPr>
        <w:pStyle w:val="BookText"/>
        <w:rPr/>
      </w:pPr>
      <w:r>
        <w:rPr>
          <w:rFonts w:ascii="IRNazanin" w:hAnsi="IRNazanin" w:eastAsia="IRNazanin"/>
          <w:color w:val="111111"/>
          <w:sz w:val="28"/>
          <w:sz w:val="28"/>
          <w:szCs w:val="28"/>
          <w:rtl w:val="true"/>
          <w:lang w:bidi="fa-IR"/>
        </w:rPr>
        <w:t xml:space="preserve">رمضان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 کند که یک عبد آزاد کند و یا می گوید عبد می تواند با مولای خود قرار داد ببندد و خود را از او بخرد که در فقه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هم چنین در مورد کنیز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خانواده و زن و شوهر احترام خاصی قائل است و اجازه نمی دهد که زن با غیر از شوهر خود رابطه داشته باشد، لذا زنی را که به شوهر خود خیانت کرده و با مردی دیگر رابطۀ جنسی پیدا کند با شرائطی که در کتاب حدود در فقه بیان شده به مرگ محکوم می نماید ؛ چرا که شخصی عاقل و با غیرت اگر متوجه شود که ناموس او با غیر خودش رابطۀ نا مشروع دارد دیگر حاضر نخواهد بود با او بعنوان همسر برخورد کند بلکه بعنوان یک خائن با او برخورد می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مسألۀ دیگر حدود برای جلوگیری از تخلیط انساب و جلوگیری از فحشاء و فساد برای زن حدّ قرار می دهد تا مبادا جامعۀ اسلامی رو به تباهی و فساد سوق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امروزه در جوامع غربی شاهد آن هستیم که حتی بعضی از دختران از پدران خود هراس و وحشت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مقدس اسلام از چهار ده قرن پیش هم جنس بازی را ممنوع کرده و برای او اشد مجازات را تعیین نموده؛ چرا که امروزه شاهد آن هستیم که در جوامع غربی بر اثر هم جنس بازی چه مرض های بی درمانی چون </w:t>
      </w:r>
    </w:p>
    <w:p>
      <w:pPr>
        <w:pStyle w:val="BookText"/>
        <w:rPr/>
      </w:pPr>
      <w:r>
        <w:rPr>
          <w:rFonts w:ascii="IRNazanin" w:hAnsi="IRNazanin" w:eastAsia="IRNazanin"/>
          <w:color w:val="111111"/>
          <w:sz w:val="28"/>
          <w:sz w:val="28"/>
          <w:szCs w:val="28"/>
          <w:rtl w:val="true"/>
          <w:lang w:bidi="fa-IR"/>
        </w:rPr>
        <w:t xml:space="preserve">ایدز </w:t>
      </w:r>
      <w:r>
        <w:rPr>
          <w:rStyle w:val="FootnoteAnchor"/>
          <w:rtl w:val="true"/>
        </w:rPr>
        <w:footnoteReference w:id="175"/>
      </w:r>
      <w:r>
        <w:rPr>
          <w:rFonts w:ascii="IRNazanin" w:hAnsi="IRNazanin" w:eastAsia="IRNazanin"/>
          <w:color w:val="111111"/>
          <w:sz w:val="28"/>
          <w:sz w:val="28"/>
          <w:szCs w:val="28"/>
          <w:rtl w:val="true"/>
          <w:lang w:bidi="fa-IR"/>
        </w:rPr>
        <w:t>پیدا شده که علاوه بر آن که این نوع بیماری مُسری است هیچ درمانی تاکنون برای آن پیدا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دوم اعتراض کردن به ازدواج موقت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مسلمانان را با قانون اسلام ، خَلْط کرده به این معنی که چون مسلمانان از قانون سوء استفاده می کنند منکر اصل قانون شده و خود را دچار مشکلات و معضلات بیش 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توجه کرد که به گفتۀ یکی از دانشمندان غرب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قانونی تا بحال وضع نشده مگر آن که از او سوء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ناگفته هویداست عده ای از آشنایی کامل با قانون اساسی یک کشور ، توانسته اند کلاهبر داری های کلان مرتکب شوند با آن که عمل آن ها از دور هیچ منافاتی با قوانین قضائی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سوء استفاده ها باعث تعطيل احکام و قوانين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اگر منفی نگر نباشد بلکه به جنبه مثبتِ هر قضیه ای هم توجه کند نوع تصمیمات او عاقلانه خواهد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گفته می شود در ازدواج موقت نظم جامعه بهم خواهد خورد و فردا دیده خواهد شد که هر دختری با هر پسری آزادانه روابط برقرار خواهند کرد چرا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موقت </w:t>
      </w:r>
    </w:p>
    <w:p>
      <w:pPr>
        <w:pStyle w:val="BookText"/>
        <w:rPr/>
      </w:pPr>
      <w:r>
        <w:rPr>
          <w:rFonts w:ascii="IRNazanin" w:hAnsi="IRNazanin" w:eastAsia="IRNazanin"/>
          <w:color w:val="111111"/>
          <w:sz w:val="28"/>
          <w:sz w:val="28"/>
          <w:szCs w:val="28"/>
          <w:rtl w:val="true"/>
          <w:lang w:bidi="fa-IR"/>
        </w:rPr>
        <w:t>هستیم چنین اشکالاتی در ازدواج دائم نیز خواهد بود لکن چون قانون مملکت برای ازدواج دائم سند ازدواج تهیه و زن و مرد را ملزم به ثبت ازدواج خود در دفاتر محضری کرده است دائرۀ این نوع مفاسد تنگ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ازدواج موقت هم همان طور که در اسناد ازدواج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عقد دائم یا موقت ، ملزم به ثبت شوند این نوع مفاسد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شمائی که با این مسأله این گونه مخالف هستید آیا می توانید راه حل بهتری برای دفع غریزه ای که در وجود هر بشر خوابیده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انسان در مقابل غریزۀ گرسنگی تاب و توان نخواهد داشت و خود را بهر نحو ممکن که باشد سیر می کند اگر شد از حلال و اگر نشد از حرام در مقابل غریزۀ جنسی خود هم و تاب و توان نخواهد داشت و خود را به هر نحو ممکن اشباع خواهد کرد این مطلب را به بالاترین حد خود در جوانان می توانیم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مخالف ازدواج موقت هستند آیا می توانند راه حل مناسب تر و بهتری به جوانان بدهند؟ اگر نه پس نظر آن ها باید بر این باشد که جوانان با راه های غیر مشروع چون استمناء و لواط،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غریزۀ خود نمایند و این اشکال نخواهد داشت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وقتی انسان راه مشروع را جلوی خود دید و هیچ </w:t>
      </w:r>
    </w:p>
    <w:p>
      <w:pPr>
        <w:pStyle w:val="BookText"/>
        <w:rPr/>
      </w:pPr>
      <w:r>
        <w:rPr>
          <w:rFonts w:ascii="IRNazanin" w:hAnsi="IRNazanin" w:eastAsia="IRNazanin"/>
          <w:color w:val="111111"/>
          <w:sz w:val="28"/>
          <w:sz w:val="28"/>
          <w:szCs w:val="28"/>
          <w:rtl w:val="true"/>
          <w:lang w:bidi="fa-IR"/>
        </w:rPr>
        <w:t>مانعی سر راه خود ندید طبعاً راه صحیح را پیموده و از راه های خلاف ، صرف نظر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فرمایش دردبار مُبَيِّن قرآن ، امام همام ، امیر المؤمنین علی علیه السلام است که آن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متعه را نهی نمی کرد هیچ کس زنا نمی کرد مگر شقی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نوع کسانی که معتقد به مذهب هستند ابتداءً مرتكب خلاف و گناه نمی شوند بلکه وقتی تمام درب ها را بر روی خود بسته دیده و از طرفی قبح این مسأله را حتی از زنا در جامعۀ کنونی ما شاهد می باشند مرتکب گناه و ابتذال خواهند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مخالف ازدواج موقت هستند می توانند بخوبی در کشورهای غربی نگاهی بیندازند آنگاه منصفانه قضاوت نمایند که یک زن در غرب هم چون سبوی آب است که هر ساعت در اختیار کسی است و یا یک زن که بدستور خدای متعال خود در قرآن و به دستور پیامبر و ائمهٔ خود برای مهار کردن غریزۀ جنسی خود و یا بدواعی دیگر خود را مدتی معین در اختیار یک نفر قرار داده و بعد از مفارقت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صبر می کند و از ازدواج ممنوع خواهد بود؟ کسانی که مخالف این مسأله هستند بهترست راه حل مناسبی نشان </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دقت به مسأله توجه شود این افراد گویا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علل متفاوتی نتوانست ازدواج دائم نماید باید تا آخر عمر خود را از این غریزه محروم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خیر چرا که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شهوت ، این قوۀ نهفته در بشر ،غریزه نامیده شده و کسی قادر به مخالفت با غریزۀ بشری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یک جامعه از هر طرف مورد تهاجم قرار بگیرد طبعاً دست به انجام کاری خلاف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تهاجم فرهنگی و ابتذال غرب در قشر جوان جامعۀ ما و از طرفی دیگر قبح این مسأله باعث می شود که آمار روابط نا مشروع در جامعه بطور سر سام آوری رشد نماید و هر روز از گوشه و کنار از آن چه می شود در روزنامه ها به اطلاع عموم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کسانی که مخالف این مسأله هستند و می گویند دین اسلام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است بفرمایند و نظریه بدهند و راه پیشنهادی خود را مطرح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نتوانند چرا که اسلام برای احکام خود تمام جوانب مصلحت و مفسده را سنجیده است و تنها دین اسلام که تا بحال نتوانسته اند اشکالات منطقی به او بگیرند</w:t>
      </w:r>
      <w:r>
        <w:rPr>
          <w:rFonts w:eastAsia="IRNazanin" w:cs="IRNazanin"/>
          <w:color w:val="111111"/>
          <w:sz w:val="28"/>
          <w:szCs w:val="28"/>
          <w:rtl w:val="true"/>
          <w:lang w:bidi="fa-IR"/>
        </w:rPr>
        <w:t xml:space="preserve">. </w:t>
      </w:r>
      <w:bookmarkStart w:id="117" w:name="pg9073_85791"/>
    </w:p>
    <w:p>
      <w:pPr>
        <w:pStyle w:val="Heading2"/>
        <w:numPr>
          <w:ilvl w:val="1"/>
          <w:numId w:val="1"/>
        </w:numPr>
        <w:rPr/>
      </w:pPr>
      <w:bookmarkStart w:id="118" w:name="__RefHeading___Toc2553444_2870459653"/>
      <w:bookmarkStart w:id="119" w:name="_Toc37"/>
      <w:bookmarkEnd w:id="117"/>
      <w:bookmarkEnd w:id="118"/>
      <w:r>
        <w:rPr>
          <w:rtl w:val="true"/>
        </w:rPr>
        <w:t>بخش هفتم</w:t>
      </w:r>
      <w:r>
        <w:rPr>
          <w:rtl w:val="true"/>
        </w:rPr>
        <w:t xml:space="preserve">: </w:t>
      </w:r>
      <w:r>
        <w:rPr>
          <w:rtl w:val="true"/>
        </w:rPr>
        <w:t>شرایط ازدواج موقت</w:t>
      </w:r>
      <w:bookmarkEnd w:id="11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2553446_2870459653"/>
      <w:bookmarkStart w:id="121" w:name="_Toc38"/>
      <w:bookmarkEnd w:id="120"/>
      <w:r>
        <w:rPr>
          <w:rtl w:val="true"/>
        </w:rPr>
        <w:t>اشاره</w:t>
      </w:r>
      <w:bookmarkEnd w:id="12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شرائط ازدواج موقت</w:t>
      </w:r>
    </w:p>
    <w:p>
      <w:pPr>
        <w:pStyle w:val="BookText"/>
        <w:rPr/>
      </w:pPr>
      <w:r>
        <w:rPr>
          <w:rFonts w:ascii="IRNazanin" w:hAnsi="IRNazanin" w:eastAsia="IRNazanin"/>
          <w:color w:val="111111"/>
          <w:sz w:val="28"/>
          <w:sz w:val="28"/>
          <w:szCs w:val="28"/>
          <w:rtl w:val="true"/>
          <w:lang w:bidi="fa-IR"/>
        </w:rPr>
        <w:t xml:space="preserve">معنای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که یکی از علمای بزرگ و متعصب اهل سنت است در معنای ازدواج موقت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عِبارَةٌ عَنْ أنْ يَسْتَأْجِرَ الرَّجُلُ الْمَرْأَةَ بِمَالٍ مَعْلُومٍ ، إِلىٰ أَجَلٍ مُعَيَّنٍ فَيُجامِعُها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مرد ، زنی را به اجارۀ خود در آورد در مقابل مال معلوم، و در زمان معين و محدود، پس با او مجامعت و نزدیکی 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فخر رازی در ادامه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علماء اسلام اتفاق دارند که ازدواج موقت در ابتدای اسلام تا زمان عمر مباح و بدون اشکال مباح و بدون اشکال بوده است</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bookmarkStart w:id="122" w:name="pg9073_85794"/>
    </w:p>
    <w:p>
      <w:pPr>
        <w:pStyle w:val="BookText"/>
        <w:rPr/>
      </w:pPr>
      <w:bookmarkEnd w:id="1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برای عمره وارد مکه شدند، زنان مکه خود را زینت داده بودند ، اصحاب پیامبر که نوعاً بدون همسر آمده بودند نزد پیامبر آمده و از بی زنی شکایت کردند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إِسْتَمْتِعُوا مِنْ هَذِهِ النّساء</w:t>
      </w:r>
      <w:r>
        <w:rPr>
          <w:rFonts w:ascii="IRNazanin" w:hAnsi="IRNazanin" w:eastAsia="IRNazanin"/>
          <w:color w:val="111111"/>
          <w:sz w:val="28"/>
          <w:sz w:val="28"/>
          <w:szCs w:val="28"/>
          <w:rtl w:val="true"/>
          <w:lang w:bidi="fa-IR"/>
        </w:rPr>
        <w:t xml:space="preserve"> آن ها را به ازدواج موقت خود در آورید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553448_2870459653"/>
      <w:bookmarkStart w:id="124" w:name="_Toc39"/>
      <w:bookmarkEnd w:id="123"/>
      <w:r>
        <w:rPr>
          <w:rtl w:val="true"/>
        </w:rPr>
        <w:t>شرائط اجراء صیغۀ ازدواج موقت</w:t>
      </w:r>
      <w:r>
        <w:rPr>
          <w:rtl w:val="true"/>
        </w:rPr>
        <w:t>:</w:t>
      </w:r>
      <w:bookmarkEnd w:id="124"/>
    </w:p>
    <w:p>
      <w:pPr>
        <w:pStyle w:val="Heading4"/>
        <w:numPr>
          <w:ilvl w:val="3"/>
          <w:numId w:val="1"/>
        </w:numPr>
        <w:rPr/>
      </w:pPr>
      <w:bookmarkStart w:id="125" w:name="__RefHeading___Toc2553450_2870459653"/>
      <w:bookmarkStart w:id="126" w:name="_Toc40"/>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بر هر کدام از ارکان و شرائط صحیح بودن عقد ازدواج موقت، احکامی مرتب می شود که بزودی هر کدام در بخشی جداگانه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شرائط و ارکان 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طور که محقق بزرگوار ، علامۀ حلی رحمة اللّه علیه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چهار چیز است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عقد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و قبول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مهريه و تعيين مال و اُجرت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گذاشتن در صیغه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نمی شود با آن ها ازدواج موقت نمود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حائز اهمیت است که شرائط صحت عقد شرائطی است که با نبودن یکی از آن ها عقد باطل و ازدواج موقت صحیح نبوده و دیگر گذاشتن نام ازدواج موقت بر آن درست نیست بلکه اگر دانسته یکی از شرائط را نا دیده بگیریم و عنوان ازدواج موقت بر آن اطلاق کنیم بدعت و حرام می باشد</w:t>
      </w:r>
      <w:r>
        <w:rPr>
          <w:rFonts w:eastAsia="IRNazanin" w:cs="IRNazanin"/>
          <w:color w:val="111111"/>
          <w:sz w:val="28"/>
          <w:szCs w:val="28"/>
          <w:rtl w:val="true"/>
          <w:lang w:bidi="fa-IR"/>
        </w:rPr>
        <w:t xml:space="preserve">. </w:t>
      </w:r>
      <w:bookmarkStart w:id="127" w:name="pg9073_85796"/>
    </w:p>
    <w:p>
      <w:pPr>
        <w:pStyle w:val="Heading4"/>
        <w:numPr>
          <w:ilvl w:val="3"/>
          <w:numId w:val="1"/>
        </w:numPr>
        <w:rPr/>
      </w:pPr>
      <w:bookmarkStart w:id="128" w:name="__RefHeading___Toc2553452_2870459653"/>
      <w:bookmarkStart w:id="129" w:name="_Toc41"/>
      <w:bookmarkEnd w:id="127"/>
      <w:bookmarkEnd w:id="128"/>
      <w:r>
        <w:rPr>
          <w:rtl w:val="true"/>
        </w:rPr>
        <w:t xml:space="preserve">شرط اول </w:t>
      </w:r>
      <w:r>
        <w:rPr>
          <w:rtl w:val="true"/>
        </w:rPr>
        <w:t xml:space="preserve">: </w:t>
      </w:r>
      <w:r>
        <w:rPr>
          <w:rtl w:val="true"/>
        </w:rPr>
        <w:t>صيغه عقد ازدواج موقت</w:t>
      </w:r>
      <w:bookmarkEnd w:id="129"/>
    </w:p>
    <w:p>
      <w:pPr>
        <w:pStyle w:val="BookText"/>
        <w:rPr/>
      </w:pPr>
      <w:r>
        <w:rPr>
          <w:rFonts w:ascii="IRNazanin" w:hAnsi="IRNazanin" w:eastAsia="IRNazanin"/>
          <w:color w:val="111111"/>
          <w:sz w:val="28"/>
          <w:sz w:val="28"/>
          <w:szCs w:val="28"/>
          <w:rtl w:val="true"/>
          <w:lang w:bidi="fa-IR"/>
        </w:rPr>
        <w:t>به آن چه که زن موقع خواندن صیغۀ ازدواج موقت می گوید، ایجاب و آن چه که مرد می گوید، قبول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میان تمام فقهاء و مراجع مورد اتفاق است آن است که وقت خواندن صیغهٔ ازدواج موقت ابتداء، زن به مرد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مَتَّعتُكَ نَفْسى فى الْمُدَّةِ الْمَعْلُومَةِ عَلَى الْمَهْرِ الْمَعْلُوم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خودم را مورد بهره بر داری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در مدت معلوم بنا بر اُجرت و مزد و پاداش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بلافاصله به زن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فراموش نشود که قبل از گفتن این الفاظ باید زن و مرد در مورد وقت و مدت ازدواج و در مورد پاداش و اُجرت که مرد باید به زن بپردازد با هم به توافق رسیده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مرد حمید و نام زن مریم می باشد، حمید و مریم با هم به توافق می رسند که یک ماه با هم ازدواج موقت کنند در مقابل آن که حمید سی هزار تومان بعنوان مهریه و اُجرت به مریم </w:t>
      </w:r>
    </w:p>
    <w:p>
      <w:pPr>
        <w:pStyle w:val="BookText"/>
        <w:rPr/>
      </w:pP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با در نظر گرفتن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حمید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مَتَّعتُكَ نَفْسى فى الْمُدَّةِ الْمَعْلُومَةِ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 با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دانسته شود که در حین صیغه خواندن ، زن و یا مرد باید قصد انشاء کنند به این معنی که با خواندن صیغه همین الآن زن با این مرد و یا مرد با این زن محرم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عده ای از خوانندگان با الفاظ عربی آشنایی ندارند ما بر آن شدیم که صدای الفاظ صیغهٔ عربی را برای شما آورده تا اشتباهی موقع خواندن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 توكَ نَفْسی فِلْ مُدَّتِلْ مَعْلُومَتِ عَلَلْ مَهْرِلْ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بلافاصله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تو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در صورتی است که مرد و زن به تنهایی هر کدام بخواهند از طرف خودشان و بدون این که به کسی دیگر وکالت بدهند اجراء صیغه نمایند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 شود که ما در آوردن صیغۀ ازدواج موقت ، در حد توان ، سعی و کوشش کردیم که الفاظ مختصر و صحیح آورده شود، و مطابق فتاوی مراجع بزرگوار ،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الفاظ زیادی با گونه های مختلف و صحیح آورده می شد که صرفاً بخاطر احتیاط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نهایت سعی در صحیح خواندن الفاظ این نوع صیغه بشود</w:t>
      </w:r>
      <w:r>
        <w:rPr>
          <w:rFonts w:eastAsia="IRNazanin" w:cs="IRNazanin"/>
          <w:color w:val="111111"/>
          <w:sz w:val="28"/>
          <w:szCs w:val="28"/>
          <w:rtl w:val="true"/>
          <w:lang w:bidi="fa-IR"/>
        </w:rPr>
        <w:t xml:space="preserve">. </w:t>
      </w:r>
      <w:bookmarkStart w:id="130" w:name="pg9073_85799"/>
    </w:p>
    <w:p>
      <w:pPr>
        <w:pStyle w:val="Heading3"/>
        <w:numPr>
          <w:ilvl w:val="2"/>
          <w:numId w:val="1"/>
        </w:numPr>
        <w:rPr/>
      </w:pPr>
      <w:bookmarkStart w:id="131" w:name="__RefHeading___Toc2553454_2870459653"/>
      <w:bookmarkStart w:id="132" w:name="_Toc42"/>
      <w:bookmarkEnd w:id="130"/>
      <w:bookmarkEnd w:id="131"/>
      <w:r>
        <w:rPr>
          <w:rtl w:val="true"/>
        </w:rPr>
        <w:t>احکام و فروع صیغۀ ازدواج موقت</w:t>
      </w:r>
      <w:bookmarkEnd w:id="132"/>
    </w:p>
    <w:p>
      <w:pPr>
        <w:pStyle w:val="Heading4"/>
        <w:numPr>
          <w:ilvl w:val="3"/>
          <w:numId w:val="1"/>
        </w:numPr>
        <w:rPr/>
      </w:pPr>
      <w:bookmarkStart w:id="133" w:name="__RefHeading___Toc2553456_2870459653"/>
      <w:bookmarkStart w:id="134" w:name="_Toc43"/>
      <w:bookmarkEnd w:id="133"/>
      <w:r>
        <w:rPr>
          <w:rtl w:val="true"/>
        </w:rPr>
        <w:t>اشاره</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صیغۀ عقد ازدواج موقت صحیح خوانده نشود عقد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زن و مرد نتوانند صیغۀ عقد ازدواج موقت را صحیح بخوانند باید به شخص ثالثی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تواند صیغه را صحیح بخواند وکالت دهند تا از جانب آن ها اجراء صيغه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زن به تنهایی قادر به تلفظ صيغۀ عقد ازدواج موقت از جانب خود نباشد </w:t>
      </w:r>
      <w:r>
        <w:rPr>
          <w:rStyle w:val="FootnoteAnchor"/>
          <w:rtl w:val="true"/>
        </w:rPr>
        <w:footnoteReference w:id="183"/>
      </w:r>
      <w:r>
        <w:rPr>
          <w:rFonts w:ascii="IRNazanin" w:hAnsi="IRNazanin" w:eastAsia="IRNazanin"/>
          <w:color w:val="111111"/>
          <w:sz w:val="28"/>
          <w:sz w:val="28"/>
          <w:szCs w:val="28"/>
          <w:rtl w:val="true"/>
          <w:lang w:bidi="fa-IR"/>
        </w:rPr>
        <w:t xml:space="preserve">می تواند به شوهر موقّت خود وکالت دهد تا از طرف او اجراء صیغه نماید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مهریه مشخص نباشد و اجراء صيغۀ عقد موقت شود عقد باطل خواهد بود</w:t>
      </w:r>
      <w:r>
        <w:rPr>
          <w:rFonts w:eastAsia="IRNazanin" w:cs="IRNazanin"/>
          <w:color w:val="111111"/>
          <w:sz w:val="28"/>
          <w:szCs w:val="28"/>
          <w:rtl w:val="true"/>
          <w:lang w:bidi="fa-IR"/>
        </w:rPr>
        <w:t xml:space="preserve">. </w:t>
      </w:r>
      <w:bookmarkStart w:id="135" w:name="pg9073_85800"/>
    </w:p>
    <w:p>
      <w:pPr>
        <w:pStyle w:val="Heading4"/>
        <w:numPr>
          <w:ilvl w:val="3"/>
          <w:numId w:val="1"/>
        </w:numPr>
        <w:rPr/>
      </w:pPr>
      <w:bookmarkStart w:id="136" w:name="__RefHeading___Toc2553458_2870459653"/>
      <w:bookmarkStart w:id="137" w:name="_Toc44"/>
      <w:bookmarkEnd w:id="135"/>
      <w:bookmarkEnd w:id="136"/>
      <w:r>
        <w:rPr>
          <w:rtl w:val="true"/>
        </w:rPr>
        <w:t>شرط دوم</w:t>
      </w:r>
      <w:r>
        <w:rPr>
          <w:rtl w:val="true"/>
        </w:rPr>
        <w:t>:</w:t>
      </w:r>
      <w:r>
        <w:rPr>
          <w:rtl w:val="true"/>
        </w:rPr>
        <w:t>تعیین مَهر و اجرت در ازدواج موقت</w:t>
      </w:r>
      <w:bookmarkEnd w:id="137"/>
    </w:p>
    <w:p>
      <w:pPr>
        <w:pStyle w:val="BookText"/>
        <w:rPr/>
      </w:pPr>
      <w:r>
        <w:rPr>
          <w:rFonts w:ascii="IRNazanin" w:hAnsi="IRNazanin" w:eastAsia="IRNazanin"/>
          <w:color w:val="111111"/>
          <w:sz w:val="28"/>
          <w:sz w:val="28"/>
          <w:szCs w:val="28"/>
          <w:rtl w:val="true"/>
          <w:lang w:bidi="fa-IR"/>
        </w:rPr>
        <w:t>دومین شرطی که به اتفاق جمیع علماء و مراجع در ازدواج موقت باید رعایت شود، آن است که طرفین بر مالی و یا اجرتی توافق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در صورتی که زن راضی به ازدواج موقت باشد و هیچ گونه نیاز و احتیاج مادی هم نداشته باشد، باز هم باید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مالیت داشته باشد اگر چه آن که جزئی باشد از مهر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اجرت می تواند پول و یا منفعت باشد و یا می تواند انجام کاری حلال و یا مباح باشد که مرد برای زن بعنوان مَهر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مثلاً می توانند به صورت های زیر به توافق برسند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مهريه و اجرت را به پول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یک صد تومان به بالا هر چه بخواهد و مورد توافق قرار بگیرد، لکن باید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توان بگوید یک دستبند طلا چون مقدار آن معلوم نیست ولی می تواند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و یا بیش تر ؛ و خلاصه هر چه بخواهد و مورد توافق قرار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توانند مهریه را منفعت خانه ، ماشین و چیزهایی که به اجاره در می آید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یک سال این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منفعت یک سال این ماشین ، و یا منفعت یک سال این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مهریۀ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توانند مهریه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انجام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به حمید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ماه به ازدواج موقت تو در می آیم و مهريۀ من تعليم قرآن و يا تعليم زبان انگلیسی و یا زبان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در صورتِ قبول ، ملزم به یاد دادن زبان عربی یا انگلیسی و یا قرآن به زن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 در صورتی است که به هم محرم باشند و الا اگر نامحرم باشند و تعلیم بعد از ایام محرمیت باشد ، و لازمۀ حرام یعنی صحبت کردن بیش از اندازه، یا محرمات دیگر باشد نمی توانند مهریه قرار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مَهریّه معلوم نباشد چه از نظر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نظر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موقت باطل خواهد بود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9073_85803"/>
      <w:bookmarkStart w:id="139" w:name="pg9073_85803"/>
      <w:bookmarkEnd w:id="139"/>
    </w:p>
    <w:p>
      <w:pPr>
        <w:pStyle w:val="Heading2"/>
        <w:numPr>
          <w:ilvl w:val="1"/>
          <w:numId w:val="1"/>
        </w:numPr>
        <w:rPr/>
      </w:pPr>
      <w:bookmarkStart w:id="140" w:name="pg9073_85803"/>
      <w:bookmarkStart w:id="141" w:name="__RefHeading___Toc2553460_2870459653"/>
      <w:bookmarkStart w:id="142" w:name="_Toc45"/>
      <w:bookmarkEnd w:id="140"/>
      <w:bookmarkEnd w:id="141"/>
      <w:r>
        <w:rPr>
          <w:rtl w:val="true"/>
        </w:rPr>
        <w:t>بخش هشتم</w:t>
      </w:r>
      <w:r>
        <w:rPr>
          <w:rtl w:val="true"/>
        </w:rPr>
        <w:t xml:space="preserve">: </w:t>
      </w:r>
      <w:r>
        <w:rPr>
          <w:rtl w:val="true"/>
        </w:rPr>
        <w:t>آشنایی بیش تر با احکام ازدواج موقت</w:t>
      </w:r>
      <w:bookmarkEnd w:id="1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2553462_2870459653"/>
      <w:bookmarkStart w:id="144" w:name="_Toc46"/>
      <w:bookmarkEnd w:id="143"/>
      <w:r>
        <w:rPr>
          <w:rtl w:val="true"/>
        </w:rPr>
        <w:t>اشاره</w:t>
      </w:r>
      <w:bookmarkEnd w:id="14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9073_85805"/>
      <w:bookmarkStart w:id="146" w:name="pg9073_85805"/>
      <w:bookmarkEnd w:id="146"/>
    </w:p>
    <w:p>
      <w:pPr>
        <w:pStyle w:val="Heading3"/>
        <w:numPr>
          <w:ilvl w:val="2"/>
          <w:numId w:val="1"/>
        </w:numPr>
        <w:rPr/>
      </w:pPr>
      <w:bookmarkStart w:id="147" w:name="pg9073_85805"/>
      <w:bookmarkStart w:id="148" w:name="__RefHeading___Toc2553464_2870459653"/>
      <w:bookmarkStart w:id="149" w:name="_Toc47"/>
      <w:bookmarkEnd w:id="147"/>
      <w:bookmarkEnd w:id="148"/>
      <w:r>
        <w:rPr>
          <w:rtl w:val="true"/>
        </w:rPr>
        <w:t>اشاره</w:t>
      </w:r>
      <w:r>
        <w:rPr>
          <w:rtl w:val="true"/>
        </w:rPr>
        <w:t>:</w:t>
      </w:r>
      <w:bookmarkEnd w:id="149"/>
    </w:p>
    <w:p>
      <w:pPr>
        <w:pStyle w:val="BookText"/>
        <w:rPr/>
      </w:pPr>
      <w:r>
        <w:rPr>
          <w:rFonts w:ascii="IRNazanin" w:hAnsi="IRNazanin" w:eastAsia="IRNazanin"/>
          <w:color w:val="111111"/>
          <w:sz w:val="28"/>
          <w:sz w:val="28"/>
          <w:szCs w:val="28"/>
          <w:rtl w:val="true"/>
          <w:lang w:bidi="fa-IR"/>
        </w:rPr>
        <w:t xml:space="preserve">سعی ما در این بخش بر این بوده که احکام ازدواج موقت را بدون پرده و حیاء مطرح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نوعاً بخاطر حياء و خجالت ، مجمل و نامعلوم مانده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کوشش نموده ایم که تا حد امکان مسائل مورد اتفاقی علماء و مراجع آورده شود؛ چرا که در بعضی از مسائل نظریهٔ مراجع با هم یکسان نیست ، لذا در صورتی که خوانندگان عزیز سؤالی داشتند که در این نوشتار نبود می توانند با نامه به دفاتر مراجع خود در قم و مکان های دیگر ارتباط برقرار کرده و مسألۀ خاصّ خود را استفتاء نمایند</w:t>
      </w:r>
      <w:r>
        <w:rPr>
          <w:rFonts w:eastAsia="IRNazanin" w:cs="IRNazanin"/>
          <w:color w:val="111111"/>
          <w:sz w:val="28"/>
          <w:szCs w:val="28"/>
          <w:rtl w:val="true"/>
          <w:lang w:bidi="fa-IR"/>
        </w:rPr>
        <w:t xml:space="preserve">. </w:t>
      </w:r>
      <w:bookmarkStart w:id="150" w:name="pg9073_85806"/>
    </w:p>
    <w:p>
      <w:pPr>
        <w:pStyle w:val="Heading3"/>
        <w:numPr>
          <w:ilvl w:val="2"/>
          <w:numId w:val="1"/>
        </w:numPr>
        <w:rPr/>
      </w:pPr>
      <w:bookmarkStart w:id="151" w:name="__RefHeading___Toc2553466_2870459653"/>
      <w:bookmarkStart w:id="152" w:name="_Toc48"/>
      <w:bookmarkEnd w:id="150"/>
      <w:bookmarkEnd w:id="151"/>
      <w:r>
        <w:rPr>
          <w:rtl w:val="true"/>
        </w:rPr>
        <w:t xml:space="preserve">شرط گذاری در ازدواج موقّت </w:t>
      </w:r>
      <w:r>
        <w:rPr>
          <w:rtl w:val="true"/>
        </w:rPr>
        <w:t>:</w:t>
      </w:r>
      <w:bookmarkEnd w:id="152"/>
    </w:p>
    <w:p>
      <w:pPr>
        <w:pStyle w:val="BookText"/>
        <w:rPr/>
      </w:pPr>
      <w:r>
        <w:rPr>
          <w:rFonts w:ascii="IRNazanin" w:hAnsi="IRNazanin" w:eastAsia="IRNazanin"/>
          <w:color w:val="111111"/>
          <w:sz w:val="28"/>
          <w:sz w:val="28"/>
          <w:szCs w:val="28"/>
          <w:rtl w:val="true"/>
          <w:lang w:bidi="fa-IR"/>
        </w:rPr>
        <w:t xml:space="preserve">در ازدواج موقت هر کدام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و یا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به نفع خود شروطی را قرار دهند و پس از آن که به توافق برسند صیغۀ عقد ازدواج موقت را بخوانند، لکن در این صورت خواندن صیغه مقدار کمی با خواندن صیغهٔ بدون شرط تفاوت می کند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می تواند شرط کند که من به ازدواج موقت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آیم به شرط آن که با من عمل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ندهی و در صورت قبول و توافق، حمید ملزم به رعایت این شرط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دخول حرام خواهد بود و فقط می تواند سایر لذات را از جاهای دیگر مریم ببرد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می تواند شرط کند که من به ازدواج موقت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آیم ، به شرط آن که فقط یک بار در طول ازدواج موقت با من نزدیکی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بر حمید دخول و نزدیکی بیش از یک بار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مریم راضی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می تواند شرط نماید که من به ازدواج موقت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آیم به شرط آن که فقط روزهای پنج شنبه ، آن هم در ساعت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زناشویی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قبول حمید ، وی ملتزم به رعایت شرط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وی حرام است که در غیر روز مقرر و ساعت مقرر با مریم نزدیکی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مریم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می تواند شرط بنماید که در هنگام نزدیکی ، حمید حق ندارد منی خود را داخل رحم وی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قبولِ حمید، وی ملزم به رعایت این شرط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صورت های مذکوره و غیر آن مرد هم حق شرط گذاری در ازدواج موقت را دارد و در صورت قبول و تعهد زن ، زن ملزم به رعایت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و سر زدن از شرط های ضمن عقد ازدواج موقت ،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طرفین پس از خواندن صیغۀ ازدواج موقت راضی به برداشتن شرط خود شدند ، آن شروط از بین خواهد رفت </w:t>
      </w:r>
    </w:p>
    <w:p>
      <w:pPr>
        <w:pStyle w:val="BookText"/>
        <w:rPr/>
      </w:pPr>
      <w:r>
        <w:rPr>
          <w:rFonts w:ascii="IRNazanin" w:hAnsi="IRNazanin" w:eastAsia="IRNazanin"/>
          <w:color w:val="111111"/>
          <w:sz w:val="28"/>
          <w:sz w:val="28"/>
          <w:szCs w:val="28"/>
          <w:rtl w:val="true"/>
          <w:lang w:bidi="fa-IR"/>
        </w:rPr>
        <w:t>و لازم به خواندن صیغهٔ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مریم شرط کرده بود که با وی دخول انجام نگیرد لکن پس از اجرای صیغهٔ عقد راضی به دخول شد،حرمت دخول از حمید بر داشته می شود و دخول برای او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مریم و یا حمید هر کدام می توانند چند شرط را با هم در ضمن یک عقد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می تواند شرط کند که من در صورتی به ازدواج موقت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آیم که فقط شب های دوشنبه و پنج شنبه آن هم در ساعت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تو باشم و عمل دخول هم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می تواند شرط کند با مریم که در صورتی من راضی به ازدواج موقت با تو می شوم که بعد از اتمام وقتِ این ازدواج ، مرتبه ای دیگر هم به ازدواج موقّت من در 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قبول مریم، وی ملزم به رعایت این شرط خواهد بود</w:t>
      </w:r>
      <w:r>
        <w:rPr>
          <w:rFonts w:eastAsia="IRNazanin" w:cs="IRNazanin"/>
          <w:color w:val="111111"/>
          <w:sz w:val="28"/>
          <w:szCs w:val="28"/>
          <w:rtl w:val="true"/>
          <w:lang w:bidi="fa-IR"/>
        </w:rPr>
        <w:t xml:space="preserve">. </w:t>
      </w:r>
      <w:bookmarkStart w:id="153" w:name="pg9073_85809"/>
    </w:p>
    <w:p>
      <w:pPr>
        <w:pStyle w:val="Heading3"/>
        <w:numPr>
          <w:ilvl w:val="2"/>
          <w:numId w:val="1"/>
        </w:numPr>
        <w:rPr/>
      </w:pPr>
      <w:bookmarkStart w:id="154" w:name="__RefHeading___Toc2553468_2870459653"/>
      <w:bookmarkStart w:id="155" w:name="_Toc49"/>
      <w:bookmarkEnd w:id="153"/>
      <w:bookmarkEnd w:id="154"/>
      <w:r>
        <w:rPr>
          <w:rtl w:val="true"/>
        </w:rPr>
        <w:t>طرز خواندن صیغۀ ازدواج موقت با شرط</w:t>
      </w:r>
      <w:bookmarkEnd w:id="155"/>
    </w:p>
    <w:p>
      <w:pPr>
        <w:pStyle w:val="BookText"/>
        <w:rPr/>
      </w:pPr>
      <w:r>
        <w:rPr>
          <w:rFonts w:ascii="IRNazanin" w:hAnsi="IRNazanin" w:eastAsia="IRNazanin"/>
          <w:color w:val="111111"/>
          <w:sz w:val="28"/>
          <w:sz w:val="28"/>
          <w:szCs w:val="28"/>
          <w:rtl w:val="true"/>
          <w:lang w:bidi="fa-IR"/>
        </w:rPr>
        <w:t>همان طور که قبلاً متذکر شدیم خواندن صیغۀ ازدواج موقت با شرط و بدون شرط با یک دیگر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شرط را قبلاً بطور کامل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طرز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با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ازدواج موقت گاه یک شرط و گاه چند شرط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شرط در صیغۀ عقد ازدواج موقت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به حمید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مَتَّعتُكَ نَفْسی فِى الْمُدَّةِ الْمَعْلُومَةِ عَلَى الْمَهْرِ الْمَعْلُومِ بِالشَّرطِ المَعْهُودِ بَيْنَنا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ازدواج موقت خود در آوردم تو را در مدت معین و مهر معلوم ، با شرط معهود بين ما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حمید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قبول نمودم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الفاظ صیغهٔ ازدواج موقت با یک شرط بدین ترتیب </w:t>
      </w:r>
    </w:p>
    <w:p>
      <w:pPr>
        <w:pStyle w:val="BookText"/>
        <w:rPr/>
      </w:pPr>
      <w:r>
        <w:rPr>
          <w:rFonts w:ascii="IRNazanin" w:hAnsi="IRNazanin" w:eastAsia="IRNazanin"/>
          <w:color w:val="111111"/>
          <w:sz w:val="28"/>
          <w:sz w:val="28"/>
          <w:szCs w:val="28"/>
          <w:rtl w:val="true"/>
          <w:lang w:bidi="fa-IR"/>
        </w:rPr>
        <w:t>است که مریم به حمید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توكَ نَفْ سی فِلْ مُدَّتِلْ مَعْلُومَتِ عَلَلْ مَهْرِلْ مَعْلُوم بِشْ شَرْطِلْ مَعْ هُوْدِ بَیْ نَ 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ازدواج موقت خود در آوردم تو را در مدت معین و مهر معلوم، بنابر شرط معهود بين ما دو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حمید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عقد ازدواج موقت چند شرط باشد مریم به حمید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مَتَّعتُكَ نَفْسی فِى الْمُدَّةِ الْمَعْلُومَةِ عَلَى الْمَهْرِ الْمَعْلُومِ بِالشَّرطِ المَعْهُودِ بَيْنَنا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بلافاصله حمید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صدای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صیغهٔ ازدواج موقت با چند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بدین ترتیب است که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به حمید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توكَ نَفْ سی فِلْ مُدَّتِلْ مَعْلُومَتِ عَلَلْ مَهْرِلْ مَعْلُوم بِشْ شَرْطِلْ مَعْ هُوْدِ بَیْ نَ 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ازدواج موقت خود در آوردم تو را بنا بر شرط های معهود در مدت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حمید بگوید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نمودم</w:t>
      </w:r>
      <w:r>
        <w:rPr>
          <w:rFonts w:eastAsia="Amiri" w:cs="Amiri" w:ascii="Amiri" w:hAnsi="Amiri"/>
          <w:color w:val="111111"/>
          <w:sz w:val="28"/>
          <w:szCs w:val="28"/>
          <w:rtl w:val="true"/>
          <w:lang w:bidi="ar-SA"/>
        </w:rPr>
        <w:t xml:space="preserve">. </w:t>
      </w:r>
      <w:bookmarkStart w:id="156" w:name="pg9073_85812"/>
    </w:p>
    <w:p>
      <w:pPr>
        <w:pStyle w:val="Heading3"/>
        <w:numPr>
          <w:ilvl w:val="2"/>
          <w:numId w:val="1"/>
        </w:numPr>
        <w:rPr/>
      </w:pPr>
      <w:bookmarkStart w:id="157" w:name="__RefHeading___Toc2553470_2870459653"/>
      <w:bookmarkStart w:id="158" w:name="_Toc50"/>
      <w:bookmarkEnd w:id="156"/>
      <w:bookmarkEnd w:id="157"/>
      <w:r>
        <w:rPr>
          <w:rtl w:val="true"/>
        </w:rPr>
        <w:t>دختر باکره و ازدواج موقت</w:t>
      </w:r>
      <w:bookmarkEnd w:id="158"/>
    </w:p>
    <w:p>
      <w:pPr>
        <w:pStyle w:val="BookText"/>
        <w:rPr/>
      </w:pPr>
      <w:r>
        <w:rPr>
          <w:rFonts w:ascii="IRNazanin" w:hAnsi="IRNazanin" w:eastAsia="IRNazanin"/>
          <w:color w:val="111111"/>
          <w:sz w:val="28"/>
          <w:sz w:val="28"/>
          <w:szCs w:val="28"/>
          <w:rtl w:val="true"/>
          <w:lang w:bidi="fa-IR"/>
        </w:rPr>
        <w:t xml:space="preserve">به اتفاق نوع علماء و مراجع تقلید ، دختر باکره برای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موقت و چه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بر احتیاط واجب </w:t>
      </w:r>
      <w:r>
        <w:rPr>
          <w:rStyle w:val="FootnoteAnchor"/>
          <w:rtl w:val="true"/>
        </w:rPr>
        <w:footnoteReference w:id="188"/>
      </w:r>
      <w:r>
        <w:rPr>
          <w:rFonts w:ascii="IRNazanin" w:hAnsi="IRNazanin" w:eastAsia="IRNazanin"/>
          <w:color w:val="111111"/>
          <w:sz w:val="28"/>
          <w:sz w:val="28"/>
          <w:szCs w:val="28"/>
          <w:rtl w:val="true"/>
          <w:lang w:bidi="fa-IR"/>
        </w:rPr>
        <w:t xml:space="preserve">باید از پدر خود و یا از پدر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اجازۀ ازدواج بگیرد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لازم به تذکّر است که از مراجع تقلید عصر حاضر هم کسانی هستند که فتوا بر این مسأله داده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بالغهٔ رشیده برای ازدواج موقت یا دائم نیازی به اجازۀ پدر یا جدّ پدری ندارد ، از جملۀ این مراجع می توان از حضرت آیة اللّه العظمی بهجت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اذن پدر یا جدّ پدری شرط نیست اگر چه احتیاط مستحب آن است که اذن بگیرد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دختری که به حد بلوغ فکری ،اجتماعی و فرهنگی رسیده و رشدش کامل شده و مفاسد را از مصالح خویش تشخیص بدهد </w:t>
      </w:r>
    </w:p>
    <w:p>
      <w:pPr>
        <w:pStyle w:val="BookText"/>
        <w:rPr/>
      </w:pPr>
      <w:r>
        <w:rPr>
          <w:rFonts w:ascii="IRNazanin" w:hAnsi="IRNazanin" w:eastAsia="IRNazanin"/>
          <w:color w:val="111111"/>
          <w:sz w:val="28"/>
          <w:sz w:val="28"/>
          <w:szCs w:val="28"/>
          <w:rtl w:val="true"/>
          <w:lang w:bidi="fa-IR"/>
        </w:rPr>
        <w:t xml:space="preserve">و آیندۀ خود را به هوسرانی لحظه ای نفروشد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شرايع الاسلام ، كتاب النكاح ، القسم الثانی ، للبالغة الرشيدة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پدر دختر باکرۀ خود را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یا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 لكن جدّ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باکره اجازۀ ازدواج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و اجازۀ جدّ مقدّم است اگر چه پدر اجازه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باکره می تواند با اذن و اجازۀ جدّ پدری خود ازدواج کند و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 باکره در اضطرار شدید واقع شد مثلاً بین دو راه ماند اوّل آن که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ازدواج موقّت بدون اجازۀ پدر و یا جدّ پدری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دوّم را انتخاب کند یعنی ازدواج موقت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مراجع عصر حاضر هم هستند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دختر باکره در ازدواج موقت شرط نماید که عمل دخول با او صورت نگیرد می تواند بدون اذن و اجازۀ پدر و یا جدّ </w:t>
      </w:r>
    </w:p>
    <w:p>
      <w:pPr>
        <w:pStyle w:val="BookText"/>
        <w:rPr/>
      </w:pPr>
      <w:r>
        <w:rPr>
          <w:rFonts w:ascii="IRNazanin" w:hAnsi="IRNazanin" w:eastAsia="IRNazanin"/>
          <w:color w:val="111111"/>
          <w:sz w:val="28"/>
          <w:sz w:val="28"/>
          <w:szCs w:val="28"/>
          <w:rtl w:val="true"/>
          <w:lang w:bidi="fa-IR"/>
        </w:rPr>
        <w:t>پدری ازدواج موقت نماید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که با شرائط فوق خود را به ازدواج موقت در می آورد می تواند تمام و یا بعضی از شرائط گذشته را در عقد شرط کند و همسر موقت او ملزم به رعایت شروط خواهد بود</w:t>
      </w:r>
      <w:r>
        <w:rPr>
          <w:rFonts w:eastAsia="IRNazanin" w:cs="IRNazanin"/>
          <w:color w:val="111111"/>
          <w:sz w:val="28"/>
          <w:szCs w:val="28"/>
          <w:rtl w:val="true"/>
          <w:lang w:bidi="fa-IR"/>
        </w:rPr>
        <w:t>.</w:t>
      </w:r>
      <w:r>
        <w:rPr>
          <w:rStyle w:val="FootnoteAnchor"/>
          <w:rtl w:val="true"/>
        </w:rPr>
        <w:footnoteReference w:id="191"/>
      </w:r>
      <w:bookmarkStart w:id="159" w:name="pg9073_85815"/>
    </w:p>
    <w:p>
      <w:pPr>
        <w:pStyle w:val="Heading3"/>
        <w:numPr>
          <w:ilvl w:val="2"/>
          <w:numId w:val="1"/>
        </w:numPr>
        <w:rPr/>
      </w:pPr>
      <w:bookmarkStart w:id="160" w:name="__RefHeading___Toc2553472_2870459653"/>
      <w:bookmarkStart w:id="161" w:name="_Toc51"/>
      <w:bookmarkEnd w:id="159"/>
      <w:bookmarkEnd w:id="160"/>
      <w:r>
        <w:rPr>
          <w:rtl w:val="true"/>
        </w:rPr>
        <w:t>احکام و فروع خواندن صیغۀ ازدواج موقت</w:t>
      </w:r>
      <w:bookmarkEnd w:id="16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خوانده نشود، عقد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باید با رضایت کامل از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عقد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مجبور به ازدواج موقت بشود، عقد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موقع خواندن صیغۀ ازدواج موقت نباید شوهر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موقع خواندن صیغۀ ازدواج موقت در عدۀ شوهر قبلی باشد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ازدواج موقت را می شود هم تنها به قصد محرمیت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که در خانواده ای رفت و آمد زیادی دارد می تواند دختر کوچک و یا بزرگ آن ها را به مدت نیم ساعت بدون قصد تلذّذ و یا با قصد تلذّذ به ازدواج موقت خود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رضایت کامل پدر و یا جد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صورت مادر دختر، </w:t>
      </w:r>
    </w:p>
    <w:p>
      <w:pPr>
        <w:pStyle w:val="BookText"/>
        <w:rPr/>
      </w:pPr>
      <w:r>
        <w:rPr>
          <w:rFonts w:ascii="IRNazanin" w:hAnsi="IRNazanin" w:eastAsia="IRNazanin"/>
          <w:color w:val="111111"/>
          <w:sz w:val="28"/>
          <w:sz w:val="28"/>
          <w:szCs w:val="28"/>
          <w:rtl w:val="true"/>
          <w:lang w:bidi="fa-IR"/>
        </w:rPr>
        <w:t xml:space="preserve">و مادر مادر، و مادر پدر آن دختر بر او محرم ابدی </w:t>
      </w:r>
      <w:r>
        <w:rPr>
          <w:rStyle w:val="FootnoteAnchor"/>
          <w:rtl w:val="true"/>
        </w:rPr>
        <w:footnoteReference w:id="193"/>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خانوادۀ مریم به علت آن که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رفت و آمد زیادی به خانۀ آن ها دارد خادم را به ازدواج موقت مریم در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مدت نیم ساعت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در این صورت خادم چه در زمان ازدواج موقت و چه در بعد از اتمام آن به مادر مریم و مادر بزرگ مریم محرم ابدی خواهد شد ، لکن پس از اتمام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مریم نا محرم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سن مریم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باشد ، بر مریم لازم است خود را از خادم بپوشاند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ازدواج موقت تنها به قصد محرمیت باشد و زن نخواهد ملزم به معاشرت جنسی با مرد شود باید در صیغهٔ عقد، شرطِ عدمِ دخول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خادم ملتزم به رعایت شرط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تنها اثر این گونه صیغه خواندن ، محرم شدنِ مادر مریم به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خادم می تواند غیر از دخول لذّات دیگر از مریم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سن دختری که به ازدواج موقت در آمده است کم 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دخول با او حرام می باشد، لکن سایر لذات از وی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خواندن صیغه شرط گذاری شود ولی در خواندن صیغه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صحيح است لکن به عقدی بدون شرط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یا مرد در ازدواج موقت شرط فاسدی بگذارند و عقد بخوانند عقد صحیح است لکن به عقدی بدون شرط تبدیل می شود بعنوان مثال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در ازدواج موقت خود شرط کند که من در صورتی به ازدواج موقت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آیم که مرتکب دُزدی یا قتل و یا خوردن شراب و خلاصه کار حرامی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عقد خوانده شود ازدواج موقت صحیح است لکن بر حمید لازم است از انجام شرط خود داری کند چرا که عقد تبدیل به عقدی بدون شرط شده است</w:t>
      </w:r>
      <w:r>
        <w:rPr>
          <w:rFonts w:eastAsia="IRNazanin" w:cs="IRNazanin"/>
          <w:color w:val="111111"/>
          <w:sz w:val="28"/>
          <w:szCs w:val="28"/>
          <w:rtl w:val="true"/>
          <w:lang w:bidi="fa-IR"/>
        </w:rPr>
        <w:t xml:space="preserve">. </w:t>
      </w:r>
      <w:bookmarkStart w:id="162" w:name="pg9073_85818"/>
    </w:p>
    <w:p>
      <w:pPr>
        <w:pStyle w:val="Heading3"/>
        <w:numPr>
          <w:ilvl w:val="2"/>
          <w:numId w:val="1"/>
        </w:numPr>
        <w:rPr/>
      </w:pPr>
      <w:bookmarkStart w:id="163" w:name="__RefHeading___Toc2553474_2870459653"/>
      <w:bookmarkStart w:id="164" w:name="_Toc52"/>
      <w:bookmarkEnd w:id="162"/>
      <w:bookmarkEnd w:id="163"/>
      <w:r>
        <w:rPr>
          <w:rtl w:val="true"/>
        </w:rPr>
        <w:t>احکام وکالت صیغۀ ازدواج موقت</w:t>
      </w:r>
      <w:bookmarkEnd w:id="164"/>
    </w:p>
    <w:p>
      <w:pPr>
        <w:pStyle w:val="BookText"/>
        <w:rPr/>
      </w:pPr>
      <w:r>
        <w:rPr>
          <w:rFonts w:ascii="IRNazanin" w:hAnsi="IRNazanin" w:eastAsia="IRNazanin"/>
          <w:color w:val="111111"/>
          <w:sz w:val="28"/>
          <w:sz w:val="28"/>
          <w:szCs w:val="28"/>
          <w:rtl w:val="true"/>
          <w:lang w:bidi="fa-IR"/>
        </w:rPr>
        <w:t>در صورتی که زن یا مرد ، و یا هر دو قادر به خواندن صحیح صیغۀ ازدواج موقت نباشند می توانند برای خواندن صیغۀ عقد شخص ثالثی را از جانب خود وکیل نمایند صورت های متصور در وکالت به قرار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قادر به خواندن صیغۀ عقد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قادر به خواندن صیغۀ عقد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قادر به خواندن صیغۀ عقد از جانب خود نیستند</w:t>
      </w:r>
      <w:r>
        <w:rPr>
          <w:rFonts w:eastAsia="IRNazanin" w:cs="IRNazanin"/>
          <w:color w:val="111111"/>
          <w:sz w:val="28"/>
          <w:szCs w:val="28"/>
          <w:rtl w:val="true"/>
          <w:lang w:bidi="fa-IR"/>
        </w:rPr>
        <w:t>.</w:t>
      </w:r>
    </w:p>
    <w:p>
      <w:pPr>
        <w:pStyle w:val="Heading3"/>
        <w:numPr>
          <w:ilvl w:val="2"/>
          <w:numId w:val="1"/>
        </w:numPr>
        <w:rPr/>
      </w:pPr>
      <w:bookmarkStart w:id="165" w:name="__RefHeading___Toc2553476_2870459653"/>
      <w:bookmarkStart w:id="166" w:name="_Toc53"/>
      <w:bookmarkEnd w:id="165"/>
      <w:r>
        <w:rPr>
          <w:rtl w:val="true"/>
        </w:rPr>
        <w:t xml:space="preserve">صورت اول </w:t>
      </w:r>
      <w:r>
        <w:rPr>
          <w:rtl w:val="true"/>
        </w:rPr>
        <w:t xml:space="preserve">: </w:t>
      </w:r>
      <w:r>
        <w:rPr>
          <w:rtl w:val="true"/>
        </w:rPr>
        <w:t>زن قادر به خواندن صیغۀ عقد نباشد</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قادر به خواندن صیغۀ عقد نباشد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صورتی که زن نتواند صیغۀ عقد را از جانب خود بخواند، به دو صورت تقسیم می شود</w:t>
      </w:r>
      <w:r>
        <w:rPr>
          <w:rFonts w:eastAsia="IRNazanin" w:cs="IRNazanin"/>
          <w:color w:val="111111"/>
          <w:sz w:val="28"/>
          <w:szCs w:val="28"/>
          <w:rtl w:val="true"/>
          <w:lang w:bidi="fa-IR"/>
        </w:rPr>
        <w:t>:</w:t>
      </w:r>
    </w:p>
    <w:p>
      <w:pPr>
        <w:pStyle w:val="Heading3"/>
        <w:numPr>
          <w:ilvl w:val="2"/>
          <w:numId w:val="1"/>
        </w:numPr>
        <w:rPr/>
      </w:pPr>
      <w:bookmarkStart w:id="167" w:name="__RefHeading___Toc2553478_2870459653"/>
      <w:bookmarkStart w:id="168" w:name="_Toc54"/>
      <w:bookmarkEnd w:id="167"/>
      <w:r>
        <w:rPr>
          <w:rtl w:val="true"/>
        </w:rPr>
        <w:t>زن به طرف ازدواج موقت خود وکالت بدهد</w:t>
      </w:r>
      <w:r>
        <w:rPr>
          <w:rtl w:val="true"/>
        </w:rPr>
        <w:t>:</w:t>
      </w:r>
      <w:bookmarkEnd w:id="16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صورت وقتی می باشد که مریم و حمید نخواهند شخص </w:t>
      </w:r>
    </w:p>
    <w:p>
      <w:pPr>
        <w:pStyle w:val="BookText"/>
        <w:rPr/>
      </w:pPr>
      <w:r>
        <w:rPr>
          <w:rFonts w:ascii="IRNazanin" w:hAnsi="IRNazanin" w:eastAsia="IRNazanin"/>
          <w:color w:val="111111"/>
          <w:sz w:val="28"/>
          <w:sz w:val="28"/>
          <w:szCs w:val="28"/>
          <w:rtl w:val="true"/>
          <w:lang w:bidi="fa-IR"/>
        </w:rPr>
        <w:t xml:space="preserve">ثالثی را در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عقد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کنند بلکه به علت های متفاوت ، از قبیل نبودن شخص ثالث، و یا به علت حياء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تنهایی بخواهند اجرای صیغه کنند، لکن مریم قادر به خواندن صیغۀ عقد ازدواج موقت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مریم به 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وکیل خود قرار دادم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موقت خود به مدت مثلاً ده روز و با مهریۀ ده هزار تومان در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 ابتداءً با قصد این که به وکالت از جانب مریم می خواند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 مُوَکِّلَتی مَرْیَمْ لنَفْسی فِى الْمُدَّةِ الْمَعْلُومَةِ عَلَى الْمَهْرِ الْمَعْلُومِ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صدای الفاظ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تُو مُوَکْ کِلَتی مَرْیَمْ لِ نَفْ سی فِلْ مُدَّتِلْ مَعْلُومَتِ عَلَلْ مَهْرِلْ الْمَعْلُومِ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ازدواج موقت در آوردم موکّلۀ خودم مریم را برای خودم در مدت معلوم بنا بر مهریۀ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از جانب خود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صدای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نمودم</w:t>
      </w:r>
      <w:r>
        <w:rPr>
          <w:rFonts w:eastAsia="Amiri" w:cs="Amiri" w:ascii="Amiri" w:hAnsi="Amiri"/>
          <w:color w:val="111111"/>
          <w:sz w:val="28"/>
          <w:szCs w:val="28"/>
          <w:rtl w:val="true"/>
          <w:lang w:bidi="ar-SA"/>
        </w:rPr>
        <w:t xml:space="preserve">. </w:t>
      </w:r>
      <w:bookmarkStart w:id="169" w:name="pg9073_85820"/>
    </w:p>
    <w:p>
      <w:pPr>
        <w:pStyle w:val="Heading3"/>
        <w:numPr>
          <w:ilvl w:val="2"/>
          <w:numId w:val="1"/>
        </w:numPr>
        <w:rPr/>
      </w:pPr>
      <w:bookmarkStart w:id="170" w:name="__RefHeading___Toc2553480_2870459653"/>
      <w:bookmarkStart w:id="171" w:name="_Toc55"/>
      <w:bookmarkEnd w:id="169"/>
      <w:bookmarkEnd w:id="170"/>
      <w:r>
        <w:rPr>
          <w:rtl w:val="true"/>
        </w:rPr>
        <w:t>زن به شخص ثالت وکالت بدهد</w:t>
      </w:r>
      <w:r>
        <w:rPr>
          <w:rtl w:val="true"/>
        </w:rPr>
        <w:t>:</w:t>
      </w:r>
      <w:bookmarkEnd w:id="171"/>
    </w:p>
    <w:p>
      <w:pPr>
        <w:pStyle w:val="BookText"/>
        <w:rPr/>
      </w:pPr>
      <w:r>
        <w:rPr>
          <w:rFonts w:ascii="IRNazanin" w:hAnsi="IRNazanin" w:eastAsia="IRNazanin"/>
          <w:color w:val="111111"/>
          <w:sz w:val="28"/>
          <w:sz w:val="28"/>
          <w:szCs w:val="28"/>
          <w:rtl w:val="true"/>
          <w:lang w:bidi="fa-IR"/>
        </w:rPr>
        <w:t>این صورت وقتی تصور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مریم خود به هیچ وجه قادر به خواندن صیغۀ ازدواج موقت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طرف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قادر به خواندن صیغۀ ازدواج از طرف مریم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صورتی به شخص ثالثی که قادر به صحیح خواندن صیغۀ ازدواج موقت است وکالت می دهند تا از طرف هر دوی آن ها اجراء صیغه نماید چنان چه در نوع اجراء صیغه های عقد دائم این گونه مرسوم می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 حميد مثلاً به یک نفر روحانی وکالت داده تا از طرف آن ها اجراء صیغه بنماید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ابتداء شخص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آقای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مریم وکالت می گیرد بدین صورت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خانم آیا این جانب از طرف </w:t>
      </w:r>
    </w:p>
    <w:p>
      <w:pPr>
        <w:pStyle w:val="BookText"/>
        <w:rPr/>
      </w:pPr>
      <w:r>
        <w:rPr>
          <w:rFonts w:ascii="IRNazanin" w:hAnsi="IRNazanin" w:eastAsia="IRNazanin"/>
          <w:color w:val="111111"/>
          <w:sz w:val="28"/>
          <w:sz w:val="28"/>
          <w:szCs w:val="28"/>
          <w:rtl w:val="true"/>
          <w:lang w:bidi="fa-IR"/>
        </w:rPr>
        <w:t xml:space="preserve">شما وکیلم که شما را به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حمید به مهریۀ سی هزار تومان در آورم؟ و مریم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آقای ترابی به حمید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طرف شما وکیلم که مریم را به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مهریۀ سی هزار تومان در آورم؟ و حمید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آقای ترابی که از طرف مریم و حمید وکیل می باشد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 مُوَکِّلَتی مَرْیَمْ ، لِمُوَکِّلِی حمید فِى الْمُدَّةِ الْمَعْلُومَةِ عَلَى الْمَهْرِ الْمَعْلُومِ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ازدواج موقت در آوردم موکلۀ خودم مریم را برای موکل خود حمید در مدت معین بنا بر مهریۀ معلوم و بعد بلافاصله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لِمُوَکِّلِی 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نمودم برای موکل خودم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نکته فراموش نمی شود که در صورتی که وکیل فقط از طرف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داشته باشد و حمید بخواهد از طرف خود اجراء صیغه نماید بدین صورت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حمید می 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 مُوَکِّلَتی مَرْیَمْ ،لِمُوَکِّلِی حمید فِى الْمُدَّةِ الْمَعْلُومَةِ عَلَى الْمَهْرِ </w:t>
      </w:r>
      <w:bookmarkStart w:id="172" w:name="pg9073_85822"/>
    </w:p>
    <w:p>
      <w:pPr>
        <w:pStyle w:val="BookText"/>
        <w:rPr/>
      </w:pPr>
      <w:bookmarkEnd w:id="172"/>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ازدواج موقت در آوردم موکّلۀ خودم مریم را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معیّن و معلوم بنا بر مهريّۀ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حمید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صورت وقتی متصور می شود که مریم به شخص ثالثی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داده باشد که مثلاً وقتی شما حمید را در شهر مسافرتی خود ملاقات کردید من را به ازدواج موقت یک ماهۀ او</w:t>
      </w:r>
    </w:p>
    <w:p>
      <w:pPr>
        <w:pStyle w:val="BookText"/>
        <w:rPr/>
      </w:pPr>
      <w:r>
        <w:rPr>
          <w:rFonts w:ascii="IRNazanin" w:hAnsi="IRNazanin" w:eastAsia="IRNazanin"/>
          <w:color w:val="111111"/>
          <w:sz w:val="28"/>
          <w:sz w:val="28"/>
          <w:szCs w:val="28"/>
          <w:rtl w:val="true"/>
          <w:lang w:bidi="fa-IR"/>
        </w:rPr>
        <w:t>در آورید و مثال های دیگر</w:t>
      </w:r>
      <w:r>
        <w:rPr>
          <w:rFonts w:eastAsia="IRNazanin" w:cs="IRNazanin"/>
          <w:color w:val="111111"/>
          <w:sz w:val="28"/>
          <w:szCs w:val="28"/>
          <w:rtl w:val="true"/>
          <w:lang w:bidi="fa-IR"/>
        </w:rPr>
        <w:t>.</w:t>
      </w:r>
    </w:p>
    <w:p>
      <w:pPr>
        <w:pStyle w:val="Heading3"/>
        <w:numPr>
          <w:ilvl w:val="2"/>
          <w:numId w:val="1"/>
        </w:numPr>
        <w:rPr/>
      </w:pPr>
      <w:bookmarkStart w:id="173" w:name="__RefHeading___Toc2553482_2870459653"/>
      <w:bookmarkStart w:id="174" w:name="_Toc56"/>
      <w:bookmarkEnd w:id="173"/>
      <w:r>
        <w:rPr>
          <w:rtl w:val="true"/>
        </w:rPr>
        <w:t>وکالت به طرف ازدواج با یک شرط</w:t>
      </w:r>
      <w:bookmarkEnd w:id="174"/>
    </w:p>
    <w:p>
      <w:pPr>
        <w:pStyle w:val="BookText"/>
        <w:rPr/>
      </w:pPr>
      <w:r>
        <w:rPr>
          <w:rFonts w:ascii="IRNazanin" w:hAnsi="IRNazanin" w:eastAsia="IRNazanin"/>
          <w:color w:val="111111"/>
          <w:sz w:val="28"/>
          <w:sz w:val="28"/>
          <w:szCs w:val="28"/>
          <w:rtl w:val="true"/>
          <w:lang w:bidi="fa-IR"/>
        </w:rPr>
        <w:t>در صورتی که حمید به وکالت از مریم، صیغۀ ازدواج موقت را اجراء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حمید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وکیل خود قرار دادم که مرا به ازدواج موقت خود مثلاً ده روز و با مهریۀ مثلاً ده هزار تومان با شرط عدم دخول در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حمید از جانب مریم بگوید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 مُوَکِّلَتی مَرْیَمْ ، لِنَفْسی ، فِى الْمُدَّةِ الْمَعْلُومَةِ عَلَى الْمَهْرِ الْمَعْلُومِ بِالشَّرطِ المَعْهُودِ بَيْنَنا </w:t>
      </w:r>
      <w:r>
        <w:rPr>
          <w:rFonts w:eastAsia="Amiri" w:cs="Amiri" w:ascii="Amiri" w:hAnsi="Amiri"/>
          <w:color w:val="111111"/>
          <w:sz w:val="28"/>
          <w:szCs w:val="28"/>
          <w:rtl w:val="true"/>
          <w:lang w:bidi="ar-SA"/>
        </w:rPr>
        <w:t xml:space="preserve">). </w:t>
      </w:r>
      <w:bookmarkStart w:id="175" w:name="pg9073_85823"/>
    </w:p>
    <w:p>
      <w:pPr>
        <w:pStyle w:val="BookText"/>
        <w:rPr/>
      </w:pPr>
      <w:bookmarkEnd w:id="1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تو مُوَکْ کِلَتی مَرْیَمْ ، لِ نَفْ سی ، فِلْ مُدَّتِلْ مَعْلُومَتِ عَلَلْ مَهْرِلْ مَعْلُومِ بِش شَرْطِلْ مَعْ هُوْدِ بَیْ نَ 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ازدواج موقت در آورم موکلهٔ خودم مریم را برای خودم بنا بر شرط معهود در مدت معین بنا بر مهریۀ معلوم و تعیین شده با شرط معهود بين ما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بلافاصله از جانب خود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نمودم</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553484_2870459653"/>
      <w:bookmarkStart w:id="177" w:name="_Toc57"/>
      <w:bookmarkEnd w:id="176"/>
      <w:r>
        <w:rPr>
          <w:rtl w:val="true"/>
        </w:rPr>
        <w:t>وکالت به طرف ازدواج با چند شرط</w:t>
      </w:r>
      <w:bookmarkEnd w:id="177"/>
    </w:p>
    <w:p>
      <w:pPr>
        <w:pStyle w:val="BookText"/>
        <w:rPr/>
      </w:pPr>
      <w:r>
        <w:rPr>
          <w:rFonts w:ascii="IRNazanin" w:hAnsi="IRNazanin" w:eastAsia="IRNazanin"/>
          <w:color w:val="111111"/>
          <w:sz w:val="28"/>
          <w:sz w:val="28"/>
          <w:szCs w:val="28"/>
          <w:rtl w:val="true"/>
          <w:lang w:bidi="fa-IR"/>
        </w:rPr>
        <w:t xml:space="preserve">در صورتی که حمید به وکالت از مریم ، صیغۀ ازدواج موقت را اجراء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باشد ، ابتداء حمید از جانب مریم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 مُوَکِّلَتی مَرْیَمْ ، لِنَفْسی ، فِى الْمُدَّةِ الْمَعْلُومَةِ عَلَى الْمَهْرِ الْمَعْلُومِ بِالشَّرطِ المَعْهُودِ بَيْنَنا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صدای الفاظ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تو مُوَکْ کِلَتی مَرْیَمْ ، لِ نَفْ سی ، فِلْ مُدَّتِلْ مَعْلُومَتِ عَلَلْ مَهْرِلْ مَعْلُومِ بِش شَرْطِلْ مَعْ هُوْدِ بَیْ نَ نا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بدون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بگوید</w:t>
      </w:r>
      <w:r>
        <w:rPr>
          <w:rFonts w:eastAsia="IRNazanin" w:cs="IRNazanin"/>
          <w:color w:val="111111"/>
          <w:sz w:val="28"/>
          <w:szCs w:val="28"/>
          <w:rtl w:val="true"/>
          <w:lang w:bidi="fa-IR"/>
        </w:rPr>
        <w:t xml:space="preserve">: </w:t>
      </w:r>
      <w:bookmarkStart w:id="178" w:name="pg9073_85824"/>
    </w:p>
    <w:p>
      <w:pPr>
        <w:pStyle w:val="BookText"/>
        <w:rPr/>
      </w:pPr>
      <w:bookmarkEnd w:id="1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نمودم</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553486_2870459653"/>
      <w:bookmarkStart w:id="180" w:name="_Toc58"/>
      <w:bookmarkEnd w:id="179"/>
      <w:r>
        <w:rPr>
          <w:rtl w:val="true"/>
        </w:rPr>
        <w:t>وکالت به شخص ثالث با یک شرط</w:t>
      </w:r>
      <w:bookmarkEnd w:id="180"/>
    </w:p>
    <w:p>
      <w:pPr>
        <w:pStyle w:val="BookText"/>
        <w:rPr/>
      </w:pPr>
      <w:r>
        <w:rPr>
          <w:rFonts w:ascii="IRNazanin" w:hAnsi="IRNazanin" w:eastAsia="IRNazanin"/>
          <w:color w:val="111111"/>
          <w:sz w:val="28"/>
          <w:sz w:val="28"/>
          <w:szCs w:val="28"/>
          <w:rtl w:val="true"/>
          <w:lang w:bidi="fa-IR"/>
        </w:rPr>
        <w:t xml:space="preserve">در صورتی که شخص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آقای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به وکالت از حمید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صیغۀ ازدواج موقت، با یک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نماید ، پس از آن که به مریم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طرف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هستم که شما را به ازدواج موقت مثلاً یک ماهه با مهریۀ سی هزار تومان برای حمید با یک شرط بین شما و حمید، درآورم </w:t>
      </w:r>
      <w:r>
        <w:rPr>
          <w:rStyle w:val="FootnoteAnchor"/>
          <w:rtl w:val="true"/>
        </w:rPr>
        <w:footnoteReference w:id="1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حمید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طرف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هستم که مریم را به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ماهه با مهریۀ سی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شرط بین شما و مریم، در آورم؟</w:t>
      </w:r>
    </w:p>
    <w:p>
      <w:pPr>
        <w:pStyle w:val="BookText"/>
        <w:rPr/>
      </w:pPr>
      <w:r>
        <w:rPr>
          <w:rFonts w:ascii="IRNazanin" w:hAnsi="IRNazanin" w:eastAsia="IRNazanin"/>
          <w:color w:val="111111"/>
          <w:sz w:val="28"/>
          <w:sz w:val="28"/>
          <w:szCs w:val="28"/>
          <w:rtl w:val="true"/>
          <w:lang w:bidi="fa-IR"/>
        </w:rPr>
        <w:t>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آقای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 مُوَکِّلَتی مَرْیَمْ ، لِمُوَکِّلِی حمید فى الْمُدَّةِ الْمَعْلُومَةِ عَلَى الْمَهْرِ الْمَعْلُومِ بِالشَّرطِ المَعْهُودِ بَيْنَهُما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طرف حمید بگوید</w:t>
      </w:r>
      <w:r>
        <w:rPr>
          <w:rFonts w:eastAsia="IRNazanin" w:cs="IRNazanin"/>
          <w:color w:val="111111"/>
          <w:sz w:val="28"/>
          <w:szCs w:val="28"/>
          <w:rtl w:val="true"/>
          <w:lang w:bidi="fa-IR"/>
        </w:rPr>
        <w:t xml:space="preserve">: </w:t>
      </w:r>
      <w:bookmarkStart w:id="181" w:name="pg9073_85825"/>
    </w:p>
    <w:p>
      <w:pPr>
        <w:pStyle w:val="BookText"/>
        <w:rPr/>
      </w:pPr>
      <w:bookmarkEnd w:id="1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لِمُوَکِّلِی حَمیدْ هکَذا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صدای الفاظ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تو مُوَکْ کِلَتی مَرْیَمْ ، لِ مُوَکْ کِ لی حمید فِلْ مُدَّتِلْ مَعْ لُومَتِ عَلَلْ مَهْرِلْ مَعْ لُومِ بِشْ شَرْطِلْ مَعْ هُودِ بَیْ نَ 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طرف حمید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تو لِ مُوَکْ لی حمید ها کَ ذا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553488_2870459653"/>
      <w:bookmarkStart w:id="183" w:name="_Toc59"/>
      <w:bookmarkEnd w:id="182"/>
      <w:r>
        <w:rPr>
          <w:rtl w:val="true"/>
        </w:rPr>
        <w:t>وکالت به شخص ثالث با چند شرط</w:t>
      </w:r>
      <w:bookmarkEnd w:id="183"/>
    </w:p>
    <w:p>
      <w:pPr>
        <w:pStyle w:val="BookText"/>
        <w:rPr/>
      </w:pPr>
      <w:r>
        <w:rPr>
          <w:rFonts w:ascii="IRNazanin" w:hAnsi="IRNazanin" w:eastAsia="IRNazanin"/>
          <w:color w:val="111111"/>
          <w:sz w:val="28"/>
          <w:sz w:val="28"/>
          <w:szCs w:val="28"/>
          <w:rtl w:val="true"/>
          <w:lang w:bidi="fa-IR"/>
        </w:rPr>
        <w:t xml:space="preserve">در صورتی که شخص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آقای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به وکالت از جانب حمید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صیغهٔ ازدواج موقت، با چند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نماید، در ابتدا به مریم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طرف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هستم که شما را به ازدواج موقت حمید با وقت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مهریّۀ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شرط معهود بین شما دو نفر در آورم؟</w:t>
      </w:r>
    </w:p>
    <w:p>
      <w:pPr>
        <w:pStyle w:val="BookText"/>
        <w:rPr/>
      </w:pPr>
      <w:r>
        <w:rPr>
          <w:rFonts w:ascii="IRNazanin" w:hAnsi="IRNazanin" w:eastAsia="IRNazanin"/>
          <w:color w:val="111111"/>
          <w:sz w:val="28"/>
          <w:sz w:val="28"/>
          <w:szCs w:val="28"/>
          <w:rtl w:val="true"/>
          <w:lang w:bidi="fa-IR"/>
        </w:rPr>
        <w:t>مریم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حمید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طرف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هستم که شما را به ازدواج موقت مریم با وقت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مهريّۀ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شرط معهود بین شما دو نفر در آورم؟ </w:t>
      </w:r>
    </w:p>
    <w:p>
      <w:pPr>
        <w:pStyle w:val="BookText"/>
        <w:rPr/>
      </w:pPr>
      <w:r>
        <w:rPr>
          <w:rFonts w:ascii="IRNazanin" w:hAnsi="IRNazanin" w:eastAsia="IRNazanin"/>
          <w:color w:val="111111"/>
          <w:sz w:val="28"/>
          <w:sz w:val="28"/>
          <w:szCs w:val="28"/>
          <w:rtl w:val="true"/>
          <w:lang w:bidi="fa-IR"/>
        </w:rPr>
        <w:t xml:space="preserve">حمید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شخص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 مُوَکِّلَتی مَرْیَمْ ، لِمُوَکِّلِی حمید فى الْمُدَّةِ الْمَعْلُومَةِ عَلَى الْمَهْرِ الْمَعْلُومِ بِالشَّرطِ المَعْهُودِ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بلافاصله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لِمُوَکِّلِی حَمیدْ هکَذا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صدای الفاظ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تو مُوَکْ کِ لَ تی مَرْیَمْ ، لِ مُوَکْ کِ لَ تی حمید فِلْ مُدَّتِلْ مَعْ لُو مَتِ عَلَلْ مَهْرِلْ مَعْ لُومِ بِشّ شُورو طِلْ مَعْ هُودَ تِ بَیْ 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تُو لِ مُوَکْ کِ لی حمید ها کَ ذا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ازدواج موقت در آوردم موکّلۀ خودم مریم را برای موکِّلِ خودم حمید در مدت معلوم و معین بنا بر مهریّۀ مشخص با شرط هایی که بین مریم و حمید قرار داده شده است</w:t>
      </w:r>
      <w:r>
        <w:rPr>
          <w:rFonts w:eastAsia="IRNazanin" w:cs="IRNazanin"/>
          <w:color w:val="111111"/>
          <w:sz w:val="28"/>
          <w:szCs w:val="28"/>
          <w:rtl w:val="true"/>
          <w:lang w:bidi="fa-IR"/>
        </w:rPr>
        <w:t xml:space="preserve">. </w:t>
      </w:r>
      <w:bookmarkStart w:id="184" w:name="pg9073_85827"/>
    </w:p>
    <w:p>
      <w:pPr>
        <w:pStyle w:val="Heading3"/>
        <w:numPr>
          <w:ilvl w:val="2"/>
          <w:numId w:val="1"/>
        </w:numPr>
        <w:rPr/>
      </w:pPr>
      <w:bookmarkStart w:id="185" w:name="__RefHeading___Toc2553490_2870459653"/>
      <w:bookmarkStart w:id="186" w:name="_Toc60"/>
      <w:bookmarkEnd w:id="184"/>
      <w:bookmarkEnd w:id="185"/>
      <w:r>
        <w:rPr>
          <w:rtl w:val="true"/>
        </w:rPr>
        <w:t>عده و احکام آن</w:t>
      </w:r>
      <w:bookmarkEnd w:id="186"/>
    </w:p>
    <w:p>
      <w:pPr>
        <w:pStyle w:val="BookText"/>
        <w:rPr/>
      </w:pPr>
      <w:r>
        <w:rPr>
          <w:rFonts w:ascii="IRNazanin" w:hAnsi="IRNazanin" w:eastAsia="IRNazanin"/>
          <w:color w:val="111111"/>
          <w:sz w:val="28"/>
          <w:sz w:val="28"/>
          <w:szCs w:val="28"/>
          <w:rtl w:val="true"/>
          <w:lang w:bidi="fa-IR"/>
        </w:rPr>
        <w:t xml:space="preserve">زنی که نه سالش تمام شده و یائسه </w:t>
      </w:r>
      <w:r>
        <w:rPr>
          <w:rStyle w:val="FootnoteAnchor"/>
          <w:rtl w:val="true"/>
        </w:rPr>
        <w:footnoteReference w:id="198"/>
      </w:r>
      <w:r>
        <w:rPr>
          <w:rFonts w:ascii="IRNazanin" w:hAnsi="IRNazanin" w:eastAsia="IRNazanin"/>
          <w:color w:val="111111"/>
          <w:sz w:val="28"/>
          <w:sz w:val="28"/>
          <w:szCs w:val="28"/>
          <w:rtl w:val="true"/>
          <w:lang w:bidi="fa-IR"/>
        </w:rPr>
        <w:t xml:space="preserve">نیست و شوهر موقت او با او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،اگر وقتش تمام شود و یا شوهر موقتش بقیۀ ایامش را به وی ببخشد ، بعد از جدا شدن باید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به ایامی گویند که پس از جدا شدن ، زن باید صبر کند و حق شوهر کردن ندارد تا زمانی که دو بار خون حیض ببیند و همین که حیض دوّم را دید عدۀ او تمام می شود و می تواند شوهر دیگر اختیار نماید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زن خون حیض نمی بیند بطور طبیعی و یا به علت آن که رحمش را در آورده باشند ، اگر در سن کسانی می باشد که حیض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عده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ازدواج موقت نماید</w:t>
      </w:r>
      <w:r>
        <w:rPr>
          <w:rFonts w:eastAsia="IRNazanin" w:cs="IRNazanin"/>
          <w:color w:val="111111"/>
          <w:sz w:val="28"/>
          <w:szCs w:val="28"/>
          <w:rtl w:val="true"/>
          <w:lang w:bidi="fa-IR"/>
        </w:rPr>
        <w:t xml:space="preserve">. </w:t>
      </w:r>
      <w:bookmarkStart w:id="187" w:name="pg9073_85828"/>
    </w:p>
    <w:p>
      <w:pPr>
        <w:pStyle w:val="Heading3"/>
        <w:numPr>
          <w:ilvl w:val="2"/>
          <w:numId w:val="1"/>
        </w:numPr>
        <w:rPr/>
      </w:pPr>
      <w:bookmarkStart w:id="188" w:name="__RefHeading___Toc2553492_2870459653"/>
      <w:bookmarkStart w:id="189" w:name="_Toc61"/>
      <w:bookmarkEnd w:id="187"/>
      <w:bookmarkEnd w:id="188"/>
      <w:r>
        <w:rPr>
          <w:rtl w:val="true"/>
        </w:rPr>
        <w:t>چه زنانی عدّه ندارند</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یائسه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یائسه زنی را گویند که اگر سیده باشد شصت سال او تمام شده باشد و اگر غیر سیده باشد پنجاه سالش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خون حیض نبیند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مدخوله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زنی که به عقد ازدواج در آمده باشد ولی با او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 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باشد و فقط سایر لذت ها از او برده شده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عمل دخول بر دختری که نه سالش تمام نشده حرام می باشد در صورتی که دخول انجام شد عده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عده ندارند می توانند پس از تمام شدن وقت ازدواج فوراً با شخص دیگری ازدواج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عده بطور نمودار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ایام ازدواج موقت یک ماه باشد مثلاً از تاریخ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تاریخ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حيض اول </w:t>
      </w:r>
      <w:r>
        <w:rPr>
          <w:rFonts w:eastAsia="IRNazanin" w:cs="IRNazanin"/>
          <w:color w:val="111111"/>
          <w:sz w:val="28"/>
          <w:szCs w:val="28"/>
          <w:lang w:bidi="fa-IR"/>
        </w:rPr>
        <w:t>75/2/12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دوم </w:t>
      </w:r>
      <w:r>
        <w:rPr>
          <w:rFonts w:eastAsia="IRNazanin" w:cs="IRNazanin"/>
          <w:color w:val="111111"/>
          <w:sz w:val="28"/>
          <w:szCs w:val="28"/>
          <w:lang w:bidi="fa-IR"/>
        </w:rPr>
        <w:t>75/3/12</w:t>
      </w:r>
    </w:p>
    <w:p>
      <w:pPr>
        <w:pStyle w:val="BookText"/>
        <w:rPr/>
      </w:pPr>
      <w:r>
        <w:rPr>
          <w:rFonts w:ascii="IRNazanin" w:hAnsi="IRNazanin" w:eastAsia="IRNazanin"/>
          <w:color w:val="111111"/>
          <w:sz w:val="28"/>
          <w:sz w:val="28"/>
          <w:szCs w:val="28"/>
          <w:rtl w:val="true"/>
          <w:lang w:bidi="fa-IR"/>
        </w:rPr>
        <w:t xml:space="preserve">به محض دیدن حیض دوم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ازدواج موقت شخص دیگر در آید لکن برای دخول باید صبر کند تا ایام حیض تمام شود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موقت بخواهد در ایامی که زن در عدۀ ازدواج او می باشد دو مرتبه به زن رجوع کند ، لازم نیست زن ایام عده را به پایان برساند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زنی که در ایام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 برد، اگر مسألۀ حرمت ازدواج در این ایام را نمی دانسته ، و ازدواج مجدد نماید در صورتی که به او دخول نشده باشد زن به مرد حرام ابدی نخواهد شد لکن در صورتی که دخول انجام گرفته باشد ولو آن که مسأله را نمی دانسته زن به مرد حرام ابدی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مردی که می دانسته اند که ازدواج در ایام عده حرام است اگر ازدواج نمایند ، زن به مرد حرام ابدی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عدۀ زنی که از ازدواج موقت حامله شده باشد به وضع حمل او و یا دیدن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کسانی که حیض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کسانی که حیض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که زمانش بیش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حاملگی یا ایام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و 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این معنی که اگر ایام حاملگی او بیش تر باشد تا وضع حمل نکند حق ازدواج با دیگری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بیش تر از ایام حاملگی باشد باید صبر کند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یا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او تمام شود و بعد ازدواج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عدۀ زنی که شوهرش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ازدواج موقت و یا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 قمری می باشد اگر چه زن یائسه و یا صغیره و غیر مدخوله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اگر حامله بود و ایام حاملگی بیش تر از</w:t>
      </w:r>
    </w:p>
    <w:p>
      <w:pPr>
        <w:pStyle w:val="BookText"/>
        <w:rPr/>
      </w:pPr>
      <w:r>
        <w:rPr>
          <w:rFonts w:ascii="IRNazanin" w:hAnsi="IRNazanin" w:eastAsia="IRNazanin"/>
          <w:color w:val="111111"/>
          <w:sz w:val="28"/>
          <w:sz w:val="28"/>
          <w:szCs w:val="28"/>
          <w:rtl w:val="true"/>
          <w:lang w:bidi="fa-IR"/>
        </w:rPr>
        <w:t>چهار ماه و ده روز بود باید عدّه را به وضع حمل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در ایام عدّه وفات می باشد حرام است لباس های رنگارنگ بپوشد و هم چنین حرام است که آرایش نماید و زینت و طلا به خود نصب نماید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عده نیستم ، در صورتی که متهم به دروغگویی و یا فحشاء نباشد می شود حرف او را قبول نمود و با او ازدواج موقت یا دائم نمود</w:t>
      </w:r>
      <w:r>
        <w:rPr>
          <w:rFonts w:eastAsia="IRNazanin" w:cs="IRNazanin"/>
          <w:color w:val="111111"/>
          <w:sz w:val="28"/>
          <w:szCs w:val="28"/>
          <w:rtl w:val="true"/>
          <w:lang w:bidi="fa-IR"/>
        </w:rPr>
        <w:t xml:space="preserve">. </w:t>
      </w:r>
      <w:bookmarkStart w:id="190" w:name="pg9073_85831"/>
    </w:p>
    <w:p>
      <w:pPr>
        <w:pStyle w:val="Heading3"/>
        <w:numPr>
          <w:ilvl w:val="2"/>
          <w:numId w:val="1"/>
        </w:numPr>
        <w:rPr/>
      </w:pPr>
      <w:bookmarkStart w:id="191" w:name="__RefHeading___Toc2553494_2870459653"/>
      <w:bookmarkStart w:id="192" w:name="_Toc62"/>
      <w:bookmarkEnd w:id="190"/>
      <w:bookmarkEnd w:id="191"/>
      <w:r>
        <w:rPr>
          <w:rtl w:val="true"/>
        </w:rPr>
        <w:t>احکام متفرقۀ عده</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به ایامی گویند که زن از ازدواج کردن ممنوع می باشد پس زنی که در عده است نمی تواند با غیر شوهری که از او در عده است با کس دیگری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بگوید که در عده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شرعاً ممنوع از ازدواج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 قابل قبول می باشد و نیاز به بیان شاهد و دلیل از او نیست و تحقیق هم در مورد او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زن بد نام باشد که در این صورت تحقیق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یا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 دخول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پشت و چه در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طلاق در ازدواج دائم و تمام شدن وقت در ازدواج موقت ، بلافاصله می تواند با مرد دیگری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یا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ايام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ایامی می باشد؟</w:t>
      </w:r>
    </w:p>
    <w:p>
      <w:pPr>
        <w:pStyle w:val="BookText"/>
        <w:rPr/>
      </w:pPr>
      <w:r>
        <w:rPr>
          <w:rFonts w:ascii="IRNazanin" w:hAnsi="IRNazanin" w:eastAsia="IRNazanin"/>
          <w:color w:val="111111"/>
          <w:sz w:val="28"/>
          <w:sz w:val="28"/>
          <w:szCs w:val="28"/>
          <w:rtl w:val="true"/>
          <w:lang w:bidi="fa-IR"/>
        </w:rPr>
        <w:t>اگر زن در ازدواج دائم طلاق داده شد و یا در ازدواج موقت مهلتش تمام شد و یا شوهر موقت او ، باقی ایام باقی مانده را به او بخشید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خون حیض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دیدن دو حیض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تاریخ پنجم اردیبهشت ماه ، مهلت ازدواج موقت به پایان رسید و هفتم اردیبهشت اولین </w:t>
      </w:r>
    </w:p>
    <w:p>
      <w:pPr>
        <w:pStyle w:val="BookText"/>
        <w:rPr/>
      </w:pPr>
      <w:r>
        <w:rPr>
          <w:rFonts w:ascii="IRNazanin" w:hAnsi="IRNazanin" w:eastAsia="IRNazanin"/>
          <w:color w:val="111111"/>
          <w:sz w:val="28"/>
          <w:sz w:val="28"/>
          <w:szCs w:val="28"/>
          <w:rtl w:val="true"/>
          <w:lang w:bidi="fa-IR"/>
        </w:rPr>
        <w:t xml:space="preserve">حیض را دید ، باید صبر کند تا حیض دوم را هم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هفتم خرداد ماه که حیض دوم اوست ، 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حیض دوم را دید ، می تواند اقدام به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خون حیض نمی بیند باید حداقل ،تا چهل و پنج روز صبر کند و بعد از چهل و پنج روز اقدام به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عدۀ زنی که از شوهر موقت خود باردار شود به تمام ایام حاملگی او و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و 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بیش تر باشد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وضع حمل نکند حق ازدواج با دیگری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ازدواج موقت خرجی او در ایام بارداری به عهدۀ مرد نمی باشد مگر آن که در خواندن عقد شرط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بخواهد با زنی که با او ازدواج کرده و اکنون در عدۀ او است ، دو مرتبه ازدواج موقت نماید لازم نیست صبر کند تا ایام عدۀ او تمام شود بلکه می تواند با او مجدداً ازدواج نماید ، لکن باید دو مرتبه عقد جدیدی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در عدۀ طلاق رجعی است زنا کند ، آن زن بر او حرام ابدی می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در عدۀ ازدواج موقت است زنا کند بعداً می تواند او را به عقد دائم و یا موقت خود در آورد</w:t>
      </w:r>
      <w:r>
        <w:rPr>
          <w:rFonts w:eastAsia="IRNazanin" w:cs="IRNazanin"/>
          <w:color w:val="111111"/>
          <w:sz w:val="28"/>
          <w:szCs w:val="28"/>
          <w:rtl w:val="true"/>
          <w:lang w:bidi="fa-IR"/>
        </w:rPr>
        <w:t xml:space="preserve">. </w:t>
      </w:r>
      <w:bookmarkStart w:id="193" w:name="pg9073_85833"/>
    </w:p>
    <w:p>
      <w:pPr>
        <w:pStyle w:val="Heading3"/>
        <w:numPr>
          <w:ilvl w:val="2"/>
          <w:numId w:val="1"/>
        </w:numPr>
        <w:rPr/>
      </w:pPr>
      <w:bookmarkStart w:id="194" w:name="__RefHeading___Toc2553496_2870459653"/>
      <w:bookmarkStart w:id="195" w:name="_Toc63"/>
      <w:bookmarkEnd w:id="193"/>
      <w:bookmarkEnd w:id="194"/>
      <w:r>
        <w:rPr>
          <w:rtl w:val="true"/>
        </w:rPr>
        <w:t>احکام متفرقۀ زنان</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موقت با زنی که ادعا می کند که شوهر ندارد،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انسان در مورد گفتۀ او تحقیق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این که برای انسان علم به راستگویی آن زن حاصل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زنی را به ازدواج دعوت کرد و او جواب مثبت بدهد تحقیق در مورد او لازم نیست و ازدواج با او صحیح است اگر چه مرد بداند که قبلاً این زن دارای شوهر بوده و حال ،ادعای طلاق یا مرگ او 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متهمه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متهم به زنا دادن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ازدواج با او و این که دارای شوهر هست تا نه تحقیق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شوهر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شوهر او دائمی باشد یا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کند بر مرد زنا کننده حرام ابدی می شود ولی بر شوهر خود حرام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یا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بفهمد زن دارای شوهر بوده است باید فوراً از او جدا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را برای خود عقد کند چه دائم و چه موقت تا وقتی که آن زن در عقد اوست نمی تواند با خواهر آن زن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موقت یا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نمی تواند بدون اجازۀ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دائمه یا موقتهٔ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با خواهر زاده و یا برادر زادۀ او ازدواج موقت یا دائم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ازدواج کرد و زن بعد از عقد اجازه بدهد عقد او صحیح می باشد ولی در صورتی که اجازه ندهد عقد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زنی ازدواج موقت یا دائم نماید و به او دخول کند ، دختر آن زن که از شوهر قبلی او می باشد، و نوۀ دختری و نوهٔ پسری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پائین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محرم می شوند و دیگر نمی تواند با آنان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زنی را برای خود عقد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دائم و چه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آن زن دخول نکرده باشد مادر و مادرِ مادر آن زن و مادر پدر آن زن به آن مرد محرم ابدی می شوند و ازدواج با آن ها بر او حرام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با زن هایی که به انسان محرم هستند مانند مادر ، خواهر، دختر ، عمه ، خاله ، دختر برادر ، دختر خواهر، مادر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و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مادر زن ، مادرِ پدر زن حرام می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با زن هائی که از طریق شیر خوردن به انسان محرم می شوند نیز حرام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خواهر رضاعی و دختر رضاعی یعنی دختری که شیر همسر او را خورده است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ازدواج موقت تمام شود ، زن به مرد حرام خواهد شد ، لکن مادر آن زن به انسان بطور همیشگی محرم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موقت با زنان کافره که از اهل کتاب نیستند صحیح نیست لکن با زنان اهل کتاب چون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کلیمی ازدواج موقت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و خواهر و دختر کسی که لواط داده بر لواط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بالغ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شک کند که دخول انجام شده یا نه بر او حرام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زنی که ازدواج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موقت یا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شود که قبلاً با برادر یا پدر یا پسر آن زن لواط کرده، باید از آن زن به هر نحو جدا شود و آن زن بر او حرام می باشد و لو این که از آن زن بچه دار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به علت ندانستن مسأله با دختر یا مادر یا خواهر کسی که با او لواط کرد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دائم و چه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مسأله را متوجه شود به محض اطلاع باید از آن زن جدا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یا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با برادر زن یا پدر زن یا پسر قبلی آن زن لواط کند آن زن بر لواط کننده حرام نخواهد شد ، مگر آن که آن زن را طلاق بدهد و یا اگر ازدواج موقت </w:t>
      </w:r>
    </w:p>
    <w:p>
      <w:pPr>
        <w:pStyle w:val="BookText"/>
        <w:rPr/>
      </w:pPr>
      <w:r>
        <w:rPr>
          <w:rFonts w:ascii="IRNazanin" w:hAnsi="IRNazanin" w:eastAsia="IRNazanin"/>
          <w:color w:val="111111"/>
          <w:sz w:val="28"/>
          <w:sz w:val="28"/>
          <w:szCs w:val="28"/>
          <w:rtl w:val="true"/>
          <w:lang w:bidi="fa-IR"/>
        </w:rPr>
        <w:t>باشد وقتش تمام شود و بخواهد برای مرتبۀ دوم با آن زن ازدواج دائم یا موقت نماید که در این صورت آن زن بر او حرام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دائم یا موقت با خواهر زن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برای ازدواج با خواهر زن وجود 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مگر آن که زن خود را طلاق بدهد و یا اگر ازدواج با او موقت است باقی وقت را به او ببخشد و بعد از خروج آن زن از عده با خواهرش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موقت با دختر باکره صحیح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با دختر باکره منوط به اجازۀ پدر او ، و در صورت نبودن پدر ، منوط به اجازهٔ جد پدری دختر می باشد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دسترسی به پدر دختر باکره ، به هیچ وجه ممکن نباشد به علت غیبت و یا گم شدن طویل المدت پدر وجد پدری هم از دنیا رفته باشد و دختر هم احتیاج به ازدواج داشته باشد اجازه ساقط می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بکارت دختر به واسطهٔ غیر از دخول از بین رفته باشد ، مثل این که بکارت خود را با انگشت یا شیئی دیگر از بین </w:t>
      </w:r>
    </w:p>
    <w:p>
      <w:pPr>
        <w:pStyle w:val="BookText"/>
        <w:rPr/>
      </w:pPr>
      <w:r>
        <w:rPr>
          <w:rFonts w:ascii="IRNazanin" w:hAnsi="IRNazanin" w:eastAsia="IRNazanin"/>
          <w:color w:val="111111"/>
          <w:sz w:val="28"/>
          <w:sz w:val="28"/>
          <w:szCs w:val="28"/>
          <w:rtl w:val="true"/>
          <w:lang w:bidi="fa-IR"/>
        </w:rPr>
        <w:t>برده باشد و یا به واسطهٔ افتادن از بلندی از بین رفته باشد حکم دختر باکره را دارا و در شرائط عادی اجازهٔ پدر و یا جد پدری برای ازدواج با او بطور احتیاط واجب شرط می باشد</w:t>
      </w:r>
      <w:r>
        <w:rPr>
          <w:rFonts w:eastAsia="IRNazanin" w:cs="IRNazanin"/>
          <w:color w:val="111111"/>
          <w:sz w:val="28"/>
          <w:szCs w:val="28"/>
          <w:rtl w:val="true"/>
          <w:lang w:bidi="fa-IR"/>
        </w:rPr>
        <w:t>.</w:t>
      </w:r>
      <w:r>
        <w:rPr>
          <w:rStyle w:val="FootnoteAnchor"/>
          <w:rtl w:val="true"/>
        </w:rPr>
        <w:footnoteReference w:id="20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معاذ اللّه دختر باکره بواسطهٔ زنا بکارت خود را از دست داده باشد ، برای ازدواج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یا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پدر یا جد پدری شرط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باکره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مراجع فعلی در این صورت نیز بنا بر احتیاط واجب اجازه را شرط می دانند</w:t>
      </w:r>
      <w:r>
        <w:rPr>
          <w:rStyle w:val="FootnoteAnchor"/>
          <w:rtl w:val="true"/>
        </w:rPr>
        <w:footnoteReference w:id="203"/>
      </w:r>
      <w:bookmarkStart w:id="196" w:name="pg9073_85838"/>
    </w:p>
    <w:p>
      <w:pPr>
        <w:pStyle w:val="Heading3"/>
        <w:numPr>
          <w:ilvl w:val="2"/>
          <w:numId w:val="1"/>
        </w:numPr>
        <w:rPr/>
      </w:pPr>
      <w:bookmarkStart w:id="197" w:name="__RefHeading___Toc2553498_2870459653"/>
      <w:bookmarkStart w:id="198" w:name="_Toc64"/>
      <w:bookmarkEnd w:id="196"/>
      <w:bookmarkEnd w:id="197"/>
      <w:r>
        <w:rPr>
          <w:rtl w:val="true"/>
        </w:rPr>
        <w:t>احکام و مسائل متفرقه</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ازدواج موقت به قصد لذت بردن جنسی انجام شده و شرطی در میان نباشد ،باید زن کاملاً در مواقعی که مرد بخواهد خود را در اختیار او قرار بدهد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 و پرستار تا می توانند نباید بدن نامحرم را لمس کنند و در صورت ضرورت باید از دستکش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پزشک و پرستار تا می توانند نباید به بدن نامحرم نگاه کنند و در صورت ضرورت باید از آئینه استفاده نماید و در صورتی که استفاده از آئینه ممکن نباشد باید فقط به حد ضرورت به همان موضع مربوطه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پزشک و یا پرستار ، مرد می باشد و مریض زن است و موضع درمان زانوی زن است فقط زانو را عریان کند و حتی پا و ساق او را بپوشاند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پزشک زن مراجعۀ زنان به پزشک مرد حرام می باشد ولی اگر خوف ضرر از مراجعه به پزشک زن باشد و هیچ پزشک زن هم موجود نباشد می شود به پزشک متخصص مرد مراجعه نمود لکن بر زن مریض و پزشک مرد رعایت موازین شرعی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عنوان پزشک بودن محرمیّت آور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با قصد لذت جنسی ، به هر کس و هر چیز حرام می باشد و لکن زن و شوهر می توانند با قصد لذت به تمام اعضای بدن هم دیگر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کردنِ بدون لذت ، به صورت و دست ها و پاهای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انسان محرم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کردنِ به عورتین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و جلو از زانو تا 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ولو بدون لذت باشد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سقط جنين باتفاق جميع مراجع حرام می باشد ولو آن که جنین از زنا بوجود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وجود جنین در شکم موجب تلف شدن مادر شود سقط جنین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 مطلب بعهدۀ چند نفر پزشک خبره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گفتۀ یک پزشک نمی شود سقط جنین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ازدواج موقت شاهد بر اجراء صیغه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و یا مرد ادعا کنند که زن و شوهر هستند درخواست شاهد از آن 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طلاق که در ثابت شدن طلاق احتیاج به شاهد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بواسطۀ نداشتن زن و یا شوهر به حرام می افتد واجب است ازدواج نماید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ماندن زن و مرد نامحرم در محلی که کسی نتواند بر آن ها </w:t>
      </w:r>
    </w:p>
    <w:p>
      <w:pPr>
        <w:pStyle w:val="BookText"/>
        <w:rPr/>
      </w:pPr>
      <w:r>
        <w:rPr>
          <w:rFonts w:ascii="IRNazanin" w:hAnsi="IRNazanin" w:eastAsia="IRNazanin"/>
          <w:color w:val="111111"/>
          <w:sz w:val="28"/>
          <w:sz w:val="28"/>
          <w:szCs w:val="28"/>
          <w:rtl w:val="true"/>
          <w:lang w:bidi="fa-IR"/>
        </w:rPr>
        <w:t xml:space="preserve">وارد شود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احتمال فساد نرود و یا کسی بتواند بر آن ها وارد 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موقت چه به قصد محرمیت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 قصد لذت بردن باشد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ازدواج موقت که وقت آن بیش از چهار ماه باشد مرد نباید بیش از چهار ماه نزدیکی را با زن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ازدواج دائم یا موقت مرد نمی تواند زن را مجبور به انجام کارهای خانه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در ازدواج دائم اگر مرد زن خود را طلاق دهد و دو مرتبه ازدواج نماید و این عمل را سه بار تکرار کند یعنی سه مرتبه زن خود را طلاق دهد بر آن مردم حرام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آن زن با مرد دیگری ازدواج دائم نماید و عمل دخول هم انجام بگیرد و سپس مرد دوم آن زن را طلاق بدهد، در این صورت مرد اول می تواند با آن زن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فقهی نام مرد دوم را مُحَلِّلْ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دخول با دختری که بالغ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بازدواج در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سایر لذات برای مرد از دختر نابالغ حلال می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و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 تواند کاری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p>
    <w:p>
      <w:pPr>
        <w:pStyle w:val="BookText"/>
        <w:rPr/>
      </w:pP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شوهرش منی خارج شود ولی مرد نباید در منی آمدن از خود کمک کند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ازدواج موقت مرد می تواند بدون اجازۀ زن ، منی خود را ، بیرون از رحم او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قبل از اتمام وقت در ازدواج موقت بخواهند از یک دیگر جدا شوند کافی است مرد به زن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وقت ازدواج را به تو بخشیدم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ازدواج موقت زن از مرد ارث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ازدواج موقت زن باید کاملاً مشخصه باشد و همین طور مرد، پس مرد نمی تواند بگوید من یکی از این زنان را بازدواج موقت خود در می آورم بدون آن که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زن بدون قصد معلوم بگوید خودم را بازدواج یکی از این چهار مرد در 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و یا زن و یا هر دو می توانند بصورت تلفنی شخص دیگری را وکیل خود نمایند تا در غیاب آن ها اجرای صیغۀ عقد نماید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زن و شوهر نزد هم دیگر هستند پسر آن ها حق ورود بر آن ها را بدون اجازه ندارد لکن پدر می تواند بدون اجازه وقتی که پسر و یا دخترش نزد همسر خود هستند بر آن ها وارد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زن حرام است که صدایش را طوری ادا کند که مورد به هیجان آمدن و یا لذت بردن غیر شوهر خود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 مکروه است که به زن ابتداءً سلام کند خصوصاً اگر زن جوان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صدای زن نامحرم با قصد لذت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بخواهند وقت ازدواج موقت را اضافه کنند مرد می تواند باقی وقت را به زن بخشیده و مجدداً صیغۀ ازدواج موقت را اجرا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صبر کنند تا وقت این ازدواج تمام شده و مجدداً صیغهٔ دیگری اجرا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ازدواج موقت حداقل ، وقتی که می شود قرار داد؛ مهلتِ فرضیِ یک استمتاع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چه دخول و 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حداکثر یک عمر متعارف مثلاً هشتاد سال ، نود سال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مادامی که به ازدواج موقت مردی است نمی تواند متعۀ کس دیگری بشود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متذکّر شویم در صورتی که بعضی از مسائل برای خوانندگان عزیز روشن نشده باشد و یا سؤالاتی برای آن ها پیش آید که ما متذکّر آن ها نشده ایم می توانند بوسیلۀ نامه با دفاتر مراجع عظام خود در قم و مکان های دیگر استفتاء نمایند</w:t>
      </w:r>
      <w:r>
        <w:rPr>
          <w:rFonts w:eastAsia="IRNazanin" w:cs="IRNazanin"/>
          <w:color w:val="111111"/>
          <w:sz w:val="28"/>
          <w:szCs w:val="28"/>
          <w:rtl w:val="true"/>
          <w:lang w:bidi="fa-IR"/>
        </w:rPr>
        <w:t xml:space="preserve">. </w:t>
      </w:r>
      <w:bookmarkStart w:id="199" w:name="pg9073_85843"/>
    </w:p>
    <w:p>
      <w:pPr>
        <w:pStyle w:val="Heading2"/>
        <w:numPr>
          <w:ilvl w:val="1"/>
          <w:numId w:val="1"/>
        </w:numPr>
        <w:rPr/>
      </w:pPr>
      <w:bookmarkStart w:id="200" w:name="__RefHeading___Toc2553500_2870459653"/>
      <w:bookmarkStart w:id="201" w:name="_Toc65"/>
      <w:bookmarkEnd w:id="199"/>
      <w:bookmarkEnd w:id="200"/>
      <w:r>
        <w:rPr>
          <w:rtl w:val="true"/>
        </w:rPr>
        <w:t>فهارس عمومى</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آيات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نام 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كتاب 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مطالب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9073_85845"/>
      <w:bookmarkStart w:id="203" w:name="pg9073_85845"/>
      <w:bookmarkEnd w:id="203"/>
    </w:p>
    <w:p>
      <w:pPr>
        <w:pStyle w:val="Heading2"/>
        <w:numPr>
          <w:ilvl w:val="1"/>
          <w:numId w:val="1"/>
        </w:numPr>
        <w:rPr/>
      </w:pPr>
      <w:bookmarkStart w:id="204" w:name="pg9073_85845"/>
      <w:bookmarkStart w:id="205" w:name="__RefHeading___Toc2553502_2870459653"/>
      <w:bookmarkStart w:id="206" w:name="_Toc66"/>
      <w:bookmarkEnd w:id="204"/>
      <w:bookmarkEnd w:id="205"/>
      <w:r>
        <w:rPr>
          <w:rtl w:val="true"/>
        </w:rPr>
        <w:t>فهرست آيات</w:t>
      </w:r>
      <w:bookmarkEnd w:id="206"/>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w:t>
      </w:r>
      <w:r>
        <w:rPr>
          <w:rFonts w:ascii="Amiri" w:hAnsi="Amiri" w:eastAsia="Amiri" w:cs="Amiri"/>
          <w:color w:val="111111"/>
          <w:sz w:val="28"/>
          <w:sz w:val="28"/>
          <w:szCs w:val="28"/>
          <w:rtl w:val="true"/>
          <w:lang w:bidi="ar-SA"/>
        </w:rPr>
        <w:t>أَكْثَرُهُمُ الْفَاسِقُونَ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اسراء ، </w:t>
      </w:r>
      <w:r>
        <w:rPr>
          <w:rFonts w:ascii="Amiri" w:hAnsi="Amiri" w:eastAsia="Amiri" w:cs="Amiri"/>
          <w:color w:val="111111"/>
          <w:sz w:val="28"/>
          <w:sz w:val="28"/>
          <w:szCs w:val="28"/>
          <w:rtl w:val="true"/>
          <w:lang w:bidi="ar-SA"/>
        </w:rPr>
        <w:t>فَأَبَىٰ أَكْثَرُ النَّاسِ إِلَّا كُفُورًا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اعراف ، </w:t>
      </w:r>
      <w:r>
        <w:rPr>
          <w:rFonts w:ascii="Amiri" w:hAnsi="Amiri" w:eastAsia="Amiri" w:cs="Amiri"/>
          <w:color w:val="111111"/>
          <w:sz w:val="28"/>
          <w:sz w:val="28"/>
          <w:szCs w:val="28"/>
          <w:rtl w:val="true"/>
          <w:lang w:bidi="ar-SA"/>
        </w:rPr>
        <w:t>وَلَٰكِنَّ أَكْثَرَ النَّاسِ لَا يُؤْمِنُونَ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انعام ، </w:t>
      </w:r>
      <w:r>
        <w:rPr>
          <w:rFonts w:ascii="Amiri" w:hAnsi="Amiri" w:eastAsia="Amiri" w:cs="Amiri"/>
          <w:color w:val="111111"/>
          <w:sz w:val="28"/>
          <w:sz w:val="28"/>
          <w:szCs w:val="28"/>
          <w:rtl w:val="true"/>
          <w:lang w:bidi="ar-SA"/>
        </w:rPr>
        <w:t>اَكْثَرُهُمْ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انعام ، </w:t>
      </w:r>
      <w:r>
        <w:rPr>
          <w:rFonts w:ascii="Amiri" w:hAnsi="Amiri" w:eastAsia="Amiri" w:cs="Amiri"/>
          <w:color w:val="111111"/>
          <w:sz w:val="28"/>
          <w:sz w:val="28"/>
          <w:szCs w:val="28"/>
          <w:rtl w:val="true"/>
          <w:lang w:bidi="ar-SA"/>
        </w:rPr>
        <w:t>وَلَٰكِنَّ أَكْثَرَهُمْ يَجْهَلُونَ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بقرة ، بَلْ أَكْثَرُهُمْ لَا يُؤْمِنُونَ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بقرة ،مَا نَنْسَخْ مِنْ آيَةٍ أَوْ نُنْسِهَا نَأْتِ بِخَيْرٍ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بقرة ،وَلَٰكِنَّ أَكْثَرَ النَّاسِ لَا يَشْكُرُونَ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تحریم ، </w:t>
      </w:r>
      <w:r>
        <w:rPr>
          <w:rFonts w:ascii="Amiri" w:hAnsi="Amiri" w:eastAsia="Amiri" w:cs="Amiri"/>
          <w:color w:val="111111"/>
          <w:sz w:val="28"/>
          <w:sz w:val="28"/>
          <w:szCs w:val="28"/>
          <w:rtl w:val="true"/>
          <w:lang w:bidi="ar-SA"/>
        </w:rPr>
        <w:t xml:space="preserve">وَ إِذْ أَسَرَّ النَّبِيُّ إِلَىٰ بَعْضِ أَزْوَاجِهِ حَدِيثًا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جاثیه ، </w:t>
      </w:r>
      <w:r>
        <w:rPr>
          <w:rFonts w:ascii="Amiri" w:hAnsi="Amiri" w:eastAsia="Amiri" w:cs="Amiri"/>
          <w:color w:val="111111"/>
          <w:sz w:val="28"/>
          <w:sz w:val="28"/>
          <w:szCs w:val="28"/>
          <w:rtl w:val="true"/>
          <w:lang w:bidi="ar-SA"/>
        </w:rPr>
        <w:t>وَ لَكِنَّ أَكْثَرَ النَّاسِ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حج ، </w:t>
      </w:r>
      <w:r>
        <w:rPr>
          <w:rFonts w:ascii="Amiri" w:hAnsi="Amiri" w:eastAsia="Amiri" w:cs="Amiri"/>
          <w:color w:val="111111"/>
          <w:sz w:val="28"/>
          <w:sz w:val="28"/>
          <w:szCs w:val="28"/>
          <w:rtl w:val="true"/>
          <w:lang w:bidi="ar-SA"/>
        </w:rPr>
        <w:t>فَيَنْسَخُ اللَّهُ مَا يُلْقِي الشَّيْطَانُ ثُمَّ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دهر ، </w:t>
      </w:r>
      <w:r>
        <w:rPr>
          <w:rFonts w:ascii="Amiri" w:hAnsi="Amiri" w:eastAsia="Amiri" w:cs="Amiri"/>
          <w:color w:val="111111"/>
          <w:sz w:val="28"/>
          <w:sz w:val="28"/>
          <w:szCs w:val="28"/>
          <w:rtl w:val="true"/>
          <w:lang w:bidi="ar-SA"/>
        </w:rPr>
        <w:t>إِنَّا هَدَيْنَاهُ السَّبِيلَ إِمَّا شَاكِرًا وَ إِمَّا كَفُورًا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ذاریات ، </w:t>
      </w:r>
      <w:r>
        <w:rPr>
          <w:rFonts w:ascii="Amiri" w:hAnsi="Amiri" w:eastAsia="Amiri" w:cs="Amiri"/>
          <w:color w:val="111111"/>
          <w:sz w:val="28"/>
          <w:sz w:val="28"/>
          <w:szCs w:val="28"/>
          <w:rtl w:val="true"/>
          <w:lang w:bidi="ar-SA"/>
        </w:rPr>
        <w:t xml:space="preserve">وَ مِنْ كُلِّ شَيْءٍ خَلَقْنَا زَوْجَيْنِ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رعد ، </w:t>
      </w:r>
      <w:r>
        <w:rPr>
          <w:rFonts w:ascii="Amiri" w:hAnsi="Amiri" w:eastAsia="Amiri" w:cs="Amiri"/>
          <w:color w:val="111111"/>
          <w:sz w:val="28"/>
          <w:sz w:val="28"/>
          <w:szCs w:val="28"/>
          <w:rtl w:val="true"/>
          <w:lang w:bidi="ar-SA"/>
        </w:rPr>
        <w:t>وَلَٰكِنَّ أَكْثَرَ النَّاسِ لَا يُؤْمِنُونَ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روم ، </w:t>
      </w:r>
      <w:r>
        <w:rPr>
          <w:rFonts w:ascii="Amiri" w:hAnsi="Amiri" w:eastAsia="Amiri" w:cs="Amiri"/>
          <w:color w:val="111111"/>
          <w:sz w:val="28"/>
          <w:sz w:val="28"/>
          <w:szCs w:val="28"/>
          <w:rtl w:val="true"/>
          <w:lang w:bidi="ar-SA"/>
        </w:rPr>
        <w:t>وَ لَكِنَّ أَكْثَرَ النَّاسِ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روم ، </w:t>
      </w:r>
      <w:r>
        <w:rPr>
          <w:rFonts w:ascii="Amiri" w:hAnsi="Amiri" w:eastAsia="Amiri" w:cs="Amiri"/>
          <w:color w:val="111111"/>
          <w:sz w:val="28"/>
          <w:sz w:val="28"/>
          <w:szCs w:val="28"/>
          <w:rtl w:val="true"/>
          <w:lang w:bidi="ar-SA"/>
        </w:rPr>
        <w:t>وَلَكِنَّ أَكْثَرَ النَّاسِ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زخرف ، </w:t>
      </w:r>
      <w:r>
        <w:rPr>
          <w:rFonts w:ascii="Amiri" w:hAnsi="Amiri" w:eastAsia="Amiri" w:cs="Amiri"/>
          <w:color w:val="111111"/>
          <w:sz w:val="28"/>
          <w:sz w:val="28"/>
          <w:szCs w:val="28"/>
          <w:rtl w:val="true"/>
          <w:lang w:bidi="ar-SA"/>
        </w:rPr>
        <w:t>وَ لَٰكِنَّ أَكْثَرَكُمْ لِلْحَقِّ كَارِهُونَ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سبأ ، </w:t>
      </w:r>
      <w:r>
        <w:rPr>
          <w:rFonts w:ascii="Amiri" w:hAnsi="Amiri" w:eastAsia="Amiri" w:cs="Amiri"/>
          <w:color w:val="111111"/>
          <w:sz w:val="28"/>
          <w:sz w:val="28"/>
          <w:szCs w:val="28"/>
          <w:rtl w:val="true"/>
          <w:lang w:bidi="ar-SA"/>
        </w:rPr>
        <w:t>وَ لَكِنَّ أَكْثَرَ النَّاسِ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سبأ ، </w:t>
      </w:r>
      <w:r>
        <w:rPr>
          <w:rFonts w:ascii="Amiri" w:hAnsi="Amiri" w:eastAsia="Amiri" w:cs="Amiri"/>
          <w:color w:val="111111"/>
          <w:sz w:val="28"/>
          <w:sz w:val="28"/>
          <w:szCs w:val="28"/>
          <w:rtl w:val="true"/>
          <w:lang w:bidi="ar-SA"/>
        </w:rPr>
        <w:t>وَ لَكِنَّ أَكْثَرَ النَّاسِ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شعراء ، </w:t>
      </w:r>
      <w:r>
        <w:rPr>
          <w:rFonts w:ascii="Amiri" w:hAnsi="Amiri" w:eastAsia="Amiri" w:cs="Amiri"/>
          <w:color w:val="111111"/>
          <w:sz w:val="28"/>
          <w:sz w:val="28"/>
          <w:szCs w:val="28"/>
          <w:rtl w:val="true"/>
          <w:lang w:bidi="ar-SA"/>
        </w:rPr>
        <w:t>وَ مَا كَانَ أَكْثَرُهُمْ 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شعراء ، </w:t>
      </w:r>
      <w:r>
        <w:rPr>
          <w:rFonts w:ascii="Amiri" w:hAnsi="Amiri" w:eastAsia="Amiri" w:cs="Amiri"/>
          <w:color w:val="111111"/>
          <w:sz w:val="28"/>
          <w:sz w:val="28"/>
          <w:szCs w:val="28"/>
          <w:rtl w:val="true"/>
          <w:lang w:bidi="ar-SA"/>
        </w:rPr>
        <w:t>وَ مَا كَانَ أَكْثَرُهُمْ 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شعراء ، </w:t>
      </w:r>
      <w:r>
        <w:rPr>
          <w:rFonts w:ascii="Amiri" w:hAnsi="Amiri" w:eastAsia="Amiri" w:cs="Amiri"/>
          <w:color w:val="111111"/>
          <w:sz w:val="28"/>
          <w:sz w:val="28"/>
          <w:szCs w:val="28"/>
          <w:rtl w:val="true"/>
          <w:lang w:bidi="ar-SA"/>
        </w:rPr>
        <w:t>وَ مَا كَانَ أَكْثَرُهُمْ 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شعراء ، </w:t>
      </w:r>
      <w:r>
        <w:rPr>
          <w:rFonts w:ascii="Amiri" w:hAnsi="Amiri" w:eastAsia="Amiri" w:cs="Amiri"/>
          <w:color w:val="111111"/>
          <w:sz w:val="28"/>
          <w:sz w:val="28"/>
          <w:szCs w:val="28"/>
          <w:rtl w:val="true"/>
          <w:lang w:bidi="ar-SA"/>
        </w:rPr>
        <w:t>وَ مَا كَانَ أَكْثَرُهُمْ 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شعراء ، </w:t>
      </w:r>
      <w:r>
        <w:rPr>
          <w:rFonts w:ascii="Amiri" w:hAnsi="Amiri" w:eastAsia="Amiri" w:cs="Amiri"/>
          <w:color w:val="111111"/>
          <w:sz w:val="28"/>
          <w:sz w:val="28"/>
          <w:szCs w:val="28"/>
          <w:rtl w:val="true"/>
          <w:lang w:bidi="ar-SA"/>
        </w:rPr>
        <w:t>وَ مَا كَانَ أَكْثَرُهُمْ 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شعراء ، </w:t>
      </w:r>
      <w:r>
        <w:rPr>
          <w:rFonts w:ascii="Amiri" w:hAnsi="Amiri" w:eastAsia="Amiri" w:cs="Amiri"/>
          <w:color w:val="111111"/>
          <w:sz w:val="28"/>
          <w:sz w:val="28"/>
          <w:szCs w:val="28"/>
          <w:rtl w:val="true"/>
          <w:lang w:bidi="ar-SA"/>
        </w:rPr>
        <w:t>وَ مَا كَانَ أَكْثَرُهُمْ 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شعراء ، </w:t>
      </w:r>
      <w:r>
        <w:rPr>
          <w:rFonts w:ascii="Amiri" w:hAnsi="Amiri" w:eastAsia="Amiri" w:cs="Amiri"/>
          <w:color w:val="111111"/>
          <w:sz w:val="28"/>
          <w:sz w:val="28"/>
          <w:szCs w:val="28"/>
          <w:rtl w:val="true"/>
          <w:lang w:bidi="ar-SA"/>
        </w:rPr>
        <w:t>وَ مَا كَانَ أَكْثَرُهُمْ 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شعراء ، </w:t>
      </w:r>
      <w:r>
        <w:rPr>
          <w:rFonts w:ascii="Amiri" w:hAnsi="Amiri" w:eastAsia="Amiri" w:cs="Amiri"/>
          <w:color w:val="111111"/>
          <w:sz w:val="28"/>
          <w:sz w:val="28"/>
          <w:szCs w:val="28"/>
          <w:rtl w:val="true"/>
          <w:lang w:bidi="ar-SA"/>
        </w:rPr>
        <w:t>وَ مَا كَانَ أَكْثَرُهُمْ 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أَکْثَرُهُمْ کَاذِبُونَ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عنکبوت ، </w:t>
      </w:r>
      <w:r>
        <w:rPr>
          <w:rFonts w:ascii="Amiri" w:hAnsi="Amiri" w:eastAsia="Amiri" w:cs="Amiri"/>
          <w:color w:val="111111"/>
          <w:sz w:val="28"/>
          <w:sz w:val="28"/>
          <w:szCs w:val="28"/>
          <w:rtl w:val="true"/>
          <w:lang w:bidi="ar-SA"/>
        </w:rPr>
        <w:t>بَلْ أَكْثَرُهُمْ لَا يَعْقِلُونَ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غافر ، </w:t>
      </w:r>
      <w:r>
        <w:rPr>
          <w:rFonts w:ascii="Amiri" w:hAnsi="Amiri" w:eastAsia="Amiri" w:cs="Amiri"/>
          <w:color w:val="111111"/>
          <w:sz w:val="28"/>
          <w:sz w:val="28"/>
          <w:szCs w:val="28"/>
          <w:rtl w:val="true"/>
          <w:lang w:bidi="ar-SA"/>
        </w:rPr>
        <w:t>وَ لَكِنَّ أَكْثَرَ النَّاسِ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غافر ، </w:t>
      </w:r>
      <w:r>
        <w:rPr>
          <w:rFonts w:ascii="Amiri" w:hAnsi="Amiri" w:eastAsia="Amiri" w:cs="Amiri"/>
          <w:color w:val="111111"/>
          <w:sz w:val="28"/>
          <w:sz w:val="28"/>
          <w:szCs w:val="28"/>
          <w:rtl w:val="true"/>
          <w:lang w:bidi="ar-SA"/>
        </w:rPr>
        <w:t>وَ لَٰكِنَّ أَكْثَرَ النَّاسِ لَا يُؤْمِنُونَ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غافر ، </w:t>
      </w:r>
      <w:r>
        <w:rPr>
          <w:rFonts w:ascii="Amiri" w:hAnsi="Amiri" w:eastAsia="Amiri" w:cs="Amiri"/>
          <w:color w:val="111111"/>
          <w:sz w:val="28"/>
          <w:sz w:val="28"/>
          <w:szCs w:val="28"/>
          <w:rtl w:val="true"/>
          <w:lang w:bidi="ar-SA"/>
        </w:rPr>
        <w:t>وَ لَٰكِنَّ أَكْثَرَ النَّاسِ لَا يَشْكُرُونَ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فرقان ، </w:t>
      </w:r>
      <w:r>
        <w:rPr>
          <w:rFonts w:ascii="Amiri" w:hAnsi="Amiri" w:eastAsia="Amiri" w:cs="Amiri"/>
          <w:color w:val="111111"/>
          <w:sz w:val="28"/>
          <w:sz w:val="28"/>
          <w:szCs w:val="28"/>
          <w:rtl w:val="true"/>
          <w:lang w:bidi="ar-SA"/>
        </w:rPr>
        <w:t>فَأَبَىٰ أَكْثَرُ النَّاسِ إِلَّا كُفُورًا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طلاق ،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مائدة ، وَ السَّارِقُ وَ السَّارِقَةُ فَاقْطَعُوا أَيْدِيَهُمَا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مائدة ، اكْثَرُهُمْ لَا يَعْقِلُونَ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مؤمنون ،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مؤمنون ، </w:t>
      </w:r>
      <w:r>
        <w:rPr>
          <w:rFonts w:ascii="Amiri" w:hAnsi="Amiri" w:eastAsia="Amiri" w:cs="Amiri"/>
          <w:color w:val="111111"/>
          <w:sz w:val="28"/>
          <w:sz w:val="28"/>
          <w:szCs w:val="28"/>
          <w:rtl w:val="true"/>
          <w:lang w:bidi="ar-SA"/>
        </w:rPr>
        <w:t xml:space="preserve">إِلَّا عَلَىٰ أَزْوَاجِهِمْ أَوْ مَا مَلَكَتْ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نجم ، </w:t>
      </w:r>
      <w:r>
        <w:rPr>
          <w:rFonts w:ascii="Amiri" w:hAnsi="Amiri" w:eastAsia="Amiri" w:cs="Amiri"/>
          <w:color w:val="111111"/>
          <w:sz w:val="28"/>
          <w:sz w:val="28"/>
          <w:szCs w:val="28"/>
          <w:rtl w:val="true"/>
          <w:lang w:bidi="ar-SA"/>
        </w:rPr>
        <w:t>وَ مَا يَنْطِقُ عَنِ الْهَوَىٰ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نحل ، </w:t>
      </w:r>
      <w:r>
        <w:rPr>
          <w:rFonts w:ascii="Amiri" w:hAnsi="Amiri" w:eastAsia="Amiri" w:cs="Amiri"/>
          <w:color w:val="111111"/>
          <w:sz w:val="28"/>
          <w:sz w:val="28"/>
          <w:szCs w:val="28"/>
          <w:rtl w:val="true"/>
          <w:lang w:bidi="ar-SA"/>
        </w:rPr>
        <w:t>وَ إِذَا بَدَّلْنَا آيَةً مَكَانَ آيَةٍ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معارج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نمل ، </w:t>
      </w:r>
      <w:r>
        <w:rPr>
          <w:rFonts w:ascii="Amiri" w:hAnsi="Amiri" w:eastAsia="Amiri" w:cs="Amiri"/>
          <w:color w:val="111111"/>
          <w:sz w:val="28"/>
          <w:sz w:val="28"/>
          <w:szCs w:val="28"/>
          <w:rtl w:val="true"/>
          <w:lang w:bidi="ar-SA"/>
        </w:rPr>
        <w:t>وَ لَكِنَّ أَكْثَرَ النَّاسِ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نمل، </w:t>
      </w:r>
      <w:r>
        <w:rPr>
          <w:rFonts w:ascii="Amiri" w:hAnsi="Amiri" w:eastAsia="Amiri" w:cs="Amiri"/>
          <w:color w:val="111111"/>
          <w:sz w:val="28"/>
          <w:sz w:val="28"/>
          <w:szCs w:val="28"/>
          <w:rtl w:val="true"/>
          <w:lang w:bidi="ar-SA"/>
        </w:rPr>
        <w:t>بَلْ أَكْثَرُهُمْ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 </w:t>
      </w:r>
      <w:r>
        <w:rPr>
          <w:rFonts w:ascii="Amiri" w:hAnsi="Amiri" w:eastAsia="Amiri" w:cs="Amiri"/>
          <w:color w:val="111111"/>
          <w:sz w:val="28"/>
          <w:sz w:val="28"/>
          <w:szCs w:val="28"/>
          <w:rtl w:val="true"/>
          <w:lang w:bidi="ar-SA"/>
        </w:rPr>
        <w:t>وَ لَكُمْ نِصْفُ مَا تَرَكَ أَزْوَاجُكُمْ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 </w:t>
      </w:r>
      <w:r>
        <w:rPr>
          <w:rFonts w:ascii="Amiri" w:hAnsi="Amiri" w:eastAsia="Amiri" w:cs="Amiri"/>
          <w:color w:val="111111"/>
          <w:sz w:val="28"/>
          <w:sz w:val="28"/>
          <w:szCs w:val="28"/>
          <w:rtl w:val="true"/>
          <w:lang w:bidi="ar-SA"/>
        </w:rPr>
        <w:t xml:space="preserve">يَا أَيُّهَا الَّذِينَ آمَنُوا لَا يَحِلُّ لَكُمْ أَنْ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 </w:t>
      </w:r>
      <w:r>
        <w:rPr>
          <w:rFonts w:ascii="Amiri" w:hAnsi="Amiri" w:eastAsia="Amiri" w:cs="Amiri"/>
          <w:color w:val="111111"/>
          <w:sz w:val="28"/>
          <w:sz w:val="28"/>
          <w:szCs w:val="28"/>
          <w:rtl w:val="true"/>
          <w:lang w:bidi="ar-SA"/>
        </w:rPr>
        <w:t>وَ لَا تَنْكِحُوا مَا نَكَحَ آبَاؤُكُمْ مِنَ النِّسَاءِ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 </w:t>
      </w:r>
      <w:r>
        <w:rPr>
          <w:rFonts w:ascii="Amiri" w:hAnsi="Amiri" w:eastAsia="Amiri" w:cs="Amiri"/>
          <w:color w:val="111111"/>
          <w:sz w:val="28"/>
          <w:sz w:val="28"/>
          <w:szCs w:val="28"/>
          <w:rtl w:val="true"/>
          <w:lang w:bidi="ar-SA"/>
        </w:rPr>
        <w:t>فَانْكِحُو هُنَّ بِإِذْنِ أَهْلِهِنَّ وَ آتُوهُنَّ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نساء ، </w:t>
      </w:r>
      <w:r>
        <w:rPr>
          <w:rFonts w:ascii="Amiri" w:hAnsi="Amiri" w:eastAsia="Amiri" w:cs="Amiri"/>
          <w:color w:val="111111"/>
          <w:sz w:val="28"/>
          <w:sz w:val="28"/>
          <w:szCs w:val="28"/>
          <w:rtl w:val="true"/>
          <w:lang w:bidi="ar-SA"/>
        </w:rPr>
        <w:t>يريدُ اللّهَ لِيُبَيِّنَ لَكُمْ وَ يَهْدِيَكُمْ سُنَنَ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نساء ،</w:t>
      </w:r>
      <w:r>
        <w:rPr>
          <w:rFonts w:ascii="Amiri" w:hAnsi="Amiri" w:eastAsia="Amiri" w:cs="Amiri"/>
          <w:color w:val="111111"/>
          <w:sz w:val="28"/>
          <w:sz w:val="28"/>
          <w:szCs w:val="28"/>
          <w:rtl w:val="true"/>
          <w:lang w:bidi="ar-SA"/>
        </w:rPr>
        <w:t xml:space="preserve">إِنَّ اللَّهَ يَأْمُرُكُمْ أَنْ تُؤَدُّوا الْأَمَانَاتِ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هود ، </w:t>
      </w:r>
      <w:r>
        <w:rPr>
          <w:rFonts w:ascii="Amiri" w:hAnsi="Amiri" w:eastAsia="Amiri" w:cs="Amiri"/>
          <w:color w:val="111111"/>
          <w:sz w:val="28"/>
          <w:sz w:val="28"/>
          <w:szCs w:val="28"/>
          <w:rtl w:val="true"/>
          <w:lang w:bidi="ar-SA"/>
        </w:rPr>
        <w:t>وَلَكِنَّ أَكْثَرَ النَّاسِ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هود ، </w:t>
      </w:r>
      <w:r>
        <w:rPr>
          <w:rFonts w:ascii="Amiri" w:hAnsi="Amiri" w:eastAsia="Amiri" w:cs="Amiri"/>
          <w:color w:val="111111"/>
          <w:sz w:val="28"/>
          <w:sz w:val="28"/>
          <w:szCs w:val="28"/>
          <w:rtl w:val="true"/>
          <w:lang w:bidi="ar-SA"/>
        </w:rPr>
        <w:t>أَلَا لَعْنَةُ اللَّهِ عَلَى الظَّالِمِينَ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 </w:t>
      </w:r>
      <w:r>
        <w:rPr>
          <w:rFonts w:ascii="Amiri" w:hAnsi="Amiri" w:eastAsia="Amiri" w:cs="Amiri"/>
          <w:color w:val="111111"/>
          <w:sz w:val="28"/>
          <w:sz w:val="28"/>
          <w:szCs w:val="28"/>
          <w:rtl w:val="true"/>
          <w:lang w:bidi="ar-SA"/>
        </w:rPr>
        <w:t>وَلَكِنَّ أَكْثَرَ النَّاسِ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 </w:t>
      </w:r>
      <w:r>
        <w:rPr>
          <w:rFonts w:ascii="Amiri" w:hAnsi="Amiri" w:eastAsia="Amiri" w:cs="Amiri"/>
          <w:color w:val="111111"/>
          <w:sz w:val="28"/>
          <w:sz w:val="28"/>
          <w:szCs w:val="28"/>
          <w:rtl w:val="true"/>
          <w:lang w:bidi="ar-SA"/>
        </w:rPr>
        <w:t>وَلَٰكِنَّ أَكْثَرَ النَّاسِ لَا يَشْكُرُونَ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 </w:t>
      </w:r>
      <w:r>
        <w:rPr>
          <w:rFonts w:ascii="Amiri" w:hAnsi="Amiri" w:eastAsia="Amiri" w:cs="Amiri"/>
          <w:color w:val="111111"/>
          <w:sz w:val="28"/>
          <w:sz w:val="28"/>
          <w:szCs w:val="28"/>
          <w:rtl w:val="true"/>
          <w:lang w:bidi="ar-SA"/>
        </w:rPr>
        <w:t>وَلَكِنَّ أَكْثَرَ النَّاسِ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 </w:t>
      </w:r>
      <w:r>
        <w:rPr>
          <w:rFonts w:ascii="Amiri" w:hAnsi="Amiri" w:eastAsia="Amiri" w:cs="Amiri"/>
          <w:color w:val="111111"/>
          <w:sz w:val="28"/>
          <w:sz w:val="28"/>
          <w:szCs w:val="28"/>
          <w:rtl w:val="true"/>
          <w:lang w:bidi="ar-SA"/>
        </w:rPr>
        <w:t>وَلَكِنَّ أَكْثَرَ النَّاسِ لَا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9073_85851"/>
      <w:bookmarkStart w:id="208" w:name="pg9073_85851"/>
      <w:bookmarkEnd w:id="208"/>
    </w:p>
    <w:p>
      <w:pPr>
        <w:pStyle w:val="Heading2"/>
        <w:numPr>
          <w:ilvl w:val="1"/>
          <w:numId w:val="1"/>
        </w:numPr>
        <w:rPr/>
      </w:pPr>
      <w:bookmarkStart w:id="209" w:name="pg9073_85851"/>
      <w:bookmarkStart w:id="210" w:name="__RefHeading___Toc2553504_2870459653"/>
      <w:bookmarkStart w:id="211" w:name="_Toc67"/>
      <w:bookmarkEnd w:id="209"/>
      <w:bookmarkEnd w:id="210"/>
      <w:r>
        <w:rPr>
          <w:rtl w:val="true"/>
        </w:rPr>
        <w:t>فهرست نام ها</w:t>
      </w:r>
      <w:bookmarkEnd w:id="211"/>
    </w:p>
    <w:p>
      <w:pPr>
        <w:pStyle w:val="BookText"/>
        <w:rPr/>
      </w:pP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ابن ابی عمرۀ انصاری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ابن انباری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ابن جریح عبد الملک</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ابن خلّکان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ابن رشید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ابن شحنه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ابن قتیبۀ دینوری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ابی بصیر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اُبَیّ بن کعب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ابی ثابت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ابی حیّان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رجاء</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سعید خدری انصاری</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ابی عمر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ابی مسعود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ابی نضرة</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اسماعيل بن فضل هاشمی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اسماعیل جعفی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اسماء بنت ابی بکر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ام عبد اللّه بنت خيثَمَه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امير المؤمنين على بن ابى الطالب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بکر بن محمد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بکر بن محمدی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بلاذی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جوزی، ابن قیّم</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حبيب بن مسلمۀ فهری</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حجة بن الحسن المهدى عجل اللّه تعالى فرجه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حسن بن ظریف</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خالد بن مهاجر مخزومی</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خولة بنت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ربيعة بن اُميّة ثقفى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سدّی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سلمة بن اُميّة جمحی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سليمان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سیوطی، جلال الدین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شاذان بن سعد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شرف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صالح بن عقبه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طاوس یمانی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طبری، ابن جریر</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عبد العزيز مكى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عبد الفتاح عبد المقصود</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عبد الکریم الخطیب</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عبد اللّه بن زیبر</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عبد اللّه بن سلیمان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عبد اللّه بن عمر عدوی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عبد اللّه بن مسعود الهذلی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عبد الملک بن عبد العزیز بن جریح ابو خالد مکی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عروة بن زیبر</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عطاء ابو محمّد یمانی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شرید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عمران بن حصین خزاعی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عمرو بن حُرَیث قرشی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عمرو بن 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عُمَیر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فاطمۀ زهرا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فخر الدین ابو احمد زیلعی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قوشجی</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گلپایگانی، سید محمد رضا</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محمد بن عبد اللّه نوفل</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محمد بن فیض</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محمد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محمود بن احمد عینی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مسلم قری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معبد بن اُمیّه جمحی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امام موسی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نَوَوی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وجدی فرید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هاشم بن عبد اللّه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212" w:name="pg9073_85857"/>
    </w:p>
    <w:p>
      <w:pPr>
        <w:pStyle w:val="Heading2"/>
        <w:numPr>
          <w:ilvl w:val="1"/>
          <w:numId w:val="1"/>
        </w:numPr>
        <w:rPr/>
      </w:pPr>
      <w:bookmarkStart w:id="213" w:name="__RefHeading___Toc2553506_2870459653"/>
      <w:bookmarkStart w:id="214" w:name="_Toc68"/>
      <w:bookmarkEnd w:id="212"/>
      <w:bookmarkEnd w:id="213"/>
      <w:r>
        <w:rPr>
          <w:rtl w:val="true"/>
        </w:rPr>
        <w:t>فهرست کتاب ها</w:t>
      </w:r>
      <w:bookmarkEnd w:id="214"/>
    </w:p>
    <w:p>
      <w:pPr>
        <w:pStyle w:val="BookText"/>
        <w:rPr/>
      </w:pPr>
      <w:r>
        <w:rPr>
          <w:rFonts w:ascii="IRNazanin" w:hAnsi="IRNazanin" w:eastAsia="IRNazanin"/>
          <w:color w:val="111111"/>
          <w:sz w:val="28"/>
          <w:sz w:val="28"/>
          <w:szCs w:val="28"/>
          <w:rtl w:val="true"/>
          <w:lang w:bidi="fa-IR"/>
        </w:rPr>
        <w:t>الإتقان فی علوم القرآن ، سیوطی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الآثار ، قاضی ابى يونس</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اجتهاد در مقابل نص، علامه سید شرف الدین عاملی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احکام القرآن ، جصّاص</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احکام القرآن ، قاضی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الإرشاد، قسطلانی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الإستيعاب ، ابو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الإمام على ، عبد الفتاح عبد مقصود</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الإمامة و السياسة، ابن قتيبۀ دینوری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انساب الاشراف ، بلاذری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الأوائل ، سيوطى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بدایة المجتهد، ابن رشد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تاریخ الخلفاء، سیوطی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تاریخ مدینۀ منوره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تبیان الحقایق فی شرح کنزل الدقائق ، فخر الدین ابو احمد زیلعی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تذکرة الحّفاظ ، ذهبی</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تذکرة الخواص، سبط ابن جوزی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تفسیر أبی حیان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تفسیر أبی مسعود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تفسیر بغوی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تفسیر رازی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تفسیر زمخشری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تفسیر سیوطی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تفسیر کبیر، فخر رازی</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جامع العلم،ابو عمر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الجامع الکبیر،سیوطی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حاشیۀ سندی بر صحیح بخاری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حاشیۀ شرح المواهب</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حدائق النّاضرة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دائرة المعارف وجدی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الدّر المنثور ،جلال الدین سیوطی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ابراهیم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روضة المنابر، ابن شحنه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زاد المعاد،ابن قیّم جوزی</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سنن کبری ،بیهقی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السیرة النبویة، ابن هشام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شرح المُوَطَّأ ، زرقانی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شرح تجرید قوشجی</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شرح صحیح بخاری ، فتح الباری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شرح صحیح مسلم ، نووی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شرح لمعۀ شهید ثانی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شرح نووی بر صحیح مسلم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شرح نهج البلاغۀ ابن اب الحدید</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شهیرات النساء</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صحاح 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صحیح نسائی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صراط مستقیم، بیاضی</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طبقات ، ابن سعد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عقد الفريد، ابن عبد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العلم، ابو عمر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عمر بن الخطاب ،عبد الکریم الخطیب</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عیون الاثر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غایة المرام،بحرانی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ابی الحدید</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الغریبین،هروی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الفائق، زمخشری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فتح الباری، ابن حجر</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الباری، نسائی</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فقه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فقه حنفی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الكامل فی التاريخ</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كنز العمال، متقی هندی</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لمعه، شهید ثانی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محاضرات الدباء، راغب اصفهانی</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مختصر العلم، أبی عمر</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مختصر جامع العلم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مرآة الزمان، ابن جوزی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المرضی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مسند أبی داود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الملل و النحل،شهرستانی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من لایحضر الفقیه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المُوَطَّأ ، مالک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النهایة فی غریب الحدیث و الأثر،ابن اثیر</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215" w:name="pg9073_85861"/>
    </w:p>
    <w:p>
      <w:pPr>
        <w:pStyle w:val="Heading2"/>
        <w:numPr>
          <w:ilvl w:val="1"/>
          <w:numId w:val="1"/>
        </w:numPr>
        <w:rPr/>
      </w:pPr>
      <w:bookmarkStart w:id="216" w:name="__RefHeading___Toc2553508_2870459653"/>
      <w:bookmarkStart w:id="217" w:name="_Toc69"/>
      <w:bookmarkEnd w:id="215"/>
      <w:bookmarkEnd w:id="216"/>
      <w:r>
        <w:rPr>
          <w:rtl w:val="true"/>
        </w:rPr>
        <w:t>فهرست مطالب</w:t>
      </w:r>
      <w:bookmarkEnd w:id="217"/>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ازدواج در زمان جاهلیت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جایگاه زن در زمان جاهلیت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مهر و صداق در زمان جاهلیت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اقسام ازدواج در زمان جاهلیت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ازواج موقت در اخبار اهل سنت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تاریخ ازدواج موقت در اسلام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ازدواج موقت در نظر اهل سنت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مخالفین عمر دربارۀ تحریم ازدواج موقت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نقل عده ای از روایات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اول کسی که از متعه جلوگیری کرد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نقد و بررسی کلام عمر از نظر فخر رازی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جواب به فخر رازی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معترضین به تحریم ازدواج موقت</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از نظر قرآن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مذمت رأی اکثر و اکثریت در قرآن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نظرات دربارۀ ازدواج موقت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آیۀ سورۀ نساء دربارۀ حلیت متعه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تفاسیر اهل سنت در این باره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عدم تحریف قرآن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نقد و بررسی مهم ترین نظریه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معنای نسخ</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مقدمۀ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و مدنی بودن قرآن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مقدمۀ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در قرآن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نسخ در اصطلاح</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نسخ آیۀ مورد بحث با توجه به نظرات مختلف</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بعضی از شرائط ازدواج موقت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از دیدگاه اخبار و احادیث شیعه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ازدواج موقت از دیدگاه اخبار شیعه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احادیث دال بر حواز ازدواج موقت و علت آن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احادیثی که دال بر مستحب بودن ازدواج موقت می باشد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احادیثی که دلالت بر کراهت ازدواج موقت در مواردی می کند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احادیثی که دلالت بر احکام متعه می نمایند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از دیدگاه عقل</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 عدم ازدواج موقت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به ازدواج موقت و جواب آن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اعتراضات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 ارزش زن را پائین می آورد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 موجب می شود زن بازیچۀ دست مرد شود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متعه هیچ فرقی با سفاحت و زنا ندارد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مدعی حلال بودن ازدواج موقت هستند خود حاضر به این ازدواج با نوامیسشان هستند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ازدواج موقت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شرائط اجراء صیغۀ ازدواج موقت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شرط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صيغۀ عقد ازدواج موقت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احکام و فروع صيغۀ ازدواج موقت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مَهر و اجرت در ازدواج موقت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بیش تر با احکام ازدواج موقت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شرط گذاری در ازدواج موقت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طرز خواندن صیغۀ ازدواج موقت با شرط</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دختر باکره و ازدواج موقت</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فروع خواندن صیغۀ ازدواج موقت</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احكام وکالت صیغۀ ازدواج موقت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در صورتی که زن قادر به خواندن صیغۀ عقد نباشد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زن به طرف ازدواج موققت خود وکالت بدهد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زن به شخص ثالث وكالت بدهد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وکالت به طرف ازدواج با یک شرط</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وکالت به طرف ازدواج با چند شرط</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وکالت به شخص ثالث با یک شرط</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وکالت به شخص ثالث با چند شرط</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عده و احکام آن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چه زنانی عده ندارند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احكام متفرقۀ 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احکام متفرقۀ زنان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احکام و مسائل متفرقه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فهارس عمومی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نام ها</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كتاب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لعنت خداوند بر ستمگران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مِلکیت در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چون مهریه ای که برای دختر معین می شد، به پدر تعلق می گرفت و جزو املاک او بحساب می آمد، به همین جهت این روز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الإملاک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افزودن و زیاد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این باب این عبارت را می گفتند که چون شتری که داماد به عروس هدیّه می داد به گلّۀ شترِ پدر افزوده می شد لذا وقتی دختری متولّد می شد به پدر او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نباش یک شتر به شترانت اضافه می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يَحِلُّ لَكُمْ أَنْ تَرِثُوا النِّسَاءَ كَرْهًا وَ لَا تَعْضُلُو هُنَّ لِتَذْهَبُوا بِبَعْضِ مَا آتَيْتُمُوهُنَّ إِلَّا أَنْ يَأْتِينَ بِفَاحِشَةٍ مُبَيِّنَةٍ وَ عَاشِرُو هُنَّ بِالْمَعْرُوفِ فَإِنْ كَرِهْتُمُو هُنَّ فَعَسَىٰ أَنْ تَكْرَهُوا شَيْئًا وَ يَجْعَلَ اللَّهُ فِيهِ خَيْرًا كَثِيرًا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قرآن کریم به این نوع نکاح زمان جاهلیت اشاره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فَانْكِحُو هُنَّ بِإِذْنِ أَهْلِهِنَّ وَ آتُوهُنَّ أُجُورَ هُنَّ بِالْمَعْرُوفِ مُحْصَنَاتٍ غَيْرَ مُسَافِحَاتٍ وَ لَا مُتَّخِذَاتِ أَخْدَانٍ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با اجازۀ صاحبان آن ها با آنان ازدواج کنید و اجرت متعارفشان را بدهید تا عفیف و پاک دامن باشند نه زناکار و رفیق 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می توانید 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الجاهلية ، دكتر عمر فرّوخ، 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جاهلیّت و اسلام، یحیی نوری،صفحات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مخفی نیست که در مِلک 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کنیز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دفع غریزۀ جنسی از نظر شرع صحیح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مؤمنون آیه ششم می 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مَلَكَتْ أَيْمَانُهُمْ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کسانی هستند که فروج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غریزۀ جنسی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محفوظ می دارند مگر در مورد زوج های خود و یا کنیزان خود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احکام فقهی به دو نوع تقسیم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امضائيه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تأسيسيّه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به مدارک این مسأله در همین بخش خواهیم رسید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فرق مسلمین بر این مسأله اتفاق دارند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نص و صریح قرآنی بر جواز و یا حرمت چیزی آمده باشد کسی حقّ اجتهاد و نظر دهی در آن مورد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شخصی چنین اشتباهی را مرتکب شود به او</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 ابن قيّم الجوزى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 فخر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 ، راغب اصفهانی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حرف عمر در کتب ذکر شدۀ اهل سنت به طور مفصل آمده است از آن جا که دین خدا و احکام و شرایع آن تابع زمان و مکان نیست به دلیل حَلالُ مُحَمَّدٍ حَلَالٌ إِلى يَوْمِ الْقِيَامَةِ وَ حَرَامُهُ حَرَامٌ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مختصر العلم أبی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تذکرة الحفّاظ ، 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ابن 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ابن 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العلم أبی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ابن 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این که حرف عمر را در مقابل حرف پیامبر صلی اللّه علیه و آله و سلم قرار می دهید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ابن قيم جوزى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بغوی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کنایه از این باشد که زنان بخاطر جهات مادّی به متعه دست نمی زنند بلکه بخاطر اشباع غریزۀ جنسی خود و یا عمل کردن به استحباب آن ، متعه می شدند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مسألۀ بچه دار شدن از ازدواج موقت باعث حرمت آن نمی شود چرا که ما در بخش احکام به این مطلب اشاره خواهیم کرد که زن می تواند در ازدواج موقت شرط کند که دخول صورت نگیرد و یا در صورت دخول منی در رحم وی ریخته نشود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 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متقى هندی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متقى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لفظی است که اهل سنت به علمای بزرگ خود که احادیث و وقایع تاریخی زیادی را در حافظهٔ خود دارند لقب می دهند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نكاح المتعه ،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تبیان الحقايق فى شرح كنزل الدقائق، فخر الدين ابو احمد 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عمدة القاری، محمود بن احمد عينی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 ابن 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تو خودت از متعه به دنیا آمده ای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العلم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زاد المعاد ، ابن 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حلال محمد صلى اللّه عليه و آله وسلم تا روز قیامت حلال و حرامش تا روز قیامت حرام می 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قوشجی، مبحث امامت، صراط المستقیم بیاضی به نقل از طبرى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سنائی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رجوع کنید به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روایت در روایات اول همین بخش گذشت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نقل 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عهد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أنهى عنهما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 فخر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به بخش ازدواج موقت از دیدگاه اهل سنت و از دیدگاه صحابه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به جز از کتب اهل سنت آورده نشده است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می 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فحش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معانى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در مورد صحیح بخاری معتقدند صحیح ترین کتاب بعد از قرآن می باشد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کتاب الحج، باب عمره ، التنعيم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الآثار ، قاضی ابی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خداوند از عثمان صلاح و مصلحت و راحتی امت را بیش تر و بهتر می داند و برگشت این حرف عثمان آن است که اگر دستور خدا را انجام دهید و جمع بین حج و عمره کنید این عمل سخت است و من صلاح و مصلحت و راحتی شما را می خواهم، لکن در قالب آن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راحتی شما را می خواهد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العلم، ابو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جامع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 تر می توانید به الغدیر علامه امینی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منابع اهل سنت</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مائده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عنکبوت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این حدیث قبلاً گذشت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خلیفه از گفتن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همان قرآن و پیامبر همان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من در کنار قرآن و پیامبر، قدرت حرام کردن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مبادا از این که گفته ای از قرآن و پیامبر را تبدیل می کنم خیال کنید که دین عوض می شود و قرآن، قرآنیّت خود را از دست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برداشتن و از بین رفتن یک آیهٔ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متعه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نگویید قرآن عوض شد و نگویید سنت پیامبر عوض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 بر این مطلب کلام بعدی خلیفه است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حج و عمره فاصله بنیدازید که این برای حج و عمرۀ شما بهتر است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این روایت در مباحث قبل گذشت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روایات با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أُحَرِّمُهُما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دو را حرام کردم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القرآن 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این مقدمه را در ذهن بسپارید که در ضمن بحث از آن استفاده می شود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القرآن 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اتقان القرآن ، سیوطی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نسخ</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 فخر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 تر با آراء و نظریات علمای اهل سنت می توانید به کتاب الغدیر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کتب فقهی، حدیثی چون وسائل الشيعة ،شرح لمعه، جواهر الكلام، العروة الوثقى، و برای آشنائی بیش تر با احکام عدّه به همین کتاب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 فخر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مباحث نسخ و تخصیص کتب اصولی مراجعه شود</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خبری گویند که برای انسان ظن آور باشد یعنی قطع آور نباشد و نوع احادیث از این قبیل می باشد لذا به ما دستور رسیده که احادیث را به قرآن عرضه کنید اگر موافق قرآن نبود آن ها را کنار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مقابل خبر واحد خبر متواتر است و خبر متواتر خبری است که برای انسان علم آور باشد مانند خبر روز هیجدهم ذی الحجه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غدیر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قریب به یک صد و بیست هزار نفر و بیش از صد صحابی پیامبر راوی آن می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 تر می توانید به کتب اصولی شیعه و سنی و کتب فقهی شیعه از جمله شرح لمعۀ شهيد ثانى رحمة اللّه تحقیق سید محمد کلانتر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اتقان القرآن سيوطی ،جلد اوّل</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دوم کتاب مراجعه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قسمت احادیثی که دلالت بر استحباب ازدواج موقت می کند مراجعه کنید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لمعه ، شهید ثانی ، ابتدای بحث متعه از كتاب النكاح</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کراهت یعنی مفسدهٔ کار بیش تر از مصلحت آن می باشد لکن چون با این حال اذن و اجازه در انجام دادن آن کار از طرف شارع داده شد و عذابی بر آن مترتب نمی شود اشکال ندارد و خلاصه آن که بهتر است انسان انجام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کسی در موقعیتی قرار گرفت که باید یا حرام را مرتکب شود و یا مکروه را این جا عقل می گوید که باید مکروه را انجام داد، چنان چه مثلاً اگر امر دائر شود بین آن که انسان مثلاً معاذ اللّه لواط کند و یا ازدواج موقت با زن فاحشه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عقل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مجبور به یکی از این دو کار شدی ازدواج موقت با فاحشه رجحان دارد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صادق علیه السلام در زمان تقیه بوده اند احتمالاً این فرمایش حضرت در مورد زنانی است که از اهل سنّت طلاق داده شده اند و الّا می دانیم که اگر زنی بطور شرعی طلاق داده شود ازدواج با او حرام است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بازی کردن و خود ارضاعی در زنان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 علامه سید شرف الدین عاملی، مبحث متعه ؛ تاریخ ابن خلکان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فقه حنفى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ابو حنیفه این است که چون 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زنان از شوهران خود ارث می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ازدواج موقت زن و شوهر از یکدیگر ارث نمی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آیۀ ارث دلیلی بر صحیح نبودن متعه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مؤمن طاق ثابت کند که مواردی هست که زن و شوهر از یکدیگر ارث نمی برند، در بطلان حرف ابو حنیفه کافی است و این نوع مجادله را در علم 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گویند و در اصطلاح علم منطق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سالبۀ کلیه موجبهٔ جزئیه است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اهل سنت ازدواج دائم با اهل کتاب اشکال ندارد ولی به نظر شیعه ازدواج دائم با غیر مسلمان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زن متعه می تواند از کفار اهل کتاب باشد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شرائط این که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مورخ مشهور اهل سنة طبری به نقل از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 تر را در اعتراض قبل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موقت ارزش زن را پائین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EIDZ</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دوم و سوم مراجعه 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 فخر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بخش سوم کتاب اشاره شد که در نوع مصادر اهل سنت اشاره به شرئط ازدواج موقت شده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شرايع الاسلام ، كتاب النكاح ، القسم الثانی ، فأركانه اربعة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قسمت بخش هشتم جوابگوی سئوالات شما خواهیم بود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که اگر زن مسیحی و یا کافرهٔ دارای کتاب باشد و یا زن مسلمان که آشنایی به زبان عربی ندارد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طرز خواندن صیغۀ وکالتی را آورده ایم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 كتاب النكاح ، القسم الثانی ، كل يشترط فيه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 كتاب النكاح ، القسم الثانى ، امّا المهر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طرز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ازدواج موقت با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بخش خواهد آمد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 واجب ، یعنی مرجع تقلید در این مورد به دلیل محکمی دسترسی پیدا نکرده است لکن احتیاط کرده و به مقلّدین خود اختیار می دهد که یا به احتياط عمل کنند و یا به مرجعی که در درجۀ بعد از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حيث علمیّت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کنند و اگر مرجع بعدی هم احتياط واجب کرده باشد همین طور انسان می تواند به مرجعی که بعد از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حیث علمیّت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مراجع گذشته، عدّه ای بوده اند که صریحاً فتوا داده اند که اذن و اجازۀ پدر و یا جدّ پدری در ازدواج دختر باکره شرط نیست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فقهی بالغهٔ رشیده در صورتی که پدر و یا جدّ پدری ، او را از ازدواج با کفو منع کنند و به مصلحت او نمی اندیشند می تواند بدون اذن پدر و یا جد، خود را به ازدواج موقت در آورد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نظر بعضی از مراجع تقلید فعلی بر این است که اصلاً اجازۀ پدر در ازدواج شرط نمی باشد شما می توانید در این مورد یا موارد دیگر از مراجع تقلید خود استفاده نمائید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 تر معنای عده می توانید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چه زمان ازدواج تمام شود و دختر نامحرم شود و یا در ازدواج دائم طلاق بدهد و زن نامحرم شود لکن مادر زن و مادر مادر زن به او محرم هستند یعنی دیگر به هیچ عنوان نمی تواند با آن ها ازدواج نماید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این مدت را می تواند ببخشد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بهتر آن است که زن به شوهر خود وکالت ندهد بلکه به شخصی ثالث وكالت بدهد لكن با این حال می تواند به شوهر موقت خود هم وکالت بدهد و عقد آن ها بلا اشکال می باشد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لازم به یادآوری است که حضور طرفین ازدواج موقت ، هنگام اجراء صیغه به وسیلهٔ وکیل آن ها، لازم نیست ، بلکه می توانند به وسیلهٔ تلفن و یا نامه به وکیل خود وکالت بدهند که از طرف آن ها اجراء صیغه کرده و به آن ها اطلاع دهد که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و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دیگر به مدت مقرر و یا دائم محرم شده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بعضی از کشورهایی که روحانی در دسترس آن ها نیست به ایران تلفن کرده و با تلفن، اجراء عقد ازدواج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موقت و یا دائم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نمایند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شخص ثالث متن شرط را بداند بلکه دانستن مریم و حمید کافی می باشد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یائسه زنی که پنجاه سالش تمام شده و غیر 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دیگر خون حیض نمی بیند را یائسه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 های قرشى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یائسگی از شصت سال به بعد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قسمت بزودی در صفحهٔ دیگر می آید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 تر به احکام شیر دادن در رساله های عملیه رجوع شود</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احکام دختر باکره که در همین بخش آورده ایم رجوع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احکام دختر باکره رجوع شود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احکام دختر باکره رجوع 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42592</Words>
  <Characters>146122</Characters>
  <CharactersWithSpaces>186799</CharactersWithSpaces>
  <Paragraphs>2409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2026-08-20T08:58:45Z</dcterms:created>
  <dc:creator>ghaemiyeh.com</dc:creator>
  <dc:description/>
  <dc:language>en-US</dc:language>
  <cp:lastModifiedBy/>
  <dcterms:modified xsi:type="dcterms:W3CDTF">2026-08-20T12:28:51Z</dcterms:modified>
  <cp:revision>1</cp:revision>
  <dc:subject/>
  <dc:title>نگرشی نو برازدواج موقت یا راه جلوگیری از روابط نامشروع</dc:title>
</cp:coreProperties>
</file>

<file path=docProps/custom.xml><?xml version="1.0" encoding="utf-8"?>
<Properties xmlns="http://schemas.openxmlformats.org/officeDocument/2006/custom-properties" xmlns:vt="http://schemas.openxmlformats.org/officeDocument/2006/docPropsVTypes"/>
</file>